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90" w:rsidRPr="002F14BF" w:rsidRDefault="00754BC5" w:rsidP="008F27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C37B7" w:rsidRPr="00F7557D" w:rsidRDefault="006C37B7" w:rsidP="006C3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57D">
        <w:rPr>
          <w:rFonts w:ascii="Times New Roman" w:hAnsi="Times New Roman" w:cs="Times New Roman"/>
          <w:b/>
          <w:sz w:val="32"/>
          <w:szCs w:val="32"/>
        </w:rPr>
        <w:t xml:space="preserve">Акт по результатам проверки финансово-хозяйственной деятельности </w:t>
      </w:r>
      <w:r w:rsidR="00F7557D" w:rsidRPr="00F7557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муниципального бюджетного учреждения дополнительного образования «Детско-юношеская спортивная школа» р.п. Турки Турковского района Саратовской области</w:t>
      </w:r>
      <w:r w:rsidR="00F7557D" w:rsidRPr="00F7557D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5629A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7557D">
        <w:rPr>
          <w:rFonts w:ascii="Times New Roman" w:hAnsi="Times New Roman" w:cs="Times New Roman"/>
          <w:b/>
          <w:sz w:val="32"/>
          <w:szCs w:val="32"/>
        </w:rPr>
        <w:t>за 20</w:t>
      </w:r>
      <w:r w:rsidR="000B5DF0" w:rsidRPr="00F7557D">
        <w:rPr>
          <w:rFonts w:ascii="Times New Roman" w:hAnsi="Times New Roman" w:cs="Times New Roman"/>
          <w:b/>
          <w:sz w:val="32"/>
          <w:szCs w:val="32"/>
        </w:rPr>
        <w:t>2</w:t>
      </w:r>
      <w:r w:rsidR="00F7557D">
        <w:rPr>
          <w:rFonts w:ascii="Times New Roman" w:hAnsi="Times New Roman" w:cs="Times New Roman"/>
          <w:b/>
          <w:sz w:val="32"/>
          <w:szCs w:val="32"/>
        </w:rPr>
        <w:t>3</w:t>
      </w:r>
      <w:r w:rsidRPr="00F7557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C37B7" w:rsidRPr="006C37B7" w:rsidRDefault="006C37B7" w:rsidP="006C37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7B7" w:rsidRDefault="000B5DF0" w:rsidP="006C3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Турки</w:t>
      </w:r>
      <w:r w:rsidR="006C3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1488C">
        <w:rPr>
          <w:rFonts w:ascii="Times New Roman" w:hAnsi="Times New Roman" w:cs="Times New Roman"/>
          <w:sz w:val="28"/>
          <w:szCs w:val="28"/>
        </w:rPr>
        <w:t>16</w:t>
      </w:r>
      <w:r w:rsidR="006C37B7">
        <w:rPr>
          <w:rFonts w:ascii="Times New Roman" w:hAnsi="Times New Roman" w:cs="Times New Roman"/>
          <w:sz w:val="28"/>
          <w:szCs w:val="28"/>
        </w:rPr>
        <w:t>.0</w:t>
      </w:r>
      <w:r w:rsidR="0001488C">
        <w:rPr>
          <w:rFonts w:ascii="Times New Roman" w:hAnsi="Times New Roman" w:cs="Times New Roman"/>
          <w:sz w:val="28"/>
          <w:szCs w:val="28"/>
        </w:rPr>
        <w:t>9</w:t>
      </w:r>
      <w:r w:rsidR="006C37B7">
        <w:rPr>
          <w:rFonts w:ascii="Times New Roman" w:hAnsi="Times New Roman" w:cs="Times New Roman"/>
          <w:sz w:val="28"/>
          <w:szCs w:val="28"/>
        </w:rPr>
        <w:t>.202</w:t>
      </w:r>
      <w:r w:rsidR="00F7557D">
        <w:rPr>
          <w:rFonts w:ascii="Times New Roman" w:hAnsi="Times New Roman" w:cs="Times New Roman"/>
          <w:sz w:val="28"/>
          <w:szCs w:val="28"/>
        </w:rPr>
        <w:t>4</w:t>
      </w:r>
      <w:r w:rsidR="006C37B7">
        <w:rPr>
          <w:rFonts w:ascii="Times New Roman" w:hAnsi="Times New Roman" w:cs="Times New Roman"/>
          <w:sz w:val="28"/>
          <w:szCs w:val="28"/>
        </w:rPr>
        <w:t>г.</w:t>
      </w:r>
    </w:p>
    <w:p w:rsidR="00E14AD4" w:rsidRDefault="00E14AD4" w:rsidP="006C3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B7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на основании плана работы Контрольно-счетной </w:t>
      </w:r>
      <w:r w:rsidR="000B5DF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F0">
        <w:rPr>
          <w:rFonts w:ascii="Times New Roman" w:hAnsi="Times New Roman" w:cs="Times New Roman"/>
          <w:sz w:val="28"/>
          <w:szCs w:val="28"/>
        </w:rPr>
        <w:t>Турковского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F7557D">
        <w:rPr>
          <w:rFonts w:ascii="Times New Roman" w:hAnsi="Times New Roman" w:cs="Times New Roman"/>
          <w:sz w:val="28"/>
          <w:szCs w:val="28"/>
        </w:rPr>
        <w:t>4</w:t>
      </w:r>
      <w:r w:rsidR="000B5DF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14AD4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проводилось выборочным методом проверки представленных первичных учетных документов, регистров бюджетного учета, бюджетной отчетности и других документов, относящихся к осуществлению финансово-хозяйственной деятельности учреждения.</w:t>
      </w:r>
    </w:p>
    <w:p w:rsidR="00E14AD4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проверка целевого и эффективного использования бюджетных средств. </w:t>
      </w:r>
    </w:p>
    <w:p w:rsidR="00E14AD4" w:rsidRPr="00DD6B2C" w:rsidRDefault="00E14AD4" w:rsidP="0001488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комиссии: </w:t>
      </w:r>
      <w:r w:rsidR="00DD6B2C" w:rsidRPr="00DD6B2C">
        <w:rPr>
          <w:sz w:val="28"/>
          <w:szCs w:val="28"/>
        </w:rPr>
        <w:t>Председатель контрольно-счетной комиссии Турковского</w:t>
      </w:r>
      <w:r w:rsidR="0001488C">
        <w:rPr>
          <w:sz w:val="28"/>
          <w:szCs w:val="28"/>
        </w:rPr>
        <w:t xml:space="preserve"> </w:t>
      </w:r>
      <w:r w:rsidR="00DD6B2C" w:rsidRPr="00DD6B2C">
        <w:rPr>
          <w:rFonts w:eastAsia="Calibri"/>
          <w:sz w:val="28"/>
          <w:szCs w:val="28"/>
        </w:rPr>
        <w:t>муниципального района А.В. Консетов</w:t>
      </w:r>
    </w:p>
    <w:p w:rsidR="00E14AD4" w:rsidRPr="00DD6B2C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контрольного </w:t>
      </w:r>
      <w:r w:rsidRPr="00F7557D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F7557D" w:rsidRPr="00F7557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</w:t>
      </w:r>
      <w:r w:rsidR="00982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ое</w:t>
      </w:r>
      <w:r w:rsidR="00F7557D" w:rsidRPr="00F7557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бюджетно</w:t>
      </w:r>
      <w:r w:rsidR="00982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F7557D" w:rsidRPr="00F7557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9821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F7557D" w:rsidRPr="00F7557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дополнительного образования «Детско-юношеская спортивная школа» р.п. Турки Турковского района Саратовской области</w:t>
      </w:r>
      <w:r w:rsidR="00F7557D" w:rsidRPr="00F7557D">
        <w:rPr>
          <w:rFonts w:ascii="Times New Roman" w:eastAsia="Calibri" w:hAnsi="Times New Roman" w:cs="Times New Roman"/>
          <w:sz w:val="28"/>
          <w:szCs w:val="28"/>
        </w:rPr>
        <w:t>»</w:t>
      </w:r>
      <w:r w:rsidR="00DD6B2C" w:rsidRPr="00F7557D">
        <w:rPr>
          <w:rFonts w:ascii="Times New Roman" w:hAnsi="Times New Roman" w:cs="Times New Roman"/>
          <w:sz w:val="28"/>
          <w:szCs w:val="28"/>
        </w:rPr>
        <w:t xml:space="preserve"> </w:t>
      </w:r>
      <w:r w:rsidRPr="00F7557D">
        <w:rPr>
          <w:rFonts w:ascii="Times New Roman" w:hAnsi="Times New Roman" w:cs="Times New Roman"/>
          <w:sz w:val="28"/>
          <w:szCs w:val="28"/>
        </w:rPr>
        <w:t>(далее</w:t>
      </w:r>
      <w:r w:rsidRPr="00DD6B2C">
        <w:rPr>
          <w:rFonts w:ascii="Times New Roman" w:hAnsi="Times New Roman" w:cs="Times New Roman"/>
          <w:sz w:val="28"/>
          <w:szCs w:val="28"/>
        </w:rPr>
        <w:t xml:space="preserve"> по тексту – М</w:t>
      </w:r>
      <w:r w:rsidR="00F7557D">
        <w:rPr>
          <w:rFonts w:ascii="Times New Roman" w:hAnsi="Times New Roman" w:cs="Times New Roman"/>
          <w:sz w:val="28"/>
          <w:szCs w:val="28"/>
        </w:rPr>
        <w:t>БУ ДО</w:t>
      </w:r>
      <w:r w:rsidRPr="00DD6B2C">
        <w:rPr>
          <w:rFonts w:ascii="Times New Roman" w:hAnsi="Times New Roman" w:cs="Times New Roman"/>
          <w:sz w:val="28"/>
          <w:szCs w:val="28"/>
        </w:rPr>
        <w:t xml:space="preserve"> «</w:t>
      </w:r>
      <w:r w:rsidR="00F7557D">
        <w:rPr>
          <w:rFonts w:ascii="Times New Roman" w:hAnsi="Times New Roman" w:cs="Times New Roman"/>
          <w:sz w:val="28"/>
          <w:szCs w:val="28"/>
        </w:rPr>
        <w:t>ДЮСШ</w:t>
      </w:r>
      <w:r w:rsidRPr="00DD6B2C">
        <w:rPr>
          <w:rFonts w:ascii="Times New Roman" w:hAnsi="Times New Roman" w:cs="Times New Roman"/>
          <w:sz w:val="28"/>
          <w:szCs w:val="28"/>
        </w:rPr>
        <w:t>»</w:t>
      </w:r>
      <w:r w:rsidR="003739C9" w:rsidRPr="00DD6B2C">
        <w:rPr>
          <w:rFonts w:ascii="Times New Roman" w:hAnsi="Times New Roman" w:cs="Times New Roman"/>
          <w:sz w:val="28"/>
          <w:szCs w:val="28"/>
        </w:rPr>
        <w:t>)</w:t>
      </w:r>
      <w:r w:rsidRPr="00DD6B2C">
        <w:rPr>
          <w:rFonts w:ascii="Times New Roman" w:hAnsi="Times New Roman" w:cs="Times New Roman"/>
          <w:sz w:val="28"/>
          <w:szCs w:val="28"/>
        </w:rPr>
        <w:t>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финансово-хозяйственную деятельность </w:t>
      </w:r>
      <w:r w:rsidR="00DD6B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B2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7557D" w:rsidRPr="00DD6B2C">
        <w:rPr>
          <w:rFonts w:ascii="Times New Roman" w:hAnsi="Times New Roman" w:cs="Times New Roman"/>
          <w:sz w:val="28"/>
          <w:szCs w:val="28"/>
        </w:rPr>
        <w:t>М</w:t>
      </w:r>
      <w:r w:rsidR="00F7557D">
        <w:rPr>
          <w:rFonts w:ascii="Times New Roman" w:hAnsi="Times New Roman" w:cs="Times New Roman"/>
          <w:sz w:val="28"/>
          <w:szCs w:val="28"/>
        </w:rPr>
        <w:t>БУ ДО</w:t>
      </w:r>
      <w:r w:rsidR="00F7557D" w:rsidRPr="00DD6B2C">
        <w:rPr>
          <w:rFonts w:ascii="Times New Roman" w:hAnsi="Times New Roman" w:cs="Times New Roman"/>
          <w:sz w:val="28"/>
          <w:szCs w:val="28"/>
        </w:rPr>
        <w:t xml:space="preserve"> «</w:t>
      </w:r>
      <w:r w:rsidR="00F7557D">
        <w:rPr>
          <w:rFonts w:ascii="Times New Roman" w:hAnsi="Times New Roman" w:cs="Times New Roman"/>
          <w:sz w:val="28"/>
          <w:szCs w:val="28"/>
        </w:rPr>
        <w:t>ДЮСШ</w:t>
      </w:r>
      <w:r w:rsidR="00F7557D" w:rsidRPr="00DD6B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7557D">
        <w:rPr>
          <w:rFonts w:ascii="Times New Roman" w:hAnsi="Times New Roman" w:cs="Times New Roman"/>
          <w:sz w:val="28"/>
          <w:szCs w:val="28"/>
        </w:rPr>
        <w:t>Куделькин</w:t>
      </w:r>
      <w:proofErr w:type="spellEnd"/>
      <w:r w:rsidR="00F7557D">
        <w:rPr>
          <w:rFonts w:ascii="Times New Roman" w:hAnsi="Times New Roman" w:cs="Times New Roman"/>
          <w:sz w:val="28"/>
          <w:szCs w:val="28"/>
        </w:rPr>
        <w:t xml:space="preserve"> Валерий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</w:t>
      </w:r>
      <w:r w:rsidR="00DD6B2C">
        <w:rPr>
          <w:rFonts w:ascii="Times New Roman" w:hAnsi="Times New Roman" w:cs="Times New Roman"/>
          <w:sz w:val="28"/>
          <w:szCs w:val="28"/>
        </w:rPr>
        <w:t>2</w:t>
      </w:r>
      <w:r w:rsidR="00F755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с </w:t>
      </w:r>
      <w:r w:rsidR="0001488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48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4A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01488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48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4A56">
        <w:rPr>
          <w:rFonts w:ascii="Times New Roman" w:hAnsi="Times New Roman" w:cs="Times New Roman"/>
          <w:sz w:val="28"/>
          <w:szCs w:val="28"/>
        </w:rPr>
        <w:t>4</w:t>
      </w:r>
      <w:r w:rsidR="00982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4170" w:rsidRP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В целях установления законности и правильности финансовых и хозяйственных операций проверка финансово-хозяйственной деятельности учреждения проводилась путем: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lastRenderedPageBreak/>
        <w:t xml:space="preserve">- проверки учредительных, регистрационных, плановых, бухгалтерских, отчетных документов; 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проверки подлинности документов, правильности содержащихся в них расчетов и итогов, соответствия документов установленным формам, правильности и полноты их оформления;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проверки действительности совершения сделок, получения или выдачи указанных в документах денежных средств или материальных ценностей, фактического выполнения работ или оказания услуг;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сопоставление бухгалтерских записей по учету с оправдательными документами, данных бюджетного учета с данными отчетности, сопоставление записей, документов и фактических данных по одним хозяйственным операциям с аналогичными сведениями по другим операциям, связанным с ними;</w:t>
      </w:r>
    </w:p>
    <w:p w:rsid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других контрольных действий, связанных с исследованием вопросов.</w:t>
      </w:r>
    </w:p>
    <w:p w:rsidR="00E14AD4" w:rsidRDefault="00E14AD4" w:rsidP="006C3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9" w:rsidRPr="003739C9" w:rsidRDefault="003739C9" w:rsidP="00373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контрольного мероприятия:</w:t>
      </w:r>
    </w:p>
    <w:p w:rsidR="0088144B" w:rsidRDefault="003739C9" w:rsidP="008814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сведения</w:t>
      </w:r>
    </w:p>
    <w:p w:rsidR="00981545" w:rsidRPr="00B75B1F" w:rsidRDefault="0098210E" w:rsidP="00B75B1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B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B75B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униципальн</w:t>
      </w:r>
      <w:r w:rsidRPr="00B75B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ое</w:t>
      </w:r>
      <w:r w:rsidRPr="00B75B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бюджетно</w:t>
      </w:r>
      <w:r w:rsidRPr="00B75B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B75B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Pr="00B75B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B75B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дополнительного образования «Детско-юношеская спортивная школа» р.п. Турки Турковского района Саратовской области</w:t>
      </w:r>
      <w:r w:rsidRPr="00B75B1F">
        <w:rPr>
          <w:rFonts w:ascii="Times New Roman" w:eastAsia="Calibri" w:hAnsi="Times New Roman" w:cs="Times New Roman"/>
          <w:sz w:val="28"/>
          <w:szCs w:val="28"/>
        </w:rPr>
        <w:t>»</w:t>
      </w:r>
      <w:r w:rsidR="00981545" w:rsidRPr="00B75B1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75B1F" w:rsidRP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бюджетной</w:t>
      </w:r>
      <w:r w:rsidR="00E41503" w:rsidRP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</w:t>
      </w:r>
      <w:r w:rsidR="00B75B1F" w:rsidRP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5B1F" w:rsidRPr="00B75B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дополнительного образования</w:t>
      </w:r>
      <w:r w:rsidR="00E41503" w:rsidRP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созданной для выполнения работ, оказания услуг в целях</w:t>
      </w:r>
      <w:r w:rsid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41503" w:rsidRP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предусмотренных законодательством Российской Федерации полномочий органов местного самоуправления Турковского муниципального района</w:t>
      </w:r>
      <w:r w:rsid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41503" w:rsidRPr="00B75B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5B1F" w:rsidRPr="00B75B1F">
        <w:rPr>
          <w:rFonts w:ascii="Times New Roman" w:hAnsi="Times New Roman" w:cs="Times New Roman"/>
          <w:color w:val="000000"/>
          <w:sz w:val="28"/>
          <w:szCs w:val="28"/>
        </w:rPr>
        <w:t>привлечения детей, подростков и молодёжи к регулярным занятиям физической культурой и спортом</w:t>
      </w:r>
      <w:r w:rsidR="00981545" w:rsidRPr="00B75B1F">
        <w:rPr>
          <w:rFonts w:ascii="Times New Roman" w:hAnsi="Times New Roman" w:cs="Times New Roman"/>
          <w:sz w:val="28"/>
          <w:szCs w:val="28"/>
        </w:rPr>
        <w:t>.</w:t>
      </w:r>
    </w:p>
    <w:p w:rsidR="00E41503" w:rsidRPr="00E41503" w:rsidRDefault="00E41503" w:rsidP="00E415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503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– 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Турковский муниципальный район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Функции и полномочия учредителя Учреждения от имени Турковского муниципального района Саратовской области осуществляет администрация Турковского муниципального района Саратовской области</w:t>
      </w:r>
      <w:r w:rsidRPr="00E41503">
        <w:rPr>
          <w:rFonts w:ascii="Times New Roman" w:hAnsi="Times New Roman" w:cs="Times New Roman"/>
          <w:sz w:val="28"/>
          <w:szCs w:val="28"/>
        </w:rPr>
        <w:t>.</w:t>
      </w:r>
    </w:p>
    <w:p w:rsidR="00A41F40" w:rsidRDefault="00A41F40" w:rsidP="00267C28">
      <w:pPr>
        <w:autoSpaceDE w:val="0"/>
        <w:autoSpaceDN w:val="0"/>
        <w:adjustRightInd w:val="0"/>
        <w:spacing w:after="0" w:line="23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A41F40" w:rsidRPr="0025130D" w:rsidRDefault="00A41F40" w:rsidP="00A41F40">
      <w:pPr>
        <w:spacing w:line="2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30D">
        <w:rPr>
          <w:rFonts w:ascii="Times New Roman" w:hAnsi="Times New Roman" w:cs="Times New Roman"/>
          <w:sz w:val="28"/>
          <w:szCs w:val="28"/>
        </w:rPr>
        <w:t>Реквизиты учреждения: ИНН-</w:t>
      </w:r>
      <w:r w:rsidRPr="0025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130D">
        <w:rPr>
          <w:rFonts w:ascii="Times New Roman" w:hAnsi="Times New Roman" w:cs="Times New Roman"/>
          <w:sz w:val="28"/>
          <w:szCs w:val="28"/>
        </w:rPr>
        <w:t>6435009592, КПП-</w:t>
      </w:r>
      <w:r w:rsidRPr="0025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643501001</w:t>
      </w:r>
      <w:r w:rsidRPr="0025130D">
        <w:rPr>
          <w:rFonts w:ascii="Times New Roman" w:hAnsi="Times New Roman" w:cs="Times New Roman"/>
          <w:sz w:val="28"/>
          <w:szCs w:val="28"/>
        </w:rPr>
        <w:t>, ОКПО-</w:t>
      </w:r>
      <w:r w:rsidRPr="0025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12212440</w:t>
      </w:r>
      <w:r w:rsidRPr="0025130D">
        <w:rPr>
          <w:rFonts w:ascii="Times New Roman" w:hAnsi="Times New Roman" w:cs="Times New Roman"/>
          <w:sz w:val="28"/>
          <w:szCs w:val="28"/>
        </w:rPr>
        <w:t>, ОКВЭД- 85.41, ОКАТО-</w:t>
      </w:r>
      <w:r w:rsidRPr="0025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63247551000</w:t>
      </w:r>
      <w:r w:rsidRPr="0025130D">
        <w:rPr>
          <w:rFonts w:ascii="Times New Roman" w:hAnsi="Times New Roman" w:cs="Times New Roman"/>
          <w:sz w:val="28"/>
          <w:szCs w:val="28"/>
        </w:rPr>
        <w:t>, ОГРН-</w:t>
      </w:r>
      <w:r w:rsidRPr="0025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1026401893264</w:t>
      </w:r>
    </w:p>
    <w:p w:rsidR="00E41503" w:rsidRPr="00A41F40" w:rsidRDefault="00E41503" w:rsidP="00A41F40">
      <w:pPr>
        <w:autoSpaceDE w:val="0"/>
        <w:autoSpaceDN w:val="0"/>
        <w:adjustRightInd w:val="0"/>
        <w:spacing w:after="0" w:line="23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A41F40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адрес: 412070, Саратовская область, Турковский район, р.п. Турки, ул. </w:t>
      </w:r>
      <w:proofErr w:type="spellStart"/>
      <w:r w:rsidR="00B75B1F" w:rsidRPr="00A41F40">
        <w:rPr>
          <w:rFonts w:ascii="Times New Roman" w:hAnsi="Times New Roman" w:cs="Times New Roman"/>
          <w:color w:val="000000"/>
          <w:sz w:val="28"/>
          <w:szCs w:val="28"/>
        </w:rPr>
        <w:t>Ульяны</w:t>
      </w:r>
      <w:proofErr w:type="spellEnd"/>
      <w:r w:rsidR="00B75B1F" w:rsidRPr="00A41F40">
        <w:rPr>
          <w:rFonts w:ascii="Times New Roman" w:hAnsi="Times New Roman" w:cs="Times New Roman"/>
          <w:color w:val="000000"/>
          <w:sz w:val="28"/>
          <w:szCs w:val="28"/>
        </w:rPr>
        <w:t xml:space="preserve"> Громовой, д.1 А</w:t>
      </w:r>
      <w:r w:rsidRPr="00A41F40">
        <w:rPr>
          <w:rFonts w:ascii="Times New Roman" w:hAnsi="Times New Roman" w:cs="Times New Roman"/>
          <w:sz w:val="28"/>
          <w:szCs w:val="28"/>
        </w:rPr>
        <w:t>.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>Фактический адрес ДЮСШ: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412070, Саратовская область, Турковский район, р.п. Турки, ул.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Ульяны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 xml:space="preserve"> Громовой, д.1 А.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>Образовательная деятельность осуществляется по следующим адресам: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>412070, Саратовская область, Турковский район, р.п. Турки, ул. Свердлова, Д. 5;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412070, Саратовская область, Турковский район, р.п. Турки, ул.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Ульяны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 xml:space="preserve"> Громовой, д. 1 «а».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proofErr w:type="gramStart"/>
      <w:r w:rsidRPr="00A41F40">
        <w:rPr>
          <w:color w:val="000000"/>
          <w:sz w:val="28"/>
          <w:szCs w:val="28"/>
          <w:lang w:eastAsia="ru-RU" w:bidi="ru-RU"/>
        </w:rPr>
        <w:t>412077, Саратовская область, Турковский район, с. Каменка, ул. Ленина, д.37 (спортивный зал МОУ «СОШ» с. Каменка);</w:t>
      </w:r>
      <w:proofErr w:type="gramEnd"/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412073, Саратовская область, Турковский район,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Перевесинка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 xml:space="preserve">, ул. Центральная, д. 26 (спортивный зал МОУ «СОШ»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Перевесинка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>);</w:t>
      </w:r>
    </w:p>
    <w:p w:rsidR="00A41F40" w:rsidRPr="00A41F40" w:rsidRDefault="00A41F40" w:rsidP="00A41F40">
      <w:pPr>
        <w:pStyle w:val="1"/>
        <w:spacing w:line="23" w:lineRule="atLeast"/>
        <w:ind w:firstLine="851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412081, Саратовская область, Турковский район,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Рязанка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 xml:space="preserve">, ул. Центральная, д. 34 (спортивный зал МОУ «СОШ»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Рязанка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>);</w:t>
      </w:r>
    </w:p>
    <w:p w:rsidR="00A41F40" w:rsidRDefault="00A41F40" w:rsidP="00A41F40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41F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412091, Саратовская область, Турковский район, с. Трубетчино, ул. Центральная, д. 39А (спортивный зал МОУ «ООШ» с. Трубетчино)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267C28" w:rsidRPr="00267C28" w:rsidRDefault="00981545" w:rsidP="00267C28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C28">
        <w:rPr>
          <w:rFonts w:ascii="Times New Roman" w:hAnsi="Times New Roman" w:cs="Times New Roman"/>
          <w:sz w:val="28"/>
          <w:szCs w:val="28"/>
        </w:rPr>
        <w:t>Учреждение является юридическим лицом</w:t>
      </w:r>
      <w:r w:rsidR="0025130D" w:rsidRPr="00267C28">
        <w:rPr>
          <w:rFonts w:ascii="Times New Roman" w:hAnsi="Times New Roman" w:cs="Times New Roman"/>
          <w:color w:val="000000"/>
          <w:sz w:val="28"/>
          <w:szCs w:val="28"/>
        </w:rPr>
        <w:t>, имеет в оперативном управлении обособленное имущество, может быть истцом и ответчиком в суде</w:t>
      </w:r>
      <w:r w:rsidRPr="00267C28">
        <w:rPr>
          <w:rFonts w:ascii="Times New Roman" w:hAnsi="Times New Roman" w:cs="Times New Roman"/>
          <w:sz w:val="28"/>
          <w:szCs w:val="28"/>
        </w:rPr>
        <w:t>, имеет вывеску, печать, штамп и бланки установленного образца в соответствии со своим наименованием</w:t>
      </w:r>
      <w:r w:rsidR="00CD2404" w:rsidRPr="00267C28">
        <w:rPr>
          <w:rFonts w:ascii="Times New Roman" w:hAnsi="Times New Roman" w:cs="Times New Roman"/>
          <w:sz w:val="28"/>
          <w:szCs w:val="28"/>
        </w:rPr>
        <w:t xml:space="preserve">, </w:t>
      </w:r>
      <w:r w:rsidR="00267C28" w:rsidRPr="00267C28">
        <w:rPr>
          <w:rFonts w:ascii="Times New Roman" w:hAnsi="Times New Roman" w:cs="Times New Roman"/>
          <w:color w:val="000000"/>
          <w:sz w:val="28"/>
          <w:szCs w:val="28"/>
        </w:rPr>
        <w:t>права юридического лица в части ведения финансово</w:t>
      </w:r>
      <w:r w:rsidR="00267C28" w:rsidRPr="00267C2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хозяйственной деятельности, предусмотренной </w:t>
      </w:r>
      <w:r w:rsidR="00267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67C28" w:rsidRPr="00267C28">
        <w:rPr>
          <w:rFonts w:ascii="Times New Roman" w:hAnsi="Times New Roman" w:cs="Times New Roman"/>
          <w:color w:val="000000"/>
          <w:sz w:val="28"/>
          <w:szCs w:val="28"/>
        </w:rPr>
        <w:t xml:space="preserve">ставом и направленной на подготовку образовательного процесса. </w:t>
      </w:r>
      <w:r w:rsidR="00267C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7C28" w:rsidRPr="00267C28">
        <w:rPr>
          <w:rFonts w:ascii="Times New Roman" w:hAnsi="Times New Roman" w:cs="Times New Roman"/>
          <w:color w:val="000000"/>
          <w:sz w:val="28"/>
          <w:szCs w:val="28"/>
        </w:rPr>
        <w:t>меет самостоятельный баланс и расчетный счет в банковских учреждениях, в органах казначейства.</w:t>
      </w:r>
    </w:p>
    <w:p w:rsidR="003739C9" w:rsidRPr="00A41F40" w:rsidRDefault="00267C28" w:rsidP="00A41F40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F40">
        <w:rPr>
          <w:rFonts w:ascii="Times New Roman" w:hAnsi="Times New Roman" w:cs="Times New Roman"/>
          <w:color w:val="000000"/>
          <w:sz w:val="28"/>
          <w:szCs w:val="28"/>
        </w:rPr>
        <w:t xml:space="preserve">Вправе от своего имени заключать договоры, приобретать имущественные и неимущественные права. </w:t>
      </w:r>
    </w:p>
    <w:p w:rsidR="00A41F40" w:rsidRPr="00A41F40" w:rsidRDefault="00A41F40" w:rsidP="00A41F40">
      <w:pPr>
        <w:pStyle w:val="1"/>
        <w:tabs>
          <w:tab w:val="left" w:pos="2412"/>
        </w:tabs>
        <w:ind w:firstLine="851"/>
        <w:jc w:val="both"/>
        <w:rPr>
          <w:sz w:val="28"/>
          <w:szCs w:val="28"/>
        </w:rPr>
      </w:pPr>
      <w:r w:rsidRPr="00A41F40">
        <w:rPr>
          <w:sz w:val="28"/>
          <w:szCs w:val="28"/>
        </w:rPr>
        <w:t>МБУ ДО «ДЮСШ</w:t>
      </w:r>
      <w:r w:rsidR="00E37F50" w:rsidRPr="00A41F40">
        <w:rPr>
          <w:sz w:val="28"/>
          <w:szCs w:val="28"/>
        </w:rPr>
        <w:t>»</w:t>
      </w:r>
      <w:r w:rsidR="00E37F50" w:rsidRPr="00A41F40">
        <w:rPr>
          <w:color w:val="000000"/>
          <w:sz w:val="28"/>
          <w:szCs w:val="28"/>
          <w:lang w:eastAsia="ru-RU" w:bidi="ru-RU"/>
        </w:rPr>
        <w:t xml:space="preserve"> и</w:t>
      </w:r>
      <w:r w:rsidRPr="00A41F40">
        <w:rPr>
          <w:color w:val="000000"/>
          <w:sz w:val="28"/>
          <w:szCs w:val="28"/>
          <w:lang w:eastAsia="ru-RU" w:bidi="ru-RU"/>
        </w:rPr>
        <w:t>меет следующие филиалы:</w:t>
      </w:r>
    </w:p>
    <w:p w:rsidR="00A41F40" w:rsidRPr="00A41F40" w:rsidRDefault="00A41F40" w:rsidP="00A41F40">
      <w:pPr>
        <w:pStyle w:val="1"/>
        <w:numPr>
          <w:ilvl w:val="0"/>
          <w:numId w:val="3"/>
        </w:numPr>
        <w:tabs>
          <w:tab w:val="left" w:pos="993"/>
        </w:tabs>
        <w:ind w:firstLine="700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Полное наименование филиала: филиал муниципального бюджетного учреждения дополнительного образования «Детско-юношеская спортивная школа» р.п. Турки Турковского района Саратовской области </w:t>
      </w:r>
      <w:proofErr w:type="gramStart"/>
      <w:r w:rsidRPr="00A41F40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41F40">
        <w:rPr>
          <w:color w:val="000000"/>
          <w:sz w:val="28"/>
          <w:szCs w:val="28"/>
          <w:lang w:eastAsia="ru-RU" w:bidi="ru-RU"/>
        </w:rPr>
        <w:t xml:space="preserve"> с. Каменка;</w:t>
      </w:r>
    </w:p>
    <w:p w:rsidR="00A41F40" w:rsidRPr="00A41F40" w:rsidRDefault="00A41F40" w:rsidP="00A41F40">
      <w:pPr>
        <w:pStyle w:val="1"/>
        <w:ind w:firstLine="700"/>
        <w:jc w:val="both"/>
        <w:rPr>
          <w:sz w:val="28"/>
          <w:szCs w:val="28"/>
        </w:rPr>
      </w:pPr>
      <w:proofErr w:type="gramStart"/>
      <w:r w:rsidRPr="00A41F40">
        <w:rPr>
          <w:color w:val="000000"/>
          <w:sz w:val="28"/>
          <w:szCs w:val="28"/>
          <w:lang w:eastAsia="ru-RU" w:bidi="ru-RU"/>
        </w:rPr>
        <w:t>Адрес места нахождения филиала: 412077, Саратовская область, Турковский район, с. Каменка, ул. Ленина, д.37;</w:t>
      </w:r>
      <w:proofErr w:type="gramEnd"/>
    </w:p>
    <w:p w:rsidR="00A41F40" w:rsidRPr="00A41F40" w:rsidRDefault="00A41F40" w:rsidP="00A41F40">
      <w:pPr>
        <w:pStyle w:val="1"/>
        <w:numPr>
          <w:ilvl w:val="0"/>
          <w:numId w:val="3"/>
        </w:numPr>
        <w:tabs>
          <w:tab w:val="left" w:pos="993"/>
        </w:tabs>
        <w:ind w:firstLine="700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Полное наименование филиала: филиал муниципального бюджетного учреждения дополнительного образования «Детско-юношеская спортивная школа» р.п. Турки Турковского района Саратовской области в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Перевесинка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>;</w:t>
      </w:r>
    </w:p>
    <w:p w:rsidR="00A41F40" w:rsidRPr="00A41F40" w:rsidRDefault="00A41F40" w:rsidP="00A41F40">
      <w:pPr>
        <w:pStyle w:val="1"/>
        <w:ind w:firstLine="700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Адрес места нахождения филиала: 412073, Саратовская область, Турковский район,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Перевесинка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>, ул. Центральная, д. 26;</w:t>
      </w:r>
    </w:p>
    <w:p w:rsidR="00A41F40" w:rsidRPr="00A41F40" w:rsidRDefault="00A41F40" w:rsidP="00A41F40">
      <w:pPr>
        <w:pStyle w:val="1"/>
        <w:numPr>
          <w:ilvl w:val="0"/>
          <w:numId w:val="3"/>
        </w:numPr>
        <w:tabs>
          <w:tab w:val="left" w:pos="993"/>
        </w:tabs>
        <w:ind w:firstLine="700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Полное наименование филиала: филиал муниципального </w:t>
      </w:r>
      <w:r w:rsidRPr="00A41F40">
        <w:rPr>
          <w:color w:val="000000"/>
          <w:sz w:val="28"/>
          <w:szCs w:val="28"/>
          <w:lang w:eastAsia="ru-RU" w:bidi="ru-RU"/>
        </w:rPr>
        <w:lastRenderedPageBreak/>
        <w:t xml:space="preserve">бюджетного учреждения дополнительного образования «Детско-юношеская спортивная школа» р.п. Турки Турковского района Саратовской области в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Рязанка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>;</w:t>
      </w:r>
    </w:p>
    <w:p w:rsidR="00A41F40" w:rsidRPr="00A41F40" w:rsidRDefault="00A41F40" w:rsidP="00A41F40">
      <w:pPr>
        <w:pStyle w:val="1"/>
        <w:ind w:firstLine="700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Адрес места нахождения филиала: 412081, Саратовская область, Турковский район, с. </w:t>
      </w:r>
      <w:proofErr w:type="spellStart"/>
      <w:r w:rsidRPr="00A41F40">
        <w:rPr>
          <w:color w:val="000000"/>
          <w:sz w:val="28"/>
          <w:szCs w:val="28"/>
          <w:lang w:eastAsia="ru-RU" w:bidi="ru-RU"/>
        </w:rPr>
        <w:t>Рязанка</w:t>
      </w:r>
      <w:proofErr w:type="spellEnd"/>
      <w:r w:rsidRPr="00A41F40">
        <w:rPr>
          <w:color w:val="000000"/>
          <w:sz w:val="28"/>
          <w:szCs w:val="28"/>
          <w:lang w:eastAsia="ru-RU" w:bidi="ru-RU"/>
        </w:rPr>
        <w:t>, ул. Центральная, д. 34;</w:t>
      </w:r>
    </w:p>
    <w:p w:rsidR="00A41F40" w:rsidRPr="00A41F40" w:rsidRDefault="00A41F40" w:rsidP="00A41F40">
      <w:pPr>
        <w:pStyle w:val="1"/>
        <w:numPr>
          <w:ilvl w:val="0"/>
          <w:numId w:val="3"/>
        </w:numPr>
        <w:tabs>
          <w:tab w:val="left" w:pos="993"/>
        </w:tabs>
        <w:ind w:firstLine="700"/>
        <w:jc w:val="both"/>
        <w:rPr>
          <w:sz w:val="28"/>
          <w:szCs w:val="28"/>
        </w:rPr>
      </w:pPr>
      <w:r w:rsidRPr="00A41F40">
        <w:rPr>
          <w:color w:val="000000"/>
          <w:sz w:val="28"/>
          <w:szCs w:val="28"/>
          <w:lang w:eastAsia="ru-RU" w:bidi="ru-RU"/>
        </w:rPr>
        <w:t xml:space="preserve">Полное наименование филиала: филиал муниципального бюджетного учреждения дополнительного образования «Детско-юношеская спортивная школа» р.п. Турки Турковского района Саратовской области </w:t>
      </w:r>
      <w:proofErr w:type="gramStart"/>
      <w:r w:rsidRPr="00A41F40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41F40">
        <w:rPr>
          <w:color w:val="000000"/>
          <w:sz w:val="28"/>
          <w:szCs w:val="28"/>
          <w:lang w:eastAsia="ru-RU" w:bidi="ru-RU"/>
        </w:rPr>
        <w:t xml:space="preserve"> с. Трубетчино;</w:t>
      </w:r>
    </w:p>
    <w:p w:rsidR="00A41F40" w:rsidRPr="00A41F40" w:rsidRDefault="00A41F40" w:rsidP="00A41F4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F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 места нахождения филиала: 412091, Саратовская область, Турковский район, с. Трубетчино, ул. Центральная, д. 39А.</w:t>
      </w:r>
      <w:proofErr w:type="gramEnd"/>
    </w:p>
    <w:p w:rsidR="008550F5" w:rsidRPr="00C67DB8" w:rsidRDefault="008550F5" w:rsidP="00C67DB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7DB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67DB8" w:rsidRPr="00C67DB8">
        <w:rPr>
          <w:rFonts w:ascii="Times New Roman" w:hAnsi="Times New Roman" w:cs="Times New Roman"/>
          <w:sz w:val="28"/>
          <w:szCs w:val="28"/>
        </w:rPr>
        <w:t>Учреждение</w:t>
      </w:r>
      <w:r w:rsidRPr="00C67DB8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C67DB8" w:rsidRPr="00C67D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действующим законодательством Российской Федерации, законодательством Саратовской области, муниципальными правовыми актами органов местного самоуправления Турковского муниципального района и Уставом</w:t>
      </w:r>
      <w:r w:rsidRPr="00C67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0F5" w:rsidRDefault="00E43D15" w:rsidP="0019681E">
      <w:pPr>
        <w:ind w:firstLine="993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67DB8">
        <w:rPr>
          <w:rFonts w:ascii="Times New Roman" w:hAnsi="Times New Roman" w:cs="Times New Roman"/>
          <w:sz w:val="28"/>
          <w:szCs w:val="28"/>
        </w:rPr>
        <w:t>директора назначен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</w:t>
      </w:r>
      <w:r w:rsidR="00C67DB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</w:t>
      </w:r>
      <w:r w:rsidR="00C67DB8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C67D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C67DB8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Турковского муниципального района Саратовской области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50F5" w:rsidRPr="008550F5">
        <w:rPr>
          <w:rFonts w:ascii="Times New Roman" w:hAnsi="Times New Roman" w:cs="Times New Roman"/>
          <w:sz w:val="28"/>
          <w:szCs w:val="28"/>
        </w:rPr>
        <w:t>.</w:t>
      </w:r>
      <w:r w:rsidR="00AD30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550F5" w:rsidRPr="008550F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D3007">
        <w:rPr>
          <w:rFonts w:ascii="Times New Roman" w:hAnsi="Times New Roman" w:cs="Times New Roman"/>
          <w:sz w:val="28"/>
          <w:szCs w:val="28"/>
        </w:rPr>
        <w:t xml:space="preserve">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г. года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AD3007">
        <w:rPr>
          <w:rFonts w:ascii="Times New Roman" w:hAnsi="Times New Roman" w:cs="Times New Roman"/>
          <w:sz w:val="28"/>
          <w:szCs w:val="28"/>
        </w:rPr>
        <w:t>-р</w:t>
      </w:r>
      <w:r w:rsidR="008550F5" w:rsidRPr="008550F5">
        <w:rPr>
          <w:rFonts w:ascii="Times New Roman" w:hAnsi="Times New Roman" w:cs="Times New Roman"/>
          <w:sz w:val="28"/>
          <w:szCs w:val="28"/>
        </w:rPr>
        <w:t>.</w:t>
      </w:r>
      <w:r w:rsidR="008550F5" w:rsidRPr="008550F5">
        <w:t xml:space="preserve"> </w:t>
      </w:r>
    </w:p>
    <w:p w:rsidR="00981545" w:rsidRDefault="008550F5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50F5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AD3007">
        <w:rPr>
          <w:rFonts w:ascii="Times New Roman" w:hAnsi="Times New Roman" w:cs="Times New Roman"/>
          <w:sz w:val="28"/>
          <w:szCs w:val="28"/>
        </w:rPr>
        <w:t>директор</w:t>
      </w:r>
      <w:r w:rsidRPr="008550F5">
        <w:rPr>
          <w:rFonts w:ascii="Times New Roman" w:hAnsi="Times New Roman" w:cs="Times New Roman"/>
          <w:sz w:val="28"/>
          <w:szCs w:val="28"/>
        </w:rPr>
        <w:t xml:space="preserve"> Учреждения осуществляет текущее руководство</w:t>
      </w:r>
      <w:r w:rsidR="00AD3007">
        <w:rPr>
          <w:rFonts w:ascii="Times New Roman" w:hAnsi="Times New Roman" w:cs="Times New Roman"/>
          <w:sz w:val="28"/>
          <w:szCs w:val="28"/>
        </w:rPr>
        <w:t>,</w:t>
      </w:r>
      <w:r w:rsidRPr="008550F5">
        <w:rPr>
          <w:rFonts w:ascii="Times New Roman" w:hAnsi="Times New Roman" w:cs="Times New Roman"/>
          <w:sz w:val="28"/>
          <w:szCs w:val="28"/>
        </w:rPr>
        <w:t xml:space="preserve"> хозяйственной и финансовой деятельностью учреждения, несет ответственность за нецелевое использование средств бюджета, другие нарушения бюджетного законодательства РФ.</w:t>
      </w:r>
    </w:p>
    <w:p w:rsidR="0047170B" w:rsidRDefault="0047170B" w:rsidP="00406C1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Бухгалтерский учет</w:t>
      </w:r>
    </w:p>
    <w:p w:rsidR="00DB5284" w:rsidRPr="002E300D" w:rsidRDefault="00E52423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70B">
        <w:rPr>
          <w:rFonts w:ascii="Times New Roman" w:hAnsi="Times New Roman" w:cs="Times New Roman"/>
          <w:sz w:val="28"/>
          <w:szCs w:val="28"/>
        </w:rPr>
        <w:t>едение бухгалтерского, налогового, и статистического учета финансово-хозяйственной деятельности, информационное обслуживание</w:t>
      </w:r>
      <w:r w:rsidR="0047170B" w:rsidRPr="0047170B">
        <w:t xml:space="preserve"> </w:t>
      </w:r>
      <w:r w:rsidR="00DB5284" w:rsidRPr="00DB5284">
        <w:rPr>
          <w:rFonts w:ascii="Times New Roman" w:hAnsi="Times New Roman" w:cs="Times New Roman"/>
          <w:sz w:val="28"/>
          <w:szCs w:val="28"/>
        </w:rPr>
        <w:t>Учреждения</w:t>
      </w:r>
      <w:r w:rsidR="0047170B" w:rsidRPr="0047170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47170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="00E43D15" w:rsidRP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</w:t>
      </w:r>
      <w:r w:rsid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E43D15" w:rsidRP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ентрализованная бухгалтерия учреждений образования" </w:t>
      </w:r>
      <w:r w:rsid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E43D15" w:rsidRP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урковского муниципального района </w:t>
      </w:r>
      <w:r w:rsid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E43D15" w:rsidRPr="00E43D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F3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</w:t>
      </w:r>
      <w:r w:rsidR="00DB5284" w:rsidRPr="002E300D">
        <w:rPr>
          <w:rFonts w:ascii="Times New Roman" w:hAnsi="Times New Roman" w:cs="Times New Roman"/>
          <w:sz w:val="28"/>
          <w:szCs w:val="28"/>
        </w:rPr>
        <w:t>бухгалтерско</w:t>
      </w:r>
      <w:r w:rsidRPr="002E300D">
        <w:rPr>
          <w:rFonts w:ascii="Times New Roman" w:hAnsi="Times New Roman" w:cs="Times New Roman"/>
          <w:sz w:val="28"/>
          <w:szCs w:val="28"/>
        </w:rPr>
        <w:t>е</w:t>
      </w:r>
      <w:r w:rsidR="00DB5284" w:rsidRPr="002E300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Pr="002E300D">
        <w:rPr>
          <w:rFonts w:ascii="Times New Roman" w:hAnsi="Times New Roman" w:cs="Times New Roman"/>
          <w:sz w:val="28"/>
          <w:szCs w:val="28"/>
        </w:rPr>
        <w:t>е</w:t>
      </w:r>
      <w:r w:rsidR="00DB5284" w:rsidRPr="002E300D">
        <w:rPr>
          <w:rFonts w:ascii="Times New Roman" w:hAnsi="Times New Roman" w:cs="Times New Roman"/>
          <w:sz w:val="28"/>
          <w:szCs w:val="28"/>
        </w:rPr>
        <w:t xml:space="preserve"> от </w:t>
      </w:r>
      <w:r w:rsidR="002E300D" w:rsidRPr="002E300D">
        <w:rPr>
          <w:rFonts w:ascii="Times New Roman" w:hAnsi="Times New Roman" w:cs="Times New Roman"/>
          <w:sz w:val="28"/>
          <w:szCs w:val="28"/>
        </w:rPr>
        <w:t>09</w:t>
      </w:r>
      <w:r w:rsidR="00DB5284" w:rsidRPr="002E300D">
        <w:rPr>
          <w:rFonts w:ascii="Times New Roman" w:hAnsi="Times New Roman" w:cs="Times New Roman"/>
          <w:sz w:val="28"/>
          <w:szCs w:val="28"/>
        </w:rPr>
        <w:t>.</w:t>
      </w:r>
      <w:r w:rsidRPr="002E300D">
        <w:rPr>
          <w:rFonts w:ascii="Times New Roman" w:hAnsi="Times New Roman" w:cs="Times New Roman"/>
          <w:sz w:val="28"/>
          <w:szCs w:val="28"/>
        </w:rPr>
        <w:t>01</w:t>
      </w:r>
      <w:r w:rsidR="00DB5284" w:rsidRPr="002E300D">
        <w:rPr>
          <w:rFonts w:ascii="Times New Roman" w:hAnsi="Times New Roman" w:cs="Times New Roman"/>
          <w:sz w:val="28"/>
          <w:szCs w:val="28"/>
        </w:rPr>
        <w:t>.201</w:t>
      </w:r>
      <w:r w:rsidR="002E300D" w:rsidRPr="002E300D">
        <w:rPr>
          <w:rFonts w:ascii="Times New Roman" w:hAnsi="Times New Roman" w:cs="Times New Roman"/>
          <w:sz w:val="28"/>
          <w:szCs w:val="28"/>
        </w:rPr>
        <w:t>4</w:t>
      </w:r>
      <w:r w:rsidRPr="002E300D">
        <w:rPr>
          <w:rFonts w:ascii="Times New Roman" w:hAnsi="Times New Roman" w:cs="Times New Roman"/>
          <w:sz w:val="28"/>
          <w:szCs w:val="28"/>
        </w:rPr>
        <w:t xml:space="preserve"> </w:t>
      </w:r>
      <w:r w:rsidR="00DB5284" w:rsidRPr="002E300D">
        <w:rPr>
          <w:rFonts w:ascii="Times New Roman" w:hAnsi="Times New Roman" w:cs="Times New Roman"/>
          <w:sz w:val="28"/>
          <w:szCs w:val="28"/>
        </w:rPr>
        <w:t>г.</w:t>
      </w:r>
      <w:r w:rsidRPr="002E300D">
        <w:rPr>
          <w:rFonts w:ascii="Times New Roman" w:hAnsi="Times New Roman" w:cs="Times New Roman"/>
          <w:sz w:val="28"/>
          <w:szCs w:val="28"/>
        </w:rPr>
        <w:t xml:space="preserve"> №</w:t>
      </w:r>
      <w:r w:rsidR="006D72B0" w:rsidRPr="002E300D">
        <w:rPr>
          <w:rFonts w:ascii="Times New Roman" w:hAnsi="Times New Roman" w:cs="Times New Roman"/>
          <w:sz w:val="28"/>
          <w:szCs w:val="28"/>
        </w:rPr>
        <w:t xml:space="preserve"> </w:t>
      </w:r>
      <w:r w:rsidRPr="002E300D">
        <w:rPr>
          <w:rFonts w:ascii="Times New Roman" w:hAnsi="Times New Roman" w:cs="Times New Roman"/>
          <w:sz w:val="28"/>
          <w:szCs w:val="28"/>
        </w:rPr>
        <w:t>2.</w:t>
      </w:r>
      <w:r w:rsidR="00DB5284" w:rsidRPr="002E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0B" w:rsidRDefault="005C27F3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D15">
        <w:rPr>
          <w:rFonts w:ascii="Times New Roman" w:hAnsi="Times New Roman" w:cs="Times New Roman"/>
          <w:sz w:val="28"/>
          <w:szCs w:val="28"/>
        </w:rPr>
        <w:t xml:space="preserve">Учет и обслуживание </w:t>
      </w:r>
      <w:r w:rsidR="00E43D15" w:rsidRPr="00E4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"ЦБ </w:t>
      </w:r>
      <w:r w:rsidR="00E4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образования" Т</w:t>
      </w:r>
      <w:r w:rsidR="00E43D15" w:rsidRPr="00E4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урковского МР</w:t>
      </w:r>
      <w:r w:rsidRPr="00E43D15">
        <w:rPr>
          <w:rFonts w:ascii="Times New Roman" w:hAnsi="Times New Roman" w:cs="Times New Roman"/>
          <w:sz w:val="28"/>
          <w:szCs w:val="28"/>
        </w:rPr>
        <w:t xml:space="preserve"> ведется в соответствии с Федеральным законом от 06.12.2011г. №402-ФЗ «О бухгалтерском учете», Инструкцией</w:t>
      </w:r>
      <w:r w:rsidRPr="005C27F3">
        <w:rPr>
          <w:rFonts w:ascii="Times New Roman" w:hAnsi="Times New Roman" w:cs="Times New Roman"/>
          <w:sz w:val="28"/>
          <w:szCs w:val="28"/>
        </w:rPr>
        <w:t xml:space="preserve"> по бухгалтерскому учёту в бюджетных учреждениях, утвержденной приказом МФ РФ от 28.12.2010 № 191н, налоговым законодательством Российской Федерации и другими нормативными документами, не противоречащими </w:t>
      </w:r>
      <w:r w:rsidRPr="005C27F3">
        <w:rPr>
          <w:rFonts w:ascii="Times New Roman" w:hAnsi="Times New Roman" w:cs="Times New Roman"/>
          <w:sz w:val="28"/>
          <w:szCs w:val="28"/>
        </w:rPr>
        <w:lastRenderedPageBreak/>
        <w:t>действующему законодательству РФ и в соответствии с Учётной политикой учреждения.</w:t>
      </w:r>
      <w:proofErr w:type="gramEnd"/>
    </w:p>
    <w:p w:rsidR="00237C80" w:rsidRPr="00087AE0" w:rsidRDefault="00237C80" w:rsidP="005629A5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AE0">
        <w:rPr>
          <w:rFonts w:ascii="Times New Roman" w:hAnsi="Times New Roman"/>
          <w:b/>
          <w:sz w:val="28"/>
          <w:szCs w:val="28"/>
        </w:rPr>
        <w:t>Кассовые операции.</w:t>
      </w:r>
    </w:p>
    <w:p w:rsidR="00237C80" w:rsidRPr="00D42C10" w:rsidRDefault="00237C80" w:rsidP="00BF29C9">
      <w:pPr>
        <w:jc w:val="both"/>
        <w:rPr>
          <w:rFonts w:ascii="Times New Roman" w:hAnsi="Times New Roman" w:cs="Times New Roman"/>
          <w:sz w:val="28"/>
          <w:szCs w:val="28"/>
        </w:rPr>
      </w:pPr>
      <w:r w:rsidRPr="00D42C10">
        <w:rPr>
          <w:rFonts w:ascii="Times New Roman" w:hAnsi="Times New Roman"/>
          <w:sz w:val="28"/>
          <w:szCs w:val="28"/>
        </w:rPr>
        <w:t>Расчеты наличными деньгами в проверенном периоде не осуществлялись</w:t>
      </w:r>
      <w:r w:rsidR="00D42C10">
        <w:rPr>
          <w:rFonts w:ascii="Times New Roman" w:hAnsi="Times New Roman"/>
          <w:sz w:val="28"/>
          <w:szCs w:val="28"/>
        </w:rPr>
        <w:t>.</w:t>
      </w:r>
    </w:p>
    <w:p w:rsidR="005E6454" w:rsidRPr="00332507" w:rsidRDefault="005E6454" w:rsidP="00B00D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507">
        <w:rPr>
          <w:rFonts w:ascii="Times New Roman" w:hAnsi="Times New Roman"/>
          <w:b/>
          <w:sz w:val="28"/>
          <w:szCs w:val="28"/>
        </w:rPr>
        <w:t>Банковские операции.</w:t>
      </w:r>
    </w:p>
    <w:p w:rsidR="005E6454" w:rsidRPr="00A943B8" w:rsidRDefault="005E6454" w:rsidP="00A943B8">
      <w:pPr>
        <w:ind w:left="1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8A659A">
        <w:rPr>
          <w:rFonts w:ascii="Times New Roman" w:hAnsi="Times New Roman"/>
          <w:sz w:val="28"/>
          <w:szCs w:val="28"/>
        </w:rPr>
        <w:t xml:space="preserve">В проверяемом периоде расчеты с безналичными денежными средствами велись через </w:t>
      </w:r>
      <w:r w:rsidRPr="002E300D">
        <w:rPr>
          <w:rFonts w:ascii="Times New Roman" w:hAnsi="Times New Roman"/>
          <w:sz w:val="28"/>
          <w:szCs w:val="28"/>
        </w:rPr>
        <w:t>лицевой счет</w:t>
      </w:r>
      <w:r w:rsidR="008A659A" w:rsidRPr="002E300D">
        <w:rPr>
          <w:rFonts w:ascii="Times New Roman" w:hAnsi="Times New Roman"/>
          <w:sz w:val="28"/>
          <w:szCs w:val="28"/>
        </w:rPr>
        <w:t xml:space="preserve"> № 0</w:t>
      </w:r>
      <w:r w:rsidR="002E300D" w:rsidRPr="002E300D">
        <w:rPr>
          <w:rFonts w:ascii="Times New Roman" w:hAnsi="Times New Roman"/>
          <w:sz w:val="28"/>
          <w:szCs w:val="28"/>
        </w:rPr>
        <w:t>5</w:t>
      </w:r>
      <w:r w:rsidR="008A659A" w:rsidRPr="002E300D">
        <w:rPr>
          <w:rFonts w:ascii="Times New Roman" w:hAnsi="Times New Roman"/>
          <w:sz w:val="28"/>
          <w:szCs w:val="28"/>
        </w:rPr>
        <w:t>20</w:t>
      </w:r>
      <w:r w:rsidR="002E300D" w:rsidRPr="002E300D">
        <w:rPr>
          <w:rFonts w:ascii="Times New Roman" w:hAnsi="Times New Roman"/>
          <w:sz w:val="28"/>
          <w:szCs w:val="28"/>
        </w:rPr>
        <w:t>3</w:t>
      </w:r>
      <w:r w:rsidR="008A659A" w:rsidRPr="002E300D">
        <w:rPr>
          <w:rFonts w:ascii="Times New Roman" w:hAnsi="Times New Roman"/>
          <w:sz w:val="28"/>
          <w:szCs w:val="28"/>
        </w:rPr>
        <w:t>0</w:t>
      </w:r>
      <w:r w:rsidR="002E300D" w:rsidRPr="002E300D">
        <w:rPr>
          <w:rFonts w:ascii="Times New Roman" w:hAnsi="Times New Roman"/>
          <w:sz w:val="28"/>
          <w:szCs w:val="28"/>
        </w:rPr>
        <w:t>0</w:t>
      </w:r>
      <w:r w:rsidR="008A659A" w:rsidRPr="002E300D">
        <w:rPr>
          <w:rFonts w:ascii="Times New Roman" w:hAnsi="Times New Roman"/>
          <w:sz w:val="28"/>
          <w:szCs w:val="28"/>
        </w:rPr>
        <w:t>62</w:t>
      </w:r>
      <w:r w:rsidRPr="002E300D">
        <w:rPr>
          <w:rFonts w:ascii="Times New Roman" w:hAnsi="Times New Roman"/>
          <w:sz w:val="28"/>
          <w:szCs w:val="28"/>
        </w:rPr>
        <w:t>, открытый</w:t>
      </w:r>
      <w:r w:rsidRPr="008A659A">
        <w:rPr>
          <w:rFonts w:ascii="Times New Roman" w:hAnsi="Times New Roman"/>
          <w:sz w:val="28"/>
          <w:szCs w:val="28"/>
        </w:rPr>
        <w:t xml:space="preserve"> учреждению в УФК по </w:t>
      </w:r>
      <w:r w:rsidR="007A3D82" w:rsidRPr="008A659A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8A659A">
        <w:rPr>
          <w:rFonts w:ascii="Times New Roman" w:hAnsi="Times New Roman"/>
          <w:sz w:val="28"/>
          <w:szCs w:val="28"/>
        </w:rPr>
        <w:t>(</w:t>
      </w:r>
      <w:proofErr w:type="spellStart"/>
      <w:r w:rsidR="007A3D82" w:rsidRPr="008A659A">
        <w:rPr>
          <w:rFonts w:ascii="Times New Roman" w:hAnsi="Times New Roman"/>
          <w:sz w:val="28"/>
          <w:szCs w:val="28"/>
        </w:rPr>
        <w:t>Финуправление</w:t>
      </w:r>
      <w:proofErr w:type="spellEnd"/>
      <w:r w:rsidR="007A3D82" w:rsidRPr="008A659A">
        <w:rPr>
          <w:rFonts w:ascii="Times New Roman" w:hAnsi="Times New Roman"/>
          <w:sz w:val="28"/>
          <w:szCs w:val="28"/>
        </w:rPr>
        <w:t xml:space="preserve"> администрации Турковского муниципального района Саратовской </w:t>
      </w:r>
      <w:r w:rsidRPr="008A659A">
        <w:rPr>
          <w:rFonts w:ascii="Times New Roman" w:hAnsi="Times New Roman"/>
          <w:sz w:val="28"/>
          <w:szCs w:val="28"/>
        </w:rPr>
        <w:t>области)</w:t>
      </w:r>
      <w:r w:rsidR="007A3D82" w:rsidRPr="008A659A">
        <w:rPr>
          <w:rFonts w:ascii="Times New Roman" w:hAnsi="Times New Roman"/>
          <w:sz w:val="28"/>
          <w:szCs w:val="28"/>
        </w:rPr>
        <w:t>,</w:t>
      </w:r>
      <w:r w:rsidRPr="008A659A">
        <w:rPr>
          <w:rFonts w:ascii="Times New Roman" w:hAnsi="Times New Roman"/>
          <w:sz w:val="28"/>
          <w:szCs w:val="28"/>
        </w:rPr>
        <w:t xml:space="preserve"> для операций</w:t>
      </w:r>
      <w:r w:rsidR="00A943B8">
        <w:rPr>
          <w:rFonts w:ascii="Times New Roman" w:hAnsi="Times New Roman"/>
          <w:sz w:val="28"/>
          <w:szCs w:val="28"/>
        </w:rPr>
        <w:t xml:space="preserve"> со средствами местного бюджета.</w:t>
      </w:r>
    </w:p>
    <w:p w:rsidR="005E6454" w:rsidRDefault="005E6454" w:rsidP="00D42C10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C43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="00D42C1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522C43">
        <w:rPr>
          <w:rFonts w:ascii="Times New Roman" w:hAnsi="Times New Roman"/>
          <w:color w:val="000000"/>
          <w:sz w:val="28"/>
          <w:szCs w:val="28"/>
        </w:rPr>
        <w:t xml:space="preserve"> банковские операции проверены за весь период сплошным методом. Операции по расходу денежных средств подтверждены выписками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счетов, </w:t>
      </w:r>
    </w:p>
    <w:p w:rsidR="005E6454" w:rsidRDefault="005E6454" w:rsidP="00D42C1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7">
        <w:rPr>
          <w:rFonts w:ascii="Times New Roman" w:hAnsi="Times New Roman"/>
          <w:color w:val="000000"/>
          <w:sz w:val="28"/>
          <w:szCs w:val="28"/>
        </w:rPr>
        <w:t>Обороты денежных средств, отраженные в выписках отдела казначейского исполнения бюджета, соответствуют оборотам, отраженным в журнале операций №2 «Журнал операций с безналичными денежными средствами», движению денежных средств на лицевых счетах по счету</w:t>
      </w:r>
      <w:r w:rsidR="002E300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332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00D" w:rsidRPr="002E300D">
        <w:rPr>
          <w:rFonts w:ascii="Times New Roman" w:hAnsi="Times New Roman"/>
          <w:sz w:val="28"/>
          <w:szCs w:val="28"/>
        </w:rPr>
        <w:t>052030062</w:t>
      </w:r>
      <w:r w:rsidR="00D34A1C" w:rsidRPr="00D34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1B63">
        <w:rPr>
          <w:rFonts w:ascii="Times New Roman" w:hAnsi="Times New Roman"/>
          <w:sz w:val="28"/>
          <w:szCs w:val="28"/>
        </w:rPr>
        <w:t>«Расчеты по платежам из бюджета с финансовым органом» и</w:t>
      </w:r>
      <w:r w:rsidRPr="00F31B63">
        <w:rPr>
          <w:rFonts w:ascii="Times New Roman" w:hAnsi="Times New Roman"/>
          <w:color w:val="000000"/>
          <w:sz w:val="28"/>
          <w:szCs w:val="28"/>
        </w:rPr>
        <w:t xml:space="preserve"> Главной книге.</w:t>
      </w:r>
    </w:p>
    <w:p w:rsidR="005E6454" w:rsidRPr="00332507" w:rsidRDefault="005E6454" w:rsidP="00BF29C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7">
        <w:rPr>
          <w:rFonts w:ascii="Times New Roman" w:hAnsi="Times New Roman"/>
          <w:sz w:val="28"/>
          <w:szCs w:val="28"/>
        </w:rPr>
        <w:t>Фактов размещения средств во вклады коммерческих банков, депозиты, оказание финансовой помощи сторонним организациям путем перечисления денежных средств, в ходе проверки не установлено.</w:t>
      </w:r>
    </w:p>
    <w:p w:rsidR="007B057D" w:rsidRPr="007B057D" w:rsidRDefault="007B057D" w:rsidP="0025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60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FC6ACB" w:rsidRPr="00446460">
        <w:rPr>
          <w:rFonts w:ascii="Times New Roman" w:hAnsi="Times New Roman" w:cs="Times New Roman"/>
          <w:sz w:val="28"/>
          <w:szCs w:val="28"/>
        </w:rPr>
        <w:t>Турковского</w:t>
      </w:r>
      <w:r w:rsidRPr="00446460">
        <w:rPr>
          <w:rFonts w:ascii="Times New Roman" w:hAnsi="Times New Roman" w:cs="Times New Roman"/>
          <w:sz w:val="28"/>
          <w:szCs w:val="28"/>
        </w:rPr>
        <w:t xml:space="preserve"> муниципального района в 20</w:t>
      </w:r>
      <w:r w:rsidR="00FC6ACB" w:rsidRPr="00446460">
        <w:rPr>
          <w:rFonts w:ascii="Times New Roman" w:hAnsi="Times New Roman" w:cs="Times New Roman"/>
          <w:sz w:val="28"/>
          <w:szCs w:val="28"/>
        </w:rPr>
        <w:t>2</w:t>
      </w:r>
      <w:r w:rsidR="002E4B32" w:rsidRPr="00446460">
        <w:rPr>
          <w:rFonts w:ascii="Times New Roman" w:hAnsi="Times New Roman" w:cs="Times New Roman"/>
          <w:sz w:val="28"/>
          <w:szCs w:val="28"/>
        </w:rPr>
        <w:t>3</w:t>
      </w:r>
      <w:r w:rsidR="00FC6ACB" w:rsidRPr="00446460">
        <w:rPr>
          <w:rFonts w:ascii="Times New Roman" w:hAnsi="Times New Roman" w:cs="Times New Roman"/>
          <w:sz w:val="28"/>
          <w:szCs w:val="28"/>
        </w:rPr>
        <w:t xml:space="preserve"> </w:t>
      </w:r>
      <w:r w:rsidRPr="00446460">
        <w:rPr>
          <w:rFonts w:ascii="Times New Roman" w:hAnsi="Times New Roman" w:cs="Times New Roman"/>
          <w:sz w:val="28"/>
          <w:szCs w:val="28"/>
        </w:rPr>
        <w:t xml:space="preserve">году предусмотрены бюджетные ассигнования на сумму </w:t>
      </w:r>
      <w:r w:rsidR="007506C9" w:rsidRPr="00446460">
        <w:rPr>
          <w:rFonts w:ascii="Times New Roman" w:hAnsi="Times New Roman" w:cs="Times New Roman"/>
          <w:sz w:val="28"/>
          <w:szCs w:val="28"/>
        </w:rPr>
        <w:t>4 730 777,56</w:t>
      </w:r>
      <w:r w:rsidR="00FC6ACB" w:rsidRPr="00446460">
        <w:rPr>
          <w:rFonts w:ascii="Times New Roman" w:hAnsi="Times New Roman" w:cs="Times New Roman"/>
          <w:sz w:val="28"/>
          <w:szCs w:val="28"/>
        </w:rPr>
        <w:t xml:space="preserve"> </w:t>
      </w:r>
      <w:r w:rsidRPr="00446460">
        <w:rPr>
          <w:rFonts w:ascii="Times New Roman" w:hAnsi="Times New Roman" w:cs="Times New Roman"/>
          <w:sz w:val="28"/>
          <w:szCs w:val="28"/>
        </w:rPr>
        <w:t>рублей.</w:t>
      </w:r>
    </w:p>
    <w:p w:rsidR="0020193B" w:rsidRPr="00F73731" w:rsidRDefault="007B057D" w:rsidP="0025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7D">
        <w:rPr>
          <w:rFonts w:ascii="Times New Roman" w:hAnsi="Times New Roman" w:cs="Times New Roman"/>
          <w:sz w:val="28"/>
          <w:szCs w:val="28"/>
        </w:rPr>
        <w:t>В 20</w:t>
      </w:r>
      <w:r w:rsidR="00FC6ACB">
        <w:rPr>
          <w:rFonts w:ascii="Times New Roman" w:hAnsi="Times New Roman" w:cs="Times New Roman"/>
          <w:sz w:val="28"/>
          <w:szCs w:val="28"/>
        </w:rPr>
        <w:t>2</w:t>
      </w:r>
      <w:r w:rsidR="00F40CA8">
        <w:rPr>
          <w:rFonts w:ascii="Times New Roman" w:hAnsi="Times New Roman" w:cs="Times New Roman"/>
          <w:sz w:val="28"/>
          <w:szCs w:val="28"/>
        </w:rPr>
        <w:t>3</w:t>
      </w:r>
      <w:r w:rsidRPr="007B057D">
        <w:rPr>
          <w:rFonts w:ascii="Times New Roman" w:hAnsi="Times New Roman" w:cs="Times New Roman"/>
          <w:sz w:val="28"/>
          <w:szCs w:val="28"/>
        </w:rPr>
        <w:t xml:space="preserve"> году в плановые назначения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5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B057D">
        <w:rPr>
          <w:rFonts w:ascii="Times New Roman" w:hAnsi="Times New Roman" w:cs="Times New Roman"/>
          <w:sz w:val="28"/>
          <w:szCs w:val="28"/>
        </w:rPr>
        <w:t xml:space="preserve"> изменения на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Собрания депутатов Турковского муниципального района</w:t>
      </w:r>
      <w:r w:rsidRPr="007B057D">
        <w:rPr>
          <w:rFonts w:ascii="Times New Roman" w:hAnsi="Times New Roman" w:cs="Times New Roman"/>
          <w:sz w:val="28"/>
          <w:szCs w:val="28"/>
        </w:rPr>
        <w:t>, в результате чего уточненные показатели на 31.12.20</w:t>
      </w:r>
      <w:r w:rsidR="00250B1E">
        <w:rPr>
          <w:rFonts w:ascii="Times New Roman" w:hAnsi="Times New Roman" w:cs="Times New Roman"/>
          <w:sz w:val="28"/>
          <w:szCs w:val="28"/>
        </w:rPr>
        <w:t>2</w:t>
      </w:r>
      <w:r w:rsidR="00F40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057D">
        <w:rPr>
          <w:rFonts w:ascii="Times New Roman" w:hAnsi="Times New Roman" w:cs="Times New Roman"/>
          <w:sz w:val="28"/>
          <w:szCs w:val="28"/>
        </w:rPr>
        <w:t xml:space="preserve"> </w:t>
      </w:r>
      <w:r w:rsidR="00063A13">
        <w:rPr>
          <w:rFonts w:ascii="Times New Roman" w:hAnsi="Times New Roman" w:cs="Times New Roman"/>
          <w:sz w:val="28"/>
          <w:szCs w:val="28"/>
        </w:rPr>
        <w:t xml:space="preserve"> </w:t>
      </w:r>
      <w:r w:rsidRPr="007B057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50B1E">
        <w:rPr>
          <w:rFonts w:ascii="Times New Roman" w:hAnsi="Times New Roman" w:cs="Times New Roman"/>
          <w:sz w:val="28"/>
          <w:szCs w:val="28"/>
        </w:rPr>
        <w:t>6</w:t>
      </w:r>
      <w:r w:rsidR="00425D94">
        <w:rPr>
          <w:rFonts w:ascii="Times New Roman" w:hAnsi="Times New Roman" w:cs="Times New Roman"/>
          <w:sz w:val="28"/>
          <w:szCs w:val="28"/>
        </w:rPr>
        <w:t> 190 436,41</w:t>
      </w:r>
      <w:r w:rsidR="00250B1E">
        <w:rPr>
          <w:rFonts w:ascii="Times New Roman" w:hAnsi="Times New Roman" w:cs="Times New Roman"/>
          <w:sz w:val="28"/>
          <w:szCs w:val="28"/>
        </w:rPr>
        <w:t xml:space="preserve"> </w:t>
      </w:r>
      <w:r w:rsidRPr="007B057D">
        <w:rPr>
          <w:rFonts w:ascii="Times New Roman" w:hAnsi="Times New Roman" w:cs="Times New Roman"/>
          <w:sz w:val="28"/>
          <w:szCs w:val="28"/>
        </w:rPr>
        <w:t>ру</w:t>
      </w:r>
      <w:r w:rsidR="00063A13">
        <w:rPr>
          <w:rFonts w:ascii="Times New Roman" w:hAnsi="Times New Roman" w:cs="Times New Roman"/>
          <w:sz w:val="28"/>
          <w:szCs w:val="28"/>
        </w:rPr>
        <w:t>бл</w:t>
      </w:r>
      <w:r w:rsidR="00250B1E">
        <w:rPr>
          <w:rFonts w:ascii="Times New Roman" w:hAnsi="Times New Roman" w:cs="Times New Roman"/>
          <w:sz w:val="28"/>
          <w:szCs w:val="28"/>
        </w:rPr>
        <w:t>ей</w:t>
      </w:r>
      <w:r w:rsidR="00063A13">
        <w:rPr>
          <w:rFonts w:ascii="Times New Roman" w:hAnsi="Times New Roman" w:cs="Times New Roman"/>
          <w:sz w:val="28"/>
          <w:szCs w:val="28"/>
        </w:rPr>
        <w:t>.  По данным годового бухгал</w:t>
      </w:r>
      <w:r w:rsidRPr="007B057D">
        <w:rPr>
          <w:rFonts w:ascii="Times New Roman" w:hAnsi="Times New Roman" w:cs="Times New Roman"/>
          <w:sz w:val="28"/>
          <w:szCs w:val="28"/>
        </w:rPr>
        <w:t>терского отчета ф.0503</w:t>
      </w:r>
      <w:r w:rsidR="00FC6ACB">
        <w:rPr>
          <w:rFonts w:ascii="Times New Roman" w:hAnsi="Times New Roman" w:cs="Times New Roman"/>
          <w:sz w:val="28"/>
          <w:szCs w:val="28"/>
        </w:rPr>
        <w:t xml:space="preserve">737 </w:t>
      </w:r>
      <w:r w:rsidRPr="007B057D">
        <w:rPr>
          <w:rFonts w:ascii="Times New Roman" w:hAnsi="Times New Roman" w:cs="Times New Roman"/>
          <w:sz w:val="28"/>
          <w:szCs w:val="28"/>
        </w:rPr>
        <w:t xml:space="preserve">(отчет об исполнении </w:t>
      </w:r>
      <w:r w:rsidR="00FC6ACB">
        <w:rPr>
          <w:rFonts w:ascii="Times New Roman" w:hAnsi="Times New Roman" w:cs="Times New Roman"/>
          <w:sz w:val="28"/>
          <w:szCs w:val="28"/>
        </w:rPr>
        <w:t>учреждением плана его финансово-хозяйственной деятельности</w:t>
      </w:r>
      <w:r w:rsidRPr="007B057D">
        <w:rPr>
          <w:rFonts w:ascii="Times New Roman" w:hAnsi="Times New Roman" w:cs="Times New Roman"/>
          <w:sz w:val="28"/>
          <w:szCs w:val="28"/>
        </w:rPr>
        <w:t>) утвержденные бюджетные назначения на 20</w:t>
      </w:r>
      <w:r w:rsidR="00FC6ACB">
        <w:rPr>
          <w:rFonts w:ascii="Times New Roman" w:hAnsi="Times New Roman" w:cs="Times New Roman"/>
          <w:sz w:val="28"/>
          <w:szCs w:val="28"/>
        </w:rPr>
        <w:t>2</w:t>
      </w:r>
      <w:r w:rsidR="00F40CA8">
        <w:rPr>
          <w:rFonts w:ascii="Times New Roman" w:hAnsi="Times New Roman" w:cs="Times New Roman"/>
          <w:sz w:val="28"/>
          <w:szCs w:val="28"/>
        </w:rPr>
        <w:t>3</w:t>
      </w:r>
      <w:r w:rsidRPr="007B057D">
        <w:rPr>
          <w:rFonts w:ascii="Times New Roman" w:hAnsi="Times New Roman" w:cs="Times New Roman"/>
          <w:sz w:val="28"/>
          <w:szCs w:val="28"/>
        </w:rPr>
        <w:t xml:space="preserve"> год составили в сумме </w:t>
      </w:r>
      <w:r w:rsidR="00F73731" w:rsidRPr="00F73731">
        <w:rPr>
          <w:rFonts w:ascii="Times New Roman" w:hAnsi="Times New Roman" w:cs="Times New Roman"/>
          <w:sz w:val="28"/>
          <w:szCs w:val="28"/>
        </w:rPr>
        <w:t>6 043 610,19</w:t>
      </w:r>
      <w:r w:rsidR="00250B1E">
        <w:rPr>
          <w:rFonts w:ascii="Times New Roman" w:hAnsi="Times New Roman" w:cs="Times New Roman"/>
          <w:sz w:val="28"/>
          <w:szCs w:val="28"/>
        </w:rPr>
        <w:t xml:space="preserve"> </w:t>
      </w:r>
      <w:r w:rsidR="00250B1E" w:rsidRPr="007B057D">
        <w:rPr>
          <w:rFonts w:ascii="Times New Roman" w:hAnsi="Times New Roman" w:cs="Times New Roman"/>
          <w:sz w:val="28"/>
          <w:szCs w:val="28"/>
        </w:rPr>
        <w:t>ру</w:t>
      </w:r>
      <w:r w:rsidR="00250B1E">
        <w:rPr>
          <w:rFonts w:ascii="Times New Roman" w:hAnsi="Times New Roman" w:cs="Times New Roman"/>
          <w:sz w:val="28"/>
          <w:szCs w:val="28"/>
        </w:rPr>
        <w:t>блей</w:t>
      </w:r>
      <w:r w:rsidRPr="007B057D">
        <w:rPr>
          <w:rFonts w:ascii="Times New Roman" w:hAnsi="Times New Roman" w:cs="Times New Roman"/>
          <w:sz w:val="28"/>
          <w:szCs w:val="28"/>
        </w:rPr>
        <w:t xml:space="preserve">. Кассовые расходы  </w:t>
      </w:r>
      <w:r w:rsidRPr="00F73731">
        <w:rPr>
          <w:rFonts w:ascii="Times New Roman" w:hAnsi="Times New Roman" w:cs="Times New Roman"/>
          <w:sz w:val="28"/>
          <w:szCs w:val="28"/>
        </w:rPr>
        <w:t xml:space="preserve">произведены на сумму </w:t>
      </w:r>
      <w:r w:rsidR="00F73731" w:rsidRPr="00F73731">
        <w:rPr>
          <w:rFonts w:ascii="Times New Roman" w:hAnsi="Times New Roman" w:cs="Times New Roman"/>
          <w:sz w:val="28"/>
          <w:szCs w:val="28"/>
        </w:rPr>
        <w:t xml:space="preserve">5 809 198,37 </w:t>
      </w:r>
      <w:r w:rsidRPr="00F73731">
        <w:rPr>
          <w:rFonts w:ascii="Times New Roman" w:hAnsi="Times New Roman" w:cs="Times New Roman"/>
          <w:sz w:val="28"/>
          <w:szCs w:val="28"/>
        </w:rPr>
        <w:t>рубля.</w:t>
      </w:r>
    </w:p>
    <w:p w:rsidR="0088144B" w:rsidRDefault="0088144B" w:rsidP="00881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8144B" w:rsidRPr="0088144B" w:rsidRDefault="0088144B" w:rsidP="00881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</w:t>
      </w:r>
      <w:r w:rsidR="005C2CBD">
        <w:rPr>
          <w:rFonts w:ascii="Times New Roman" w:hAnsi="Times New Roman" w:cs="Times New Roman"/>
          <w:b/>
          <w:i/>
          <w:sz w:val="28"/>
          <w:szCs w:val="28"/>
        </w:rPr>
        <w:t>ПФХД</w:t>
      </w: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 за 20</w:t>
      </w:r>
      <w:r w:rsidR="005C2CB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364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840"/>
        <w:gridCol w:w="1647"/>
        <w:gridCol w:w="1666"/>
        <w:gridCol w:w="1497"/>
        <w:gridCol w:w="1141"/>
        <w:gridCol w:w="1240"/>
      </w:tblGrid>
      <w:tr w:rsidR="0088144B" w:rsidRPr="0088144B" w:rsidTr="00327925">
        <w:trPr>
          <w:trHeight w:val="1468"/>
        </w:trPr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кодов КОСГУ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объем ассигнований (план), руб.</w:t>
            </w:r>
          </w:p>
        </w:tc>
        <w:tc>
          <w:tcPr>
            <w:tcW w:w="1666" w:type="dxa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объем ассигнований (уточненный план), руб.</w:t>
            </w:r>
          </w:p>
        </w:tc>
        <w:tc>
          <w:tcPr>
            <w:tcW w:w="1497" w:type="dxa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факт исполнения, руб.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удель-ный</w:t>
            </w:r>
            <w:proofErr w:type="spellEnd"/>
            <w:proofErr w:type="gramEnd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 xml:space="preserve"> вес в общих расходах, %</w:t>
            </w:r>
          </w:p>
        </w:tc>
      </w:tr>
      <w:tr w:rsidR="0088144B" w:rsidRPr="0088144B" w:rsidTr="00327925">
        <w:trPr>
          <w:trHeight w:val="246"/>
        </w:trPr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6 = 5</w:t>
            </w:r>
            <w:proofErr w:type="gramStart"/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8144B" w:rsidRPr="0088144B" w:rsidTr="00327925">
        <w:trPr>
          <w:trHeight w:val="707"/>
        </w:trPr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Заработная плата (ст. 211)</w:t>
            </w:r>
          </w:p>
        </w:tc>
        <w:tc>
          <w:tcPr>
            <w:tcW w:w="0" w:type="auto"/>
          </w:tcPr>
          <w:p w:rsidR="0088144B" w:rsidRPr="00A943B8" w:rsidRDefault="00AC474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426,00</w:t>
            </w:r>
          </w:p>
        </w:tc>
        <w:tc>
          <w:tcPr>
            <w:tcW w:w="1666" w:type="dxa"/>
          </w:tcPr>
          <w:p w:rsidR="0088144B" w:rsidRPr="00B546A5" w:rsidRDefault="00B546A5" w:rsidP="00DA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1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="00E77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051,16</w:t>
            </w:r>
          </w:p>
        </w:tc>
        <w:tc>
          <w:tcPr>
            <w:tcW w:w="1497" w:type="dxa"/>
          </w:tcPr>
          <w:p w:rsidR="0088144B" w:rsidRPr="00987D0A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646,08</w:t>
            </w:r>
          </w:p>
        </w:tc>
        <w:tc>
          <w:tcPr>
            <w:tcW w:w="0" w:type="auto"/>
          </w:tcPr>
          <w:p w:rsidR="0088144B" w:rsidRPr="00DA0F76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0" w:type="auto"/>
          </w:tcPr>
          <w:p w:rsidR="0088144B" w:rsidRPr="00673F11" w:rsidRDefault="00673F1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144B" w:rsidRPr="0088144B" w:rsidRDefault="0088144B" w:rsidP="00AC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(ст. 21</w:t>
            </w:r>
            <w:r w:rsidR="00AC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8144B" w:rsidRPr="00A943B8" w:rsidRDefault="00AC4744" w:rsidP="00C4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  <w:tc>
          <w:tcPr>
            <w:tcW w:w="1666" w:type="dxa"/>
          </w:tcPr>
          <w:p w:rsidR="0088144B" w:rsidRPr="00DA0F76" w:rsidRDefault="00B546A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7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499,44</w:t>
            </w:r>
          </w:p>
        </w:tc>
        <w:tc>
          <w:tcPr>
            <w:tcW w:w="1497" w:type="dxa"/>
          </w:tcPr>
          <w:p w:rsidR="0088144B" w:rsidRPr="00DA0F76" w:rsidRDefault="00987D0A" w:rsidP="00946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927,13</w:t>
            </w:r>
          </w:p>
        </w:tc>
        <w:tc>
          <w:tcPr>
            <w:tcW w:w="0" w:type="auto"/>
          </w:tcPr>
          <w:p w:rsidR="0088144B" w:rsidRPr="00DA0F76" w:rsidRDefault="00DA0F76" w:rsidP="0098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7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88144B" w:rsidRPr="00946985" w:rsidRDefault="00673F1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52F3" w:rsidRPr="00946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985" w:rsidRPr="0094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Услуги связи (ст. 221)</w:t>
            </w:r>
          </w:p>
        </w:tc>
        <w:tc>
          <w:tcPr>
            <w:tcW w:w="0" w:type="auto"/>
          </w:tcPr>
          <w:p w:rsidR="0088144B" w:rsidRPr="00A943B8" w:rsidRDefault="00AC474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66" w:type="dxa"/>
          </w:tcPr>
          <w:p w:rsidR="0088144B" w:rsidRPr="00DA0F76" w:rsidRDefault="00B546A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499,00</w:t>
            </w:r>
          </w:p>
        </w:tc>
        <w:tc>
          <w:tcPr>
            <w:tcW w:w="1497" w:type="dxa"/>
          </w:tcPr>
          <w:p w:rsidR="0088144B" w:rsidRPr="00DA0F76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369,60</w:t>
            </w:r>
          </w:p>
        </w:tc>
        <w:tc>
          <w:tcPr>
            <w:tcW w:w="0" w:type="auto"/>
          </w:tcPr>
          <w:p w:rsidR="0088144B" w:rsidRPr="00DA0F76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A0F76" w:rsidRPr="00DA0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144B" w:rsidRPr="00946985" w:rsidRDefault="007F52F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(ст. 223)</w:t>
            </w:r>
          </w:p>
        </w:tc>
        <w:tc>
          <w:tcPr>
            <w:tcW w:w="0" w:type="auto"/>
          </w:tcPr>
          <w:p w:rsidR="0088144B" w:rsidRPr="00A943B8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A">
              <w:rPr>
                <w:rFonts w:ascii="Times New Roman" w:hAnsi="Times New Roman" w:cs="Times New Roman"/>
                <w:sz w:val="24"/>
                <w:szCs w:val="24"/>
              </w:rPr>
              <w:t>369 659,56</w:t>
            </w:r>
          </w:p>
        </w:tc>
        <w:tc>
          <w:tcPr>
            <w:tcW w:w="1666" w:type="dxa"/>
          </w:tcPr>
          <w:p w:rsidR="0088144B" w:rsidRPr="00B87E31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A">
              <w:rPr>
                <w:rFonts w:ascii="Times New Roman" w:hAnsi="Times New Roman" w:cs="Times New Roman"/>
                <w:sz w:val="24"/>
                <w:szCs w:val="24"/>
              </w:rPr>
              <w:t>487 771,</w:t>
            </w:r>
            <w:r w:rsidR="00E773B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7" w:type="dxa"/>
          </w:tcPr>
          <w:p w:rsidR="0088144B" w:rsidRPr="00B87E31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552,22</w:t>
            </w:r>
          </w:p>
        </w:tc>
        <w:tc>
          <w:tcPr>
            <w:tcW w:w="0" w:type="auto"/>
          </w:tcPr>
          <w:p w:rsidR="0088144B" w:rsidRPr="00B87E31" w:rsidRDefault="00987D0A" w:rsidP="0098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0" w:type="auto"/>
          </w:tcPr>
          <w:p w:rsidR="0088144B" w:rsidRPr="00B87E31" w:rsidRDefault="00673F11" w:rsidP="00673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985" w:rsidRPr="00B87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</w:t>
            </w:r>
            <w:r w:rsidRPr="0088144B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имущества (ст. 225)</w:t>
            </w:r>
          </w:p>
        </w:tc>
        <w:tc>
          <w:tcPr>
            <w:tcW w:w="0" w:type="auto"/>
          </w:tcPr>
          <w:p w:rsidR="0088144B" w:rsidRPr="00A943B8" w:rsidRDefault="00AC474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080,00</w:t>
            </w:r>
          </w:p>
        </w:tc>
        <w:tc>
          <w:tcPr>
            <w:tcW w:w="1666" w:type="dxa"/>
          </w:tcPr>
          <w:p w:rsidR="0088144B" w:rsidRPr="00B87E31" w:rsidRDefault="00B546A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080,00</w:t>
            </w:r>
          </w:p>
        </w:tc>
        <w:tc>
          <w:tcPr>
            <w:tcW w:w="1497" w:type="dxa"/>
          </w:tcPr>
          <w:p w:rsidR="0088144B" w:rsidRPr="00B87E31" w:rsidRDefault="00E771B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327,00</w:t>
            </w:r>
          </w:p>
        </w:tc>
        <w:tc>
          <w:tcPr>
            <w:tcW w:w="0" w:type="auto"/>
          </w:tcPr>
          <w:p w:rsidR="0088144B" w:rsidRPr="00B87E31" w:rsidRDefault="00E771B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0" w:type="auto"/>
          </w:tcPr>
          <w:p w:rsidR="0088144B" w:rsidRPr="00B87E31" w:rsidRDefault="00673F11" w:rsidP="00673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E31" w:rsidRPr="00B87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997" w:rsidRPr="0088144B" w:rsidTr="00327925">
        <w:tc>
          <w:tcPr>
            <w:tcW w:w="0" w:type="auto"/>
          </w:tcPr>
          <w:p w:rsidR="00763997" w:rsidRPr="0088144B" w:rsidRDefault="00763997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3997" w:rsidRPr="0088144B" w:rsidRDefault="00763997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 (ст. 226)</w:t>
            </w:r>
          </w:p>
        </w:tc>
        <w:tc>
          <w:tcPr>
            <w:tcW w:w="0" w:type="auto"/>
          </w:tcPr>
          <w:p w:rsidR="00763997" w:rsidRDefault="00763997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763997" w:rsidRDefault="00763997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17 600,00</w:t>
            </w:r>
          </w:p>
        </w:tc>
        <w:tc>
          <w:tcPr>
            <w:tcW w:w="1497" w:type="dxa"/>
          </w:tcPr>
          <w:p w:rsidR="00763997" w:rsidRDefault="00763997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23 694,84</w:t>
            </w:r>
          </w:p>
        </w:tc>
        <w:tc>
          <w:tcPr>
            <w:tcW w:w="0" w:type="auto"/>
          </w:tcPr>
          <w:p w:rsidR="00763997" w:rsidRDefault="0014502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0" w:type="auto"/>
          </w:tcPr>
          <w:p w:rsidR="00763997" w:rsidRPr="00B87E31" w:rsidRDefault="00145026" w:rsidP="007F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C4744" w:rsidRPr="0088144B" w:rsidTr="00327925">
        <w:tc>
          <w:tcPr>
            <w:tcW w:w="0" w:type="auto"/>
          </w:tcPr>
          <w:p w:rsidR="00AC4744" w:rsidRPr="0088144B" w:rsidRDefault="00987D0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4744" w:rsidRPr="0088144B" w:rsidRDefault="00AC474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</w:t>
            </w:r>
            <w:r w:rsidR="007C2DCE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 (ст. 230)</w:t>
            </w:r>
          </w:p>
        </w:tc>
        <w:tc>
          <w:tcPr>
            <w:tcW w:w="0" w:type="auto"/>
          </w:tcPr>
          <w:p w:rsidR="00AC4744" w:rsidRDefault="007C2DC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666" w:type="dxa"/>
          </w:tcPr>
          <w:p w:rsidR="00AC4744" w:rsidRPr="00B87E31" w:rsidRDefault="00B546A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497" w:type="dxa"/>
          </w:tcPr>
          <w:p w:rsidR="00AC4744" w:rsidRPr="00B87E31" w:rsidRDefault="00F4374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3">
              <w:rPr>
                <w:rFonts w:ascii="Times New Roman" w:hAnsi="Times New Roman" w:cs="Times New Roman"/>
                <w:sz w:val="24"/>
                <w:szCs w:val="24"/>
              </w:rPr>
              <w:t>872,39</w:t>
            </w:r>
          </w:p>
        </w:tc>
        <w:tc>
          <w:tcPr>
            <w:tcW w:w="0" w:type="auto"/>
          </w:tcPr>
          <w:p w:rsidR="00AC4744" w:rsidRPr="00B87E31" w:rsidRDefault="0014502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0" w:type="auto"/>
          </w:tcPr>
          <w:p w:rsidR="00AC4744" w:rsidRPr="00B87E31" w:rsidRDefault="00E771B4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5026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7C2DC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8144B" w:rsidRPr="0088144B" w:rsidRDefault="007C2DC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  <w:p w:rsidR="0088144B" w:rsidRPr="0088144B" w:rsidRDefault="0088144B" w:rsidP="007C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7C2DC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8144B" w:rsidRPr="00A943B8" w:rsidRDefault="007C2DC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666" w:type="dxa"/>
          </w:tcPr>
          <w:p w:rsidR="0088144B" w:rsidRPr="00B87E31" w:rsidRDefault="00B546A5" w:rsidP="0076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97" w:type="dxa"/>
          </w:tcPr>
          <w:p w:rsidR="0088144B" w:rsidRPr="00B87E31" w:rsidRDefault="0079053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88144B" w:rsidRPr="00B87E31" w:rsidRDefault="0014502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8144B" w:rsidRPr="00B87E31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45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DCE" w:rsidRPr="0088144B" w:rsidTr="00327925">
        <w:tc>
          <w:tcPr>
            <w:tcW w:w="0" w:type="auto"/>
          </w:tcPr>
          <w:p w:rsidR="007C2DCE" w:rsidRDefault="007C2DC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C2DCE" w:rsidRPr="0088144B" w:rsidRDefault="007C2DCE" w:rsidP="007C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 w:rsidR="00B546A5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  <w:p w:rsidR="007C2DCE" w:rsidRDefault="007C2DCE" w:rsidP="007C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C2DCE" w:rsidRDefault="00B546A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66" w:type="dxa"/>
          </w:tcPr>
          <w:p w:rsidR="007C2DCE" w:rsidRPr="00B87E31" w:rsidRDefault="00B546A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97" w:type="dxa"/>
          </w:tcPr>
          <w:p w:rsidR="007C2DCE" w:rsidRDefault="0079053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289 809,11</w:t>
            </w:r>
          </w:p>
          <w:p w:rsidR="00774CD2" w:rsidRPr="00B87E31" w:rsidRDefault="00774CD2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2DCE" w:rsidRPr="00B87E31" w:rsidRDefault="0014502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  <w:tc>
          <w:tcPr>
            <w:tcW w:w="0" w:type="auto"/>
          </w:tcPr>
          <w:p w:rsidR="007C2DCE" w:rsidRPr="00B87E31" w:rsidRDefault="0014502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F7DFB" w:rsidRPr="0088144B" w:rsidTr="003279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88144B" w:rsidRDefault="00B546A5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88144B" w:rsidRDefault="00AF7DFB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A943B8" w:rsidRDefault="00B546A5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B546A5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436,41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E771B4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76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E771B4" w:rsidRDefault="00E771B4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AF7DFB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8144B" w:rsidRDefault="0088144B" w:rsidP="00881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D41" w:rsidRPr="00B343CF" w:rsidRDefault="007E1D41" w:rsidP="00A474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3CF">
        <w:rPr>
          <w:rFonts w:ascii="Times New Roman" w:hAnsi="Times New Roman" w:cs="Times New Roman"/>
          <w:sz w:val="28"/>
          <w:szCs w:val="28"/>
        </w:rPr>
        <w:t xml:space="preserve">Неисполненные назначения по бюджетным ассигнованиям составили </w:t>
      </w:r>
      <w:r w:rsidR="00A52C54" w:rsidRPr="00A52C54">
        <w:rPr>
          <w:rFonts w:ascii="Times New Roman" w:hAnsi="Times New Roman" w:cs="Times New Roman"/>
          <w:sz w:val="28"/>
          <w:szCs w:val="28"/>
        </w:rPr>
        <w:t>381</w:t>
      </w:r>
      <w:r w:rsidR="00A52C54">
        <w:rPr>
          <w:rFonts w:ascii="Times New Roman" w:hAnsi="Times New Roman" w:cs="Times New Roman"/>
          <w:sz w:val="28"/>
          <w:szCs w:val="28"/>
        </w:rPr>
        <w:t xml:space="preserve"> </w:t>
      </w:r>
      <w:r w:rsidR="00A52C54" w:rsidRPr="00A52C54">
        <w:rPr>
          <w:rFonts w:ascii="Times New Roman" w:hAnsi="Times New Roman" w:cs="Times New Roman"/>
          <w:sz w:val="28"/>
          <w:szCs w:val="28"/>
        </w:rPr>
        <w:t>238,04</w:t>
      </w:r>
      <w:r w:rsidR="00A52C54">
        <w:rPr>
          <w:rFonts w:ascii="Times New Roman" w:hAnsi="Times New Roman" w:cs="Times New Roman"/>
          <w:sz w:val="28"/>
          <w:szCs w:val="28"/>
        </w:rPr>
        <w:t xml:space="preserve"> </w:t>
      </w:r>
      <w:r w:rsidRPr="00B343CF">
        <w:rPr>
          <w:rFonts w:ascii="Times New Roman" w:hAnsi="Times New Roman" w:cs="Times New Roman"/>
          <w:sz w:val="28"/>
          <w:szCs w:val="28"/>
        </w:rPr>
        <w:t xml:space="preserve">рублей. Показатели бюджетной сметы исполнены на </w:t>
      </w:r>
      <w:r w:rsidR="00FC6ACB">
        <w:rPr>
          <w:rFonts w:ascii="Times New Roman" w:hAnsi="Times New Roman" w:cs="Times New Roman"/>
          <w:sz w:val="28"/>
          <w:szCs w:val="28"/>
        </w:rPr>
        <w:t>9</w:t>
      </w:r>
      <w:r w:rsidR="00A52C54">
        <w:rPr>
          <w:rFonts w:ascii="Times New Roman" w:hAnsi="Times New Roman" w:cs="Times New Roman"/>
          <w:sz w:val="28"/>
          <w:szCs w:val="28"/>
        </w:rPr>
        <w:t>3</w:t>
      </w:r>
      <w:r w:rsidR="00FC6ACB">
        <w:rPr>
          <w:rFonts w:ascii="Times New Roman" w:hAnsi="Times New Roman" w:cs="Times New Roman"/>
          <w:sz w:val="28"/>
          <w:szCs w:val="28"/>
        </w:rPr>
        <w:t>,</w:t>
      </w:r>
      <w:r w:rsidR="00A52C54">
        <w:rPr>
          <w:rFonts w:ascii="Times New Roman" w:hAnsi="Times New Roman" w:cs="Times New Roman"/>
          <w:sz w:val="28"/>
          <w:szCs w:val="28"/>
        </w:rPr>
        <w:t>8</w:t>
      </w:r>
      <w:r w:rsidRPr="00B343CF">
        <w:rPr>
          <w:rFonts w:ascii="Times New Roman" w:hAnsi="Times New Roman" w:cs="Times New Roman"/>
          <w:sz w:val="28"/>
          <w:szCs w:val="28"/>
        </w:rPr>
        <w:t>% к уточненному плану.</w:t>
      </w:r>
    </w:p>
    <w:p w:rsidR="0000071E" w:rsidRDefault="0000071E" w:rsidP="0019681E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71E">
        <w:rPr>
          <w:rFonts w:ascii="Times New Roman" w:hAnsi="Times New Roman" w:cs="Times New Roman"/>
          <w:b/>
          <w:i/>
          <w:sz w:val="28"/>
          <w:szCs w:val="28"/>
          <w:u w:val="single"/>
        </w:rPr>
        <w:t>Оплата труда</w:t>
      </w:r>
    </w:p>
    <w:p w:rsidR="0000071E" w:rsidRDefault="0000071E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оплате труда </w:t>
      </w:r>
      <w:r w:rsidR="00840193" w:rsidRPr="00DD6B2C">
        <w:rPr>
          <w:rFonts w:ascii="Times New Roman" w:hAnsi="Times New Roman" w:cs="Times New Roman"/>
          <w:sz w:val="28"/>
          <w:szCs w:val="28"/>
        </w:rPr>
        <w:t>М</w:t>
      </w:r>
      <w:r w:rsidR="00840193">
        <w:rPr>
          <w:rFonts w:ascii="Times New Roman" w:hAnsi="Times New Roman" w:cs="Times New Roman"/>
          <w:sz w:val="28"/>
          <w:szCs w:val="28"/>
        </w:rPr>
        <w:t>БУ ДО</w:t>
      </w:r>
      <w:r w:rsidR="00840193" w:rsidRPr="00DD6B2C">
        <w:rPr>
          <w:rFonts w:ascii="Times New Roman" w:hAnsi="Times New Roman" w:cs="Times New Roman"/>
          <w:sz w:val="28"/>
          <w:szCs w:val="28"/>
        </w:rPr>
        <w:t xml:space="preserve"> «</w:t>
      </w:r>
      <w:r w:rsidR="00840193">
        <w:rPr>
          <w:rFonts w:ascii="Times New Roman" w:hAnsi="Times New Roman" w:cs="Times New Roman"/>
          <w:sz w:val="28"/>
          <w:szCs w:val="28"/>
        </w:rPr>
        <w:t>ДЮСШ</w:t>
      </w:r>
      <w:r w:rsidR="00840193" w:rsidRPr="00DD6B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D80AF9" w:rsidRPr="00D80A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AF9" w:rsidRPr="00D80A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6ACB">
        <w:rPr>
          <w:rFonts w:ascii="Times New Roman" w:hAnsi="Times New Roman" w:cs="Times New Roman"/>
          <w:sz w:val="28"/>
          <w:szCs w:val="28"/>
        </w:rPr>
        <w:t>2</w:t>
      </w:r>
      <w:r w:rsidR="00D80AF9" w:rsidRPr="00D80A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(с изменениями) оплата труда работников учреждения включает: оклады (должностные оклады), выплаты компенсационного и выплаты стимулирующего характера.</w:t>
      </w:r>
    </w:p>
    <w:p w:rsidR="0000071E" w:rsidRPr="00D42C10" w:rsidRDefault="0000071E" w:rsidP="001C132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C10">
        <w:rPr>
          <w:rFonts w:ascii="Times New Roman" w:hAnsi="Times New Roman" w:cs="Times New Roman"/>
          <w:sz w:val="28"/>
          <w:szCs w:val="28"/>
        </w:rPr>
        <w:t>Аналитический учет расчетов ведется в Журнале операций расчетов по заработной плате ф.</w:t>
      </w:r>
      <w:r w:rsidR="00F449EC" w:rsidRPr="00D42C10">
        <w:rPr>
          <w:rFonts w:ascii="Times New Roman" w:hAnsi="Times New Roman" w:cs="Times New Roman"/>
          <w:sz w:val="28"/>
          <w:szCs w:val="28"/>
        </w:rPr>
        <w:t xml:space="preserve"> </w:t>
      </w:r>
      <w:r w:rsidRPr="00D42C10">
        <w:rPr>
          <w:rFonts w:ascii="Times New Roman" w:hAnsi="Times New Roman" w:cs="Times New Roman"/>
          <w:sz w:val="28"/>
          <w:szCs w:val="28"/>
        </w:rPr>
        <w:t>№</w:t>
      </w:r>
      <w:r w:rsidR="00F73731">
        <w:rPr>
          <w:rFonts w:ascii="Times New Roman" w:hAnsi="Times New Roman" w:cs="Times New Roman"/>
          <w:sz w:val="28"/>
          <w:szCs w:val="28"/>
        </w:rPr>
        <w:t xml:space="preserve"> </w:t>
      </w:r>
      <w:r w:rsidRPr="00D42C10">
        <w:rPr>
          <w:rFonts w:ascii="Times New Roman" w:hAnsi="Times New Roman" w:cs="Times New Roman"/>
          <w:sz w:val="28"/>
          <w:szCs w:val="28"/>
        </w:rPr>
        <w:t>6.</w:t>
      </w:r>
    </w:p>
    <w:p w:rsidR="0000071E" w:rsidRDefault="0000071E" w:rsidP="00A94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начисления заработной платы служат: приказ </w:t>
      </w:r>
      <w:r w:rsidR="00FC6ACB">
        <w:rPr>
          <w:rFonts w:ascii="Times New Roman" w:hAnsi="Times New Roman" w:cs="Times New Roman"/>
          <w:sz w:val="28"/>
          <w:szCs w:val="28"/>
        </w:rPr>
        <w:t>директора</w:t>
      </w:r>
      <w:r w:rsidR="004B4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 приеме, увольнении</w:t>
      </w:r>
      <w:r w:rsidR="004B4988">
        <w:rPr>
          <w:rFonts w:ascii="Times New Roman" w:hAnsi="Times New Roman" w:cs="Times New Roman"/>
          <w:sz w:val="28"/>
          <w:szCs w:val="28"/>
        </w:rPr>
        <w:t xml:space="preserve"> и перемещении сотрудников в соответствии с утвержденным штатным расписанием и ставками заработной платы, табель учета рабочего времени, записка-расчет об исчислении среднего заработка при предоставлении отпуска, увольнении и других случаях, другие учетные документы по учету труда и его оплаты. Заработная плата начисляется за фактически отработанное время на основании табеля учета рабочего времени. Выплата заработной платы работникам учреждения производится путем перечисления на счета банковских карт.</w:t>
      </w:r>
    </w:p>
    <w:p w:rsidR="004B4988" w:rsidRDefault="004B4988" w:rsidP="0019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действовали следующие штатные расписания:</w:t>
      </w:r>
    </w:p>
    <w:p w:rsidR="004B4988" w:rsidRDefault="004B4988" w:rsidP="0000071E">
      <w:pPr>
        <w:jc w:val="both"/>
        <w:rPr>
          <w:rFonts w:ascii="Times New Roman" w:hAnsi="Times New Roman" w:cs="Times New Roman"/>
          <w:sz w:val="28"/>
          <w:szCs w:val="28"/>
        </w:rPr>
      </w:pPr>
      <w:r w:rsidRPr="00DF680A">
        <w:rPr>
          <w:rFonts w:ascii="Times New Roman" w:hAnsi="Times New Roman" w:cs="Times New Roman"/>
          <w:sz w:val="28"/>
          <w:szCs w:val="28"/>
        </w:rPr>
        <w:t>-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F7373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3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73731">
        <w:rPr>
          <w:rFonts w:ascii="Times New Roman" w:hAnsi="Times New Roman" w:cs="Times New Roman"/>
          <w:sz w:val="28"/>
          <w:szCs w:val="28"/>
        </w:rPr>
        <w:t>13,67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штатные единицы</w:t>
      </w:r>
      <w:r>
        <w:rPr>
          <w:rFonts w:ascii="Times New Roman" w:hAnsi="Times New Roman" w:cs="Times New Roman"/>
          <w:sz w:val="28"/>
          <w:szCs w:val="28"/>
        </w:rPr>
        <w:t xml:space="preserve"> с месячным фондом оплаты труда в сумме </w:t>
      </w:r>
      <w:r w:rsidR="00F73731">
        <w:rPr>
          <w:rFonts w:ascii="Times New Roman" w:hAnsi="Times New Roman" w:cs="Times New Roman"/>
          <w:sz w:val="28"/>
          <w:szCs w:val="28"/>
        </w:rPr>
        <w:t>151 000,53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40193" w:rsidRDefault="00840193" w:rsidP="0000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штатное расписание по состоянию на 01.09.2023г. в количестве 13,67 штатные единицы с месячным фондом оплаты труда в сумме 156 512,25 рублей;</w:t>
      </w:r>
    </w:p>
    <w:p w:rsidR="00B2408A" w:rsidRDefault="00B2408A" w:rsidP="0000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ACB" w:rsidRPr="00FC6ACB"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штатное расписание по состоянию на 01.10.202</w:t>
      </w:r>
      <w:r w:rsidR="00840193">
        <w:rPr>
          <w:rFonts w:ascii="Times New Roman" w:hAnsi="Times New Roman" w:cs="Times New Roman"/>
          <w:sz w:val="28"/>
          <w:szCs w:val="28"/>
        </w:rPr>
        <w:t>3</w:t>
      </w:r>
      <w:r w:rsidR="00FC6ACB">
        <w:rPr>
          <w:rFonts w:ascii="Times New Roman" w:hAnsi="Times New Roman" w:cs="Times New Roman"/>
          <w:sz w:val="28"/>
          <w:szCs w:val="28"/>
        </w:rPr>
        <w:t xml:space="preserve">г. в количестве </w:t>
      </w:r>
      <w:r w:rsidR="00840193">
        <w:rPr>
          <w:rFonts w:ascii="Times New Roman" w:hAnsi="Times New Roman" w:cs="Times New Roman"/>
          <w:sz w:val="28"/>
          <w:szCs w:val="28"/>
        </w:rPr>
        <w:t>13,67</w:t>
      </w:r>
      <w:r w:rsidR="00FC6ACB">
        <w:rPr>
          <w:rFonts w:ascii="Times New Roman" w:hAnsi="Times New Roman" w:cs="Times New Roman"/>
          <w:sz w:val="28"/>
          <w:szCs w:val="28"/>
        </w:rPr>
        <w:t xml:space="preserve"> штатные единицы с месячным фондом оплаты труда в сумме </w:t>
      </w:r>
      <w:r w:rsidR="00840193">
        <w:rPr>
          <w:rFonts w:ascii="Times New Roman" w:hAnsi="Times New Roman" w:cs="Times New Roman"/>
          <w:sz w:val="28"/>
          <w:szCs w:val="28"/>
        </w:rPr>
        <w:t>164 194,87</w:t>
      </w:r>
      <w:r w:rsidR="00FC6AC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605" w:rsidRDefault="001F4605" w:rsidP="0000071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81E" w:rsidRDefault="0019681E" w:rsidP="00196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Муниципальное задание</w:t>
      </w:r>
    </w:p>
    <w:p w:rsidR="0019681E" w:rsidRPr="0019681E" w:rsidRDefault="007B5CB0" w:rsidP="001968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(м</w:t>
      </w:r>
      <w:r w:rsidR="0019681E" w:rsidRPr="0019681E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681E" w:rsidRPr="0019681E">
        <w:rPr>
          <w:rFonts w:ascii="Times New Roman" w:hAnsi="Times New Roman" w:cs="Times New Roman"/>
          <w:sz w:val="28"/>
          <w:szCs w:val="28"/>
        </w:rPr>
        <w:t xml:space="preserve"> задание для Учреждения формируется и утверждается Учредителем в соответствии с видами деятельности, отнесенными к основной деятельности</w:t>
      </w:r>
      <w:r w:rsidR="0019681E">
        <w:rPr>
          <w:rFonts w:ascii="Times New Roman" w:hAnsi="Times New Roman" w:cs="Times New Roman"/>
          <w:sz w:val="28"/>
          <w:szCs w:val="28"/>
        </w:rPr>
        <w:t xml:space="preserve"> Учреждения. </w:t>
      </w:r>
      <w:r w:rsidR="00BB2A6C">
        <w:rPr>
          <w:rFonts w:ascii="Times New Roman" w:hAnsi="Times New Roman" w:cs="Times New Roman"/>
          <w:sz w:val="28"/>
          <w:szCs w:val="28"/>
        </w:rPr>
        <w:t>Муниципальным</w:t>
      </w:r>
      <w:r w:rsidR="00BB2A6C" w:rsidRPr="0019681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BB2A6C">
        <w:rPr>
          <w:rFonts w:ascii="Times New Roman" w:hAnsi="Times New Roman" w:cs="Times New Roman"/>
          <w:sz w:val="28"/>
          <w:szCs w:val="28"/>
        </w:rPr>
        <w:t>м на 202</w:t>
      </w:r>
      <w:r w:rsidR="006D72B0">
        <w:rPr>
          <w:rFonts w:ascii="Times New Roman" w:hAnsi="Times New Roman" w:cs="Times New Roman"/>
          <w:sz w:val="28"/>
          <w:szCs w:val="28"/>
        </w:rPr>
        <w:t>3</w:t>
      </w:r>
      <w:r w:rsidR="00BB2A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72B0">
        <w:rPr>
          <w:rFonts w:ascii="Times New Roman" w:hAnsi="Times New Roman" w:cs="Times New Roman"/>
          <w:sz w:val="28"/>
          <w:szCs w:val="28"/>
        </w:rPr>
        <w:t>4</w:t>
      </w:r>
      <w:r w:rsidR="00BB2A6C">
        <w:rPr>
          <w:rFonts w:ascii="Times New Roman" w:hAnsi="Times New Roman" w:cs="Times New Roman"/>
          <w:sz w:val="28"/>
          <w:szCs w:val="28"/>
        </w:rPr>
        <w:t xml:space="preserve"> и 202</w:t>
      </w:r>
      <w:r w:rsidR="006D72B0">
        <w:rPr>
          <w:rFonts w:ascii="Times New Roman" w:hAnsi="Times New Roman" w:cs="Times New Roman"/>
          <w:sz w:val="28"/>
          <w:szCs w:val="28"/>
        </w:rPr>
        <w:t>5</w:t>
      </w:r>
      <w:r w:rsidR="00BB2A6C">
        <w:rPr>
          <w:rFonts w:ascii="Times New Roman" w:hAnsi="Times New Roman" w:cs="Times New Roman"/>
          <w:sz w:val="28"/>
          <w:szCs w:val="28"/>
        </w:rPr>
        <w:t xml:space="preserve"> года, утвержденным </w:t>
      </w:r>
      <w:r w:rsidR="00AD6081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муниципального района – начальником управления образования </w:t>
      </w:r>
      <w:r w:rsidR="00AD6081" w:rsidRPr="0020430F">
        <w:rPr>
          <w:rFonts w:ascii="Times New Roman" w:hAnsi="Times New Roman" w:cs="Times New Roman"/>
          <w:sz w:val="28"/>
          <w:szCs w:val="28"/>
        </w:rPr>
        <w:t>администрации Турковского муниципального района</w:t>
      </w:r>
      <w:r w:rsidR="00BB2A6C" w:rsidRPr="0020430F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="0020430F" w:rsidRPr="0020430F">
        <w:rPr>
          <w:rFonts w:ascii="Times New Roman" w:hAnsi="Times New Roman" w:cs="Times New Roman"/>
          <w:sz w:val="28"/>
          <w:szCs w:val="28"/>
        </w:rPr>
        <w:t>реализация</w:t>
      </w:r>
      <w:r w:rsidR="00BB2A6C" w:rsidRPr="0020430F">
        <w:rPr>
          <w:rFonts w:ascii="Times New Roman" w:hAnsi="Times New Roman" w:cs="Times New Roman"/>
          <w:sz w:val="28"/>
          <w:szCs w:val="28"/>
        </w:rPr>
        <w:t xml:space="preserve"> </w:t>
      </w:r>
      <w:r w:rsidR="0020430F" w:rsidRPr="0020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дополнительных </w:t>
      </w:r>
      <w:proofErr w:type="spellStart"/>
      <w:r w:rsidR="0020430F" w:rsidRPr="0020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общеразвивающих</w:t>
      </w:r>
      <w:proofErr w:type="spellEnd"/>
      <w:r w:rsidR="0020430F" w:rsidRPr="0020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физкультурно-спортивных программ в количестве 76206 человеко-часов</w:t>
      </w:r>
      <w:r w:rsidR="00BB2A6C" w:rsidRPr="0020430F">
        <w:rPr>
          <w:rFonts w:ascii="Times New Roman" w:hAnsi="Times New Roman" w:cs="Times New Roman"/>
          <w:sz w:val="28"/>
          <w:szCs w:val="28"/>
        </w:rPr>
        <w:t xml:space="preserve">. </w:t>
      </w:r>
      <w:r w:rsidR="0020430F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>отчета исполнения государственного (муниципального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адания за 2023 год количество исполненных программ </w:t>
      </w:r>
      <w:r w:rsidRPr="0020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76206 человеко-часов</w:t>
      </w:r>
      <w:r w:rsidR="00D765B3">
        <w:rPr>
          <w:rFonts w:ascii="Times New Roman" w:hAnsi="Times New Roman" w:cs="Times New Roman"/>
          <w:sz w:val="28"/>
          <w:szCs w:val="28"/>
        </w:rPr>
        <w:t xml:space="preserve">. </w:t>
      </w:r>
      <w:r w:rsidR="00BB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252" w:rsidRDefault="00A33C0E" w:rsidP="00A33C0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33C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Учет основных средств, инвентаризация</w:t>
      </w:r>
    </w:p>
    <w:p w:rsidR="00A33C0E" w:rsidRPr="00A33C0E" w:rsidRDefault="00A33C0E" w:rsidP="00940E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контроля соответствия учетных данных по объектам основных средств составляется Оборотная ведомость по нефинансовым активам (ф.0504035) согласно приказу Минфина РФ №52н от 30.03.2015г.</w:t>
      </w:r>
    </w:p>
    <w:p w:rsidR="001F4605" w:rsidRDefault="00297BE4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Синтетический учет основных средств отражен по дебету счета 010110000 «Основные средства – недвижимое имущество учреждения» и счета 010130000 «Основные средства – иное движимое имущество учреждения», что соответствует плану счетов бюджетного учета (Приказ Минфина РФ №162н от 06.12.2010г.).</w:t>
      </w:r>
    </w:p>
    <w:p w:rsidR="00297BE4" w:rsidRDefault="00297BE4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BE4">
        <w:rPr>
          <w:rFonts w:ascii="Times New Roman" w:hAnsi="Times New Roman" w:cs="Times New Roman"/>
          <w:sz w:val="28"/>
          <w:szCs w:val="28"/>
        </w:rPr>
        <w:t>Аналитический учет основных средств ведется в инвентарных карточках учета основных средств по ф.0504031 (Приказ Минфина РФ № 52н от 30.03.2015), каждому объекту присвоен инвентарный номер, в соответствии с п. 46 Приказа Минфина РФ N 157н от 01.12.2010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7BE4">
        <w:rPr>
          <w:rFonts w:ascii="Times New Roman" w:hAnsi="Times New Roman" w:cs="Times New Roman"/>
          <w:sz w:val="28"/>
          <w:szCs w:val="28"/>
        </w:rPr>
        <w:t>.</w:t>
      </w:r>
    </w:p>
    <w:p w:rsidR="00E646BB" w:rsidRPr="00E646BB" w:rsidRDefault="00E646B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ведется в количественно-суммовом выражении в карточках количественно-суммового учета и оборотных ведомостях</w:t>
      </w:r>
      <w:r w:rsidRPr="00E646BB">
        <w:t xml:space="preserve"> </w:t>
      </w:r>
      <w:r w:rsidRPr="00E646BB">
        <w:rPr>
          <w:rFonts w:ascii="Times New Roman" w:hAnsi="Times New Roman" w:cs="Times New Roman"/>
          <w:sz w:val="28"/>
          <w:szCs w:val="28"/>
        </w:rPr>
        <w:t>в разрезе материально-ответственных лиц (п.373, п.374 Приказа Минфина РФ N 157н от 01.12.2010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646BB">
        <w:rPr>
          <w:rFonts w:ascii="Times New Roman" w:hAnsi="Times New Roman" w:cs="Times New Roman"/>
          <w:sz w:val="28"/>
          <w:szCs w:val="28"/>
        </w:rPr>
        <w:t>).</w:t>
      </w:r>
    </w:p>
    <w:p w:rsidR="002428BE" w:rsidRDefault="00E646B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B">
        <w:rPr>
          <w:rFonts w:ascii="Times New Roman" w:hAnsi="Times New Roman" w:cs="Times New Roman"/>
          <w:sz w:val="28"/>
          <w:szCs w:val="28"/>
        </w:rPr>
        <w:t xml:space="preserve">Учет по счету 010400000 «Амортизация» ведется в Оборотной ведомости по нефинансовым активам. </w:t>
      </w:r>
      <w:r>
        <w:rPr>
          <w:rFonts w:ascii="Times New Roman" w:hAnsi="Times New Roman" w:cs="Times New Roman"/>
          <w:sz w:val="28"/>
          <w:szCs w:val="28"/>
        </w:rPr>
        <w:t>Амортизация</w:t>
      </w:r>
      <w:r w:rsidR="00FE4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основных средств</w:t>
      </w:r>
      <w:r w:rsidR="00FE45B8">
        <w:rPr>
          <w:rFonts w:ascii="Times New Roman" w:hAnsi="Times New Roman" w:cs="Times New Roman"/>
          <w:sz w:val="28"/>
          <w:szCs w:val="28"/>
        </w:rPr>
        <w:t xml:space="preserve"> (основных групп основных средств) производится </w:t>
      </w:r>
      <w:r w:rsidR="00A6169B">
        <w:rPr>
          <w:rFonts w:ascii="Times New Roman" w:hAnsi="Times New Roman" w:cs="Times New Roman"/>
          <w:sz w:val="28"/>
          <w:szCs w:val="28"/>
        </w:rPr>
        <w:t xml:space="preserve">ежемесячно, </w:t>
      </w:r>
      <w:proofErr w:type="gramStart"/>
      <w:r w:rsidR="00A6169B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="00A6169B">
        <w:rPr>
          <w:rFonts w:ascii="Times New Roman" w:hAnsi="Times New Roman" w:cs="Times New Roman"/>
          <w:sz w:val="28"/>
          <w:szCs w:val="28"/>
        </w:rPr>
        <w:t xml:space="preserve"> соответствующим порядку</w:t>
      </w:r>
      <w:r w:rsidR="00FE45B8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A6169B">
        <w:rPr>
          <w:rFonts w:ascii="Times New Roman" w:hAnsi="Times New Roman" w:cs="Times New Roman"/>
          <w:sz w:val="28"/>
          <w:szCs w:val="28"/>
        </w:rPr>
        <w:t>ия,</w:t>
      </w:r>
      <w:r w:rsidR="00FE45B8">
        <w:rPr>
          <w:rFonts w:ascii="Times New Roman" w:hAnsi="Times New Roman" w:cs="Times New Roman"/>
          <w:sz w:val="28"/>
          <w:szCs w:val="28"/>
        </w:rPr>
        <w:t xml:space="preserve"> исходя из первоначальной (восстановительной) стоимости и нормы амортизации, исчисленной исходя </w:t>
      </w:r>
      <w:r w:rsidR="00FE45B8">
        <w:rPr>
          <w:rFonts w:ascii="Times New Roman" w:hAnsi="Times New Roman" w:cs="Times New Roman"/>
          <w:sz w:val="28"/>
          <w:szCs w:val="28"/>
        </w:rPr>
        <w:lastRenderedPageBreak/>
        <w:t>из срока полезного использования этого объекта</w:t>
      </w:r>
      <w:r w:rsidR="002428BE">
        <w:rPr>
          <w:rFonts w:ascii="Times New Roman" w:hAnsi="Times New Roman" w:cs="Times New Roman"/>
          <w:sz w:val="28"/>
          <w:szCs w:val="28"/>
        </w:rPr>
        <w:t xml:space="preserve">, что соответствует п.85 Приказа Минфина №157 от 01.12.2010г. </w:t>
      </w:r>
    </w:p>
    <w:p w:rsidR="00E646BB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годовой отчетности на 01.01.202</w:t>
      </w:r>
      <w:r w:rsidR="000B4F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балансовая стоимость основных средств учреждения </w:t>
      </w:r>
      <w:r w:rsidRPr="00D42C1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A2390" w:rsidRPr="00FA2390">
        <w:rPr>
          <w:rFonts w:ascii="Times New Roman" w:hAnsi="Times New Roman" w:cs="Times New Roman"/>
          <w:sz w:val="28"/>
          <w:szCs w:val="28"/>
          <w:shd w:val="clear" w:color="auto" w:fill="FFFFFF"/>
        </w:rPr>
        <w:t>340</w:t>
      </w:r>
      <w:r w:rsidR="00FA239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FA2390" w:rsidRPr="00FA2390">
        <w:rPr>
          <w:rFonts w:ascii="Times New Roman" w:hAnsi="Times New Roman" w:cs="Times New Roman"/>
          <w:sz w:val="28"/>
          <w:szCs w:val="28"/>
          <w:shd w:val="clear" w:color="auto" w:fill="FFFFFF"/>
        </w:rPr>
        <w:t>775</w:t>
      </w:r>
      <w:r w:rsidR="00FA23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2390" w:rsidRPr="00FA2390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="00B00DEA" w:rsidRPr="00D42C10">
        <w:rPr>
          <w:rFonts w:ascii="Arial" w:hAnsi="Arial" w:cs="Arial"/>
          <w:color w:val="4A4A4A"/>
          <w:sz w:val="18"/>
          <w:szCs w:val="18"/>
          <w:shd w:val="clear" w:color="auto" w:fill="FFFFFF"/>
        </w:rPr>
        <w:t xml:space="preserve"> </w:t>
      </w:r>
      <w:r w:rsidRPr="00D42C1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данным оборотной ведомости движения материальных ценностей.</w:t>
      </w:r>
    </w:p>
    <w:p w:rsidR="002428BE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Инвентарные карточки сформированы в виде электронного документа (регистра), в соответствии с п.3 Приказа Минфина РФ №52н от 30.03.2015г.:</w:t>
      </w:r>
    </w:p>
    <w:p w:rsidR="002428BE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Инвентарная карточка (ф.0504031) формируется на машинном носителе в виде электронного документа (регистра).</w:t>
      </w:r>
      <w:r w:rsidR="0017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C8" w:rsidRDefault="00A6169B" w:rsidP="00400A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256">
        <w:rPr>
          <w:rFonts w:ascii="Times New Roman" w:hAnsi="Times New Roman" w:cs="Times New Roman"/>
          <w:sz w:val="28"/>
          <w:szCs w:val="28"/>
        </w:rPr>
        <w:t xml:space="preserve"> проверяемом периоде </w:t>
      </w:r>
      <w:r w:rsidR="00B17256" w:rsidRPr="00400A9C">
        <w:rPr>
          <w:rFonts w:ascii="Times New Roman" w:hAnsi="Times New Roman" w:cs="Times New Roman"/>
          <w:sz w:val="28"/>
          <w:szCs w:val="28"/>
        </w:rPr>
        <w:t>инвентаризация основных средств</w:t>
      </w:r>
      <w:r w:rsidR="008A5024" w:rsidRPr="00400A9C">
        <w:rPr>
          <w:rFonts w:ascii="Times New Roman" w:hAnsi="Times New Roman" w:cs="Times New Roman"/>
          <w:sz w:val="28"/>
          <w:szCs w:val="28"/>
        </w:rPr>
        <w:t xml:space="preserve"> </w:t>
      </w:r>
      <w:r w:rsidR="00400A9C" w:rsidRPr="00400A9C">
        <w:rPr>
          <w:rFonts w:ascii="Times New Roman" w:hAnsi="Times New Roman" w:cs="Times New Roman"/>
          <w:sz w:val="28"/>
          <w:szCs w:val="28"/>
        </w:rPr>
        <w:t>не проводилась.</w:t>
      </w:r>
    </w:p>
    <w:p w:rsidR="00A342C8" w:rsidRDefault="00A342C8" w:rsidP="00A342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Дебиторская и кредиторская задолженность</w:t>
      </w:r>
    </w:p>
    <w:p w:rsidR="00A342C8" w:rsidRDefault="00A342C8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дебиторской и кредиторской задолженности в журнале операций с поставщиками и подрядчиками №4 (ф.0504071), журнале по прочим операция</w:t>
      </w:r>
      <w:r w:rsidR="00B00DEA">
        <w:rPr>
          <w:rFonts w:ascii="Times New Roman" w:hAnsi="Times New Roman" w:cs="Times New Roman"/>
          <w:sz w:val="28"/>
          <w:szCs w:val="28"/>
        </w:rPr>
        <w:t>м №8 (ф.0504071) на 01.01.2023</w:t>
      </w:r>
      <w:r>
        <w:rPr>
          <w:rFonts w:ascii="Times New Roman" w:hAnsi="Times New Roman" w:cs="Times New Roman"/>
          <w:sz w:val="28"/>
          <w:szCs w:val="28"/>
        </w:rPr>
        <w:t>г. установлено, что фактические размеры дебиторской и кредиторской задолженности соответствуют данным бухгалтерского учета (ф.0503130, ф.0503169).</w:t>
      </w:r>
    </w:p>
    <w:p w:rsidR="00E5120A" w:rsidRDefault="00E5120A" w:rsidP="00E5120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120A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Выводы, нарушения и замечания, которые сделаны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результатам проверки</w:t>
      </w:r>
    </w:p>
    <w:p w:rsidR="00E5120A" w:rsidRDefault="00E5120A" w:rsidP="00E51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установлено.</w:t>
      </w:r>
    </w:p>
    <w:p w:rsidR="00A943B8" w:rsidRDefault="00F43743" w:rsidP="00E51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текущего года провести инвентаризацию основных средств</w:t>
      </w:r>
      <w:r w:rsidR="00A943B8">
        <w:rPr>
          <w:rFonts w:ascii="Times New Roman" w:hAnsi="Times New Roman" w:cs="Times New Roman"/>
          <w:sz w:val="28"/>
          <w:szCs w:val="28"/>
        </w:rPr>
        <w:t>.</w:t>
      </w:r>
    </w:p>
    <w:p w:rsidR="005629A5" w:rsidRDefault="005629A5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793" w:rsidRDefault="00964527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2793" w:rsidRPr="008F2793" w:rsidRDefault="008F2793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793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64527">
        <w:rPr>
          <w:rFonts w:ascii="Times New Roman" w:hAnsi="Times New Roman" w:cs="Times New Roman"/>
          <w:sz w:val="28"/>
          <w:szCs w:val="28"/>
        </w:rPr>
        <w:t>комиссии</w:t>
      </w:r>
    </w:p>
    <w:p w:rsidR="007C31B5" w:rsidRDefault="00964527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Турковского</w:t>
      </w:r>
      <w:r w:rsidR="008F2793" w:rsidRPr="008F2793"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  <w:r w:rsidR="00B16905">
        <w:rPr>
          <w:rFonts w:ascii="Times New Roman" w:hAnsi="Times New Roman" w:cs="Times New Roman"/>
          <w:sz w:val="28"/>
          <w:szCs w:val="28"/>
        </w:rPr>
        <w:t xml:space="preserve">     </w:t>
      </w:r>
      <w:r w:rsidR="008F2793" w:rsidRPr="008F2793">
        <w:rPr>
          <w:rFonts w:ascii="Times New Roman" w:hAnsi="Times New Roman" w:cs="Times New Roman"/>
          <w:sz w:val="28"/>
          <w:szCs w:val="28"/>
        </w:rPr>
        <w:t xml:space="preserve">    </w:t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А.В. Консетов</w:t>
      </w:r>
    </w:p>
    <w:p w:rsidR="005629A5" w:rsidRDefault="005629A5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B5" w:rsidRDefault="00964527" w:rsidP="005629A5">
      <w:pPr>
        <w:spacing w:after="0" w:line="240" w:lineRule="auto"/>
        <w:jc w:val="both"/>
      </w:pPr>
      <w:r w:rsidRPr="00B1690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16905" w:rsidRPr="00B1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ДО "ДЮСШ" р.п. </w:t>
      </w:r>
      <w:r w:rsidR="00B1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16905" w:rsidRPr="00B1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урки</w:t>
      </w:r>
      <w:r w:rsidR="00B169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A196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96C">
        <w:rPr>
          <w:rFonts w:ascii="Times New Roman" w:hAnsi="Times New Roman" w:cs="Times New Roman"/>
          <w:sz w:val="28"/>
          <w:szCs w:val="28"/>
        </w:rPr>
        <w:t>Куделькин</w:t>
      </w:r>
      <w:proofErr w:type="spellEnd"/>
    </w:p>
    <w:p w:rsidR="005629A5" w:rsidRDefault="005629A5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B5" w:rsidRPr="002A196C" w:rsidRDefault="007C31B5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6C">
        <w:rPr>
          <w:rFonts w:ascii="Times New Roman" w:hAnsi="Times New Roman" w:cs="Times New Roman"/>
          <w:sz w:val="28"/>
          <w:szCs w:val="28"/>
        </w:rPr>
        <w:t xml:space="preserve">Главный бухгалтер, </w:t>
      </w:r>
    </w:p>
    <w:p w:rsidR="002A196C" w:rsidRDefault="00964527" w:rsidP="005629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6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6C" w:rsidRPr="002A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"ЦБ </w:t>
      </w:r>
      <w:r w:rsidR="00B16905" w:rsidRPr="002A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образования</w:t>
      </w:r>
      <w:r w:rsidR="002A196C" w:rsidRPr="002A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7C31B5" w:rsidRPr="002A196C" w:rsidRDefault="002A196C" w:rsidP="0056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16905" w:rsidRPr="002A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урковского</w:t>
      </w:r>
      <w:r w:rsidRPr="002A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МР</w:t>
      </w:r>
      <w:r w:rsidR="007C31B5" w:rsidRPr="002A196C">
        <w:rPr>
          <w:rFonts w:ascii="Times New Roman" w:hAnsi="Times New Roman" w:cs="Times New Roman"/>
          <w:sz w:val="28"/>
          <w:szCs w:val="28"/>
        </w:rPr>
        <w:t xml:space="preserve">     </w:t>
      </w:r>
      <w:r w:rsidR="008F2793" w:rsidRPr="002A19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1B5" w:rsidRPr="002A19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6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9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B5" w:rsidRPr="002A19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527" w:rsidRPr="002A196C">
        <w:rPr>
          <w:rFonts w:ascii="Times New Roman" w:hAnsi="Times New Roman" w:cs="Times New Roman"/>
          <w:sz w:val="28"/>
          <w:szCs w:val="28"/>
        </w:rPr>
        <w:t xml:space="preserve">  </w:t>
      </w:r>
      <w:r w:rsidRPr="002A196C">
        <w:rPr>
          <w:rFonts w:ascii="Times New Roman" w:hAnsi="Times New Roman" w:cs="Times New Roman"/>
          <w:sz w:val="28"/>
          <w:szCs w:val="28"/>
        </w:rPr>
        <w:t xml:space="preserve">    </w:t>
      </w:r>
      <w:r w:rsidR="007C31B5" w:rsidRPr="002A196C">
        <w:rPr>
          <w:rFonts w:ascii="Times New Roman" w:hAnsi="Times New Roman" w:cs="Times New Roman"/>
          <w:sz w:val="28"/>
          <w:szCs w:val="28"/>
        </w:rPr>
        <w:t xml:space="preserve"> </w:t>
      </w:r>
      <w:r w:rsidRPr="002A196C">
        <w:rPr>
          <w:rFonts w:ascii="Times New Roman" w:hAnsi="Times New Roman" w:cs="Times New Roman"/>
          <w:sz w:val="28"/>
          <w:szCs w:val="28"/>
        </w:rPr>
        <w:t>Т.Н. Ром</w:t>
      </w:r>
      <w:r w:rsidR="007C31B5" w:rsidRPr="002A196C">
        <w:rPr>
          <w:rFonts w:ascii="Times New Roman" w:hAnsi="Times New Roman" w:cs="Times New Roman"/>
          <w:sz w:val="28"/>
          <w:szCs w:val="28"/>
        </w:rPr>
        <w:tab/>
      </w:r>
    </w:p>
    <w:p w:rsidR="002428BE" w:rsidRPr="001F4605" w:rsidRDefault="002428BE" w:rsidP="00E646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8BE" w:rsidRPr="001F4605" w:rsidSect="006E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12E1"/>
    <w:multiLevelType w:val="multilevel"/>
    <w:tmpl w:val="0BA64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060B6"/>
    <w:multiLevelType w:val="multilevel"/>
    <w:tmpl w:val="E3468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EB3"/>
    <w:rsid w:val="0000071E"/>
    <w:rsid w:val="0000410F"/>
    <w:rsid w:val="0001488C"/>
    <w:rsid w:val="00030CD9"/>
    <w:rsid w:val="00063A13"/>
    <w:rsid w:val="00072073"/>
    <w:rsid w:val="00097B4D"/>
    <w:rsid w:val="000A5714"/>
    <w:rsid w:val="000A62E2"/>
    <w:rsid w:val="000B4F23"/>
    <w:rsid w:val="000B5DF0"/>
    <w:rsid w:val="000D78A9"/>
    <w:rsid w:val="00106C2C"/>
    <w:rsid w:val="0011584B"/>
    <w:rsid w:val="00115C61"/>
    <w:rsid w:val="0012304B"/>
    <w:rsid w:val="00145026"/>
    <w:rsid w:val="0017253F"/>
    <w:rsid w:val="0019681E"/>
    <w:rsid w:val="001A2D68"/>
    <w:rsid w:val="001C132B"/>
    <w:rsid w:val="001E6E90"/>
    <w:rsid w:val="001F4605"/>
    <w:rsid w:val="0020193B"/>
    <w:rsid w:val="0020430F"/>
    <w:rsid w:val="00210F91"/>
    <w:rsid w:val="00212D9A"/>
    <w:rsid w:val="0021535C"/>
    <w:rsid w:val="00237C80"/>
    <w:rsid w:val="002428BE"/>
    <w:rsid w:val="00250B1E"/>
    <w:rsid w:val="0025130D"/>
    <w:rsid w:val="00267C28"/>
    <w:rsid w:val="00292705"/>
    <w:rsid w:val="00297BE4"/>
    <w:rsid w:val="002A196C"/>
    <w:rsid w:val="002B4EC0"/>
    <w:rsid w:val="002C4F8B"/>
    <w:rsid w:val="002D2312"/>
    <w:rsid w:val="002E300D"/>
    <w:rsid w:val="002E4B32"/>
    <w:rsid w:val="002E7383"/>
    <w:rsid w:val="002F0C3D"/>
    <w:rsid w:val="002F14BF"/>
    <w:rsid w:val="002F1872"/>
    <w:rsid w:val="002F3E12"/>
    <w:rsid w:val="00327925"/>
    <w:rsid w:val="00334793"/>
    <w:rsid w:val="003364D3"/>
    <w:rsid w:val="003618AA"/>
    <w:rsid w:val="0036583B"/>
    <w:rsid w:val="003739C9"/>
    <w:rsid w:val="00384E3D"/>
    <w:rsid w:val="003A3518"/>
    <w:rsid w:val="003A5F9A"/>
    <w:rsid w:val="003D4940"/>
    <w:rsid w:val="003E15A9"/>
    <w:rsid w:val="003E37C0"/>
    <w:rsid w:val="003F033B"/>
    <w:rsid w:val="00400A9C"/>
    <w:rsid w:val="00401388"/>
    <w:rsid w:val="00406C14"/>
    <w:rsid w:val="00423545"/>
    <w:rsid w:val="00423DB2"/>
    <w:rsid w:val="004258FB"/>
    <w:rsid w:val="00425D94"/>
    <w:rsid w:val="00430E00"/>
    <w:rsid w:val="00446460"/>
    <w:rsid w:val="0047170B"/>
    <w:rsid w:val="004934F4"/>
    <w:rsid w:val="004B018B"/>
    <w:rsid w:val="004B4988"/>
    <w:rsid w:val="004D31AB"/>
    <w:rsid w:val="004D7483"/>
    <w:rsid w:val="004D765D"/>
    <w:rsid w:val="004E0823"/>
    <w:rsid w:val="004E368E"/>
    <w:rsid w:val="0051542F"/>
    <w:rsid w:val="005302DE"/>
    <w:rsid w:val="00544A56"/>
    <w:rsid w:val="00550AA3"/>
    <w:rsid w:val="005629A5"/>
    <w:rsid w:val="00563924"/>
    <w:rsid w:val="005665D9"/>
    <w:rsid w:val="005853EA"/>
    <w:rsid w:val="005C27F3"/>
    <w:rsid w:val="005C2CBD"/>
    <w:rsid w:val="005C4D6E"/>
    <w:rsid w:val="005D200B"/>
    <w:rsid w:val="005D6352"/>
    <w:rsid w:val="005E6454"/>
    <w:rsid w:val="00611A28"/>
    <w:rsid w:val="00612D85"/>
    <w:rsid w:val="00624AFF"/>
    <w:rsid w:val="00633725"/>
    <w:rsid w:val="00634FFD"/>
    <w:rsid w:val="0066704D"/>
    <w:rsid w:val="00673F11"/>
    <w:rsid w:val="00694170"/>
    <w:rsid w:val="006946E5"/>
    <w:rsid w:val="006A0FC5"/>
    <w:rsid w:val="006A3604"/>
    <w:rsid w:val="006B68C7"/>
    <w:rsid w:val="006B7FE8"/>
    <w:rsid w:val="006C37B7"/>
    <w:rsid w:val="006D72B0"/>
    <w:rsid w:val="006E38BD"/>
    <w:rsid w:val="006F53B4"/>
    <w:rsid w:val="00713EB3"/>
    <w:rsid w:val="00716EE6"/>
    <w:rsid w:val="007506C9"/>
    <w:rsid w:val="00754BC5"/>
    <w:rsid w:val="00763997"/>
    <w:rsid w:val="0077338F"/>
    <w:rsid w:val="00774186"/>
    <w:rsid w:val="00774CD2"/>
    <w:rsid w:val="0079053E"/>
    <w:rsid w:val="007923CE"/>
    <w:rsid w:val="007A3D82"/>
    <w:rsid w:val="007B057D"/>
    <w:rsid w:val="007B5CB0"/>
    <w:rsid w:val="007C2DCE"/>
    <w:rsid w:val="007C31B5"/>
    <w:rsid w:val="007D05F0"/>
    <w:rsid w:val="007D56F0"/>
    <w:rsid w:val="007D7CC6"/>
    <w:rsid w:val="007E0BBC"/>
    <w:rsid w:val="007E1D41"/>
    <w:rsid w:val="007F52F3"/>
    <w:rsid w:val="008039CC"/>
    <w:rsid w:val="00817637"/>
    <w:rsid w:val="00840193"/>
    <w:rsid w:val="0084420F"/>
    <w:rsid w:val="008449B3"/>
    <w:rsid w:val="008550F5"/>
    <w:rsid w:val="0088144B"/>
    <w:rsid w:val="008A0252"/>
    <w:rsid w:val="008A5024"/>
    <w:rsid w:val="008A6579"/>
    <w:rsid w:val="008A659A"/>
    <w:rsid w:val="008B01DE"/>
    <w:rsid w:val="008C3E6A"/>
    <w:rsid w:val="008F08DA"/>
    <w:rsid w:val="008F2793"/>
    <w:rsid w:val="00910152"/>
    <w:rsid w:val="00940E2F"/>
    <w:rsid w:val="00946985"/>
    <w:rsid w:val="00964527"/>
    <w:rsid w:val="00981545"/>
    <w:rsid w:val="0098210E"/>
    <w:rsid w:val="00987D0A"/>
    <w:rsid w:val="0099469D"/>
    <w:rsid w:val="009A4C4B"/>
    <w:rsid w:val="00A27E07"/>
    <w:rsid w:val="00A33C0E"/>
    <w:rsid w:val="00A342C8"/>
    <w:rsid w:val="00A41F40"/>
    <w:rsid w:val="00A47490"/>
    <w:rsid w:val="00A52C54"/>
    <w:rsid w:val="00A6169B"/>
    <w:rsid w:val="00A943B8"/>
    <w:rsid w:val="00AC4744"/>
    <w:rsid w:val="00AD3007"/>
    <w:rsid w:val="00AD4739"/>
    <w:rsid w:val="00AD6081"/>
    <w:rsid w:val="00AD7EB0"/>
    <w:rsid w:val="00AF7DFB"/>
    <w:rsid w:val="00B002A7"/>
    <w:rsid w:val="00B00DEA"/>
    <w:rsid w:val="00B15D73"/>
    <w:rsid w:val="00B16905"/>
    <w:rsid w:val="00B17256"/>
    <w:rsid w:val="00B23498"/>
    <w:rsid w:val="00B2408A"/>
    <w:rsid w:val="00B343CF"/>
    <w:rsid w:val="00B407C5"/>
    <w:rsid w:val="00B546A5"/>
    <w:rsid w:val="00B60A5A"/>
    <w:rsid w:val="00B75B1F"/>
    <w:rsid w:val="00B87E31"/>
    <w:rsid w:val="00BA211F"/>
    <w:rsid w:val="00BB2A6C"/>
    <w:rsid w:val="00BF29C9"/>
    <w:rsid w:val="00BF524C"/>
    <w:rsid w:val="00C1355C"/>
    <w:rsid w:val="00C32396"/>
    <w:rsid w:val="00C35600"/>
    <w:rsid w:val="00C41759"/>
    <w:rsid w:val="00C44B09"/>
    <w:rsid w:val="00C67DB8"/>
    <w:rsid w:val="00CA7060"/>
    <w:rsid w:val="00CB3C42"/>
    <w:rsid w:val="00CC758B"/>
    <w:rsid w:val="00CD2404"/>
    <w:rsid w:val="00CE68C5"/>
    <w:rsid w:val="00D10885"/>
    <w:rsid w:val="00D14198"/>
    <w:rsid w:val="00D27248"/>
    <w:rsid w:val="00D34A1C"/>
    <w:rsid w:val="00D42C10"/>
    <w:rsid w:val="00D563A2"/>
    <w:rsid w:val="00D56AC0"/>
    <w:rsid w:val="00D67B30"/>
    <w:rsid w:val="00D72A29"/>
    <w:rsid w:val="00D73614"/>
    <w:rsid w:val="00D765B3"/>
    <w:rsid w:val="00D80AF9"/>
    <w:rsid w:val="00DA0F76"/>
    <w:rsid w:val="00DB5284"/>
    <w:rsid w:val="00DD6B2C"/>
    <w:rsid w:val="00DD7279"/>
    <w:rsid w:val="00DF680A"/>
    <w:rsid w:val="00E14AD4"/>
    <w:rsid w:val="00E15F0E"/>
    <w:rsid w:val="00E20E96"/>
    <w:rsid w:val="00E22D13"/>
    <w:rsid w:val="00E37F50"/>
    <w:rsid w:val="00E40768"/>
    <w:rsid w:val="00E41503"/>
    <w:rsid w:val="00E43D15"/>
    <w:rsid w:val="00E5120A"/>
    <w:rsid w:val="00E52423"/>
    <w:rsid w:val="00E5508F"/>
    <w:rsid w:val="00E5510E"/>
    <w:rsid w:val="00E646BB"/>
    <w:rsid w:val="00E66A4D"/>
    <w:rsid w:val="00E74785"/>
    <w:rsid w:val="00E771B4"/>
    <w:rsid w:val="00E773B0"/>
    <w:rsid w:val="00E8501E"/>
    <w:rsid w:val="00E90480"/>
    <w:rsid w:val="00EB6418"/>
    <w:rsid w:val="00EF6BBE"/>
    <w:rsid w:val="00F00573"/>
    <w:rsid w:val="00F2420B"/>
    <w:rsid w:val="00F40CA8"/>
    <w:rsid w:val="00F43743"/>
    <w:rsid w:val="00F449EC"/>
    <w:rsid w:val="00F51EFE"/>
    <w:rsid w:val="00F72E0E"/>
    <w:rsid w:val="00F73731"/>
    <w:rsid w:val="00F7557D"/>
    <w:rsid w:val="00F934DD"/>
    <w:rsid w:val="00FA2390"/>
    <w:rsid w:val="00FB0D13"/>
    <w:rsid w:val="00FC6ACB"/>
    <w:rsid w:val="00FD7851"/>
    <w:rsid w:val="00F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paragraph" w:styleId="a4">
    <w:name w:val="No Spacing"/>
    <w:aliases w:val="ОФПИСЬМО"/>
    <w:uiPriority w:val="1"/>
    <w:qFormat/>
    <w:rsid w:val="00DD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F6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6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A41F4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A41F40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5FD5-32FA-44C9-84BB-69D50E44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Алексей</cp:lastModifiedBy>
  <cp:revision>39</cp:revision>
  <cp:lastPrinted>2024-10-14T06:07:00Z</cp:lastPrinted>
  <dcterms:created xsi:type="dcterms:W3CDTF">2024-07-02T05:15:00Z</dcterms:created>
  <dcterms:modified xsi:type="dcterms:W3CDTF">2024-10-14T06:10:00Z</dcterms:modified>
</cp:coreProperties>
</file>