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823" w:rsidRPr="00DB7823" w:rsidRDefault="00DB7823" w:rsidP="00DB7823">
      <w:pPr>
        <w:jc w:val="center"/>
        <w:rPr>
          <w:rFonts w:eastAsia="Calibri"/>
          <w:noProof/>
          <w:sz w:val="28"/>
          <w:szCs w:val="28"/>
          <w:lang w:eastAsia="en-US"/>
        </w:rPr>
      </w:pPr>
      <w:r w:rsidRPr="00DB7823">
        <w:rPr>
          <w:rFonts w:eastAsia="Calibri"/>
          <w:noProof/>
          <w:sz w:val="28"/>
          <w:szCs w:val="28"/>
        </w:rPr>
        <w:drawing>
          <wp:inline distT="0" distB="0" distL="0" distR="0" wp14:anchorId="03F03272" wp14:editId="30CBF0A5">
            <wp:extent cx="763270" cy="914400"/>
            <wp:effectExtent l="0" t="0" r="0" b="0"/>
            <wp:docPr id="27" name="Рисунок 27" descr="герб турков светлый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турков светлый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3270" cy="914400"/>
                    </a:xfrm>
                    <a:prstGeom prst="rect">
                      <a:avLst/>
                    </a:prstGeom>
                    <a:noFill/>
                    <a:ln>
                      <a:noFill/>
                    </a:ln>
                  </pic:spPr>
                </pic:pic>
              </a:graphicData>
            </a:graphic>
          </wp:inline>
        </w:drawing>
      </w:r>
    </w:p>
    <w:p w:rsidR="00DB7823" w:rsidRPr="00DB7823" w:rsidRDefault="00DB7823" w:rsidP="00DB7823">
      <w:pPr>
        <w:jc w:val="center"/>
        <w:rPr>
          <w:rFonts w:eastAsia="Calibri"/>
          <w:b/>
          <w:lang w:eastAsia="en-US"/>
        </w:rPr>
      </w:pPr>
      <w:r w:rsidRPr="00DB7823">
        <w:rPr>
          <w:rFonts w:eastAsia="Calibri"/>
          <w:b/>
          <w:lang w:eastAsia="en-US"/>
        </w:rPr>
        <w:t>АДМИНИСТРАЦИЯ</w:t>
      </w:r>
    </w:p>
    <w:p w:rsidR="00DB7823" w:rsidRPr="00DB7823" w:rsidRDefault="00DB7823" w:rsidP="00DB7823">
      <w:pPr>
        <w:jc w:val="center"/>
        <w:rPr>
          <w:rFonts w:eastAsia="Calibri"/>
          <w:b/>
          <w:lang w:eastAsia="en-US"/>
        </w:rPr>
      </w:pPr>
      <w:r w:rsidRPr="00DB7823">
        <w:rPr>
          <w:rFonts w:eastAsia="Calibri"/>
          <w:b/>
          <w:lang w:eastAsia="en-US"/>
        </w:rPr>
        <w:t>ТУРКОВСКОГО МУНИЦИПАЛЬНОГО РАЙОНА</w:t>
      </w:r>
    </w:p>
    <w:p w:rsidR="00DB7823" w:rsidRPr="00DB7823" w:rsidRDefault="00DB7823" w:rsidP="00DB7823">
      <w:pPr>
        <w:jc w:val="center"/>
        <w:rPr>
          <w:rFonts w:eastAsia="Calibri"/>
          <w:b/>
          <w:lang w:eastAsia="en-US"/>
        </w:rPr>
      </w:pPr>
      <w:r w:rsidRPr="00DB7823">
        <w:rPr>
          <w:rFonts w:eastAsia="Calibri"/>
          <w:b/>
          <w:lang w:eastAsia="en-US"/>
        </w:rPr>
        <w:t>САРАТОВСКОЙ ОБЛАСТИ</w:t>
      </w:r>
    </w:p>
    <w:p w:rsidR="00DB7823" w:rsidRPr="00DB7823" w:rsidRDefault="00DB7823" w:rsidP="00DB7823">
      <w:pPr>
        <w:widowControl w:val="0"/>
        <w:jc w:val="center"/>
        <w:outlineLvl w:val="1"/>
        <w:rPr>
          <w:rFonts w:eastAsia="Calibri"/>
          <w:b/>
          <w:bCs/>
          <w:iCs/>
          <w:sz w:val="28"/>
          <w:szCs w:val="28"/>
          <w:lang w:eastAsia="en-US"/>
        </w:rPr>
      </w:pPr>
    </w:p>
    <w:p w:rsidR="00DB7823" w:rsidRPr="00DB7823" w:rsidRDefault="00DB7823" w:rsidP="00DB7823">
      <w:pPr>
        <w:widowControl w:val="0"/>
        <w:jc w:val="center"/>
        <w:outlineLvl w:val="1"/>
        <w:rPr>
          <w:rFonts w:eastAsia="Calibri"/>
          <w:b/>
          <w:bCs/>
          <w:iCs/>
          <w:sz w:val="32"/>
          <w:szCs w:val="32"/>
          <w:lang w:eastAsia="en-US"/>
        </w:rPr>
      </w:pPr>
      <w:r w:rsidRPr="00DB7823">
        <w:rPr>
          <w:rFonts w:eastAsia="Calibri"/>
          <w:b/>
          <w:bCs/>
          <w:iCs/>
          <w:sz w:val="32"/>
          <w:szCs w:val="32"/>
          <w:lang w:eastAsia="en-US"/>
        </w:rPr>
        <w:t>ПОСТАНОВЛЕНИЕ</w:t>
      </w:r>
    </w:p>
    <w:p w:rsidR="00DB7823" w:rsidRPr="00DB7823" w:rsidRDefault="00DB7823" w:rsidP="00DB7823">
      <w:pPr>
        <w:widowControl w:val="0"/>
        <w:jc w:val="center"/>
        <w:outlineLvl w:val="1"/>
        <w:rPr>
          <w:rFonts w:eastAsia="Calibri"/>
          <w:b/>
          <w:bCs/>
          <w:iCs/>
          <w:sz w:val="32"/>
          <w:szCs w:val="32"/>
          <w:lang w:eastAsia="en-US"/>
        </w:rPr>
      </w:pPr>
    </w:p>
    <w:p w:rsidR="00DB7823" w:rsidRPr="00DB7823" w:rsidRDefault="00DB7823" w:rsidP="00DB7823">
      <w:pPr>
        <w:widowControl w:val="0"/>
        <w:rPr>
          <w:bCs/>
          <w:sz w:val="28"/>
          <w:szCs w:val="28"/>
        </w:rPr>
      </w:pPr>
      <w:r w:rsidRPr="00DB7823">
        <w:rPr>
          <w:bCs/>
          <w:sz w:val="28"/>
          <w:szCs w:val="28"/>
        </w:rPr>
        <w:t>От 01.07.2019 г. № 130</w:t>
      </w:r>
      <w:r>
        <w:rPr>
          <w:bCs/>
          <w:sz w:val="28"/>
          <w:szCs w:val="28"/>
        </w:rPr>
        <w:t>3</w:t>
      </w:r>
    </w:p>
    <w:p w:rsidR="00DB7823" w:rsidRPr="00DB7823" w:rsidRDefault="00DB7823" w:rsidP="00DB7823">
      <w:pPr>
        <w:widowControl w:val="0"/>
        <w:rPr>
          <w:rFonts w:eastAsia="Calibri"/>
          <w:sz w:val="28"/>
          <w:szCs w:val="28"/>
          <w:lang w:eastAsia="en-US"/>
        </w:rPr>
      </w:pPr>
    </w:p>
    <w:p w:rsidR="00DB7823" w:rsidRPr="00DB7823" w:rsidRDefault="00DB7823" w:rsidP="00DB7823">
      <w:pPr>
        <w:ind w:right="2284"/>
        <w:rPr>
          <w:rFonts w:eastAsia="Calibri"/>
          <w:b/>
          <w:sz w:val="28"/>
          <w:szCs w:val="28"/>
          <w:lang w:eastAsia="en-US"/>
        </w:rPr>
      </w:pPr>
      <w:r w:rsidRPr="00DB7823">
        <w:rPr>
          <w:rFonts w:eastAsia="Calibri"/>
          <w:b/>
          <w:sz w:val="28"/>
          <w:szCs w:val="28"/>
          <w:lang w:eastAsia="en-US"/>
        </w:rPr>
        <w:t xml:space="preserve">Об утверждении административного регламента </w:t>
      </w:r>
      <w:r w:rsidR="00227D61">
        <w:rPr>
          <w:rFonts w:eastAsia="Calibri"/>
          <w:b/>
          <w:sz w:val="28"/>
          <w:szCs w:val="28"/>
          <w:lang w:eastAsia="en-US"/>
        </w:rPr>
        <w:t xml:space="preserve">осуществления </w:t>
      </w:r>
      <w:r w:rsidRPr="00D223A7">
        <w:rPr>
          <w:b/>
          <w:bCs/>
          <w:sz w:val="28"/>
          <w:szCs w:val="28"/>
        </w:rPr>
        <w:t>муниципального контроля за соблюдением требований, 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образования</w:t>
      </w:r>
    </w:p>
    <w:p w:rsidR="00DB7823" w:rsidRPr="00DB7823" w:rsidRDefault="00DB7823" w:rsidP="00DB7823">
      <w:pPr>
        <w:rPr>
          <w:rFonts w:eastAsia="Calibri"/>
          <w:b/>
          <w:sz w:val="28"/>
          <w:szCs w:val="28"/>
          <w:lang w:eastAsia="en-US"/>
        </w:rPr>
      </w:pPr>
    </w:p>
    <w:p w:rsidR="00DB7823" w:rsidRPr="00D223A7" w:rsidRDefault="00DB7823" w:rsidP="00DB7823">
      <w:pPr>
        <w:pStyle w:val="a8"/>
        <w:ind w:firstLine="709"/>
        <w:jc w:val="both"/>
        <w:rPr>
          <w:sz w:val="28"/>
          <w:szCs w:val="28"/>
        </w:rPr>
      </w:pPr>
      <w:r w:rsidRPr="00D223A7">
        <w:rPr>
          <w:sz w:val="28"/>
          <w:szCs w:val="28"/>
        </w:rPr>
        <w:t xml:space="preserve">В соответствии со ст.17.1. Федерального закона от 6 октября 2003 года № 131-ФЗ «Об общих принципах организации местного самоуправления в Российской Федерации»,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D223A7">
        <w:rPr>
          <w:sz w:val="28"/>
          <w:szCs w:val="28"/>
          <w:lang w:eastAsia="en-US"/>
        </w:rPr>
        <w:t xml:space="preserve">Постановлением Правительства Саратовской области от 26 августа 2011 года № 458-П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а также административных регламентов осуществления муниципального контроля», </w:t>
      </w:r>
      <w:r w:rsidRPr="00D223A7">
        <w:rPr>
          <w:sz w:val="28"/>
          <w:szCs w:val="28"/>
        </w:rPr>
        <w:t>в</w:t>
      </w:r>
      <w:r w:rsidRPr="00D223A7">
        <w:rPr>
          <w:bCs/>
          <w:kern w:val="36"/>
          <w:sz w:val="28"/>
          <w:szCs w:val="28"/>
        </w:rPr>
        <w:t xml:space="preserve"> целях обеспечения осуществления </w:t>
      </w:r>
      <w:r w:rsidRPr="00D223A7">
        <w:rPr>
          <w:sz w:val="28"/>
          <w:szCs w:val="28"/>
        </w:rPr>
        <w:t>муниципального контроля за соблюдением требований, 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образовании, Уставом Турковского муниципального района администрация Турковского муниципального района ПОСТАНОВЛЯЕТ:</w:t>
      </w:r>
    </w:p>
    <w:p w:rsidR="00DB7823" w:rsidRPr="00D223A7" w:rsidRDefault="00DB7823" w:rsidP="00DB7823">
      <w:pPr>
        <w:ind w:firstLine="709"/>
        <w:jc w:val="both"/>
        <w:rPr>
          <w:rFonts w:eastAsia="Arial Unicode MS"/>
          <w:sz w:val="28"/>
          <w:szCs w:val="28"/>
        </w:rPr>
      </w:pPr>
      <w:r w:rsidRPr="00D223A7">
        <w:rPr>
          <w:sz w:val="28"/>
          <w:szCs w:val="28"/>
        </w:rPr>
        <w:t xml:space="preserve">1. Утвердить административный регламент </w:t>
      </w:r>
      <w:r>
        <w:rPr>
          <w:sz w:val="28"/>
          <w:szCs w:val="28"/>
        </w:rPr>
        <w:t>ос</w:t>
      </w:r>
      <w:r w:rsidRPr="00D223A7">
        <w:rPr>
          <w:sz w:val="28"/>
          <w:szCs w:val="28"/>
        </w:rPr>
        <w:t>уществлени</w:t>
      </w:r>
      <w:r w:rsidR="00227D61">
        <w:rPr>
          <w:sz w:val="28"/>
          <w:szCs w:val="28"/>
        </w:rPr>
        <w:t>я</w:t>
      </w:r>
      <w:r w:rsidRPr="00D223A7">
        <w:rPr>
          <w:sz w:val="28"/>
          <w:szCs w:val="28"/>
        </w:rPr>
        <w:t xml:space="preserve"> муниципального контроля за соблюдением требований, 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образования согласно приложению.</w:t>
      </w:r>
    </w:p>
    <w:p w:rsidR="00DB7823" w:rsidRPr="00DB7823" w:rsidRDefault="00DB7823" w:rsidP="00263C43">
      <w:pPr>
        <w:ind w:firstLine="708"/>
        <w:jc w:val="both"/>
        <w:rPr>
          <w:rFonts w:eastAsia="Calibri"/>
          <w:sz w:val="28"/>
          <w:szCs w:val="28"/>
          <w:lang w:eastAsia="en-US"/>
        </w:rPr>
      </w:pPr>
      <w:r w:rsidRPr="00DB7823">
        <w:rPr>
          <w:rFonts w:eastAsia="Calibri"/>
          <w:sz w:val="28"/>
          <w:szCs w:val="28"/>
          <w:lang w:eastAsia="en-US"/>
        </w:rPr>
        <w:t xml:space="preserve">2. Признать утратившим силу постановление администрации Турковского муниципального района от </w:t>
      </w:r>
      <w:r w:rsidR="00263C43" w:rsidRPr="00263C43">
        <w:rPr>
          <w:rFonts w:eastAsia="Calibri"/>
          <w:sz w:val="28"/>
          <w:szCs w:val="28"/>
          <w:lang w:eastAsia="en-US"/>
        </w:rPr>
        <w:t>24</w:t>
      </w:r>
      <w:r w:rsidR="00263C43">
        <w:rPr>
          <w:rFonts w:eastAsia="Calibri"/>
          <w:sz w:val="28"/>
          <w:szCs w:val="28"/>
          <w:lang w:eastAsia="en-US"/>
        </w:rPr>
        <w:t xml:space="preserve"> апреля </w:t>
      </w:r>
      <w:r w:rsidR="00263C43" w:rsidRPr="00263C43">
        <w:rPr>
          <w:rFonts w:eastAsia="Calibri"/>
          <w:sz w:val="28"/>
          <w:szCs w:val="28"/>
          <w:lang w:eastAsia="en-US"/>
        </w:rPr>
        <w:t>2015 г</w:t>
      </w:r>
      <w:r w:rsidR="00263C43">
        <w:rPr>
          <w:rFonts w:eastAsia="Calibri"/>
          <w:sz w:val="28"/>
          <w:szCs w:val="28"/>
          <w:lang w:eastAsia="en-US"/>
        </w:rPr>
        <w:t>ода</w:t>
      </w:r>
      <w:r w:rsidR="00263C43" w:rsidRPr="00263C43">
        <w:rPr>
          <w:rFonts w:eastAsia="Calibri"/>
          <w:sz w:val="28"/>
          <w:szCs w:val="28"/>
          <w:lang w:eastAsia="en-US"/>
        </w:rPr>
        <w:t xml:space="preserve"> № 157</w:t>
      </w:r>
      <w:r w:rsidR="00263C43">
        <w:rPr>
          <w:rFonts w:eastAsia="Calibri"/>
          <w:sz w:val="28"/>
          <w:szCs w:val="28"/>
          <w:lang w:eastAsia="en-US"/>
        </w:rPr>
        <w:t xml:space="preserve"> «</w:t>
      </w:r>
      <w:r w:rsidR="00263C43" w:rsidRPr="00263C43">
        <w:rPr>
          <w:rFonts w:eastAsia="Calibri"/>
          <w:sz w:val="28"/>
          <w:szCs w:val="28"/>
          <w:lang w:eastAsia="en-US"/>
        </w:rPr>
        <w:t xml:space="preserve">Об утверждении административного регламента исполнения муниципальной функции «Осуществление муниципального контроля за соблюдением требований, установленных муниципальными правовыми актами, принятыми по вопросам местного значения Турковского муниципального </w:t>
      </w:r>
      <w:r w:rsidR="00263C43" w:rsidRPr="00263C43">
        <w:rPr>
          <w:rFonts w:eastAsia="Calibri"/>
          <w:sz w:val="28"/>
          <w:szCs w:val="28"/>
          <w:lang w:eastAsia="en-US"/>
        </w:rPr>
        <w:lastRenderedPageBreak/>
        <w:t>района и вопросам местного значения Турковского муниципального образования»</w:t>
      </w:r>
      <w:r w:rsidRPr="00DB7823">
        <w:rPr>
          <w:rFonts w:eastAsia="Calibri"/>
          <w:sz w:val="28"/>
          <w:szCs w:val="28"/>
          <w:lang w:eastAsia="en-US"/>
        </w:rPr>
        <w:t>.</w:t>
      </w:r>
    </w:p>
    <w:p w:rsidR="00DB7823" w:rsidRPr="00DB7823" w:rsidRDefault="0083267D" w:rsidP="00DB7823">
      <w:pPr>
        <w:ind w:firstLine="708"/>
        <w:jc w:val="both"/>
        <w:rPr>
          <w:rFonts w:eastAsia="Calibri"/>
          <w:sz w:val="28"/>
          <w:szCs w:val="28"/>
          <w:lang w:eastAsia="en-US"/>
        </w:rPr>
      </w:pPr>
      <w:r>
        <w:rPr>
          <w:rFonts w:eastAsia="Calibri"/>
          <w:sz w:val="28"/>
          <w:szCs w:val="28"/>
          <w:lang w:eastAsia="en-US"/>
        </w:rPr>
        <w:t>3</w:t>
      </w:r>
      <w:r w:rsidR="00DB7823" w:rsidRPr="00DB7823">
        <w:rPr>
          <w:rFonts w:eastAsia="Calibri"/>
          <w:sz w:val="28"/>
          <w:szCs w:val="28"/>
          <w:lang w:eastAsia="en-US"/>
        </w:rPr>
        <w:t>. Опубликовать настоящее постановление в официальном информационном бюллетене «Вестник Турковского муниципального района» и разместить на официальном сайте администрации Турковского муниципального района в информационно-телекоммуникационной сети «Интернет».</w:t>
      </w:r>
    </w:p>
    <w:p w:rsidR="00DB7823" w:rsidRPr="00DB7823" w:rsidRDefault="0083267D" w:rsidP="00DB7823">
      <w:pPr>
        <w:ind w:firstLine="708"/>
        <w:jc w:val="both"/>
        <w:rPr>
          <w:sz w:val="28"/>
          <w:szCs w:val="28"/>
        </w:rPr>
      </w:pPr>
      <w:r>
        <w:rPr>
          <w:sz w:val="28"/>
          <w:szCs w:val="28"/>
        </w:rPr>
        <w:t>4</w:t>
      </w:r>
      <w:r w:rsidR="00DB7823" w:rsidRPr="00DB7823">
        <w:rPr>
          <w:sz w:val="28"/>
          <w:szCs w:val="28"/>
        </w:rPr>
        <w:t xml:space="preserve">. </w:t>
      </w:r>
      <w:bookmarkStart w:id="0" w:name="sub_2"/>
      <w:r w:rsidR="00DB7823" w:rsidRPr="00DB7823">
        <w:rPr>
          <w:sz w:val="28"/>
          <w:szCs w:val="28"/>
        </w:rPr>
        <w:t xml:space="preserve">Контроль за исполнением настоящего постановления </w:t>
      </w:r>
      <w:bookmarkEnd w:id="0"/>
      <w:r>
        <w:rPr>
          <w:sz w:val="28"/>
          <w:szCs w:val="28"/>
        </w:rPr>
        <w:t>оставляю за собой.</w:t>
      </w:r>
    </w:p>
    <w:p w:rsidR="00DB7823" w:rsidRPr="00DB7823" w:rsidRDefault="00DB7823" w:rsidP="00DB7823">
      <w:pPr>
        <w:widowControl w:val="0"/>
        <w:spacing w:after="200"/>
        <w:contextualSpacing/>
        <w:rPr>
          <w:rFonts w:eastAsia="Calibri"/>
          <w:b/>
          <w:sz w:val="28"/>
          <w:szCs w:val="28"/>
          <w:lang w:eastAsia="en-US"/>
        </w:rPr>
      </w:pPr>
    </w:p>
    <w:p w:rsidR="00DB7823" w:rsidRPr="00DB7823" w:rsidRDefault="00DB7823" w:rsidP="00DB7823">
      <w:pPr>
        <w:widowControl w:val="0"/>
        <w:spacing w:after="200"/>
        <w:contextualSpacing/>
        <w:rPr>
          <w:rFonts w:eastAsia="Calibri"/>
          <w:b/>
          <w:sz w:val="28"/>
          <w:szCs w:val="28"/>
          <w:lang w:eastAsia="en-US"/>
        </w:rPr>
      </w:pPr>
    </w:p>
    <w:p w:rsidR="0083267D" w:rsidRDefault="00DB7823" w:rsidP="0083267D">
      <w:pPr>
        <w:widowControl w:val="0"/>
        <w:spacing w:after="200"/>
        <w:contextualSpacing/>
        <w:rPr>
          <w:rFonts w:eastAsia="Calibri"/>
          <w:b/>
          <w:sz w:val="28"/>
          <w:szCs w:val="28"/>
          <w:lang w:eastAsia="en-US"/>
        </w:rPr>
      </w:pPr>
      <w:r w:rsidRPr="00DB7823">
        <w:rPr>
          <w:rFonts w:eastAsia="Calibri"/>
          <w:b/>
          <w:sz w:val="28"/>
          <w:szCs w:val="28"/>
          <w:lang w:eastAsia="en-US"/>
        </w:rPr>
        <w:t xml:space="preserve">Глава </w:t>
      </w:r>
      <w:r w:rsidR="0083267D">
        <w:rPr>
          <w:rFonts w:eastAsia="Calibri"/>
          <w:b/>
          <w:sz w:val="28"/>
          <w:szCs w:val="28"/>
          <w:lang w:eastAsia="en-US"/>
        </w:rPr>
        <w:t xml:space="preserve">Турковского </w:t>
      </w:r>
    </w:p>
    <w:p w:rsidR="00DB7823" w:rsidRDefault="00DB7823" w:rsidP="0083267D">
      <w:pPr>
        <w:widowControl w:val="0"/>
        <w:spacing w:after="200"/>
        <w:contextualSpacing/>
        <w:rPr>
          <w:rFonts w:eastAsia="Calibri"/>
          <w:b/>
          <w:sz w:val="28"/>
          <w:szCs w:val="28"/>
          <w:lang w:eastAsia="en-US"/>
        </w:rPr>
      </w:pPr>
      <w:r w:rsidRPr="00DB7823">
        <w:rPr>
          <w:rFonts w:eastAsia="Calibri"/>
          <w:b/>
          <w:sz w:val="28"/>
          <w:szCs w:val="28"/>
          <w:lang w:eastAsia="en-US"/>
        </w:rPr>
        <w:t>муниципального района</w:t>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t>А.В. Никитин</w:t>
      </w:r>
      <w:r>
        <w:rPr>
          <w:rFonts w:eastAsia="Calibri"/>
          <w:b/>
          <w:sz w:val="28"/>
          <w:szCs w:val="28"/>
          <w:lang w:eastAsia="en-US"/>
        </w:rPr>
        <w:br w:type="page"/>
      </w:r>
    </w:p>
    <w:p w:rsidR="00A03070" w:rsidRPr="00D223A7" w:rsidRDefault="00250C60" w:rsidP="00BE20CB">
      <w:pPr>
        <w:ind w:left="3969"/>
        <w:rPr>
          <w:sz w:val="28"/>
          <w:szCs w:val="28"/>
        </w:rPr>
      </w:pPr>
      <w:r w:rsidRPr="00D223A7">
        <w:rPr>
          <w:sz w:val="28"/>
          <w:szCs w:val="28"/>
        </w:rPr>
        <w:lastRenderedPageBreak/>
        <w:t>Приложен</w:t>
      </w:r>
      <w:r w:rsidR="00E02D3A" w:rsidRPr="00D223A7">
        <w:rPr>
          <w:sz w:val="28"/>
          <w:szCs w:val="28"/>
        </w:rPr>
        <w:t xml:space="preserve">ие </w:t>
      </w:r>
      <w:r w:rsidRPr="00D223A7">
        <w:rPr>
          <w:sz w:val="28"/>
          <w:szCs w:val="28"/>
        </w:rPr>
        <w:t xml:space="preserve">к постановлению </w:t>
      </w:r>
      <w:r w:rsidR="00E02D3A" w:rsidRPr="00D223A7">
        <w:rPr>
          <w:sz w:val="28"/>
          <w:szCs w:val="28"/>
        </w:rPr>
        <w:t>а</w:t>
      </w:r>
      <w:r w:rsidRPr="00D223A7">
        <w:rPr>
          <w:sz w:val="28"/>
          <w:szCs w:val="28"/>
        </w:rPr>
        <w:t>дминистрации</w:t>
      </w:r>
      <w:r w:rsidR="00E02D3A" w:rsidRPr="00D223A7">
        <w:rPr>
          <w:sz w:val="28"/>
          <w:szCs w:val="28"/>
        </w:rPr>
        <w:t xml:space="preserve"> </w:t>
      </w:r>
      <w:r w:rsidRPr="00D223A7">
        <w:rPr>
          <w:sz w:val="28"/>
          <w:szCs w:val="28"/>
        </w:rPr>
        <w:t>муниципального</w:t>
      </w:r>
    </w:p>
    <w:p w:rsidR="00250C60" w:rsidRPr="00D223A7" w:rsidRDefault="00250C60" w:rsidP="00BE20CB">
      <w:pPr>
        <w:ind w:left="3969"/>
        <w:rPr>
          <w:sz w:val="28"/>
          <w:szCs w:val="28"/>
        </w:rPr>
      </w:pPr>
      <w:r w:rsidRPr="00D223A7">
        <w:rPr>
          <w:sz w:val="28"/>
          <w:szCs w:val="28"/>
        </w:rPr>
        <w:t>района</w:t>
      </w:r>
      <w:r w:rsidR="00BE20CB" w:rsidRPr="00D223A7">
        <w:rPr>
          <w:sz w:val="28"/>
          <w:szCs w:val="28"/>
        </w:rPr>
        <w:t xml:space="preserve"> </w:t>
      </w:r>
      <w:r w:rsidR="00A03070" w:rsidRPr="00D223A7">
        <w:rPr>
          <w:sz w:val="28"/>
          <w:szCs w:val="28"/>
        </w:rPr>
        <w:t xml:space="preserve">от </w:t>
      </w:r>
      <w:r w:rsidR="003C2DE0">
        <w:rPr>
          <w:sz w:val="28"/>
          <w:szCs w:val="28"/>
        </w:rPr>
        <w:t>01</w:t>
      </w:r>
      <w:r w:rsidR="00C61B4F">
        <w:rPr>
          <w:sz w:val="28"/>
          <w:szCs w:val="28"/>
        </w:rPr>
        <w:t>.0</w:t>
      </w:r>
      <w:r w:rsidR="003C2DE0">
        <w:rPr>
          <w:sz w:val="28"/>
          <w:szCs w:val="28"/>
        </w:rPr>
        <w:t>7</w:t>
      </w:r>
      <w:r w:rsidR="00B21B7B" w:rsidRPr="00C61B4F">
        <w:rPr>
          <w:sz w:val="28"/>
          <w:szCs w:val="28"/>
        </w:rPr>
        <w:t>.201</w:t>
      </w:r>
      <w:r w:rsidR="003C2DE0">
        <w:rPr>
          <w:sz w:val="28"/>
          <w:szCs w:val="28"/>
        </w:rPr>
        <w:t>9</w:t>
      </w:r>
      <w:r w:rsidR="00726389" w:rsidRPr="00C61B4F">
        <w:rPr>
          <w:sz w:val="28"/>
          <w:szCs w:val="28"/>
        </w:rPr>
        <w:t xml:space="preserve"> </w:t>
      </w:r>
      <w:r w:rsidR="001E52D7" w:rsidRPr="00C61B4F">
        <w:rPr>
          <w:sz w:val="28"/>
          <w:szCs w:val="28"/>
        </w:rPr>
        <w:t>г</w:t>
      </w:r>
      <w:r w:rsidR="00A03070" w:rsidRPr="00C61B4F">
        <w:rPr>
          <w:sz w:val="28"/>
          <w:szCs w:val="28"/>
        </w:rPr>
        <w:t>.</w:t>
      </w:r>
      <w:r w:rsidR="00801F61">
        <w:rPr>
          <w:sz w:val="28"/>
          <w:szCs w:val="28"/>
        </w:rPr>
        <w:t xml:space="preserve"> </w:t>
      </w:r>
      <w:r w:rsidR="001E52D7" w:rsidRPr="00C61B4F">
        <w:rPr>
          <w:sz w:val="28"/>
          <w:szCs w:val="28"/>
        </w:rPr>
        <w:t>№</w:t>
      </w:r>
      <w:r w:rsidR="006C794F" w:rsidRPr="00C61B4F">
        <w:rPr>
          <w:sz w:val="28"/>
          <w:szCs w:val="28"/>
        </w:rPr>
        <w:t xml:space="preserve"> </w:t>
      </w:r>
      <w:r w:rsidR="003C2DE0">
        <w:rPr>
          <w:sz w:val="28"/>
          <w:szCs w:val="28"/>
        </w:rPr>
        <w:t>1303</w:t>
      </w:r>
    </w:p>
    <w:p w:rsidR="00B21B7B" w:rsidRPr="00D223A7" w:rsidRDefault="00B21B7B" w:rsidP="001E52D7">
      <w:pPr>
        <w:jc w:val="center"/>
        <w:rPr>
          <w:sz w:val="28"/>
          <w:szCs w:val="28"/>
        </w:rPr>
      </w:pPr>
    </w:p>
    <w:p w:rsidR="0005744B" w:rsidRPr="0059612B" w:rsidRDefault="0005744B" w:rsidP="0005744B">
      <w:pPr>
        <w:pStyle w:val="a8"/>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r w:rsidRPr="004F24D5">
        <w:rPr>
          <w:b/>
          <w:bCs/>
          <w:sz w:val="28"/>
          <w:szCs w:val="28"/>
        </w:rPr>
        <w:t>Административный регламент осуществления муниципального контроля за соблюдением требований, 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образования</w:t>
      </w:r>
    </w:p>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1" w:name="sub_1100"/>
      <w:r w:rsidRPr="004F24D5">
        <w:rPr>
          <w:b/>
          <w:bCs/>
          <w:sz w:val="28"/>
          <w:szCs w:val="28"/>
        </w:rPr>
        <w:t>1. Общие положения</w:t>
      </w:r>
    </w:p>
    <w:bookmarkEnd w:id="1"/>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2" w:name="sub_1011"/>
      <w:r w:rsidRPr="004F24D5">
        <w:rPr>
          <w:sz w:val="28"/>
          <w:szCs w:val="28"/>
        </w:rPr>
        <w:t>1.1. Административный регламент осуществление муниципального контроля за соблюдением требований, 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образования (далее - Регламент) определяет сроки и последовательность административных процедур (действий) при осуществлении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3" w:name="sub_1012"/>
      <w:bookmarkEnd w:id="2"/>
      <w:r w:rsidRPr="004F24D5">
        <w:rPr>
          <w:sz w:val="28"/>
          <w:szCs w:val="28"/>
        </w:rPr>
        <w:t>1.2. Муниципальный контроль за соблюдением требований, установленных муниципальными правовыми актами, принятыми по вопросам местного значения (далее - муниципальный контроль), осуществляется администрацией Турковского муниципального района, структурными подразделениями администрации Турковского муниципального района, обеспечивающими осуществление муниципального контроля, являются: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управление имущества и межведомственного взаимодействия администрации Турковского муниципального района;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отдел экономики и муниципального заказа администрации Турковского муниципального района;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управление строительства, ЖКХ, ГО и ЧС администрации Турковского муниципального района (далее – администрация района, орган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4" w:name="sub_1013"/>
      <w:bookmarkEnd w:id="3"/>
      <w:r w:rsidRPr="004F24D5">
        <w:rPr>
          <w:sz w:val="28"/>
          <w:szCs w:val="28"/>
        </w:rPr>
        <w:t xml:space="preserve">1.3. Предметом муниципального контроля является проверка соблюдения юридическими лицами, индивидуальными предпринимателями и физическими лицами требований, </w:t>
      </w:r>
      <w:bookmarkEnd w:id="4"/>
      <w:r w:rsidRPr="004F24D5">
        <w:rPr>
          <w:sz w:val="28"/>
          <w:szCs w:val="28"/>
        </w:rPr>
        <w:t>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образования (далее - муниципальные правовые акты).</w:t>
      </w:r>
    </w:p>
    <w:p w:rsidR="000315C7" w:rsidRDefault="000315C7" w:rsidP="004F24D5">
      <w:pPr>
        <w:widowControl w:val="0"/>
        <w:autoSpaceDE w:val="0"/>
        <w:autoSpaceDN w:val="0"/>
        <w:adjustRightInd w:val="0"/>
        <w:ind w:firstLine="720"/>
        <w:jc w:val="both"/>
        <w:rPr>
          <w:sz w:val="28"/>
          <w:szCs w:val="28"/>
        </w:rPr>
      </w:pPr>
      <w:bookmarkStart w:id="5" w:name="sub_1015"/>
      <w:r w:rsidRPr="000315C7">
        <w:rPr>
          <w:sz w:val="28"/>
          <w:szCs w:val="28"/>
        </w:rPr>
        <w:t xml:space="preserve">1.4. </w:t>
      </w:r>
      <w:bookmarkStart w:id="6" w:name="_Hlk13474967"/>
      <w:r w:rsidRPr="000315C7">
        <w:rPr>
          <w:sz w:val="28"/>
          <w:szCs w:val="28"/>
        </w:rPr>
        <w:t>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Турковского муниципального района http://turki.sarmo.ru, в региональном реестре государственных и муниципальных услуг (функций) и на едином портале государственных и муниципальных услуг (функций)».</w:t>
      </w:r>
    </w:p>
    <w:p w:rsidR="000C320B" w:rsidRPr="000C320B" w:rsidRDefault="000C320B" w:rsidP="000C320B">
      <w:pPr>
        <w:widowControl w:val="0"/>
        <w:autoSpaceDE w:val="0"/>
        <w:autoSpaceDN w:val="0"/>
        <w:adjustRightInd w:val="0"/>
        <w:ind w:firstLine="720"/>
        <w:jc w:val="both"/>
        <w:rPr>
          <w:sz w:val="28"/>
          <w:szCs w:val="28"/>
        </w:rPr>
      </w:pPr>
      <w:bookmarkStart w:id="7" w:name="sub_1016"/>
      <w:bookmarkEnd w:id="5"/>
      <w:bookmarkEnd w:id="6"/>
      <w:r w:rsidRPr="000C320B">
        <w:rPr>
          <w:sz w:val="28"/>
          <w:szCs w:val="28"/>
        </w:rPr>
        <w:lastRenderedPageBreak/>
        <w:t>1.5. Должностные лица при осуществлении муниципального контроля имеют право:</w:t>
      </w:r>
    </w:p>
    <w:p w:rsidR="000C320B" w:rsidRPr="000C320B" w:rsidRDefault="000C320B" w:rsidP="000C320B">
      <w:pPr>
        <w:widowControl w:val="0"/>
        <w:autoSpaceDE w:val="0"/>
        <w:autoSpaceDN w:val="0"/>
        <w:adjustRightInd w:val="0"/>
        <w:ind w:firstLine="720"/>
        <w:jc w:val="both"/>
        <w:rPr>
          <w:sz w:val="28"/>
          <w:szCs w:val="28"/>
        </w:rPr>
      </w:pPr>
      <w:r w:rsidRPr="000C320B">
        <w:rPr>
          <w:sz w:val="28"/>
          <w:szCs w:val="28"/>
        </w:rPr>
        <w:t>- требовать от лиц, в отношении которых проводится проверка, предоставить возможность ознакомиться с документами, связанными с целями, задачами и предметом проверки, в случае, если выездной проверке не предшествовало проведение документарной проверки, а также обеспечить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0C320B" w:rsidRPr="000C320B" w:rsidRDefault="000C320B" w:rsidP="000C320B">
      <w:pPr>
        <w:widowControl w:val="0"/>
        <w:autoSpaceDE w:val="0"/>
        <w:autoSpaceDN w:val="0"/>
        <w:adjustRightInd w:val="0"/>
        <w:ind w:firstLine="720"/>
        <w:jc w:val="both"/>
        <w:rPr>
          <w:sz w:val="28"/>
          <w:szCs w:val="28"/>
        </w:rPr>
      </w:pPr>
      <w:r w:rsidRPr="000C320B">
        <w:rPr>
          <w:sz w:val="28"/>
          <w:szCs w:val="28"/>
        </w:rPr>
        <w:t>- привлекать к проведению проверки экспертов, экспертные организации, не состоящие в гражданско-правовых и трудовых отношениях с лицами, в отношении которых проводится проверка, и не являющиеся аффилированными лицами проверяемых лиц;</w:t>
      </w:r>
    </w:p>
    <w:p w:rsidR="000C320B" w:rsidRPr="000C320B" w:rsidRDefault="000C320B" w:rsidP="000C320B">
      <w:pPr>
        <w:widowControl w:val="0"/>
        <w:autoSpaceDE w:val="0"/>
        <w:autoSpaceDN w:val="0"/>
        <w:adjustRightInd w:val="0"/>
        <w:ind w:firstLine="720"/>
        <w:jc w:val="both"/>
        <w:rPr>
          <w:sz w:val="28"/>
          <w:szCs w:val="28"/>
        </w:rPr>
      </w:pPr>
      <w:r w:rsidRPr="000C320B">
        <w:rPr>
          <w:sz w:val="28"/>
          <w:szCs w:val="28"/>
        </w:rPr>
        <w:t>- составлять протоколы об административных правонарушениях, предусмотренных частью 1 статьи 19.4, статьей 19.4.1, частью 1 статьи 19.5, статьей 19.7 Кодекса Российской Федерации об административных правонарушениях;</w:t>
      </w:r>
    </w:p>
    <w:p w:rsidR="000C320B" w:rsidRPr="000C320B" w:rsidRDefault="000C320B" w:rsidP="000C320B">
      <w:pPr>
        <w:widowControl w:val="0"/>
        <w:autoSpaceDE w:val="0"/>
        <w:autoSpaceDN w:val="0"/>
        <w:adjustRightInd w:val="0"/>
        <w:ind w:firstLine="720"/>
        <w:jc w:val="both"/>
        <w:rPr>
          <w:sz w:val="28"/>
          <w:szCs w:val="28"/>
        </w:rPr>
      </w:pPr>
      <w:r w:rsidRPr="000C320B">
        <w:rPr>
          <w:sz w:val="28"/>
          <w:szCs w:val="28"/>
        </w:rPr>
        <w:t>- в случае выявления при проведении проверки нарушений требований, установленных муниципальными правовыми актами, выдавать предписания об устранении выявленных нарушений с указанием сроков устранения;</w:t>
      </w:r>
    </w:p>
    <w:p w:rsidR="000C320B" w:rsidRPr="000C320B" w:rsidRDefault="000C320B" w:rsidP="000C320B">
      <w:pPr>
        <w:widowControl w:val="0"/>
        <w:autoSpaceDE w:val="0"/>
        <w:autoSpaceDN w:val="0"/>
        <w:adjustRightInd w:val="0"/>
        <w:ind w:firstLine="720"/>
        <w:jc w:val="both"/>
        <w:rPr>
          <w:sz w:val="28"/>
          <w:szCs w:val="28"/>
        </w:rPr>
      </w:pPr>
      <w:r w:rsidRPr="000C320B">
        <w:rPr>
          <w:sz w:val="28"/>
          <w:szCs w:val="28"/>
        </w:rPr>
        <w:t>- принимать меры по контролю за устранением выявленных нарушений, их предупреждению;</w:t>
      </w:r>
    </w:p>
    <w:p w:rsidR="000C320B" w:rsidRPr="000C320B" w:rsidRDefault="000C320B" w:rsidP="000C320B">
      <w:pPr>
        <w:widowControl w:val="0"/>
        <w:autoSpaceDE w:val="0"/>
        <w:autoSpaceDN w:val="0"/>
        <w:adjustRightInd w:val="0"/>
        <w:ind w:firstLine="720"/>
        <w:jc w:val="both"/>
        <w:rPr>
          <w:sz w:val="28"/>
          <w:szCs w:val="28"/>
        </w:rPr>
      </w:pPr>
      <w:r w:rsidRPr="000C320B">
        <w:rPr>
          <w:sz w:val="28"/>
          <w:szCs w:val="28"/>
        </w:rPr>
        <w:t>- 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лиц, виновных в нарушении требований, установленных муниципальными правовыми актами;</w:t>
      </w:r>
    </w:p>
    <w:p w:rsidR="000C320B" w:rsidRPr="000C320B" w:rsidRDefault="000C320B" w:rsidP="000C320B">
      <w:pPr>
        <w:widowControl w:val="0"/>
        <w:autoSpaceDE w:val="0"/>
        <w:autoSpaceDN w:val="0"/>
        <w:adjustRightInd w:val="0"/>
        <w:ind w:firstLine="720"/>
        <w:jc w:val="both"/>
        <w:rPr>
          <w:sz w:val="28"/>
          <w:szCs w:val="28"/>
        </w:rPr>
      </w:pPr>
      <w:r w:rsidRPr="000C320B">
        <w:rPr>
          <w:sz w:val="28"/>
          <w:szCs w:val="28"/>
        </w:rPr>
        <w:t>- вести разъяснительную работу среди юридических лиц, индивидуальных предпринимателей и физических лиц по вопросам, входящим в компетенцию органа муниципального контроля;</w:t>
      </w:r>
    </w:p>
    <w:p w:rsidR="000C320B" w:rsidRPr="000C320B" w:rsidRDefault="000C320B" w:rsidP="000C320B">
      <w:pPr>
        <w:widowControl w:val="0"/>
        <w:autoSpaceDE w:val="0"/>
        <w:autoSpaceDN w:val="0"/>
        <w:adjustRightInd w:val="0"/>
        <w:ind w:firstLine="720"/>
        <w:jc w:val="both"/>
        <w:rPr>
          <w:sz w:val="28"/>
          <w:szCs w:val="28"/>
        </w:rPr>
      </w:pPr>
      <w:r w:rsidRPr="000C320B">
        <w:rPr>
          <w:sz w:val="28"/>
          <w:szCs w:val="28"/>
        </w:rPr>
        <w:t>- осуществлять иные полномочия, предусмотренные законодательством Российской Федерации, нормативными правовыми актами Саратовской области, а также принятыми в соответствии с ними муниципальными правовыми актами;</w:t>
      </w:r>
    </w:p>
    <w:p w:rsidR="00A61147" w:rsidRDefault="000C320B" w:rsidP="000C320B">
      <w:pPr>
        <w:widowControl w:val="0"/>
        <w:autoSpaceDE w:val="0"/>
        <w:autoSpaceDN w:val="0"/>
        <w:adjustRightInd w:val="0"/>
        <w:ind w:firstLine="720"/>
        <w:jc w:val="both"/>
        <w:rPr>
          <w:sz w:val="28"/>
          <w:szCs w:val="28"/>
        </w:rPr>
      </w:pPr>
      <w:r w:rsidRPr="000C320B">
        <w:rPr>
          <w:sz w:val="28"/>
          <w:szCs w:val="28"/>
        </w:rPr>
        <w:t>- выдавать предостережения о недопустимости нарушения требований, установленных муниципальными правовыми актами, в порядке, установленном статьей 8.2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A61147">
        <w:rPr>
          <w:sz w:val="28"/>
          <w:szCs w:val="28"/>
        </w:rPr>
        <w:t xml:space="preserve"> </w:t>
      </w:r>
      <w:r w:rsidR="00A61147" w:rsidRPr="00A61147">
        <w:rPr>
          <w:sz w:val="28"/>
          <w:szCs w:val="28"/>
        </w:rPr>
        <w:t xml:space="preserve">по форме согласно приложению № </w:t>
      </w:r>
      <w:r w:rsidR="00A61147">
        <w:rPr>
          <w:sz w:val="28"/>
          <w:szCs w:val="28"/>
        </w:rPr>
        <w:t>2</w:t>
      </w:r>
      <w:r w:rsidR="00A61147" w:rsidRPr="00A61147">
        <w:rPr>
          <w:sz w:val="28"/>
          <w:szCs w:val="28"/>
        </w:rPr>
        <w:t xml:space="preserve"> к Регламенту</w:t>
      </w:r>
      <w:r w:rsidRPr="000C320B">
        <w:rPr>
          <w:sz w:val="28"/>
          <w:szCs w:val="28"/>
        </w:rPr>
        <w:t>.</w:t>
      </w:r>
    </w:p>
    <w:p w:rsidR="004F24D5" w:rsidRPr="004F24D5" w:rsidRDefault="004F24D5" w:rsidP="000C320B">
      <w:pPr>
        <w:widowControl w:val="0"/>
        <w:autoSpaceDE w:val="0"/>
        <w:autoSpaceDN w:val="0"/>
        <w:adjustRightInd w:val="0"/>
        <w:ind w:firstLine="720"/>
        <w:jc w:val="both"/>
        <w:rPr>
          <w:sz w:val="28"/>
          <w:szCs w:val="28"/>
        </w:rPr>
      </w:pPr>
      <w:r w:rsidRPr="004F24D5">
        <w:rPr>
          <w:sz w:val="28"/>
          <w:szCs w:val="28"/>
        </w:rPr>
        <w:t>1.6. Должностные лица при осуществлении муниципального контроля обязаны:</w:t>
      </w:r>
    </w:p>
    <w:bookmarkEnd w:id="7"/>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 своевременно и в полной мере исполнять предоставленные в соответствии с законодательством Российской Федерации, Саратовской области полномочия по предупреждению, выявлению и пресечению нарушений требований, установленных муниципальными правовыми </w:t>
      </w:r>
      <w:r w:rsidRPr="004F24D5">
        <w:rPr>
          <w:sz w:val="28"/>
          <w:szCs w:val="28"/>
        </w:rPr>
        <w:lastRenderedPageBreak/>
        <w:t>актами;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соблюдать законодательство Российской Федерации, права и законные интересы юридического лица, индивидуального предпринимателя и физического лица, в отношении которых осуществляется муниципальный контроль;</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проводить проверку на основании распоряжения администрации района о ее проведении (далее - распоряжение) в соответствии с ее назначением;</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и в случае, предусмотренном Федеральным законом №294-ФЗ, - копии документа о согласовании проведения проверки;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не препятствовать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физическому лицу или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представлять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физическому лицу или его уполномоченному представителю, присутствующему при проведении проверки, информацию и документы, относящиеся к предмету проверки;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знакомить руководителя, иное должностное лицо или уполномоченного представителя юридического лица, индивидуального предпринимателя или его уполномоченного представителя, физического лица или его уполномоченного представителя с документами и (или) информацией, полученными в рамках межведомственного информационного взаимодействия;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 доказывать обоснованность своих действий при их обжаловании юридическими лицами, индивидуальными предпринимателями, физическими лицами в порядке, установленном законодательством </w:t>
      </w:r>
      <w:r w:rsidRPr="004F24D5">
        <w:rPr>
          <w:sz w:val="28"/>
          <w:szCs w:val="28"/>
        </w:rPr>
        <w:lastRenderedPageBreak/>
        <w:t>Российской Федерации;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соблюдать сроки проведения проверки, установленные Федеральным законом №294-ФЗ и Регламентом;</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не требовать от юридического лица, индивидуального предпринимателя, физического лица документы и иные сведения, представление которых не предусмотрено законодательством Российской Федерации;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физическое лицо или его уполномоченного представителя с результатами проверки;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с положениями Регламента;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осуществлять запись о проведенной проверке в журнале учета проверок органа муниципального контроля, за исключением проверок, проведенных в отношении физических лиц;</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запрашивать и получать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№724-р (далее -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Должностным лицам, осуществляющим муниципальный контроль, запрещено требовать от юридического лица, индивидуального предпринимателя, физического лица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w:t>
      </w:r>
    </w:p>
    <w:p w:rsidR="004F24D5" w:rsidRPr="004F24D5" w:rsidRDefault="004F24D5" w:rsidP="004F24D5">
      <w:pPr>
        <w:widowControl w:val="0"/>
        <w:autoSpaceDE w:val="0"/>
        <w:autoSpaceDN w:val="0"/>
        <w:adjustRightInd w:val="0"/>
        <w:ind w:firstLine="720"/>
        <w:jc w:val="both"/>
        <w:rPr>
          <w:sz w:val="28"/>
          <w:szCs w:val="28"/>
        </w:rPr>
      </w:pPr>
      <w:bookmarkStart w:id="8" w:name="sub_1017"/>
      <w:r w:rsidRPr="004F24D5">
        <w:rPr>
          <w:sz w:val="28"/>
          <w:szCs w:val="28"/>
        </w:rPr>
        <w:t>1.7. Лица, в отношении которых осуществляется муниципальный контроль, вправе:</w:t>
      </w:r>
    </w:p>
    <w:bookmarkEnd w:id="8"/>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непосредственно присутствовать при проведении проверки, давать объяснения по вопросам, относящимся к предмету проверки;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получать от органа муниципального контроля, его должностных лиц информацию, которая относится к предмету проверки, представление которой предусмотрено Федеральным законом №294-ФЗ</w:t>
      </w:r>
      <w:r w:rsidR="00EA4254">
        <w:rPr>
          <w:sz w:val="28"/>
          <w:szCs w:val="28"/>
        </w:rPr>
        <w:t xml:space="preserve"> «</w:t>
      </w:r>
      <w:r w:rsidR="00EA4254" w:rsidRPr="00EA4254">
        <w:rPr>
          <w:sz w:val="28"/>
          <w:szCs w:val="28"/>
        </w:rPr>
        <w:t xml:space="preserve">О защите прав юридических лиц и индивидуальных предпринимателей при осуществлении </w:t>
      </w:r>
      <w:r w:rsidR="00EA4254" w:rsidRPr="00EA4254">
        <w:rPr>
          <w:sz w:val="28"/>
          <w:szCs w:val="28"/>
        </w:rPr>
        <w:lastRenderedPageBreak/>
        <w:t>государственного контроля (надзора) и муниципального контроля</w:t>
      </w:r>
      <w:r w:rsidR="00EA4254">
        <w:rPr>
          <w:sz w:val="28"/>
          <w:szCs w:val="28"/>
        </w:rPr>
        <w:t>»</w:t>
      </w:r>
      <w:r w:rsidRPr="004F24D5">
        <w:rPr>
          <w:sz w:val="28"/>
          <w:szCs w:val="28"/>
        </w:rPr>
        <w:t>;</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знакомиться с результатами проверки и указывать в акте проверки о своем ознакомлении, согласии или несогласии с результатами проверки, а также с действиями должностных лиц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физического лица при проведении проверки, в административном и (или) судебном порядке в соответствии с законодательством Российской Федерации;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Саратовской области к участию в проверке;</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осуществлять иные права, предусмотренные действующим законодательством.</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случае, если в ходе документарной проверки выявлены ошибки и (или) противоречия в представленных юридическим лицом, физическим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10 рабочих дней необходимые пояснения в письменной форме. Проверяемое юридическое лицо, индивидуальный предприниматель, представляющий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вправе представить дополнительно документы, подтверждающие достоверность ранее представленных документов в орган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9" w:name="sub_1018"/>
      <w:r w:rsidRPr="004F24D5">
        <w:rPr>
          <w:sz w:val="28"/>
          <w:szCs w:val="28"/>
        </w:rPr>
        <w:t>1.8. Лица, в отношении которых осуществляется муниципальный контроль, обязаны:</w:t>
      </w:r>
    </w:p>
    <w:bookmarkEnd w:id="9"/>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 обеспечить на месте проведения проверки присутствие руководителя, иного должностного лица или уполномоченного представителя юридического лица, индивидуального предпринимателя, его </w:t>
      </w:r>
      <w:r w:rsidRPr="004F24D5">
        <w:rPr>
          <w:sz w:val="28"/>
          <w:szCs w:val="28"/>
        </w:rPr>
        <w:lastRenderedPageBreak/>
        <w:t>уполномоченного представителя, физического лица, его уполномоченного представителя, ответственных за организацию и проведение мероприятий по выполнению требований, установленных муниципальными правовыми актами;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направлять в орган муниципального контроля указанные в мотивированном запросе документы в течение 10 рабочих дней со дня получения соответствующего письменного запроса должностного лица органа муниципального контроля, уполномоченного проводить проверку;</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предоставлять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обеспечить доступ проводящих выездную проверку должностных лиц органа муниципального контроля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физическим лицом здания, строения, сооружения, помещения, к используемым юридическими лицами, индивидуальными предпринимателями, физическими лицами оборудованию и подобным объектам;</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в установленные сроки устранять выявленные должностными лицами органа муниципального контроля нарушения требований, установленных муниципальными правовыми актами.</w:t>
      </w:r>
    </w:p>
    <w:p w:rsidR="004F24D5" w:rsidRPr="004F24D5" w:rsidRDefault="004F24D5" w:rsidP="004F24D5">
      <w:pPr>
        <w:widowControl w:val="0"/>
        <w:autoSpaceDE w:val="0"/>
        <w:autoSpaceDN w:val="0"/>
        <w:adjustRightInd w:val="0"/>
        <w:ind w:firstLine="720"/>
        <w:jc w:val="both"/>
        <w:rPr>
          <w:sz w:val="28"/>
          <w:szCs w:val="28"/>
        </w:rPr>
      </w:pPr>
      <w:bookmarkStart w:id="10" w:name="sub_1019"/>
      <w:r w:rsidRPr="004F24D5">
        <w:rPr>
          <w:sz w:val="28"/>
          <w:szCs w:val="28"/>
        </w:rPr>
        <w:t xml:space="preserve">1.9. Результатом </w:t>
      </w:r>
      <w:r w:rsidR="00F137BC">
        <w:rPr>
          <w:sz w:val="28"/>
          <w:szCs w:val="28"/>
        </w:rPr>
        <w:t>осуществления муниципального контроля</w:t>
      </w:r>
      <w:r w:rsidRPr="004F24D5">
        <w:rPr>
          <w:sz w:val="28"/>
          <w:szCs w:val="28"/>
        </w:rPr>
        <w:t xml:space="preserve"> является установление наличия либо отсутствия нарушений требований, установленных муниципальными правовыми актами. Результаты проверки оформляются актом проверки. В случае выявления нарушений результатом проверки является составление акта проверки, выдача предписания об устранении выявленных нарушений и (или) составление протокола об административном правонарушении (при непосредственном обнаружении достаточных данных, указывающих на наличие события административного правонарушения).</w:t>
      </w:r>
    </w:p>
    <w:p w:rsidR="004F24D5" w:rsidRPr="000F6640" w:rsidRDefault="004F24D5" w:rsidP="004F24D5">
      <w:pPr>
        <w:widowControl w:val="0"/>
        <w:autoSpaceDE w:val="0"/>
        <w:autoSpaceDN w:val="0"/>
        <w:adjustRightInd w:val="0"/>
        <w:ind w:firstLine="720"/>
        <w:jc w:val="both"/>
        <w:rPr>
          <w:sz w:val="28"/>
          <w:szCs w:val="28"/>
        </w:rPr>
      </w:pPr>
      <w:bookmarkStart w:id="11" w:name="sub_1110"/>
      <w:bookmarkEnd w:id="10"/>
      <w:r w:rsidRPr="000F6640">
        <w:rPr>
          <w:sz w:val="28"/>
          <w:szCs w:val="28"/>
        </w:rPr>
        <w:t xml:space="preserve">1.10. Блок-схема </w:t>
      </w:r>
      <w:r w:rsidR="007A4BBF">
        <w:rPr>
          <w:sz w:val="28"/>
          <w:szCs w:val="28"/>
        </w:rPr>
        <w:t>осуществления муниципального контроля</w:t>
      </w:r>
      <w:r w:rsidRPr="000F6640">
        <w:rPr>
          <w:sz w:val="28"/>
          <w:szCs w:val="28"/>
        </w:rPr>
        <w:t xml:space="preserve"> приводится в приложении </w:t>
      </w:r>
      <w:r w:rsidR="000F6640">
        <w:rPr>
          <w:sz w:val="28"/>
          <w:szCs w:val="28"/>
        </w:rPr>
        <w:t>№3</w:t>
      </w:r>
      <w:r w:rsidRPr="000F6640">
        <w:rPr>
          <w:sz w:val="28"/>
          <w:szCs w:val="28"/>
        </w:rPr>
        <w:t xml:space="preserve"> к Регламенту.</w:t>
      </w:r>
    </w:p>
    <w:p w:rsidR="004F24D5" w:rsidRPr="004F24D5" w:rsidRDefault="004F24D5" w:rsidP="004F24D5">
      <w:pPr>
        <w:widowControl w:val="0"/>
        <w:autoSpaceDE w:val="0"/>
        <w:autoSpaceDN w:val="0"/>
        <w:adjustRightInd w:val="0"/>
        <w:ind w:firstLine="720"/>
        <w:jc w:val="both"/>
        <w:rPr>
          <w:sz w:val="28"/>
          <w:szCs w:val="28"/>
        </w:rPr>
      </w:pPr>
      <w:bookmarkStart w:id="12" w:name="sub_1111"/>
      <w:bookmarkEnd w:id="11"/>
      <w:r w:rsidRPr="000F6640">
        <w:rPr>
          <w:sz w:val="28"/>
          <w:szCs w:val="28"/>
        </w:rPr>
        <w:t>1.11. Исчерпывающий перечень документов</w:t>
      </w:r>
      <w:r w:rsidRPr="004F24D5">
        <w:rPr>
          <w:sz w:val="28"/>
          <w:szCs w:val="28"/>
        </w:rPr>
        <w:t xml:space="preserve"> и (или) информации, запрашиваемых органом муниципального контроля в рамках межведомственного информационного взаимодействия в соответствии с Перечнем:</w:t>
      </w:r>
    </w:p>
    <w:bookmarkEnd w:id="12"/>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сведения из единого государственного реестра юридических лиц;</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сведения из единого государственного реестра индивидуальных предпринимателей;</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сведения из единого государственного реестра налогоплательщиков;</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сведения из единого реестра субъектов малого и среднего предпринимательства;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сведения о регистрации по месту пребывания гражданина Российской Федерации;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 сведения о регистрации по месту жительства гражданина Российской </w:t>
      </w:r>
      <w:r w:rsidRPr="004F24D5">
        <w:rPr>
          <w:sz w:val="28"/>
          <w:szCs w:val="28"/>
        </w:rPr>
        <w:lastRenderedPageBreak/>
        <w:t>Федерации.</w:t>
      </w:r>
    </w:p>
    <w:p w:rsidR="004F24D5" w:rsidRPr="004F24D5" w:rsidRDefault="004F24D5" w:rsidP="004F24D5">
      <w:pPr>
        <w:widowControl w:val="0"/>
        <w:autoSpaceDE w:val="0"/>
        <w:autoSpaceDN w:val="0"/>
        <w:adjustRightInd w:val="0"/>
        <w:ind w:firstLine="720"/>
        <w:jc w:val="both"/>
        <w:rPr>
          <w:sz w:val="28"/>
          <w:szCs w:val="28"/>
        </w:rPr>
      </w:pPr>
      <w:bookmarkStart w:id="13" w:name="sub_1112"/>
      <w:r w:rsidRPr="004F24D5">
        <w:rPr>
          <w:sz w:val="28"/>
          <w:szCs w:val="28"/>
        </w:rPr>
        <w:t xml:space="preserve">1.12. Исчерпывающий перечень документов и (или) информации, </w:t>
      </w:r>
      <w:proofErr w:type="spellStart"/>
      <w:r w:rsidRPr="004F24D5">
        <w:rPr>
          <w:sz w:val="28"/>
          <w:szCs w:val="28"/>
        </w:rPr>
        <w:t>истребуемых</w:t>
      </w:r>
      <w:proofErr w:type="spellEnd"/>
      <w:r w:rsidRPr="004F24D5">
        <w:rPr>
          <w:sz w:val="28"/>
          <w:szCs w:val="28"/>
        </w:rPr>
        <w:t xml:space="preserve"> органом муниципального контроля у лиц, в отношении которых проводится проверка:</w:t>
      </w:r>
    </w:p>
    <w:bookmarkEnd w:id="13"/>
    <w:p w:rsidR="000F6640" w:rsidRPr="000F6640" w:rsidRDefault="000F6640" w:rsidP="000F6640">
      <w:pPr>
        <w:widowControl w:val="0"/>
        <w:autoSpaceDE w:val="0"/>
        <w:autoSpaceDN w:val="0"/>
        <w:adjustRightInd w:val="0"/>
        <w:ind w:firstLine="720"/>
        <w:jc w:val="both"/>
        <w:rPr>
          <w:sz w:val="28"/>
          <w:szCs w:val="28"/>
        </w:rPr>
      </w:pPr>
      <w:r w:rsidRPr="000F6640">
        <w:rPr>
          <w:sz w:val="28"/>
          <w:szCs w:val="28"/>
        </w:rPr>
        <w:t>- паспорт проверяемого лица и (или) его представителя;</w:t>
      </w:r>
    </w:p>
    <w:p w:rsidR="000F6640" w:rsidRPr="000F6640" w:rsidRDefault="000F6640" w:rsidP="000F6640">
      <w:pPr>
        <w:widowControl w:val="0"/>
        <w:autoSpaceDE w:val="0"/>
        <w:autoSpaceDN w:val="0"/>
        <w:adjustRightInd w:val="0"/>
        <w:ind w:firstLine="720"/>
        <w:jc w:val="both"/>
        <w:rPr>
          <w:sz w:val="28"/>
          <w:szCs w:val="28"/>
        </w:rPr>
      </w:pPr>
      <w:r w:rsidRPr="000F6640">
        <w:rPr>
          <w:sz w:val="28"/>
          <w:szCs w:val="28"/>
        </w:rPr>
        <w:t>- учредительные документы (для юридических лиц);</w:t>
      </w:r>
    </w:p>
    <w:p w:rsidR="000F6640" w:rsidRPr="000F6640" w:rsidRDefault="000F6640" w:rsidP="000F6640">
      <w:pPr>
        <w:widowControl w:val="0"/>
        <w:autoSpaceDE w:val="0"/>
        <w:autoSpaceDN w:val="0"/>
        <w:adjustRightInd w:val="0"/>
        <w:ind w:firstLine="720"/>
        <w:jc w:val="both"/>
        <w:rPr>
          <w:sz w:val="28"/>
          <w:szCs w:val="28"/>
        </w:rPr>
      </w:pPr>
      <w:r w:rsidRPr="000F6640">
        <w:rPr>
          <w:sz w:val="28"/>
          <w:szCs w:val="28"/>
        </w:rPr>
        <w:t>- доверенность представителя проверяемого лица;</w:t>
      </w:r>
    </w:p>
    <w:p w:rsidR="000F6640" w:rsidRDefault="000F6640" w:rsidP="000F6640">
      <w:pPr>
        <w:widowControl w:val="0"/>
        <w:autoSpaceDE w:val="0"/>
        <w:autoSpaceDN w:val="0"/>
        <w:adjustRightInd w:val="0"/>
        <w:ind w:firstLine="720"/>
        <w:jc w:val="both"/>
        <w:rPr>
          <w:sz w:val="28"/>
          <w:szCs w:val="28"/>
          <w:highlight w:val="red"/>
        </w:rPr>
      </w:pPr>
      <w:r w:rsidRPr="000F6640">
        <w:rPr>
          <w:sz w:val="28"/>
          <w:szCs w:val="28"/>
        </w:rPr>
        <w:t>- правоустанавливающие документы на объекты недвижимости, если они не зарегистрированы в установленном порядке.</w:t>
      </w:r>
    </w:p>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14" w:name="sub_1200"/>
      <w:r w:rsidRPr="004F24D5">
        <w:rPr>
          <w:b/>
          <w:bCs/>
          <w:sz w:val="28"/>
          <w:szCs w:val="28"/>
        </w:rPr>
        <w:t>2. Требования к порядку осуществления муниципального контроля</w:t>
      </w:r>
    </w:p>
    <w:bookmarkEnd w:id="14"/>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15" w:name="sub_1021"/>
      <w:r w:rsidRPr="004F24D5">
        <w:rPr>
          <w:sz w:val="28"/>
          <w:szCs w:val="28"/>
        </w:rPr>
        <w:t>2.1. Для получения разъяснений о порядке осуществления муниципального контроля заинтересованные лица обращаются в орган муниципального контроля.</w:t>
      </w:r>
    </w:p>
    <w:bookmarkEnd w:id="15"/>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Справочная информация об органе муниципального контроля подлежит обязательному размещению на официальном сайте администрации Турковского муниципального района http://turki.sarmo.ru, в региональном реестре государственных и муниципальных услуг (функций), на едином портале государственных и муниципальных услуг (функций) www.gosuslugi.ru.</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Администрация Турковского муниципального района расположена по адресу: 412070, Саратовская область, рп. Турки, ул. Советская, 26.</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График работы:</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Понедельник - пятница: с 8.00 до 17.00.</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Перерыв на обед: с 12.00 до 13.00;</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Выходные дни - суббота, воскресенье.</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Телефон: 8(84543)</w:t>
      </w:r>
      <w:r w:rsidR="00F137BC">
        <w:rPr>
          <w:sz w:val="28"/>
          <w:szCs w:val="28"/>
        </w:rPr>
        <w:t xml:space="preserve"> </w:t>
      </w:r>
      <w:r w:rsidRPr="004F24D5">
        <w:rPr>
          <w:sz w:val="28"/>
          <w:szCs w:val="28"/>
        </w:rPr>
        <w:t>2-</w:t>
      </w:r>
      <w:r w:rsidR="00F137BC">
        <w:rPr>
          <w:sz w:val="28"/>
          <w:szCs w:val="28"/>
        </w:rPr>
        <w:t>14</w:t>
      </w:r>
      <w:r w:rsidRPr="004F24D5">
        <w:rPr>
          <w:sz w:val="28"/>
          <w:szCs w:val="28"/>
        </w:rPr>
        <w:t>-</w:t>
      </w:r>
      <w:r w:rsidR="00F137BC">
        <w:rPr>
          <w:sz w:val="28"/>
          <w:szCs w:val="28"/>
        </w:rPr>
        <w:t>70</w:t>
      </w:r>
      <w:r w:rsidRPr="004F24D5">
        <w:rPr>
          <w:sz w:val="28"/>
          <w:szCs w:val="28"/>
        </w:rPr>
        <w:t xml:space="preserve"> (факс: 8(84543) 2-27-38);</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Официальный сайт администрации Турковского муниципального района: http://turki.sarmo.ru</w:t>
      </w:r>
    </w:p>
    <w:p w:rsidR="004F24D5" w:rsidRPr="004F24D5" w:rsidRDefault="004F24D5" w:rsidP="004F24D5">
      <w:pPr>
        <w:widowControl w:val="0"/>
        <w:autoSpaceDE w:val="0"/>
        <w:autoSpaceDN w:val="0"/>
        <w:adjustRightInd w:val="0"/>
        <w:ind w:firstLine="720"/>
        <w:jc w:val="both"/>
        <w:rPr>
          <w:sz w:val="28"/>
          <w:szCs w:val="28"/>
          <w:lang w:val="en-US"/>
        </w:rPr>
      </w:pPr>
      <w:r w:rsidRPr="004F24D5">
        <w:rPr>
          <w:sz w:val="28"/>
          <w:szCs w:val="28"/>
          <w:lang w:val="en-US"/>
        </w:rPr>
        <w:t>e-mail: orgturki@yandex.ru.</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Управление имущества и межведомственного взаимодействия администрации Турковского муниципального района расположено по адресу: 412070, Саратовская область, рп. Турки, ул. Советская, 26.</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График работы:</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понедельник - пятница - с 8.00 до 17.00;</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перерыв с 12.00 до 13.00;</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выходные дни - суббота, воскресенье.</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Телефон: 8(84543)</w:t>
      </w:r>
      <w:r w:rsidR="00F137BC">
        <w:rPr>
          <w:sz w:val="28"/>
          <w:szCs w:val="28"/>
        </w:rPr>
        <w:t xml:space="preserve"> </w:t>
      </w:r>
      <w:r w:rsidRPr="004F24D5">
        <w:rPr>
          <w:sz w:val="28"/>
          <w:szCs w:val="28"/>
        </w:rPr>
        <w:t>2-21-11 (факс: 8(84543) 2-27-38);</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Управление строительства, ЖКХ, ГО и ЧС администрации Турковского муниципального района расположено по адресу: 412070, Саратовская область, рп. Турки, ул. Советская, 26.</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График работы:</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понедельник - пятница - с 8.00 до 17.00;</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перерыв с 12.00 до 13.00;</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выходные дни - суббота, воскресенье.</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Телефон: 8(84543) 2-13-56 (факс: 8(84543) 2-27-38).</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lastRenderedPageBreak/>
        <w:t>Отдел экономики и муниципального заказа администрации Турковского муниципального района расположен по адресу: 412070, Саратовская область, рп. Турки, ул. Советская, 26.</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График работы:</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понедельник - пятница - с 8.00 до 17.00;</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перерыв с 12.00 до 13.00;</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выходные дни - суббота, воскресенье.</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Телефон: 8(84543) 2-23-49 (факс: 8(84543) 2-27-38);</w:t>
      </w:r>
    </w:p>
    <w:p w:rsidR="004F24D5" w:rsidRPr="004F24D5" w:rsidRDefault="004F24D5" w:rsidP="004F24D5">
      <w:pPr>
        <w:widowControl w:val="0"/>
        <w:autoSpaceDE w:val="0"/>
        <w:autoSpaceDN w:val="0"/>
        <w:adjustRightInd w:val="0"/>
        <w:ind w:firstLine="720"/>
        <w:jc w:val="both"/>
        <w:rPr>
          <w:sz w:val="28"/>
          <w:szCs w:val="28"/>
        </w:rPr>
      </w:pPr>
      <w:bookmarkStart w:id="16" w:name="sub_1022"/>
      <w:r w:rsidRPr="004F24D5">
        <w:rPr>
          <w:sz w:val="28"/>
          <w:szCs w:val="28"/>
        </w:rPr>
        <w:t>2.2. Информирование об осуществлении муниципального контроля осуществляется в виде индивидуального и публичного информирования.</w:t>
      </w:r>
    </w:p>
    <w:bookmarkEnd w:id="16"/>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Публичное информирование включает в себя размещение информации об осуществлении муниципального контроля на стендах в помещении органа муниципального контроля, на сайте администрации Турковского муниципального района http://turki.sarmo.ru, посредством привлечения средств массовой информации.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осуществляется в устной и письменной форме.</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в устной форме осуществляется в корректной форме по интересующим вопросам на личном приеме и по телефону.</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на личном приеме не может превышать 20 минут, по телефону - 10 минут.</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в письменной форме осуществляется посредством направления письменного ответа на обращение, посредством почтового отправления, а также по электронной почте либо вручением ответа под роспись заявителю лично.</w:t>
      </w:r>
    </w:p>
    <w:p w:rsidR="004F24D5" w:rsidRPr="004F24D5" w:rsidRDefault="004F24D5" w:rsidP="004F24D5">
      <w:pPr>
        <w:widowControl w:val="0"/>
        <w:autoSpaceDE w:val="0"/>
        <w:autoSpaceDN w:val="0"/>
        <w:adjustRightInd w:val="0"/>
        <w:ind w:firstLine="720"/>
        <w:jc w:val="both"/>
        <w:rPr>
          <w:sz w:val="28"/>
          <w:szCs w:val="28"/>
        </w:rPr>
      </w:pPr>
      <w:bookmarkStart w:id="17" w:name="sub_10227"/>
      <w:r w:rsidRPr="004F24D5">
        <w:rPr>
          <w:sz w:val="28"/>
          <w:szCs w:val="28"/>
        </w:rPr>
        <w:t>Со дня регистрации заявления заявитель имеет право на получение сведений о ходе осуществления муниципального контроля посредством телефонной связи или в ходе личного посещения органа муниципального контроля в установленное для приема время.</w:t>
      </w:r>
    </w:p>
    <w:p w:rsidR="004F24D5" w:rsidRPr="004F24D5" w:rsidRDefault="004F24D5" w:rsidP="004F24D5">
      <w:pPr>
        <w:widowControl w:val="0"/>
        <w:autoSpaceDE w:val="0"/>
        <w:autoSpaceDN w:val="0"/>
        <w:adjustRightInd w:val="0"/>
        <w:ind w:firstLine="720"/>
        <w:jc w:val="both"/>
        <w:rPr>
          <w:sz w:val="28"/>
          <w:szCs w:val="28"/>
        </w:rPr>
      </w:pPr>
      <w:bookmarkStart w:id="18" w:name="sub_1023"/>
      <w:bookmarkEnd w:id="17"/>
      <w:r w:rsidRPr="004F24D5">
        <w:rPr>
          <w:sz w:val="28"/>
          <w:szCs w:val="28"/>
        </w:rPr>
        <w:t>2.3. Информация об осуществлении муниципального контроля размещается на официальном сайте администрации Турковского муниципального района http://turki.sarmo.ru, на едином портале государственных и муниципальных услуг http://www.gosuslugi.ru, а также на стендах в помещении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19" w:name="sub_1024"/>
      <w:bookmarkEnd w:id="18"/>
      <w:r w:rsidRPr="004F24D5">
        <w:rPr>
          <w:sz w:val="28"/>
          <w:szCs w:val="28"/>
        </w:rPr>
        <w:t>2.4. Осуществление муниципального контроля осуществляется на бесплатной основе.</w:t>
      </w:r>
    </w:p>
    <w:p w:rsidR="004F24D5" w:rsidRPr="004F24D5" w:rsidRDefault="004F24D5" w:rsidP="004F24D5">
      <w:pPr>
        <w:widowControl w:val="0"/>
        <w:autoSpaceDE w:val="0"/>
        <w:autoSpaceDN w:val="0"/>
        <w:adjustRightInd w:val="0"/>
        <w:ind w:firstLine="720"/>
        <w:jc w:val="both"/>
        <w:rPr>
          <w:sz w:val="28"/>
          <w:szCs w:val="28"/>
        </w:rPr>
      </w:pPr>
      <w:bookmarkStart w:id="20" w:name="sub_1025"/>
      <w:bookmarkEnd w:id="19"/>
      <w:r w:rsidRPr="004F24D5">
        <w:rPr>
          <w:sz w:val="28"/>
          <w:szCs w:val="28"/>
        </w:rPr>
        <w:t>2.5. Срок осуществления муниципального контроля соответствует срокам проведения проверки (как плановой, так и внеплановой) и не может превышать 20 рабочих дней.</w:t>
      </w:r>
    </w:p>
    <w:p w:rsidR="004F24D5" w:rsidRPr="004F24D5" w:rsidRDefault="004F24D5" w:rsidP="004F24D5">
      <w:pPr>
        <w:widowControl w:val="0"/>
        <w:autoSpaceDE w:val="0"/>
        <w:autoSpaceDN w:val="0"/>
        <w:adjustRightInd w:val="0"/>
        <w:ind w:firstLine="720"/>
        <w:jc w:val="both"/>
        <w:rPr>
          <w:sz w:val="28"/>
          <w:szCs w:val="28"/>
        </w:rPr>
      </w:pPr>
      <w:bookmarkStart w:id="21" w:name="sub_10252"/>
      <w:bookmarkEnd w:id="20"/>
      <w:r w:rsidRPr="004F24D5">
        <w:rPr>
          <w:sz w:val="28"/>
          <w:szCs w:val="28"/>
        </w:rPr>
        <w:t>В отношении одного субъекта малого предпринимательства общий срок проведения плановой выездной проверки не может превышать 50 часов для малого предприятия и 15 часов - для микропредприятия в год.</w:t>
      </w:r>
    </w:p>
    <w:bookmarkEnd w:id="21"/>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В случае необходимости при проведении проверки, указанной в абзаце 2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w:t>
      </w:r>
      <w:r w:rsidRPr="004F24D5">
        <w:rPr>
          <w:sz w:val="28"/>
          <w:szCs w:val="28"/>
        </w:rPr>
        <w:lastRenderedPageBreak/>
        <w:t>межведомственного информационного взаимодействия, но не более чем на 10 рабочих дней. Повторное приостановление проведения проверки не допускается.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20 рабочих дней, в отношении малых предприятий - не более чем на 50 часов, микропредприятий - не более чем на 15 часов.</w:t>
      </w:r>
    </w:p>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22" w:name="sub_1300"/>
      <w:r w:rsidRPr="004F24D5">
        <w:rPr>
          <w:b/>
          <w:bCs/>
          <w:sz w:val="28"/>
          <w:szCs w:val="28"/>
        </w:rPr>
        <w:t>3. Состав, последовательность и сроки выполнения административных процедур, требования к порядку их выполнения</w:t>
      </w:r>
    </w:p>
    <w:bookmarkEnd w:id="22"/>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23" w:name="sub_1031"/>
      <w:r w:rsidRPr="004F24D5">
        <w:rPr>
          <w:sz w:val="28"/>
          <w:szCs w:val="28"/>
        </w:rPr>
        <w:t xml:space="preserve">3.1. </w:t>
      </w:r>
      <w:r w:rsidR="00377F53">
        <w:rPr>
          <w:sz w:val="28"/>
          <w:szCs w:val="28"/>
        </w:rPr>
        <w:t>Осуществление муниципального контроля</w:t>
      </w:r>
      <w:r w:rsidRPr="004F24D5">
        <w:rPr>
          <w:sz w:val="28"/>
          <w:szCs w:val="28"/>
        </w:rPr>
        <w:t xml:space="preserve"> включает следующие административные процедуры:</w:t>
      </w:r>
    </w:p>
    <w:bookmarkEnd w:id="23"/>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планирование проверок;</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подготовка к проведению плановых проверок;</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проведение плановых проверок;</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проведение внеплановых проверок;</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подготовка документов по результатам проверки;</w:t>
      </w:r>
    </w:p>
    <w:p w:rsidR="004F24D5" w:rsidRPr="004F24D5" w:rsidRDefault="004F24D5" w:rsidP="004F24D5">
      <w:pPr>
        <w:widowControl w:val="0"/>
        <w:autoSpaceDE w:val="0"/>
        <w:autoSpaceDN w:val="0"/>
        <w:adjustRightInd w:val="0"/>
        <w:ind w:firstLine="720"/>
        <w:jc w:val="both"/>
        <w:rPr>
          <w:sz w:val="28"/>
          <w:szCs w:val="28"/>
        </w:rPr>
      </w:pPr>
      <w:bookmarkStart w:id="24" w:name="sub_10316"/>
      <w:r w:rsidRPr="004F24D5">
        <w:rPr>
          <w:sz w:val="28"/>
          <w:szCs w:val="28"/>
        </w:rPr>
        <w:t>- формирование и направление органом муниципального контроля межведомственных запросов в иные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w:t>
      </w:r>
    </w:p>
    <w:p w:rsidR="004F24D5" w:rsidRPr="004F24D5" w:rsidRDefault="004F24D5" w:rsidP="004F24D5">
      <w:pPr>
        <w:widowControl w:val="0"/>
        <w:autoSpaceDE w:val="0"/>
        <w:autoSpaceDN w:val="0"/>
        <w:adjustRightInd w:val="0"/>
        <w:ind w:firstLine="720"/>
        <w:jc w:val="both"/>
        <w:rPr>
          <w:sz w:val="28"/>
          <w:szCs w:val="28"/>
        </w:rPr>
      </w:pPr>
      <w:bookmarkStart w:id="25" w:name="sub_1032"/>
      <w:bookmarkEnd w:id="24"/>
      <w:r w:rsidRPr="004F24D5">
        <w:rPr>
          <w:sz w:val="28"/>
          <w:szCs w:val="28"/>
        </w:rPr>
        <w:t>3.2. Планирование проверок.</w:t>
      </w:r>
    </w:p>
    <w:bookmarkEnd w:id="25"/>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Основанием для начала исполнения административной процедуры является наступление срока подготовки ежегодного плана проведения плановых проверок юридических лиц и индивидуальных предпринимателей.</w:t>
      </w:r>
    </w:p>
    <w:p w:rsidR="004F24D5" w:rsidRPr="004F24D5" w:rsidRDefault="004F24D5" w:rsidP="004F24D5">
      <w:pPr>
        <w:widowControl w:val="0"/>
        <w:autoSpaceDE w:val="0"/>
        <w:autoSpaceDN w:val="0"/>
        <w:adjustRightInd w:val="0"/>
        <w:ind w:firstLine="720"/>
        <w:jc w:val="both"/>
        <w:rPr>
          <w:sz w:val="28"/>
          <w:szCs w:val="28"/>
        </w:rPr>
      </w:pPr>
      <w:bookmarkStart w:id="26" w:name="sub_10321"/>
      <w:r w:rsidRPr="004F24D5">
        <w:rPr>
          <w:sz w:val="28"/>
          <w:szCs w:val="28"/>
        </w:rPr>
        <w:t>3.2.1. Планирование проверок включает:</w:t>
      </w:r>
    </w:p>
    <w:bookmarkEnd w:id="26"/>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подготовку проекта ежегодного плана проведения плановых проверок юридических лиц и индивидуальных предпринимателей (далее - План);</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направление проекта Плана в органы прокуратуры;</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доработку Плана с учетом предложений, поступивших от органов прокуратуры (в случае их поступления);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утверждение Плана руководителем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направление в органы прокуратуры утвержденного Плана.</w:t>
      </w:r>
    </w:p>
    <w:p w:rsidR="004F24D5" w:rsidRPr="004F24D5" w:rsidRDefault="004F24D5" w:rsidP="004F24D5">
      <w:pPr>
        <w:widowControl w:val="0"/>
        <w:autoSpaceDE w:val="0"/>
        <w:autoSpaceDN w:val="0"/>
        <w:adjustRightInd w:val="0"/>
        <w:ind w:firstLine="720"/>
        <w:jc w:val="both"/>
        <w:rPr>
          <w:sz w:val="28"/>
          <w:szCs w:val="28"/>
        </w:rPr>
      </w:pPr>
      <w:bookmarkStart w:id="27" w:name="sub_10322"/>
      <w:r w:rsidRPr="004F24D5">
        <w:rPr>
          <w:sz w:val="28"/>
          <w:szCs w:val="28"/>
        </w:rPr>
        <w:t xml:space="preserve">3.2.2. Основанием для включения плановой проверки в ежегодный </w:t>
      </w:r>
      <w:r w:rsidRPr="004F24D5">
        <w:rPr>
          <w:sz w:val="28"/>
          <w:szCs w:val="28"/>
        </w:rPr>
        <w:lastRenderedPageBreak/>
        <w:t>план проведения плановых проверок является истечение трех лет со дня:</w:t>
      </w:r>
    </w:p>
    <w:bookmarkEnd w:id="27"/>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государственной регистрации юридического лица, индивидуального предпринимателя;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окончания проведения последней плановой проверки юридического лица, индивидуального предпринимателя.</w:t>
      </w:r>
    </w:p>
    <w:p w:rsidR="004F24D5" w:rsidRPr="004F24D5" w:rsidRDefault="004F24D5" w:rsidP="004F24D5">
      <w:pPr>
        <w:widowControl w:val="0"/>
        <w:autoSpaceDE w:val="0"/>
        <w:autoSpaceDN w:val="0"/>
        <w:adjustRightInd w:val="0"/>
        <w:ind w:firstLine="720"/>
        <w:jc w:val="both"/>
        <w:rPr>
          <w:sz w:val="28"/>
          <w:szCs w:val="28"/>
        </w:rPr>
      </w:pPr>
      <w:bookmarkStart w:id="28" w:name="sub_10323"/>
      <w:r w:rsidRPr="004F24D5">
        <w:rPr>
          <w:sz w:val="28"/>
          <w:szCs w:val="28"/>
        </w:rPr>
        <w:t>3.2.3. Ежегодный план, утверждается по форме, в порядке и сроки, установленные Федеральным законом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от 30 июня 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4F24D5" w:rsidRPr="004F24D5" w:rsidRDefault="004F24D5" w:rsidP="004F24D5">
      <w:pPr>
        <w:widowControl w:val="0"/>
        <w:autoSpaceDE w:val="0"/>
        <w:autoSpaceDN w:val="0"/>
        <w:adjustRightInd w:val="0"/>
        <w:ind w:firstLine="720"/>
        <w:jc w:val="both"/>
        <w:rPr>
          <w:sz w:val="28"/>
          <w:szCs w:val="28"/>
        </w:rPr>
      </w:pPr>
      <w:bookmarkStart w:id="29" w:name="sub_103210"/>
      <w:bookmarkEnd w:id="28"/>
      <w:r w:rsidRPr="004F24D5">
        <w:rPr>
          <w:sz w:val="28"/>
          <w:szCs w:val="28"/>
        </w:rPr>
        <w:t>3.2.4. Результат выполнения административной процедуры фиксируется путем размещения Плана на официальном сайте администрации Турковского муниципального района http://turki.sarmo.ru.</w:t>
      </w:r>
    </w:p>
    <w:p w:rsidR="004F24D5" w:rsidRPr="004F24D5" w:rsidRDefault="004F24D5" w:rsidP="004F24D5">
      <w:pPr>
        <w:widowControl w:val="0"/>
        <w:autoSpaceDE w:val="0"/>
        <w:autoSpaceDN w:val="0"/>
        <w:adjustRightInd w:val="0"/>
        <w:ind w:firstLine="720"/>
        <w:jc w:val="both"/>
        <w:rPr>
          <w:sz w:val="28"/>
          <w:szCs w:val="28"/>
        </w:rPr>
      </w:pPr>
      <w:bookmarkStart w:id="30" w:name="sub_1033"/>
      <w:bookmarkEnd w:id="29"/>
      <w:r w:rsidRPr="004F24D5">
        <w:rPr>
          <w:sz w:val="28"/>
          <w:szCs w:val="28"/>
        </w:rPr>
        <w:t>3.3. Подготовка к проведению плановых проверок.</w:t>
      </w:r>
    </w:p>
    <w:bookmarkEnd w:id="30"/>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Подготовка к проведению плановой проверки включает в себя: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издание распоряжения;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уведомление юридического лица, индивидуального предпринимателя о проведении плановой проверки.</w:t>
      </w:r>
    </w:p>
    <w:p w:rsidR="004F24D5" w:rsidRPr="004F24D5" w:rsidRDefault="004F24D5" w:rsidP="004F24D5">
      <w:pPr>
        <w:widowControl w:val="0"/>
        <w:autoSpaceDE w:val="0"/>
        <w:autoSpaceDN w:val="0"/>
        <w:adjustRightInd w:val="0"/>
        <w:ind w:firstLine="720"/>
        <w:jc w:val="both"/>
        <w:rPr>
          <w:sz w:val="28"/>
          <w:szCs w:val="28"/>
        </w:rPr>
      </w:pPr>
      <w:bookmarkStart w:id="31" w:name="sub_10331"/>
      <w:r w:rsidRPr="004F24D5">
        <w:rPr>
          <w:sz w:val="28"/>
          <w:szCs w:val="28"/>
        </w:rPr>
        <w:t>3.3.1. Основанием для начала исполнения административной процедуры является наступление планового срока для проведения проверки в соответствии с Планом.</w:t>
      </w:r>
    </w:p>
    <w:p w:rsidR="004F24D5" w:rsidRPr="004F24D5" w:rsidRDefault="004F24D5" w:rsidP="004F24D5">
      <w:pPr>
        <w:widowControl w:val="0"/>
        <w:autoSpaceDE w:val="0"/>
        <w:autoSpaceDN w:val="0"/>
        <w:adjustRightInd w:val="0"/>
        <w:ind w:firstLine="720"/>
        <w:jc w:val="both"/>
        <w:rPr>
          <w:sz w:val="28"/>
          <w:szCs w:val="28"/>
        </w:rPr>
      </w:pPr>
      <w:bookmarkStart w:id="32" w:name="sub_10332"/>
      <w:bookmarkEnd w:id="31"/>
      <w:r w:rsidRPr="004F24D5">
        <w:rPr>
          <w:sz w:val="28"/>
          <w:szCs w:val="28"/>
        </w:rPr>
        <w:t>3.3.2. Должностное лицо, ответственное за подготовку распоряжения, назначенное руководителем органа муниципального контроля, проверяет в соответствии с Планом наименование юридических лиц, фамилии, имена, отчества индивидуальных предпринимателей, адреса объектов, в отношении которых проводится проверка, цель и основание проведения проверки, срок проведения проверки.</w:t>
      </w:r>
    </w:p>
    <w:p w:rsidR="004F24D5" w:rsidRPr="004F24D5" w:rsidRDefault="004F24D5" w:rsidP="004F24D5">
      <w:pPr>
        <w:widowControl w:val="0"/>
        <w:autoSpaceDE w:val="0"/>
        <w:autoSpaceDN w:val="0"/>
        <w:adjustRightInd w:val="0"/>
        <w:ind w:firstLine="720"/>
        <w:jc w:val="both"/>
        <w:rPr>
          <w:sz w:val="28"/>
          <w:szCs w:val="28"/>
        </w:rPr>
      </w:pPr>
      <w:bookmarkStart w:id="33" w:name="sub_10333"/>
      <w:bookmarkEnd w:id="32"/>
      <w:r w:rsidRPr="004F24D5">
        <w:rPr>
          <w:sz w:val="28"/>
          <w:szCs w:val="28"/>
        </w:rPr>
        <w:t xml:space="preserve">3.3.3. Должностное лицо, ответственное за подготовку распоряжения, не позднее чем за пять рабочих дней до наступления планового срока проведения проверки, подготавливает распоряжение по форме, утвержденной приказом Минэкономразвития России от 30 апреля 2009 года №141 «О реализации положений Федерального закона </w:t>
      </w:r>
      <w:r w:rsidR="00AC363E">
        <w:rPr>
          <w:sz w:val="28"/>
          <w:szCs w:val="28"/>
        </w:rPr>
        <w:t>«</w:t>
      </w:r>
      <w:r w:rsidRPr="004F24D5">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 и передает его на подпись руководителю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34" w:name="sub_10334"/>
      <w:bookmarkEnd w:id="33"/>
      <w:r w:rsidRPr="004F24D5">
        <w:rPr>
          <w:sz w:val="28"/>
          <w:szCs w:val="28"/>
        </w:rPr>
        <w:t>3.3.4. Руководитель органа муниципального контроля в день получения распоряжения подписывает его и возвращает должностному лицу, ответственному за подготовку распоряжения.</w:t>
      </w:r>
    </w:p>
    <w:p w:rsidR="004F24D5" w:rsidRPr="004F24D5" w:rsidRDefault="004F24D5" w:rsidP="004F24D5">
      <w:pPr>
        <w:widowControl w:val="0"/>
        <w:autoSpaceDE w:val="0"/>
        <w:autoSpaceDN w:val="0"/>
        <w:adjustRightInd w:val="0"/>
        <w:ind w:firstLine="720"/>
        <w:jc w:val="both"/>
        <w:rPr>
          <w:sz w:val="28"/>
          <w:szCs w:val="28"/>
        </w:rPr>
      </w:pPr>
      <w:bookmarkStart w:id="35" w:name="sub_10335"/>
      <w:bookmarkEnd w:id="34"/>
      <w:r w:rsidRPr="004F24D5">
        <w:rPr>
          <w:sz w:val="28"/>
          <w:szCs w:val="28"/>
        </w:rPr>
        <w:t xml:space="preserve">3.3.5. Должностное лицо, ответственное за подготовку распоряжения, в течение одного рабочего дня заверяет печатью органа муниципального контроля две копии распоряжения, направляет одну копию юридическому лицу, индивидуальному предпринимателю, в отношении которого проводится плановая проверка, заказным почтовым отправлением с уведомлением о вручении и (или) посредством электронного документа, </w:t>
      </w:r>
      <w:r w:rsidRPr="004F24D5">
        <w:rPr>
          <w:sz w:val="28"/>
          <w:szCs w:val="28"/>
        </w:rPr>
        <w:lastRenderedPageBreak/>
        <w:t>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 не позднее чем за три рабочих дня до начала ее проведения. Хранение оригинала распоряжения осуществляется специалистом структурного подразделения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36" w:name="sub_10336"/>
      <w:bookmarkEnd w:id="35"/>
      <w:r w:rsidRPr="004F24D5">
        <w:rPr>
          <w:sz w:val="28"/>
          <w:szCs w:val="28"/>
        </w:rPr>
        <w:t>3.3.6. Результатом выполнения административной процедуры является уведомление лица о проведении плановой проверки.</w:t>
      </w:r>
    </w:p>
    <w:bookmarkEnd w:id="36"/>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Результатом выполнения административной процедуры является реестр почтовых отправлений, который хранится в структурном подразделении органа муниципального контроля, осуществляющем прием и хранение входящей корреспонденции.</w:t>
      </w:r>
    </w:p>
    <w:p w:rsidR="004F24D5" w:rsidRPr="004F24D5" w:rsidRDefault="004F24D5" w:rsidP="004F24D5">
      <w:pPr>
        <w:widowControl w:val="0"/>
        <w:autoSpaceDE w:val="0"/>
        <w:autoSpaceDN w:val="0"/>
        <w:adjustRightInd w:val="0"/>
        <w:ind w:firstLine="720"/>
        <w:jc w:val="both"/>
        <w:rPr>
          <w:sz w:val="28"/>
          <w:szCs w:val="28"/>
        </w:rPr>
      </w:pPr>
      <w:bookmarkStart w:id="37" w:name="sub_1034"/>
      <w:r w:rsidRPr="004F24D5">
        <w:rPr>
          <w:sz w:val="28"/>
          <w:szCs w:val="28"/>
        </w:rPr>
        <w:t>3.4. Проведение плановых проверок.</w:t>
      </w:r>
    </w:p>
    <w:p w:rsidR="004F24D5" w:rsidRPr="004F24D5" w:rsidRDefault="004F24D5" w:rsidP="004F24D5">
      <w:pPr>
        <w:widowControl w:val="0"/>
        <w:autoSpaceDE w:val="0"/>
        <w:autoSpaceDN w:val="0"/>
        <w:adjustRightInd w:val="0"/>
        <w:ind w:firstLine="720"/>
        <w:jc w:val="both"/>
        <w:rPr>
          <w:sz w:val="28"/>
          <w:szCs w:val="28"/>
        </w:rPr>
      </w:pPr>
      <w:bookmarkStart w:id="38" w:name="sub_10341"/>
      <w:bookmarkEnd w:id="37"/>
      <w:r w:rsidRPr="004F24D5">
        <w:rPr>
          <w:sz w:val="28"/>
          <w:szCs w:val="28"/>
        </w:rPr>
        <w:t>3.4.1. Основанием для начала исполнения административной процедуры является уведомление юридического лица, индивидуального предпринимателя в соответствии с пунктом 3.3.5 Регламента.</w:t>
      </w:r>
    </w:p>
    <w:p w:rsidR="004F24D5" w:rsidRPr="004F24D5" w:rsidRDefault="004F24D5" w:rsidP="004F24D5">
      <w:pPr>
        <w:widowControl w:val="0"/>
        <w:autoSpaceDE w:val="0"/>
        <w:autoSpaceDN w:val="0"/>
        <w:adjustRightInd w:val="0"/>
        <w:ind w:firstLine="720"/>
        <w:jc w:val="both"/>
        <w:rPr>
          <w:sz w:val="28"/>
          <w:szCs w:val="28"/>
        </w:rPr>
      </w:pPr>
      <w:bookmarkStart w:id="39" w:name="sub_10342"/>
      <w:bookmarkEnd w:id="38"/>
      <w:r w:rsidRPr="004F24D5">
        <w:rPr>
          <w:sz w:val="28"/>
          <w:szCs w:val="28"/>
        </w:rPr>
        <w:t>3.4.2. Проведение плановой проверки осуществляется только должностными лицами, которые указаны в распоряжении (далее - уполномоченные лица).</w:t>
      </w:r>
    </w:p>
    <w:p w:rsidR="004F24D5" w:rsidRPr="004F24D5" w:rsidRDefault="004F24D5" w:rsidP="004F24D5">
      <w:pPr>
        <w:widowControl w:val="0"/>
        <w:autoSpaceDE w:val="0"/>
        <w:autoSpaceDN w:val="0"/>
        <w:adjustRightInd w:val="0"/>
        <w:ind w:firstLine="720"/>
        <w:jc w:val="both"/>
        <w:rPr>
          <w:sz w:val="28"/>
          <w:szCs w:val="28"/>
        </w:rPr>
      </w:pPr>
      <w:bookmarkStart w:id="40" w:name="sub_10343"/>
      <w:bookmarkEnd w:id="39"/>
      <w:r w:rsidRPr="004F24D5">
        <w:rPr>
          <w:sz w:val="28"/>
          <w:szCs w:val="28"/>
        </w:rPr>
        <w:t>3.4.3. Проверка проводится в сроки, указанные в пункте 2.5 Регламента.</w:t>
      </w:r>
    </w:p>
    <w:p w:rsidR="004F24D5" w:rsidRPr="004F24D5" w:rsidRDefault="004F24D5" w:rsidP="004F24D5">
      <w:pPr>
        <w:widowControl w:val="0"/>
        <w:autoSpaceDE w:val="0"/>
        <w:autoSpaceDN w:val="0"/>
        <w:adjustRightInd w:val="0"/>
        <w:ind w:firstLine="720"/>
        <w:jc w:val="both"/>
        <w:rPr>
          <w:sz w:val="28"/>
          <w:szCs w:val="28"/>
        </w:rPr>
      </w:pPr>
      <w:bookmarkStart w:id="41" w:name="sub_10344"/>
      <w:bookmarkEnd w:id="40"/>
      <w:r w:rsidRPr="004F24D5">
        <w:rPr>
          <w:sz w:val="28"/>
          <w:szCs w:val="28"/>
        </w:rPr>
        <w:t>3.4.4. Плановая проверка проводится в форме документарной и (или) выездной проверки.</w:t>
      </w:r>
    </w:p>
    <w:p w:rsidR="004F24D5" w:rsidRPr="004F24D5" w:rsidRDefault="004F24D5" w:rsidP="004F24D5">
      <w:pPr>
        <w:widowControl w:val="0"/>
        <w:autoSpaceDE w:val="0"/>
        <w:autoSpaceDN w:val="0"/>
        <w:adjustRightInd w:val="0"/>
        <w:ind w:firstLine="720"/>
        <w:jc w:val="both"/>
        <w:rPr>
          <w:sz w:val="28"/>
          <w:szCs w:val="28"/>
        </w:rPr>
      </w:pPr>
      <w:bookmarkStart w:id="42" w:name="sub_10345"/>
      <w:bookmarkEnd w:id="41"/>
      <w:r w:rsidRPr="004F24D5">
        <w:rPr>
          <w:sz w:val="28"/>
          <w:szCs w:val="28"/>
        </w:rPr>
        <w:t>3.4.5. Документарная проверка проводится по месту нахождения органа муниципального контроля. В процессе документарной проверки уполномоченные лица в первую очередь рассматривают документы юридического лица и (или) индивидуального предпринимателя, имеющиеся в распоряжении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43" w:name="sub_10346"/>
      <w:bookmarkEnd w:id="42"/>
      <w:r w:rsidRPr="004F24D5">
        <w:rPr>
          <w:sz w:val="28"/>
          <w:szCs w:val="28"/>
        </w:rPr>
        <w:t>3.4.6. В случае, если достоверность сведений, содержащихся в документах, указанных в пункте 3.4.5 Регламента,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муниципальными правовыми актами, уполномоченные лица направляют в адрес лица, в отношении которого осуществляется проверка,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распоряжение.</w:t>
      </w:r>
    </w:p>
    <w:p w:rsidR="004F24D5" w:rsidRPr="004F24D5" w:rsidRDefault="004F24D5" w:rsidP="004F24D5">
      <w:pPr>
        <w:widowControl w:val="0"/>
        <w:autoSpaceDE w:val="0"/>
        <w:autoSpaceDN w:val="0"/>
        <w:adjustRightInd w:val="0"/>
        <w:ind w:firstLine="720"/>
        <w:jc w:val="both"/>
        <w:rPr>
          <w:sz w:val="28"/>
          <w:szCs w:val="28"/>
        </w:rPr>
      </w:pPr>
      <w:bookmarkStart w:id="44" w:name="sub_103462"/>
      <w:bookmarkEnd w:id="43"/>
      <w:r w:rsidRPr="004F24D5">
        <w:rPr>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bookmarkEnd w:id="44"/>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lastRenderedPageBreak/>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4F24D5" w:rsidRPr="004F24D5" w:rsidRDefault="004F24D5" w:rsidP="004F24D5">
      <w:pPr>
        <w:widowControl w:val="0"/>
        <w:autoSpaceDE w:val="0"/>
        <w:autoSpaceDN w:val="0"/>
        <w:adjustRightInd w:val="0"/>
        <w:ind w:firstLine="720"/>
        <w:jc w:val="both"/>
        <w:rPr>
          <w:sz w:val="28"/>
          <w:szCs w:val="28"/>
        </w:rPr>
      </w:pPr>
      <w:bookmarkStart w:id="45" w:name="sub_10347"/>
      <w:r w:rsidRPr="004F24D5">
        <w:rPr>
          <w:sz w:val="28"/>
          <w:szCs w:val="28"/>
        </w:rPr>
        <w:t>3.4.7.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 индивидуальному предпринимателю с требованием представить в течение 10 рабочих дней необходимые пояснения в письменной форме.</w:t>
      </w:r>
    </w:p>
    <w:p w:rsidR="004F24D5" w:rsidRPr="004F24D5" w:rsidRDefault="004F24D5" w:rsidP="004F24D5">
      <w:pPr>
        <w:widowControl w:val="0"/>
        <w:autoSpaceDE w:val="0"/>
        <w:autoSpaceDN w:val="0"/>
        <w:adjustRightInd w:val="0"/>
        <w:ind w:firstLine="720"/>
        <w:jc w:val="both"/>
        <w:rPr>
          <w:sz w:val="28"/>
          <w:szCs w:val="28"/>
        </w:rPr>
      </w:pPr>
      <w:bookmarkStart w:id="46" w:name="sub_10348"/>
      <w:bookmarkEnd w:id="45"/>
      <w:r w:rsidRPr="004F24D5">
        <w:rPr>
          <w:sz w:val="28"/>
          <w:szCs w:val="28"/>
        </w:rPr>
        <w:t>3.4.8. Юридическое лицо и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3.4.7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4F24D5" w:rsidRPr="004F24D5" w:rsidRDefault="004F24D5" w:rsidP="004F24D5">
      <w:pPr>
        <w:widowControl w:val="0"/>
        <w:autoSpaceDE w:val="0"/>
        <w:autoSpaceDN w:val="0"/>
        <w:adjustRightInd w:val="0"/>
        <w:ind w:firstLine="720"/>
        <w:jc w:val="both"/>
        <w:rPr>
          <w:sz w:val="28"/>
          <w:szCs w:val="28"/>
        </w:rPr>
      </w:pPr>
      <w:bookmarkStart w:id="47" w:name="sub_10349"/>
      <w:bookmarkEnd w:id="46"/>
      <w:r w:rsidRPr="004F24D5">
        <w:rPr>
          <w:sz w:val="28"/>
          <w:szCs w:val="28"/>
        </w:rPr>
        <w:t>3.4.9. Уполномоченные лица обязаны рассмотреть представленные руководителем, иным должностным лицом или уполномоченным представителем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уполномоченные лица установят признаки нарушения требований, установленных муниципальными правовыми актами, уполномоченные лица вправе провести выездную проверку.</w:t>
      </w:r>
    </w:p>
    <w:p w:rsidR="004F24D5" w:rsidRPr="004F24D5" w:rsidRDefault="004F24D5" w:rsidP="004F24D5">
      <w:pPr>
        <w:widowControl w:val="0"/>
        <w:autoSpaceDE w:val="0"/>
        <w:autoSpaceDN w:val="0"/>
        <w:adjustRightInd w:val="0"/>
        <w:ind w:firstLine="720"/>
        <w:jc w:val="both"/>
        <w:rPr>
          <w:sz w:val="28"/>
          <w:szCs w:val="28"/>
        </w:rPr>
      </w:pPr>
      <w:bookmarkStart w:id="48" w:name="sub_103492"/>
      <w:bookmarkEnd w:id="47"/>
      <w:r w:rsidRPr="004F24D5">
        <w:rPr>
          <w:sz w:val="28"/>
          <w:szCs w:val="28"/>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4F24D5" w:rsidRPr="004F24D5" w:rsidRDefault="004F24D5" w:rsidP="004F24D5">
      <w:pPr>
        <w:widowControl w:val="0"/>
        <w:autoSpaceDE w:val="0"/>
        <w:autoSpaceDN w:val="0"/>
        <w:adjustRightInd w:val="0"/>
        <w:ind w:firstLine="720"/>
        <w:jc w:val="both"/>
        <w:rPr>
          <w:sz w:val="28"/>
          <w:szCs w:val="28"/>
        </w:rPr>
      </w:pPr>
      <w:bookmarkStart w:id="49" w:name="sub_103410"/>
      <w:bookmarkEnd w:id="48"/>
      <w:r w:rsidRPr="004F24D5">
        <w:rPr>
          <w:sz w:val="28"/>
          <w:szCs w:val="28"/>
        </w:rPr>
        <w:t>3.4.10. При проведении документарной проверки уполномоченные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контроля от иных органов государственного контроля (надзора), органов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50" w:name="sub_103411"/>
      <w:bookmarkEnd w:id="49"/>
      <w:r w:rsidRPr="004F24D5">
        <w:rPr>
          <w:sz w:val="28"/>
          <w:szCs w:val="28"/>
        </w:rPr>
        <w:t>3.4.11. Выездная проверка проводится по месту нахождения юридического лица, осуществления деятельности индивидуального предпринимателя и (или) по месту фактического осуществления их деятельности.</w:t>
      </w:r>
    </w:p>
    <w:p w:rsidR="004F24D5" w:rsidRPr="004F24D5" w:rsidRDefault="004F24D5" w:rsidP="004F24D5">
      <w:pPr>
        <w:widowControl w:val="0"/>
        <w:autoSpaceDE w:val="0"/>
        <w:autoSpaceDN w:val="0"/>
        <w:adjustRightInd w:val="0"/>
        <w:ind w:firstLine="720"/>
        <w:jc w:val="both"/>
        <w:rPr>
          <w:sz w:val="28"/>
          <w:szCs w:val="28"/>
        </w:rPr>
      </w:pPr>
      <w:bookmarkStart w:id="51" w:name="sub_103412"/>
      <w:bookmarkEnd w:id="50"/>
      <w:r w:rsidRPr="004F24D5">
        <w:rPr>
          <w:sz w:val="28"/>
          <w:szCs w:val="28"/>
        </w:rPr>
        <w:t>3.4.12. Выездная проверка проводится в случае, если при документарной проверке не представляется возможным:</w:t>
      </w:r>
    </w:p>
    <w:bookmarkEnd w:id="51"/>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удостовериться в полноте и достоверности сведений, содержащихся в имеющихся в распоряжении органа муниципального контроля документах юридического лица, индивидуального предпринимателя;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 оценить соответствие деятельности юридического лица, </w:t>
      </w:r>
      <w:r w:rsidRPr="004F24D5">
        <w:rPr>
          <w:sz w:val="28"/>
          <w:szCs w:val="28"/>
        </w:rPr>
        <w:lastRenderedPageBreak/>
        <w:t>индивидуального предпринимателя требованиям, установленным муниципальными правовыми актами, без проведения соответствующего мероприятия по контролю.</w:t>
      </w:r>
    </w:p>
    <w:p w:rsidR="004F24D5" w:rsidRPr="004F24D5" w:rsidRDefault="004F24D5" w:rsidP="004F24D5">
      <w:pPr>
        <w:widowControl w:val="0"/>
        <w:autoSpaceDE w:val="0"/>
        <w:autoSpaceDN w:val="0"/>
        <w:adjustRightInd w:val="0"/>
        <w:ind w:firstLine="720"/>
        <w:jc w:val="both"/>
        <w:rPr>
          <w:sz w:val="28"/>
          <w:szCs w:val="28"/>
        </w:rPr>
      </w:pPr>
      <w:bookmarkStart w:id="52" w:name="sub_103413"/>
      <w:r w:rsidRPr="004F24D5">
        <w:rPr>
          <w:sz w:val="28"/>
          <w:szCs w:val="28"/>
        </w:rPr>
        <w:t>3.4.13. Выездная проверка начинается с предъявления служебного удостоверения уполномоченными лицами и вручения заверенной печатью копии распоряжения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4F24D5" w:rsidRPr="004F24D5" w:rsidRDefault="004F24D5" w:rsidP="004F24D5">
      <w:pPr>
        <w:widowControl w:val="0"/>
        <w:autoSpaceDE w:val="0"/>
        <w:autoSpaceDN w:val="0"/>
        <w:adjustRightInd w:val="0"/>
        <w:ind w:firstLine="720"/>
        <w:jc w:val="both"/>
        <w:rPr>
          <w:sz w:val="28"/>
          <w:szCs w:val="28"/>
        </w:rPr>
      </w:pPr>
      <w:bookmarkStart w:id="53" w:name="sub_103414"/>
      <w:bookmarkEnd w:id="52"/>
      <w:r w:rsidRPr="004F24D5">
        <w:rPr>
          <w:sz w:val="28"/>
          <w:szCs w:val="28"/>
        </w:rPr>
        <w:t>3.4.14. Критерием для принятия решения о проведении выездной проверки является наличие условий, указанных в пункте 3.4.12 Регламента.</w:t>
      </w:r>
    </w:p>
    <w:p w:rsidR="004F24D5" w:rsidRPr="004F24D5" w:rsidRDefault="004F24D5" w:rsidP="004F24D5">
      <w:pPr>
        <w:widowControl w:val="0"/>
        <w:autoSpaceDE w:val="0"/>
        <w:autoSpaceDN w:val="0"/>
        <w:adjustRightInd w:val="0"/>
        <w:ind w:firstLine="720"/>
        <w:jc w:val="both"/>
        <w:rPr>
          <w:sz w:val="28"/>
          <w:szCs w:val="28"/>
        </w:rPr>
      </w:pPr>
      <w:bookmarkStart w:id="54" w:name="sub_103415"/>
      <w:bookmarkEnd w:id="53"/>
      <w:r w:rsidRPr="004F24D5">
        <w:rPr>
          <w:sz w:val="28"/>
          <w:szCs w:val="28"/>
        </w:rPr>
        <w:t>3.4.15. По результатам проверки уполномоченные лица фиксируют в акте проверки факты, выводы и предложения.</w:t>
      </w:r>
    </w:p>
    <w:p w:rsidR="004F24D5" w:rsidRPr="004F24D5" w:rsidRDefault="004F24D5" w:rsidP="004F24D5">
      <w:pPr>
        <w:widowControl w:val="0"/>
        <w:autoSpaceDE w:val="0"/>
        <w:autoSpaceDN w:val="0"/>
        <w:adjustRightInd w:val="0"/>
        <w:ind w:firstLine="720"/>
        <w:jc w:val="both"/>
        <w:rPr>
          <w:sz w:val="28"/>
          <w:szCs w:val="28"/>
        </w:rPr>
      </w:pPr>
      <w:bookmarkStart w:id="55" w:name="sub_1035"/>
      <w:bookmarkEnd w:id="54"/>
      <w:r w:rsidRPr="004F24D5">
        <w:rPr>
          <w:sz w:val="28"/>
          <w:szCs w:val="28"/>
        </w:rPr>
        <w:t>3.5. Проведение внеплановых проверок.</w:t>
      </w:r>
    </w:p>
    <w:p w:rsidR="004F24D5" w:rsidRPr="004F24D5" w:rsidRDefault="004F24D5" w:rsidP="004F24D5">
      <w:pPr>
        <w:widowControl w:val="0"/>
        <w:autoSpaceDE w:val="0"/>
        <w:autoSpaceDN w:val="0"/>
        <w:adjustRightInd w:val="0"/>
        <w:ind w:firstLine="720"/>
        <w:jc w:val="both"/>
        <w:rPr>
          <w:sz w:val="28"/>
          <w:szCs w:val="28"/>
        </w:rPr>
      </w:pPr>
      <w:bookmarkStart w:id="56" w:name="sub_10351"/>
      <w:bookmarkEnd w:id="55"/>
      <w:r w:rsidRPr="004F24D5">
        <w:rPr>
          <w:sz w:val="28"/>
          <w:szCs w:val="28"/>
        </w:rPr>
        <w:t>3.5.1. Основанием для начала исполнения административной процедуры является:</w:t>
      </w:r>
    </w:p>
    <w:bookmarkEnd w:id="56"/>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1) истечение срока исполнения юридическим лицом, индивидуальным предпринимателем, физическим лицом ранее выданного предписания об устранении выявленного нарушения требований, установленных муниципальными правовыми актами;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(лицензия) на право осуществления отдельных видов деятельности или разрешения (согласование)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(лицензия), выдачи разрешения (согласование);</w:t>
      </w:r>
    </w:p>
    <w:p w:rsidR="004F24D5" w:rsidRPr="004F24D5" w:rsidRDefault="004F24D5" w:rsidP="004F24D5">
      <w:pPr>
        <w:widowControl w:val="0"/>
        <w:autoSpaceDE w:val="0"/>
        <w:autoSpaceDN w:val="0"/>
        <w:adjustRightInd w:val="0"/>
        <w:ind w:firstLine="720"/>
        <w:jc w:val="both"/>
        <w:rPr>
          <w:sz w:val="28"/>
          <w:szCs w:val="28"/>
        </w:rPr>
      </w:pPr>
      <w:bookmarkStart w:id="57" w:name="sub_103513"/>
      <w:r w:rsidRPr="004F24D5">
        <w:rPr>
          <w:sz w:val="28"/>
          <w:szCs w:val="28"/>
        </w:rPr>
        <w:t>3) мотивированное представление должностного лица органа муниципального контроля по итогам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bookmarkEnd w:id="57"/>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б) причинение вреда жизни, здоровью граждан, вреда животным, растениям, окружающей среде, объектам культурного наследия </w:t>
      </w:r>
      <w:r w:rsidRPr="004F24D5">
        <w:rPr>
          <w:sz w:val="28"/>
          <w:szCs w:val="28"/>
        </w:rPr>
        <w:lastRenderedPageBreak/>
        <w:t>(памятникам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4F24D5" w:rsidRPr="004F24D5" w:rsidRDefault="004F24D5" w:rsidP="004F24D5">
      <w:pPr>
        <w:widowControl w:val="0"/>
        <w:autoSpaceDE w:val="0"/>
        <w:autoSpaceDN w:val="0"/>
        <w:adjustRightInd w:val="0"/>
        <w:ind w:firstLine="720"/>
        <w:jc w:val="both"/>
        <w:rPr>
          <w:sz w:val="28"/>
          <w:szCs w:val="28"/>
        </w:rPr>
      </w:pPr>
      <w:bookmarkStart w:id="58" w:name="sub_10352"/>
      <w:r w:rsidRPr="004F24D5">
        <w:rPr>
          <w:sz w:val="28"/>
          <w:szCs w:val="28"/>
        </w:rPr>
        <w:t>3.5.2. Организация и проведение внеплановых проверок осуществляется в порядке, установленном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59" w:name="sub_10353"/>
      <w:bookmarkEnd w:id="58"/>
      <w:r w:rsidRPr="004F24D5">
        <w:rPr>
          <w:sz w:val="28"/>
          <w:szCs w:val="28"/>
        </w:rPr>
        <w:t xml:space="preserve">3.5.3. </w:t>
      </w:r>
      <w:bookmarkStart w:id="60" w:name="sub_10354"/>
      <w:bookmarkEnd w:id="59"/>
      <w:r w:rsidRPr="004F24D5">
        <w:rPr>
          <w:sz w:val="28"/>
          <w:szCs w:val="28"/>
        </w:rPr>
        <w:t>Должностное лицо, уполномоченное проводить проверку, готовит проект распоряжения и представляет его на подпись руководителю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61" w:name="sub_10355"/>
      <w:bookmarkEnd w:id="60"/>
      <w:r w:rsidRPr="004F24D5">
        <w:rPr>
          <w:sz w:val="28"/>
          <w:szCs w:val="28"/>
        </w:rPr>
        <w:t>3.5.4. Руководитель органа муниципального контроля подписывает распоряжение в течение трех рабочих дней со дня получения и возвращает уполномоченному лицу.</w:t>
      </w:r>
    </w:p>
    <w:p w:rsidR="004F24D5" w:rsidRPr="004F24D5" w:rsidRDefault="004F24D5" w:rsidP="004F24D5">
      <w:pPr>
        <w:widowControl w:val="0"/>
        <w:autoSpaceDE w:val="0"/>
        <w:autoSpaceDN w:val="0"/>
        <w:adjustRightInd w:val="0"/>
        <w:ind w:firstLine="720"/>
        <w:jc w:val="both"/>
        <w:rPr>
          <w:sz w:val="28"/>
          <w:szCs w:val="28"/>
        </w:rPr>
      </w:pPr>
      <w:bookmarkStart w:id="62" w:name="sub_10356"/>
      <w:bookmarkEnd w:id="61"/>
      <w:r w:rsidRPr="004F24D5">
        <w:rPr>
          <w:sz w:val="28"/>
          <w:szCs w:val="28"/>
        </w:rPr>
        <w:t>3.5.5. В день подписания распоряжения уполномоченное лицо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составленное по форме, утвержденной приказом Минэкономразвития России от 30 апреля 2009 года № 141, с приложением копии распоряжения и документов, которые содержат сведения, послужившие основанием для ее проведения.</w:t>
      </w:r>
    </w:p>
    <w:p w:rsidR="004F24D5" w:rsidRPr="004F24D5" w:rsidRDefault="004F24D5" w:rsidP="004F24D5">
      <w:pPr>
        <w:widowControl w:val="0"/>
        <w:autoSpaceDE w:val="0"/>
        <w:autoSpaceDN w:val="0"/>
        <w:adjustRightInd w:val="0"/>
        <w:ind w:firstLine="720"/>
        <w:jc w:val="both"/>
        <w:rPr>
          <w:sz w:val="28"/>
          <w:szCs w:val="28"/>
        </w:rPr>
      </w:pPr>
      <w:bookmarkStart w:id="63" w:name="sub_10357"/>
      <w:bookmarkEnd w:id="62"/>
      <w:r w:rsidRPr="004F24D5">
        <w:rPr>
          <w:sz w:val="28"/>
          <w:szCs w:val="28"/>
        </w:rPr>
        <w:t xml:space="preserve">3.5.6. О проведении внеплановой выездной проверки, за исключением внеплановой выездной проверки, основания проведения которой указаны в подпункте 3 пункта 3.5.1 Регламента, юридическое лицо, индивидуальный предприниматель, физическое лицо уведомляются органом муниципального контроля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физическим лицом, </w:t>
      </w:r>
      <w:r w:rsidRPr="004F24D5">
        <w:rPr>
          <w:sz w:val="28"/>
          <w:szCs w:val="28"/>
        </w:rPr>
        <w:lastRenderedPageBreak/>
        <w:t>индивидуальным предпринимателем в орган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64" w:name="sub_10358"/>
      <w:bookmarkEnd w:id="63"/>
      <w:r w:rsidRPr="004F24D5">
        <w:rPr>
          <w:sz w:val="28"/>
          <w:szCs w:val="28"/>
        </w:rPr>
        <w:t>3.5.7. Согласование с органами прокуратуры и извещение органов прокуратуры о проведении внеплановой выездной проверки осуществляется в случаях и порядке, установленном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65" w:name="sub_10359"/>
      <w:bookmarkEnd w:id="64"/>
      <w:r w:rsidRPr="004F24D5">
        <w:rPr>
          <w:sz w:val="28"/>
          <w:szCs w:val="28"/>
        </w:rPr>
        <w:t>3.5.8. Внеплановая проверка проводится в форме документарной проверки и (или) выездной проверки в порядке и сроки, установленные пунктами 3.4.5-3.4.15 Регламента.</w:t>
      </w:r>
    </w:p>
    <w:p w:rsidR="004F24D5" w:rsidRPr="004F24D5" w:rsidRDefault="004F24D5" w:rsidP="004F24D5">
      <w:pPr>
        <w:widowControl w:val="0"/>
        <w:autoSpaceDE w:val="0"/>
        <w:autoSpaceDN w:val="0"/>
        <w:adjustRightInd w:val="0"/>
        <w:ind w:firstLine="720"/>
        <w:jc w:val="both"/>
        <w:rPr>
          <w:sz w:val="28"/>
          <w:szCs w:val="28"/>
        </w:rPr>
      </w:pPr>
      <w:bookmarkStart w:id="66" w:name="sub_1036"/>
      <w:bookmarkEnd w:id="65"/>
      <w:r w:rsidRPr="004F24D5">
        <w:rPr>
          <w:sz w:val="28"/>
          <w:szCs w:val="28"/>
        </w:rPr>
        <w:t>3.6. Подготовка документов по результатам проверки.</w:t>
      </w:r>
    </w:p>
    <w:p w:rsidR="004F24D5" w:rsidRPr="004F24D5" w:rsidRDefault="004F24D5" w:rsidP="004F24D5">
      <w:pPr>
        <w:widowControl w:val="0"/>
        <w:autoSpaceDE w:val="0"/>
        <w:autoSpaceDN w:val="0"/>
        <w:adjustRightInd w:val="0"/>
        <w:ind w:firstLine="720"/>
        <w:jc w:val="both"/>
        <w:rPr>
          <w:sz w:val="28"/>
          <w:szCs w:val="28"/>
        </w:rPr>
      </w:pPr>
      <w:bookmarkStart w:id="67" w:name="sub_10361"/>
      <w:bookmarkEnd w:id="66"/>
      <w:r w:rsidRPr="004F24D5">
        <w:rPr>
          <w:sz w:val="28"/>
          <w:szCs w:val="28"/>
        </w:rPr>
        <w:t>3.6.1. Основанием для начала исполнения административной процедуры является окончание проведения проверки.</w:t>
      </w:r>
    </w:p>
    <w:p w:rsidR="004F24D5" w:rsidRPr="004F24D5" w:rsidRDefault="004F24D5" w:rsidP="004F24D5">
      <w:pPr>
        <w:widowControl w:val="0"/>
        <w:autoSpaceDE w:val="0"/>
        <w:autoSpaceDN w:val="0"/>
        <w:adjustRightInd w:val="0"/>
        <w:ind w:firstLine="720"/>
        <w:jc w:val="both"/>
        <w:rPr>
          <w:sz w:val="28"/>
          <w:szCs w:val="28"/>
        </w:rPr>
      </w:pPr>
      <w:bookmarkStart w:id="68" w:name="sub_10362"/>
      <w:bookmarkEnd w:id="67"/>
      <w:r w:rsidRPr="004F24D5">
        <w:rPr>
          <w:sz w:val="28"/>
          <w:szCs w:val="28"/>
        </w:rPr>
        <w:t>3.6.2. По результатам проведенной проверки уполномоченными лицами составляется акт по форме, утвержденной приказом Минэкономразвития России от 30 апреля 2009 года №141.</w:t>
      </w:r>
    </w:p>
    <w:bookmarkEnd w:id="68"/>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физического лица, на которых возлагается ответственность за нарушение требований, установленных муниципальными правовыми актами, предписание об устранении выявленных нарушений </w:t>
      </w:r>
      <w:r w:rsidRPr="00A61147">
        <w:rPr>
          <w:sz w:val="28"/>
          <w:szCs w:val="28"/>
        </w:rPr>
        <w:t xml:space="preserve">по форме согласно приложению № </w:t>
      </w:r>
      <w:r w:rsidR="00A61147" w:rsidRPr="00A61147">
        <w:rPr>
          <w:sz w:val="28"/>
          <w:szCs w:val="28"/>
        </w:rPr>
        <w:t>1</w:t>
      </w:r>
      <w:r w:rsidRPr="00A61147">
        <w:rPr>
          <w:sz w:val="28"/>
          <w:szCs w:val="28"/>
        </w:rPr>
        <w:t xml:space="preserve"> к Регламенту</w:t>
      </w:r>
      <w:r w:rsidRPr="004F24D5">
        <w:rPr>
          <w:sz w:val="28"/>
          <w:szCs w:val="28"/>
        </w:rPr>
        <w:t>, и иные связанные с результатами проверки документы или их копии.</w:t>
      </w:r>
    </w:p>
    <w:p w:rsidR="004F24D5" w:rsidRPr="004F24D5" w:rsidRDefault="004F24D5" w:rsidP="004F24D5">
      <w:pPr>
        <w:widowControl w:val="0"/>
        <w:autoSpaceDE w:val="0"/>
        <w:autoSpaceDN w:val="0"/>
        <w:adjustRightInd w:val="0"/>
        <w:ind w:firstLine="720"/>
        <w:jc w:val="both"/>
        <w:rPr>
          <w:sz w:val="28"/>
          <w:szCs w:val="28"/>
        </w:rPr>
      </w:pPr>
      <w:bookmarkStart w:id="69" w:name="sub_10363"/>
      <w:r w:rsidRPr="004F24D5">
        <w:rPr>
          <w:sz w:val="28"/>
          <w:szCs w:val="28"/>
        </w:rPr>
        <w:t>3.6.3. Акт проверки оформляется непосредственно после завершения проверки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физического лица или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70" w:name="sub_103632"/>
      <w:bookmarkEnd w:id="69"/>
      <w:r w:rsidRPr="004F24D5">
        <w:rPr>
          <w:sz w:val="28"/>
          <w:szCs w:val="28"/>
        </w:rPr>
        <w:t xml:space="preserve">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w:t>
      </w:r>
      <w:r w:rsidRPr="004F24D5">
        <w:rPr>
          <w:sz w:val="28"/>
          <w:szCs w:val="28"/>
        </w:rPr>
        <w:lastRenderedPageBreak/>
        <w:t>акт, проверяемому лицу способом, обеспечивающим подтверждение получения указанного документа, считается полученным проверяемым лицом.</w:t>
      </w:r>
    </w:p>
    <w:p w:rsidR="004F24D5" w:rsidRPr="004F24D5" w:rsidRDefault="004F24D5" w:rsidP="004F24D5">
      <w:pPr>
        <w:widowControl w:val="0"/>
        <w:autoSpaceDE w:val="0"/>
        <w:autoSpaceDN w:val="0"/>
        <w:adjustRightInd w:val="0"/>
        <w:ind w:firstLine="720"/>
        <w:jc w:val="both"/>
        <w:rPr>
          <w:sz w:val="28"/>
          <w:szCs w:val="28"/>
        </w:rPr>
      </w:pPr>
      <w:bookmarkStart w:id="71" w:name="sub_10364"/>
      <w:bookmarkEnd w:id="70"/>
      <w:r w:rsidRPr="004F24D5">
        <w:rPr>
          <w:sz w:val="28"/>
          <w:szCs w:val="28"/>
        </w:rPr>
        <w:t>3.6.4.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приобщается к экземпляру акта проверки, хранящемуся в деле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72" w:name="sub_10365"/>
      <w:bookmarkEnd w:id="71"/>
      <w:r w:rsidRPr="004F24D5">
        <w:rPr>
          <w:sz w:val="28"/>
          <w:szCs w:val="28"/>
        </w:rPr>
        <w:t>3.6.5.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F24D5" w:rsidRPr="004F24D5" w:rsidRDefault="004F24D5" w:rsidP="004F24D5">
      <w:pPr>
        <w:widowControl w:val="0"/>
        <w:autoSpaceDE w:val="0"/>
        <w:autoSpaceDN w:val="0"/>
        <w:adjustRightInd w:val="0"/>
        <w:ind w:firstLine="720"/>
        <w:jc w:val="both"/>
        <w:rPr>
          <w:sz w:val="28"/>
          <w:szCs w:val="28"/>
        </w:rPr>
      </w:pPr>
      <w:bookmarkStart w:id="73" w:name="sub_10366"/>
      <w:bookmarkEnd w:id="72"/>
      <w:r w:rsidRPr="004F24D5">
        <w:rPr>
          <w:sz w:val="28"/>
          <w:szCs w:val="28"/>
        </w:rPr>
        <w:t>3.6.6. В журнале учета проверок юридических лиц, индивидуальных предпринимателей уполномоченными лицами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4F24D5" w:rsidRPr="004F24D5" w:rsidRDefault="004F24D5" w:rsidP="004F24D5">
      <w:pPr>
        <w:widowControl w:val="0"/>
        <w:autoSpaceDE w:val="0"/>
        <w:autoSpaceDN w:val="0"/>
        <w:adjustRightInd w:val="0"/>
        <w:ind w:firstLine="720"/>
        <w:jc w:val="both"/>
        <w:rPr>
          <w:sz w:val="28"/>
          <w:szCs w:val="28"/>
        </w:rPr>
      </w:pPr>
      <w:bookmarkStart w:id="74" w:name="sub_103662"/>
      <w:bookmarkEnd w:id="73"/>
      <w:r w:rsidRPr="004F24D5">
        <w:rPr>
          <w:sz w:val="28"/>
          <w:szCs w:val="28"/>
        </w:rP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bookmarkEnd w:id="74"/>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При отсутствии журнала учета проверок в акте проверки делается соответствующая запись.</w:t>
      </w:r>
    </w:p>
    <w:p w:rsidR="004F24D5" w:rsidRPr="004F24D5" w:rsidRDefault="004F24D5" w:rsidP="004F24D5">
      <w:pPr>
        <w:widowControl w:val="0"/>
        <w:autoSpaceDE w:val="0"/>
        <w:autoSpaceDN w:val="0"/>
        <w:adjustRightInd w:val="0"/>
        <w:ind w:firstLine="720"/>
        <w:jc w:val="both"/>
        <w:rPr>
          <w:sz w:val="28"/>
          <w:szCs w:val="28"/>
        </w:rPr>
      </w:pPr>
      <w:bookmarkStart w:id="75" w:name="sub_10367"/>
      <w:r w:rsidRPr="004F24D5">
        <w:rPr>
          <w:sz w:val="28"/>
          <w:szCs w:val="28"/>
        </w:rPr>
        <w:t>3.6.7. Результатом исполнения административной процедуры является:</w:t>
      </w:r>
    </w:p>
    <w:p w:rsidR="004F24D5" w:rsidRPr="004F24D5" w:rsidRDefault="004F24D5" w:rsidP="004F24D5">
      <w:pPr>
        <w:widowControl w:val="0"/>
        <w:autoSpaceDE w:val="0"/>
        <w:autoSpaceDN w:val="0"/>
        <w:adjustRightInd w:val="0"/>
        <w:ind w:firstLine="720"/>
        <w:jc w:val="both"/>
        <w:rPr>
          <w:sz w:val="28"/>
          <w:szCs w:val="28"/>
        </w:rPr>
      </w:pPr>
      <w:bookmarkStart w:id="76" w:name="sub_103671"/>
      <w:bookmarkEnd w:id="75"/>
      <w:r w:rsidRPr="004F24D5">
        <w:rPr>
          <w:sz w:val="28"/>
          <w:szCs w:val="28"/>
        </w:rPr>
        <w:t>- вручение акта проверки с копиями приложений, в т.ч. предписания об устранении выявленных нарушений требований, установленных муниципальными правовыми актами, с указанием сроков устранения проверяемому лицу под роспись либо направление его заказным почтовым отправлением с уведомлением о вручении и (или) в форме электронного документа;</w:t>
      </w:r>
    </w:p>
    <w:bookmarkEnd w:id="76"/>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 направление копии акта проверки в орган прокуратуры (в случае, </w:t>
      </w:r>
      <w:r w:rsidRPr="004F24D5">
        <w:rPr>
          <w:sz w:val="28"/>
          <w:szCs w:val="28"/>
        </w:rPr>
        <w:lastRenderedPageBreak/>
        <w:t>если для проведения внеплановой выездной проверки требовалось согласование ее проведения с органом прокуратуры);</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составление протоколов об административных правонарушениях (при непосредственном обнаружении достаточных данных, указывающих на наличие события административного правонарушения).</w:t>
      </w:r>
    </w:p>
    <w:p w:rsidR="004F24D5" w:rsidRPr="004F24D5" w:rsidRDefault="004F24D5" w:rsidP="004F24D5">
      <w:pPr>
        <w:widowControl w:val="0"/>
        <w:autoSpaceDE w:val="0"/>
        <w:autoSpaceDN w:val="0"/>
        <w:adjustRightInd w:val="0"/>
        <w:ind w:firstLine="720"/>
        <w:jc w:val="both"/>
        <w:rPr>
          <w:sz w:val="28"/>
          <w:szCs w:val="28"/>
        </w:rPr>
      </w:pPr>
      <w:bookmarkStart w:id="77" w:name="sub_1037"/>
      <w:r w:rsidRPr="004F24D5">
        <w:rPr>
          <w:sz w:val="28"/>
          <w:szCs w:val="28"/>
        </w:rPr>
        <w:t>3.7. Формирование и направление органом муниципального контроля межведомственных запросов в иные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w:t>
      </w:r>
    </w:p>
    <w:p w:rsidR="004F24D5" w:rsidRPr="004F24D5" w:rsidRDefault="004F24D5" w:rsidP="004F24D5">
      <w:pPr>
        <w:widowControl w:val="0"/>
        <w:autoSpaceDE w:val="0"/>
        <w:autoSpaceDN w:val="0"/>
        <w:adjustRightInd w:val="0"/>
        <w:ind w:firstLine="720"/>
        <w:jc w:val="both"/>
        <w:rPr>
          <w:sz w:val="28"/>
          <w:szCs w:val="28"/>
        </w:rPr>
      </w:pPr>
      <w:bookmarkStart w:id="78" w:name="sub_10371"/>
      <w:bookmarkEnd w:id="77"/>
      <w:r w:rsidRPr="004F24D5">
        <w:rPr>
          <w:sz w:val="28"/>
          <w:szCs w:val="28"/>
        </w:rPr>
        <w:t>3.7.1. Основанием для начала осуществления административной процедуры является необходимость получения документов и (или) информации в рамках межведомственного информационного взаимодействия.</w:t>
      </w:r>
    </w:p>
    <w:p w:rsidR="004F24D5" w:rsidRPr="004F24D5" w:rsidRDefault="004F24D5" w:rsidP="004F24D5">
      <w:pPr>
        <w:widowControl w:val="0"/>
        <w:autoSpaceDE w:val="0"/>
        <w:autoSpaceDN w:val="0"/>
        <w:adjustRightInd w:val="0"/>
        <w:ind w:firstLine="720"/>
        <w:jc w:val="both"/>
        <w:rPr>
          <w:sz w:val="28"/>
          <w:szCs w:val="28"/>
        </w:rPr>
      </w:pPr>
      <w:bookmarkStart w:id="79" w:name="sub_10372"/>
      <w:bookmarkEnd w:id="78"/>
      <w:r w:rsidRPr="004F24D5">
        <w:rPr>
          <w:sz w:val="28"/>
          <w:szCs w:val="28"/>
        </w:rPr>
        <w:t xml:space="preserve">3.7.2. </w:t>
      </w:r>
      <w:bookmarkStart w:id="80" w:name="sub_10374"/>
      <w:bookmarkEnd w:id="79"/>
      <w:r w:rsidRPr="004F24D5">
        <w:rPr>
          <w:sz w:val="28"/>
          <w:szCs w:val="28"/>
        </w:rPr>
        <w:t>При необходимости получения документов в рамках межведомственного информационного взаимодействия специалист органа муниципального контроля в течение трех рабочих дней со дня издания распоряжения осуществляет подготовку и направление межведомственного запроса в соответствии с постановлением Правительства Российской Федерации от 18 апреля 2016 года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4F24D5" w:rsidRPr="004F24D5" w:rsidRDefault="004F24D5" w:rsidP="004F24D5">
      <w:pPr>
        <w:widowControl w:val="0"/>
        <w:autoSpaceDE w:val="0"/>
        <w:autoSpaceDN w:val="0"/>
        <w:adjustRightInd w:val="0"/>
        <w:ind w:firstLine="720"/>
        <w:jc w:val="both"/>
        <w:rPr>
          <w:sz w:val="28"/>
          <w:szCs w:val="28"/>
        </w:rPr>
      </w:pPr>
      <w:bookmarkStart w:id="81" w:name="sub_10375"/>
      <w:bookmarkEnd w:id="80"/>
      <w:r w:rsidRPr="004F24D5">
        <w:rPr>
          <w:sz w:val="28"/>
          <w:szCs w:val="28"/>
        </w:rPr>
        <w:t>3.7.3. Результатом осуществления административной процедуры является получение документов и (или) информации, запрашиваемых в рамках межведомственного информационного взаимодействия.</w:t>
      </w:r>
    </w:p>
    <w:p w:rsidR="004F24D5" w:rsidRPr="004F24D5" w:rsidRDefault="004F24D5" w:rsidP="004F24D5">
      <w:pPr>
        <w:widowControl w:val="0"/>
        <w:autoSpaceDE w:val="0"/>
        <w:autoSpaceDN w:val="0"/>
        <w:adjustRightInd w:val="0"/>
        <w:ind w:firstLine="720"/>
        <w:jc w:val="both"/>
        <w:rPr>
          <w:sz w:val="28"/>
          <w:szCs w:val="28"/>
        </w:rPr>
      </w:pPr>
      <w:bookmarkStart w:id="82" w:name="sub_10376"/>
      <w:bookmarkEnd w:id="81"/>
      <w:r w:rsidRPr="004F24D5">
        <w:rPr>
          <w:sz w:val="28"/>
          <w:szCs w:val="28"/>
        </w:rPr>
        <w:t>3.7.4. Полученные документы и (или) информация в рамках межведомственного информационного взаимодействия приобщаются к делу органа муниципального контроля.</w:t>
      </w:r>
    </w:p>
    <w:bookmarkEnd w:id="82"/>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83" w:name="sub_1400"/>
      <w:r w:rsidRPr="004F24D5">
        <w:rPr>
          <w:b/>
          <w:bCs/>
          <w:sz w:val="28"/>
          <w:szCs w:val="28"/>
        </w:rPr>
        <w:t xml:space="preserve">4. Порядок и формы контроля за </w:t>
      </w:r>
      <w:r w:rsidR="006E0257">
        <w:rPr>
          <w:b/>
          <w:bCs/>
          <w:sz w:val="28"/>
          <w:szCs w:val="28"/>
        </w:rPr>
        <w:t>осуществлением муниципального контроля</w:t>
      </w:r>
    </w:p>
    <w:bookmarkEnd w:id="83"/>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84" w:name="sub_1041"/>
      <w:r w:rsidRPr="004F24D5">
        <w:rPr>
          <w:sz w:val="28"/>
          <w:szCs w:val="28"/>
        </w:rPr>
        <w:t>4.1. Текущий контроль за соблюдением и исполнением должностными лицами органа муниципального контроля положений Регламента и за принятием ими решений осуществляется руководителем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85" w:name="sub_1042"/>
      <w:bookmarkEnd w:id="84"/>
      <w:r w:rsidRPr="004F24D5">
        <w:rPr>
          <w:sz w:val="28"/>
          <w:szCs w:val="28"/>
        </w:rPr>
        <w:t>4.2 Текущий контроль осуществляется путем проведения плановых и внеплановых проверок соблюдения и исполнения должностными лицами органа муниципального контроля положений Регламента.</w:t>
      </w:r>
    </w:p>
    <w:p w:rsidR="004F24D5" w:rsidRPr="004F24D5" w:rsidRDefault="004F24D5" w:rsidP="004F24D5">
      <w:pPr>
        <w:widowControl w:val="0"/>
        <w:autoSpaceDE w:val="0"/>
        <w:autoSpaceDN w:val="0"/>
        <w:adjustRightInd w:val="0"/>
        <w:ind w:firstLine="720"/>
        <w:jc w:val="both"/>
        <w:rPr>
          <w:sz w:val="28"/>
          <w:szCs w:val="28"/>
        </w:rPr>
      </w:pPr>
      <w:bookmarkStart w:id="86" w:name="sub_1043"/>
      <w:bookmarkEnd w:id="85"/>
      <w:r w:rsidRPr="004F24D5">
        <w:rPr>
          <w:sz w:val="28"/>
          <w:szCs w:val="28"/>
        </w:rPr>
        <w:t>4.3. Проведение плановых проверок осуществляется в соответствии с утвержденным планом работы органа муниципального контроля, но не реже одного раза в год.</w:t>
      </w:r>
    </w:p>
    <w:bookmarkEnd w:id="86"/>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lastRenderedPageBreak/>
        <w:t xml:space="preserve">Внеплановые проверки проводятся по обращениям индивидуальных предпринимателей, юридических лиц, физических лиц, информации, полученной от органов государственной власти, органов местного самоуправления, средств массовой информации, о нарушении прав и законных интересов граждан, индивидуальных предпринимателей, юридических лиц, физических лиц в ходе </w:t>
      </w:r>
      <w:r w:rsidR="006E0257">
        <w:rPr>
          <w:sz w:val="28"/>
          <w:szCs w:val="28"/>
        </w:rPr>
        <w:t>осуществления муниципального контроля</w:t>
      </w:r>
      <w:r w:rsidRPr="004F24D5">
        <w:rPr>
          <w:sz w:val="28"/>
          <w:szCs w:val="28"/>
        </w:rPr>
        <w:t>, а также на основании документов и сведений, указывающих на нарушение положений Регламента.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Персональная ответственность устанавливается в должностных инструкциях должностных лиц органа муниципального контроля в соответствии с требованиями законодательства Российской Федерации.</w:t>
      </w:r>
    </w:p>
    <w:p w:rsidR="004F24D5" w:rsidRPr="004F24D5" w:rsidRDefault="004F24D5" w:rsidP="004F24D5">
      <w:pPr>
        <w:widowControl w:val="0"/>
        <w:autoSpaceDE w:val="0"/>
        <w:autoSpaceDN w:val="0"/>
        <w:adjustRightInd w:val="0"/>
        <w:ind w:firstLine="720"/>
        <w:jc w:val="both"/>
        <w:rPr>
          <w:sz w:val="28"/>
          <w:szCs w:val="28"/>
        </w:rPr>
      </w:pPr>
      <w:bookmarkStart w:id="87" w:name="sub_1044"/>
      <w:r w:rsidRPr="004F24D5">
        <w:rPr>
          <w:sz w:val="28"/>
          <w:szCs w:val="28"/>
        </w:rPr>
        <w:t xml:space="preserve">4.4. По результатам проведенных проверок в случае выявления нарушения порядка </w:t>
      </w:r>
      <w:r w:rsidR="006E0257">
        <w:rPr>
          <w:sz w:val="28"/>
          <w:szCs w:val="28"/>
        </w:rPr>
        <w:t>осуществления муниципального контроля</w:t>
      </w:r>
      <w:r w:rsidRPr="004F24D5">
        <w:rPr>
          <w:sz w:val="28"/>
          <w:szCs w:val="28"/>
        </w:rPr>
        <w:t xml:space="preserve"> виновные лица привлекаются к ответственности в соответствии с законодательством Российской Федерации, принимаются меры по устранению нарушений.</w:t>
      </w:r>
    </w:p>
    <w:p w:rsidR="004F24D5" w:rsidRPr="004F24D5" w:rsidRDefault="004F24D5" w:rsidP="004F24D5">
      <w:pPr>
        <w:widowControl w:val="0"/>
        <w:autoSpaceDE w:val="0"/>
        <w:autoSpaceDN w:val="0"/>
        <w:adjustRightInd w:val="0"/>
        <w:ind w:firstLine="720"/>
        <w:jc w:val="both"/>
        <w:rPr>
          <w:sz w:val="28"/>
          <w:szCs w:val="28"/>
        </w:rPr>
      </w:pPr>
      <w:bookmarkStart w:id="88" w:name="sub_1045"/>
      <w:bookmarkEnd w:id="87"/>
      <w:r w:rsidRPr="004F24D5">
        <w:rPr>
          <w:sz w:val="28"/>
          <w:szCs w:val="28"/>
        </w:rPr>
        <w:t xml:space="preserve">4.5. Граждане, общественные организации и объединения имеют право направлять предложения о порядке </w:t>
      </w:r>
      <w:r w:rsidR="006E0257">
        <w:rPr>
          <w:sz w:val="28"/>
          <w:szCs w:val="28"/>
        </w:rPr>
        <w:t>осуществления муниципального контроля</w:t>
      </w:r>
      <w:r w:rsidRPr="004F24D5">
        <w:rPr>
          <w:sz w:val="28"/>
          <w:szCs w:val="28"/>
        </w:rPr>
        <w:t xml:space="preserve">, в том числе и по вопросам, касающимся нарушения положений Регламента, упрощения административных процедур, доступности </w:t>
      </w:r>
      <w:r w:rsidR="006E0257">
        <w:rPr>
          <w:sz w:val="28"/>
          <w:szCs w:val="28"/>
        </w:rPr>
        <w:t>осуществл</w:t>
      </w:r>
      <w:r w:rsidR="006E0257">
        <w:rPr>
          <w:sz w:val="28"/>
          <w:szCs w:val="28"/>
        </w:rPr>
        <w:t>яемого</w:t>
      </w:r>
      <w:r w:rsidR="006E0257">
        <w:rPr>
          <w:sz w:val="28"/>
          <w:szCs w:val="28"/>
        </w:rPr>
        <w:t xml:space="preserve"> муниципального контроля</w:t>
      </w:r>
      <w:r w:rsidRPr="004F24D5">
        <w:rPr>
          <w:sz w:val="28"/>
          <w:szCs w:val="28"/>
        </w:rPr>
        <w:t>.</w:t>
      </w:r>
    </w:p>
    <w:bookmarkEnd w:id="88"/>
    <w:p w:rsidR="004F24D5" w:rsidRPr="004F24D5" w:rsidRDefault="004F24D5" w:rsidP="004F24D5">
      <w:pPr>
        <w:widowControl w:val="0"/>
        <w:autoSpaceDE w:val="0"/>
        <w:autoSpaceDN w:val="0"/>
        <w:adjustRightInd w:val="0"/>
        <w:spacing w:before="108" w:after="108"/>
        <w:jc w:val="center"/>
        <w:outlineLvl w:val="0"/>
        <w:rPr>
          <w:b/>
          <w:bCs/>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r w:rsidRPr="004F24D5">
        <w:rPr>
          <w:b/>
          <w:bCs/>
          <w:sz w:val="28"/>
          <w:szCs w:val="28"/>
        </w:rPr>
        <w:t>5. Досудебный (внесудебный) порядок обжалования решений и действий (бездействия) органа</w:t>
      </w:r>
      <w:r w:rsidR="006E0257">
        <w:rPr>
          <w:b/>
          <w:bCs/>
          <w:sz w:val="28"/>
          <w:szCs w:val="28"/>
        </w:rPr>
        <w:t xml:space="preserve"> муниципального контроля</w:t>
      </w:r>
      <w:r w:rsidRPr="004F24D5">
        <w:rPr>
          <w:b/>
          <w:bCs/>
          <w:sz w:val="28"/>
          <w:szCs w:val="28"/>
        </w:rPr>
        <w:t>, а также его должностных лиц, муниципальных служащих</w:t>
      </w:r>
    </w:p>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89" w:name="sub_1051"/>
      <w:r w:rsidRPr="004F24D5">
        <w:rPr>
          <w:sz w:val="28"/>
          <w:szCs w:val="28"/>
        </w:rPr>
        <w:t>5.1. Юридическое лицо, индивидуальный предприниматель, физическое лицо (далее - заявитель) имеют право на досудебное (внесудебное) обжалование решений и действий (бездействия), принятых (осуществляемых) должностными лицами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90" w:name="sub_1052"/>
      <w:bookmarkEnd w:id="89"/>
      <w:r w:rsidRPr="004F24D5">
        <w:rPr>
          <w:sz w:val="28"/>
          <w:szCs w:val="28"/>
        </w:rPr>
        <w:t xml:space="preserve">5.2. Предметом досудебного (внесудебного) обжалования являются конкретные решения и действия (бездействие), принятые (осуществляемые) должностными лицами в ходе </w:t>
      </w:r>
      <w:r w:rsidR="006E0257">
        <w:rPr>
          <w:sz w:val="28"/>
          <w:szCs w:val="28"/>
        </w:rPr>
        <w:t>осуществления муниципального контроля</w:t>
      </w:r>
      <w:bookmarkStart w:id="91" w:name="_GoBack"/>
      <w:bookmarkEnd w:id="91"/>
      <w:r w:rsidRPr="004F24D5">
        <w:rPr>
          <w:sz w:val="28"/>
          <w:szCs w:val="28"/>
        </w:rPr>
        <w:t>, в результате которых нарушены права заявителя.</w:t>
      </w:r>
    </w:p>
    <w:p w:rsidR="004F24D5" w:rsidRPr="004F24D5" w:rsidRDefault="004F24D5" w:rsidP="004F24D5">
      <w:pPr>
        <w:widowControl w:val="0"/>
        <w:autoSpaceDE w:val="0"/>
        <w:autoSpaceDN w:val="0"/>
        <w:adjustRightInd w:val="0"/>
        <w:ind w:firstLine="720"/>
        <w:jc w:val="both"/>
        <w:rPr>
          <w:sz w:val="28"/>
          <w:szCs w:val="28"/>
        </w:rPr>
      </w:pPr>
      <w:bookmarkStart w:id="92" w:name="sub_1053"/>
      <w:bookmarkEnd w:id="90"/>
      <w:r w:rsidRPr="004F24D5">
        <w:rPr>
          <w:sz w:val="28"/>
          <w:szCs w:val="28"/>
        </w:rPr>
        <w:t>5.3. Решения и действия (бездействие), принятые (осуществляемые) должностными лицами, могут быть обжалованы:</w:t>
      </w:r>
    </w:p>
    <w:p w:rsidR="004F24D5" w:rsidRPr="004F24D5" w:rsidRDefault="004F24D5" w:rsidP="004F24D5">
      <w:pPr>
        <w:widowControl w:val="0"/>
        <w:autoSpaceDE w:val="0"/>
        <w:autoSpaceDN w:val="0"/>
        <w:adjustRightInd w:val="0"/>
        <w:ind w:firstLine="720"/>
        <w:jc w:val="both"/>
        <w:rPr>
          <w:sz w:val="28"/>
          <w:szCs w:val="28"/>
        </w:rPr>
      </w:pPr>
      <w:bookmarkStart w:id="93" w:name="sub_1054"/>
      <w:bookmarkEnd w:id="92"/>
      <w:r w:rsidRPr="004F24D5">
        <w:rPr>
          <w:sz w:val="28"/>
          <w:szCs w:val="28"/>
        </w:rPr>
        <w:t>главе Турковского муниципального района.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иные органы в соответствии с законодательством Российской Федерации.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5.4. Основанием для начала досудебного (внесудебного) обжалования является поступление жалобы должностным лицам и в органы, указанные в пункте 5.3 Регламента.</w:t>
      </w:r>
    </w:p>
    <w:p w:rsidR="004F24D5" w:rsidRPr="004F24D5" w:rsidRDefault="004F24D5" w:rsidP="004F24D5">
      <w:pPr>
        <w:widowControl w:val="0"/>
        <w:autoSpaceDE w:val="0"/>
        <w:autoSpaceDN w:val="0"/>
        <w:adjustRightInd w:val="0"/>
        <w:ind w:firstLine="720"/>
        <w:jc w:val="both"/>
        <w:rPr>
          <w:sz w:val="28"/>
          <w:szCs w:val="28"/>
        </w:rPr>
      </w:pPr>
      <w:bookmarkStart w:id="94" w:name="sub_1055"/>
      <w:bookmarkEnd w:id="93"/>
      <w:r w:rsidRPr="004F24D5">
        <w:rPr>
          <w:sz w:val="28"/>
          <w:szCs w:val="28"/>
        </w:rPr>
        <w:t>5.5. Заявитель вправе по письменному заявлению, в том числе в электронном виде, запросить и получить в органе муниципального контроля информацию и документы, необходимые для обоснования и рассмотрения жалобы.</w:t>
      </w:r>
    </w:p>
    <w:p w:rsidR="004F24D5" w:rsidRPr="004F24D5" w:rsidRDefault="004F24D5" w:rsidP="004F24D5">
      <w:pPr>
        <w:widowControl w:val="0"/>
        <w:autoSpaceDE w:val="0"/>
        <w:autoSpaceDN w:val="0"/>
        <w:adjustRightInd w:val="0"/>
        <w:ind w:firstLine="720"/>
        <w:jc w:val="both"/>
        <w:rPr>
          <w:sz w:val="28"/>
          <w:szCs w:val="28"/>
        </w:rPr>
      </w:pPr>
      <w:bookmarkStart w:id="95" w:name="sub_1056"/>
      <w:bookmarkEnd w:id="94"/>
      <w:r w:rsidRPr="004F24D5">
        <w:rPr>
          <w:sz w:val="28"/>
          <w:szCs w:val="28"/>
        </w:rPr>
        <w:t>5.6. Жалоба рассматривается в течение 30 дней со дня ее регистрации.</w:t>
      </w:r>
    </w:p>
    <w:bookmarkEnd w:id="95"/>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lastRenderedPageBreak/>
        <w:t>В исключительных случаях лицо, к которому обратился заявитель с жалобой, вправе продлить срок ее рассмотрения не более чем на 30 дней, письменно уведомив заявителя о продлении срока рассмотрения.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5.7. При получении жалобы, в которой содержатся нецензурные либо оскорбительные выражения, угрозы жизни, здоровью и имуществу должностного лица, а также членам его семьи, лицо, к которому с жалобой обратился заявитель, вправе оставить жалобу без ответа по существу поставленных в ней вопросов и сообщить заявителю о недопустимости злоупотребления правом.</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случае, если текст жалобы не поддается прочтению, ответ на жалобу не дается, о чем в течение семи дней со дня регистрации жалобы сообщается заявителю, если его фамилия (наименование) и адрес поддаются прочтению.</w:t>
      </w:r>
    </w:p>
    <w:p w:rsidR="004F24D5" w:rsidRPr="004F24D5" w:rsidRDefault="004F24D5" w:rsidP="004F24D5">
      <w:pPr>
        <w:widowControl w:val="0"/>
        <w:autoSpaceDE w:val="0"/>
        <w:autoSpaceDN w:val="0"/>
        <w:adjustRightInd w:val="0"/>
        <w:ind w:firstLine="720"/>
        <w:jc w:val="both"/>
        <w:rPr>
          <w:sz w:val="28"/>
          <w:szCs w:val="28"/>
        </w:rPr>
      </w:pPr>
      <w:bookmarkStart w:id="96" w:name="sub_10573"/>
      <w:r w:rsidRPr="004F24D5">
        <w:rPr>
          <w:sz w:val="28"/>
          <w:szCs w:val="28"/>
        </w:rPr>
        <w:t>В случае, если текст жалобы не позволяет определить суть жалобы,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w:t>
      </w:r>
    </w:p>
    <w:bookmarkEnd w:id="96"/>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случае, 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лицо, к которому обратился заявитель с жалобой, вправе принять решение о безосновательности очередного обращения и прекращении переписки с физическим лицом, индивидуальным предпринимателем, юридическим лицом по данному вопросу. О данном решении заявитель уведомляется.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5.8. По результатам рассмотрения жалобы должностное лицо, ответственное за рассмотрение жалобы, направляет заявителю ответ в течение 30 календарных дней со дня регистрации жалобы.</w:t>
      </w:r>
    </w:p>
    <w:p w:rsidR="004F24D5" w:rsidRPr="004F24D5" w:rsidRDefault="004F24D5" w:rsidP="004F24D5">
      <w:pPr>
        <w:widowControl w:val="0"/>
        <w:autoSpaceDE w:val="0"/>
        <w:autoSpaceDN w:val="0"/>
        <w:adjustRightInd w:val="0"/>
        <w:ind w:firstLine="720"/>
        <w:jc w:val="both"/>
        <w:rPr>
          <w:sz w:val="28"/>
          <w:szCs w:val="28"/>
        </w:rPr>
      </w:pPr>
      <w:bookmarkStart w:id="97" w:name="sub_10582"/>
      <w:r w:rsidRPr="004F24D5">
        <w:rPr>
          <w:sz w:val="28"/>
          <w:szCs w:val="28"/>
        </w:rPr>
        <w:t>Ответ на жалобу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поступившей в письменной форме. По просьбе гражданина, изложенной в жалобе, ответ дополнительно направляется в установленные федеральным законодательством сроки по почтовому адресу или адресу электронной почты, указанному в жалобе.</w:t>
      </w:r>
    </w:p>
    <w:p w:rsidR="004F24D5" w:rsidRPr="004F24D5" w:rsidRDefault="004F24D5" w:rsidP="004F24D5">
      <w:pPr>
        <w:widowControl w:val="0"/>
        <w:autoSpaceDE w:val="0"/>
        <w:autoSpaceDN w:val="0"/>
        <w:adjustRightInd w:val="0"/>
        <w:ind w:firstLine="720"/>
        <w:jc w:val="both"/>
        <w:rPr>
          <w:sz w:val="28"/>
          <w:szCs w:val="28"/>
        </w:rPr>
      </w:pPr>
      <w:bookmarkStart w:id="98" w:name="sub_1059"/>
      <w:bookmarkEnd w:id="97"/>
      <w:r w:rsidRPr="004F24D5">
        <w:rPr>
          <w:sz w:val="28"/>
          <w:szCs w:val="28"/>
        </w:rPr>
        <w:t>5.9. Основания для приостановления рассмотрения жалобы, указанной в настоящем разделе, отсутствуют.</w:t>
      </w:r>
    </w:p>
    <w:bookmarkEnd w:id="98"/>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br w:type="page"/>
      </w:r>
    </w:p>
    <w:p w:rsidR="00EA4254" w:rsidRPr="004F24D5" w:rsidRDefault="00EA4254" w:rsidP="00EA4254">
      <w:pPr>
        <w:widowControl w:val="0"/>
        <w:autoSpaceDE w:val="0"/>
        <w:autoSpaceDN w:val="0"/>
        <w:adjustRightInd w:val="0"/>
        <w:ind w:left="2835"/>
        <w:jc w:val="both"/>
        <w:rPr>
          <w:sz w:val="28"/>
          <w:szCs w:val="28"/>
        </w:rPr>
      </w:pPr>
      <w:r w:rsidRPr="004F24D5">
        <w:rPr>
          <w:sz w:val="28"/>
          <w:szCs w:val="28"/>
        </w:rPr>
        <w:lastRenderedPageBreak/>
        <w:t>Приложение</w:t>
      </w:r>
      <w:r>
        <w:rPr>
          <w:sz w:val="28"/>
          <w:szCs w:val="28"/>
        </w:rPr>
        <w:t xml:space="preserve"> №1</w:t>
      </w:r>
      <w:r w:rsidRPr="004F24D5">
        <w:rPr>
          <w:sz w:val="28"/>
          <w:szCs w:val="28"/>
        </w:rPr>
        <w:t xml:space="preserve"> к Административному регламенту осуществления муниципального контроля за соблюдением требований, 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образования</w:t>
      </w:r>
    </w:p>
    <w:p w:rsidR="00EA4254" w:rsidRPr="004F24D5" w:rsidRDefault="00EA4254" w:rsidP="00EA4254">
      <w:pPr>
        <w:widowControl w:val="0"/>
        <w:autoSpaceDE w:val="0"/>
        <w:autoSpaceDN w:val="0"/>
        <w:adjustRightInd w:val="0"/>
        <w:ind w:firstLine="720"/>
        <w:jc w:val="both"/>
        <w:rPr>
          <w:sz w:val="28"/>
          <w:szCs w:val="28"/>
        </w:rPr>
      </w:pPr>
    </w:p>
    <w:p w:rsidR="00EA4254" w:rsidRPr="004F24D5" w:rsidRDefault="00EA4254" w:rsidP="00EA4254">
      <w:pPr>
        <w:widowControl w:val="0"/>
        <w:autoSpaceDE w:val="0"/>
        <w:autoSpaceDN w:val="0"/>
        <w:adjustRightInd w:val="0"/>
        <w:jc w:val="center"/>
        <w:rPr>
          <w:sz w:val="28"/>
          <w:szCs w:val="28"/>
        </w:rPr>
      </w:pPr>
      <w:r w:rsidRPr="004F24D5">
        <w:rPr>
          <w:b/>
          <w:bCs/>
          <w:sz w:val="28"/>
          <w:szCs w:val="28"/>
        </w:rPr>
        <w:t>Предписание об устранении выявленных нарушений</w:t>
      </w:r>
      <w:r w:rsidRPr="004F24D5">
        <w:rPr>
          <w:sz w:val="28"/>
          <w:szCs w:val="28"/>
        </w:rPr>
        <w:t xml:space="preserve"> </w:t>
      </w:r>
    </w:p>
    <w:p w:rsidR="00EA4254" w:rsidRPr="004F24D5" w:rsidRDefault="00EA4254" w:rsidP="00EA4254">
      <w:pPr>
        <w:widowControl w:val="0"/>
        <w:autoSpaceDE w:val="0"/>
        <w:autoSpaceDN w:val="0"/>
        <w:adjustRightInd w:val="0"/>
        <w:ind w:firstLine="720"/>
        <w:jc w:val="both"/>
        <w:rPr>
          <w:rFonts w:ascii="Arial" w:hAnsi="Arial" w:cs="Arial"/>
        </w:rPr>
      </w:pPr>
      <w:r w:rsidRPr="004F24D5">
        <w:rPr>
          <w:rFonts w:ascii="Arial" w:hAnsi="Arial" w:cs="Arial"/>
        </w:rPr>
        <w:t>______________________________________________________________</w:t>
      </w:r>
    </w:p>
    <w:p w:rsidR="00EA4254" w:rsidRPr="004F24D5" w:rsidRDefault="00EA4254" w:rsidP="00EA4254">
      <w:pPr>
        <w:widowControl w:val="0"/>
        <w:autoSpaceDE w:val="0"/>
        <w:autoSpaceDN w:val="0"/>
        <w:adjustRightInd w:val="0"/>
        <w:ind w:firstLine="720"/>
        <w:jc w:val="both"/>
        <w:rPr>
          <w:rFonts w:ascii="Arial" w:hAnsi="Arial" w:cs="Arial"/>
        </w:rPr>
      </w:pPr>
    </w:p>
    <w:p w:rsidR="00EA4254" w:rsidRPr="004F24D5" w:rsidRDefault="00EA4254" w:rsidP="00EA4254">
      <w:pPr>
        <w:autoSpaceDE w:val="0"/>
        <w:autoSpaceDN w:val="0"/>
        <w:adjustRightInd w:val="0"/>
        <w:rPr>
          <w:sz w:val="28"/>
          <w:szCs w:val="28"/>
        </w:rPr>
      </w:pPr>
      <w:r w:rsidRPr="004F24D5">
        <w:rPr>
          <w:sz w:val="28"/>
          <w:szCs w:val="28"/>
        </w:rPr>
        <w:t xml:space="preserve">«____» ____________ 20__ г. </w:t>
      </w:r>
      <w:r w:rsidRPr="004F24D5">
        <w:rPr>
          <w:sz w:val="28"/>
          <w:szCs w:val="28"/>
        </w:rPr>
        <w:tab/>
      </w:r>
      <w:r w:rsidRPr="004F24D5">
        <w:rPr>
          <w:sz w:val="28"/>
          <w:szCs w:val="28"/>
        </w:rPr>
        <w:tab/>
        <w:t>__________________________</w:t>
      </w:r>
    </w:p>
    <w:p w:rsidR="00EA4254" w:rsidRPr="00925646" w:rsidRDefault="00EA4254" w:rsidP="00EA4254">
      <w:pPr>
        <w:autoSpaceDE w:val="0"/>
        <w:autoSpaceDN w:val="0"/>
        <w:adjustRightInd w:val="0"/>
        <w:ind w:left="4320" w:firstLine="720"/>
        <w:jc w:val="center"/>
      </w:pPr>
      <w:r w:rsidRPr="00925646">
        <w:t>(место составления)</w:t>
      </w:r>
    </w:p>
    <w:p w:rsidR="00EA4254" w:rsidRPr="004F24D5" w:rsidRDefault="00EA4254" w:rsidP="00EA4254">
      <w:pPr>
        <w:autoSpaceDE w:val="0"/>
        <w:autoSpaceDN w:val="0"/>
        <w:adjustRightInd w:val="0"/>
        <w:jc w:val="both"/>
        <w:rPr>
          <w:sz w:val="28"/>
          <w:szCs w:val="28"/>
        </w:rPr>
      </w:pPr>
    </w:p>
    <w:p w:rsidR="00EA4254" w:rsidRPr="004F24D5" w:rsidRDefault="00EA4254" w:rsidP="00EA4254">
      <w:pPr>
        <w:autoSpaceDE w:val="0"/>
        <w:autoSpaceDN w:val="0"/>
        <w:adjustRightInd w:val="0"/>
        <w:ind w:firstLine="709"/>
        <w:rPr>
          <w:sz w:val="28"/>
          <w:szCs w:val="28"/>
        </w:rPr>
      </w:pPr>
      <w:r w:rsidRPr="004F24D5">
        <w:rPr>
          <w:sz w:val="28"/>
          <w:szCs w:val="28"/>
        </w:rPr>
        <w:t>С «____» __________ 20___ года по «____» ___________ 20___года ________________________________________________________________</w:t>
      </w:r>
    </w:p>
    <w:p w:rsidR="00EA4254" w:rsidRPr="00294213" w:rsidRDefault="00EA4254" w:rsidP="00EA4254">
      <w:pPr>
        <w:autoSpaceDE w:val="0"/>
        <w:autoSpaceDN w:val="0"/>
        <w:adjustRightInd w:val="0"/>
        <w:jc w:val="center"/>
      </w:pPr>
      <w:r w:rsidRPr="00294213">
        <w:t>(должность, Ф.И.О. проверяющего)</w:t>
      </w:r>
    </w:p>
    <w:p w:rsidR="00EA4254" w:rsidRPr="004F24D5" w:rsidRDefault="00EA4254" w:rsidP="00EA4254">
      <w:pPr>
        <w:autoSpaceDE w:val="0"/>
        <w:autoSpaceDN w:val="0"/>
        <w:adjustRightInd w:val="0"/>
        <w:rPr>
          <w:sz w:val="28"/>
          <w:szCs w:val="28"/>
        </w:rPr>
      </w:pPr>
      <w:r w:rsidRPr="004F24D5">
        <w:rPr>
          <w:sz w:val="28"/>
          <w:szCs w:val="28"/>
        </w:rPr>
        <w:t>________________________________________________________________</w:t>
      </w:r>
    </w:p>
    <w:p w:rsidR="00EA4254" w:rsidRPr="004F24D5" w:rsidRDefault="00EA4254" w:rsidP="00EA4254">
      <w:pPr>
        <w:autoSpaceDE w:val="0"/>
        <w:autoSpaceDN w:val="0"/>
        <w:adjustRightInd w:val="0"/>
        <w:jc w:val="both"/>
        <w:rPr>
          <w:sz w:val="28"/>
          <w:szCs w:val="28"/>
        </w:rPr>
      </w:pPr>
      <w:r w:rsidRPr="004F24D5">
        <w:rPr>
          <w:sz w:val="28"/>
          <w:szCs w:val="28"/>
        </w:rPr>
        <w:t>проведена выездная/документарная проверка соблюдения требований, 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образования в отношении_______________________________________________________________</w:t>
      </w:r>
      <w:r>
        <w:rPr>
          <w:sz w:val="28"/>
          <w:szCs w:val="28"/>
        </w:rPr>
        <w:t>________________________________________________________</w:t>
      </w:r>
    </w:p>
    <w:p w:rsidR="00EA4254" w:rsidRPr="00CB6BB6" w:rsidRDefault="00EA4254" w:rsidP="00EA4254">
      <w:pPr>
        <w:autoSpaceDE w:val="0"/>
        <w:autoSpaceDN w:val="0"/>
        <w:adjustRightInd w:val="0"/>
        <w:jc w:val="center"/>
      </w:pPr>
      <w:r w:rsidRPr="00CB6BB6">
        <w:t>(наименование организации, Ф.И.О. ее руководителя, индивидуального предпринимателя, гражданина)</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В ходе проверки выявлены следующие нарушения:</w:t>
      </w: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w:t>
      </w: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______________________________________________________________________</w:t>
      </w:r>
      <w:r>
        <w:rPr>
          <w:sz w:val="28"/>
          <w:szCs w:val="28"/>
        </w:rPr>
        <w:t>__________________________________________________________</w:t>
      </w:r>
      <w:r w:rsidRPr="004F24D5">
        <w:rPr>
          <w:sz w:val="28"/>
          <w:szCs w:val="28"/>
        </w:rPr>
        <w:t>,</w:t>
      </w:r>
    </w:p>
    <w:p w:rsidR="00EA4254" w:rsidRPr="004F24D5" w:rsidRDefault="00EA4254" w:rsidP="00EA4254">
      <w:pPr>
        <w:widowControl w:val="0"/>
        <w:autoSpaceDE w:val="0"/>
        <w:autoSpaceDN w:val="0"/>
        <w:adjustRightInd w:val="0"/>
        <w:jc w:val="both"/>
        <w:rPr>
          <w:sz w:val="28"/>
          <w:szCs w:val="28"/>
        </w:rPr>
      </w:pPr>
      <w:r w:rsidRPr="004F24D5">
        <w:rPr>
          <w:sz w:val="28"/>
          <w:szCs w:val="28"/>
        </w:rPr>
        <w:t>что подтверждается актом проверки</w:t>
      </w:r>
      <w:r>
        <w:rPr>
          <w:sz w:val="28"/>
          <w:szCs w:val="28"/>
        </w:rPr>
        <w:t xml:space="preserve"> </w:t>
      </w:r>
      <w:r w:rsidRPr="004F24D5">
        <w:rPr>
          <w:sz w:val="28"/>
          <w:szCs w:val="28"/>
        </w:rPr>
        <w:t xml:space="preserve">___ от «___» </w:t>
      </w:r>
      <w:r>
        <w:rPr>
          <w:sz w:val="28"/>
          <w:szCs w:val="28"/>
        </w:rPr>
        <w:t>20___ года</w:t>
      </w:r>
      <w:r w:rsidRPr="004F24D5">
        <w:rPr>
          <w:sz w:val="28"/>
          <w:szCs w:val="28"/>
        </w:rPr>
        <w:t>.</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На основании изложенного предписываю:</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1. Устранить перечисленные нарушения до ______________________.</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2. Представить до ________________ информацию об исполнении предписания и устранении нарушений, выявленных в ходе проверки, с приложением копий подтверждающих документов.</w:t>
      </w:r>
    </w:p>
    <w:p w:rsidR="00EA4254" w:rsidRPr="004F24D5" w:rsidRDefault="00EA4254" w:rsidP="00EA4254">
      <w:pPr>
        <w:widowControl w:val="0"/>
        <w:autoSpaceDE w:val="0"/>
        <w:autoSpaceDN w:val="0"/>
        <w:adjustRightInd w:val="0"/>
        <w:jc w:val="both"/>
        <w:rPr>
          <w:sz w:val="28"/>
          <w:szCs w:val="28"/>
        </w:rPr>
      </w:pP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w:t>
      </w:r>
    </w:p>
    <w:p w:rsidR="00EA4254" w:rsidRPr="004F24D5" w:rsidRDefault="00EA4254" w:rsidP="00EA4254">
      <w:pPr>
        <w:widowControl w:val="0"/>
        <w:autoSpaceDE w:val="0"/>
        <w:autoSpaceDN w:val="0"/>
        <w:adjustRightInd w:val="0"/>
        <w:jc w:val="center"/>
      </w:pPr>
      <w:r w:rsidRPr="004F24D5">
        <w:t>(подпись, фамилия, имя, отчество (последнее - при наличии)</w:t>
      </w:r>
    </w:p>
    <w:p w:rsidR="00EA4254" w:rsidRPr="004F24D5" w:rsidRDefault="00EA4254" w:rsidP="00EA4254">
      <w:pPr>
        <w:widowControl w:val="0"/>
        <w:autoSpaceDE w:val="0"/>
        <w:autoSpaceDN w:val="0"/>
        <w:adjustRightInd w:val="0"/>
        <w:jc w:val="center"/>
      </w:pPr>
      <w:r w:rsidRPr="004F24D5">
        <w:t>должностного лица, вынесшего предписание)</w:t>
      </w: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w:t>
      </w:r>
    </w:p>
    <w:p w:rsidR="00EA4254" w:rsidRPr="004F24D5" w:rsidRDefault="00EA4254" w:rsidP="00EA4254">
      <w:pPr>
        <w:widowControl w:val="0"/>
        <w:autoSpaceDE w:val="0"/>
        <w:autoSpaceDN w:val="0"/>
        <w:adjustRightInd w:val="0"/>
        <w:ind w:firstLine="720"/>
        <w:jc w:val="center"/>
      </w:pPr>
      <w:r w:rsidRPr="004F24D5">
        <w:t>(подпись, фамилия, имя, отчество (последнее - при наличии) лица, получившего предписание, либо отметка об отказе лица, получившего предписание, в его подписании, либо отметка о направлении посредством почтовой связи)</w:t>
      </w:r>
    </w:p>
    <w:p w:rsidR="00EA425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2272F"/>
          <w:sz w:val="28"/>
          <w:szCs w:val="28"/>
        </w:rPr>
      </w:pPr>
      <w:r>
        <w:rPr>
          <w:b/>
          <w:bCs/>
          <w:color w:val="22272F"/>
          <w:sz w:val="28"/>
          <w:szCs w:val="28"/>
        </w:rPr>
        <w:br w:type="page"/>
      </w:r>
    </w:p>
    <w:p w:rsidR="00EA4254" w:rsidRPr="004F24D5" w:rsidRDefault="00EA4254" w:rsidP="00EA4254">
      <w:pPr>
        <w:widowControl w:val="0"/>
        <w:autoSpaceDE w:val="0"/>
        <w:autoSpaceDN w:val="0"/>
        <w:adjustRightInd w:val="0"/>
        <w:ind w:left="2835"/>
        <w:jc w:val="both"/>
        <w:rPr>
          <w:sz w:val="28"/>
          <w:szCs w:val="28"/>
        </w:rPr>
      </w:pPr>
      <w:r w:rsidRPr="004F24D5">
        <w:rPr>
          <w:sz w:val="28"/>
          <w:szCs w:val="28"/>
        </w:rPr>
        <w:lastRenderedPageBreak/>
        <w:t>Приложение</w:t>
      </w:r>
      <w:r>
        <w:rPr>
          <w:sz w:val="28"/>
          <w:szCs w:val="28"/>
        </w:rPr>
        <w:t xml:space="preserve"> №2</w:t>
      </w:r>
      <w:r w:rsidRPr="004F24D5">
        <w:rPr>
          <w:sz w:val="28"/>
          <w:szCs w:val="28"/>
        </w:rPr>
        <w:t xml:space="preserve"> к Административному регламенту осуществления муниципального контроля за соблюдением требований, 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образования</w:t>
      </w:r>
    </w:p>
    <w:p w:rsidR="00EA425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2272F"/>
          <w:sz w:val="28"/>
          <w:szCs w:val="28"/>
        </w:rPr>
      </w:pPr>
    </w:p>
    <w:p w:rsidR="00EA4254" w:rsidRPr="00A3495E"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3E2D24">
        <w:rPr>
          <w:b/>
          <w:bCs/>
          <w:sz w:val="28"/>
          <w:szCs w:val="28"/>
        </w:rPr>
        <w:t>Предостережение</w:t>
      </w:r>
      <w:r w:rsidRPr="00A3495E">
        <w:rPr>
          <w:b/>
          <w:bCs/>
          <w:sz w:val="28"/>
          <w:szCs w:val="28"/>
        </w:rPr>
        <w:t xml:space="preserve"> </w:t>
      </w:r>
      <w:r w:rsidRPr="003E2D24">
        <w:rPr>
          <w:b/>
          <w:bCs/>
          <w:sz w:val="28"/>
          <w:szCs w:val="28"/>
        </w:rPr>
        <w:t>о недопустимости нарушения требований, установленных</w:t>
      </w:r>
      <w:r w:rsidRPr="00A3495E">
        <w:rPr>
          <w:b/>
          <w:bCs/>
          <w:sz w:val="28"/>
          <w:szCs w:val="28"/>
        </w:rPr>
        <w:t xml:space="preserve"> </w:t>
      </w:r>
      <w:r w:rsidRPr="003E2D24">
        <w:rPr>
          <w:b/>
          <w:bCs/>
          <w:sz w:val="28"/>
          <w:szCs w:val="28"/>
        </w:rPr>
        <w:t>муниципальными правовыми актами</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3E2D24">
        <w:rPr>
          <w:b/>
          <w:bCs/>
          <w:sz w:val="28"/>
          <w:szCs w:val="28"/>
        </w:rPr>
        <w:t xml:space="preserve">от </w:t>
      </w:r>
      <w:r w:rsidRPr="00A3495E">
        <w:rPr>
          <w:b/>
          <w:bCs/>
          <w:sz w:val="28"/>
          <w:szCs w:val="28"/>
        </w:rPr>
        <w:t>«</w:t>
      </w:r>
      <w:r w:rsidRPr="003E2D24">
        <w:rPr>
          <w:b/>
          <w:bCs/>
          <w:sz w:val="28"/>
          <w:szCs w:val="28"/>
        </w:rPr>
        <w:t>___</w:t>
      </w:r>
      <w:r w:rsidRPr="00A3495E">
        <w:rPr>
          <w:b/>
          <w:bCs/>
          <w:sz w:val="28"/>
          <w:szCs w:val="28"/>
        </w:rPr>
        <w:t>»</w:t>
      </w:r>
      <w:r w:rsidRPr="003E2D24">
        <w:rPr>
          <w:b/>
          <w:bCs/>
          <w:sz w:val="28"/>
          <w:szCs w:val="28"/>
        </w:rPr>
        <w:t xml:space="preserve"> _______________ 20____ г. </w:t>
      </w:r>
      <w:r w:rsidRPr="00A3495E">
        <w:rPr>
          <w:b/>
          <w:bCs/>
          <w:sz w:val="28"/>
          <w:szCs w:val="28"/>
        </w:rPr>
        <w:t>№</w:t>
      </w:r>
      <w:r w:rsidRPr="003E2D24">
        <w:rPr>
          <w:b/>
          <w:bCs/>
          <w:sz w:val="28"/>
          <w:szCs w:val="28"/>
        </w:rPr>
        <w:t>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rFonts w:ascii="Courier New" w:hAnsi="Courier New" w:cs="Courier New"/>
          <w:sz w:val="21"/>
          <w:szCs w:val="21"/>
        </w:rPr>
        <w:t>________________________________________________________________________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(наименование юридического лица, фамилия, имя, отчество (при наличии)</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индивидуального предпринимателя, физического лица)</w:t>
      </w:r>
    </w:p>
    <w:p w:rsidR="00EA4254" w:rsidRPr="003E2D24" w:rsidRDefault="00EA4254" w:rsidP="00EA4254">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E2D24">
        <w:rPr>
          <w:sz w:val="28"/>
          <w:szCs w:val="28"/>
        </w:rPr>
        <w:t xml:space="preserve">В ходе (отметить нужное </w:t>
      </w:r>
      <w:r w:rsidRPr="00A3495E">
        <w:rPr>
          <w:sz w:val="28"/>
          <w:szCs w:val="28"/>
        </w:rPr>
        <w:t>«</w:t>
      </w:r>
      <w:r w:rsidRPr="003E2D24">
        <w:rPr>
          <w:sz w:val="28"/>
          <w:szCs w:val="28"/>
        </w:rPr>
        <w:t>V</w:t>
      </w:r>
      <w:r w:rsidRPr="00A3495E">
        <w:rPr>
          <w:sz w:val="28"/>
          <w:szCs w:val="28"/>
        </w:rPr>
        <w:t>»</w:t>
      </w:r>
      <w:r w:rsidRPr="003E2D24">
        <w:rPr>
          <w:sz w:val="28"/>
          <w:szCs w:val="28"/>
        </w:rPr>
        <w:t>)</w:t>
      </w:r>
    </w:p>
    <w:tbl>
      <w:tblPr>
        <w:tblStyle w:val="a4"/>
        <w:tblW w:w="0" w:type="auto"/>
        <w:tblLook w:val="04A0" w:firstRow="1" w:lastRow="0" w:firstColumn="1" w:lastColumn="0" w:noHBand="0" w:noVBand="1"/>
      </w:tblPr>
      <w:tblGrid>
        <w:gridCol w:w="988"/>
        <w:gridCol w:w="8090"/>
      </w:tblGrid>
      <w:tr w:rsidR="00EA4254" w:rsidRPr="00A3495E" w:rsidTr="0013399D">
        <w:trPr>
          <w:trHeight w:val="1191"/>
        </w:trPr>
        <w:tc>
          <w:tcPr>
            <w:tcW w:w="988" w:type="dxa"/>
          </w:tcPr>
          <w:p w:rsidR="00EA4254" w:rsidRPr="00A3495E" w:rsidRDefault="00EA4254" w:rsidP="0013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8090" w:type="dxa"/>
          </w:tcPr>
          <w:p w:rsidR="00EA4254" w:rsidRPr="003E2D24" w:rsidRDefault="00EA4254" w:rsidP="00133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3E2D24">
              <w:rPr>
                <w:rFonts w:ascii="Times New Roman" w:hAnsi="Times New Roman" w:cs="Times New Roman"/>
                <w:sz w:val="28"/>
                <w:szCs w:val="28"/>
              </w:rPr>
              <w:t>реализации</w:t>
            </w:r>
            <w:r w:rsidRPr="00A3495E">
              <w:rPr>
                <w:rFonts w:ascii="Times New Roman" w:hAnsi="Times New Roman" w:cs="Times New Roman"/>
                <w:sz w:val="28"/>
                <w:szCs w:val="28"/>
              </w:rPr>
              <w:t xml:space="preserve"> </w:t>
            </w:r>
            <w:r w:rsidRPr="003E2D24">
              <w:rPr>
                <w:rFonts w:ascii="Times New Roman" w:hAnsi="Times New Roman" w:cs="Times New Roman"/>
                <w:sz w:val="28"/>
                <w:szCs w:val="28"/>
              </w:rPr>
              <w:t>мероприятий</w:t>
            </w:r>
            <w:r w:rsidRPr="00A3495E">
              <w:rPr>
                <w:rFonts w:ascii="Times New Roman" w:hAnsi="Times New Roman" w:cs="Times New Roman"/>
                <w:sz w:val="28"/>
                <w:szCs w:val="28"/>
              </w:rPr>
              <w:t xml:space="preserve"> </w:t>
            </w:r>
            <w:r w:rsidRPr="003E2D24">
              <w:rPr>
                <w:rFonts w:ascii="Times New Roman" w:hAnsi="Times New Roman" w:cs="Times New Roman"/>
                <w:sz w:val="28"/>
                <w:szCs w:val="28"/>
              </w:rPr>
              <w:t>по</w:t>
            </w:r>
            <w:r w:rsidRPr="00A3495E">
              <w:rPr>
                <w:rFonts w:ascii="Times New Roman" w:hAnsi="Times New Roman" w:cs="Times New Roman"/>
                <w:sz w:val="28"/>
                <w:szCs w:val="28"/>
              </w:rPr>
              <w:t xml:space="preserve"> </w:t>
            </w:r>
            <w:r w:rsidRPr="003E2D24">
              <w:rPr>
                <w:rFonts w:ascii="Times New Roman" w:hAnsi="Times New Roman" w:cs="Times New Roman"/>
                <w:sz w:val="28"/>
                <w:szCs w:val="28"/>
              </w:rPr>
              <w:t>контролю,</w:t>
            </w:r>
            <w:r w:rsidRPr="00A3495E">
              <w:rPr>
                <w:rFonts w:ascii="Times New Roman" w:hAnsi="Times New Roman" w:cs="Times New Roman"/>
                <w:sz w:val="28"/>
                <w:szCs w:val="28"/>
              </w:rPr>
              <w:t xml:space="preserve"> </w:t>
            </w:r>
            <w:r w:rsidRPr="003E2D24">
              <w:rPr>
                <w:rFonts w:ascii="Times New Roman" w:hAnsi="Times New Roman" w:cs="Times New Roman"/>
                <w:sz w:val="28"/>
                <w:szCs w:val="28"/>
              </w:rPr>
              <w:t>осуществляемых</w:t>
            </w:r>
            <w:r w:rsidRPr="00A3495E">
              <w:rPr>
                <w:rFonts w:ascii="Times New Roman" w:hAnsi="Times New Roman" w:cs="Times New Roman"/>
                <w:sz w:val="28"/>
                <w:szCs w:val="28"/>
              </w:rPr>
              <w:t xml:space="preserve"> </w:t>
            </w:r>
            <w:r w:rsidRPr="003E2D24">
              <w:rPr>
                <w:rFonts w:ascii="Times New Roman" w:hAnsi="Times New Roman" w:cs="Times New Roman"/>
                <w:sz w:val="28"/>
                <w:szCs w:val="28"/>
              </w:rPr>
              <w:t>без</w:t>
            </w:r>
            <w:r w:rsidRPr="00A3495E">
              <w:rPr>
                <w:sz w:val="28"/>
                <w:szCs w:val="28"/>
              </w:rPr>
              <w:t xml:space="preserve"> </w:t>
            </w:r>
            <w:r w:rsidRPr="003E2D24">
              <w:rPr>
                <w:rFonts w:ascii="Times New Roman" w:hAnsi="Times New Roman" w:cs="Times New Roman"/>
                <w:sz w:val="28"/>
                <w:szCs w:val="28"/>
              </w:rPr>
              <w:t>взаимодействия</w:t>
            </w:r>
            <w:r w:rsidRPr="00A3495E">
              <w:rPr>
                <w:rFonts w:ascii="Times New Roman" w:hAnsi="Times New Roman" w:cs="Times New Roman"/>
                <w:sz w:val="28"/>
                <w:szCs w:val="28"/>
              </w:rPr>
              <w:t xml:space="preserve"> </w:t>
            </w:r>
            <w:r w:rsidRPr="003E2D24">
              <w:rPr>
                <w:rFonts w:ascii="Times New Roman" w:hAnsi="Times New Roman" w:cs="Times New Roman"/>
                <w:sz w:val="28"/>
                <w:szCs w:val="28"/>
              </w:rPr>
              <w:t>с</w:t>
            </w:r>
            <w:r w:rsidRPr="00A3495E">
              <w:rPr>
                <w:rFonts w:ascii="Times New Roman" w:hAnsi="Times New Roman" w:cs="Times New Roman"/>
                <w:sz w:val="28"/>
                <w:szCs w:val="28"/>
              </w:rPr>
              <w:t xml:space="preserve"> </w:t>
            </w:r>
            <w:r w:rsidRPr="003E2D24">
              <w:rPr>
                <w:rFonts w:ascii="Times New Roman" w:hAnsi="Times New Roman" w:cs="Times New Roman"/>
                <w:sz w:val="28"/>
                <w:szCs w:val="28"/>
              </w:rPr>
              <w:t>юридическими</w:t>
            </w:r>
            <w:r w:rsidRPr="00A3495E">
              <w:rPr>
                <w:rFonts w:ascii="Times New Roman" w:hAnsi="Times New Roman" w:cs="Times New Roman"/>
                <w:sz w:val="28"/>
                <w:szCs w:val="28"/>
              </w:rPr>
              <w:t xml:space="preserve"> </w:t>
            </w:r>
            <w:r w:rsidRPr="003E2D24">
              <w:rPr>
                <w:rFonts w:ascii="Times New Roman" w:hAnsi="Times New Roman" w:cs="Times New Roman"/>
                <w:sz w:val="28"/>
                <w:szCs w:val="28"/>
              </w:rPr>
              <w:t>лицами,</w:t>
            </w:r>
            <w:r w:rsidRPr="00A3495E">
              <w:rPr>
                <w:rFonts w:ascii="Times New Roman" w:hAnsi="Times New Roman" w:cs="Times New Roman"/>
                <w:sz w:val="28"/>
                <w:szCs w:val="28"/>
              </w:rPr>
              <w:t xml:space="preserve"> </w:t>
            </w:r>
            <w:r w:rsidRPr="003E2D24">
              <w:rPr>
                <w:rFonts w:ascii="Times New Roman" w:hAnsi="Times New Roman" w:cs="Times New Roman"/>
                <w:sz w:val="28"/>
                <w:szCs w:val="28"/>
              </w:rPr>
              <w:t>индивидуальными</w:t>
            </w:r>
          </w:p>
          <w:p w:rsidR="00EA4254" w:rsidRPr="00A3495E" w:rsidRDefault="00EA4254" w:rsidP="00133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E2D24">
              <w:rPr>
                <w:rFonts w:ascii="Times New Roman" w:hAnsi="Times New Roman" w:cs="Times New Roman"/>
                <w:sz w:val="28"/>
                <w:szCs w:val="28"/>
              </w:rPr>
              <w:t>предпринимателями, физическими лицами</w:t>
            </w:r>
          </w:p>
        </w:tc>
      </w:tr>
      <w:tr w:rsidR="00EA4254" w:rsidRPr="00294213" w:rsidTr="0013399D">
        <w:tc>
          <w:tcPr>
            <w:tcW w:w="988" w:type="dxa"/>
          </w:tcPr>
          <w:p w:rsidR="00EA4254" w:rsidRPr="00294213" w:rsidRDefault="00EA4254" w:rsidP="0013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8090" w:type="dxa"/>
          </w:tcPr>
          <w:p w:rsidR="00EA4254" w:rsidRPr="00294213" w:rsidRDefault="00EA4254" w:rsidP="0013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E2D24">
              <w:rPr>
                <w:rFonts w:ascii="Times New Roman" w:hAnsi="Times New Roman" w:cs="Times New Roman"/>
                <w:sz w:val="28"/>
                <w:szCs w:val="28"/>
              </w:rPr>
              <w:t>изучения</w:t>
            </w:r>
            <w:r w:rsidRPr="00294213">
              <w:rPr>
                <w:rFonts w:ascii="Times New Roman" w:hAnsi="Times New Roman" w:cs="Times New Roman"/>
                <w:sz w:val="28"/>
                <w:szCs w:val="28"/>
              </w:rPr>
              <w:t xml:space="preserve"> </w:t>
            </w:r>
            <w:r w:rsidRPr="003E2D24">
              <w:rPr>
                <w:rFonts w:ascii="Times New Roman" w:hAnsi="Times New Roman" w:cs="Times New Roman"/>
                <w:sz w:val="28"/>
                <w:szCs w:val="28"/>
              </w:rPr>
              <w:t>сведений,</w:t>
            </w:r>
            <w:r w:rsidRPr="00294213">
              <w:rPr>
                <w:rFonts w:ascii="Times New Roman" w:hAnsi="Times New Roman" w:cs="Times New Roman"/>
                <w:sz w:val="28"/>
                <w:szCs w:val="28"/>
              </w:rPr>
              <w:t xml:space="preserve"> </w:t>
            </w:r>
            <w:r w:rsidRPr="003E2D24">
              <w:rPr>
                <w:rFonts w:ascii="Times New Roman" w:hAnsi="Times New Roman" w:cs="Times New Roman"/>
                <w:sz w:val="28"/>
                <w:szCs w:val="28"/>
              </w:rPr>
              <w:t>содержащихся</w:t>
            </w:r>
            <w:r w:rsidRPr="00294213">
              <w:rPr>
                <w:rFonts w:ascii="Times New Roman" w:hAnsi="Times New Roman" w:cs="Times New Roman"/>
                <w:sz w:val="28"/>
                <w:szCs w:val="28"/>
              </w:rPr>
              <w:t xml:space="preserve"> </w:t>
            </w:r>
            <w:r w:rsidRPr="003E2D24">
              <w:rPr>
                <w:rFonts w:ascii="Times New Roman" w:hAnsi="Times New Roman" w:cs="Times New Roman"/>
                <w:sz w:val="28"/>
                <w:szCs w:val="28"/>
              </w:rPr>
              <w:t>в</w:t>
            </w:r>
            <w:r w:rsidRPr="00294213">
              <w:rPr>
                <w:rFonts w:ascii="Times New Roman" w:hAnsi="Times New Roman" w:cs="Times New Roman"/>
                <w:sz w:val="28"/>
                <w:szCs w:val="28"/>
              </w:rPr>
              <w:t xml:space="preserve"> </w:t>
            </w:r>
            <w:r w:rsidRPr="003E2D24">
              <w:rPr>
                <w:rFonts w:ascii="Times New Roman" w:hAnsi="Times New Roman" w:cs="Times New Roman"/>
                <w:sz w:val="28"/>
                <w:szCs w:val="28"/>
              </w:rPr>
              <w:t>поступивших</w:t>
            </w:r>
            <w:r w:rsidRPr="00294213">
              <w:rPr>
                <w:rFonts w:ascii="Times New Roman" w:hAnsi="Times New Roman" w:cs="Times New Roman"/>
                <w:sz w:val="28"/>
                <w:szCs w:val="28"/>
              </w:rPr>
              <w:t xml:space="preserve"> </w:t>
            </w:r>
            <w:r w:rsidRPr="003E2D24">
              <w:rPr>
                <w:rFonts w:ascii="Times New Roman" w:hAnsi="Times New Roman" w:cs="Times New Roman"/>
                <w:sz w:val="28"/>
                <w:szCs w:val="28"/>
              </w:rPr>
              <w:t>обращениях и</w:t>
            </w:r>
            <w:r w:rsidRPr="00294213">
              <w:rPr>
                <w:sz w:val="28"/>
                <w:szCs w:val="28"/>
              </w:rPr>
              <w:t xml:space="preserve"> </w:t>
            </w:r>
            <w:r w:rsidRPr="003E2D24">
              <w:rPr>
                <w:rFonts w:ascii="Times New Roman" w:hAnsi="Times New Roman" w:cs="Times New Roman"/>
                <w:sz w:val="28"/>
                <w:szCs w:val="28"/>
              </w:rPr>
              <w:t>заявлениях,</w:t>
            </w:r>
            <w:r w:rsidRPr="00294213">
              <w:rPr>
                <w:rFonts w:ascii="Times New Roman" w:hAnsi="Times New Roman" w:cs="Times New Roman"/>
                <w:sz w:val="28"/>
                <w:szCs w:val="28"/>
              </w:rPr>
              <w:t xml:space="preserve"> </w:t>
            </w:r>
            <w:r w:rsidRPr="003E2D24">
              <w:rPr>
                <w:rFonts w:ascii="Times New Roman" w:hAnsi="Times New Roman" w:cs="Times New Roman"/>
                <w:sz w:val="28"/>
                <w:szCs w:val="28"/>
              </w:rPr>
              <w:t>информации</w:t>
            </w:r>
            <w:r w:rsidRPr="00294213">
              <w:rPr>
                <w:rFonts w:ascii="Times New Roman" w:hAnsi="Times New Roman" w:cs="Times New Roman"/>
                <w:sz w:val="28"/>
                <w:szCs w:val="28"/>
              </w:rPr>
              <w:t xml:space="preserve"> </w:t>
            </w:r>
            <w:r w:rsidRPr="003E2D24">
              <w:rPr>
                <w:rFonts w:ascii="Times New Roman" w:hAnsi="Times New Roman" w:cs="Times New Roman"/>
                <w:sz w:val="28"/>
                <w:szCs w:val="28"/>
              </w:rPr>
              <w:t>от</w:t>
            </w:r>
            <w:r w:rsidRPr="00294213">
              <w:rPr>
                <w:rFonts w:ascii="Times New Roman" w:hAnsi="Times New Roman" w:cs="Times New Roman"/>
                <w:sz w:val="28"/>
                <w:szCs w:val="28"/>
              </w:rPr>
              <w:t xml:space="preserve"> </w:t>
            </w:r>
            <w:r w:rsidRPr="003E2D24">
              <w:rPr>
                <w:rFonts w:ascii="Times New Roman" w:hAnsi="Times New Roman" w:cs="Times New Roman"/>
                <w:sz w:val="28"/>
                <w:szCs w:val="28"/>
              </w:rPr>
              <w:t>органов</w:t>
            </w:r>
            <w:r w:rsidRPr="00294213">
              <w:rPr>
                <w:rFonts w:ascii="Times New Roman" w:hAnsi="Times New Roman" w:cs="Times New Roman"/>
                <w:sz w:val="28"/>
                <w:szCs w:val="28"/>
              </w:rPr>
              <w:t xml:space="preserve"> </w:t>
            </w:r>
            <w:r w:rsidRPr="003E2D24">
              <w:rPr>
                <w:rFonts w:ascii="Times New Roman" w:hAnsi="Times New Roman" w:cs="Times New Roman"/>
                <w:sz w:val="28"/>
                <w:szCs w:val="28"/>
              </w:rPr>
              <w:t>государственной</w:t>
            </w:r>
            <w:r w:rsidRPr="00294213">
              <w:rPr>
                <w:rFonts w:ascii="Times New Roman" w:hAnsi="Times New Roman" w:cs="Times New Roman"/>
                <w:sz w:val="28"/>
                <w:szCs w:val="28"/>
              </w:rPr>
              <w:t xml:space="preserve"> </w:t>
            </w:r>
            <w:r w:rsidRPr="003E2D24">
              <w:rPr>
                <w:rFonts w:ascii="Times New Roman" w:hAnsi="Times New Roman" w:cs="Times New Roman"/>
                <w:sz w:val="28"/>
                <w:szCs w:val="28"/>
              </w:rPr>
              <w:t>власти,</w:t>
            </w:r>
            <w:r w:rsidRPr="00294213">
              <w:rPr>
                <w:sz w:val="28"/>
                <w:szCs w:val="28"/>
              </w:rPr>
              <w:t xml:space="preserve"> </w:t>
            </w:r>
            <w:r w:rsidRPr="003E2D24">
              <w:rPr>
                <w:rFonts w:ascii="Times New Roman" w:hAnsi="Times New Roman" w:cs="Times New Roman"/>
                <w:sz w:val="28"/>
                <w:szCs w:val="28"/>
              </w:rPr>
              <w:t>органов местного самоуправления, из средств массовой информации</w:t>
            </w:r>
          </w:p>
        </w:tc>
      </w:tr>
    </w:tbl>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sz w:val="28"/>
          <w:szCs w:val="28"/>
        </w:rPr>
        <w:t>получены</w:t>
      </w:r>
      <w:r w:rsidRPr="00294213">
        <w:rPr>
          <w:sz w:val="28"/>
          <w:szCs w:val="28"/>
        </w:rPr>
        <w:t xml:space="preserve"> </w:t>
      </w:r>
      <w:r w:rsidRPr="003E2D24">
        <w:rPr>
          <w:sz w:val="28"/>
          <w:szCs w:val="28"/>
        </w:rPr>
        <w:t>сведения</w:t>
      </w:r>
      <w:r w:rsidRPr="00294213">
        <w:rPr>
          <w:sz w:val="28"/>
          <w:szCs w:val="28"/>
        </w:rPr>
        <w:t xml:space="preserve"> </w:t>
      </w:r>
      <w:r w:rsidRPr="003E2D24">
        <w:rPr>
          <w:sz w:val="28"/>
          <w:szCs w:val="28"/>
        </w:rPr>
        <w:t>о</w:t>
      </w:r>
      <w:r w:rsidRPr="00294213">
        <w:rPr>
          <w:sz w:val="28"/>
          <w:szCs w:val="28"/>
        </w:rPr>
        <w:t xml:space="preserve"> </w:t>
      </w:r>
      <w:r w:rsidRPr="003E2D24">
        <w:rPr>
          <w:sz w:val="28"/>
          <w:szCs w:val="28"/>
        </w:rPr>
        <w:t>готовящихся</w:t>
      </w:r>
      <w:r w:rsidRPr="00294213">
        <w:rPr>
          <w:sz w:val="28"/>
          <w:szCs w:val="28"/>
        </w:rPr>
        <w:t xml:space="preserve"> </w:t>
      </w:r>
      <w:r w:rsidRPr="003E2D24">
        <w:rPr>
          <w:sz w:val="28"/>
          <w:szCs w:val="28"/>
        </w:rPr>
        <w:t>нарушениях</w:t>
      </w:r>
      <w:r w:rsidRPr="00294213">
        <w:rPr>
          <w:sz w:val="28"/>
          <w:szCs w:val="28"/>
        </w:rPr>
        <w:t xml:space="preserve"> </w:t>
      </w:r>
      <w:r w:rsidRPr="003E2D24">
        <w:rPr>
          <w:sz w:val="28"/>
          <w:szCs w:val="28"/>
        </w:rPr>
        <w:t>(признаках</w:t>
      </w:r>
      <w:r w:rsidRPr="00294213">
        <w:rPr>
          <w:sz w:val="28"/>
          <w:szCs w:val="28"/>
        </w:rPr>
        <w:t xml:space="preserve"> </w:t>
      </w:r>
      <w:r w:rsidRPr="003E2D24">
        <w:rPr>
          <w:sz w:val="28"/>
          <w:szCs w:val="28"/>
        </w:rPr>
        <w:t>нарушений)</w:t>
      </w:r>
      <w:r w:rsidRPr="00294213">
        <w:rPr>
          <w:sz w:val="28"/>
          <w:szCs w:val="28"/>
        </w:rPr>
        <w:t xml:space="preserve"> </w:t>
      </w:r>
      <w:r w:rsidRPr="003E2D24">
        <w:rPr>
          <w:sz w:val="28"/>
          <w:szCs w:val="28"/>
        </w:rPr>
        <w:t>требований, установленных законодательством Российской Федерации</w:t>
      </w:r>
      <w:r w:rsidRPr="00294213">
        <w:rPr>
          <w:sz w:val="28"/>
          <w:szCs w:val="28"/>
        </w:rPr>
        <w:t xml:space="preserve"> </w:t>
      </w:r>
      <w:r w:rsidRPr="003E2D24">
        <w:rPr>
          <w:sz w:val="28"/>
          <w:szCs w:val="28"/>
        </w:rPr>
        <w:t>и (или)</w:t>
      </w:r>
      <w:r w:rsidRPr="00294213">
        <w:rPr>
          <w:sz w:val="28"/>
          <w:szCs w:val="28"/>
        </w:rPr>
        <w:t xml:space="preserve"> </w:t>
      </w:r>
      <w:r w:rsidRPr="003E2D24">
        <w:rPr>
          <w:sz w:val="28"/>
          <w:szCs w:val="28"/>
        </w:rPr>
        <w:t>муниципальными правовыми актами:</w:t>
      </w:r>
      <w:r w:rsidRPr="003E2D24">
        <w:rPr>
          <w:rFonts w:ascii="Courier New" w:hAnsi="Courier New" w:cs="Courier New"/>
          <w:sz w:val="21"/>
          <w:szCs w:val="21"/>
        </w:rPr>
        <w:t xml:space="preserve"> ________________________________________</w:t>
      </w:r>
      <w:r w:rsidRPr="00294213">
        <w:rPr>
          <w:rFonts w:ascii="Courier New" w:hAnsi="Courier New" w:cs="Courier New"/>
          <w:sz w:val="21"/>
          <w:szCs w:val="21"/>
        </w:rPr>
        <w:t>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rFonts w:ascii="Courier New" w:hAnsi="Courier New" w:cs="Courier New"/>
          <w:sz w:val="21"/>
          <w:szCs w:val="21"/>
        </w:rPr>
        <w:t>________________________________________________________________________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2D24">
        <w:t xml:space="preserve"> (указываются требования, установленные муниципальными правовыми актами)</w:t>
      </w:r>
    </w:p>
    <w:p w:rsidR="00EA4254" w:rsidRPr="00294213"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E2D24">
        <w:rPr>
          <w:sz w:val="28"/>
          <w:szCs w:val="28"/>
        </w:rPr>
        <w:t xml:space="preserve">установлено, что действия (бездействие) </w:t>
      </w:r>
      <w:r w:rsidRPr="00294213">
        <w:rPr>
          <w:sz w:val="28"/>
          <w:szCs w:val="28"/>
        </w:rPr>
        <w:t>__</w:t>
      </w:r>
      <w:r w:rsidRPr="003E2D24">
        <w:rPr>
          <w:sz w:val="28"/>
          <w:szCs w:val="28"/>
        </w:rPr>
        <w:t>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94213">
        <w:rPr>
          <w:sz w:val="28"/>
          <w:szCs w:val="28"/>
        </w:rPr>
        <w:t>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2D24">
        <w:t>(указывается ИНН, полное и (в случае, если имеется) сокращенное</w:t>
      </w:r>
      <w:r w:rsidRPr="00294213">
        <w:t xml:space="preserve">  </w:t>
      </w:r>
      <w:r w:rsidRPr="003E2D24">
        <w:t>наименование, в том числе фирменное наименование юридического лица,</w:t>
      </w:r>
      <w:r w:rsidRPr="00294213">
        <w:t xml:space="preserve"> </w:t>
      </w:r>
      <w:r w:rsidRPr="003E2D24">
        <w:t>ИНН, фамилия, имя и (в случае, если имеется) отчество индивидуального</w:t>
      </w:r>
      <w:r w:rsidRPr="00294213">
        <w:t xml:space="preserve">  </w:t>
      </w:r>
      <w:r w:rsidRPr="003E2D24">
        <w:t>предпринимателя, полное фамилия, имя и (в случае, если имеется)</w:t>
      </w:r>
      <w:r w:rsidRPr="00294213">
        <w:t xml:space="preserve">  </w:t>
      </w:r>
      <w:r w:rsidRPr="003E2D24">
        <w:t>отчество физического лица, место жительства)</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sz w:val="28"/>
          <w:szCs w:val="28"/>
        </w:rPr>
        <w:t>выразившиеся в:</w:t>
      </w:r>
      <w:r w:rsidRPr="003E2D24">
        <w:rPr>
          <w:rFonts w:ascii="Courier New" w:hAnsi="Courier New" w:cs="Courier New"/>
          <w:sz w:val="21"/>
          <w:szCs w:val="21"/>
        </w:rPr>
        <w:t xml:space="preserve"> _________________________________________________________</w:t>
      </w:r>
      <w:r w:rsidRPr="00294213">
        <w:rPr>
          <w:rFonts w:ascii="Courier New" w:hAnsi="Courier New" w:cs="Courier New"/>
          <w:sz w:val="21"/>
          <w:szCs w:val="21"/>
        </w:rPr>
        <w:t>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(указывается информация о том, какие действия (бездействие)</w:t>
      </w:r>
      <w:r w:rsidRPr="00294213">
        <w:t xml:space="preserve"> </w:t>
      </w:r>
      <w:r w:rsidRPr="003E2D24">
        <w:t>________________________________________________________________________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юридического лица, индивидуального предпринимателя, физического лица</w:t>
      </w:r>
      <w:r w:rsidRPr="00294213">
        <w:t xml:space="preserve"> </w:t>
      </w:r>
      <w:r w:rsidRPr="003E2D24">
        <w:t>________________________________________________________________________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приводят или могут привести к нарушению требований, установленных</w:t>
      </w:r>
      <w:r w:rsidRPr="00294213">
        <w:t xml:space="preserve"> </w:t>
      </w:r>
      <w:r w:rsidRPr="003E2D24">
        <w:t>________________________________________________________________________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муниципальными правовыми актами, с указанием правовых актов,</w:t>
      </w:r>
      <w:r w:rsidRPr="00294213">
        <w:t xml:space="preserve"> </w:t>
      </w:r>
      <w:r w:rsidRPr="003E2D24">
        <w:t>________________________________________________________________________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2D24">
        <w:t>________________________________________________________________________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их структурных единиц, содержащих требования)</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E2D24">
        <w:rPr>
          <w:sz w:val="28"/>
          <w:szCs w:val="28"/>
        </w:rPr>
        <w:t>приводят</w:t>
      </w:r>
      <w:r w:rsidRPr="00294213">
        <w:rPr>
          <w:sz w:val="28"/>
          <w:szCs w:val="28"/>
        </w:rPr>
        <w:t xml:space="preserve"> </w:t>
      </w:r>
      <w:r w:rsidRPr="003E2D24">
        <w:rPr>
          <w:sz w:val="28"/>
          <w:szCs w:val="28"/>
        </w:rPr>
        <w:t>или</w:t>
      </w:r>
      <w:r w:rsidRPr="00294213">
        <w:rPr>
          <w:sz w:val="28"/>
          <w:szCs w:val="28"/>
        </w:rPr>
        <w:t xml:space="preserve"> </w:t>
      </w:r>
      <w:r w:rsidRPr="003E2D24">
        <w:rPr>
          <w:sz w:val="28"/>
          <w:szCs w:val="28"/>
        </w:rPr>
        <w:t>могут</w:t>
      </w:r>
      <w:r w:rsidRPr="00294213">
        <w:rPr>
          <w:sz w:val="28"/>
          <w:szCs w:val="28"/>
        </w:rPr>
        <w:t xml:space="preserve"> </w:t>
      </w:r>
      <w:r w:rsidRPr="003E2D24">
        <w:rPr>
          <w:sz w:val="28"/>
          <w:szCs w:val="28"/>
        </w:rPr>
        <w:t>привести</w:t>
      </w:r>
      <w:r w:rsidRPr="00294213">
        <w:rPr>
          <w:sz w:val="28"/>
          <w:szCs w:val="28"/>
        </w:rPr>
        <w:t xml:space="preserve"> </w:t>
      </w:r>
      <w:r w:rsidRPr="003E2D24">
        <w:rPr>
          <w:sz w:val="28"/>
          <w:szCs w:val="28"/>
        </w:rPr>
        <w:t>к</w:t>
      </w:r>
      <w:r w:rsidRPr="00294213">
        <w:rPr>
          <w:sz w:val="28"/>
          <w:szCs w:val="28"/>
        </w:rPr>
        <w:t xml:space="preserve"> </w:t>
      </w:r>
      <w:r w:rsidRPr="003E2D24">
        <w:rPr>
          <w:sz w:val="28"/>
          <w:szCs w:val="28"/>
        </w:rPr>
        <w:t>нарушению</w:t>
      </w:r>
      <w:r w:rsidRPr="00294213">
        <w:rPr>
          <w:sz w:val="28"/>
          <w:szCs w:val="28"/>
        </w:rPr>
        <w:t xml:space="preserve"> </w:t>
      </w:r>
      <w:r w:rsidRPr="003E2D24">
        <w:rPr>
          <w:sz w:val="28"/>
          <w:szCs w:val="28"/>
        </w:rPr>
        <w:t>требований,</w:t>
      </w:r>
      <w:r w:rsidRPr="00294213">
        <w:rPr>
          <w:sz w:val="28"/>
          <w:szCs w:val="28"/>
        </w:rPr>
        <w:t xml:space="preserve"> </w:t>
      </w:r>
      <w:r w:rsidRPr="003E2D24">
        <w:rPr>
          <w:sz w:val="28"/>
          <w:szCs w:val="28"/>
        </w:rPr>
        <w:t>установленных</w:t>
      </w:r>
      <w:r w:rsidRPr="00294213">
        <w:rPr>
          <w:sz w:val="28"/>
          <w:szCs w:val="28"/>
        </w:rPr>
        <w:t xml:space="preserve"> </w:t>
      </w:r>
      <w:r w:rsidRPr="003E2D24">
        <w:rPr>
          <w:sz w:val="28"/>
          <w:szCs w:val="28"/>
        </w:rPr>
        <w:t>Российской Федерации и (или) муниципальными правовыми актами.</w:t>
      </w:r>
    </w:p>
    <w:p w:rsidR="00EA4254" w:rsidRPr="003E2D24" w:rsidRDefault="00EA4254" w:rsidP="00EA4254">
      <w:pPr>
        <w:shd w:val="clear" w:color="auto" w:fill="FFFFFF"/>
        <w:tabs>
          <w:tab w:val="left" w:pos="9160"/>
          <w:tab w:val="left" w:pos="10076"/>
          <w:tab w:val="left" w:pos="10992"/>
          <w:tab w:val="left" w:pos="11908"/>
          <w:tab w:val="left" w:pos="12824"/>
          <w:tab w:val="left" w:pos="13740"/>
          <w:tab w:val="left" w:pos="14656"/>
        </w:tabs>
        <w:ind w:firstLine="709"/>
        <w:jc w:val="both"/>
        <w:rPr>
          <w:sz w:val="28"/>
          <w:szCs w:val="28"/>
        </w:rPr>
      </w:pPr>
      <w:r w:rsidRPr="003E2D24">
        <w:rPr>
          <w:sz w:val="28"/>
          <w:szCs w:val="28"/>
        </w:rPr>
        <w:t>На</w:t>
      </w:r>
      <w:r w:rsidRPr="00294213">
        <w:rPr>
          <w:sz w:val="28"/>
          <w:szCs w:val="28"/>
        </w:rPr>
        <w:t xml:space="preserve"> </w:t>
      </w:r>
      <w:r w:rsidRPr="003E2D24">
        <w:rPr>
          <w:sz w:val="28"/>
          <w:szCs w:val="28"/>
        </w:rPr>
        <w:t>основании</w:t>
      </w:r>
      <w:r w:rsidRPr="00294213">
        <w:rPr>
          <w:sz w:val="28"/>
          <w:szCs w:val="28"/>
        </w:rPr>
        <w:t xml:space="preserve"> </w:t>
      </w:r>
      <w:r w:rsidRPr="003E2D24">
        <w:rPr>
          <w:sz w:val="28"/>
          <w:szCs w:val="28"/>
        </w:rPr>
        <w:t>изложенного,</w:t>
      </w:r>
      <w:r w:rsidRPr="00294213">
        <w:rPr>
          <w:sz w:val="28"/>
          <w:szCs w:val="28"/>
        </w:rPr>
        <w:t xml:space="preserve"> </w:t>
      </w:r>
      <w:r w:rsidRPr="003E2D24">
        <w:rPr>
          <w:sz w:val="28"/>
          <w:szCs w:val="28"/>
        </w:rPr>
        <w:t>руководствуясь</w:t>
      </w:r>
      <w:r w:rsidRPr="00294213">
        <w:rPr>
          <w:sz w:val="28"/>
          <w:szCs w:val="28"/>
        </w:rPr>
        <w:t xml:space="preserve"> </w:t>
      </w:r>
      <w:r w:rsidRPr="003E2D24">
        <w:rPr>
          <w:sz w:val="28"/>
          <w:szCs w:val="28"/>
        </w:rPr>
        <w:t>статьями</w:t>
      </w:r>
      <w:r w:rsidRPr="00294213">
        <w:rPr>
          <w:sz w:val="28"/>
          <w:szCs w:val="28"/>
        </w:rPr>
        <w:t xml:space="preserve"> </w:t>
      </w:r>
      <w:r w:rsidRPr="003E2D24">
        <w:rPr>
          <w:sz w:val="28"/>
          <w:szCs w:val="28"/>
        </w:rPr>
        <w:t>8.2, 8.3</w:t>
      </w:r>
      <w:r w:rsidRPr="00294213">
        <w:rPr>
          <w:sz w:val="28"/>
          <w:szCs w:val="28"/>
        </w:rPr>
        <w:t xml:space="preserve"> </w:t>
      </w:r>
      <w:r w:rsidRPr="003E2D24">
        <w:rPr>
          <w:sz w:val="28"/>
          <w:szCs w:val="28"/>
        </w:rPr>
        <w:t>Федерального закона</w:t>
      </w:r>
      <w:r w:rsidRPr="00294213">
        <w:rPr>
          <w:sz w:val="28"/>
          <w:szCs w:val="28"/>
        </w:rPr>
        <w:t xml:space="preserve"> </w:t>
      </w:r>
      <w:r w:rsidRPr="003E2D24">
        <w:rPr>
          <w:sz w:val="28"/>
          <w:szCs w:val="28"/>
        </w:rPr>
        <w:t>от</w:t>
      </w:r>
      <w:r w:rsidRPr="00294213">
        <w:rPr>
          <w:sz w:val="28"/>
          <w:szCs w:val="28"/>
        </w:rPr>
        <w:t xml:space="preserve"> </w:t>
      </w:r>
      <w:r w:rsidRPr="003E2D24">
        <w:rPr>
          <w:sz w:val="28"/>
          <w:szCs w:val="28"/>
        </w:rPr>
        <w:t>26</w:t>
      </w:r>
      <w:r w:rsidRPr="00294213">
        <w:rPr>
          <w:sz w:val="28"/>
          <w:szCs w:val="28"/>
        </w:rPr>
        <w:t xml:space="preserve"> </w:t>
      </w:r>
      <w:r w:rsidRPr="003E2D24">
        <w:rPr>
          <w:sz w:val="28"/>
          <w:szCs w:val="28"/>
        </w:rPr>
        <w:t>декабря</w:t>
      </w:r>
      <w:r w:rsidRPr="00294213">
        <w:rPr>
          <w:sz w:val="28"/>
          <w:szCs w:val="28"/>
        </w:rPr>
        <w:t xml:space="preserve"> </w:t>
      </w:r>
      <w:r w:rsidRPr="003E2D24">
        <w:rPr>
          <w:sz w:val="28"/>
          <w:szCs w:val="28"/>
        </w:rPr>
        <w:t>2008</w:t>
      </w:r>
      <w:r w:rsidRPr="00294213">
        <w:rPr>
          <w:sz w:val="28"/>
          <w:szCs w:val="28"/>
        </w:rPr>
        <w:t xml:space="preserve"> года №</w:t>
      </w:r>
      <w:r w:rsidRPr="003E2D24">
        <w:rPr>
          <w:sz w:val="28"/>
          <w:szCs w:val="28"/>
        </w:rPr>
        <w:t>294-ФЗ</w:t>
      </w:r>
      <w:r w:rsidRPr="00294213">
        <w:rPr>
          <w:sz w:val="28"/>
          <w:szCs w:val="28"/>
        </w:rPr>
        <w:t xml:space="preserve"> «</w:t>
      </w:r>
      <w:r w:rsidRPr="003E2D24">
        <w:rPr>
          <w:sz w:val="28"/>
          <w:szCs w:val="28"/>
        </w:rPr>
        <w:t>О</w:t>
      </w:r>
      <w:r w:rsidRPr="00294213">
        <w:rPr>
          <w:sz w:val="28"/>
          <w:szCs w:val="28"/>
        </w:rPr>
        <w:t xml:space="preserve"> </w:t>
      </w:r>
      <w:r w:rsidRPr="003E2D24">
        <w:rPr>
          <w:sz w:val="28"/>
          <w:szCs w:val="28"/>
        </w:rPr>
        <w:t>защите прав</w:t>
      </w:r>
      <w:r w:rsidRPr="00294213">
        <w:rPr>
          <w:sz w:val="28"/>
          <w:szCs w:val="28"/>
        </w:rPr>
        <w:t xml:space="preserve"> </w:t>
      </w:r>
      <w:r w:rsidRPr="003E2D24">
        <w:rPr>
          <w:sz w:val="28"/>
          <w:szCs w:val="28"/>
        </w:rPr>
        <w:lastRenderedPageBreak/>
        <w:t>юридических</w:t>
      </w:r>
      <w:r w:rsidRPr="00294213">
        <w:rPr>
          <w:sz w:val="28"/>
          <w:szCs w:val="28"/>
        </w:rPr>
        <w:t xml:space="preserve"> </w:t>
      </w:r>
      <w:r w:rsidRPr="003E2D24">
        <w:rPr>
          <w:sz w:val="28"/>
          <w:szCs w:val="28"/>
        </w:rPr>
        <w:t>лиц</w:t>
      </w:r>
      <w:r w:rsidRPr="00294213">
        <w:rPr>
          <w:sz w:val="28"/>
          <w:szCs w:val="28"/>
        </w:rPr>
        <w:t xml:space="preserve"> </w:t>
      </w:r>
      <w:r w:rsidRPr="003E2D24">
        <w:rPr>
          <w:sz w:val="28"/>
          <w:szCs w:val="28"/>
        </w:rPr>
        <w:t>и</w:t>
      </w:r>
      <w:r w:rsidRPr="00294213">
        <w:rPr>
          <w:sz w:val="28"/>
          <w:szCs w:val="28"/>
        </w:rPr>
        <w:t xml:space="preserve"> </w:t>
      </w:r>
      <w:r w:rsidRPr="003E2D24">
        <w:rPr>
          <w:sz w:val="28"/>
          <w:szCs w:val="28"/>
        </w:rPr>
        <w:t>индивидуальных</w:t>
      </w:r>
      <w:r w:rsidRPr="00294213">
        <w:rPr>
          <w:sz w:val="28"/>
          <w:szCs w:val="28"/>
        </w:rPr>
        <w:t xml:space="preserve"> </w:t>
      </w:r>
      <w:r w:rsidRPr="003E2D24">
        <w:rPr>
          <w:sz w:val="28"/>
          <w:szCs w:val="28"/>
        </w:rPr>
        <w:t>предпринимателей</w:t>
      </w:r>
      <w:r w:rsidRPr="00294213">
        <w:rPr>
          <w:sz w:val="28"/>
          <w:szCs w:val="28"/>
        </w:rPr>
        <w:t xml:space="preserve"> </w:t>
      </w:r>
      <w:r w:rsidRPr="003E2D24">
        <w:rPr>
          <w:sz w:val="28"/>
          <w:szCs w:val="28"/>
        </w:rPr>
        <w:t>при</w:t>
      </w:r>
      <w:r w:rsidRPr="00294213">
        <w:rPr>
          <w:sz w:val="28"/>
          <w:szCs w:val="28"/>
        </w:rPr>
        <w:t xml:space="preserve"> </w:t>
      </w:r>
      <w:r w:rsidRPr="003E2D24">
        <w:rPr>
          <w:sz w:val="28"/>
          <w:szCs w:val="28"/>
        </w:rPr>
        <w:t>осуществлении</w:t>
      </w:r>
      <w:r w:rsidRPr="00294213">
        <w:rPr>
          <w:sz w:val="28"/>
          <w:szCs w:val="28"/>
        </w:rPr>
        <w:t xml:space="preserve"> </w:t>
      </w:r>
      <w:r w:rsidRPr="003E2D24">
        <w:rPr>
          <w:sz w:val="28"/>
          <w:szCs w:val="28"/>
        </w:rPr>
        <w:t>государственного контроля (надзора) и муниципального контроля</w:t>
      </w:r>
      <w:r w:rsidRPr="00294213">
        <w:rPr>
          <w:sz w:val="28"/>
          <w:szCs w:val="28"/>
        </w:rPr>
        <w:t>»</w:t>
      </w:r>
      <w:r w:rsidRPr="003E2D24">
        <w:rPr>
          <w:sz w:val="28"/>
          <w:szCs w:val="28"/>
        </w:rPr>
        <w:t>,</w:t>
      </w:r>
      <w:r w:rsidRPr="00294213">
        <w:rPr>
          <w:sz w:val="28"/>
          <w:szCs w:val="28"/>
        </w:rPr>
        <w:t xml:space="preserve"> предостерегаю</w:t>
      </w:r>
      <w:r w:rsidRPr="003E2D24">
        <w:rPr>
          <w:sz w:val="28"/>
          <w:szCs w:val="28"/>
        </w:rPr>
        <w:t>:</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rFonts w:ascii="Courier New" w:hAnsi="Courier New" w:cs="Courier New"/>
          <w:sz w:val="21"/>
          <w:szCs w:val="21"/>
        </w:rPr>
        <w:t>________________________________________________________________________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(указывается полное и (в случае, если имеется) сокращенное наименование,</w:t>
      </w:r>
      <w:r w:rsidRPr="00294213">
        <w:t xml:space="preserve"> </w:t>
      </w:r>
      <w:r w:rsidRPr="003E2D24">
        <w:t>в том числе фирменное наименование юридического лица, ИНН, фамилия, имя</w:t>
      </w:r>
      <w:r w:rsidRPr="00294213">
        <w:t xml:space="preserve"> </w:t>
      </w:r>
      <w:r w:rsidRPr="003E2D24">
        <w:t>и (в случае, если имеется) отчество индивидуального предпринимателя,</w:t>
      </w:r>
      <w:r w:rsidRPr="00294213">
        <w:t xml:space="preserve"> </w:t>
      </w:r>
      <w:r w:rsidRPr="003E2D24">
        <w:t>ИНН, полное фамилия, имя и (в случае, если имеется)</w:t>
      </w:r>
      <w:r w:rsidRPr="00294213">
        <w:t xml:space="preserve"> </w:t>
      </w:r>
      <w:r w:rsidRPr="003E2D24">
        <w:t>отчество физического лица, место жительства)</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E2D24">
        <w:rPr>
          <w:sz w:val="28"/>
          <w:szCs w:val="28"/>
        </w:rPr>
        <w:t>о</w:t>
      </w:r>
      <w:r w:rsidRPr="00294213">
        <w:rPr>
          <w:sz w:val="28"/>
          <w:szCs w:val="28"/>
        </w:rPr>
        <w:t xml:space="preserve"> </w:t>
      </w:r>
      <w:r w:rsidRPr="003E2D24">
        <w:rPr>
          <w:sz w:val="28"/>
          <w:szCs w:val="28"/>
        </w:rPr>
        <w:t>недопустимости</w:t>
      </w:r>
      <w:r w:rsidRPr="00294213">
        <w:rPr>
          <w:sz w:val="28"/>
          <w:szCs w:val="28"/>
        </w:rPr>
        <w:t xml:space="preserve"> </w:t>
      </w:r>
      <w:r w:rsidRPr="003E2D24">
        <w:rPr>
          <w:sz w:val="28"/>
          <w:szCs w:val="28"/>
        </w:rPr>
        <w:t>нарушения</w:t>
      </w:r>
      <w:r w:rsidRPr="00294213">
        <w:rPr>
          <w:sz w:val="28"/>
          <w:szCs w:val="28"/>
        </w:rPr>
        <w:t xml:space="preserve"> </w:t>
      </w:r>
      <w:r w:rsidRPr="003E2D24">
        <w:rPr>
          <w:sz w:val="28"/>
          <w:szCs w:val="28"/>
        </w:rPr>
        <w:t xml:space="preserve">требований, </w:t>
      </w:r>
      <w:r w:rsidRPr="00294213">
        <w:rPr>
          <w:sz w:val="28"/>
          <w:szCs w:val="28"/>
        </w:rPr>
        <w:t>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образования</w:t>
      </w:r>
      <w:r w:rsidRPr="003E2D24">
        <w:rPr>
          <w:sz w:val="28"/>
          <w:szCs w:val="28"/>
        </w:rPr>
        <w:t>.</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E2D24">
        <w:rPr>
          <w:sz w:val="28"/>
          <w:szCs w:val="28"/>
        </w:rPr>
        <w:t>В целях профилактики нарушений требований предлагаю:</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ourier New" w:hAnsi="Courier New" w:cs="Courier New"/>
          <w:sz w:val="21"/>
          <w:szCs w:val="21"/>
        </w:rPr>
      </w:pPr>
      <w:r w:rsidRPr="003E2D24">
        <w:rPr>
          <w:sz w:val="28"/>
          <w:szCs w:val="28"/>
        </w:rPr>
        <w:t>1. Принять меры по обеспечению соблюдения требований,</w:t>
      </w:r>
      <w:r w:rsidRPr="00294213">
        <w:rPr>
          <w:sz w:val="28"/>
          <w:szCs w:val="28"/>
        </w:rPr>
        <w:t xml:space="preserve"> </w:t>
      </w:r>
      <w:r w:rsidRPr="003E2D24">
        <w:rPr>
          <w:sz w:val="28"/>
          <w:szCs w:val="28"/>
        </w:rPr>
        <w:t>установленных</w:t>
      </w:r>
      <w:r w:rsidRPr="00294213">
        <w:rPr>
          <w:sz w:val="28"/>
          <w:szCs w:val="28"/>
        </w:rPr>
        <w:t xml:space="preserve"> </w:t>
      </w:r>
      <w:r w:rsidRPr="003E2D24">
        <w:rPr>
          <w:sz w:val="28"/>
          <w:szCs w:val="28"/>
        </w:rPr>
        <w:t>муниципальными правовыми актами,</w:t>
      </w:r>
      <w:r w:rsidRPr="003E2D24">
        <w:rPr>
          <w:rFonts w:ascii="Courier New" w:hAnsi="Courier New" w:cs="Courier New"/>
          <w:sz w:val="21"/>
          <w:szCs w:val="21"/>
        </w:rPr>
        <w:t xml:space="preserve"> __________________</w:t>
      </w:r>
      <w:r w:rsidRPr="00294213">
        <w:rPr>
          <w:rFonts w:ascii="Courier New" w:hAnsi="Courier New" w:cs="Courier New"/>
          <w:sz w:val="21"/>
          <w:szCs w:val="21"/>
        </w:rPr>
        <w:t>__</w:t>
      </w:r>
      <w:r w:rsidRPr="003E2D24">
        <w:rPr>
          <w:rFonts w:ascii="Courier New" w:hAnsi="Courier New" w:cs="Courier New"/>
          <w:sz w:val="21"/>
          <w:szCs w:val="21"/>
        </w:rPr>
        <w:t>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rFonts w:ascii="Courier New" w:hAnsi="Courier New" w:cs="Courier New"/>
          <w:sz w:val="21"/>
          <w:szCs w:val="21"/>
        </w:rPr>
        <w:t>________________________________________________________________________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(предложение юридическому лицу, индивидуальному предпринимателю,</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физическому лицу принять меры по обеспечению соблюдения требований,</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установленных муниципальными правовыми актами)</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E2D24">
        <w:rPr>
          <w:sz w:val="28"/>
          <w:szCs w:val="28"/>
        </w:rPr>
        <w:t xml:space="preserve">2. Направить в срок не позднее </w:t>
      </w:r>
      <w:r w:rsidRPr="00294213">
        <w:rPr>
          <w:sz w:val="28"/>
          <w:szCs w:val="28"/>
        </w:rPr>
        <w:t>«</w:t>
      </w:r>
      <w:r w:rsidRPr="003E2D24">
        <w:rPr>
          <w:sz w:val="28"/>
          <w:szCs w:val="28"/>
        </w:rPr>
        <w:t>____</w:t>
      </w:r>
      <w:r w:rsidRPr="00294213">
        <w:rPr>
          <w:sz w:val="28"/>
          <w:szCs w:val="28"/>
        </w:rPr>
        <w:t>»</w:t>
      </w:r>
      <w:r w:rsidRPr="003E2D24">
        <w:rPr>
          <w:sz w:val="28"/>
          <w:szCs w:val="28"/>
        </w:rPr>
        <w:t xml:space="preserve"> ___________________ года</w:t>
      </w:r>
      <w:r w:rsidRPr="00294213">
        <w:rPr>
          <w:sz w:val="28"/>
          <w:szCs w:val="28"/>
        </w:rPr>
        <w:t xml:space="preserve"> </w:t>
      </w:r>
      <w:r w:rsidRPr="003E2D24">
        <w:t>(указывается срок не менее 60 дней со дня направления предостережения)</w:t>
      </w:r>
      <w:r w:rsidRPr="00294213">
        <w:t xml:space="preserve"> </w:t>
      </w:r>
      <w:r w:rsidRPr="003E2D24">
        <w:rPr>
          <w:sz w:val="28"/>
          <w:szCs w:val="28"/>
        </w:rPr>
        <w:t>уведомление о его</w:t>
      </w:r>
      <w:r w:rsidRPr="00294213">
        <w:rPr>
          <w:sz w:val="28"/>
          <w:szCs w:val="28"/>
        </w:rPr>
        <w:t xml:space="preserve"> </w:t>
      </w:r>
      <w:r w:rsidRPr="003E2D24">
        <w:rPr>
          <w:sz w:val="28"/>
          <w:szCs w:val="28"/>
        </w:rPr>
        <w:t>исполнении</w:t>
      </w:r>
      <w:r w:rsidRPr="00294213">
        <w:rPr>
          <w:sz w:val="28"/>
          <w:szCs w:val="28"/>
        </w:rPr>
        <w:t xml:space="preserve"> </w:t>
      </w:r>
      <w:r w:rsidRPr="003E2D24">
        <w:rPr>
          <w:sz w:val="28"/>
          <w:szCs w:val="28"/>
        </w:rPr>
        <w:t>в бумажном</w:t>
      </w:r>
      <w:r w:rsidRPr="00294213">
        <w:rPr>
          <w:sz w:val="28"/>
          <w:szCs w:val="28"/>
        </w:rPr>
        <w:t xml:space="preserve"> </w:t>
      </w:r>
      <w:r w:rsidRPr="003E2D24">
        <w:rPr>
          <w:sz w:val="28"/>
          <w:szCs w:val="28"/>
        </w:rPr>
        <w:t>виде почтовым</w:t>
      </w:r>
      <w:r w:rsidRPr="00294213">
        <w:rPr>
          <w:sz w:val="28"/>
          <w:szCs w:val="28"/>
        </w:rPr>
        <w:t xml:space="preserve"> </w:t>
      </w:r>
      <w:r w:rsidRPr="003E2D24">
        <w:rPr>
          <w:sz w:val="28"/>
          <w:szCs w:val="28"/>
        </w:rPr>
        <w:t>отправлением</w:t>
      </w:r>
      <w:r w:rsidRPr="00294213">
        <w:rPr>
          <w:sz w:val="28"/>
          <w:szCs w:val="28"/>
        </w:rPr>
        <w:t xml:space="preserve"> </w:t>
      </w:r>
      <w:r w:rsidRPr="003E2D24">
        <w:rPr>
          <w:sz w:val="28"/>
          <w:szCs w:val="28"/>
        </w:rPr>
        <w:t>в</w:t>
      </w:r>
      <w:r w:rsidRPr="00294213">
        <w:rPr>
          <w:sz w:val="28"/>
          <w:szCs w:val="28"/>
        </w:rPr>
        <w:t xml:space="preserve"> </w:t>
      </w:r>
      <w:r w:rsidRPr="003E2D24">
        <w:rPr>
          <w:sz w:val="28"/>
          <w:szCs w:val="28"/>
        </w:rPr>
        <w:t>орган муниципального контроля ___________________________________________</w:t>
      </w:r>
      <w:r w:rsidRPr="00294213">
        <w:rPr>
          <w:sz w:val="28"/>
          <w:szCs w:val="28"/>
        </w:rPr>
        <w:t>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(наименование органа муниципального контроля)</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E2D24">
        <w:rPr>
          <w:sz w:val="28"/>
          <w:szCs w:val="28"/>
        </w:rPr>
        <w:t>по адресу: ______________________________________________________</w:t>
      </w:r>
      <w:r w:rsidRPr="00294213">
        <w:rPr>
          <w:sz w:val="28"/>
          <w:szCs w:val="28"/>
        </w:rPr>
        <w:t>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(адрес органа муниципального контроля)</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sz w:val="28"/>
          <w:szCs w:val="28"/>
        </w:rPr>
        <w:t>либо</w:t>
      </w:r>
      <w:r w:rsidRPr="00294213">
        <w:rPr>
          <w:sz w:val="28"/>
          <w:szCs w:val="28"/>
        </w:rPr>
        <w:t xml:space="preserve"> </w:t>
      </w:r>
      <w:r w:rsidRPr="003E2D24">
        <w:rPr>
          <w:sz w:val="28"/>
          <w:szCs w:val="28"/>
        </w:rPr>
        <w:t>в</w:t>
      </w:r>
      <w:r w:rsidRPr="00294213">
        <w:rPr>
          <w:sz w:val="28"/>
          <w:szCs w:val="28"/>
        </w:rPr>
        <w:t xml:space="preserve"> </w:t>
      </w:r>
      <w:r w:rsidRPr="003E2D24">
        <w:rPr>
          <w:sz w:val="28"/>
          <w:szCs w:val="28"/>
        </w:rPr>
        <w:t>виде</w:t>
      </w:r>
      <w:r w:rsidRPr="00294213">
        <w:rPr>
          <w:sz w:val="28"/>
          <w:szCs w:val="28"/>
        </w:rPr>
        <w:t xml:space="preserve"> </w:t>
      </w:r>
      <w:r w:rsidRPr="003E2D24">
        <w:rPr>
          <w:sz w:val="28"/>
          <w:szCs w:val="28"/>
        </w:rPr>
        <w:t>электронного</w:t>
      </w:r>
      <w:r w:rsidRPr="00294213">
        <w:rPr>
          <w:sz w:val="28"/>
          <w:szCs w:val="28"/>
        </w:rPr>
        <w:t xml:space="preserve"> </w:t>
      </w:r>
      <w:r w:rsidRPr="003E2D24">
        <w:rPr>
          <w:sz w:val="28"/>
          <w:szCs w:val="28"/>
        </w:rPr>
        <w:t>документа,</w:t>
      </w:r>
      <w:r w:rsidRPr="00294213">
        <w:rPr>
          <w:sz w:val="28"/>
          <w:szCs w:val="28"/>
        </w:rPr>
        <w:t xml:space="preserve"> </w:t>
      </w:r>
      <w:r w:rsidRPr="003E2D24">
        <w:rPr>
          <w:sz w:val="28"/>
          <w:szCs w:val="28"/>
        </w:rPr>
        <w:t>подписанного</w:t>
      </w:r>
      <w:r w:rsidRPr="00294213">
        <w:rPr>
          <w:sz w:val="28"/>
          <w:szCs w:val="28"/>
        </w:rPr>
        <w:t xml:space="preserve"> </w:t>
      </w:r>
      <w:r w:rsidRPr="003E2D24">
        <w:rPr>
          <w:sz w:val="28"/>
          <w:szCs w:val="28"/>
        </w:rPr>
        <w:t>усиленной</w:t>
      </w:r>
      <w:r w:rsidRPr="00294213">
        <w:rPr>
          <w:sz w:val="28"/>
          <w:szCs w:val="28"/>
        </w:rPr>
        <w:t xml:space="preserve"> </w:t>
      </w:r>
      <w:r w:rsidRPr="003E2D24">
        <w:rPr>
          <w:sz w:val="28"/>
          <w:szCs w:val="28"/>
        </w:rPr>
        <w:t>квалифицированной электронной подписью физического лица,</w:t>
      </w:r>
      <w:r w:rsidRPr="00294213">
        <w:rPr>
          <w:sz w:val="28"/>
          <w:szCs w:val="28"/>
        </w:rPr>
        <w:t xml:space="preserve"> </w:t>
      </w:r>
      <w:r w:rsidRPr="003E2D24">
        <w:rPr>
          <w:sz w:val="28"/>
          <w:szCs w:val="28"/>
        </w:rPr>
        <w:t>индивидуального</w:t>
      </w:r>
      <w:r w:rsidRPr="00294213">
        <w:rPr>
          <w:sz w:val="28"/>
          <w:szCs w:val="28"/>
        </w:rPr>
        <w:t xml:space="preserve"> </w:t>
      </w:r>
      <w:r w:rsidRPr="003E2D24">
        <w:rPr>
          <w:sz w:val="28"/>
          <w:szCs w:val="28"/>
        </w:rPr>
        <w:t>предпринимателя, лица, уполномоченного действовать от имени</w:t>
      </w:r>
      <w:r w:rsidRPr="00294213">
        <w:rPr>
          <w:sz w:val="28"/>
          <w:szCs w:val="28"/>
        </w:rPr>
        <w:t xml:space="preserve"> </w:t>
      </w:r>
      <w:r w:rsidRPr="003E2D24">
        <w:rPr>
          <w:sz w:val="28"/>
          <w:szCs w:val="28"/>
        </w:rPr>
        <w:t>юридического</w:t>
      </w:r>
      <w:r w:rsidRPr="00294213">
        <w:rPr>
          <w:sz w:val="28"/>
          <w:szCs w:val="28"/>
        </w:rPr>
        <w:t xml:space="preserve"> </w:t>
      </w:r>
      <w:r w:rsidRPr="003E2D24">
        <w:rPr>
          <w:sz w:val="28"/>
          <w:szCs w:val="28"/>
        </w:rPr>
        <w:t>лица, на адрес электронной почты органа муниципального контроля</w:t>
      </w:r>
      <w:r w:rsidRPr="003E2D24">
        <w:rPr>
          <w:rFonts w:ascii="Courier New" w:hAnsi="Courier New" w:cs="Courier New"/>
          <w:sz w:val="21"/>
          <w:szCs w:val="21"/>
        </w:rPr>
        <w:t xml:space="preserve"> </w:t>
      </w:r>
      <w:r w:rsidRPr="00294213">
        <w:rPr>
          <w:rFonts w:ascii="Courier New" w:hAnsi="Courier New" w:cs="Courier New"/>
          <w:sz w:val="21"/>
          <w:szCs w:val="21"/>
        </w:rPr>
        <w:t>_____________________________________</w:t>
      </w:r>
      <w:r w:rsidRPr="003E2D24">
        <w:rPr>
          <w:rFonts w:ascii="Courier New" w:hAnsi="Courier New" w:cs="Courier New"/>
          <w:sz w:val="21"/>
          <w:szCs w:val="21"/>
        </w:rPr>
        <w:t>________</w:t>
      </w:r>
      <w:r w:rsidRPr="00294213">
        <w:rPr>
          <w:rFonts w:ascii="Courier New" w:hAnsi="Courier New" w:cs="Courier New"/>
          <w:sz w:val="21"/>
          <w:szCs w:val="21"/>
        </w:rPr>
        <w:t>,</w:t>
      </w:r>
    </w:p>
    <w:p w:rsidR="00EA4254" w:rsidRPr="00294213"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rFonts w:ascii="Courier New" w:hAnsi="Courier New" w:cs="Courier New"/>
          <w:sz w:val="21"/>
          <w:szCs w:val="21"/>
        </w:rPr>
        <w:t xml:space="preserve">________________________________________, </w:t>
      </w:r>
      <w:r w:rsidRPr="003E2D24">
        <w:rPr>
          <w:sz w:val="28"/>
          <w:szCs w:val="28"/>
        </w:rPr>
        <w:t>либ</w:t>
      </w:r>
      <w:r w:rsidRPr="00294213">
        <w:rPr>
          <w:sz w:val="28"/>
          <w:szCs w:val="28"/>
        </w:rPr>
        <w:t>о</w:t>
      </w:r>
      <w:r w:rsidRPr="003E2D24">
        <w:rPr>
          <w:rFonts w:ascii="Courier New" w:hAnsi="Courier New" w:cs="Courier New"/>
          <w:sz w:val="21"/>
          <w:szCs w:val="21"/>
        </w:rPr>
        <w:t>_______________________</w:t>
      </w:r>
      <w:r w:rsidRPr="00294213">
        <w:rPr>
          <w:rFonts w:ascii="Courier New" w:hAnsi="Courier New" w:cs="Courier New"/>
          <w:sz w:val="21"/>
          <w:szCs w:val="21"/>
        </w:rPr>
        <w:t>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294213">
        <w:rPr>
          <w:rFonts w:ascii="Courier New" w:hAnsi="Courier New" w:cs="Courier New"/>
          <w:sz w:val="21"/>
          <w:szCs w:val="21"/>
        </w:rPr>
        <w:t>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(указать иной способ)</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ourier New" w:hAnsi="Courier New" w:cs="Courier New"/>
          <w:sz w:val="21"/>
          <w:szCs w:val="21"/>
        </w:rPr>
      </w:pPr>
      <w:r w:rsidRPr="003E2D24">
        <w:rPr>
          <w:sz w:val="28"/>
          <w:szCs w:val="28"/>
        </w:rPr>
        <w:t>В случае несогласия с</w:t>
      </w:r>
      <w:r w:rsidRPr="00294213">
        <w:rPr>
          <w:sz w:val="28"/>
          <w:szCs w:val="28"/>
        </w:rPr>
        <w:t xml:space="preserve"> </w:t>
      </w:r>
      <w:r w:rsidRPr="003E2D24">
        <w:rPr>
          <w:sz w:val="28"/>
          <w:szCs w:val="28"/>
        </w:rPr>
        <w:t>данным</w:t>
      </w:r>
      <w:r w:rsidRPr="00294213">
        <w:rPr>
          <w:sz w:val="28"/>
          <w:szCs w:val="28"/>
        </w:rPr>
        <w:t xml:space="preserve"> </w:t>
      </w:r>
      <w:r w:rsidRPr="003E2D24">
        <w:rPr>
          <w:sz w:val="28"/>
          <w:szCs w:val="28"/>
        </w:rPr>
        <w:t>предостережением</w:t>
      </w:r>
      <w:r w:rsidRPr="00294213">
        <w:rPr>
          <w:sz w:val="28"/>
          <w:szCs w:val="28"/>
        </w:rPr>
        <w:t xml:space="preserve"> </w:t>
      </w:r>
      <w:r w:rsidRPr="003E2D24">
        <w:rPr>
          <w:sz w:val="28"/>
          <w:szCs w:val="28"/>
        </w:rPr>
        <w:t>юридическим</w:t>
      </w:r>
      <w:r w:rsidRPr="00294213">
        <w:rPr>
          <w:sz w:val="28"/>
          <w:szCs w:val="28"/>
        </w:rPr>
        <w:t xml:space="preserve"> </w:t>
      </w:r>
      <w:r w:rsidRPr="003E2D24">
        <w:rPr>
          <w:sz w:val="28"/>
          <w:szCs w:val="28"/>
        </w:rPr>
        <w:t>лицом,</w:t>
      </w:r>
      <w:r w:rsidRPr="00294213">
        <w:rPr>
          <w:sz w:val="28"/>
          <w:szCs w:val="28"/>
        </w:rPr>
        <w:t xml:space="preserve"> </w:t>
      </w:r>
      <w:r w:rsidRPr="003E2D24">
        <w:rPr>
          <w:sz w:val="28"/>
          <w:szCs w:val="28"/>
        </w:rPr>
        <w:t>индивидуальным</w:t>
      </w:r>
      <w:r w:rsidRPr="00294213">
        <w:rPr>
          <w:sz w:val="28"/>
          <w:szCs w:val="28"/>
        </w:rPr>
        <w:t xml:space="preserve"> </w:t>
      </w:r>
      <w:r w:rsidRPr="003E2D24">
        <w:rPr>
          <w:sz w:val="28"/>
          <w:szCs w:val="28"/>
        </w:rPr>
        <w:t>предпринимателем,</w:t>
      </w:r>
      <w:r w:rsidRPr="00294213">
        <w:rPr>
          <w:sz w:val="28"/>
          <w:szCs w:val="28"/>
        </w:rPr>
        <w:t xml:space="preserve"> </w:t>
      </w:r>
      <w:r w:rsidRPr="003E2D24">
        <w:rPr>
          <w:sz w:val="28"/>
          <w:szCs w:val="28"/>
        </w:rPr>
        <w:t>физическим</w:t>
      </w:r>
      <w:r w:rsidRPr="00294213">
        <w:rPr>
          <w:sz w:val="28"/>
          <w:szCs w:val="28"/>
        </w:rPr>
        <w:t xml:space="preserve"> </w:t>
      </w:r>
      <w:r w:rsidRPr="003E2D24">
        <w:rPr>
          <w:sz w:val="28"/>
          <w:szCs w:val="28"/>
        </w:rPr>
        <w:t>лицом</w:t>
      </w:r>
      <w:r w:rsidRPr="00294213">
        <w:rPr>
          <w:sz w:val="28"/>
          <w:szCs w:val="28"/>
        </w:rPr>
        <w:t xml:space="preserve"> </w:t>
      </w:r>
      <w:r w:rsidRPr="003E2D24">
        <w:rPr>
          <w:sz w:val="28"/>
          <w:szCs w:val="28"/>
        </w:rPr>
        <w:t>могут</w:t>
      </w:r>
      <w:r w:rsidRPr="00294213">
        <w:rPr>
          <w:sz w:val="28"/>
          <w:szCs w:val="28"/>
        </w:rPr>
        <w:t xml:space="preserve"> </w:t>
      </w:r>
      <w:r w:rsidRPr="003E2D24">
        <w:rPr>
          <w:sz w:val="28"/>
          <w:szCs w:val="28"/>
        </w:rPr>
        <w:t>быть</w:t>
      </w:r>
      <w:r w:rsidRPr="00294213">
        <w:rPr>
          <w:sz w:val="28"/>
          <w:szCs w:val="28"/>
        </w:rPr>
        <w:t xml:space="preserve"> </w:t>
      </w:r>
      <w:r w:rsidRPr="003E2D24">
        <w:rPr>
          <w:sz w:val="28"/>
          <w:szCs w:val="28"/>
        </w:rPr>
        <w:t>поданы</w:t>
      </w:r>
      <w:r w:rsidRPr="00294213">
        <w:rPr>
          <w:sz w:val="28"/>
          <w:szCs w:val="28"/>
        </w:rPr>
        <w:t xml:space="preserve"> </w:t>
      </w:r>
      <w:r w:rsidRPr="003E2D24">
        <w:rPr>
          <w:sz w:val="28"/>
          <w:szCs w:val="28"/>
        </w:rPr>
        <w:t>возражения.</w:t>
      </w:r>
      <w:r w:rsidRPr="00294213">
        <w:rPr>
          <w:sz w:val="28"/>
          <w:szCs w:val="28"/>
        </w:rPr>
        <w:t xml:space="preserve"> </w:t>
      </w:r>
      <w:r w:rsidRPr="003E2D24">
        <w:rPr>
          <w:sz w:val="28"/>
          <w:szCs w:val="28"/>
        </w:rPr>
        <w:t>Возражения</w:t>
      </w:r>
      <w:r w:rsidRPr="00294213">
        <w:rPr>
          <w:sz w:val="28"/>
          <w:szCs w:val="28"/>
        </w:rPr>
        <w:t xml:space="preserve"> </w:t>
      </w:r>
      <w:r w:rsidRPr="003E2D24">
        <w:rPr>
          <w:sz w:val="28"/>
          <w:szCs w:val="28"/>
        </w:rPr>
        <w:t>направляются</w:t>
      </w:r>
      <w:r w:rsidRPr="00294213">
        <w:rPr>
          <w:sz w:val="28"/>
          <w:szCs w:val="28"/>
        </w:rPr>
        <w:t xml:space="preserve"> </w:t>
      </w:r>
      <w:r w:rsidRPr="003E2D24">
        <w:rPr>
          <w:sz w:val="28"/>
          <w:szCs w:val="28"/>
        </w:rPr>
        <w:t>юридическим</w:t>
      </w:r>
      <w:r w:rsidRPr="00294213">
        <w:rPr>
          <w:sz w:val="28"/>
          <w:szCs w:val="28"/>
        </w:rPr>
        <w:t xml:space="preserve"> </w:t>
      </w:r>
      <w:r w:rsidRPr="003E2D24">
        <w:rPr>
          <w:sz w:val="28"/>
          <w:szCs w:val="28"/>
        </w:rPr>
        <w:t>лицом,</w:t>
      </w:r>
      <w:r w:rsidRPr="00294213">
        <w:rPr>
          <w:sz w:val="28"/>
          <w:szCs w:val="28"/>
        </w:rPr>
        <w:t xml:space="preserve"> </w:t>
      </w:r>
      <w:r w:rsidRPr="003E2D24">
        <w:rPr>
          <w:sz w:val="28"/>
          <w:szCs w:val="28"/>
        </w:rPr>
        <w:t>индивидуальным</w:t>
      </w:r>
      <w:r w:rsidRPr="00294213">
        <w:rPr>
          <w:sz w:val="28"/>
          <w:szCs w:val="28"/>
        </w:rPr>
        <w:t xml:space="preserve"> </w:t>
      </w:r>
      <w:r w:rsidRPr="003E2D24">
        <w:rPr>
          <w:sz w:val="28"/>
          <w:szCs w:val="28"/>
        </w:rPr>
        <w:t>предпринимателем, физическим лицом в бумажном виде почтовым</w:t>
      </w:r>
      <w:r w:rsidRPr="00294213">
        <w:rPr>
          <w:sz w:val="28"/>
          <w:szCs w:val="28"/>
        </w:rPr>
        <w:t xml:space="preserve"> </w:t>
      </w:r>
      <w:r w:rsidRPr="003E2D24">
        <w:rPr>
          <w:sz w:val="28"/>
          <w:szCs w:val="28"/>
        </w:rPr>
        <w:t>отправлением</w:t>
      </w:r>
      <w:r w:rsidRPr="00294213">
        <w:rPr>
          <w:sz w:val="28"/>
          <w:szCs w:val="28"/>
        </w:rPr>
        <w:t xml:space="preserve"> </w:t>
      </w:r>
      <w:r w:rsidRPr="003E2D24">
        <w:rPr>
          <w:sz w:val="28"/>
          <w:szCs w:val="28"/>
        </w:rPr>
        <w:t>в орган муниципального контроля</w:t>
      </w:r>
      <w:r w:rsidRPr="003E2D24">
        <w:rPr>
          <w:rFonts w:ascii="Courier New" w:hAnsi="Courier New" w:cs="Courier New"/>
          <w:sz w:val="21"/>
          <w:szCs w:val="21"/>
        </w:rPr>
        <w:t xml:space="preserve"> _________________________________________</w:t>
      </w:r>
      <w:r w:rsidRPr="00294213">
        <w:rPr>
          <w:rFonts w:ascii="Courier New" w:hAnsi="Courier New" w:cs="Courier New"/>
          <w:sz w:val="21"/>
          <w:szCs w:val="21"/>
        </w:rPr>
        <w:t>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rFonts w:ascii="Courier New" w:hAnsi="Courier New" w:cs="Courier New"/>
          <w:sz w:val="21"/>
          <w:szCs w:val="21"/>
        </w:rPr>
        <w:t>________________________________________________________________________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(наименование органа муниципального контроля)</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sz w:val="28"/>
          <w:szCs w:val="28"/>
        </w:rPr>
        <w:t>по адресу:</w:t>
      </w:r>
      <w:r w:rsidRPr="003E2D24">
        <w:rPr>
          <w:rFonts w:ascii="Courier New" w:hAnsi="Courier New" w:cs="Courier New"/>
          <w:sz w:val="21"/>
          <w:szCs w:val="21"/>
        </w:rPr>
        <w:t xml:space="preserve"> 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(адрес органа муниципального контроля)</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sz w:val="28"/>
          <w:szCs w:val="28"/>
        </w:rPr>
        <w:t>либо</w:t>
      </w:r>
      <w:r w:rsidRPr="00294213">
        <w:rPr>
          <w:sz w:val="28"/>
          <w:szCs w:val="28"/>
        </w:rPr>
        <w:t xml:space="preserve"> </w:t>
      </w:r>
      <w:r w:rsidRPr="003E2D24">
        <w:rPr>
          <w:sz w:val="28"/>
          <w:szCs w:val="28"/>
        </w:rPr>
        <w:t>в</w:t>
      </w:r>
      <w:r w:rsidRPr="00294213">
        <w:rPr>
          <w:sz w:val="28"/>
          <w:szCs w:val="28"/>
        </w:rPr>
        <w:t xml:space="preserve"> </w:t>
      </w:r>
      <w:r w:rsidRPr="003E2D24">
        <w:rPr>
          <w:sz w:val="28"/>
          <w:szCs w:val="28"/>
        </w:rPr>
        <w:t>виде</w:t>
      </w:r>
      <w:r w:rsidRPr="00294213">
        <w:rPr>
          <w:sz w:val="28"/>
          <w:szCs w:val="28"/>
        </w:rPr>
        <w:t xml:space="preserve"> </w:t>
      </w:r>
      <w:r w:rsidRPr="003E2D24">
        <w:rPr>
          <w:sz w:val="28"/>
          <w:szCs w:val="28"/>
        </w:rPr>
        <w:t>электронного</w:t>
      </w:r>
      <w:r w:rsidRPr="00294213">
        <w:rPr>
          <w:sz w:val="28"/>
          <w:szCs w:val="28"/>
        </w:rPr>
        <w:t xml:space="preserve"> </w:t>
      </w:r>
      <w:r w:rsidRPr="003E2D24">
        <w:rPr>
          <w:sz w:val="28"/>
          <w:szCs w:val="28"/>
        </w:rPr>
        <w:t>документа,</w:t>
      </w:r>
      <w:r w:rsidRPr="00294213">
        <w:rPr>
          <w:sz w:val="28"/>
          <w:szCs w:val="28"/>
        </w:rPr>
        <w:t xml:space="preserve"> </w:t>
      </w:r>
      <w:r w:rsidRPr="003E2D24">
        <w:rPr>
          <w:sz w:val="28"/>
          <w:szCs w:val="28"/>
        </w:rPr>
        <w:t>подписанного</w:t>
      </w:r>
      <w:r w:rsidRPr="00294213">
        <w:rPr>
          <w:sz w:val="28"/>
          <w:szCs w:val="28"/>
        </w:rPr>
        <w:t xml:space="preserve"> </w:t>
      </w:r>
      <w:r w:rsidRPr="003E2D24">
        <w:rPr>
          <w:sz w:val="28"/>
          <w:szCs w:val="28"/>
        </w:rPr>
        <w:t>усиленной</w:t>
      </w:r>
      <w:r w:rsidRPr="00294213">
        <w:rPr>
          <w:sz w:val="28"/>
          <w:szCs w:val="28"/>
        </w:rPr>
        <w:t xml:space="preserve"> </w:t>
      </w:r>
      <w:r w:rsidRPr="003E2D24">
        <w:rPr>
          <w:sz w:val="28"/>
          <w:szCs w:val="28"/>
        </w:rPr>
        <w:t>квалифицированной электронной подписью физического лица,</w:t>
      </w:r>
      <w:r w:rsidRPr="00294213">
        <w:rPr>
          <w:sz w:val="28"/>
          <w:szCs w:val="28"/>
        </w:rPr>
        <w:t xml:space="preserve"> </w:t>
      </w:r>
      <w:r w:rsidRPr="003E2D24">
        <w:rPr>
          <w:sz w:val="28"/>
          <w:szCs w:val="28"/>
        </w:rPr>
        <w:t>индивидуального</w:t>
      </w:r>
      <w:r w:rsidRPr="00294213">
        <w:rPr>
          <w:sz w:val="28"/>
          <w:szCs w:val="28"/>
        </w:rPr>
        <w:t xml:space="preserve"> </w:t>
      </w:r>
      <w:r w:rsidRPr="003E2D24">
        <w:rPr>
          <w:sz w:val="28"/>
          <w:szCs w:val="28"/>
        </w:rPr>
        <w:t>предпринимателя, лица, уполномоченного действовать от имени</w:t>
      </w:r>
      <w:r w:rsidRPr="00294213">
        <w:rPr>
          <w:sz w:val="28"/>
          <w:szCs w:val="28"/>
        </w:rPr>
        <w:t xml:space="preserve"> </w:t>
      </w:r>
      <w:r w:rsidRPr="003E2D24">
        <w:rPr>
          <w:sz w:val="28"/>
          <w:szCs w:val="28"/>
        </w:rPr>
        <w:t>юридического</w:t>
      </w:r>
      <w:r w:rsidRPr="00294213">
        <w:rPr>
          <w:sz w:val="28"/>
          <w:szCs w:val="28"/>
        </w:rPr>
        <w:t xml:space="preserve"> </w:t>
      </w:r>
      <w:r w:rsidRPr="003E2D24">
        <w:rPr>
          <w:sz w:val="28"/>
          <w:szCs w:val="28"/>
        </w:rPr>
        <w:t>лица,</w:t>
      </w:r>
      <w:r w:rsidRPr="00294213">
        <w:rPr>
          <w:sz w:val="28"/>
          <w:szCs w:val="28"/>
        </w:rPr>
        <w:t xml:space="preserve"> </w:t>
      </w:r>
      <w:r w:rsidRPr="003E2D24">
        <w:rPr>
          <w:sz w:val="28"/>
          <w:szCs w:val="28"/>
        </w:rPr>
        <w:t>на</w:t>
      </w:r>
      <w:r w:rsidRPr="00294213">
        <w:rPr>
          <w:sz w:val="28"/>
          <w:szCs w:val="28"/>
        </w:rPr>
        <w:t xml:space="preserve"> </w:t>
      </w:r>
      <w:r w:rsidRPr="003E2D24">
        <w:rPr>
          <w:sz w:val="28"/>
          <w:szCs w:val="28"/>
        </w:rPr>
        <w:t>адрес</w:t>
      </w:r>
      <w:r w:rsidRPr="00294213">
        <w:rPr>
          <w:sz w:val="28"/>
          <w:szCs w:val="28"/>
        </w:rPr>
        <w:t xml:space="preserve"> </w:t>
      </w:r>
      <w:r w:rsidRPr="003E2D24">
        <w:rPr>
          <w:sz w:val="28"/>
          <w:szCs w:val="28"/>
        </w:rPr>
        <w:t>электронной</w:t>
      </w:r>
      <w:r w:rsidRPr="00294213">
        <w:rPr>
          <w:sz w:val="28"/>
          <w:szCs w:val="28"/>
        </w:rPr>
        <w:t xml:space="preserve"> </w:t>
      </w:r>
      <w:r w:rsidRPr="003E2D24">
        <w:rPr>
          <w:sz w:val="28"/>
          <w:szCs w:val="28"/>
        </w:rPr>
        <w:t>почты</w:t>
      </w:r>
      <w:r w:rsidRPr="00294213">
        <w:rPr>
          <w:sz w:val="28"/>
          <w:szCs w:val="28"/>
        </w:rPr>
        <w:t xml:space="preserve"> </w:t>
      </w:r>
      <w:r w:rsidRPr="003E2D24">
        <w:rPr>
          <w:sz w:val="28"/>
          <w:szCs w:val="28"/>
        </w:rPr>
        <w:t>органа</w:t>
      </w:r>
      <w:r w:rsidRPr="00294213">
        <w:rPr>
          <w:sz w:val="28"/>
          <w:szCs w:val="28"/>
        </w:rPr>
        <w:t xml:space="preserve"> </w:t>
      </w:r>
      <w:r w:rsidRPr="003E2D24">
        <w:rPr>
          <w:sz w:val="28"/>
          <w:szCs w:val="28"/>
        </w:rPr>
        <w:t>муниципального</w:t>
      </w:r>
      <w:r w:rsidRPr="00294213">
        <w:rPr>
          <w:sz w:val="28"/>
          <w:szCs w:val="28"/>
        </w:rPr>
        <w:t xml:space="preserve"> </w:t>
      </w:r>
      <w:r w:rsidRPr="003E2D24">
        <w:rPr>
          <w:sz w:val="28"/>
          <w:szCs w:val="28"/>
        </w:rPr>
        <w:t>контроля</w:t>
      </w:r>
      <w:r w:rsidRPr="00294213">
        <w:rPr>
          <w:sz w:val="28"/>
          <w:szCs w:val="28"/>
        </w:rPr>
        <w:t xml:space="preserve"> </w:t>
      </w:r>
      <w:r w:rsidRPr="003E2D24">
        <w:rPr>
          <w:sz w:val="28"/>
          <w:szCs w:val="28"/>
        </w:rPr>
        <w:t>__________________________________________ либо</w:t>
      </w:r>
      <w:r w:rsidRPr="003E2D24">
        <w:rPr>
          <w:rFonts w:ascii="Courier New" w:hAnsi="Courier New" w:cs="Courier New"/>
          <w:sz w:val="21"/>
          <w:szCs w:val="21"/>
        </w:rPr>
        <w:t xml:space="preserve"> _________________________</w:t>
      </w:r>
      <w:r w:rsidRPr="00294213">
        <w:rPr>
          <w:rFonts w:ascii="Courier New" w:hAnsi="Courier New" w:cs="Courier New"/>
          <w:sz w:val="21"/>
          <w:szCs w:val="21"/>
        </w:rPr>
        <w:t>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rFonts w:ascii="Courier New" w:hAnsi="Courier New" w:cs="Courier New"/>
          <w:sz w:val="21"/>
          <w:szCs w:val="21"/>
        </w:rPr>
        <w:lastRenderedPageBreak/>
        <w:t>_______________________________________________________________________.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(указать иной способ)</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r w:rsidRPr="003E2D24">
        <w:rPr>
          <w:rFonts w:ascii="Courier New" w:hAnsi="Courier New" w:cs="Courier New"/>
          <w:sz w:val="21"/>
          <w:szCs w:val="21"/>
        </w:rPr>
        <w:t>____________________________________________</w:t>
      </w:r>
      <w:r w:rsidRPr="00294213">
        <w:rPr>
          <w:rFonts w:ascii="Courier New" w:hAnsi="Courier New" w:cs="Courier New"/>
          <w:sz w:val="21"/>
          <w:szCs w:val="21"/>
        </w:rPr>
        <w:t xml:space="preserve"> </w:t>
      </w:r>
      <w:r w:rsidRPr="003E2D24">
        <w:rPr>
          <w:rFonts w:ascii="Courier New" w:hAnsi="Courier New" w:cs="Courier New"/>
          <w:sz w:val="21"/>
          <w:szCs w:val="21"/>
        </w:rPr>
        <w:t>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2D24">
        <w:t>(должность, фамилия, инициалы руководителя,</w:t>
      </w:r>
      <w:r w:rsidRPr="00294213">
        <w:t xml:space="preserve"> </w:t>
      </w:r>
      <w:r w:rsidRPr="00294213">
        <w:tab/>
      </w:r>
      <w:r w:rsidRPr="00294213">
        <w:tab/>
      </w:r>
      <w:r w:rsidRPr="003E2D24">
        <w:t>(подпись)</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2D24">
        <w:t>заместителя руководителя органа</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2D24">
        <w:t>муниципального контроля)</w:t>
      </w:r>
    </w:p>
    <w:p w:rsidR="00EA4254" w:rsidRPr="00294213"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1"/>
          <w:szCs w:val="21"/>
        </w:rPr>
      </w:pP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E2D24">
        <w:rPr>
          <w:sz w:val="28"/>
          <w:szCs w:val="28"/>
        </w:rPr>
        <w:t>Настоящее</w:t>
      </w:r>
      <w:r w:rsidRPr="00294213">
        <w:rPr>
          <w:sz w:val="28"/>
          <w:szCs w:val="28"/>
        </w:rPr>
        <w:t xml:space="preserve"> </w:t>
      </w:r>
      <w:r w:rsidRPr="003E2D24">
        <w:rPr>
          <w:sz w:val="28"/>
          <w:szCs w:val="28"/>
        </w:rPr>
        <w:t>предостережение</w:t>
      </w:r>
      <w:r w:rsidRPr="00294213">
        <w:rPr>
          <w:sz w:val="28"/>
          <w:szCs w:val="28"/>
        </w:rPr>
        <w:t xml:space="preserve"> </w:t>
      </w:r>
      <w:r w:rsidRPr="003E2D24">
        <w:rPr>
          <w:sz w:val="28"/>
          <w:szCs w:val="28"/>
        </w:rPr>
        <w:t>направлено</w:t>
      </w:r>
      <w:r w:rsidRPr="00294213">
        <w:rPr>
          <w:sz w:val="28"/>
          <w:szCs w:val="28"/>
        </w:rPr>
        <w:t xml:space="preserve"> </w:t>
      </w:r>
      <w:r w:rsidRPr="003E2D24">
        <w:rPr>
          <w:sz w:val="28"/>
          <w:szCs w:val="28"/>
        </w:rPr>
        <w:t>в</w:t>
      </w:r>
      <w:r w:rsidRPr="00294213">
        <w:rPr>
          <w:sz w:val="28"/>
          <w:szCs w:val="28"/>
        </w:rPr>
        <w:t xml:space="preserve"> </w:t>
      </w:r>
      <w:r w:rsidRPr="003E2D24">
        <w:rPr>
          <w:sz w:val="28"/>
          <w:szCs w:val="28"/>
        </w:rPr>
        <w:t>бумажном</w:t>
      </w:r>
      <w:r w:rsidRPr="00294213">
        <w:rPr>
          <w:sz w:val="28"/>
          <w:szCs w:val="28"/>
        </w:rPr>
        <w:t xml:space="preserve"> </w:t>
      </w:r>
      <w:r w:rsidRPr="003E2D24">
        <w:rPr>
          <w:sz w:val="28"/>
          <w:szCs w:val="28"/>
        </w:rPr>
        <w:t>виде</w:t>
      </w:r>
      <w:r w:rsidRPr="00294213">
        <w:rPr>
          <w:sz w:val="28"/>
          <w:szCs w:val="28"/>
        </w:rPr>
        <w:t xml:space="preserve"> </w:t>
      </w:r>
      <w:r w:rsidRPr="003E2D24">
        <w:rPr>
          <w:sz w:val="28"/>
          <w:szCs w:val="28"/>
        </w:rPr>
        <w:t>заказным</w:t>
      </w:r>
      <w:r w:rsidRPr="00294213">
        <w:rPr>
          <w:sz w:val="28"/>
          <w:szCs w:val="28"/>
        </w:rPr>
        <w:t xml:space="preserve"> </w:t>
      </w:r>
      <w:r w:rsidRPr="003E2D24">
        <w:rPr>
          <w:sz w:val="28"/>
          <w:szCs w:val="28"/>
        </w:rPr>
        <w:t xml:space="preserve">почтовым отправлением с уведомлением о вручении </w:t>
      </w:r>
      <w:r w:rsidRPr="00294213">
        <w:rPr>
          <w:sz w:val="28"/>
          <w:szCs w:val="28"/>
        </w:rPr>
        <w:t>«_»</w:t>
      </w:r>
      <w:r>
        <w:rPr>
          <w:sz w:val="28"/>
          <w:szCs w:val="28"/>
        </w:rPr>
        <w:t xml:space="preserve"> </w:t>
      </w:r>
      <w:r w:rsidRPr="003E2D24">
        <w:rPr>
          <w:sz w:val="28"/>
          <w:szCs w:val="28"/>
        </w:rPr>
        <w:t>__</w:t>
      </w:r>
      <w:r w:rsidRPr="00294213">
        <w:rPr>
          <w:sz w:val="28"/>
          <w:szCs w:val="28"/>
        </w:rPr>
        <w:t>____</w:t>
      </w:r>
      <w:r w:rsidRPr="003E2D24">
        <w:rPr>
          <w:sz w:val="28"/>
          <w:szCs w:val="28"/>
        </w:rPr>
        <w:t>_ 20___года по адресу(</w:t>
      </w:r>
      <w:proofErr w:type="spellStart"/>
      <w:r w:rsidRPr="003E2D24">
        <w:rPr>
          <w:sz w:val="28"/>
          <w:szCs w:val="28"/>
        </w:rPr>
        <w:t>ам</w:t>
      </w:r>
      <w:proofErr w:type="spellEnd"/>
      <w:r w:rsidRPr="003E2D24">
        <w:rPr>
          <w:sz w:val="28"/>
          <w:szCs w:val="28"/>
        </w:rPr>
        <w:t>): __________________________________ иным доступным для</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E2D24">
        <w:rPr>
          <w:sz w:val="28"/>
          <w:szCs w:val="28"/>
        </w:rPr>
        <w:t>юридического</w:t>
      </w:r>
      <w:r w:rsidRPr="00294213">
        <w:rPr>
          <w:sz w:val="28"/>
          <w:szCs w:val="28"/>
        </w:rPr>
        <w:t xml:space="preserve"> </w:t>
      </w:r>
      <w:r w:rsidRPr="003E2D24">
        <w:rPr>
          <w:sz w:val="28"/>
          <w:szCs w:val="28"/>
        </w:rPr>
        <w:t>лица,</w:t>
      </w:r>
      <w:r w:rsidRPr="00294213">
        <w:rPr>
          <w:sz w:val="28"/>
          <w:szCs w:val="28"/>
        </w:rPr>
        <w:t xml:space="preserve"> </w:t>
      </w:r>
      <w:r w:rsidRPr="003E2D24">
        <w:rPr>
          <w:sz w:val="28"/>
          <w:szCs w:val="28"/>
        </w:rPr>
        <w:t>индивидуального</w:t>
      </w:r>
      <w:r w:rsidRPr="00294213">
        <w:rPr>
          <w:sz w:val="28"/>
          <w:szCs w:val="28"/>
        </w:rPr>
        <w:t xml:space="preserve"> </w:t>
      </w:r>
      <w:r w:rsidRPr="003E2D24">
        <w:rPr>
          <w:sz w:val="28"/>
          <w:szCs w:val="28"/>
        </w:rPr>
        <w:t>предпринимателя,</w:t>
      </w:r>
      <w:r w:rsidRPr="00294213">
        <w:rPr>
          <w:sz w:val="28"/>
          <w:szCs w:val="28"/>
        </w:rPr>
        <w:t xml:space="preserve"> </w:t>
      </w:r>
      <w:r w:rsidRPr="003E2D24">
        <w:rPr>
          <w:sz w:val="28"/>
          <w:szCs w:val="28"/>
        </w:rPr>
        <w:t>физического</w:t>
      </w:r>
      <w:r w:rsidRPr="00294213">
        <w:rPr>
          <w:sz w:val="28"/>
          <w:szCs w:val="28"/>
        </w:rPr>
        <w:t xml:space="preserve"> </w:t>
      </w:r>
      <w:r w:rsidRPr="003E2D24">
        <w:rPr>
          <w:sz w:val="28"/>
          <w:szCs w:val="28"/>
        </w:rPr>
        <w:t>лица</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E2D24">
        <w:rPr>
          <w:sz w:val="28"/>
          <w:szCs w:val="28"/>
        </w:rPr>
        <w:t xml:space="preserve">способом: </w:t>
      </w:r>
      <w:r w:rsidRPr="00294213">
        <w:rPr>
          <w:sz w:val="28"/>
          <w:szCs w:val="28"/>
        </w:rPr>
        <w:t>_</w:t>
      </w:r>
      <w:r w:rsidRPr="003E2D24">
        <w:rPr>
          <w:sz w:val="28"/>
          <w:szCs w:val="28"/>
        </w:rPr>
        <w:t>______________________________________________________.</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E2D24">
        <w:t>(указать иной способ)</w:t>
      </w:r>
    </w:p>
    <w:p w:rsidR="00EA4254" w:rsidRPr="003E2D2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E2D24">
        <w:rPr>
          <w:sz w:val="28"/>
          <w:szCs w:val="28"/>
        </w:rPr>
        <w:t>Предупреждаю об</w:t>
      </w:r>
      <w:r w:rsidRPr="00294213">
        <w:rPr>
          <w:sz w:val="28"/>
          <w:szCs w:val="28"/>
        </w:rPr>
        <w:t xml:space="preserve"> </w:t>
      </w:r>
      <w:r w:rsidRPr="003E2D24">
        <w:rPr>
          <w:sz w:val="28"/>
          <w:szCs w:val="28"/>
        </w:rPr>
        <w:t>административной</w:t>
      </w:r>
      <w:r w:rsidRPr="00294213">
        <w:rPr>
          <w:sz w:val="28"/>
          <w:szCs w:val="28"/>
        </w:rPr>
        <w:t xml:space="preserve"> </w:t>
      </w:r>
      <w:r w:rsidRPr="003E2D24">
        <w:rPr>
          <w:sz w:val="28"/>
          <w:szCs w:val="28"/>
        </w:rPr>
        <w:t>ответственности,</w:t>
      </w:r>
      <w:r w:rsidRPr="00294213">
        <w:rPr>
          <w:sz w:val="28"/>
          <w:szCs w:val="28"/>
        </w:rPr>
        <w:t xml:space="preserve"> </w:t>
      </w:r>
      <w:r w:rsidRPr="003E2D24">
        <w:rPr>
          <w:sz w:val="28"/>
          <w:szCs w:val="28"/>
        </w:rPr>
        <w:t>предусмотренной</w:t>
      </w:r>
      <w:r w:rsidRPr="00294213">
        <w:rPr>
          <w:sz w:val="28"/>
          <w:szCs w:val="28"/>
        </w:rPr>
        <w:t xml:space="preserve"> </w:t>
      </w:r>
      <w:r w:rsidRPr="003E2D24">
        <w:rPr>
          <w:sz w:val="28"/>
          <w:szCs w:val="28"/>
        </w:rPr>
        <w:t>ст.</w:t>
      </w:r>
      <w:r w:rsidRPr="00294213">
        <w:rPr>
          <w:sz w:val="28"/>
          <w:szCs w:val="28"/>
        </w:rPr>
        <w:t xml:space="preserve"> </w:t>
      </w:r>
      <w:r w:rsidRPr="003E2D24">
        <w:rPr>
          <w:sz w:val="28"/>
          <w:szCs w:val="28"/>
        </w:rPr>
        <w:t>19.7</w:t>
      </w:r>
      <w:r w:rsidRPr="00294213">
        <w:rPr>
          <w:sz w:val="28"/>
          <w:szCs w:val="28"/>
        </w:rPr>
        <w:t xml:space="preserve"> </w:t>
      </w:r>
      <w:r w:rsidRPr="003E2D24">
        <w:rPr>
          <w:sz w:val="28"/>
          <w:szCs w:val="28"/>
        </w:rPr>
        <w:t>Кодекса</w:t>
      </w:r>
      <w:r w:rsidRPr="00294213">
        <w:rPr>
          <w:sz w:val="28"/>
          <w:szCs w:val="28"/>
        </w:rPr>
        <w:t xml:space="preserve"> </w:t>
      </w:r>
      <w:r w:rsidRPr="003E2D24">
        <w:rPr>
          <w:sz w:val="28"/>
          <w:szCs w:val="28"/>
        </w:rPr>
        <w:t>Российской</w:t>
      </w:r>
      <w:r w:rsidRPr="00294213">
        <w:rPr>
          <w:sz w:val="28"/>
          <w:szCs w:val="28"/>
        </w:rPr>
        <w:t xml:space="preserve"> </w:t>
      </w:r>
      <w:r w:rsidRPr="003E2D24">
        <w:rPr>
          <w:sz w:val="28"/>
          <w:szCs w:val="28"/>
        </w:rPr>
        <w:t>Федерации</w:t>
      </w:r>
      <w:r w:rsidRPr="00294213">
        <w:rPr>
          <w:sz w:val="28"/>
          <w:szCs w:val="28"/>
        </w:rPr>
        <w:t xml:space="preserve"> </w:t>
      </w:r>
      <w:r w:rsidRPr="003E2D24">
        <w:rPr>
          <w:sz w:val="28"/>
          <w:szCs w:val="28"/>
        </w:rPr>
        <w:t>об</w:t>
      </w:r>
      <w:r w:rsidRPr="00294213">
        <w:rPr>
          <w:sz w:val="28"/>
          <w:szCs w:val="28"/>
        </w:rPr>
        <w:t xml:space="preserve"> </w:t>
      </w:r>
      <w:r w:rsidRPr="003E2D24">
        <w:rPr>
          <w:sz w:val="28"/>
          <w:szCs w:val="28"/>
        </w:rPr>
        <w:t>административных</w:t>
      </w:r>
      <w:r w:rsidRPr="00294213">
        <w:rPr>
          <w:sz w:val="28"/>
          <w:szCs w:val="28"/>
        </w:rPr>
        <w:t xml:space="preserve"> </w:t>
      </w:r>
      <w:r w:rsidRPr="003E2D24">
        <w:rPr>
          <w:sz w:val="28"/>
          <w:szCs w:val="28"/>
        </w:rPr>
        <w:t xml:space="preserve">правонарушениях, за </w:t>
      </w:r>
      <w:proofErr w:type="spellStart"/>
      <w:r w:rsidRPr="003E2D24">
        <w:rPr>
          <w:sz w:val="28"/>
          <w:szCs w:val="28"/>
        </w:rPr>
        <w:t>ненаправление</w:t>
      </w:r>
      <w:proofErr w:type="spellEnd"/>
      <w:r w:rsidRPr="00294213">
        <w:rPr>
          <w:sz w:val="28"/>
          <w:szCs w:val="28"/>
        </w:rPr>
        <w:t xml:space="preserve"> </w:t>
      </w:r>
      <w:r w:rsidRPr="003E2D24">
        <w:rPr>
          <w:sz w:val="28"/>
          <w:szCs w:val="28"/>
        </w:rPr>
        <w:t>в</w:t>
      </w:r>
      <w:r w:rsidRPr="00294213">
        <w:rPr>
          <w:sz w:val="28"/>
          <w:szCs w:val="28"/>
        </w:rPr>
        <w:t xml:space="preserve"> </w:t>
      </w:r>
      <w:r w:rsidRPr="003E2D24">
        <w:rPr>
          <w:sz w:val="28"/>
          <w:szCs w:val="28"/>
        </w:rPr>
        <w:t>установленный</w:t>
      </w:r>
      <w:r w:rsidRPr="00294213">
        <w:rPr>
          <w:sz w:val="28"/>
          <w:szCs w:val="28"/>
        </w:rPr>
        <w:t xml:space="preserve"> </w:t>
      </w:r>
      <w:r w:rsidRPr="003E2D24">
        <w:rPr>
          <w:sz w:val="28"/>
          <w:szCs w:val="28"/>
        </w:rPr>
        <w:t>срок</w:t>
      </w:r>
      <w:r w:rsidRPr="00294213">
        <w:rPr>
          <w:sz w:val="28"/>
          <w:szCs w:val="28"/>
        </w:rPr>
        <w:t xml:space="preserve"> </w:t>
      </w:r>
      <w:r w:rsidRPr="003E2D24">
        <w:rPr>
          <w:sz w:val="28"/>
          <w:szCs w:val="28"/>
        </w:rPr>
        <w:t>уведомления о</w:t>
      </w:r>
      <w:r w:rsidRPr="00294213">
        <w:rPr>
          <w:sz w:val="28"/>
          <w:szCs w:val="28"/>
        </w:rPr>
        <w:t xml:space="preserve"> </w:t>
      </w:r>
      <w:r w:rsidRPr="003E2D24">
        <w:rPr>
          <w:sz w:val="28"/>
          <w:szCs w:val="28"/>
        </w:rPr>
        <w:t>принятых по результатам рассмотрения предостережения мерах по обеспечению</w:t>
      </w:r>
      <w:r w:rsidRPr="00294213">
        <w:rPr>
          <w:sz w:val="28"/>
          <w:szCs w:val="28"/>
        </w:rPr>
        <w:t xml:space="preserve"> </w:t>
      </w:r>
      <w:r w:rsidRPr="003E2D24">
        <w:rPr>
          <w:sz w:val="28"/>
          <w:szCs w:val="28"/>
        </w:rPr>
        <w:t>соблюдения требований, установленных муниципальными правовыми актами.</w:t>
      </w:r>
    </w:p>
    <w:p w:rsidR="00EA4254" w:rsidRDefault="00EA4254" w:rsidP="007D6F28">
      <w:pPr>
        <w:widowControl w:val="0"/>
        <w:ind w:firstLine="708"/>
        <w:jc w:val="both"/>
        <w:rPr>
          <w:spacing w:val="2"/>
          <w:sz w:val="28"/>
          <w:szCs w:val="28"/>
        </w:rPr>
      </w:pPr>
    </w:p>
    <w:p w:rsidR="00EA4254" w:rsidRDefault="00EA4254" w:rsidP="007D6F28">
      <w:pPr>
        <w:widowControl w:val="0"/>
        <w:ind w:firstLine="708"/>
        <w:jc w:val="both"/>
        <w:rPr>
          <w:spacing w:val="2"/>
          <w:sz w:val="28"/>
          <w:szCs w:val="28"/>
        </w:rPr>
        <w:sectPr w:rsidR="00EA4254" w:rsidSect="004F24D5">
          <w:pgSz w:w="11640" w:h="16460"/>
          <w:pgMar w:top="284" w:right="851" w:bottom="567" w:left="1701" w:header="1145" w:footer="0" w:gutter="0"/>
          <w:cols w:space="720"/>
          <w:noEndnote/>
          <w:docGrid w:linePitch="326"/>
        </w:sectPr>
      </w:pPr>
    </w:p>
    <w:p w:rsidR="00EA4254" w:rsidRPr="004F24D5" w:rsidRDefault="00EA4254" w:rsidP="00EA4254">
      <w:pPr>
        <w:widowControl w:val="0"/>
        <w:autoSpaceDE w:val="0"/>
        <w:autoSpaceDN w:val="0"/>
        <w:adjustRightInd w:val="0"/>
        <w:ind w:left="2835"/>
        <w:jc w:val="both"/>
        <w:rPr>
          <w:sz w:val="28"/>
          <w:szCs w:val="28"/>
        </w:rPr>
      </w:pPr>
      <w:r w:rsidRPr="004F24D5">
        <w:rPr>
          <w:sz w:val="28"/>
          <w:szCs w:val="28"/>
        </w:rPr>
        <w:lastRenderedPageBreak/>
        <w:t>Приложение</w:t>
      </w:r>
      <w:r>
        <w:rPr>
          <w:sz w:val="28"/>
          <w:szCs w:val="28"/>
        </w:rPr>
        <w:t xml:space="preserve"> №3</w:t>
      </w:r>
      <w:r w:rsidRPr="004F24D5">
        <w:rPr>
          <w:sz w:val="28"/>
          <w:szCs w:val="28"/>
        </w:rPr>
        <w:t xml:space="preserve"> к Административному регламенту осуществления муниципального контроля за соблюдением требований, установленных муниципальными правовыми актами, принятыми по вопросам местного значения Турковского муниципального района и вопросам местного значения Турковского муниципального образования</w:t>
      </w:r>
    </w:p>
    <w:p w:rsidR="00630075" w:rsidRDefault="00630075" w:rsidP="00B62B6A">
      <w:pPr>
        <w:jc w:val="center"/>
        <w:rPr>
          <w:rFonts w:eastAsia="Arial CYR" w:cs="Arial CYR"/>
          <w:b/>
          <w:bCs/>
          <w:sz w:val="28"/>
          <w:szCs w:val="28"/>
        </w:rPr>
      </w:pPr>
    </w:p>
    <w:p w:rsidR="00B62B6A" w:rsidRDefault="00B62B6A" w:rsidP="00B62B6A">
      <w:pPr>
        <w:jc w:val="center"/>
        <w:rPr>
          <w:rFonts w:eastAsia="Arial CYR" w:cs="Arial CYR"/>
          <w:b/>
          <w:bCs/>
          <w:sz w:val="28"/>
          <w:szCs w:val="28"/>
        </w:rPr>
      </w:pPr>
      <w:r>
        <w:rPr>
          <w:rFonts w:eastAsia="Arial CYR" w:cs="Arial CYR"/>
          <w:b/>
          <w:bCs/>
          <w:sz w:val="28"/>
          <w:szCs w:val="28"/>
        </w:rPr>
        <w:t>Блок-схема</w: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935" distR="114935" simplePos="0" relativeHeight="251699200" behindDoc="0" locked="0" layoutInCell="1" allowOverlap="1">
                <wp:simplePos x="0" y="0"/>
                <wp:positionH relativeFrom="column">
                  <wp:posOffset>1310640</wp:posOffset>
                </wp:positionH>
                <wp:positionV relativeFrom="paragraph">
                  <wp:posOffset>198120</wp:posOffset>
                </wp:positionV>
                <wp:extent cx="2471420" cy="207645"/>
                <wp:effectExtent l="13335" t="5715" r="10795" b="5715"/>
                <wp:wrapNone/>
                <wp:docPr id="25"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1420" cy="207645"/>
                        </a:xfrm>
                        <a:prstGeom prst="rect">
                          <a:avLst/>
                        </a:prstGeom>
                        <a:solidFill>
                          <a:srgbClr val="FFFFFF"/>
                        </a:solidFill>
                        <a:ln w="6350">
                          <a:solidFill>
                            <a:srgbClr val="000000"/>
                          </a:solidFill>
                          <a:miter lim="800000"/>
                          <a:headEnd/>
                          <a:tailEnd/>
                        </a:ln>
                      </wps:spPr>
                      <wps:txbx>
                        <w:txbxContent>
                          <w:p w:rsidR="004F24D5" w:rsidRDefault="004F24D5" w:rsidP="00B62B6A">
                            <w:pPr>
                              <w:jc w:val="center"/>
                            </w:pPr>
                            <w:r>
                              <w:t>Составление и утверждение Плана</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0" o:spid="_x0000_s1026" type="#_x0000_t202" style="position:absolute;left:0;text-align:left;margin-left:103.2pt;margin-top:15.6pt;width:194.6pt;height:16.35pt;z-index:2516992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" strokeweight=".5pt">
                <v:textbox inset=".25pt,.25pt,.25pt,.25pt">
                  <w:txbxContent>
                    <w:p w:rsidR="004F24D5" w:rsidRDefault="004F24D5" w:rsidP="00B62B6A">
                      <w:pPr>
                        <w:jc w:val="center"/>
                      </w:pPr>
                      <w:r>
                        <w:t>Составление и утверждение Плана</w:t>
                      </w:r>
                    </w:p>
                  </w:txbxContent>
                </v:textbox>
              </v:shape>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935" distR="114935" simplePos="0" relativeHeight="251700224" behindDoc="0" locked="0" layoutInCell="1" allowOverlap="1">
                <wp:simplePos x="0" y="0"/>
                <wp:positionH relativeFrom="column">
                  <wp:posOffset>5505450</wp:posOffset>
                </wp:positionH>
                <wp:positionV relativeFrom="paragraph">
                  <wp:posOffset>12700</wp:posOffset>
                </wp:positionV>
                <wp:extent cx="2806700" cy="217170"/>
                <wp:effectExtent l="7620" t="5715" r="5080" b="5715"/>
                <wp:wrapNone/>
                <wp:docPr id="2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0" cy="217170"/>
                        </a:xfrm>
                        <a:prstGeom prst="rect">
                          <a:avLst/>
                        </a:prstGeom>
                        <a:solidFill>
                          <a:srgbClr val="FFFFFF"/>
                        </a:solidFill>
                        <a:ln w="6350">
                          <a:solidFill>
                            <a:srgbClr val="000000"/>
                          </a:solidFill>
                          <a:miter lim="800000"/>
                          <a:headEnd/>
                          <a:tailEnd/>
                        </a:ln>
                      </wps:spPr>
                      <wps:txbx>
                        <w:txbxContent>
                          <w:p w:rsidR="004F24D5" w:rsidRDefault="004F24D5" w:rsidP="00B62B6A">
                            <w:pPr>
                              <w:jc w:val="center"/>
                            </w:pPr>
                            <w:r>
                              <w:t>Проведение внеплановых проверок</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27" type="#_x0000_t202" style="position:absolute;left:0;text-align:left;margin-left:433.5pt;margin-top:1pt;width:221pt;height:17.1pt;z-index:2517002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" strokeweight=".5pt">
                <v:textbox inset=".25pt,.25pt,.25pt,.25pt">
                  <w:txbxContent>
                    <w:p w:rsidR="004F24D5" w:rsidRDefault="004F24D5" w:rsidP="00B62B6A">
                      <w:pPr>
                        <w:jc w:val="center"/>
                      </w:pPr>
                      <w:r>
                        <w:t>Проведение внеплановых проверок</w:t>
                      </w:r>
                    </w:p>
                  </w:txbxContent>
                </v:textbox>
              </v:shape>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300" distR="114300" simplePos="0" relativeHeight="251709440" behindDoc="0" locked="0" layoutInCell="1" allowOverlap="1">
                <wp:simplePos x="0" y="0"/>
                <wp:positionH relativeFrom="column">
                  <wp:posOffset>2906395</wp:posOffset>
                </wp:positionH>
                <wp:positionV relativeFrom="paragraph">
                  <wp:posOffset>0</wp:posOffset>
                </wp:positionV>
                <wp:extent cx="0" cy="228600"/>
                <wp:effectExtent l="8890" t="6985" r="10160" b="12065"/>
                <wp:wrapNone/>
                <wp:docPr id="23"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C25BB6" id="Line 5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85pt,0" to="228.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" strokeweight=".26mm">
                <v:stroke joinstyle="miter"/>
              </v:line>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6464935</wp:posOffset>
                </wp:positionH>
                <wp:positionV relativeFrom="paragraph">
                  <wp:posOffset>28575</wp:posOffset>
                </wp:positionV>
                <wp:extent cx="0" cy="228600"/>
                <wp:effectExtent l="5080" t="6985" r="13970" b="12065"/>
                <wp:wrapNone/>
                <wp:docPr id="22"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53211" id="Line 5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05pt,2.25pt" to="509.0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" strokeweight=".26mm">
                <v:stroke joinstyle="miter"/>
              </v:line>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935" distR="114935" simplePos="0" relativeHeight="251701248" behindDoc="0" locked="0" layoutInCell="1" allowOverlap="1">
                <wp:simplePos x="0" y="0"/>
                <wp:positionH relativeFrom="column">
                  <wp:posOffset>2072640</wp:posOffset>
                </wp:positionH>
                <wp:positionV relativeFrom="paragraph">
                  <wp:posOffset>43815</wp:posOffset>
                </wp:positionV>
                <wp:extent cx="5401310" cy="223520"/>
                <wp:effectExtent l="13335" t="7620" r="5080" b="6985"/>
                <wp:wrapNone/>
                <wp:docPr id="2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1310" cy="223520"/>
                        </a:xfrm>
                        <a:prstGeom prst="rect">
                          <a:avLst/>
                        </a:prstGeom>
                        <a:solidFill>
                          <a:srgbClr val="FFFFFF"/>
                        </a:solidFill>
                        <a:ln w="6350">
                          <a:solidFill>
                            <a:srgbClr val="000000"/>
                          </a:solidFill>
                          <a:miter lim="800000"/>
                          <a:headEnd/>
                          <a:tailEnd/>
                        </a:ln>
                      </wps:spPr>
                      <wps:txbx>
                        <w:txbxContent>
                          <w:p w:rsidR="004F24D5" w:rsidRDefault="004F24D5" w:rsidP="00B62B6A">
                            <w:pPr>
                              <w:jc w:val="center"/>
                            </w:pPr>
                            <w:r>
                              <w:t>Распоряжение администрации района</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28" type="#_x0000_t202" style="position:absolute;left:0;text-align:left;margin-left:163.2pt;margin-top:3.45pt;width:425.3pt;height:17.6pt;z-index:2517012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" strokeweight=".5pt">
                <v:textbox inset=".25pt,.25pt,.25pt,.25pt">
                  <w:txbxContent>
                    <w:p w:rsidR="004F24D5" w:rsidRDefault="004F24D5" w:rsidP="00B62B6A">
                      <w:pPr>
                        <w:jc w:val="center"/>
                      </w:pPr>
                      <w:r>
                        <w:t>Распоряжение администрации района</w:t>
                      </w:r>
                    </w:p>
                  </w:txbxContent>
                </v:textbox>
              </v:shape>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300" distR="114300" simplePos="0" relativeHeight="251715584" behindDoc="0" locked="0" layoutInCell="1" allowOverlap="1">
                <wp:simplePos x="0" y="0"/>
                <wp:positionH relativeFrom="column">
                  <wp:posOffset>3573145</wp:posOffset>
                </wp:positionH>
                <wp:positionV relativeFrom="paragraph">
                  <wp:posOffset>66040</wp:posOffset>
                </wp:positionV>
                <wp:extent cx="809625" cy="296545"/>
                <wp:effectExtent l="8890" t="5715" r="10160" b="12065"/>
                <wp:wrapNone/>
                <wp:docPr id="20"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9625" cy="2965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5F519" id="Line 56"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35pt,5.2pt" to="345.1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" strokeweight=".26mm">
                <v:stroke joinstyle="miter"/>
              </v:line>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5297170</wp:posOffset>
                </wp:positionH>
                <wp:positionV relativeFrom="paragraph">
                  <wp:posOffset>66040</wp:posOffset>
                </wp:positionV>
                <wp:extent cx="657225" cy="315595"/>
                <wp:effectExtent l="8890" t="5715" r="10160" b="12065"/>
                <wp:wrapNone/>
                <wp:docPr id="19"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31559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B85AA" id="Line 5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1pt,5.2pt" to="468.8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" strokeweight=".26mm">
                <v:stroke joinstyle="miter"/>
              </v:line>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935" distR="114935" simplePos="0" relativeHeight="251702272" behindDoc="0" locked="0" layoutInCell="1" allowOverlap="1">
                <wp:simplePos x="0" y="0"/>
                <wp:positionH relativeFrom="column">
                  <wp:posOffset>204470</wp:posOffset>
                </wp:positionH>
                <wp:positionV relativeFrom="paragraph">
                  <wp:posOffset>161290</wp:posOffset>
                </wp:positionV>
                <wp:extent cx="3622675" cy="546100"/>
                <wp:effectExtent l="12065" t="10160" r="13335" b="5715"/>
                <wp:wrapNone/>
                <wp:docPr id="18"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2675" cy="546100"/>
                        </a:xfrm>
                        <a:prstGeom prst="rect">
                          <a:avLst/>
                        </a:prstGeom>
                        <a:solidFill>
                          <a:srgbClr val="FFFFFF"/>
                        </a:solidFill>
                        <a:ln w="6350">
                          <a:solidFill>
                            <a:srgbClr val="000000"/>
                          </a:solidFill>
                          <a:miter lim="800000"/>
                          <a:headEnd/>
                          <a:tailEnd/>
                        </a:ln>
                      </wps:spPr>
                      <wps:txbx>
                        <w:txbxContent>
                          <w:p w:rsidR="004F24D5" w:rsidRDefault="004F24D5" w:rsidP="00B62B6A">
                            <w:pPr>
                              <w:jc w:val="center"/>
                            </w:pPr>
                            <w:r>
                              <w:t>Уведомление юридического лица, индивидуального</w:t>
                            </w:r>
                          </w:p>
                          <w:p w:rsidR="004F24D5" w:rsidRDefault="004F24D5" w:rsidP="00B62B6A">
                            <w:pPr>
                              <w:jc w:val="center"/>
                            </w:pPr>
                            <w:r>
                              <w:t>предпринимателя, физического лица о проведении проверки</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29" type="#_x0000_t202" style="position:absolute;left:0;text-align:left;margin-left:16.1pt;margin-top:12.7pt;width:285.25pt;height:43pt;z-index:2517022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" strokeweight=".5pt">
                <v:textbox inset=".25pt,.25pt,.25pt,.25pt">
                  <w:txbxContent>
                    <w:p w:rsidR="004F24D5" w:rsidRDefault="004F24D5" w:rsidP="00B62B6A">
                      <w:pPr>
                        <w:jc w:val="center"/>
                      </w:pPr>
                      <w:r>
                        <w:t>Уведомление юридического лица, индивидуального</w:t>
                      </w:r>
                    </w:p>
                    <w:p w:rsidR="004F24D5" w:rsidRDefault="004F24D5" w:rsidP="00B62B6A">
                      <w:pPr>
                        <w:jc w:val="center"/>
                      </w:pPr>
                      <w:r>
                        <w:t>предпринимателя, физического лица о проведении проверки</w:t>
                      </w:r>
                    </w:p>
                  </w:txbxContent>
                </v:textbox>
              </v:shape>
            </w:pict>
          </mc:Fallback>
        </mc:AlternateContent>
      </w:r>
      <w:r>
        <w:rPr>
          <w:noProof/>
        </w:rPr>
        <mc:AlternateContent>
          <mc:Choice Requires="wps">
            <w:drawing>
              <wp:anchor distT="0" distB="0" distL="114935" distR="114935" simplePos="0" relativeHeight="251703296" behindDoc="0" locked="0" layoutInCell="1" allowOverlap="1">
                <wp:simplePos x="0" y="0"/>
                <wp:positionH relativeFrom="column">
                  <wp:posOffset>5686425</wp:posOffset>
                </wp:positionH>
                <wp:positionV relativeFrom="paragraph">
                  <wp:posOffset>180340</wp:posOffset>
                </wp:positionV>
                <wp:extent cx="2540000" cy="565150"/>
                <wp:effectExtent l="7620" t="10160" r="5080" b="5715"/>
                <wp:wrapNone/>
                <wp:docPr id="1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565150"/>
                        </a:xfrm>
                        <a:prstGeom prst="rect">
                          <a:avLst/>
                        </a:prstGeom>
                        <a:solidFill>
                          <a:srgbClr val="FFFFFF"/>
                        </a:solidFill>
                        <a:ln w="6350">
                          <a:solidFill>
                            <a:srgbClr val="000000"/>
                          </a:solidFill>
                          <a:miter lim="800000"/>
                          <a:headEnd/>
                          <a:tailEnd/>
                        </a:ln>
                      </wps:spPr>
                      <wps:txbx>
                        <w:txbxContent>
                          <w:p w:rsidR="004F24D5" w:rsidRDefault="004F24D5" w:rsidP="00B62B6A">
                            <w:pPr>
                              <w:jc w:val="center"/>
                            </w:pPr>
                            <w:r>
                              <w:t xml:space="preserve">Согласование проведения </w:t>
                            </w:r>
                          </w:p>
                          <w:p w:rsidR="004F24D5" w:rsidRDefault="004F24D5" w:rsidP="00B62B6A">
                            <w:pPr>
                              <w:jc w:val="center"/>
                            </w:pPr>
                            <w:r>
                              <w:t>внеплановой проверки с органами</w:t>
                            </w:r>
                          </w:p>
                          <w:p w:rsidR="004F24D5" w:rsidRDefault="004F24D5" w:rsidP="00B62B6A">
                            <w:pPr>
                              <w:jc w:val="center"/>
                            </w:pPr>
                            <w:r>
                              <w:t>прокуратуры</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30" type="#_x0000_t202" style="position:absolute;left:0;text-align:left;margin-left:447.75pt;margin-top:14.2pt;width:200pt;height:44.5pt;z-index:2517032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" strokeweight=".5pt">
                <v:textbox inset=".25pt,.25pt,.25pt,.25pt">
                  <w:txbxContent>
                    <w:p w:rsidR="004F24D5" w:rsidRDefault="004F24D5" w:rsidP="00B62B6A">
                      <w:pPr>
                        <w:jc w:val="center"/>
                      </w:pPr>
                      <w:r>
                        <w:t xml:space="preserve">Согласование проведения </w:t>
                      </w:r>
                    </w:p>
                    <w:p w:rsidR="004F24D5" w:rsidRDefault="004F24D5" w:rsidP="00B62B6A">
                      <w:pPr>
                        <w:jc w:val="center"/>
                      </w:pPr>
                      <w:r>
                        <w:t>внеплановой проверки с органами</w:t>
                      </w:r>
                    </w:p>
                    <w:p w:rsidR="004F24D5" w:rsidRDefault="004F24D5" w:rsidP="00B62B6A">
                      <w:pPr>
                        <w:jc w:val="center"/>
                      </w:pPr>
                      <w:r>
                        <w:t>прокуратуры</w:t>
                      </w:r>
                    </w:p>
                  </w:txbxContent>
                </v:textbox>
              </v:shape>
            </w:pict>
          </mc:Fallback>
        </mc:AlternateContent>
      </w:r>
    </w:p>
    <w:p w:rsidR="00B62B6A" w:rsidRDefault="00B62B6A" w:rsidP="00B62B6A">
      <w:pPr>
        <w:autoSpaceDE w:val="0"/>
        <w:jc w:val="center"/>
        <w:rPr>
          <w:rFonts w:eastAsia="Arial CYR" w:cs="Arial CYR"/>
          <w:b/>
          <w:bCs/>
          <w:sz w:val="28"/>
          <w:szCs w:val="28"/>
        </w:rPr>
      </w:pPr>
    </w:p>
    <w:p w:rsidR="00B62B6A" w:rsidRDefault="00B62B6A" w:rsidP="00B62B6A">
      <w:pPr>
        <w:autoSpaceDE w:val="0"/>
        <w:jc w:val="center"/>
        <w:rPr>
          <w:rFonts w:eastAsia="Arial CYR" w:cs="Arial CYR"/>
          <w:b/>
          <w:bCs/>
          <w:sz w:val="28"/>
          <w:szCs w:val="28"/>
        </w:rPr>
      </w:pP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300" distR="114300" simplePos="0" relativeHeight="251711488" behindDoc="0" locked="0" layoutInCell="1" allowOverlap="1">
                <wp:simplePos x="0" y="0"/>
                <wp:positionH relativeFrom="column">
                  <wp:posOffset>2344420</wp:posOffset>
                </wp:positionH>
                <wp:positionV relativeFrom="paragraph">
                  <wp:posOffset>97155</wp:posOffset>
                </wp:positionV>
                <wp:extent cx="0" cy="370205"/>
                <wp:effectExtent l="8890" t="6985" r="10160" b="13335"/>
                <wp:wrapNone/>
                <wp:docPr id="16"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020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38922" id="Line 52"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6pt,7.65pt" to="184.6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" strokeweight=".26mm">
                <v:stroke joinstyle="miter"/>
              </v:line>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6607810</wp:posOffset>
                </wp:positionH>
                <wp:positionV relativeFrom="paragraph">
                  <wp:posOffset>135255</wp:posOffset>
                </wp:positionV>
                <wp:extent cx="3810" cy="337185"/>
                <wp:effectExtent l="5080" t="6985" r="10160" b="8255"/>
                <wp:wrapNone/>
                <wp:docPr id="15"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33718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88E91" id="Line 53"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3pt,10.65pt" to="520.6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" strokeweight=".26mm">
                <v:stroke joinstyle="miter"/>
              </v:line>
            </w:pict>
          </mc:Fallback>
        </mc:AlternateContent>
      </w:r>
    </w:p>
    <w:p w:rsidR="00B62B6A" w:rsidRDefault="00B62B6A" w:rsidP="00B62B6A">
      <w:pPr>
        <w:autoSpaceDE w:val="0"/>
        <w:jc w:val="center"/>
        <w:rPr>
          <w:rFonts w:eastAsia="Arial CYR" w:cs="Arial CYR"/>
          <w:b/>
          <w:bCs/>
          <w:sz w:val="28"/>
          <w:szCs w:val="28"/>
        </w:rPr>
      </w:pP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935" distR="114935" simplePos="0" relativeHeight="251704320" behindDoc="0" locked="0" layoutInCell="1" allowOverlap="1">
                <wp:simplePos x="0" y="0"/>
                <wp:positionH relativeFrom="column">
                  <wp:posOffset>1948815</wp:posOffset>
                </wp:positionH>
                <wp:positionV relativeFrom="paragraph">
                  <wp:posOffset>76200</wp:posOffset>
                </wp:positionV>
                <wp:extent cx="5353685" cy="199390"/>
                <wp:effectExtent l="13335" t="13970" r="5080" b="5715"/>
                <wp:wrapNone/>
                <wp:docPr id="1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685" cy="199390"/>
                        </a:xfrm>
                        <a:prstGeom prst="rect">
                          <a:avLst/>
                        </a:prstGeom>
                        <a:solidFill>
                          <a:srgbClr val="FFFFFF"/>
                        </a:solidFill>
                        <a:ln w="6350">
                          <a:solidFill>
                            <a:srgbClr val="000000"/>
                          </a:solidFill>
                          <a:miter lim="800000"/>
                          <a:headEnd/>
                          <a:tailEnd/>
                        </a:ln>
                      </wps:spPr>
                      <wps:txbx>
                        <w:txbxContent>
                          <w:p w:rsidR="004F24D5" w:rsidRDefault="004F24D5" w:rsidP="00B62B6A">
                            <w:pPr>
                              <w:jc w:val="center"/>
                            </w:pPr>
                            <w:r>
                              <w:t>Проведение проверки</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31" type="#_x0000_t202" style="position:absolute;left:0;text-align:left;margin-left:153.45pt;margin-top:6pt;width:421.55pt;height:15.7pt;z-index:25170432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" strokeweight=".5pt">
                <v:textbox inset=".25pt,.25pt,.25pt,.25pt">
                  <w:txbxContent>
                    <w:p w:rsidR="004F24D5" w:rsidRDefault="004F24D5" w:rsidP="00B62B6A">
                      <w:pPr>
                        <w:jc w:val="center"/>
                      </w:pPr>
                      <w:r>
                        <w:t>Проведение проверки</w:t>
                      </w:r>
                    </w:p>
                  </w:txbxContent>
                </v:textbox>
              </v:shape>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300" distR="114300" simplePos="0" relativeHeight="251713536" behindDoc="0" locked="0" layoutInCell="1" allowOverlap="1">
                <wp:simplePos x="0" y="0"/>
                <wp:positionH relativeFrom="column">
                  <wp:posOffset>3201670</wp:posOffset>
                </wp:positionH>
                <wp:positionV relativeFrom="paragraph">
                  <wp:posOffset>74295</wp:posOffset>
                </wp:positionV>
                <wp:extent cx="885825" cy="238125"/>
                <wp:effectExtent l="8890" t="6985" r="10160" b="12065"/>
                <wp:wrapNone/>
                <wp:docPr id="13"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5825" cy="23812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C3A9C" id="Line 54"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1pt,5.85pt" to="321.8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" strokeweight=".26mm">
                <v:stroke joinstyle="miter"/>
              </v:line>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5306695</wp:posOffset>
                </wp:positionH>
                <wp:positionV relativeFrom="paragraph">
                  <wp:posOffset>74295</wp:posOffset>
                </wp:positionV>
                <wp:extent cx="609600" cy="228600"/>
                <wp:effectExtent l="8890" t="6985" r="10160" b="12065"/>
                <wp:wrapNone/>
                <wp:docPr id="12"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22860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A44D5" id="Line 5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85pt,5.85pt" to="465.8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" strokeweight=".26mm">
                <v:stroke joinstyle="miter"/>
              </v:line>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935" distR="114935" simplePos="0" relativeHeight="251705344" behindDoc="0" locked="0" layoutInCell="1" allowOverlap="1">
                <wp:simplePos x="0" y="0"/>
                <wp:positionH relativeFrom="column">
                  <wp:posOffset>1177290</wp:posOffset>
                </wp:positionH>
                <wp:positionV relativeFrom="paragraph">
                  <wp:posOffset>111125</wp:posOffset>
                </wp:positionV>
                <wp:extent cx="2118995" cy="269875"/>
                <wp:effectExtent l="13335" t="9525" r="10795" b="6350"/>
                <wp:wrapNone/>
                <wp:docPr id="1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269875"/>
                        </a:xfrm>
                        <a:prstGeom prst="rect">
                          <a:avLst/>
                        </a:prstGeom>
                        <a:solidFill>
                          <a:srgbClr val="FFFFFF"/>
                        </a:solidFill>
                        <a:ln w="6350">
                          <a:solidFill>
                            <a:srgbClr val="000000"/>
                          </a:solidFill>
                          <a:miter lim="800000"/>
                          <a:headEnd/>
                          <a:tailEnd/>
                        </a:ln>
                      </wps:spPr>
                      <wps:txbx>
                        <w:txbxContent>
                          <w:p w:rsidR="004F24D5" w:rsidRDefault="004F24D5" w:rsidP="00B62B6A">
                            <w:pPr>
                              <w:jc w:val="center"/>
                            </w:pPr>
                            <w:r>
                              <w:t>Оформление акта проверки</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32" type="#_x0000_t202" style="position:absolute;left:0;text-align:left;margin-left:92.7pt;margin-top:8.75pt;width:166.85pt;height:21.25pt;z-index:25170534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" strokeweight=".5pt">
                <v:textbox inset=".25pt,.25pt,.25pt,.25pt">
                  <w:txbxContent>
                    <w:p w:rsidR="004F24D5" w:rsidRDefault="004F24D5" w:rsidP="00B62B6A">
                      <w:pPr>
                        <w:jc w:val="center"/>
                      </w:pPr>
                      <w:r>
                        <w:t>Оформление акта проверки</w:t>
                      </w:r>
                    </w:p>
                  </w:txbxContent>
                </v:textbox>
              </v:shape>
            </w:pict>
          </mc:Fallback>
        </mc:AlternateContent>
      </w:r>
      <w:r>
        <w:rPr>
          <w:noProof/>
        </w:rPr>
        <mc:AlternateContent>
          <mc:Choice Requires="wps">
            <w:drawing>
              <wp:anchor distT="0" distB="0" distL="114935" distR="114935" simplePos="0" relativeHeight="251706368" behindDoc="0" locked="0" layoutInCell="1" allowOverlap="1">
                <wp:simplePos x="0" y="0"/>
                <wp:positionH relativeFrom="column">
                  <wp:posOffset>5244465</wp:posOffset>
                </wp:positionH>
                <wp:positionV relativeFrom="paragraph">
                  <wp:posOffset>111760</wp:posOffset>
                </wp:positionV>
                <wp:extent cx="3945255" cy="541020"/>
                <wp:effectExtent l="13335" t="10160" r="13335" b="10795"/>
                <wp:wrapNone/>
                <wp:docPr id="10"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5255" cy="541020"/>
                        </a:xfrm>
                        <a:prstGeom prst="rect">
                          <a:avLst/>
                        </a:prstGeom>
                        <a:solidFill>
                          <a:srgbClr val="FFFFFF"/>
                        </a:solidFill>
                        <a:ln w="6350">
                          <a:solidFill>
                            <a:srgbClr val="000000"/>
                          </a:solidFill>
                          <a:miter lim="800000"/>
                          <a:headEnd/>
                          <a:tailEnd/>
                        </a:ln>
                      </wps:spPr>
                      <wps:txbx>
                        <w:txbxContent>
                          <w:p w:rsidR="004F24D5" w:rsidRDefault="004F24D5" w:rsidP="00B62B6A">
                            <w:pPr>
                              <w:jc w:val="center"/>
                            </w:pPr>
                            <w:r>
                              <w:t>Составление предписания об устранении выявленных</w:t>
                            </w:r>
                          </w:p>
                          <w:p w:rsidR="004F24D5" w:rsidRDefault="004F24D5" w:rsidP="00B62B6A">
                            <w:pPr>
                              <w:jc w:val="center"/>
                            </w:pPr>
                            <w:r>
                              <w:t>нарушений требований, установленных муниципальными правовыми актами</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3" type="#_x0000_t202" style="position:absolute;left:0;text-align:left;margin-left:412.95pt;margin-top:8.8pt;width:310.65pt;height:42.6pt;z-index:2517063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" strokeweight=".5pt">
                <v:textbox inset=".25pt,.25pt,.25pt,.25pt">
                  <w:txbxContent>
                    <w:p w:rsidR="004F24D5" w:rsidRDefault="004F24D5" w:rsidP="00B62B6A">
                      <w:pPr>
                        <w:jc w:val="center"/>
                      </w:pPr>
                      <w:r>
                        <w:t>Составление предписания об устранении выявленных</w:t>
                      </w:r>
                    </w:p>
                    <w:p w:rsidR="004F24D5" w:rsidRDefault="004F24D5" w:rsidP="00B62B6A">
                      <w:pPr>
                        <w:jc w:val="center"/>
                      </w:pPr>
                      <w:r>
                        <w:t>нарушений требований, установленных муниципальными правовыми актами</w:t>
                      </w:r>
                    </w:p>
                  </w:txbxContent>
                </v:textbox>
              </v:shape>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300" distR="114300" simplePos="0" relativeHeight="251717632" behindDoc="0" locked="0" layoutInCell="1" allowOverlap="1">
                <wp:simplePos x="0" y="0"/>
                <wp:positionH relativeFrom="column">
                  <wp:posOffset>2220595</wp:posOffset>
                </wp:positionH>
                <wp:positionV relativeFrom="paragraph">
                  <wp:posOffset>179705</wp:posOffset>
                </wp:positionV>
                <wp:extent cx="0" cy="400050"/>
                <wp:effectExtent l="8890" t="6350" r="10160" b="12700"/>
                <wp:wrapNone/>
                <wp:docPr id="9"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A7132" id="Line 58"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85pt,14.15pt" to="174.85pt,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" strokeweight=".26mm">
                <v:stroke joinstyle="miter"/>
              </v:line>
            </w:pict>
          </mc:Fallback>
        </mc:AlternateContent>
      </w:r>
    </w:p>
    <w:p w:rsidR="00B62B6A" w:rsidRDefault="00B62B6A" w:rsidP="00B62B6A">
      <w:pPr>
        <w:autoSpaceDE w:val="0"/>
        <w:jc w:val="center"/>
        <w:rPr>
          <w:rFonts w:eastAsia="Arial CYR" w:cs="Arial CYR"/>
          <w:b/>
          <w:bCs/>
          <w:sz w:val="28"/>
          <w:szCs w:val="28"/>
        </w:rPr>
      </w:pP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935" distR="114935" simplePos="0" relativeHeight="251707392" behindDoc="0" locked="0" layoutInCell="1" allowOverlap="1">
                <wp:simplePos x="0" y="0"/>
                <wp:positionH relativeFrom="column">
                  <wp:posOffset>4445</wp:posOffset>
                </wp:positionH>
                <wp:positionV relativeFrom="paragraph">
                  <wp:posOffset>177800</wp:posOffset>
                </wp:positionV>
                <wp:extent cx="3975100" cy="542290"/>
                <wp:effectExtent l="12065" t="13335" r="13335" b="6350"/>
                <wp:wrapNone/>
                <wp:docPr id="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5100" cy="542290"/>
                        </a:xfrm>
                        <a:prstGeom prst="rect">
                          <a:avLst/>
                        </a:prstGeom>
                        <a:solidFill>
                          <a:srgbClr val="FFFFFF"/>
                        </a:solidFill>
                        <a:ln w="6350">
                          <a:solidFill>
                            <a:srgbClr val="000000"/>
                          </a:solidFill>
                          <a:miter lim="800000"/>
                          <a:headEnd/>
                          <a:tailEnd/>
                        </a:ln>
                      </wps:spPr>
                      <wps:txbx>
                        <w:txbxContent>
                          <w:p w:rsidR="004F24D5" w:rsidRDefault="004F24D5" w:rsidP="00B62B6A">
                            <w:pPr>
                              <w:jc w:val="center"/>
                            </w:pPr>
                            <w:r>
                              <w:t xml:space="preserve">Вручение/направление юридическому лицу, </w:t>
                            </w:r>
                          </w:p>
                          <w:p w:rsidR="004F24D5" w:rsidRDefault="004F24D5" w:rsidP="00B62B6A">
                            <w:pPr>
                              <w:jc w:val="center"/>
                            </w:pPr>
                            <w:r>
                              <w:t>индивидуальному предпринимателю, физическому лицу акта проверки</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34" type="#_x0000_t202" style="position:absolute;left:0;text-align:left;margin-left:.35pt;margin-top:14pt;width:313pt;height:42.7pt;z-index:2517073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" strokeweight=".5pt">
                <v:textbox inset=".25pt,.25pt,.25pt,.25pt">
                  <w:txbxContent>
                    <w:p w:rsidR="004F24D5" w:rsidRDefault="004F24D5" w:rsidP="00B62B6A">
                      <w:pPr>
                        <w:jc w:val="center"/>
                      </w:pPr>
                      <w:r>
                        <w:t xml:space="preserve">Вручение/направление юридическому лицу, </w:t>
                      </w:r>
                    </w:p>
                    <w:p w:rsidR="004F24D5" w:rsidRDefault="004F24D5" w:rsidP="00B62B6A">
                      <w:pPr>
                        <w:jc w:val="center"/>
                      </w:pPr>
                      <w:r>
                        <w:t>индивидуальному предпринимателю, физическому лицу акта проверки</w:t>
                      </w:r>
                    </w:p>
                  </w:txbxContent>
                </v:textbox>
              </v:shape>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6706870</wp:posOffset>
                </wp:positionH>
                <wp:positionV relativeFrom="paragraph">
                  <wp:posOffset>42545</wp:posOffset>
                </wp:positionV>
                <wp:extent cx="3810" cy="356870"/>
                <wp:effectExtent l="8890" t="11430" r="6350" b="12700"/>
                <wp:wrapNone/>
                <wp:docPr id="7"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35687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D2B4C" id="Line 59"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1pt,3.35pt" to="528.4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" strokeweight=".26mm">
                <v:stroke joinstyle="miter"/>
              </v:line>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935" distR="114935" simplePos="0" relativeHeight="251708416" behindDoc="0" locked="0" layoutInCell="1" allowOverlap="1">
                <wp:simplePos x="0" y="0"/>
                <wp:positionH relativeFrom="column">
                  <wp:posOffset>4043045</wp:posOffset>
                </wp:positionH>
                <wp:positionV relativeFrom="paragraph">
                  <wp:posOffset>205740</wp:posOffset>
                </wp:positionV>
                <wp:extent cx="5184775" cy="728980"/>
                <wp:effectExtent l="12065" t="7620" r="13335" b="635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775" cy="728980"/>
                        </a:xfrm>
                        <a:prstGeom prst="rect">
                          <a:avLst/>
                        </a:prstGeom>
                        <a:solidFill>
                          <a:srgbClr val="FFFFFF"/>
                        </a:solidFill>
                        <a:ln w="6350">
                          <a:solidFill>
                            <a:srgbClr val="000000"/>
                          </a:solidFill>
                          <a:miter lim="800000"/>
                          <a:headEnd/>
                          <a:tailEnd/>
                        </a:ln>
                      </wps:spPr>
                      <wps:txbx>
                        <w:txbxContent>
                          <w:p w:rsidR="004F24D5" w:rsidRDefault="004F24D5" w:rsidP="00B62B6A">
                            <w:pPr>
                              <w:jc w:val="center"/>
                            </w:pPr>
                            <w:r>
                              <w:t>Вручение/направление юридическому лицу, индивидуальному</w:t>
                            </w:r>
                          </w:p>
                          <w:p w:rsidR="004F24D5" w:rsidRDefault="004F24D5" w:rsidP="00B62B6A">
                            <w:pPr>
                              <w:jc w:val="center"/>
                            </w:pPr>
                            <w:r>
                              <w:t>предпринимателю, физическому лицу предписания об устранении</w:t>
                            </w:r>
                          </w:p>
                          <w:p w:rsidR="004F24D5" w:rsidRDefault="004F24D5" w:rsidP="00B62B6A">
                            <w:pPr>
                              <w:jc w:val="center"/>
                            </w:pPr>
                            <w:r>
                              <w:t>выявленных нарушений требований, установленных муниципальными правовыми актами</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35" type="#_x0000_t202" style="position:absolute;left:0;text-align:left;margin-left:318.35pt;margin-top:16.2pt;width:408.25pt;height:57.4pt;z-index:2517084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" strokeweight=".5pt">
                <v:textbox inset=".25pt,.25pt,.25pt,.25pt">
                  <w:txbxContent>
                    <w:p w:rsidR="004F24D5" w:rsidRDefault="004F24D5" w:rsidP="00B62B6A">
                      <w:pPr>
                        <w:jc w:val="center"/>
                      </w:pPr>
                      <w:r>
                        <w:t>Вручение/направление юридическому лицу, индивидуальному</w:t>
                      </w:r>
                    </w:p>
                    <w:p w:rsidR="004F24D5" w:rsidRDefault="004F24D5" w:rsidP="00B62B6A">
                      <w:pPr>
                        <w:jc w:val="center"/>
                      </w:pPr>
                      <w:r>
                        <w:t>предпринимателю, физическому лицу предписания об устранении</w:t>
                      </w:r>
                    </w:p>
                    <w:p w:rsidR="004F24D5" w:rsidRDefault="004F24D5" w:rsidP="00B62B6A">
                      <w:pPr>
                        <w:jc w:val="center"/>
                      </w:pPr>
                      <w:r>
                        <w:t>выявленных нарушений требований, установленных муниципальными правовыми актами</w:t>
                      </w:r>
                    </w:p>
                  </w:txbxContent>
                </v:textbox>
              </v:shape>
            </w:pict>
          </mc:Fallback>
        </mc:AlternateContent>
      </w:r>
    </w:p>
    <w:p w:rsidR="00B62B6A" w:rsidRDefault="00B62B6A" w:rsidP="00B62B6A">
      <w:pPr>
        <w:autoSpaceDE w:val="0"/>
        <w:jc w:val="center"/>
        <w:rPr>
          <w:rFonts w:eastAsia="Arial CYR" w:cs="Arial CYR"/>
          <w:b/>
          <w:bCs/>
          <w:sz w:val="28"/>
          <w:szCs w:val="28"/>
        </w:rPr>
      </w:pPr>
    </w:p>
    <w:p w:rsidR="00B62B6A" w:rsidRDefault="00B62B6A" w:rsidP="00B62B6A">
      <w:pPr>
        <w:autoSpaceDE w:val="0"/>
        <w:jc w:val="center"/>
        <w:rPr>
          <w:rFonts w:eastAsia="Arial CYR" w:cs="Arial CYR"/>
          <w:b/>
          <w:bCs/>
          <w:sz w:val="28"/>
          <w:szCs w:val="28"/>
        </w:rPr>
      </w:pPr>
    </w:p>
    <w:p w:rsidR="00B62B6A" w:rsidRDefault="00B62B6A" w:rsidP="00B62B6A">
      <w:pPr>
        <w:autoSpaceDE w:val="0"/>
        <w:jc w:val="center"/>
        <w:rPr>
          <w:rFonts w:eastAsia="Arial CYR" w:cs="Arial CYR"/>
          <w:b/>
          <w:bCs/>
          <w:sz w:val="28"/>
          <w:szCs w:val="28"/>
        </w:rPr>
      </w:pP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300" distR="114300" simplePos="0" relativeHeight="251721728" behindDoc="0" locked="0" layoutInCell="1" allowOverlap="1">
                <wp:simplePos x="0" y="0"/>
                <wp:positionH relativeFrom="column">
                  <wp:posOffset>7706995</wp:posOffset>
                </wp:positionH>
                <wp:positionV relativeFrom="paragraph">
                  <wp:posOffset>120015</wp:posOffset>
                </wp:positionV>
                <wp:extent cx="0" cy="257175"/>
                <wp:effectExtent l="8890" t="6350" r="10160" b="12700"/>
                <wp:wrapNone/>
                <wp:docPr id="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91C9B" id="Line 62"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85pt,9.45pt" to="606.85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" strokeweight=".26mm"/>
            </w:pict>
          </mc:Fallback>
        </mc:AlternateContent>
      </w:r>
      <w:r>
        <w:rPr>
          <w:noProof/>
        </w:rPr>
        <mc:AlternateContent>
          <mc:Choice Requires="wps">
            <w:drawing>
              <wp:anchor distT="0" distB="0" distL="114300" distR="114300" simplePos="0" relativeHeight="251722752" behindDoc="0" locked="0" layoutInCell="1" allowOverlap="1">
                <wp:simplePos x="0" y="0"/>
                <wp:positionH relativeFrom="column">
                  <wp:posOffset>4906645</wp:posOffset>
                </wp:positionH>
                <wp:positionV relativeFrom="paragraph">
                  <wp:posOffset>120015</wp:posOffset>
                </wp:positionV>
                <wp:extent cx="657225" cy="399415"/>
                <wp:effectExtent l="8890" t="6350" r="10160" b="1333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7225" cy="39941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7EBE49" id="Line 63"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6.35pt,9.45pt" to="438.1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" strokeweight=".26mm"/>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300" distR="114300" simplePos="0" relativeHeight="251720704" behindDoc="0" locked="0" layoutInCell="1" allowOverlap="1">
                <wp:simplePos x="0" y="0"/>
                <wp:positionH relativeFrom="column">
                  <wp:posOffset>6322060</wp:posOffset>
                </wp:positionH>
                <wp:positionV relativeFrom="paragraph">
                  <wp:posOffset>170180</wp:posOffset>
                </wp:positionV>
                <wp:extent cx="2524125" cy="723900"/>
                <wp:effectExtent l="5080" t="13335" r="13970" b="5715"/>
                <wp:wrapNone/>
                <wp:docPr id="3"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4125" cy="723900"/>
                        </a:xfrm>
                        <a:prstGeom prst="rect">
                          <a:avLst/>
                        </a:prstGeom>
                        <a:solidFill>
                          <a:srgbClr val="FFFFFF"/>
                        </a:solidFill>
                        <a:ln w="9360">
                          <a:solidFill>
                            <a:srgbClr val="000000"/>
                          </a:solidFill>
                          <a:round/>
                          <a:headEnd/>
                          <a:tailEnd/>
                        </a:ln>
                      </wps:spPr>
                      <wps:txbx>
                        <w:txbxContent>
                          <w:p w:rsidR="004F24D5" w:rsidRDefault="004F24D5" w:rsidP="00B62B6A">
                            <w:pPr>
                              <w:jc w:val="center"/>
                            </w:pPr>
                            <w:r>
                              <w:t>Направление копии акта проверки</w:t>
                            </w:r>
                          </w:p>
                          <w:p w:rsidR="004F24D5" w:rsidRDefault="004F24D5" w:rsidP="00B62B6A">
                            <w:pPr>
                              <w:jc w:val="center"/>
                            </w:pPr>
                            <w:r>
                              <w:t>в органы прокуратуры</w:t>
                            </w:r>
                          </w:p>
                          <w:p w:rsidR="004F24D5" w:rsidRDefault="004F24D5" w:rsidP="00B62B6A">
                            <w:pPr>
                              <w:jc w:val="center"/>
                            </w:pPr>
                            <w:r>
                              <w:t>(в случае проведения внеплановой</w:t>
                            </w:r>
                          </w:p>
                          <w:p w:rsidR="004F24D5" w:rsidRDefault="004F24D5" w:rsidP="00B62B6A">
                            <w:pPr>
                              <w:jc w:val="center"/>
                            </w:pPr>
                            <w:r>
                              <w:t>проверки)</w:t>
                            </w:r>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shape id="Text Box 61" o:spid="_x0000_s1036" type="#_x0000_t202" style="position:absolute;left:0;text-align:left;margin-left:497.8pt;margin-top:13.4pt;width:198.75pt;height:5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" strokeweight=".26mm">
                <v:stroke joinstyle="round"/>
                <v:textbox inset="0,0,0,0">
                  <w:txbxContent>
                    <w:p w:rsidR="004F24D5" w:rsidRDefault="004F24D5" w:rsidP="00B62B6A">
                      <w:pPr>
                        <w:jc w:val="center"/>
                      </w:pPr>
                      <w:r>
                        <w:t>Направление копии акта проверки</w:t>
                      </w:r>
                    </w:p>
                    <w:p w:rsidR="004F24D5" w:rsidRDefault="004F24D5" w:rsidP="00B62B6A">
                      <w:pPr>
                        <w:jc w:val="center"/>
                      </w:pPr>
                      <w:r>
                        <w:t>в органы прокуратуры</w:t>
                      </w:r>
                    </w:p>
                    <w:p w:rsidR="004F24D5" w:rsidRDefault="004F24D5" w:rsidP="00B62B6A">
                      <w:pPr>
                        <w:jc w:val="center"/>
                      </w:pPr>
                      <w:r>
                        <w:t>(в случае проведения внеплановой</w:t>
                      </w:r>
                    </w:p>
                    <w:p w:rsidR="004F24D5" w:rsidRDefault="004F24D5" w:rsidP="00B62B6A">
                      <w:pPr>
                        <w:jc w:val="center"/>
                      </w:pPr>
                      <w:r>
                        <w:t>проверки)</w:t>
                      </w:r>
                    </w:p>
                  </w:txbxContent>
                </v:textbox>
              </v:shape>
            </w:pict>
          </mc:Fallback>
        </mc:AlternateContent>
      </w:r>
    </w:p>
    <w:p w:rsidR="00B62B6A" w:rsidRDefault="00BC1B4B" w:rsidP="00B62B6A">
      <w:pPr>
        <w:autoSpaceDE w:val="0"/>
        <w:jc w:val="center"/>
        <w:rPr>
          <w:rFonts w:eastAsia="Arial CYR" w:cs="Arial CYR"/>
          <w:b/>
          <w:bCs/>
          <w:sz w:val="28"/>
          <w:szCs w:val="28"/>
        </w:rPr>
      </w:pPr>
      <w:r>
        <w:rPr>
          <w:noProof/>
        </w:rPr>
        <mc:AlternateContent>
          <mc:Choice Requires="wps">
            <w:drawing>
              <wp:anchor distT="0" distB="0" distL="114300" distR="114300" simplePos="0" relativeHeight="251719680" behindDoc="0" locked="0" layoutInCell="1" allowOverlap="1">
                <wp:simplePos x="0" y="0"/>
                <wp:positionH relativeFrom="column">
                  <wp:posOffset>2563495</wp:posOffset>
                </wp:positionH>
                <wp:positionV relativeFrom="paragraph">
                  <wp:posOffset>110490</wp:posOffset>
                </wp:positionV>
                <wp:extent cx="3114675" cy="457835"/>
                <wp:effectExtent l="8890" t="5715" r="10160" b="12700"/>
                <wp:wrapNone/>
                <wp:docPr id="2"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675" cy="457835"/>
                        </a:xfrm>
                        <a:prstGeom prst="rect">
                          <a:avLst/>
                        </a:prstGeom>
                        <a:solidFill>
                          <a:srgbClr val="FFFFFF"/>
                        </a:solidFill>
                        <a:ln w="9360">
                          <a:solidFill>
                            <a:srgbClr val="000000"/>
                          </a:solidFill>
                          <a:round/>
                          <a:headEnd/>
                          <a:tailEnd/>
                        </a:ln>
                      </wps:spPr>
                      <wps:txbx>
                        <w:txbxContent>
                          <w:p w:rsidR="004F24D5" w:rsidRDefault="004F24D5" w:rsidP="00B62B6A">
                            <w:pPr>
                              <w:jc w:val="center"/>
                            </w:pPr>
                            <w:r>
                              <w:t xml:space="preserve">Составление протокола об административном </w:t>
                            </w:r>
                          </w:p>
                          <w:p w:rsidR="004F24D5" w:rsidRDefault="004F24D5" w:rsidP="00B62B6A">
                            <w:pPr>
                              <w:jc w:val="center"/>
                            </w:pPr>
                            <w:r>
                              <w:t>правонарушении</w:t>
                            </w:r>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shape id="Text Box 60" o:spid="_x0000_s1037" type="#_x0000_t202" style="position:absolute;left:0;text-align:left;margin-left:201.85pt;margin-top:8.7pt;width:245.25pt;height:36.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" strokeweight=".26mm">
                <v:stroke joinstyle="round"/>
                <v:textbox inset="0,0,0,0">
                  <w:txbxContent>
                    <w:p w:rsidR="004F24D5" w:rsidRDefault="004F24D5" w:rsidP="00B62B6A">
                      <w:pPr>
                        <w:jc w:val="center"/>
                      </w:pPr>
                      <w:r>
                        <w:t xml:space="preserve">Составление протокола об административном </w:t>
                      </w:r>
                    </w:p>
                    <w:p w:rsidR="004F24D5" w:rsidRDefault="004F24D5" w:rsidP="00B62B6A">
                      <w:pPr>
                        <w:jc w:val="center"/>
                      </w:pPr>
                      <w:r>
                        <w:t>правонарушении</w:t>
                      </w:r>
                    </w:p>
                  </w:txbxContent>
                </v:textbox>
              </v:shape>
            </w:pict>
          </mc:Fallback>
        </mc:AlternateContent>
      </w:r>
    </w:p>
    <w:p w:rsidR="00B62B6A" w:rsidRDefault="00B62B6A" w:rsidP="00B62B6A">
      <w:pPr>
        <w:autoSpaceDE w:val="0"/>
        <w:jc w:val="center"/>
        <w:rPr>
          <w:rFonts w:eastAsia="Arial CYR" w:cs="Arial CYR"/>
          <w:b/>
          <w:bCs/>
          <w:sz w:val="28"/>
          <w:szCs w:val="28"/>
        </w:rPr>
      </w:pPr>
    </w:p>
    <w:p w:rsidR="00B62B6A" w:rsidRDefault="00B62B6A" w:rsidP="00B62B6A">
      <w:pPr>
        <w:autoSpaceDE w:val="0"/>
        <w:jc w:val="center"/>
      </w:pPr>
    </w:p>
    <w:p w:rsidR="003E2D24" w:rsidRDefault="003E2D24" w:rsidP="00630075">
      <w:pPr>
        <w:sectPr w:rsidR="003E2D24" w:rsidSect="00630075">
          <w:pgSz w:w="16460" w:h="11640" w:orient="landscape"/>
          <w:pgMar w:top="426" w:right="284" w:bottom="567" w:left="567" w:header="1145" w:footer="0" w:gutter="0"/>
          <w:cols w:space="720"/>
          <w:noEndnote/>
          <w:docGrid w:linePitch="326"/>
        </w:sectPr>
      </w:pPr>
    </w:p>
    <w:p w:rsidR="003E2D24" w:rsidRPr="00630075" w:rsidRDefault="003E2D24" w:rsidP="00EA4254">
      <w:pPr>
        <w:widowControl w:val="0"/>
        <w:autoSpaceDE w:val="0"/>
        <w:autoSpaceDN w:val="0"/>
        <w:adjustRightInd w:val="0"/>
        <w:ind w:left="2835"/>
        <w:jc w:val="both"/>
      </w:pPr>
    </w:p>
    <w:sectPr w:rsidR="003E2D24" w:rsidRPr="00630075" w:rsidSect="003E2D24">
      <w:pgSz w:w="11640" w:h="16460"/>
      <w:pgMar w:top="284" w:right="851" w:bottom="567" w:left="1701" w:header="1145" w:footer="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2160"/>
        </w:tabs>
        <w:ind w:left="2160"/>
      </w:pPr>
      <w:rPr>
        <w:rFonts w:cs="Times New Roman"/>
      </w:rPr>
    </w:lvl>
    <w:lvl w:ilvl="1">
      <w:start w:val="1"/>
      <w:numFmt w:val="none"/>
      <w:suff w:val="nothing"/>
      <w:lvlText w:val=""/>
      <w:lvlJc w:val="left"/>
      <w:pPr>
        <w:tabs>
          <w:tab w:val="num" w:pos="2160"/>
        </w:tabs>
        <w:ind w:left="2160"/>
      </w:pPr>
      <w:rPr>
        <w:rFonts w:cs="Times New Roman"/>
      </w:rPr>
    </w:lvl>
    <w:lvl w:ilvl="2">
      <w:start w:val="1"/>
      <w:numFmt w:val="none"/>
      <w:suff w:val="nothing"/>
      <w:lvlText w:val=""/>
      <w:lvlJc w:val="left"/>
      <w:pPr>
        <w:tabs>
          <w:tab w:val="num" w:pos="2160"/>
        </w:tabs>
        <w:ind w:left="2160"/>
      </w:pPr>
      <w:rPr>
        <w:rFonts w:cs="Times New Roman"/>
      </w:rPr>
    </w:lvl>
    <w:lvl w:ilvl="3">
      <w:start w:val="1"/>
      <w:numFmt w:val="none"/>
      <w:suff w:val="nothing"/>
      <w:lvlText w:val=""/>
      <w:lvlJc w:val="left"/>
      <w:pPr>
        <w:tabs>
          <w:tab w:val="num" w:pos="2160"/>
        </w:tabs>
        <w:ind w:left="2160"/>
      </w:pPr>
      <w:rPr>
        <w:rFonts w:cs="Times New Roman"/>
      </w:rPr>
    </w:lvl>
    <w:lvl w:ilvl="4">
      <w:start w:val="1"/>
      <w:numFmt w:val="none"/>
      <w:suff w:val="nothing"/>
      <w:lvlText w:val=""/>
      <w:lvlJc w:val="left"/>
      <w:pPr>
        <w:tabs>
          <w:tab w:val="num" w:pos="2160"/>
        </w:tabs>
        <w:ind w:left="2160"/>
      </w:pPr>
      <w:rPr>
        <w:rFonts w:cs="Times New Roman"/>
      </w:rPr>
    </w:lvl>
    <w:lvl w:ilvl="5">
      <w:start w:val="1"/>
      <w:numFmt w:val="none"/>
      <w:suff w:val="nothing"/>
      <w:lvlText w:val=""/>
      <w:lvlJc w:val="left"/>
      <w:pPr>
        <w:tabs>
          <w:tab w:val="num" w:pos="2160"/>
        </w:tabs>
        <w:ind w:left="2160"/>
      </w:pPr>
      <w:rPr>
        <w:rFonts w:cs="Times New Roman"/>
      </w:rPr>
    </w:lvl>
    <w:lvl w:ilvl="6">
      <w:start w:val="1"/>
      <w:numFmt w:val="none"/>
      <w:suff w:val="nothing"/>
      <w:lvlText w:val=""/>
      <w:lvlJc w:val="left"/>
      <w:pPr>
        <w:tabs>
          <w:tab w:val="num" w:pos="2160"/>
        </w:tabs>
        <w:ind w:left="2160"/>
      </w:pPr>
      <w:rPr>
        <w:rFonts w:cs="Times New Roman"/>
      </w:rPr>
    </w:lvl>
    <w:lvl w:ilvl="7">
      <w:start w:val="1"/>
      <w:numFmt w:val="none"/>
      <w:suff w:val="nothing"/>
      <w:lvlText w:val=""/>
      <w:lvlJc w:val="left"/>
      <w:pPr>
        <w:tabs>
          <w:tab w:val="num" w:pos="2160"/>
        </w:tabs>
        <w:ind w:left="2160"/>
      </w:pPr>
      <w:rPr>
        <w:rFonts w:cs="Times New Roman"/>
      </w:rPr>
    </w:lvl>
    <w:lvl w:ilvl="8">
      <w:start w:val="1"/>
      <w:numFmt w:val="none"/>
      <w:suff w:val="nothing"/>
      <w:lvlText w:val=""/>
      <w:lvlJc w:val="left"/>
      <w:pPr>
        <w:tabs>
          <w:tab w:val="num" w:pos="2160"/>
        </w:tabs>
        <w:ind w:left="2160"/>
      </w:pPr>
      <w:rPr>
        <w:rFonts w:cs="Times New Roman"/>
      </w:rPr>
    </w:lvl>
  </w:abstractNum>
  <w:abstractNum w:abstractNumId="1" w15:restartNumberingAfterBreak="0">
    <w:nsid w:val="25927D0C"/>
    <w:multiLevelType w:val="hybridMultilevel"/>
    <w:tmpl w:val="30905294"/>
    <w:lvl w:ilvl="0" w:tplc="EDF2E416">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904F60"/>
    <w:multiLevelType w:val="hybridMultilevel"/>
    <w:tmpl w:val="9F309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1AD4108"/>
    <w:multiLevelType w:val="hybridMultilevel"/>
    <w:tmpl w:val="7D2ED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DD47648"/>
    <w:multiLevelType w:val="hybridMultilevel"/>
    <w:tmpl w:val="295E4704"/>
    <w:lvl w:ilvl="0" w:tplc="292CE1E8">
      <w:start w:val="1"/>
      <w:numFmt w:val="decimal"/>
      <w:lvlText w:val="%1."/>
      <w:lvlJc w:val="left"/>
      <w:pPr>
        <w:ind w:left="4433" w:hanging="360"/>
      </w:pPr>
      <w:rPr>
        <w:rFonts w:hint="default"/>
      </w:rPr>
    </w:lvl>
    <w:lvl w:ilvl="1" w:tplc="04190019" w:tentative="1">
      <w:start w:val="1"/>
      <w:numFmt w:val="lowerLetter"/>
      <w:lvlText w:val="%2."/>
      <w:lvlJc w:val="left"/>
      <w:pPr>
        <w:ind w:left="5153" w:hanging="360"/>
      </w:pPr>
    </w:lvl>
    <w:lvl w:ilvl="2" w:tplc="0419001B" w:tentative="1">
      <w:start w:val="1"/>
      <w:numFmt w:val="lowerRoman"/>
      <w:lvlText w:val="%3."/>
      <w:lvlJc w:val="right"/>
      <w:pPr>
        <w:ind w:left="5873" w:hanging="180"/>
      </w:pPr>
    </w:lvl>
    <w:lvl w:ilvl="3" w:tplc="0419000F" w:tentative="1">
      <w:start w:val="1"/>
      <w:numFmt w:val="decimal"/>
      <w:lvlText w:val="%4."/>
      <w:lvlJc w:val="left"/>
      <w:pPr>
        <w:ind w:left="6593" w:hanging="360"/>
      </w:pPr>
    </w:lvl>
    <w:lvl w:ilvl="4" w:tplc="04190019" w:tentative="1">
      <w:start w:val="1"/>
      <w:numFmt w:val="lowerLetter"/>
      <w:lvlText w:val="%5."/>
      <w:lvlJc w:val="left"/>
      <w:pPr>
        <w:ind w:left="7313" w:hanging="360"/>
      </w:pPr>
    </w:lvl>
    <w:lvl w:ilvl="5" w:tplc="0419001B" w:tentative="1">
      <w:start w:val="1"/>
      <w:numFmt w:val="lowerRoman"/>
      <w:lvlText w:val="%6."/>
      <w:lvlJc w:val="right"/>
      <w:pPr>
        <w:ind w:left="8033" w:hanging="180"/>
      </w:pPr>
    </w:lvl>
    <w:lvl w:ilvl="6" w:tplc="0419000F" w:tentative="1">
      <w:start w:val="1"/>
      <w:numFmt w:val="decimal"/>
      <w:lvlText w:val="%7."/>
      <w:lvlJc w:val="left"/>
      <w:pPr>
        <w:ind w:left="8753" w:hanging="360"/>
      </w:pPr>
    </w:lvl>
    <w:lvl w:ilvl="7" w:tplc="04190019" w:tentative="1">
      <w:start w:val="1"/>
      <w:numFmt w:val="lowerLetter"/>
      <w:lvlText w:val="%8."/>
      <w:lvlJc w:val="left"/>
      <w:pPr>
        <w:ind w:left="9473" w:hanging="360"/>
      </w:pPr>
    </w:lvl>
    <w:lvl w:ilvl="8" w:tplc="0419001B" w:tentative="1">
      <w:start w:val="1"/>
      <w:numFmt w:val="lowerRoman"/>
      <w:lvlText w:val="%9."/>
      <w:lvlJc w:val="right"/>
      <w:pPr>
        <w:ind w:left="10193" w:hanging="180"/>
      </w:pPr>
    </w:lvl>
  </w:abstractNum>
  <w:abstractNum w:abstractNumId="5" w15:restartNumberingAfterBreak="0">
    <w:nsid w:val="6D1811D3"/>
    <w:multiLevelType w:val="hybridMultilevel"/>
    <w:tmpl w:val="090670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A9F"/>
    <w:rsid w:val="00013EC0"/>
    <w:rsid w:val="00031118"/>
    <w:rsid w:val="000315C7"/>
    <w:rsid w:val="00033B83"/>
    <w:rsid w:val="000509AA"/>
    <w:rsid w:val="00051C99"/>
    <w:rsid w:val="0005744B"/>
    <w:rsid w:val="00062C83"/>
    <w:rsid w:val="0006601E"/>
    <w:rsid w:val="00075EEC"/>
    <w:rsid w:val="00076D0B"/>
    <w:rsid w:val="00083673"/>
    <w:rsid w:val="00097A15"/>
    <w:rsid w:val="000B2CDA"/>
    <w:rsid w:val="000B4974"/>
    <w:rsid w:val="000B5716"/>
    <w:rsid w:val="000B6CCE"/>
    <w:rsid w:val="000B6D77"/>
    <w:rsid w:val="000C20D1"/>
    <w:rsid w:val="000C320B"/>
    <w:rsid w:val="000D21AD"/>
    <w:rsid w:val="000F6640"/>
    <w:rsid w:val="001057CB"/>
    <w:rsid w:val="001122BC"/>
    <w:rsid w:val="001127CC"/>
    <w:rsid w:val="0013011A"/>
    <w:rsid w:val="001302F2"/>
    <w:rsid w:val="001374A7"/>
    <w:rsid w:val="00142D03"/>
    <w:rsid w:val="0014310D"/>
    <w:rsid w:val="00143AF2"/>
    <w:rsid w:val="001627C0"/>
    <w:rsid w:val="00183DC8"/>
    <w:rsid w:val="001A6FC9"/>
    <w:rsid w:val="001D14F7"/>
    <w:rsid w:val="001E0E56"/>
    <w:rsid w:val="001E24B9"/>
    <w:rsid w:val="001E2D9F"/>
    <w:rsid w:val="001E52D7"/>
    <w:rsid w:val="00201AF7"/>
    <w:rsid w:val="0020393F"/>
    <w:rsid w:val="002206DC"/>
    <w:rsid w:val="00227D61"/>
    <w:rsid w:val="00237DF9"/>
    <w:rsid w:val="002421F7"/>
    <w:rsid w:val="0024694D"/>
    <w:rsid w:val="00250C60"/>
    <w:rsid w:val="00257E80"/>
    <w:rsid w:val="002601EE"/>
    <w:rsid w:val="00263C43"/>
    <w:rsid w:val="002746DA"/>
    <w:rsid w:val="00277C38"/>
    <w:rsid w:val="00280547"/>
    <w:rsid w:val="00281E2D"/>
    <w:rsid w:val="00294213"/>
    <w:rsid w:val="0029492B"/>
    <w:rsid w:val="00295F1E"/>
    <w:rsid w:val="002A4765"/>
    <w:rsid w:val="002C1645"/>
    <w:rsid w:val="002D2A56"/>
    <w:rsid w:val="002D7F81"/>
    <w:rsid w:val="002E4FED"/>
    <w:rsid w:val="002E6760"/>
    <w:rsid w:val="00312E03"/>
    <w:rsid w:val="003160A5"/>
    <w:rsid w:val="00317191"/>
    <w:rsid w:val="003224CF"/>
    <w:rsid w:val="00323506"/>
    <w:rsid w:val="003248F6"/>
    <w:rsid w:val="003310A5"/>
    <w:rsid w:val="00343ECF"/>
    <w:rsid w:val="00347FE6"/>
    <w:rsid w:val="003560C0"/>
    <w:rsid w:val="003737A8"/>
    <w:rsid w:val="00377F53"/>
    <w:rsid w:val="003801F7"/>
    <w:rsid w:val="003859C3"/>
    <w:rsid w:val="00391478"/>
    <w:rsid w:val="00392349"/>
    <w:rsid w:val="003A19C6"/>
    <w:rsid w:val="003A6E93"/>
    <w:rsid w:val="003B1A7D"/>
    <w:rsid w:val="003B320A"/>
    <w:rsid w:val="003B77AC"/>
    <w:rsid w:val="003C2128"/>
    <w:rsid w:val="003C2DE0"/>
    <w:rsid w:val="003D3973"/>
    <w:rsid w:val="003D7BE6"/>
    <w:rsid w:val="003D7DAF"/>
    <w:rsid w:val="003E1F15"/>
    <w:rsid w:val="003E2D24"/>
    <w:rsid w:val="003E7B1F"/>
    <w:rsid w:val="003F32E6"/>
    <w:rsid w:val="003F3DFD"/>
    <w:rsid w:val="003F597F"/>
    <w:rsid w:val="00407363"/>
    <w:rsid w:val="0042755A"/>
    <w:rsid w:val="0044303E"/>
    <w:rsid w:val="004453EA"/>
    <w:rsid w:val="0045695A"/>
    <w:rsid w:val="00462CB9"/>
    <w:rsid w:val="00471F1E"/>
    <w:rsid w:val="0047292B"/>
    <w:rsid w:val="00476590"/>
    <w:rsid w:val="00481400"/>
    <w:rsid w:val="00481F5E"/>
    <w:rsid w:val="00483E8B"/>
    <w:rsid w:val="0048483E"/>
    <w:rsid w:val="00492FE5"/>
    <w:rsid w:val="004A0711"/>
    <w:rsid w:val="004A32BF"/>
    <w:rsid w:val="004A62A5"/>
    <w:rsid w:val="004A6B55"/>
    <w:rsid w:val="004B295B"/>
    <w:rsid w:val="004B30BB"/>
    <w:rsid w:val="004B48D4"/>
    <w:rsid w:val="004B7D68"/>
    <w:rsid w:val="004C1A3D"/>
    <w:rsid w:val="004C62AA"/>
    <w:rsid w:val="004C7753"/>
    <w:rsid w:val="004D0D4F"/>
    <w:rsid w:val="004D2124"/>
    <w:rsid w:val="004D23C8"/>
    <w:rsid w:val="004E7F8D"/>
    <w:rsid w:val="004F24D5"/>
    <w:rsid w:val="004F7386"/>
    <w:rsid w:val="00501F98"/>
    <w:rsid w:val="005361C7"/>
    <w:rsid w:val="00537576"/>
    <w:rsid w:val="00537A86"/>
    <w:rsid w:val="005411AF"/>
    <w:rsid w:val="00545A36"/>
    <w:rsid w:val="00551E40"/>
    <w:rsid w:val="00553801"/>
    <w:rsid w:val="0056237B"/>
    <w:rsid w:val="00564185"/>
    <w:rsid w:val="00565044"/>
    <w:rsid w:val="00565D4F"/>
    <w:rsid w:val="00573BA4"/>
    <w:rsid w:val="005A488B"/>
    <w:rsid w:val="005A56B8"/>
    <w:rsid w:val="005A793E"/>
    <w:rsid w:val="005C4A61"/>
    <w:rsid w:val="005D52F4"/>
    <w:rsid w:val="005E4F42"/>
    <w:rsid w:val="00611B4F"/>
    <w:rsid w:val="00625B32"/>
    <w:rsid w:val="00630075"/>
    <w:rsid w:val="00637A48"/>
    <w:rsid w:val="00637F78"/>
    <w:rsid w:val="00643A99"/>
    <w:rsid w:val="0065256B"/>
    <w:rsid w:val="00653520"/>
    <w:rsid w:val="00665CB1"/>
    <w:rsid w:val="0068623F"/>
    <w:rsid w:val="0069234F"/>
    <w:rsid w:val="0069411A"/>
    <w:rsid w:val="00696CF2"/>
    <w:rsid w:val="006A7BD8"/>
    <w:rsid w:val="006C2F5F"/>
    <w:rsid w:val="006C522D"/>
    <w:rsid w:val="006C794F"/>
    <w:rsid w:val="006D4333"/>
    <w:rsid w:val="006E0257"/>
    <w:rsid w:val="006E3DBA"/>
    <w:rsid w:val="006E51A1"/>
    <w:rsid w:val="006F1392"/>
    <w:rsid w:val="007151C4"/>
    <w:rsid w:val="00717BE1"/>
    <w:rsid w:val="00720315"/>
    <w:rsid w:val="00726389"/>
    <w:rsid w:val="00733498"/>
    <w:rsid w:val="00735E46"/>
    <w:rsid w:val="00737585"/>
    <w:rsid w:val="0075077F"/>
    <w:rsid w:val="00755AF8"/>
    <w:rsid w:val="00760145"/>
    <w:rsid w:val="00765C1A"/>
    <w:rsid w:val="00766304"/>
    <w:rsid w:val="007775D2"/>
    <w:rsid w:val="00781128"/>
    <w:rsid w:val="0079476E"/>
    <w:rsid w:val="007A4BBF"/>
    <w:rsid w:val="007B6585"/>
    <w:rsid w:val="007D6F28"/>
    <w:rsid w:val="007E27D5"/>
    <w:rsid w:val="007F1E75"/>
    <w:rsid w:val="007F419A"/>
    <w:rsid w:val="007F7A98"/>
    <w:rsid w:val="00801F61"/>
    <w:rsid w:val="00812A48"/>
    <w:rsid w:val="0083267D"/>
    <w:rsid w:val="00854F6D"/>
    <w:rsid w:val="00857A00"/>
    <w:rsid w:val="0088129A"/>
    <w:rsid w:val="0088354E"/>
    <w:rsid w:val="00884C14"/>
    <w:rsid w:val="00885402"/>
    <w:rsid w:val="00890E9A"/>
    <w:rsid w:val="00891B9F"/>
    <w:rsid w:val="0089635B"/>
    <w:rsid w:val="008A4D84"/>
    <w:rsid w:val="008A5C8E"/>
    <w:rsid w:val="008A7429"/>
    <w:rsid w:val="008C6CF9"/>
    <w:rsid w:val="008D1D0F"/>
    <w:rsid w:val="008D4F2D"/>
    <w:rsid w:val="008E279D"/>
    <w:rsid w:val="008E3FD4"/>
    <w:rsid w:val="008F50B6"/>
    <w:rsid w:val="00901229"/>
    <w:rsid w:val="009015F6"/>
    <w:rsid w:val="00904BA9"/>
    <w:rsid w:val="00907A01"/>
    <w:rsid w:val="00913039"/>
    <w:rsid w:val="00925646"/>
    <w:rsid w:val="00932EB5"/>
    <w:rsid w:val="00936DB3"/>
    <w:rsid w:val="00937EC7"/>
    <w:rsid w:val="00942B34"/>
    <w:rsid w:val="0095557A"/>
    <w:rsid w:val="009622BE"/>
    <w:rsid w:val="00966B96"/>
    <w:rsid w:val="00981220"/>
    <w:rsid w:val="009819D8"/>
    <w:rsid w:val="00983B6C"/>
    <w:rsid w:val="0099187F"/>
    <w:rsid w:val="009A0C37"/>
    <w:rsid w:val="009A5153"/>
    <w:rsid w:val="009C1F6D"/>
    <w:rsid w:val="009C61BF"/>
    <w:rsid w:val="009C720D"/>
    <w:rsid w:val="009D40BA"/>
    <w:rsid w:val="009D4209"/>
    <w:rsid w:val="009E3688"/>
    <w:rsid w:val="009E3B9E"/>
    <w:rsid w:val="009E42CC"/>
    <w:rsid w:val="009E4A73"/>
    <w:rsid w:val="009F0B1C"/>
    <w:rsid w:val="009F299A"/>
    <w:rsid w:val="00A03070"/>
    <w:rsid w:val="00A07A66"/>
    <w:rsid w:val="00A224C5"/>
    <w:rsid w:val="00A3495E"/>
    <w:rsid w:val="00A56B3F"/>
    <w:rsid w:val="00A570C0"/>
    <w:rsid w:val="00A61147"/>
    <w:rsid w:val="00A6182B"/>
    <w:rsid w:val="00A65AA8"/>
    <w:rsid w:val="00A86DBB"/>
    <w:rsid w:val="00AA057E"/>
    <w:rsid w:val="00AA7872"/>
    <w:rsid w:val="00AB1A00"/>
    <w:rsid w:val="00AC363E"/>
    <w:rsid w:val="00AF1C37"/>
    <w:rsid w:val="00B04A7B"/>
    <w:rsid w:val="00B0619E"/>
    <w:rsid w:val="00B21B7B"/>
    <w:rsid w:val="00B33361"/>
    <w:rsid w:val="00B33E42"/>
    <w:rsid w:val="00B46250"/>
    <w:rsid w:val="00B52254"/>
    <w:rsid w:val="00B546D0"/>
    <w:rsid w:val="00B62B6A"/>
    <w:rsid w:val="00B66AA2"/>
    <w:rsid w:val="00B727DB"/>
    <w:rsid w:val="00B76A97"/>
    <w:rsid w:val="00B818C4"/>
    <w:rsid w:val="00B846BB"/>
    <w:rsid w:val="00B91230"/>
    <w:rsid w:val="00BA403D"/>
    <w:rsid w:val="00BB2511"/>
    <w:rsid w:val="00BB62C7"/>
    <w:rsid w:val="00BC1B4B"/>
    <w:rsid w:val="00BC49AE"/>
    <w:rsid w:val="00BD6EBC"/>
    <w:rsid w:val="00BE20CB"/>
    <w:rsid w:val="00BF3AAE"/>
    <w:rsid w:val="00C02D19"/>
    <w:rsid w:val="00C11575"/>
    <w:rsid w:val="00C16BEB"/>
    <w:rsid w:val="00C23507"/>
    <w:rsid w:val="00C23E51"/>
    <w:rsid w:val="00C60365"/>
    <w:rsid w:val="00C61B4F"/>
    <w:rsid w:val="00C671DE"/>
    <w:rsid w:val="00C729CD"/>
    <w:rsid w:val="00C737CB"/>
    <w:rsid w:val="00C7580F"/>
    <w:rsid w:val="00C83796"/>
    <w:rsid w:val="00C908A6"/>
    <w:rsid w:val="00C97F51"/>
    <w:rsid w:val="00CB6BB6"/>
    <w:rsid w:val="00CC10B2"/>
    <w:rsid w:val="00CC1EBA"/>
    <w:rsid w:val="00CE3993"/>
    <w:rsid w:val="00CF0047"/>
    <w:rsid w:val="00CF37BA"/>
    <w:rsid w:val="00D17864"/>
    <w:rsid w:val="00D22125"/>
    <w:rsid w:val="00D223A7"/>
    <w:rsid w:val="00D23211"/>
    <w:rsid w:val="00D30227"/>
    <w:rsid w:val="00D32A41"/>
    <w:rsid w:val="00D40175"/>
    <w:rsid w:val="00D454E7"/>
    <w:rsid w:val="00D51BB6"/>
    <w:rsid w:val="00D5213A"/>
    <w:rsid w:val="00D53336"/>
    <w:rsid w:val="00D55154"/>
    <w:rsid w:val="00D72F69"/>
    <w:rsid w:val="00D76BC9"/>
    <w:rsid w:val="00D83AAE"/>
    <w:rsid w:val="00D87DE1"/>
    <w:rsid w:val="00DA10DD"/>
    <w:rsid w:val="00DB3625"/>
    <w:rsid w:val="00DB7823"/>
    <w:rsid w:val="00DC0A0C"/>
    <w:rsid w:val="00DD513A"/>
    <w:rsid w:val="00DF2B7A"/>
    <w:rsid w:val="00DF49C1"/>
    <w:rsid w:val="00DF4B5B"/>
    <w:rsid w:val="00E01A42"/>
    <w:rsid w:val="00E02D3A"/>
    <w:rsid w:val="00E15C6C"/>
    <w:rsid w:val="00E45E57"/>
    <w:rsid w:val="00E5294B"/>
    <w:rsid w:val="00E57D5E"/>
    <w:rsid w:val="00E77672"/>
    <w:rsid w:val="00E910B6"/>
    <w:rsid w:val="00E926D4"/>
    <w:rsid w:val="00EA0E2C"/>
    <w:rsid w:val="00EA4254"/>
    <w:rsid w:val="00EA4F98"/>
    <w:rsid w:val="00ED0AD6"/>
    <w:rsid w:val="00ED1A9F"/>
    <w:rsid w:val="00EE37F1"/>
    <w:rsid w:val="00EF7495"/>
    <w:rsid w:val="00F00B84"/>
    <w:rsid w:val="00F02BFD"/>
    <w:rsid w:val="00F137BC"/>
    <w:rsid w:val="00F16616"/>
    <w:rsid w:val="00F166D5"/>
    <w:rsid w:val="00F25D30"/>
    <w:rsid w:val="00F30BA2"/>
    <w:rsid w:val="00F3315E"/>
    <w:rsid w:val="00F34242"/>
    <w:rsid w:val="00F5602F"/>
    <w:rsid w:val="00F65BA4"/>
    <w:rsid w:val="00F7674D"/>
    <w:rsid w:val="00F7686F"/>
    <w:rsid w:val="00F77F99"/>
    <w:rsid w:val="00F80B28"/>
    <w:rsid w:val="00F87A63"/>
    <w:rsid w:val="00F9114D"/>
    <w:rsid w:val="00F92C11"/>
    <w:rsid w:val="00F96F2B"/>
    <w:rsid w:val="00FB7324"/>
    <w:rsid w:val="00FC0A54"/>
    <w:rsid w:val="00FC0ADB"/>
    <w:rsid w:val="00FC10AF"/>
    <w:rsid w:val="00FD3E39"/>
    <w:rsid w:val="00FD3EC2"/>
    <w:rsid w:val="00FF1940"/>
    <w:rsid w:val="00FF6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7898F"/>
  <w15:docId w15:val="{E44D4B6C-71B3-4640-8CF3-B9889DCEA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A9F"/>
    <w:rPr>
      <w:sz w:val="24"/>
      <w:szCs w:val="24"/>
    </w:rPr>
  </w:style>
  <w:style w:type="paragraph" w:styleId="1">
    <w:name w:val="heading 1"/>
    <w:basedOn w:val="a"/>
    <w:next w:val="a"/>
    <w:link w:val="10"/>
    <w:qFormat/>
    <w:rsid w:val="005411AF"/>
    <w:pPr>
      <w:keepNext/>
      <w:suppressAutoHyphens/>
      <w:ind w:left="720" w:hanging="360"/>
      <w:outlineLvl w:val="0"/>
    </w:pPr>
    <w:rPr>
      <w:rFonts w:eastAsia="Calibri"/>
      <w:sz w:val="20"/>
      <w:szCs w:val="20"/>
      <w:lang w:eastAsia="ar-SA"/>
    </w:rPr>
  </w:style>
  <w:style w:type="paragraph" w:styleId="3">
    <w:name w:val="heading 3"/>
    <w:basedOn w:val="a"/>
    <w:next w:val="a"/>
    <w:link w:val="30"/>
    <w:qFormat/>
    <w:rsid w:val="005411AF"/>
    <w:pPr>
      <w:keepNext/>
      <w:keepLines/>
      <w:suppressAutoHyphens/>
      <w:spacing w:before="200"/>
      <w:outlineLvl w:val="2"/>
    </w:pPr>
    <w:rPr>
      <w:rFonts w:ascii="Cambria" w:eastAsia="Calibri" w:hAnsi="Cambria"/>
      <w:b/>
      <w:bCs/>
      <w:color w:val="4F81BD"/>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1A9F"/>
    <w:pPr>
      <w:ind w:left="720"/>
      <w:contextualSpacing/>
    </w:pPr>
  </w:style>
  <w:style w:type="table" w:styleId="a4">
    <w:name w:val="Table Grid"/>
    <w:basedOn w:val="a1"/>
    <w:uiPriority w:val="59"/>
    <w:rsid w:val="007B658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B66AA2"/>
    <w:rPr>
      <w:rFonts w:ascii="Tahoma" w:hAnsi="Tahoma" w:cs="Tahoma"/>
      <w:sz w:val="16"/>
      <w:szCs w:val="16"/>
    </w:rPr>
  </w:style>
  <w:style w:type="character" w:customStyle="1" w:styleId="a6">
    <w:name w:val="Текст выноски Знак"/>
    <w:basedOn w:val="a0"/>
    <w:link w:val="a5"/>
    <w:uiPriority w:val="99"/>
    <w:semiHidden/>
    <w:rsid w:val="00B66AA2"/>
    <w:rPr>
      <w:rFonts w:ascii="Tahoma" w:hAnsi="Tahoma" w:cs="Tahoma"/>
      <w:sz w:val="16"/>
      <w:szCs w:val="16"/>
    </w:rPr>
  </w:style>
  <w:style w:type="paragraph" w:styleId="a7">
    <w:name w:val="Normal (Web)"/>
    <w:basedOn w:val="a"/>
    <w:unhideWhenUsed/>
    <w:rsid w:val="00966B96"/>
    <w:pPr>
      <w:spacing w:before="100" w:beforeAutospacing="1" w:after="100" w:afterAutospacing="1"/>
    </w:pPr>
  </w:style>
  <w:style w:type="paragraph" w:customStyle="1" w:styleId="ConsPlusNonformat">
    <w:name w:val="ConsPlusNonformat"/>
    <w:rsid w:val="008A4D84"/>
    <w:pPr>
      <w:widowControl w:val="0"/>
      <w:autoSpaceDE w:val="0"/>
      <w:autoSpaceDN w:val="0"/>
      <w:adjustRightInd w:val="0"/>
    </w:pPr>
    <w:rPr>
      <w:rFonts w:ascii="Courier New" w:hAnsi="Courier New" w:cs="Courier New"/>
    </w:rPr>
  </w:style>
  <w:style w:type="paragraph" w:styleId="a8">
    <w:name w:val="No Spacing"/>
    <w:uiPriority w:val="1"/>
    <w:qFormat/>
    <w:rsid w:val="005361C7"/>
    <w:rPr>
      <w:sz w:val="24"/>
      <w:szCs w:val="24"/>
    </w:rPr>
  </w:style>
  <w:style w:type="character" w:styleId="a9">
    <w:name w:val="Hyperlink"/>
    <w:basedOn w:val="a0"/>
    <w:uiPriority w:val="99"/>
    <w:unhideWhenUsed/>
    <w:rsid w:val="00E910B6"/>
    <w:rPr>
      <w:color w:val="0000FF" w:themeColor="hyperlink"/>
      <w:u w:val="single"/>
    </w:rPr>
  </w:style>
  <w:style w:type="character" w:customStyle="1" w:styleId="10">
    <w:name w:val="Заголовок 1 Знак"/>
    <w:basedOn w:val="a0"/>
    <w:link w:val="1"/>
    <w:rsid w:val="005411AF"/>
    <w:rPr>
      <w:rFonts w:eastAsia="Calibri"/>
      <w:lang w:eastAsia="ar-SA"/>
    </w:rPr>
  </w:style>
  <w:style w:type="character" w:customStyle="1" w:styleId="30">
    <w:name w:val="Заголовок 3 Знак"/>
    <w:basedOn w:val="a0"/>
    <w:link w:val="3"/>
    <w:rsid w:val="005411AF"/>
    <w:rPr>
      <w:rFonts w:ascii="Cambria" w:eastAsia="Calibri" w:hAnsi="Cambria"/>
      <w:b/>
      <w:bCs/>
      <w:color w:val="4F81BD"/>
      <w:lang w:eastAsia="ar-SA"/>
    </w:rPr>
  </w:style>
  <w:style w:type="paragraph" w:customStyle="1" w:styleId="ConsPlusNormal">
    <w:name w:val="ConsPlusNormal"/>
    <w:rsid w:val="005411AF"/>
    <w:pPr>
      <w:widowControl w:val="0"/>
      <w:autoSpaceDE w:val="0"/>
      <w:autoSpaceDN w:val="0"/>
      <w:adjustRightInd w:val="0"/>
      <w:ind w:firstLine="720"/>
    </w:pPr>
    <w:rPr>
      <w:rFonts w:ascii="Arial" w:eastAsia="Calibri" w:hAnsi="Arial" w:cs="Arial"/>
    </w:rPr>
  </w:style>
  <w:style w:type="paragraph" w:customStyle="1" w:styleId="ConsNormal">
    <w:name w:val="ConsNormal"/>
    <w:rsid w:val="005411AF"/>
    <w:pPr>
      <w:widowControl w:val="0"/>
      <w:snapToGrid w:val="0"/>
      <w:ind w:right="19772" w:firstLine="720"/>
    </w:pPr>
    <w:rPr>
      <w:rFonts w:ascii="Arial" w:eastAsia="Calibri" w:hAnsi="Arial"/>
    </w:rPr>
  </w:style>
  <w:style w:type="paragraph" w:customStyle="1" w:styleId="aa">
    <w:name w:val="Заголовок_пост"/>
    <w:basedOn w:val="a"/>
    <w:rsid w:val="005411AF"/>
    <w:pPr>
      <w:tabs>
        <w:tab w:val="left" w:pos="10440"/>
      </w:tabs>
      <w:ind w:left="720" w:right="4627"/>
    </w:pPr>
    <w:rPr>
      <w:rFonts w:eastAsia="Calibri"/>
      <w:sz w:val="26"/>
    </w:rPr>
  </w:style>
  <w:style w:type="character" w:customStyle="1" w:styleId="ab">
    <w:name w:val="Гипертекстовая ссылка"/>
    <w:uiPriority w:val="99"/>
    <w:rsid w:val="005411AF"/>
    <w:rPr>
      <w:b/>
      <w:color w:val="008000"/>
      <w:sz w:val="20"/>
      <w:u w:val="single"/>
    </w:rPr>
  </w:style>
  <w:style w:type="character" w:customStyle="1" w:styleId="apple-converted-space">
    <w:name w:val="apple-converted-space"/>
    <w:rsid w:val="005411AF"/>
    <w:rPr>
      <w:rFonts w:cs="Times New Roman"/>
    </w:rPr>
  </w:style>
  <w:style w:type="character" w:styleId="ac">
    <w:name w:val="Strong"/>
    <w:qFormat/>
    <w:rsid w:val="005411A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36381">
      <w:bodyDiv w:val="1"/>
      <w:marLeft w:val="0"/>
      <w:marRight w:val="0"/>
      <w:marTop w:val="0"/>
      <w:marBottom w:val="0"/>
      <w:divBdr>
        <w:top w:val="none" w:sz="0" w:space="0" w:color="auto"/>
        <w:left w:val="none" w:sz="0" w:space="0" w:color="auto"/>
        <w:bottom w:val="none" w:sz="0" w:space="0" w:color="auto"/>
        <w:right w:val="none" w:sz="0" w:space="0" w:color="auto"/>
      </w:divBdr>
    </w:div>
    <w:div w:id="542865329">
      <w:bodyDiv w:val="1"/>
      <w:marLeft w:val="0"/>
      <w:marRight w:val="0"/>
      <w:marTop w:val="0"/>
      <w:marBottom w:val="0"/>
      <w:divBdr>
        <w:top w:val="none" w:sz="0" w:space="0" w:color="auto"/>
        <w:left w:val="none" w:sz="0" w:space="0" w:color="auto"/>
        <w:bottom w:val="none" w:sz="0" w:space="0" w:color="auto"/>
        <w:right w:val="none" w:sz="0" w:space="0" w:color="auto"/>
      </w:divBdr>
    </w:div>
    <w:div w:id="719941352">
      <w:bodyDiv w:val="1"/>
      <w:marLeft w:val="0"/>
      <w:marRight w:val="0"/>
      <w:marTop w:val="0"/>
      <w:marBottom w:val="0"/>
      <w:divBdr>
        <w:top w:val="none" w:sz="0" w:space="0" w:color="auto"/>
        <w:left w:val="none" w:sz="0" w:space="0" w:color="auto"/>
        <w:bottom w:val="none" w:sz="0" w:space="0" w:color="auto"/>
        <w:right w:val="none" w:sz="0" w:space="0" w:color="auto"/>
      </w:divBdr>
    </w:div>
    <w:div w:id="936906529">
      <w:bodyDiv w:val="1"/>
      <w:marLeft w:val="0"/>
      <w:marRight w:val="0"/>
      <w:marTop w:val="0"/>
      <w:marBottom w:val="0"/>
      <w:divBdr>
        <w:top w:val="none" w:sz="0" w:space="0" w:color="auto"/>
        <w:left w:val="none" w:sz="0" w:space="0" w:color="auto"/>
        <w:bottom w:val="none" w:sz="0" w:space="0" w:color="auto"/>
        <w:right w:val="none" w:sz="0" w:space="0" w:color="auto"/>
      </w:divBdr>
    </w:div>
    <w:div w:id="976758569">
      <w:bodyDiv w:val="1"/>
      <w:marLeft w:val="0"/>
      <w:marRight w:val="0"/>
      <w:marTop w:val="0"/>
      <w:marBottom w:val="0"/>
      <w:divBdr>
        <w:top w:val="none" w:sz="0" w:space="0" w:color="auto"/>
        <w:left w:val="none" w:sz="0" w:space="0" w:color="auto"/>
        <w:bottom w:val="none" w:sz="0" w:space="0" w:color="auto"/>
        <w:right w:val="none" w:sz="0" w:space="0" w:color="auto"/>
      </w:divBdr>
    </w:div>
    <w:div w:id="1037510465">
      <w:bodyDiv w:val="1"/>
      <w:marLeft w:val="0"/>
      <w:marRight w:val="0"/>
      <w:marTop w:val="0"/>
      <w:marBottom w:val="0"/>
      <w:divBdr>
        <w:top w:val="none" w:sz="0" w:space="0" w:color="auto"/>
        <w:left w:val="none" w:sz="0" w:space="0" w:color="auto"/>
        <w:bottom w:val="none" w:sz="0" w:space="0" w:color="auto"/>
        <w:right w:val="none" w:sz="0" w:space="0" w:color="auto"/>
      </w:divBdr>
    </w:div>
    <w:div w:id="1113590819">
      <w:bodyDiv w:val="1"/>
      <w:marLeft w:val="0"/>
      <w:marRight w:val="0"/>
      <w:marTop w:val="0"/>
      <w:marBottom w:val="0"/>
      <w:divBdr>
        <w:top w:val="none" w:sz="0" w:space="0" w:color="auto"/>
        <w:left w:val="none" w:sz="0" w:space="0" w:color="auto"/>
        <w:bottom w:val="none" w:sz="0" w:space="0" w:color="auto"/>
        <w:right w:val="none" w:sz="0" w:space="0" w:color="auto"/>
      </w:divBdr>
    </w:div>
    <w:div w:id="1121922003">
      <w:bodyDiv w:val="1"/>
      <w:marLeft w:val="0"/>
      <w:marRight w:val="0"/>
      <w:marTop w:val="0"/>
      <w:marBottom w:val="0"/>
      <w:divBdr>
        <w:top w:val="none" w:sz="0" w:space="0" w:color="auto"/>
        <w:left w:val="none" w:sz="0" w:space="0" w:color="auto"/>
        <w:bottom w:val="none" w:sz="0" w:space="0" w:color="auto"/>
        <w:right w:val="none" w:sz="0" w:space="0" w:color="auto"/>
      </w:divBdr>
    </w:div>
    <w:div w:id="1224100479">
      <w:bodyDiv w:val="1"/>
      <w:marLeft w:val="0"/>
      <w:marRight w:val="0"/>
      <w:marTop w:val="0"/>
      <w:marBottom w:val="0"/>
      <w:divBdr>
        <w:top w:val="none" w:sz="0" w:space="0" w:color="auto"/>
        <w:left w:val="none" w:sz="0" w:space="0" w:color="auto"/>
        <w:bottom w:val="none" w:sz="0" w:space="0" w:color="auto"/>
        <w:right w:val="none" w:sz="0" w:space="0" w:color="auto"/>
      </w:divBdr>
    </w:div>
    <w:div w:id="1258517147">
      <w:bodyDiv w:val="1"/>
      <w:marLeft w:val="0"/>
      <w:marRight w:val="0"/>
      <w:marTop w:val="0"/>
      <w:marBottom w:val="0"/>
      <w:divBdr>
        <w:top w:val="none" w:sz="0" w:space="0" w:color="auto"/>
        <w:left w:val="none" w:sz="0" w:space="0" w:color="auto"/>
        <w:bottom w:val="none" w:sz="0" w:space="0" w:color="auto"/>
        <w:right w:val="none" w:sz="0" w:space="0" w:color="auto"/>
      </w:divBdr>
    </w:div>
    <w:div w:id="1556620752">
      <w:bodyDiv w:val="1"/>
      <w:marLeft w:val="0"/>
      <w:marRight w:val="0"/>
      <w:marTop w:val="0"/>
      <w:marBottom w:val="0"/>
      <w:divBdr>
        <w:top w:val="none" w:sz="0" w:space="0" w:color="auto"/>
        <w:left w:val="none" w:sz="0" w:space="0" w:color="auto"/>
        <w:bottom w:val="none" w:sz="0" w:space="0" w:color="auto"/>
        <w:right w:val="none" w:sz="0" w:space="0" w:color="auto"/>
      </w:divBdr>
    </w:div>
    <w:div w:id="1568492776">
      <w:bodyDiv w:val="1"/>
      <w:marLeft w:val="0"/>
      <w:marRight w:val="0"/>
      <w:marTop w:val="0"/>
      <w:marBottom w:val="0"/>
      <w:divBdr>
        <w:top w:val="none" w:sz="0" w:space="0" w:color="auto"/>
        <w:left w:val="none" w:sz="0" w:space="0" w:color="auto"/>
        <w:bottom w:val="none" w:sz="0" w:space="0" w:color="auto"/>
        <w:right w:val="none" w:sz="0" w:space="0" w:color="auto"/>
      </w:divBdr>
    </w:div>
    <w:div w:id="1581669451">
      <w:bodyDiv w:val="1"/>
      <w:marLeft w:val="0"/>
      <w:marRight w:val="0"/>
      <w:marTop w:val="0"/>
      <w:marBottom w:val="0"/>
      <w:divBdr>
        <w:top w:val="none" w:sz="0" w:space="0" w:color="auto"/>
        <w:left w:val="none" w:sz="0" w:space="0" w:color="auto"/>
        <w:bottom w:val="none" w:sz="0" w:space="0" w:color="auto"/>
        <w:right w:val="none" w:sz="0" w:space="0" w:color="auto"/>
      </w:divBdr>
    </w:div>
    <w:div w:id="1594775587">
      <w:bodyDiv w:val="1"/>
      <w:marLeft w:val="0"/>
      <w:marRight w:val="0"/>
      <w:marTop w:val="0"/>
      <w:marBottom w:val="0"/>
      <w:divBdr>
        <w:top w:val="none" w:sz="0" w:space="0" w:color="auto"/>
        <w:left w:val="none" w:sz="0" w:space="0" w:color="auto"/>
        <w:bottom w:val="none" w:sz="0" w:space="0" w:color="auto"/>
        <w:right w:val="none" w:sz="0" w:space="0" w:color="auto"/>
      </w:divBdr>
    </w:div>
    <w:div w:id="191662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5395E-1DCB-46F3-97FB-1A187C45B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27</Pages>
  <Words>9309</Words>
  <Characters>53066</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Беляков АВ</cp:lastModifiedBy>
  <cp:revision>20</cp:revision>
  <cp:lastPrinted>2019-07-08T06:53:00Z</cp:lastPrinted>
  <dcterms:created xsi:type="dcterms:W3CDTF">2019-07-04T11:44:00Z</dcterms:created>
  <dcterms:modified xsi:type="dcterms:W3CDTF">2019-07-08T09:55:00Z</dcterms:modified>
</cp:coreProperties>
</file>