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F76" w:rsidRDefault="00C86F76" w:rsidP="0003701A">
      <w:pPr>
        <w:jc w:val="right"/>
        <w:rPr>
          <w:sz w:val="16"/>
        </w:rPr>
      </w:pPr>
    </w:p>
    <w:p w:rsidR="00C86F76" w:rsidRDefault="00C86F76" w:rsidP="0084271C">
      <w:pPr>
        <w:ind w:left="-142"/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>
            <wp:extent cx="762000" cy="914400"/>
            <wp:effectExtent l="0" t="0" r="0" b="0"/>
            <wp:docPr id="1" name="Рисунок 1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F76" w:rsidRDefault="00C86F76" w:rsidP="0084271C">
      <w:pPr>
        <w:ind w:left="-142"/>
        <w:jc w:val="center"/>
        <w:rPr>
          <w:b/>
          <w:sz w:val="24"/>
          <w:szCs w:val="24"/>
        </w:rPr>
      </w:pPr>
    </w:p>
    <w:p w:rsidR="00C86F76" w:rsidRDefault="00C86F76" w:rsidP="0084271C">
      <w:pPr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АДМИНИСТРАЦИЯ</w:t>
      </w:r>
    </w:p>
    <w:p w:rsidR="00C86F76" w:rsidRDefault="00C86F76" w:rsidP="0084271C">
      <w:pPr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ТУРКОВСКОГО МУНИЦИПАЛЬНОГО РАЙОНА </w:t>
      </w:r>
    </w:p>
    <w:p w:rsidR="00C86F76" w:rsidRDefault="00C86F76" w:rsidP="0084271C">
      <w:pPr>
        <w:ind w:left="-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САРАТОВСКОЙ ОБЛАСТИ</w:t>
      </w:r>
    </w:p>
    <w:p w:rsidR="00C86F76" w:rsidRDefault="00C86F76" w:rsidP="0084271C">
      <w:pPr>
        <w:pStyle w:val="2"/>
        <w:ind w:left="-142"/>
        <w:rPr>
          <w:sz w:val="24"/>
          <w:szCs w:val="24"/>
        </w:rPr>
      </w:pPr>
    </w:p>
    <w:p w:rsidR="00C86F76" w:rsidRDefault="00C86F76" w:rsidP="0084271C">
      <w:pPr>
        <w:pStyle w:val="2"/>
        <w:ind w:left="-142"/>
      </w:pPr>
      <w:r>
        <w:t>ПОСТАНОВЛЕНИЕ</w:t>
      </w:r>
    </w:p>
    <w:p w:rsidR="00C86F76" w:rsidRDefault="00C86F76" w:rsidP="0084271C">
      <w:pPr>
        <w:ind w:left="-142"/>
      </w:pPr>
    </w:p>
    <w:p w:rsidR="00C86F76" w:rsidRDefault="00C86F76" w:rsidP="0084271C">
      <w:pPr>
        <w:ind w:left="-142"/>
      </w:pPr>
      <w:r>
        <w:t>От</w:t>
      </w:r>
      <w:r w:rsidR="0003701A">
        <w:t xml:space="preserve"> 16.04.2019 г.</w:t>
      </w:r>
      <w:r>
        <w:t xml:space="preserve">      № </w:t>
      </w:r>
      <w:r w:rsidR="0003701A">
        <w:t>775</w:t>
      </w:r>
    </w:p>
    <w:p w:rsidR="0003701A" w:rsidRDefault="0003701A" w:rsidP="0084271C">
      <w:pPr>
        <w:ind w:left="-142"/>
        <w:rPr>
          <w:b/>
          <w:szCs w:val="28"/>
        </w:rPr>
      </w:pPr>
    </w:p>
    <w:p w:rsidR="00C86F76" w:rsidRDefault="00C86F76" w:rsidP="0084271C">
      <w:pPr>
        <w:ind w:left="-142"/>
        <w:rPr>
          <w:b/>
        </w:rPr>
      </w:pPr>
      <w:r>
        <w:rPr>
          <w:b/>
          <w:szCs w:val="28"/>
        </w:rPr>
        <w:t xml:space="preserve">О стоимости услуг, </w:t>
      </w:r>
      <w:r>
        <w:rPr>
          <w:b/>
        </w:rPr>
        <w:t xml:space="preserve">предоставляемых </w:t>
      </w:r>
    </w:p>
    <w:p w:rsidR="00C86F76" w:rsidRDefault="00C86F76" w:rsidP="0084271C">
      <w:pPr>
        <w:ind w:left="-142"/>
        <w:rPr>
          <w:b/>
        </w:rPr>
      </w:pPr>
      <w:r>
        <w:rPr>
          <w:b/>
        </w:rPr>
        <w:t xml:space="preserve">согласно гарантированному перечню услуг </w:t>
      </w:r>
    </w:p>
    <w:p w:rsidR="00C86F76" w:rsidRDefault="00C86F76" w:rsidP="0084271C">
      <w:pPr>
        <w:ind w:left="-142"/>
        <w:rPr>
          <w:b/>
          <w:szCs w:val="28"/>
        </w:rPr>
      </w:pPr>
      <w:r>
        <w:rPr>
          <w:b/>
        </w:rPr>
        <w:t>по погребению и требования к их качеству</w:t>
      </w:r>
    </w:p>
    <w:p w:rsidR="00C86F76" w:rsidRDefault="00C86F76" w:rsidP="0084271C">
      <w:pPr>
        <w:ind w:left="-142"/>
        <w:rPr>
          <w:b/>
        </w:rPr>
      </w:pPr>
    </w:p>
    <w:p w:rsidR="00C86F76" w:rsidRDefault="00C86F76" w:rsidP="0084271C">
      <w:pPr>
        <w:tabs>
          <w:tab w:val="left" w:pos="1134"/>
        </w:tabs>
        <w:ind w:left="-142" w:firstLine="709"/>
        <w:jc w:val="both"/>
      </w:pPr>
      <w:r>
        <w:t>В соответствии с Федеральным законом от 12 января 1996 года № 8-ФЗ «О погребении и похоронном деле», Федеральным законом от 6 октября 2003 года № 131-ФЗ «</w:t>
      </w:r>
      <w:r>
        <w:rPr>
          <w:szCs w:val="28"/>
        </w:rPr>
        <w:t xml:space="preserve">Об общих принципах организации местного самоуправления в Российской Федерации», Уставом Турковского муниципального района </w:t>
      </w:r>
      <w:r>
        <w:t>администрация Турковского муниципального района ПОСТАНОВЛЯЕТ:</w:t>
      </w:r>
    </w:p>
    <w:p w:rsidR="00C86F76" w:rsidRDefault="00C86F76" w:rsidP="0084271C">
      <w:pPr>
        <w:ind w:left="-142" w:firstLine="709"/>
        <w:jc w:val="both"/>
        <w:rPr>
          <w:szCs w:val="28"/>
        </w:rPr>
      </w:pPr>
      <w:bookmarkStart w:id="0" w:name="sub_1"/>
      <w:r>
        <w:rPr>
          <w:szCs w:val="28"/>
        </w:rPr>
        <w:t>1. Установить требования к качеству услуг, предоставляемых согласно гарантированному перечню услуг по погребению в Турковском муниципальном районе, согласно приложению  № 1;</w:t>
      </w:r>
    </w:p>
    <w:p w:rsidR="00C86F76" w:rsidRDefault="00C86F76" w:rsidP="0084271C">
      <w:pPr>
        <w:ind w:left="-142" w:firstLine="709"/>
        <w:jc w:val="both"/>
        <w:rPr>
          <w:szCs w:val="28"/>
        </w:rPr>
      </w:pPr>
      <w:bookmarkStart w:id="1" w:name="sub_2"/>
      <w:bookmarkEnd w:id="0"/>
      <w:r>
        <w:rPr>
          <w:szCs w:val="28"/>
        </w:rPr>
        <w:t>2. Установить требования к качеству услуг по погребению умерших (погибших), не имеющих супруга, близких родственников, иных родственников, либо законного представителя умершего в Турковском муниципальном районе, согласно приложению № 2;</w:t>
      </w:r>
    </w:p>
    <w:p w:rsidR="00C86F76" w:rsidRDefault="00C86F76" w:rsidP="0084271C">
      <w:pPr>
        <w:ind w:left="-142" w:firstLine="709"/>
        <w:jc w:val="both"/>
        <w:rPr>
          <w:szCs w:val="28"/>
        </w:rPr>
      </w:pPr>
      <w:bookmarkStart w:id="2" w:name="sub_3"/>
      <w:bookmarkEnd w:id="1"/>
      <w:r>
        <w:rPr>
          <w:szCs w:val="28"/>
        </w:rPr>
        <w:t>3. Определить стоимость услуг, предоставляемых согласно гарантированному перечню услуг по погребению в Турковском муниципальном районе,  согласно приложению № 3;</w:t>
      </w:r>
    </w:p>
    <w:bookmarkEnd w:id="2"/>
    <w:p w:rsidR="00C86F76" w:rsidRDefault="00C86F76" w:rsidP="0084271C">
      <w:pPr>
        <w:ind w:left="-142" w:firstLine="709"/>
        <w:jc w:val="both"/>
        <w:rPr>
          <w:szCs w:val="28"/>
        </w:rPr>
      </w:pPr>
      <w:r>
        <w:rPr>
          <w:szCs w:val="28"/>
        </w:rPr>
        <w:t>4. Определить стоимость услуг по погребению умерших (погибших), не имеющих супруга, близких родственников, иных родственников, либо законного представителя умершего в Турковском муниципальном районе, согласно приложению № 4.</w:t>
      </w:r>
    </w:p>
    <w:p w:rsidR="00501C7C" w:rsidRDefault="00501C7C" w:rsidP="0084271C">
      <w:pPr>
        <w:ind w:left="-142" w:firstLine="709"/>
        <w:jc w:val="both"/>
        <w:rPr>
          <w:szCs w:val="28"/>
        </w:rPr>
      </w:pPr>
      <w:r>
        <w:rPr>
          <w:szCs w:val="28"/>
        </w:rPr>
        <w:t>5. Признать утратившим силу постановление администрации Турковского муниципального района от 24 января 2019 года № 180 «О стоимости услуг, предоставляемых согласно гарантированному перечню услуг по погребению и требования к их качеству».</w:t>
      </w:r>
    </w:p>
    <w:p w:rsidR="00C86F76" w:rsidRDefault="00501C7C" w:rsidP="0084271C">
      <w:pPr>
        <w:ind w:left="-142" w:firstLine="709"/>
        <w:jc w:val="both"/>
        <w:rPr>
          <w:szCs w:val="28"/>
        </w:rPr>
      </w:pPr>
      <w:r>
        <w:rPr>
          <w:szCs w:val="28"/>
        </w:rPr>
        <w:t>6</w:t>
      </w:r>
      <w:r w:rsidR="00C86F76">
        <w:rPr>
          <w:szCs w:val="28"/>
        </w:rPr>
        <w:t>. Опубликовать настоящее постановление в официальном информационном бюллетене «Вестник Турковского муниципального района» и разместить на официальном сайте администрации Турковского муниципального района в информационно-телекоммуникационной сети «Интернет».</w:t>
      </w:r>
    </w:p>
    <w:p w:rsidR="00501C7C" w:rsidRDefault="00501C7C" w:rsidP="0084271C">
      <w:pPr>
        <w:ind w:left="-142" w:firstLine="709"/>
        <w:jc w:val="both"/>
      </w:pPr>
    </w:p>
    <w:p w:rsidR="00501C7C" w:rsidRDefault="00501C7C" w:rsidP="0084271C">
      <w:pPr>
        <w:ind w:left="-142" w:firstLine="709"/>
        <w:jc w:val="both"/>
      </w:pPr>
    </w:p>
    <w:p w:rsidR="00501C7C" w:rsidRDefault="00501C7C" w:rsidP="0084271C">
      <w:pPr>
        <w:ind w:left="-142" w:firstLine="709"/>
        <w:jc w:val="both"/>
      </w:pPr>
    </w:p>
    <w:p w:rsidR="00501C7C" w:rsidRDefault="00501C7C" w:rsidP="0084271C">
      <w:pPr>
        <w:ind w:left="-142" w:firstLine="709"/>
        <w:jc w:val="both"/>
      </w:pPr>
    </w:p>
    <w:p w:rsidR="00C86F76" w:rsidRDefault="00501C7C" w:rsidP="0084271C">
      <w:pPr>
        <w:ind w:left="-142" w:firstLine="709"/>
        <w:jc w:val="both"/>
        <w:rPr>
          <w:szCs w:val="28"/>
        </w:rPr>
      </w:pPr>
      <w:r>
        <w:t>7</w:t>
      </w:r>
      <w:r w:rsidR="00C86F76">
        <w:t>.</w:t>
      </w:r>
      <w:r w:rsidR="00650D2F">
        <w:t xml:space="preserve"> </w:t>
      </w:r>
      <w:r w:rsidR="00C86F76">
        <w:rPr>
          <w:szCs w:val="28"/>
        </w:rPr>
        <w:t>Настоящее постановление вступает в силу со дня его официального опубликования</w:t>
      </w:r>
      <w:r w:rsidR="00650D2F">
        <w:rPr>
          <w:szCs w:val="28"/>
        </w:rPr>
        <w:t xml:space="preserve"> и распространяется на правоотношения, возникшие с 01 февраля 2019 года</w:t>
      </w:r>
      <w:r w:rsidR="00C86F76">
        <w:rPr>
          <w:szCs w:val="28"/>
        </w:rPr>
        <w:t>.</w:t>
      </w:r>
    </w:p>
    <w:p w:rsidR="00C86F76" w:rsidRDefault="00C86F76" w:rsidP="0084271C">
      <w:pPr>
        <w:ind w:left="-142" w:firstLine="709"/>
        <w:jc w:val="both"/>
        <w:rPr>
          <w:szCs w:val="28"/>
        </w:rPr>
      </w:pPr>
    </w:p>
    <w:p w:rsidR="00C86F76" w:rsidRDefault="00C86F76" w:rsidP="0084271C">
      <w:pPr>
        <w:ind w:left="-142" w:firstLine="709"/>
        <w:jc w:val="both"/>
        <w:rPr>
          <w:szCs w:val="28"/>
        </w:rPr>
      </w:pPr>
    </w:p>
    <w:p w:rsidR="00C86F76" w:rsidRDefault="00C86F76" w:rsidP="0084271C">
      <w:pPr>
        <w:ind w:left="-142" w:firstLine="709"/>
        <w:jc w:val="both"/>
      </w:pPr>
    </w:p>
    <w:p w:rsidR="00C86F76" w:rsidRDefault="00C86F76" w:rsidP="0084271C">
      <w:pPr>
        <w:ind w:left="-142"/>
        <w:jc w:val="both"/>
        <w:rPr>
          <w:b/>
        </w:rPr>
      </w:pPr>
      <w:r>
        <w:rPr>
          <w:b/>
        </w:rPr>
        <w:t xml:space="preserve">Глава Турковского </w:t>
      </w:r>
    </w:p>
    <w:p w:rsidR="00C86F76" w:rsidRDefault="00C86F76" w:rsidP="0084271C">
      <w:pPr>
        <w:ind w:left="-142"/>
        <w:jc w:val="both"/>
        <w:rPr>
          <w:b/>
        </w:rPr>
      </w:pPr>
      <w:r>
        <w:rPr>
          <w:b/>
        </w:rPr>
        <w:t xml:space="preserve">муниципального района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4271C">
        <w:rPr>
          <w:b/>
        </w:rPr>
        <w:t xml:space="preserve">  </w:t>
      </w:r>
      <w:r>
        <w:rPr>
          <w:b/>
        </w:rPr>
        <w:t>А.В.Никитин</w:t>
      </w:r>
    </w:p>
    <w:p w:rsidR="00C86F76" w:rsidRDefault="00C86F76" w:rsidP="00C86F76">
      <w:pPr>
        <w:rPr>
          <w:b/>
        </w:rPr>
        <w:sectPr w:rsidR="00C86F76" w:rsidSect="00501C7C">
          <w:pgSz w:w="11906" w:h="16838"/>
          <w:pgMar w:top="567" w:right="850" w:bottom="709" w:left="1701" w:header="708" w:footer="708" w:gutter="0"/>
          <w:cols w:space="720"/>
        </w:sectPr>
      </w:pPr>
    </w:p>
    <w:p w:rsidR="00C86F76" w:rsidRDefault="00C86F76" w:rsidP="00274DFD">
      <w:pPr>
        <w:pStyle w:val="a7"/>
        <w:ind w:firstLine="3969"/>
        <w:jc w:val="both"/>
        <w:rPr>
          <w:rFonts w:ascii="Times New Roman" w:hAnsi="Times New Roman"/>
          <w:sz w:val="28"/>
          <w:szCs w:val="28"/>
        </w:rPr>
      </w:pPr>
    </w:p>
    <w:p w:rsidR="008A4417" w:rsidRPr="00274DFD" w:rsidRDefault="008A4417" w:rsidP="00274DFD">
      <w:pPr>
        <w:pStyle w:val="a7"/>
        <w:ind w:firstLine="3969"/>
        <w:jc w:val="both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t xml:space="preserve">Приложение № 1 к постановлению </w:t>
      </w:r>
    </w:p>
    <w:p w:rsidR="00556E61" w:rsidRDefault="00556E61" w:rsidP="00274DFD">
      <w:pPr>
        <w:pStyle w:val="a7"/>
        <w:ind w:firstLine="39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8A4417" w:rsidRPr="00274DFD" w:rsidRDefault="008A4417" w:rsidP="00274DFD">
      <w:pPr>
        <w:pStyle w:val="a7"/>
        <w:ind w:firstLine="3969"/>
        <w:jc w:val="both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t>района</w:t>
      </w:r>
      <w:r w:rsidR="00501C7C">
        <w:rPr>
          <w:rFonts w:ascii="Times New Roman" w:hAnsi="Times New Roman"/>
          <w:sz w:val="28"/>
          <w:szCs w:val="28"/>
        </w:rPr>
        <w:t xml:space="preserve"> </w:t>
      </w:r>
      <w:r w:rsidRPr="00274DFD">
        <w:rPr>
          <w:rFonts w:ascii="Times New Roman" w:hAnsi="Times New Roman"/>
          <w:sz w:val="28"/>
          <w:szCs w:val="28"/>
        </w:rPr>
        <w:t>от</w:t>
      </w:r>
      <w:r w:rsidR="00501C7C">
        <w:rPr>
          <w:rFonts w:ascii="Times New Roman" w:hAnsi="Times New Roman"/>
          <w:sz w:val="28"/>
          <w:szCs w:val="28"/>
        </w:rPr>
        <w:t xml:space="preserve"> 16.04.2019 г. </w:t>
      </w:r>
      <w:r w:rsidR="001C60EB">
        <w:rPr>
          <w:rFonts w:ascii="Times New Roman" w:hAnsi="Times New Roman"/>
          <w:sz w:val="28"/>
          <w:szCs w:val="28"/>
        </w:rPr>
        <w:t>№</w:t>
      </w:r>
      <w:r w:rsidR="00501C7C">
        <w:rPr>
          <w:rFonts w:ascii="Times New Roman" w:hAnsi="Times New Roman"/>
          <w:sz w:val="28"/>
          <w:szCs w:val="28"/>
        </w:rPr>
        <w:t xml:space="preserve"> 775</w:t>
      </w:r>
    </w:p>
    <w:p w:rsidR="00B12A76" w:rsidRDefault="00B12A76" w:rsidP="00B12A76">
      <w:pPr>
        <w:jc w:val="center"/>
        <w:rPr>
          <w:b/>
        </w:rPr>
      </w:pPr>
    </w:p>
    <w:p w:rsidR="00B12A76" w:rsidRPr="00B12A76" w:rsidRDefault="00B12A76" w:rsidP="00B12A76">
      <w:pPr>
        <w:jc w:val="center"/>
        <w:rPr>
          <w:b/>
        </w:rPr>
      </w:pPr>
      <w:r w:rsidRPr="00B12A76">
        <w:rPr>
          <w:b/>
        </w:rPr>
        <w:t xml:space="preserve">Требования </w:t>
      </w:r>
    </w:p>
    <w:p w:rsidR="00B12A76" w:rsidRPr="00B12A76" w:rsidRDefault="00B12A76" w:rsidP="00B12A76">
      <w:pPr>
        <w:jc w:val="center"/>
        <w:rPr>
          <w:b/>
        </w:rPr>
      </w:pPr>
      <w:r w:rsidRPr="00B12A76">
        <w:rPr>
          <w:b/>
        </w:rPr>
        <w:t>к качеству услуг, предоставляемых согласно гарантированному перечню услуг по погребению в Турковском муниципальном районе</w:t>
      </w:r>
    </w:p>
    <w:p w:rsidR="00B12A76" w:rsidRPr="004D4483" w:rsidRDefault="00B12A76" w:rsidP="00B12A76">
      <w:pPr>
        <w:rPr>
          <w:szCs w:val="28"/>
        </w:rPr>
      </w:pPr>
    </w:p>
    <w:p w:rsidR="00B12A76" w:rsidRPr="00B12A76" w:rsidRDefault="00B12A76" w:rsidP="00B12A76">
      <w:pPr>
        <w:ind w:firstLine="709"/>
        <w:jc w:val="both"/>
      </w:pPr>
      <w:bookmarkStart w:id="3" w:name="sub_1001"/>
      <w:r w:rsidRPr="00B12A76">
        <w:t>1. Оформление документов, необходимых для погребения</w:t>
      </w:r>
      <w:r w:rsidR="00274DFD">
        <w:t>.</w:t>
      </w:r>
    </w:p>
    <w:bookmarkEnd w:id="3"/>
    <w:p w:rsidR="00B12A76" w:rsidRPr="00B12A76" w:rsidRDefault="00B12A76" w:rsidP="00B12A76">
      <w:pPr>
        <w:ind w:firstLine="709"/>
        <w:jc w:val="both"/>
      </w:pPr>
      <w:r w:rsidRPr="00B12A76">
        <w:t>Оформление документов, необходимых для погребения, включает в себя:</w:t>
      </w:r>
    </w:p>
    <w:p w:rsidR="00B12A76" w:rsidRPr="00B12A76" w:rsidRDefault="00B12A76" w:rsidP="00B12A76">
      <w:pPr>
        <w:ind w:firstLine="709"/>
        <w:jc w:val="both"/>
      </w:pPr>
      <w:r w:rsidRPr="00B12A76">
        <w:t>- прием заказа на захоронение;</w:t>
      </w:r>
    </w:p>
    <w:p w:rsidR="00B12A76" w:rsidRPr="00B12A76" w:rsidRDefault="00B12A76" w:rsidP="00B12A76">
      <w:pPr>
        <w:ind w:firstLine="709"/>
        <w:jc w:val="both"/>
      </w:pPr>
      <w:r w:rsidRPr="00B12A76">
        <w:t xml:space="preserve">- оформление свидетельства о смерти в </w:t>
      </w:r>
      <w:proofErr w:type="spellStart"/>
      <w:r w:rsidRPr="00B12A76">
        <w:t>ЗАГСе</w:t>
      </w:r>
      <w:proofErr w:type="spellEnd"/>
      <w:r w:rsidRPr="00B12A76">
        <w:t>;</w:t>
      </w:r>
    </w:p>
    <w:p w:rsidR="00B12A76" w:rsidRPr="00B12A76" w:rsidRDefault="00B12A76" w:rsidP="00B12A76">
      <w:pPr>
        <w:ind w:firstLine="709"/>
        <w:jc w:val="both"/>
      </w:pPr>
      <w:r w:rsidRPr="00B12A76">
        <w:t>- оформление заказа на могилу;</w:t>
      </w:r>
    </w:p>
    <w:p w:rsidR="00B12A76" w:rsidRPr="00B12A76" w:rsidRDefault="00B12A76" w:rsidP="00B12A76">
      <w:pPr>
        <w:ind w:firstLine="709"/>
        <w:jc w:val="both"/>
      </w:pPr>
      <w:r w:rsidRPr="00B12A76">
        <w:t>- оформление разрешения на захоронение и доставка разрешения на кладбище;</w:t>
      </w:r>
    </w:p>
    <w:p w:rsidR="00B12A76" w:rsidRPr="00B12A76" w:rsidRDefault="00B12A76" w:rsidP="00B12A76">
      <w:pPr>
        <w:ind w:firstLine="709"/>
        <w:jc w:val="both"/>
      </w:pPr>
      <w:r w:rsidRPr="00B12A76">
        <w:t>- оформление удостоверения о захоронении.</w:t>
      </w:r>
    </w:p>
    <w:p w:rsidR="00B12A76" w:rsidRPr="00B12A76" w:rsidRDefault="00B12A76" w:rsidP="00B12A76">
      <w:pPr>
        <w:ind w:firstLine="709"/>
        <w:jc w:val="both"/>
      </w:pPr>
      <w:bookmarkStart w:id="4" w:name="sub_1002"/>
      <w:r w:rsidRPr="00B12A76">
        <w:t>2. Предоставление и доставка гроба и других предметов, необходимых для погребения</w:t>
      </w:r>
      <w:r w:rsidR="00274DFD">
        <w:t>.</w:t>
      </w:r>
    </w:p>
    <w:bookmarkEnd w:id="4"/>
    <w:p w:rsidR="00B12A76" w:rsidRPr="00B12A76" w:rsidRDefault="00B12A76" w:rsidP="00B12A76">
      <w:pPr>
        <w:ind w:firstLine="709"/>
        <w:jc w:val="both"/>
      </w:pPr>
      <w:r w:rsidRPr="00B12A76">
        <w:t>Предоставляется гроб, изготовленный из обрезного пиломатериала (сосна) толщиной не менее 25 мм.</w:t>
      </w:r>
    </w:p>
    <w:p w:rsidR="00B12A76" w:rsidRPr="00B12A76" w:rsidRDefault="00B12A76" w:rsidP="00B12A76">
      <w:pPr>
        <w:ind w:firstLine="709"/>
        <w:jc w:val="both"/>
      </w:pPr>
      <w:r w:rsidRPr="00B12A76">
        <w:t>Доставка гроба и других предметов, необходимых для погребения, производится согласно счету-заказу до места нахождения тела умершего (адрес, морг) в назначенное заказчиком время и осуществляется двумя агентами. Для доставки гроба предоставляется специально оборудованный транспорт.</w:t>
      </w:r>
    </w:p>
    <w:p w:rsidR="00B12A76" w:rsidRPr="00B12A76" w:rsidRDefault="00B12A76" w:rsidP="00B12A76">
      <w:pPr>
        <w:ind w:firstLine="709"/>
        <w:jc w:val="both"/>
      </w:pPr>
      <w:bookmarkStart w:id="5" w:name="sub_1003"/>
      <w:r w:rsidRPr="00B12A76">
        <w:t>3. Перевозка тела (останков) умершего на кладбище</w:t>
      </w:r>
      <w:r w:rsidR="00274DFD">
        <w:t>.</w:t>
      </w:r>
    </w:p>
    <w:bookmarkEnd w:id="5"/>
    <w:p w:rsidR="00B12A76" w:rsidRPr="00B12A76" w:rsidRDefault="00B12A76" w:rsidP="00B12A76">
      <w:pPr>
        <w:ind w:firstLine="709"/>
        <w:jc w:val="both"/>
      </w:pPr>
      <w:r w:rsidRPr="00B12A76">
        <w:t>Прибытие автокатафалка в указанное время по адресу заказчика. Вынос закрытого гроба с телом (останками) умершего и установка в автокатафалк осуществляются 4 рабочими специализированной службы ритуальных услуг из помещения морга или дома. Перевозка тела (останков) умершего на кладбище и перенос к месту захоронения.</w:t>
      </w:r>
    </w:p>
    <w:p w:rsidR="00B12A76" w:rsidRPr="00B12A76" w:rsidRDefault="00B12A76" w:rsidP="00B12A76">
      <w:pPr>
        <w:ind w:firstLine="709"/>
        <w:jc w:val="both"/>
      </w:pPr>
      <w:bookmarkStart w:id="6" w:name="sub_1004"/>
      <w:r w:rsidRPr="00B12A76">
        <w:t>4. Погребение</w:t>
      </w:r>
      <w:r w:rsidR="00274DFD">
        <w:t>.</w:t>
      </w:r>
    </w:p>
    <w:bookmarkEnd w:id="6"/>
    <w:p w:rsidR="00B12A76" w:rsidRPr="00B12A76" w:rsidRDefault="00B12A76" w:rsidP="00B12A76">
      <w:pPr>
        <w:ind w:firstLine="709"/>
        <w:jc w:val="both"/>
      </w:pPr>
      <w:r w:rsidRPr="00B12A76">
        <w:t>Погребение включает:</w:t>
      </w:r>
    </w:p>
    <w:p w:rsidR="00B12A76" w:rsidRPr="00B12A76" w:rsidRDefault="00B12A76" w:rsidP="00B12A76">
      <w:pPr>
        <w:ind w:firstLine="709"/>
        <w:jc w:val="both"/>
      </w:pPr>
      <w:r w:rsidRPr="00B12A76">
        <w:t>- расчистку и разметку места могилы;</w:t>
      </w:r>
    </w:p>
    <w:p w:rsidR="00B12A76" w:rsidRPr="00B12A76" w:rsidRDefault="00B12A76" w:rsidP="00B12A76">
      <w:pPr>
        <w:ind w:firstLine="709"/>
        <w:jc w:val="both"/>
      </w:pPr>
      <w:r w:rsidRPr="00B12A76">
        <w:t>- рытьё могилы установленного размера (2,0 х 1,0 х 1,5 м) на отведенном участке кладбища землекопами вручную или с использованием механизированных средств;</w:t>
      </w:r>
    </w:p>
    <w:p w:rsidR="00B12A76" w:rsidRPr="00B12A76" w:rsidRDefault="00B12A76" w:rsidP="00B12A76">
      <w:pPr>
        <w:ind w:firstLine="709"/>
        <w:jc w:val="both"/>
      </w:pPr>
      <w:r w:rsidRPr="00B12A76">
        <w:t>- зачистку могилы (осуществляется вручную);</w:t>
      </w:r>
    </w:p>
    <w:p w:rsidR="00B12A76" w:rsidRPr="00B12A76" w:rsidRDefault="00B12A76" w:rsidP="00B12A76">
      <w:pPr>
        <w:ind w:firstLine="709"/>
        <w:jc w:val="both"/>
      </w:pPr>
      <w:r w:rsidRPr="00B12A76">
        <w:t>- опускание гроба в могилу рабочими специализированной службы ритуальных услуг из четырех человек;</w:t>
      </w:r>
    </w:p>
    <w:p w:rsidR="00B12A76" w:rsidRPr="00B12A76" w:rsidRDefault="00B12A76" w:rsidP="00B12A76">
      <w:pPr>
        <w:ind w:firstLine="709"/>
        <w:jc w:val="both"/>
      </w:pPr>
      <w:r w:rsidRPr="00B12A76">
        <w:t>- засыпку могилы вручную или механизированным способом;</w:t>
      </w:r>
    </w:p>
    <w:p w:rsidR="00B12A76" w:rsidRPr="00B12A76" w:rsidRDefault="00B12A76" w:rsidP="00B12A76">
      <w:pPr>
        <w:ind w:firstLine="709"/>
        <w:jc w:val="both"/>
      </w:pPr>
      <w:r w:rsidRPr="00B12A76">
        <w:t>- устройство надмогильного холма;</w:t>
      </w:r>
    </w:p>
    <w:p w:rsidR="00B12A76" w:rsidRPr="00B12A76" w:rsidRDefault="00B12A76" w:rsidP="00B12A76">
      <w:pPr>
        <w:ind w:firstLine="709"/>
        <w:jc w:val="both"/>
      </w:pPr>
      <w:r w:rsidRPr="00B12A76">
        <w:t>- установку регистрационной таблички.</w:t>
      </w:r>
    </w:p>
    <w:p w:rsidR="00D37C96" w:rsidRDefault="00D37C96" w:rsidP="00B12A76">
      <w:pPr>
        <w:ind w:firstLine="709"/>
        <w:jc w:val="both"/>
      </w:pPr>
      <w:r>
        <w:br w:type="page"/>
      </w:r>
    </w:p>
    <w:p w:rsidR="00B12A76" w:rsidRPr="00274DFD" w:rsidRDefault="00B12A76" w:rsidP="00B12A76">
      <w:pPr>
        <w:pStyle w:val="a7"/>
        <w:ind w:firstLine="3969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lastRenderedPageBreak/>
        <w:t xml:space="preserve">Приложение № 2 к постановлению </w:t>
      </w:r>
    </w:p>
    <w:p w:rsidR="00556E61" w:rsidRDefault="00B12A76" w:rsidP="00B12A76">
      <w:pPr>
        <w:pStyle w:val="a7"/>
        <w:ind w:firstLine="3969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274DFD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1C60EB" w:rsidRPr="00274DFD" w:rsidRDefault="00B12A76" w:rsidP="00556E61">
      <w:pPr>
        <w:pStyle w:val="a7"/>
        <w:ind w:firstLine="3969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t>района</w:t>
      </w:r>
      <w:r w:rsidR="00501C7C">
        <w:rPr>
          <w:rFonts w:ascii="Times New Roman" w:hAnsi="Times New Roman"/>
          <w:sz w:val="28"/>
          <w:szCs w:val="28"/>
        </w:rPr>
        <w:t xml:space="preserve"> </w:t>
      </w:r>
      <w:r w:rsidR="001C60EB" w:rsidRPr="00274DFD">
        <w:rPr>
          <w:rFonts w:ascii="Times New Roman" w:hAnsi="Times New Roman"/>
          <w:sz w:val="28"/>
          <w:szCs w:val="28"/>
        </w:rPr>
        <w:t>от</w:t>
      </w:r>
      <w:r w:rsidR="00501C7C">
        <w:rPr>
          <w:rFonts w:ascii="Times New Roman" w:hAnsi="Times New Roman"/>
          <w:sz w:val="28"/>
          <w:szCs w:val="28"/>
        </w:rPr>
        <w:t xml:space="preserve"> 16.04.2019 г. </w:t>
      </w:r>
      <w:r w:rsidR="001C60EB">
        <w:rPr>
          <w:rFonts w:ascii="Times New Roman" w:hAnsi="Times New Roman"/>
          <w:sz w:val="28"/>
          <w:szCs w:val="28"/>
        </w:rPr>
        <w:t>№</w:t>
      </w:r>
      <w:r w:rsidR="00501C7C">
        <w:rPr>
          <w:rFonts w:ascii="Times New Roman" w:hAnsi="Times New Roman"/>
          <w:sz w:val="28"/>
          <w:szCs w:val="28"/>
        </w:rPr>
        <w:t xml:space="preserve"> 775</w:t>
      </w:r>
    </w:p>
    <w:p w:rsidR="00B12A76" w:rsidRDefault="00B12A76" w:rsidP="00B12A76">
      <w:pPr>
        <w:ind w:firstLine="709"/>
        <w:jc w:val="both"/>
      </w:pPr>
    </w:p>
    <w:p w:rsidR="00B12A76" w:rsidRDefault="00B12A76" w:rsidP="00B12A76">
      <w:pPr>
        <w:jc w:val="center"/>
        <w:rPr>
          <w:b/>
        </w:rPr>
      </w:pPr>
      <w:r w:rsidRPr="00B12A76">
        <w:rPr>
          <w:b/>
        </w:rPr>
        <w:t xml:space="preserve">Требования </w:t>
      </w:r>
    </w:p>
    <w:p w:rsidR="00B12A76" w:rsidRPr="00B12A76" w:rsidRDefault="00B12A76" w:rsidP="00B12A76">
      <w:pPr>
        <w:jc w:val="center"/>
        <w:rPr>
          <w:b/>
        </w:rPr>
      </w:pPr>
      <w:r w:rsidRPr="00B12A76">
        <w:rPr>
          <w:b/>
        </w:rPr>
        <w:t>к качеству услуг по погребению умерших (погибших), не имеющих супруга, близких родственников, иных родственников</w:t>
      </w:r>
      <w:r w:rsidR="00556E61">
        <w:rPr>
          <w:b/>
        </w:rPr>
        <w:t>,</w:t>
      </w:r>
      <w:r w:rsidRPr="00B12A76">
        <w:rPr>
          <w:b/>
        </w:rPr>
        <w:t xml:space="preserve"> либо законного представителя умершего в Турковском муниципальном районе</w:t>
      </w:r>
    </w:p>
    <w:p w:rsidR="00B12A76" w:rsidRPr="00B12A76" w:rsidRDefault="00B12A76" w:rsidP="00B12A76"/>
    <w:p w:rsidR="00B12A76" w:rsidRPr="00B12A76" w:rsidRDefault="00B12A76" w:rsidP="00B12A76">
      <w:pPr>
        <w:ind w:firstLine="709"/>
        <w:jc w:val="both"/>
      </w:pPr>
      <w:bookmarkStart w:id="7" w:name="sub_2001"/>
      <w:r w:rsidRPr="00B12A76">
        <w:t>1. Оформление документов, необходимых для погребения</w:t>
      </w:r>
      <w:r w:rsidR="00274DFD">
        <w:t>.</w:t>
      </w:r>
    </w:p>
    <w:bookmarkEnd w:id="7"/>
    <w:p w:rsidR="00B12A76" w:rsidRPr="00B12A76" w:rsidRDefault="00B12A76" w:rsidP="00B12A76">
      <w:pPr>
        <w:ind w:firstLine="709"/>
        <w:jc w:val="both"/>
      </w:pPr>
      <w:r w:rsidRPr="00B12A76">
        <w:t>Оформление документов, необходимых для погребения, включает в себя:</w:t>
      </w:r>
    </w:p>
    <w:p w:rsidR="00B12A76" w:rsidRPr="00B12A76" w:rsidRDefault="00B12A76" w:rsidP="00B12A76">
      <w:pPr>
        <w:ind w:firstLine="709"/>
        <w:jc w:val="both"/>
      </w:pPr>
      <w:r w:rsidRPr="00B12A76">
        <w:t>- оформление заказа на могилу;</w:t>
      </w:r>
    </w:p>
    <w:p w:rsidR="00B12A76" w:rsidRPr="00B12A76" w:rsidRDefault="00B12A76" w:rsidP="00B12A76">
      <w:pPr>
        <w:ind w:firstLine="709"/>
        <w:jc w:val="both"/>
      </w:pPr>
      <w:r w:rsidRPr="00B12A76">
        <w:t>- оформление документов в морге;</w:t>
      </w:r>
    </w:p>
    <w:p w:rsidR="00B12A76" w:rsidRPr="00B12A76" w:rsidRDefault="00B12A76" w:rsidP="00B12A76">
      <w:pPr>
        <w:ind w:firstLine="709"/>
        <w:jc w:val="both"/>
      </w:pPr>
      <w:r w:rsidRPr="00B12A76">
        <w:t>- оформление разрешения на захоронение;</w:t>
      </w:r>
    </w:p>
    <w:p w:rsidR="00B12A76" w:rsidRPr="00B12A76" w:rsidRDefault="00B12A76" w:rsidP="00B12A76">
      <w:pPr>
        <w:ind w:firstLine="709"/>
        <w:jc w:val="both"/>
      </w:pPr>
      <w:r w:rsidRPr="00B12A76">
        <w:t>- оформление удостоверения о захоронении;</w:t>
      </w:r>
    </w:p>
    <w:p w:rsidR="00B12A76" w:rsidRPr="00B12A76" w:rsidRDefault="00B12A76" w:rsidP="00B12A76">
      <w:pPr>
        <w:ind w:firstLine="709"/>
        <w:jc w:val="both"/>
      </w:pPr>
      <w:r w:rsidRPr="00B12A76">
        <w:t xml:space="preserve">- оформление свидетельства о смерти в </w:t>
      </w:r>
      <w:proofErr w:type="spellStart"/>
      <w:r w:rsidRPr="00B12A76">
        <w:t>ЗАГСе</w:t>
      </w:r>
      <w:proofErr w:type="spellEnd"/>
      <w:r w:rsidRPr="00B12A76">
        <w:t>.</w:t>
      </w:r>
    </w:p>
    <w:p w:rsidR="00B12A76" w:rsidRPr="00B12A76" w:rsidRDefault="00B12A76" w:rsidP="00B12A76">
      <w:pPr>
        <w:ind w:firstLine="709"/>
        <w:jc w:val="both"/>
      </w:pPr>
      <w:bookmarkStart w:id="8" w:name="sub_2002"/>
      <w:r w:rsidRPr="00B12A76">
        <w:t>2. Облачение тела</w:t>
      </w:r>
      <w:r w:rsidR="00D458E8">
        <w:t>.</w:t>
      </w:r>
    </w:p>
    <w:bookmarkEnd w:id="8"/>
    <w:p w:rsidR="00B12A76" w:rsidRPr="00B12A76" w:rsidRDefault="00B12A76" w:rsidP="00B12A76">
      <w:pPr>
        <w:ind w:firstLine="709"/>
        <w:jc w:val="both"/>
      </w:pPr>
      <w:r w:rsidRPr="00B12A76">
        <w:t>Облачение тела умершего в полиэтиленовую пленку с последующим скреплением её скобами осуществляется рабочим специализированной службы.</w:t>
      </w:r>
    </w:p>
    <w:p w:rsidR="00B12A76" w:rsidRPr="00B12A76" w:rsidRDefault="00B12A76" w:rsidP="00B12A76">
      <w:pPr>
        <w:ind w:firstLine="709"/>
        <w:jc w:val="both"/>
      </w:pPr>
      <w:bookmarkStart w:id="9" w:name="sub_2003"/>
      <w:r w:rsidRPr="00B12A76">
        <w:t>3. Предоставление гроба</w:t>
      </w:r>
      <w:r w:rsidR="00D458E8">
        <w:t>.</w:t>
      </w:r>
    </w:p>
    <w:bookmarkEnd w:id="9"/>
    <w:p w:rsidR="00B12A76" w:rsidRPr="00B12A76" w:rsidRDefault="00B12A76" w:rsidP="00B12A76">
      <w:pPr>
        <w:ind w:firstLine="709"/>
        <w:jc w:val="both"/>
      </w:pPr>
      <w:r w:rsidRPr="00B12A76">
        <w:t>Предоставляется гроб, изготовленный из обрезного пиломатериала (сосна) толщиной не менее 25 мм.</w:t>
      </w:r>
    </w:p>
    <w:p w:rsidR="00B12A76" w:rsidRPr="00B12A76" w:rsidRDefault="00B12A76" w:rsidP="00B12A76">
      <w:pPr>
        <w:ind w:firstLine="709"/>
        <w:jc w:val="both"/>
      </w:pPr>
      <w:r w:rsidRPr="00B12A76">
        <w:t>Доставка гроба до места нахождения тела умершего в морг (больницу) осуществляется грузовым автомобилем. Погрузка, выгрузка и перенос гроба в морг (больницу) осуществляются двумя работниками специализированной службы.</w:t>
      </w:r>
    </w:p>
    <w:p w:rsidR="00B12A76" w:rsidRPr="00B12A76" w:rsidRDefault="00B12A76" w:rsidP="00B12A76">
      <w:pPr>
        <w:ind w:firstLine="709"/>
        <w:jc w:val="both"/>
      </w:pPr>
      <w:bookmarkStart w:id="10" w:name="sub_2004"/>
      <w:r w:rsidRPr="00B12A76">
        <w:t>4. Перевозка умершего на кладбище</w:t>
      </w:r>
      <w:r w:rsidR="00D458E8">
        <w:t>.</w:t>
      </w:r>
    </w:p>
    <w:bookmarkEnd w:id="10"/>
    <w:p w:rsidR="00B12A76" w:rsidRPr="00B12A76" w:rsidRDefault="00B12A76" w:rsidP="00B12A76">
      <w:pPr>
        <w:ind w:firstLine="709"/>
        <w:jc w:val="both"/>
      </w:pPr>
      <w:r w:rsidRPr="00B12A76">
        <w:t>Прибытие автокатафалка, грузового автомобиля и рабочих специализированной службы из 4 человек в морг (больницу). Вынос закрытого гроба с телом (останками) умершего рабочими специализированной службы из помещения морга (больницы) и установка в грузовой автомобиль. Перевозка тела (останков) умершего на кладбище. Перенос гроба с телом (останками) умершего к месту захоронения.</w:t>
      </w:r>
    </w:p>
    <w:p w:rsidR="00B12A76" w:rsidRPr="00B12A76" w:rsidRDefault="00B12A76" w:rsidP="00B12A76">
      <w:pPr>
        <w:ind w:firstLine="709"/>
        <w:jc w:val="both"/>
      </w:pPr>
      <w:bookmarkStart w:id="11" w:name="sub_2005"/>
      <w:r w:rsidRPr="00B12A76">
        <w:t>5. Погребение:</w:t>
      </w:r>
    </w:p>
    <w:bookmarkEnd w:id="11"/>
    <w:p w:rsidR="00B12A76" w:rsidRPr="00B12A76" w:rsidRDefault="00B12A76" w:rsidP="00B12A76">
      <w:pPr>
        <w:ind w:firstLine="709"/>
        <w:jc w:val="both"/>
      </w:pPr>
      <w:r w:rsidRPr="00B12A76">
        <w:t>- расчистка и разметка могилы;</w:t>
      </w:r>
    </w:p>
    <w:p w:rsidR="00B12A76" w:rsidRPr="00B12A76" w:rsidRDefault="00B12A76" w:rsidP="00B12A76">
      <w:pPr>
        <w:ind w:firstLine="709"/>
        <w:jc w:val="both"/>
      </w:pPr>
      <w:r w:rsidRPr="00B12A76">
        <w:t>- рытьё могилы установленного размера (2,0 х 1,0 х 1,5 м) на отведенном участке кладбища землекопами вручную или с использованием механизированных средств;</w:t>
      </w:r>
    </w:p>
    <w:p w:rsidR="00B12A76" w:rsidRPr="00B12A76" w:rsidRDefault="00B12A76" w:rsidP="00B12A76">
      <w:pPr>
        <w:ind w:firstLine="709"/>
        <w:jc w:val="both"/>
      </w:pPr>
      <w:r w:rsidRPr="00B12A76">
        <w:t>- зачистка могилы (осуществляется вручную);</w:t>
      </w:r>
    </w:p>
    <w:p w:rsidR="00B12A76" w:rsidRPr="00B12A76" w:rsidRDefault="00B12A76" w:rsidP="00B12A76">
      <w:pPr>
        <w:ind w:firstLine="709"/>
        <w:jc w:val="both"/>
      </w:pPr>
      <w:r w:rsidRPr="00B12A76">
        <w:t>- опускание гроба в могилу рабочими специализированной службы ритуальных услуг из 4 человек;</w:t>
      </w:r>
    </w:p>
    <w:p w:rsidR="00B12A76" w:rsidRPr="00B12A76" w:rsidRDefault="00B12A76" w:rsidP="00B12A76">
      <w:pPr>
        <w:ind w:firstLine="709"/>
        <w:jc w:val="both"/>
      </w:pPr>
      <w:r w:rsidRPr="00B12A76">
        <w:t>- засыпка могилы вручную или механизированным способом;</w:t>
      </w:r>
    </w:p>
    <w:p w:rsidR="00B12A76" w:rsidRPr="00B12A76" w:rsidRDefault="00B12A76" w:rsidP="00B12A76">
      <w:pPr>
        <w:ind w:firstLine="709"/>
        <w:jc w:val="both"/>
      </w:pPr>
      <w:r w:rsidRPr="00B12A76">
        <w:t>- установка регистрационной таблички.</w:t>
      </w:r>
    </w:p>
    <w:p w:rsidR="001C60EB" w:rsidRDefault="001C60EB" w:rsidP="00B12A76">
      <w:pPr>
        <w:ind w:firstLine="709"/>
        <w:jc w:val="both"/>
      </w:pPr>
      <w:r>
        <w:br w:type="page"/>
      </w:r>
    </w:p>
    <w:p w:rsidR="00B12A76" w:rsidRPr="00274DFD" w:rsidRDefault="00B12A76" w:rsidP="00B12A76">
      <w:pPr>
        <w:pStyle w:val="a7"/>
        <w:ind w:firstLine="3969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lastRenderedPageBreak/>
        <w:t xml:space="preserve">Приложение № 3 к постановлению </w:t>
      </w:r>
    </w:p>
    <w:p w:rsidR="00556E61" w:rsidRDefault="00B12A76" w:rsidP="00B12A76">
      <w:pPr>
        <w:pStyle w:val="a7"/>
        <w:ind w:firstLine="3969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274DFD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1C60EB" w:rsidRPr="00274DFD" w:rsidRDefault="00B12A76" w:rsidP="00556E61">
      <w:pPr>
        <w:pStyle w:val="a7"/>
        <w:ind w:firstLine="3969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t>района</w:t>
      </w:r>
      <w:r w:rsidR="00501C7C">
        <w:rPr>
          <w:rFonts w:ascii="Times New Roman" w:hAnsi="Times New Roman"/>
          <w:sz w:val="28"/>
          <w:szCs w:val="28"/>
        </w:rPr>
        <w:t xml:space="preserve"> </w:t>
      </w:r>
      <w:r w:rsidR="001C60EB" w:rsidRPr="00274DFD">
        <w:rPr>
          <w:rFonts w:ascii="Times New Roman" w:hAnsi="Times New Roman"/>
          <w:sz w:val="28"/>
          <w:szCs w:val="28"/>
        </w:rPr>
        <w:t>от</w:t>
      </w:r>
      <w:r w:rsidR="00501C7C">
        <w:rPr>
          <w:rFonts w:ascii="Times New Roman" w:hAnsi="Times New Roman"/>
          <w:sz w:val="28"/>
          <w:szCs w:val="28"/>
        </w:rPr>
        <w:t xml:space="preserve"> 16.04.2019 г. </w:t>
      </w:r>
      <w:r w:rsidR="001C60EB">
        <w:rPr>
          <w:rFonts w:ascii="Times New Roman" w:hAnsi="Times New Roman"/>
          <w:sz w:val="28"/>
          <w:szCs w:val="28"/>
        </w:rPr>
        <w:t>№</w:t>
      </w:r>
      <w:r w:rsidR="00501C7C">
        <w:rPr>
          <w:rFonts w:ascii="Times New Roman" w:hAnsi="Times New Roman"/>
          <w:sz w:val="28"/>
          <w:szCs w:val="28"/>
        </w:rPr>
        <w:t xml:space="preserve"> 775</w:t>
      </w:r>
    </w:p>
    <w:p w:rsidR="00B12A76" w:rsidRDefault="00B12A76" w:rsidP="00B12A76">
      <w:pPr>
        <w:ind w:left="3260" w:firstLine="709"/>
        <w:jc w:val="both"/>
        <w:rPr>
          <w:b/>
          <w:szCs w:val="28"/>
        </w:rPr>
      </w:pPr>
    </w:p>
    <w:p w:rsidR="00B12A76" w:rsidRPr="00B12A76" w:rsidRDefault="00B12A76" w:rsidP="00B12A76">
      <w:pPr>
        <w:jc w:val="center"/>
        <w:rPr>
          <w:b/>
        </w:rPr>
      </w:pPr>
      <w:r w:rsidRPr="00B12A76">
        <w:rPr>
          <w:b/>
        </w:rPr>
        <w:t>Стоимость услуг, предоставляемых согласно гарантированному перечню услуг по погребению в Турковском муниципальном районе</w:t>
      </w:r>
    </w:p>
    <w:p w:rsidR="00B12A76" w:rsidRPr="00B12A76" w:rsidRDefault="00B12A76" w:rsidP="00B12A76">
      <w:pPr>
        <w:jc w:val="center"/>
        <w:rPr>
          <w:b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8270"/>
        <w:gridCol w:w="1795"/>
      </w:tblGrid>
      <w:tr w:rsidR="00B12A76" w:rsidRPr="00F21D13" w:rsidTr="009B34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5026F1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N п/п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5026F1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Услуги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5026F1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Стоимость, руб.</w:t>
            </w:r>
          </w:p>
        </w:tc>
      </w:tr>
      <w:tr w:rsidR="00B12A76" w:rsidRPr="00F21D13" w:rsidTr="009B34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274DFD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106,05</w:t>
            </w:r>
          </w:p>
        </w:tc>
      </w:tr>
      <w:tr w:rsidR="00B12A76" w:rsidRPr="00F21D13" w:rsidTr="009B34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274DFD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1120,90</w:t>
            </w:r>
          </w:p>
        </w:tc>
      </w:tr>
      <w:tr w:rsidR="00B12A76" w:rsidRPr="00F21D13" w:rsidTr="009B34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 xml:space="preserve">Перевозка тела (останков) умершего на кладбище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в крематорий)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274DFD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1054,75</w:t>
            </w:r>
          </w:p>
        </w:tc>
      </w:tr>
      <w:tr w:rsidR="00B12A76" w:rsidRPr="00F21D13" w:rsidTr="009B34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F21D13">
              <w:rPr>
                <w:rFonts w:ascii="Times New Roman" w:hAnsi="Times New Roman" w:cs="Times New Roman"/>
                <w:sz w:val="28"/>
                <w:szCs w:val="28"/>
              </w:rPr>
              <w:t>Погребение (кремация с последующей выдачей урны с прахом)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274DFD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3664,77</w:t>
            </w:r>
          </w:p>
        </w:tc>
      </w:tr>
      <w:tr w:rsidR="00B12A76" w:rsidRPr="00F21D13" w:rsidTr="009B34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B12A7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985E56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гарантированного перечня услуг по погребению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F21D13" w:rsidRDefault="00274DFD" w:rsidP="00B12A76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5946,47</w:t>
            </w:r>
          </w:p>
        </w:tc>
      </w:tr>
    </w:tbl>
    <w:p w:rsidR="001C60EB" w:rsidRDefault="001C60EB" w:rsidP="00B12A76">
      <w:pPr>
        <w:ind w:left="3260" w:firstLine="709"/>
        <w:jc w:val="both"/>
      </w:pPr>
      <w:r>
        <w:br w:type="page"/>
      </w:r>
    </w:p>
    <w:p w:rsidR="00B12A76" w:rsidRPr="00274DFD" w:rsidRDefault="00B12A76" w:rsidP="00B12A76">
      <w:pPr>
        <w:pStyle w:val="a7"/>
        <w:ind w:firstLine="3969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lastRenderedPageBreak/>
        <w:t xml:space="preserve">Приложение № 4 к постановлению </w:t>
      </w:r>
    </w:p>
    <w:p w:rsidR="00501C7C" w:rsidRDefault="00B12A76" w:rsidP="00B12A76">
      <w:pPr>
        <w:pStyle w:val="a7"/>
        <w:ind w:firstLine="3969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 w:rsidRPr="00274DFD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274DFD">
        <w:rPr>
          <w:rFonts w:ascii="Times New Roman" w:hAnsi="Times New Roman"/>
          <w:sz w:val="28"/>
          <w:szCs w:val="28"/>
        </w:rPr>
        <w:t xml:space="preserve"> </w:t>
      </w:r>
    </w:p>
    <w:p w:rsidR="001C60EB" w:rsidRPr="00274DFD" w:rsidRDefault="00B12A76" w:rsidP="00501C7C">
      <w:pPr>
        <w:pStyle w:val="a7"/>
        <w:ind w:firstLine="3969"/>
        <w:rPr>
          <w:rFonts w:ascii="Times New Roman" w:hAnsi="Times New Roman"/>
          <w:sz w:val="28"/>
          <w:szCs w:val="28"/>
        </w:rPr>
      </w:pPr>
      <w:r w:rsidRPr="00274DFD">
        <w:rPr>
          <w:rFonts w:ascii="Times New Roman" w:hAnsi="Times New Roman"/>
          <w:sz w:val="28"/>
          <w:szCs w:val="28"/>
        </w:rPr>
        <w:t>района</w:t>
      </w:r>
      <w:r w:rsidR="00501C7C">
        <w:rPr>
          <w:rFonts w:ascii="Times New Roman" w:hAnsi="Times New Roman"/>
          <w:sz w:val="28"/>
          <w:szCs w:val="28"/>
        </w:rPr>
        <w:t xml:space="preserve"> </w:t>
      </w:r>
      <w:r w:rsidR="001C60EB" w:rsidRPr="00274DFD">
        <w:rPr>
          <w:rFonts w:ascii="Times New Roman" w:hAnsi="Times New Roman"/>
          <w:sz w:val="28"/>
          <w:szCs w:val="28"/>
        </w:rPr>
        <w:t xml:space="preserve">от </w:t>
      </w:r>
      <w:r w:rsidR="00501C7C">
        <w:rPr>
          <w:rFonts w:ascii="Times New Roman" w:hAnsi="Times New Roman"/>
          <w:sz w:val="28"/>
          <w:szCs w:val="28"/>
        </w:rPr>
        <w:t>16.04.2019 г.</w:t>
      </w:r>
      <w:r w:rsidR="001C60EB">
        <w:rPr>
          <w:rFonts w:ascii="Times New Roman" w:hAnsi="Times New Roman"/>
          <w:sz w:val="28"/>
          <w:szCs w:val="28"/>
        </w:rPr>
        <w:t xml:space="preserve"> №</w:t>
      </w:r>
      <w:r w:rsidR="00501C7C">
        <w:rPr>
          <w:rFonts w:ascii="Times New Roman" w:hAnsi="Times New Roman"/>
          <w:sz w:val="28"/>
          <w:szCs w:val="28"/>
        </w:rPr>
        <w:t xml:space="preserve"> 775</w:t>
      </w:r>
    </w:p>
    <w:p w:rsidR="00B12A76" w:rsidRDefault="00B12A76" w:rsidP="00B12A76">
      <w:pPr>
        <w:jc w:val="both"/>
      </w:pPr>
    </w:p>
    <w:p w:rsidR="00B12A76" w:rsidRPr="00B12A76" w:rsidRDefault="00B12A76" w:rsidP="00B12A76">
      <w:pPr>
        <w:jc w:val="center"/>
        <w:rPr>
          <w:b/>
        </w:rPr>
      </w:pPr>
      <w:r w:rsidRPr="00B12A76">
        <w:rPr>
          <w:b/>
        </w:rPr>
        <w:t>Стоимость услуг, предоставляемых по погребению умерших (погибших), не имеющих супруга, близких родственников, иных родственников либо законного представителя умершего в Турковском муниципальном районе</w:t>
      </w:r>
    </w:p>
    <w:p w:rsidR="00B12A76" w:rsidRDefault="00B12A76" w:rsidP="00B12A76"/>
    <w:tbl>
      <w:tblPr>
        <w:tblW w:w="1109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4"/>
        <w:gridCol w:w="7900"/>
        <w:gridCol w:w="2057"/>
      </w:tblGrid>
      <w:tr w:rsidR="00B12A76" w:rsidRPr="00BC541D" w:rsidTr="009B3466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  <w:r w:rsidRPr="00BC541D">
              <w:rPr>
                <w:szCs w:val="28"/>
              </w:rPr>
              <w:t> п/п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center"/>
              <w:rPr>
                <w:szCs w:val="28"/>
              </w:rPr>
            </w:pPr>
            <w:r w:rsidRPr="00BC541D">
              <w:rPr>
                <w:szCs w:val="28"/>
              </w:rPr>
              <w:t>Услуги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2A76" w:rsidRPr="00BC541D" w:rsidRDefault="00B12A76" w:rsidP="00B12A76">
            <w:pPr>
              <w:jc w:val="center"/>
              <w:rPr>
                <w:szCs w:val="28"/>
              </w:rPr>
            </w:pPr>
            <w:r w:rsidRPr="00BC541D">
              <w:rPr>
                <w:szCs w:val="28"/>
              </w:rPr>
              <w:t>Стоимость, руб.</w:t>
            </w:r>
          </w:p>
        </w:tc>
      </w:tr>
      <w:tr w:rsidR="00B12A76" w:rsidRPr="00BC541D" w:rsidTr="009B3466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1.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2A76" w:rsidRPr="00BC541D" w:rsidRDefault="00274DFD" w:rsidP="00B12A7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106,05</w:t>
            </w:r>
          </w:p>
        </w:tc>
      </w:tr>
      <w:tr w:rsidR="00B12A76" w:rsidRPr="00BC541D" w:rsidTr="009B3466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2.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Облачение тела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</w:tr>
      <w:tr w:rsidR="00B12A76" w:rsidRPr="00BC541D" w:rsidTr="009B3466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3.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Предоставление гроба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2A76" w:rsidRPr="00BC541D" w:rsidRDefault="00274DFD" w:rsidP="00B12A7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1120,90</w:t>
            </w:r>
          </w:p>
        </w:tc>
      </w:tr>
      <w:tr w:rsidR="00B12A76" w:rsidRPr="00BC541D" w:rsidTr="009B3466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4.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Перевозка умершего на кладбище</w:t>
            </w:r>
            <w:r w:rsidR="001C60EB">
              <w:rPr>
                <w:szCs w:val="28"/>
              </w:rPr>
              <w:t>(в</w:t>
            </w:r>
            <w:r>
              <w:rPr>
                <w:szCs w:val="28"/>
              </w:rPr>
              <w:t xml:space="preserve"> крематорий)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2A76" w:rsidRPr="00BC541D" w:rsidRDefault="00274DFD" w:rsidP="00B12A7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1054,75</w:t>
            </w:r>
          </w:p>
        </w:tc>
      </w:tr>
      <w:tr w:rsidR="00B12A76" w:rsidRPr="00BC541D" w:rsidTr="009B3466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5.</w:t>
            </w: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  <w:r w:rsidRPr="00BC541D">
              <w:rPr>
                <w:szCs w:val="28"/>
              </w:rPr>
              <w:t>Погребение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12A76" w:rsidRPr="00BC541D" w:rsidRDefault="00274DFD" w:rsidP="00B12A7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3564,77</w:t>
            </w:r>
          </w:p>
        </w:tc>
      </w:tr>
      <w:tr w:rsidR="00B12A76" w:rsidRPr="00BC541D" w:rsidTr="009B3466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B12A76" w:rsidP="00B12A76">
            <w:pPr>
              <w:jc w:val="both"/>
              <w:rPr>
                <w:szCs w:val="28"/>
              </w:rPr>
            </w:pPr>
          </w:p>
        </w:tc>
        <w:tc>
          <w:tcPr>
            <w:tcW w:w="7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A76" w:rsidRPr="00BC541D" w:rsidRDefault="00985E56" w:rsidP="00B12A7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Общая стоимость услуг по погребению</w:t>
            </w:r>
            <w:bookmarkStart w:id="12" w:name="_GoBack"/>
            <w:bookmarkEnd w:id="12"/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2A76" w:rsidRPr="00BC541D" w:rsidRDefault="00274DFD" w:rsidP="00B12A7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5946,47</w:t>
            </w:r>
          </w:p>
        </w:tc>
      </w:tr>
    </w:tbl>
    <w:p w:rsidR="00B12A76" w:rsidRPr="00BC541D" w:rsidRDefault="00B12A76" w:rsidP="00B12A76"/>
    <w:p w:rsidR="00B12A76" w:rsidRDefault="00B12A76" w:rsidP="00B12A76">
      <w:pPr>
        <w:rPr>
          <w:szCs w:val="28"/>
        </w:rPr>
      </w:pPr>
    </w:p>
    <w:p w:rsidR="00B12A76" w:rsidRPr="004D4483" w:rsidRDefault="00B12A76" w:rsidP="00B12A76">
      <w:pPr>
        <w:rPr>
          <w:szCs w:val="28"/>
        </w:rPr>
      </w:pPr>
    </w:p>
    <w:p w:rsidR="00B12A76" w:rsidRPr="00B12A76" w:rsidRDefault="00B12A76" w:rsidP="00B12A76">
      <w:pPr>
        <w:ind w:left="3260" w:firstLine="709"/>
        <w:jc w:val="both"/>
      </w:pPr>
    </w:p>
    <w:sectPr w:rsidR="00B12A76" w:rsidRPr="00B12A76" w:rsidSect="00556E61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4417"/>
    <w:rsid w:val="0003701A"/>
    <w:rsid w:val="000508AE"/>
    <w:rsid w:val="000848CC"/>
    <w:rsid w:val="00195770"/>
    <w:rsid w:val="001C60EB"/>
    <w:rsid w:val="00274DFD"/>
    <w:rsid w:val="00281785"/>
    <w:rsid w:val="00310F6A"/>
    <w:rsid w:val="00396A50"/>
    <w:rsid w:val="00456ABE"/>
    <w:rsid w:val="0049796F"/>
    <w:rsid w:val="004A1009"/>
    <w:rsid w:val="00501C7C"/>
    <w:rsid w:val="00510485"/>
    <w:rsid w:val="00525E77"/>
    <w:rsid w:val="00527284"/>
    <w:rsid w:val="00556E61"/>
    <w:rsid w:val="005D5A44"/>
    <w:rsid w:val="00650D2F"/>
    <w:rsid w:val="0073170B"/>
    <w:rsid w:val="0084271C"/>
    <w:rsid w:val="008A4417"/>
    <w:rsid w:val="00985E56"/>
    <w:rsid w:val="009B3466"/>
    <w:rsid w:val="00A622B6"/>
    <w:rsid w:val="00B12A76"/>
    <w:rsid w:val="00C31158"/>
    <w:rsid w:val="00C86F76"/>
    <w:rsid w:val="00D37C96"/>
    <w:rsid w:val="00D458E8"/>
    <w:rsid w:val="00DA2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41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12A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8A4417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A441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2"/>
    <w:basedOn w:val="a"/>
    <w:link w:val="22"/>
    <w:rsid w:val="008A4417"/>
    <w:pPr>
      <w:jc w:val="both"/>
    </w:pPr>
  </w:style>
  <w:style w:type="character" w:customStyle="1" w:styleId="22">
    <w:name w:val="Основной текст 2 Знак"/>
    <w:basedOn w:val="a0"/>
    <w:link w:val="21"/>
    <w:rsid w:val="008A44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44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4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Гипертекстовая ссылка"/>
    <w:uiPriority w:val="99"/>
    <w:rsid w:val="008A4417"/>
    <w:rPr>
      <w:b/>
      <w:bCs/>
      <w:color w:val="106BBE"/>
    </w:rPr>
  </w:style>
  <w:style w:type="character" w:styleId="a6">
    <w:name w:val="Hyperlink"/>
    <w:basedOn w:val="a0"/>
    <w:uiPriority w:val="99"/>
    <w:unhideWhenUsed/>
    <w:rsid w:val="008A4417"/>
    <w:rPr>
      <w:color w:val="0000FF" w:themeColor="hyperlink"/>
      <w:u w:val="single"/>
    </w:rPr>
  </w:style>
  <w:style w:type="paragraph" w:styleId="a7">
    <w:name w:val="No Spacing"/>
    <w:aliases w:val="ОФПИСЬМО"/>
    <w:uiPriority w:val="1"/>
    <w:qFormat/>
    <w:rsid w:val="008A44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12A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8">
    <w:name w:val="Цветовое выделение"/>
    <w:uiPriority w:val="99"/>
    <w:rsid w:val="00B12A76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B12A7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41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12A7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8A4417"/>
    <w:pPr>
      <w:keepNext/>
      <w:jc w:val="center"/>
      <w:outlineLvl w:val="1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A441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1">
    <w:name w:val="Body Text 2"/>
    <w:basedOn w:val="a"/>
    <w:link w:val="22"/>
    <w:rsid w:val="008A4417"/>
    <w:pPr>
      <w:jc w:val="both"/>
    </w:pPr>
  </w:style>
  <w:style w:type="character" w:customStyle="1" w:styleId="22">
    <w:name w:val="Основной текст 2 Знак"/>
    <w:basedOn w:val="a0"/>
    <w:link w:val="21"/>
    <w:rsid w:val="008A44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44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41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Гипертекстовая ссылка"/>
    <w:uiPriority w:val="99"/>
    <w:rsid w:val="008A4417"/>
    <w:rPr>
      <w:b/>
      <w:bCs/>
      <w:color w:val="106BBE"/>
    </w:rPr>
  </w:style>
  <w:style w:type="character" w:styleId="a6">
    <w:name w:val="Hyperlink"/>
    <w:basedOn w:val="a0"/>
    <w:uiPriority w:val="99"/>
    <w:unhideWhenUsed/>
    <w:rsid w:val="008A4417"/>
    <w:rPr>
      <w:color w:val="0000FF" w:themeColor="hyperlink"/>
      <w:u w:val="single"/>
    </w:rPr>
  </w:style>
  <w:style w:type="paragraph" w:styleId="a7">
    <w:name w:val="No Spacing"/>
    <w:aliases w:val="ОФПИСЬМО"/>
    <w:uiPriority w:val="1"/>
    <w:qFormat/>
    <w:rsid w:val="008A44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12A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8">
    <w:name w:val="Цветовое выделение"/>
    <w:uiPriority w:val="99"/>
    <w:rsid w:val="00B12A76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B12A7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dDPj44EbM6j+A2ydDnFfGawuIXOvVkNP2oinEEo0h0A=</DigestValue>
    </Reference>
    <Reference URI="#idOfficeObject" Type="http://www.w3.org/2000/09/xmldsig#Object">
      <DigestMethod Algorithm="urn:ietf:params:xml:ns:cpxmlsec:algorithms:gostr3411"/>
      <DigestValue>iSTgcWicd3Sy5+yKKnDLvSJLslnpYedKL/F4CFzHknc=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Snj44mLNdaCKsCXseVKfD9iX7OgFIZtIvXhyZcGrPkc=</DigestValue>
    </Reference>
  </SignedInfo>
  <SignatureValue>x/2uveQiS4naiErh3hUHdnWrjM0/RIqwGAE2wJdGbgyrWqMBcijP17moiRrZxTbj
0gTBWgff53ULHPA6e434dA==</SignatureValue>
  <KeyInfo>
    <X509Data>
      <X509Certificate>MIIIHzCCB86gAwIBAgIUIRKwlFb3J4Hh3YIRi8NDOOPXwJgwCAYGKoUDAgIDMIIB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rMmOGdIWQITvk6KoqGu1IGpRIe8=</DigestValue>
      </Reference>
      <Reference URI="/word/document.xml?ContentType=application/vnd.openxmlformats-officedocument.wordprocessingml.document.main+xml">
        <DigestMethod Algorithm="http://www.w3.org/2000/09/xmldsig#sha1"/>
        <DigestValue>+BneazNRRYUjJg8uhQLEX8CJQW0=</DigestValue>
      </Reference>
      <Reference URI="/word/fontTable.xml?ContentType=application/vnd.openxmlformats-officedocument.wordprocessingml.fontTable+xml">
        <DigestMethod Algorithm="http://www.w3.org/2000/09/xmldsig#sha1"/>
        <DigestValue>cVpsr0ug2BETKiGxxgN7dRnm3pA=</DigestValue>
      </Reference>
      <Reference URI="/word/media/image1.jpeg?ContentType=image/jpeg">
        <DigestMethod Algorithm="http://www.w3.org/2000/09/xmldsig#sha1"/>
        <DigestValue>cc7grdvnY3ReWzpA5sxaWdwPUgM=</DigestValue>
      </Reference>
      <Reference URI="/word/settings.xml?ContentType=application/vnd.openxmlformats-officedocument.wordprocessingml.settings+xml">
        <DigestMethod Algorithm="http://www.w3.org/2000/09/xmldsig#sha1"/>
        <DigestValue>ZaRD+QNsXja1umnmLIJP2QzRGo0=</DigestValue>
      </Reference>
      <Reference URI="/word/styles.xml?ContentType=application/vnd.openxmlformats-officedocument.wordprocessingml.styles+xml">
        <DigestMethod Algorithm="http://www.w3.org/2000/09/xmldsig#sha1"/>
        <DigestValue>+3QxoNB+qmvJLv/yVr7TZwHTLu4=</DigestValue>
      </Reference>
      <Reference URI="/word/stylesWithEffects.xml?ContentType=application/vnd.ms-word.stylesWithEffects+xml">
        <DigestMethod Algorithm="http://www.w3.org/2000/09/xmldsig#sha1"/>
        <DigestValue>7oNrSie4S+KneqOvPuCRlrdZgc8=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Qbucnc95pxJTPIfYaZqjzA1ieGY=</DigestValue>
      </Reference>
    </Manifest>
    <SignatureProperties>
      <SignatureProperty Id="idSignatureTime" Target="#idPackageSignature">
        <mdssi:SignatureTime>
          <mdssi:Format>YYYY-MM-DDThh:mm:ssTZD</mdssi:Format>
          <mdssi:Value>2019-05-06T10:34:20Z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2019-05-06T10:34:20Z</xd:SigningTime>
          <xd:SigningCertificate>
            <xd:Cert>
              <xd:CertDigest>
                <DigestMethod Algorithm="http://www.w3.org/2000/09/xmldsig#sha1"/>
                <DigestValue>i9BaoC+JAnDsTZnJJrBPEF1lt04=</DigestValue>
              </xd:CertDigest>
              <xd:IssuerSerial>
                <X509IssuerName>CN=Федеральное казначейство, O=Федеральное казначейство, C=RU, L=Москва, STREET="улица Ильинка, дом 7", ОГРН=1047797019830, ИНН=007710568760, S=г. Москва, E=uc_fk@roskazna.ru</X509IssuerName>
                <X509SerialNumber>188813491090471455884414077578461760368233922712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123</cp:lastModifiedBy>
  <cp:revision>12</cp:revision>
  <cp:lastPrinted>2019-04-16T12:17:00Z</cp:lastPrinted>
  <dcterms:created xsi:type="dcterms:W3CDTF">2019-02-11T12:29:00Z</dcterms:created>
  <dcterms:modified xsi:type="dcterms:W3CDTF">2019-04-16T12:18:00Z</dcterms:modified>
</cp:coreProperties>
</file>