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7E" w:rsidRPr="006A6F7E" w:rsidRDefault="006A6F7E" w:rsidP="006A6F7E">
      <w:pPr>
        <w:spacing w:after="100" w:line="240" w:lineRule="auto"/>
        <w:ind w:left="284" w:right="7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A6F7E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FEA041A" wp14:editId="5FAC27AB">
            <wp:extent cx="758825" cy="914400"/>
            <wp:effectExtent l="0" t="0" r="3175" b="0"/>
            <wp:docPr id="1" name="Рисунок 1" descr="Описание: 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F7E" w:rsidRPr="006A6F7E" w:rsidRDefault="006A6F7E" w:rsidP="006A6F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A6F7E">
        <w:rPr>
          <w:rFonts w:ascii="Times New Roman" w:eastAsia="Calibri" w:hAnsi="Times New Roman" w:cs="Times New Roman"/>
          <w:b/>
          <w:sz w:val="24"/>
        </w:rPr>
        <w:t>АДМИНИСТРАЦИЯ</w:t>
      </w:r>
    </w:p>
    <w:p w:rsidR="006A6F7E" w:rsidRPr="006A6F7E" w:rsidRDefault="006A6F7E" w:rsidP="006A6F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A6F7E">
        <w:rPr>
          <w:rFonts w:ascii="Times New Roman" w:eastAsia="Calibri" w:hAnsi="Times New Roman" w:cs="Times New Roman"/>
          <w:b/>
          <w:sz w:val="24"/>
        </w:rPr>
        <w:t>ТУРКОВСКОГО МУНИЦИПАЛЬНОГО РАЙОНА</w:t>
      </w:r>
    </w:p>
    <w:p w:rsidR="006A6F7E" w:rsidRPr="006A6F7E" w:rsidRDefault="006A6F7E" w:rsidP="006A6F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A6F7E">
        <w:rPr>
          <w:rFonts w:ascii="Times New Roman" w:eastAsia="Calibri" w:hAnsi="Times New Roman" w:cs="Times New Roman"/>
          <w:b/>
          <w:sz w:val="24"/>
        </w:rPr>
        <w:t>САРАТОВСКОЙ ОБЛАСТИ</w:t>
      </w:r>
    </w:p>
    <w:p w:rsidR="006A6F7E" w:rsidRPr="006A6F7E" w:rsidRDefault="006A6F7E" w:rsidP="006A6F7E">
      <w:pPr>
        <w:suppressAutoHyphens/>
        <w:spacing w:before="240" w:after="60" w:line="240" w:lineRule="auto"/>
        <w:ind w:left="284" w:right="77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  <w:r w:rsidRPr="006A6F7E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>ПОСТАНОВЛЕНИЕ</w:t>
      </w:r>
    </w:p>
    <w:p w:rsidR="006A6F7E" w:rsidRPr="006A6F7E" w:rsidRDefault="006A6F7E" w:rsidP="006A6F7E">
      <w:pPr>
        <w:suppressAutoHyphens/>
        <w:spacing w:before="240" w:after="60" w:line="240" w:lineRule="auto"/>
        <w:ind w:left="284" w:right="77"/>
        <w:outlineLvl w:val="1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A6F7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От </w:t>
      </w:r>
      <w:r w:rsidR="00CC308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12.01.2023 </w:t>
      </w:r>
      <w:r w:rsidRPr="006A6F7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г.     № </w:t>
      </w:r>
      <w:r w:rsidR="00CC308E">
        <w:rPr>
          <w:rFonts w:ascii="Times New Roman" w:eastAsia="Calibri" w:hAnsi="Times New Roman" w:cs="Times New Roman"/>
          <w:bCs/>
          <w:iCs/>
          <w:sz w:val="28"/>
          <w:szCs w:val="28"/>
        </w:rPr>
        <w:t>11</w:t>
      </w:r>
    </w:p>
    <w:p w:rsidR="006A6F7E" w:rsidRPr="006A6F7E" w:rsidRDefault="006A6F7E" w:rsidP="006A6F7E">
      <w:pPr>
        <w:tabs>
          <w:tab w:val="left" w:pos="0"/>
        </w:tabs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29"/>
      </w:tblGrid>
      <w:tr w:rsidR="006A6F7E" w:rsidRPr="006A6F7E" w:rsidTr="00F95B7B">
        <w:tc>
          <w:tcPr>
            <w:tcW w:w="6629" w:type="dxa"/>
          </w:tcPr>
          <w:p w:rsidR="006A6F7E" w:rsidRPr="006A6F7E" w:rsidRDefault="006A6F7E" w:rsidP="006A6F7E">
            <w:pPr>
              <w:spacing w:after="10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="00C61F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C61F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утверждении</w:t>
            </w: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муниципальн</w:t>
            </w:r>
            <w:r w:rsidR="00C61F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ой</w:t>
            </w: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программ</w:t>
            </w:r>
            <w:r w:rsidR="00C61F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ы</w:t>
            </w: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«Формирование комфортной городской среды на территории Турковского муниципального образования Турковского муниципального района</w:t>
            </w:r>
            <w:r w:rsidR="004D71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Саратовской области»</w:t>
            </w: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на 20</w:t>
            </w:r>
            <w:r w:rsidR="00A95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AB21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A95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-202</w:t>
            </w:r>
            <w:r w:rsidR="00AB21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4D71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годы</w:t>
            </w:r>
          </w:p>
          <w:p w:rsidR="006A6F7E" w:rsidRPr="006A6F7E" w:rsidRDefault="006A6F7E" w:rsidP="006A6F7E">
            <w:pPr>
              <w:spacing w:after="10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A6F7E" w:rsidRPr="006A6F7E" w:rsidRDefault="006A6F7E" w:rsidP="006A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zh-CN" w:eastAsia="zh-CN"/>
        </w:rPr>
      </w:pPr>
      <w:r w:rsidRPr="006A6F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zh-CN" w:eastAsia="zh-CN"/>
        </w:rPr>
        <w:t>В соответствии</w:t>
      </w:r>
      <w:r w:rsidRPr="006A6F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с</w:t>
      </w:r>
      <w:r w:rsidRPr="006A6F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zh-CN" w:eastAsia="zh-CN"/>
        </w:rPr>
        <w:t xml:space="preserve"> 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Уставом Турковского муниципального района </w:t>
      </w:r>
      <w:r w:rsidRPr="006A6F7E"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 xml:space="preserve">администрация 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Турковского </w:t>
      </w:r>
      <w:r w:rsidRPr="006A6F7E"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 xml:space="preserve"> муниципального района ПОСТАНОВЛЯЕТ:</w:t>
      </w:r>
    </w:p>
    <w:p w:rsidR="006A6F7E" w:rsidRPr="006A6F7E" w:rsidRDefault="006A6F7E" w:rsidP="006A6F7E">
      <w:pPr>
        <w:spacing w:after="0" w:line="240" w:lineRule="auto"/>
        <w:ind w:left="284" w:firstLine="709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1611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программу  «Формирование комфортной городской среды на территории Турковского муниципального образования Турковского муниципального района </w:t>
      </w:r>
      <w:r w:rsidR="001B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области» 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B161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21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1611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B21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согласно приложению.</w:t>
      </w:r>
    </w:p>
    <w:p w:rsidR="006A6F7E" w:rsidRPr="006A6F7E" w:rsidRDefault="006A6F7E" w:rsidP="006A6F7E">
      <w:pPr>
        <w:spacing w:after="0" w:line="240" w:lineRule="auto"/>
        <w:ind w:left="284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proofErr w:type="gramStart"/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 первого заместителя главы администрации Турковского муниципального района Бережного В.С.</w:t>
      </w:r>
    </w:p>
    <w:p w:rsidR="006A6F7E" w:rsidRPr="006A6F7E" w:rsidRDefault="006A6F7E" w:rsidP="006A6F7E">
      <w:pPr>
        <w:tabs>
          <w:tab w:val="left" w:pos="7371"/>
        </w:tabs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6F7E" w:rsidRPr="006A6F7E" w:rsidRDefault="006A6F7E" w:rsidP="006A6F7E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 w:rsidRPr="006A6F7E">
        <w:rPr>
          <w:rFonts w:ascii="Times New Roman" w:eastAsia="Calibri" w:hAnsi="Times New Roman" w:cs="Times New Roman"/>
          <w:b/>
          <w:sz w:val="28"/>
          <w:szCs w:val="28"/>
        </w:rPr>
        <w:t>Глава Турковского</w:t>
      </w:r>
    </w:p>
    <w:p w:rsidR="006A6F7E" w:rsidRPr="006A6F7E" w:rsidRDefault="006A6F7E" w:rsidP="006A6F7E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</w:t>
      </w:r>
      <w:r w:rsidR="00CC308E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6A6F7E">
        <w:rPr>
          <w:rFonts w:ascii="Times New Roman" w:eastAsia="Calibri" w:hAnsi="Times New Roman" w:cs="Times New Roman"/>
          <w:b/>
          <w:sz w:val="28"/>
          <w:szCs w:val="28"/>
        </w:rPr>
        <w:t>А.В. Никитин</w:t>
      </w:r>
      <w:r w:rsidRPr="006A6F7E">
        <w:rPr>
          <w:rFonts w:ascii="Times New Roman" w:eastAsia="Calibri" w:hAnsi="Times New Roman" w:cs="Times New Roman"/>
          <w:sz w:val="24"/>
          <w:lang w:eastAsia="zh-CN"/>
        </w:rPr>
        <w:t xml:space="preserve"> </w:t>
      </w:r>
      <w:r w:rsidRPr="006A6F7E">
        <w:rPr>
          <w:rFonts w:ascii="Times New Roman" w:eastAsia="Calibri" w:hAnsi="Times New Roman" w:cs="Times New Roman"/>
          <w:sz w:val="24"/>
          <w:lang w:eastAsia="zh-CN"/>
        </w:rPr>
        <w:br w:type="page"/>
      </w:r>
      <w:r w:rsidRPr="006A6F7E">
        <w:rPr>
          <w:rFonts w:ascii="Times New Roman" w:eastAsia="Calibri" w:hAnsi="Times New Roman" w:cs="Times New Roman"/>
          <w:sz w:val="24"/>
          <w:lang w:eastAsia="zh-CN"/>
        </w:rPr>
        <w:lastRenderedPageBreak/>
        <w:t xml:space="preserve">                                                                            </w:t>
      </w:r>
      <w:r w:rsidR="00CC308E">
        <w:rPr>
          <w:rFonts w:ascii="Times New Roman" w:eastAsia="Calibri" w:hAnsi="Times New Roman" w:cs="Times New Roman"/>
          <w:sz w:val="24"/>
          <w:lang w:eastAsia="zh-CN"/>
        </w:rPr>
        <w:t xml:space="preserve">     </w:t>
      </w:r>
      <w:r w:rsidRPr="006A6F7E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DD5090">
        <w:rPr>
          <w:rFonts w:ascii="Times New Roman" w:eastAsia="Calibri" w:hAnsi="Times New Roman" w:cs="Times New Roman"/>
          <w:sz w:val="28"/>
          <w:szCs w:val="28"/>
        </w:rPr>
        <w:t>е</w:t>
      </w: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 к постановлению </w:t>
      </w:r>
    </w:p>
    <w:p w:rsidR="006A6F7E" w:rsidRPr="006A6F7E" w:rsidRDefault="006A6F7E" w:rsidP="006A6F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="0036362C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CC308E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gramStart"/>
      <w:r w:rsidRPr="006A6F7E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6F7E" w:rsidRDefault="006A6F7E" w:rsidP="006A6F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DD5090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CC308E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района от </w:t>
      </w:r>
      <w:r w:rsidR="00CC308E">
        <w:rPr>
          <w:rFonts w:ascii="Times New Roman" w:eastAsia="Calibri" w:hAnsi="Times New Roman" w:cs="Times New Roman"/>
          <w:sz w:val="28"/>
          <w:szCs w:val="28"/>
        </w:rPr>
        <w:t xml:space="preserve">12.01.2023 г. </w:t>
      </w: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CC308E">
        <w:rPr>
          <w:rFonts w:ascii="Times New Roman" w:eastAsia="Calibri" w:hAnsi="Times New Roman" w:cs="Times New Roman"/>
          <w:sz w:val="28"/>
          <w:szCs w:val="28"/>
        </w:rPr>
        <w:t>11</w:t>
      </w:r>
    </w:p>
    <w:p w:rsidR="0036362C" w:rsidRDefault="0036362C" w:rsidP="006A6F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6F7E" w:rsidRPr="006A6F7E" w:rsidRDefault="006A6F7E" w:rsidP="006A6F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6F7E">
        <w:rPr>
          <w:rFonts w:ascii="Times New Roman" w:eastAsia="Calibri" w:hAnsi="Times New Roman" w:cs="Times New Roman"/>
          <w:b/>
          <w:sz w:val="28"/>
          <w:szCs w:val="28"/>
        </w:rPr>
        <w:t>Паспорт муниципальной программы</w:t>
      </w:r>
    </w:p>
    <w:p w:rsidR="006A6F7E" w:rsidRPr="006A6F7E" w:rsidRDefault="006A6F7E" w:rsidP="00576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6F7E">
        <w:rPr>
          <w:rFonts w:ascii="Times New Roman" w:eastAsia="Calibri" w:hAnsi="Times New Roman" w:cs="Times New Roman"/>
          <w:b/>
          <w:sz w:val="28"/>
          <w:szCs w:val="28"/>
        </w:rPr>
        <w:t>«Формирование комфортной городской среды на территории Турковского муниципального образования Турковского  муниципального района</w:t>
      </w:r>
      <w:r w:rsidR="0057658E">
        <w:rPr>
          <w:rFonts w:ascii="Times New Roman" w:eastAsia="Calibri" w:hAnsi="Times New Roman" w:cs="Times New Roman"/>
          <w:b/>
          <w:sz w:val="28"/>
          <w:szCs w:val="28"/>
        </w:rPr>
        <w:t xml:space="preserve"> Саратовской области»  </w:t>
      </w:r>
      <w:r w:rsidRPr="006A6F7E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 w:rsidR="00A9536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AB2144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6A6F7E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AB2144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57658E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4"/>
        <w:gridCol w:w="6496"/>
      </w:tblGrid>
      <w:tr w:rsidR="006A6F7E" w:rsidRPr="006A6F7E" w:rsidTr="00F95B7B">
        <w:tc>
          <w:tcPr>
            <w:tcW w:w="3074" w:type="dxa"/>
          </w:tcPr>
          <w:p w:rsidR="006A6F7E" w:rsidRPr="006A6F7E" w:rsidRDefault="006A6F7E" w:rsidP="006A6F7E">
            <w:pPr>
              <w:spacing w:after="1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Основание для разработки (дата и номер соответствующего нормативного акта)</w:t>
            </w:r>
          </w:p>
        </w:tc>
        <w:tc>
          <w:tcPr>
            <w:tcW w:w="6496" w:type="dxa"/>
          </w:tcPr>
          <w:p w:rsidR="006A6F7E" w:rsidRPr="006A6F7E" w:rsidRDefault="006A6F7E" w:rsidP="00DD5090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Постанов</w:t>
            </w:r>
            <w:r w:rsidR="00F262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ление Правительства РФ от 10 февраля 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  <w:r w:rsidR="00F262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 Министерства строительства и жилищно-коммунального хозяйства Российской Федерации от 6 апреля 2017 года № 691/</w:t>
            </w:r>
            <w:proofErr w:type="spellStart"/>
            <w:proofErr w:type="gramStart"/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среды» на 20</w:t>
            </w:r>
            <w:r w:rsidR="00A9536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D5090">
              <w:rPr>
                <w:rFonts w:ascii="Times New Roman" w:eastAsia="Calibri" w:hAnsi="Times New Roman" w:cs="Times New Roman"/>
                <w:sz w:val="28"/>
                <w:szCs w:val="28"/>
              </w:rPr>
              <w:t>3-2025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годы», постановление Правительства Саратовской области от 30 августа 2017 года № 449-П «О государственной программе Саратовской области «Формирование комфортной городской среды на 20</w:t>
            </w:r>
            <w:r w:rsidR="00A9536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D5090">
              <w:rPr>
                <w:rFonts w:ascii="Times New Roman" w:eastAsia="Calibri" w:hAnsi="Times New Roman" w:cs="Times New Roman"/>
                <w:sz w:val="28"/>
                <w:szCs w:val="28"/>
              </w:rPr>
              <w:t>3-2025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годы»</w:t>
            </w:r>
          </w:p>
        </w:tc>
      </w:tr>
      <w:tr w:rsidR="006A6F7E" w:rsidRPr="006A6F7E" w:rsidTr="00F95B7B">
        <w:trPr>
          <w:trHeight w:val="679"/>
        </w:trPr>
        <w:tc>
          <w:tcPr>
            <w:tcW w:w="3074" w:type="dxa"/>
          </w:tcPr>
          <w:p w:rsidR="006A6F7E" w:rsidRPr="006A6F7E" w:rsidRDefault="006A6F7E" w:rsidP="006A6F7E">
            <w:pPr>
              <w:spacing w:after="1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6496" w:type="dxa"/>
          </w:tcPr>
          <w:p w:rsidR="006A6F7E" w:rsidRPr="006A6F7E" w:rsidRDefault="006A6F7E" w:rsidP="006A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 Турковского  муниципального района (далее – Администрация)</w:t>
            </w:r>
          </w:p>
          <w:p w:rsidR="006A6F7E" w:rsidRPr="006A6F7E" w:rsidRDefault="006A6F7E" w:rsidP="006A6F7E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6F7E" w:rsidRPr="006A6F7E" w:rsidTr="00F95B7B">
        <w:tc>
          <w:tcPr>
            <w:tcW w:w="3074" w:type="dxa"/>
          </w:tcPr>
          <w:p w:rsidR="006A6F7E" w:rsidRPr="006A6F7E" w:rsidRDefault="006A6F7E" w:rsidP="006A6F7E">
            <w:pPr>
              <w:spacing w:after="1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  <w:p w:rsidR="006A6F7E" w:rsidRPr="006A6F7E" w:rsidRDefault="006A6F7E" w:rsidP="006A6F7E">
            <w:pPr>
              <w:spacing w:after="1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6" w:type="dxa"/>
          </w:tcPr>
          <w:p w:rsidR="006A6F7E" w:rsidRPr="006A6F7E" w:rsidRDefault="006A6F7E" w:rsidP="006A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 строительства и жилищно-коммунального хозяйства администрации Турковского  муниципального района (далее – управление  ЖКХ)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6A6F7E" w:rsidRPr="006A6F7E" w:rsidTr="00F95B7B">
        <w:tc>
          <w:tcPr>
            <w:tcW w:w="3074" w:type="dxa"/>
          </w:tcPr>
          <w:p w:rsidR="006A6F7E" w:rsidRPr="006A6F7E" w:rsidRDefault="006A6F7E" w:rsidP="006A6F7E">
            <w:pPr>
              <w:spacing w:after="1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Исполнители Программы</w:t>
            </w:r>
          </w:p>
        </w:tc>
        <w:tc>
          <w:tcPr>
            <w:tcW w:w="6496" w:type="dxa"/>
          </w:tcPr>
          <w:p w:rsidR="006A6F7E" w:rsidRPr="006A6F7E" w:rsidRDefault="006A6F7E" w:rsidP="006A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- Администрации Турковского муниципального района;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юридические лица и индивидуальные предприниматели, собственники (пользователи) объектов недвижимого имущества (включая 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объекты незавершенного строительства) и земельных участков (по согласованию).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A6F7E" w:rsidRPr="006A6F7E" w:rsidTr="00F95B7B">
        <w:trPr>
          <w:trHeight w:val="2288"/>
        </w:trPr>
        <w:tc>
          <w:tcPr>
            <w:tcW w:w="3074" w:type="dxa"/>
          </w:tcPr>
          <w:p w:rsidR="006A6F7E" w:rsidRPr="006A6F7E" w:rsidRDefault="006A6F7E" w:rsidP="006A6F7E">
            <w:pPr>
              <w:spacing w:after="1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6496" w:type="dxa"/>
          </w:tcPr>
          <w:p w:rsidR="006A6F7E" w:rsidRPr="006A6F7E" w:rsidRDefault="006A6F7E" w:rsidP="006A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Целями Программы является: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повышение уровня благоустройства территории и комфортности проживания граждан, проживающих на территории Турковского муниципального образования Турковского муниципального района Саратовской области (далее -  </w:t>
            </w:r>
            <w:proofErr w:type="spellStart"/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Турковское</w:t>
            </w:r>
            <w:proofErr w:type="spellEnd"/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муниципальное образование);</w:t>
            </w:r>
          </w:p>
        </w:tc>
      </w:tr>
      <w:tr w:rsidR="006A6F7E" w:rsidRPr="006A6F7E" w:rsidTr="00F95B7B">
        <w:trPr>
          <w:trHeight w:val="3586"/>
        </w:trPr>
        <w:tc>
          <w:tcPr>
            <w:tcW w:w="3074" w:type="dxa"/>
          </w:tcPr>
          <w:p w:rsidR="006A6F7E" w:rsidRPr="006A6F7E" w:rsidRDefault="006A6F7E" w:rsidP="006A6F7E">
            <w:pPr>
              <w:spacing w:after="1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6496" w:type="dxa"/>
          </w:tcPr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Основными задачами Программы являются: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- разработка и реализация проектов по созданию комфортной городской среды с соблюдением федеральных требований (стандартов) благоустройства;</w:t>
            </w:r>
            <w:r w:rsidRPr="006A6F7E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br/>
            </w:r>
            <w:r w:rsidRPr="006A6F7E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br/>
            </w:r>
            <w:r w:rsidRPr="006A6F7E">
              <w:rPr>
                <w:rFonts w:ascii="Arial" w:eastAsia="Calibri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>.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- повышение уровня проведения мероприятий по благоустройству территорий муниципальных образований в соответствии с едиными требованиями.</w:t>
            </w:r>
          </w:p>
        </w:tc>
      </w:tr>
      <w:tr w:rsidR="006A6F7E" w:rsidRPr="006A6F7E" w:rsidTr="00F95B7B">
        <w:trPr>
          <w:trHeight w:val="450"/>
        </w:trPr>
        <w:tc>
          <w:tcPr>
            <w:tcW w:w="3074" w:type="dxa"/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Целевые показатели Программы (индикаторы)  </w:t>
            </w:r>
          </w:p>
        </w:tc>
        <w:tc>
          <w:tcPr>
            <w:tcW w:w="6496" w:type="dxa"/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-  увеличение до 100 % количества благоустроенных общественных территорий от количества территорий, включенных в Программу.</w:t>
            </w:r>
          </w:p>
        </w:tc>
      </w:tr>
      <w:tr w:rsidR="006A6F7E" w:rsidRPr="006A6F7E" w:rsidTr="00F95B7B">
        <w:trPr>
          <w:trHeight w:val="1266"/>
        </w:trPr>
        <w:tc>
          <w:tcPr>
            <w:tcW w:w="3074" w:type="dxa"/>
          </w:tcPr>
          <w:p w:rsidR="006A6F7E" w:rsidRPr="006A6F7E" w:rsidRDefault="006A6F7E" w:rsidP="006A6F7E">
            <w:pPr>
              <w:spacing w:after="1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496" w:type="dxa"/>
          </w:tcPr>
          <w:p w:rsidR="006A6F7E" w:rsidRPr="006A6F7E" w:rsidRDefault="006A6F7E" w:rsidP="006A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Программы рассчитана на 20</w:t>
            </w:r>
            <w:r w:rsidR="00D5022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91031">
              <w:rPr>
                <w:rFonts w:ascii="Times New Roman" w:eastAsia="Calibri" w:hAnsi="Times New Roman" w:cs="Times New Roman"/>
                <w:sz w:val="28"/>
                <w:szCs w:val="28"/>
              </w:rPr>
              <w:t>3-2025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 в </w:t>
            </w:r>
            <w:r w:rsidR="00A61279">
              <w:rPr>
                <w:rFonts w:ascii="Times New Roman" w:eastAsia="Calibri" w:hAnsi="Times New Roman" w:cs="Times New Roman"/>
                <w:sz w:val="28"/>
                <w:szCs w:val="28"/>
              </w:rPr>
              <w:t>несколько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</w:t>
            </w:r>
            <w:r w:rsidR="00A61279"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6F7E" w:rsidRPr="006A6F7E" w:rsidTr="00F95B7B">
        <w:trPr>
          <w:trHeight w:val="713"/>
        </w:trPr>
        <w:tc>
          <w:tcPr>
            <w:tcW w:w="3074" w:type="dxa"/>
          </w:tcPr>
          <w:p w:rsidR="006A6F7E" w:rsidRPr="006A6F7E" w:rsidRDefault="006A6F7E" w:rsidP="006A6F7E">
            <w:pPr>
              <w:spacing w:after="1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496" w:type="dxa"/>
          </w:tcPr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финансирования мероприятий Программы на 20</w:t>
            </w:r>
            <w:r w:rsidR="00B1611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91031">
              <w:rPr>
                <w:rFonts w:ascii="Times New Roman" w:eastAsia="Calibri" w:hAnsi="Times New Roman" w:cs="Times New Roman"/>
                <w:sz w:val="28"/>
                <w:szCs w:val="28"/>
              </w:rPr>
              <w:t>3 - 2025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 составляет </w:t>
            </w:r>
            <w:r w:rsidR="00982B90" w:rsidRPr="00982B9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4F78A8" w:rsidRPr="00982B90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982B90" w:rsidRPr="00982B90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  <w:r w:rsidR="004F78A8" w:rsidRPr="00982B9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9B444D" w:rsidRPr="00982B90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4F78A8" w:rsidRPr="00982B9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="00DC0A0F" w:rsidRPr="00982B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рублей, в том числе за счет средств: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местного бюджета – </w:t>
            </w:r>
            <w:r w:rsidR="00982B90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  <w:r w:rsidR="00C411B0">
              <w:rPr>
                <w:rFonts w:ascii="Times New Roman" w:eastAsia="Calibri" w:hAnsi="Times New Roman" w:cs="Times New Roman"/>
                <w:sz w:val="28"/>
                <w:szCs w:val="28"/>
              </w:rPr>
              <w:t>0 000</w:t>
            </w:r>
            <w:r w:rsidRPr="006A6F7E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федерального бюджета – </w:t>
            </w:r>
            <w:r w:rsidR="00982B90">
              <w:rPr>
                <w:rFonts w:ascii="Times New Roman" w:eastAsia="Calibri" w:hAnsi="Times New Roman" w:cs="Times New Roman"/>
                <w:sz w:val="28"/>
                <w:szCs w:val="28"/>
              </w:rPr>
              <w:t>9 80</w:t>
            </w:r>
            <w:r w:rsidR="001B603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F7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000</w:t>
            </w:r>
            <w:r w:rsidRPr="006A6F7E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F24083">
              <w:rPr>
                <w:rFonts w:ascii="Times New Roman" w:eastAsia="Calibri" w:hAnsi="Times New Roman" w:cs="Times New Roman"/>
                <w:sz w:val="28"/>
                <w:szCs w:val="28"/>
              </w:rPr>
              <w:t>рублей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- областного бюджета</w:t>
            </w:r>
            <w:r w:rsidR="00F240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982B9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4F78A8">
              <w:rPr>
                <w:rFonts w:ascii="Times New Roman" w:eastAsia="Calibri" w:hAnsi="Times New Roman" w:cs="Times New Roman"/>
                <w:sz w:val="28"/>
                <w:szCs w:val="28"/>
              </w:rPr>
              <w:t>0 000</w:t>
            </w:r>
            <w:r w:rsidRPr="006A6F7E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 </w:t>
            </w:r>
            <w:r w:rsidR="00F24083">
              <w:rPr>
                <w:rFonts w:ascii="Times New Roman" w:eastAsia="Calibri" w:hAnsi="Times New Roman" w:cs="Times New Roman"/>
                <w:sz w:val="28"/>
                <w:szCs w:val="28"/>
              </w:rPr>
              <w:t>рублей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6A6F7E" w:rsidRPr="004F78A8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объем финансирова</w:t>
            </w:r>
            <w:r w:rsidR="004F78A8">
              <w:rPr>
                <w:rFonts w:ascii="Times New Roman" w:eastAsia="Calibri" w:hAnsi="Times New Roman" w:cs="Times New Roman"/>
                <w:sz w:val="28"/>
                <w:szCs w:val="28"/>
              </w:rPr>
              <w:t>ния мероприятий по годам: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29103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C0A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</w:t>
            </w:r>
            <w:r w:rsidR="00982B9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4F78A8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982B90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4F78A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9B444D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4F78A8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6A6F7E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рублей, из них средств: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местного бюджета – </w:t>
            </w:r>
            <w:r w:rsidR="00982B90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DC7E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000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рублей;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федерального бюджета – </w:t>
            </w:r>
            <w:r w:rsidR="00982B90">
              <w:rPr>
                <w:rFonts w:ascii="Times New Roman" w:eastAsia="Calibri" w:hAnsi="Times New Roman" w:cs="Times New Roman"/>
                <w:sz w:val="28"/>
                <w:szCs w:val="28"/>
              </w:rPr>
              <w:t>9 80</w:t>
            </w:r>
            <w:r w:rsidR="009B444D">
              <w:rPr>
                <w:rFonts w:ascii="Times New Roman" w:eastAsia="Calibri" w:hAnsi="Times New Roman" w:cs="Times New Roman"/>
                <w:sz w:val="28"/>
                <w:szCs w:val="28"/>
              </w:rPr>
              <w:t>0 000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рублей;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областного бюджета – </w:t>
            </w:r>
            <w:r w:rsidR="00982B9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9B444D">
              <w:rPr>
                <w:rFonts w:ascii="Times New Roman" w:eastAsia="Calibri" w:hAnsi="Times New Roman" w:cs="Times New Roman"/>
                <w:sz w:val="28"/>
                <w:szCs w:val="28"/>
              </w:rPr>
              <w:t>0 000</w:t>
            </w:r>
            <w:r w:rsidR="00DC0A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29103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</w:t>
            </w:r>
            <w:r w:rsidR="00982B90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DC7E1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9B4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000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рублей, из них средств: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местного бюджета – </w:t>
            </w:r>
            <w:r w:rsidR="00982B90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DC7E14">
              <w:rPr>
                <w:rFonts w:ascii="Times New Roman" w:eastAsia="Calibri" w:hAnsi="Times New Roman" w:cs="Times New Roman"/>
                <w:sz w:val="28"/>
                <w:szCs w:val="28"/>
              </w:rPr>
              <w:t>0 000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рублей;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федерального бюджета – </w:t>
            </w:r>
            <w:r w:rsidR="00DC7E1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A6F7E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C0A0F">
              <w:rPr>
                <w:rFonts w:ascii="Times New Roman" w:eastAsia="Calibri" w:hAnsi="Times New Roman" w:cs="Times New Roman"/>
                <w:sz w:val="28"/>
                <w:szCs w:val="28"/>
              </w:rPr>
              <w:t>рублей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областного бюджета – </w:t>
            </w:r>
            <w:r w:rsidR="00DC7E1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A6F7E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C0A0F">
              <w:rPr>
                <w:rFonts w:ascii="Times New Roman" w:eastAsia="Calibri" w:hAnsi="Times New Roman" w:cs="Times New Roman"/>
                <w:sz w:val="28"/>
                <w:szCs w:val="28"/>
              </w:rPr>
              <w:t>рублей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29103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</w:t>
            </w:r>
            <w:r w:rsidR="00982B90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DC7E1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9B4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000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рублей, из них средств:</w:t>
            </w:r>
          </w:p>
          <w:p w:rsidR="006A6F7E" w:rsidRPr="006A6F7E" w:rsidRDefault="00DC0A0F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местного бюджета – </w:t>
            </w:r>
            <w:r w:rsidR="00982B90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DC7E14">
              <w:rPr>
                <w:rFonts w:ascii="Times New Roman" w:eastAsia="Calibri" w:hAnsi="Times New Roman" w:cs="Times New Roman"/>
                <w:sz w:val="28"/>
                <w:szCs w:val="28"/>
              </w:rPr>
              <w:t>0 000</w:t>
            </w:r>
            <w:r w:rsidR="006A6F7E"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рублей;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федерального бюджета – </w:t>
            </w:r>
            <w:r w:rsidR="00DC7E1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DC0A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A6F7E" w:rsidRPr="006A6F7E" w:rsidRDefault="006A6F7E" w:rsidP="00DC7E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областного бюджета – </w:t>
            </w:r>
            <w:r w:rsidR="00DC7E1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DC0A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рублей.</w:t>
            </w:r>
          </w:p>
        </w:tc>
      </w:tr>
      <w:tr w:rsidR="006A6F7E" w:rsidRPr="006A6F7E" w:rsidTr="00F95B7B">
        <w:trPr>
          <w:trHeight w:val="5337"/>
        </w:trPr>
        <w:tc>
          <w:tcPr>
            <w:tcW w:w="3074" w:type="dxa"/>
          </w:tcPr>
          <w:p w:rsidR="006A6F7E" w:rsidRPr="006A6F7E" w:rsidRDefault="006A6F7E" w:rsidP="006A6F7E">
            <w:pPr>
              <w:spacing w:after="1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Прогноз ожидаемых результатов реализации Программы</w:t>
            </w:r>
          </w:p>
        </w:tc>
        <w:tc>
          <w:tcPr>
            <w:tcW w:w="6496" w:type="dxa"/>
          </w:tcPr>
          <w:p w:rsidR="006A6F7E" w:rsidRPr="006A6F7E" w:rsidRDefault="006A6F7E" w:rsidP="006A6F7E">
            <w:pPr>
              <w:tabs>
                <w:tab w:val="left" w:pos="5245"/>
              </w:tabs>
              <w:spacing w:after="1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- увеличение до 100 % количества благоустроенных общественных территорий от количества территорий, включенных в Программу;</w:t>
            </w:r>
          </w:p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благоустройство объектов недвижимого имущества (включая объекты незавершенного строительства) и земельные участки, находящиеся в собственности (пользовании) юридических лиц и индивидуальных предпринимателей, за счет средств указанных лиц в соответствии с соглашениями, заключенными с 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администрацией</w:t>
            </w: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 основании </w:t>
            </w:r>
            <w:proofErr w:type="gramStart"/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результатов инвентаризации уровня благоустройства индивидуальных жилых домов</w:t>
            </w:r>
            <w:proofErr w:type="gramEnd"/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земельных участков, предоставленных для их размещения,  заключение соглашений с собственниками (пользователями) указанных домов (земельных участков) об их благоустройстве не позднее 202</w:t>
            </w:r>
            <w:r w:rsidR="002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в соответствии с требованиями Правил благоустройства.</w:t>
            </w:r>
          </w:p>
          <w:p w:rsidR="006A6F7E" w:rsidRPr="006A6F7E" w:rsidRDefault="006A6F7E" w:rsidP="00454B1E">
            <w:pPr>
              <w:tabs>
                <w:tab w:val="left" w:pos="5245"/>
              </w:tabs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A6F7E" w:rsidRPr="006A6F7E" w:rsidRDefault="006A6F7E" w:rsidP="006A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F7E" w:rsidRPr="006A6F7E" w:rsidRDefault="006A6F7E" w:rsidP="006A6F7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проблемы и обоснование необходимости ее решения программными методами</w:t>
      </w:r>
    </w:p>
    <w:p w:rsidR="006A6F7E" w:rsidRPr="006A6F7E" w:rsidRDefault="006A6F7E" w:rsidP="006A6F7E">
      <w:pPr>
        <w:spacing w:after="120" w:line="240" w:lineRule="auto"/>
        <w:ind w:left="221" w:right="328" w:firstLine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ускоряющимся ритмом жизни и глобальной урбанизацией городов, естественный потенциал человека стремится к преодолению замыкания в жилой и производственной среде обитания. Население всеми силами стремится к комфортному отдыху в искусственно созданных или в естественных островках природы. Целью этого направления является создание комфортных условий для отдыха жителей и гостей в Турковском муниципальном образовании путем организации и обустройства объектов уличной игровой, спортивно - развивающей, досуговой и естественной природной рекреационной инфраструктуры в шаговой доступности в условиях сложившейся жилой застройки. Для организации новых мест отдыха населения необходимо обустройство зон отдыха - рекреационные центры, которые включают в себя зоны активного и пассивного</w:t>
      </w:r>
      <w:r w:rsidRPr="006A6F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отдыха.</w:t>
      </w:r>
    </w:p>
    <w:p w:rsidR="006A6F7E" w:rsidRPr="006A6F7E" w:rsidRDefault="006A6F7E" w:rsidP="006A6F7E">
      <w:pPr>
        <w:spacing w:after="120" w:line="240" w:lineRule="auto"/>
        <w:ind w:left="221" w:right="32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- совокупность работ и мероприятий, направленных на создание благоприятных, здоровых и культурных условий жизни и досуга населения на территории Турковского муниципального образования, включающих в себя работы по инженерной подготовке территорий, строительству и ремонту объектов благоустройства, малых архитектурных форм, объектов монументально-декоративного искусства, 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надлежащему санитарному содержанию территорий, освещению, озеленению, оборудованию городской среды, внешней рекламы и информации, созданию внешнего облика</w:t>
      </w:r>
      <w:r w:rsidRPr="006A6F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Турковского муниципального образования.</w:t>
      </w:r>
      <w:proofErr w:type="gramEnd"/>
    </w:p>
    <w:p w:rsidR="006A6F7E" w:rsidRPr="006A6F7E" w:rsidRDefault="006A6F7E" w:rsidP="006A6F7E">
      <w:pPr>
        <w:spacing w:after="120" w:line="240" w:lineRule="auto"/>
        <w:ind w:left="221" w:right="328" w:firstLine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вследствие целого ряда причин, таких как естественное старение твёрдых покрытий, малых архитектурных форм (далее - МАФ) и зелёных насаждений, некачественное восстановление элементов благоустройства после проведения ремонтных работ на инженерных сетях и порой неудовлетворительное содержание привели к тому, что существующее состояние благоустройства территории поселка не соответствует  современным требования градостроительства и благоустройства.</w:t>
      </w:r>
      <w:proofErr w:type="gramEnd"/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Твёрдые покрытия нуждаются в восстановлении, число </w:t>
      </w:r>
      <w:proofErr w:type="gramStart"/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существующих</w:t>
      </w:r>
      <w:proofErr w:type="gramEnd"/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МАФ не отвечает потребностям населения.</w:t>
      </w:r>
    </w:p>
    <w:p w:rsidR="006A6F7E" w:rsidRPr="006A6F7E" w:rsidRDefault="006A6F7E" w:rsidP="006A6F7E">
      <w:pPr>
        <w:spacing w:after="120" w:line="240" w:lineRule="auto"/>
        <w:ind w:left="221" w:right="3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работ по благоустройству территорий необходимо произвести санитарно-оздоровительные мероприятия по уходу за существующими насаждениями. Они являются первоочередными в комплексе всех работ и направлены на сохранение и восстановление частично утраченных экологических функций и ландшафтной привлекательности зеленых насаждений, обеспечение безопасности пребывания на территории. Разбивка цветников внесет ландшафтное разнообразие, придаст территории живой, красочный вид, а также обогатит и выделит существующий рельеф. Объекты озеленения необходимо обеспечить поливочной</w:t>
      </w:r>
      <w:r w:rsidRPr="006A6F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системой.</w:t>
      </w:r>
    </w:p>
    <w:p w:rsidR="006A6F7E" w:rsidRPr="006A6F7E" w:rsidRDefault="006A6F7E" w:rsidP="006A6F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>К благоустройству общественных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6A6F7E" w:rsidRPr="006A6F7E" w:rsidRDefault="006A6F7E" w:rsidP="006A6F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F7E" w:rsidRPr="006A6F7E" w:rsidRDefault="006A6F7E" w:rsidP="006A6F7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Программы</w:t>
      </w:r>
    </w:p>
    <w:p w:rsidR="006A6F7E" w:rsidRPr="00DF32F5" w:rsidRDefault="006A6F7E" w:rsidP="00DF32F5">
      <w:pPr>
        <w:pStyle w:val="af3"/>
        <w:ind w:firstLine="567"/>
        <w:jc w:val="both"/>
        <w:rPr>
          <w:sz w:val="28"/>
          <w:szCs w:val="28"/>
        </w:rPr>
      </w:pPr>
      <w:r w:rsidRPr="00DF32F5">
        <w:rPr>
          <w:sz w:val="28"/>
          <w:szCs w:val="28"/>
        </w:rPr>
        <w:t xml:space="preserve">Целью Программы является повышение уровня благоустройства территории Турковского муниципального образования и комфортности проживающих на ней граждан. </w:t>
      </w:r>
    </w:p>
    <w:p w:rsidR="006A6F7E" w:rsidRPr="00DF32F5" w:rsidRDefault="006A6F7E" w:rsidP="00DF32F5">
      <w:pPr>
        <w:pStyle w:val="af3"/>
        <w:ind w:firstLine="567"/>
        <w:jc w:val="both"/>
        <w:rPr>
          <w:sz w:val="28"/>
          <w:szCs w:val="28"/>
        </w:rPr>
      </w:pPr>
      <w:r w:rsidRPr="00DF32F5">
        <w:rPr>
          <w:sz w:val="28"/>
          <w:szCs w:val="28"/>
        </w:rPr>
        <w:t>Основными задачами Программы являются:</w:t>
      </w:r>
    </w:p>
    <w:p w:rsidR="006A6F7E" w:rsidRPr="00DF32F5" w:rsidRDefault="006A6F7E" w:rsidP="00DF32F5">
      <w:pPr>
        <w:pStyle w:val="af3"/>
        <w:ind w:firstLine="567"/>
        <w:jc w:val="both"/>
        <w:rPr>
          <w:rFonts w:eastAsia="Times New Roman"/>
          <w:b/>
          <w:sz w:val="28"/>
          <w:szCs w:val="28"/>
          <w:lang w:eastAsia="ru-RU"/>
        </w:rPr>
      </w:pPr>
      <w:r w:rsidRPr="00DF32F5">
        <w:rPr>
          <w:rFonts w:eastAsia="Times New Roman"/>
          <w:spacing w:val="2"/>
          <w:sz w:val="28"/>
          <w:szCs w:val="28"/>
          <w:shd w:val="clear" w:color="auto" w:fill="FFFFFF"/>
          <w:lang w:eastAsia="ru-RU"/>
        </w:rPr>
        <w:t>- разработка и реализация проектов по созданию комфортной городской среды с соблюдением федеральных требований (стандартов) благоустройства;</w:t>
      </w:r>
      <w:r w:rsidRPr="00DF32F5">
        <w:rPr>
          <w:rFonts w:eastAsia="Times New Roman"/>
          <w:spacing w:val="2"/>
          <w:sz w:val="28"/>
          <w:szCs w:val="28"/>
          <w:lang w:eastAsia="ru-RU"/>
        </w:rPr>
        <w:br/>
      </w:r>
      <w:r w:rsidRPr="00DF32F5">
        <w:rPr>
          <w:rFonts w:eastAsia="Times New Roman"/>
          <w:spacing w:val="2"/>
          <w:sz w:val="28"/>
          <w:szCs w:val="28"/>
          <w:lang w:eastAsia="ru-RU"/>
        </w:rPr>
        <w:br/>
        <w:t xml:space="preserve">        </w:t>
      </w:r>
      <w:r w:rsidRPr="00DF32F5">
        <w:rPr>
          <w:rFonts w:eastAsia="Times New Roman"/>
          <w:sz w:val="28"/>
          <w:szCs w:val="28"/>
          <w:lang w:eastAsia="ru-RU"/>
        </w:rPr>
        <w:t>-</w:t>
      </w:r>
      <w:r w:rsidR="0014195A" w:rsidRPr="00DF32F5">
        <w:rPr>
          <w:rFonts w:eastAsia="Times New Roman"/>
          <w:sz w:val="28"/>
          <w:szCs w:val="28"/>
          <w:lang w:eastAsia="ru-RU"/>
        </w:rPr>
        <w:t xml:space="preserve"> </w:t>
      </w:r>
      <w:r w:rsidRPr="00DF32F5">
        <w:rPr>
          <w:rFonts w:eastAsia="Times New Roman"/>
          <w:sz w:val="28"/>
          <w:szCs w:val="28"/>
          <w:lang w:eastAsia="ru-RU"/>
        </w:rPr>
        <w:t>повышение уровня вовлеченности заинтересованных граждан и организаций в реализацию мероприятий по благоустройству территории Турковского муниципального образования.</w:t>
      </w:r>
    </w:p>
    <w:p w:rsidR="006A6F7E" w:rsidRPr="009354CA" w:rsidRDefault="006A6F7E" w:rsidP="006A6F7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354C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3. Целевые показатели Программы</w:t>
      </w:r>
    </w:p>
    <w:p w:rsidR="006A6F7E" w:rsidRPr="009354CA" w:rsidRDefault="006A6F7E" w:rsidP="006A6F7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354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Целевыми показателями программы являются:</w:t>
      </w:r>
    </w:p>
    <w:p w:rsidR="006A6F7E" w:rsidRPr="009354CA" w:rsidRDefault="006A6F7E" w:rsidP="006A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/>
        <w:ind w:firstLine="720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9354CA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lastRenderedPageBreak/>
        <w:t>-</w:t>
      </w:r>
      <w:r w:rsidR="0014195A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доля общественных территорий </w:t>
      </w:r>
      <w:r w:rsidRPr="009354CA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от общего количества требующих проведения мероприятий по обустройству - до 100 процентов в 202</w:t>
      </w:r>
      <w:r w:rsidR="0014195A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5</w:t>
      </w:r>
      <w:r w:rsidRPr="009354CA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году.</w:t>
      </w:r>
    </w:p>
    <w:p w:rsidR="006A6F7E" w:rsidRPr="006A6F7E" w:rsidRDefault="006A6F7E" w:rsidP="006A6F7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6A6F7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4. Прогноз конечных результатов Программы, сроки и этапы реализации Программы</w:t>
      </w:r>
    </w:p>
    <w:p w:rsidR="006A6F7E" w:rsidRPr="006A6F7E" w:rsidRDefault="006A6F7E" w:rsidP="006A6F7E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F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Ожидаемыми результатами реализации муниципальной программы являются повышение уровня благоустройства территории Турковского муниципального образования за счет благоустройства общественны</w:t>
      </w:r>
      <w:r w:rsidR="001419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 территорий</w:t>
      </w:r>
      <w:r w:rsidR="00A612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A6F7E" w:rsidRPr="006A6F7E" w:rsidRDefault="006A6F7E" w:rsidP="006A6F7E">
      <w:pPr>
        <w:shd w:val="clear" w:color="auto" w:fill="FFFFFF"/>
        <w:spacing w:after="0" w:line="315" w:lineRule="atLeast"/>
        <w:ind w:firstLine="720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6F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Муниципальная программа реализуется в 20</w:t>
      </w:r>
      <w:r w:rsidR="009B44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1419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3-2025</w:t>
      </w:r>
      <w:r w:rsidRPr="006A6F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годах.</w:t>
      </w:r>
    </w:p>
    <w:p w:rsidR="006A6F7E" w:rsidRPr="006A6F7E" w:rsidRDefault="006A6F7E" w:rsidP="006A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6A6F7E" w:rsidRPr="006A6F7E" w:rsidRDefault="006A6F7E" w:rsidP="006A6F7E">
      <w:pPr>
        <w:tabs>
          <w:tab w:val="left" w:pos="284"/>
          <w:tab w:val="left" w:pos="2835"/>
          <w:tab w:val="left" w:pos="4253"/>
        </w:tabs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Механизм реализации Программы</w:t>
      </w:r>
    </w:p>
    <w:p w:rsidR="006A6F7E" w:rsidRPr="006A6F7E" w:rsidRDefault="006A6F7E" w:rsidP="006A6F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F7E">
        <w:rPr>
          <w:rFonts w:ascii="Times New Roman" w:eastAsia="Calibri" w:hAnsi="Times New Roman" w:cs="Arial"/>
          <w:sz w:val="28"/>
          <w:szCs w:val="28"/>
          <w:lang w:eastAsia="ru-RU"/>
        </w:rPr>
        <w:t>Программа  представляет собой комплекс взаимно связанных технических и организационных мероприятий (приложение 1), осуществляемых органами   местного самоуправления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>,  объемы и источники финансового обеспечения представлены в приложении 2 к программе.</w:t>
      </w:r>
    </w:p>
    <w:p w:rsidR="006A6F7E" w:rsidRDefault="006A6F7E" w:rsidP="006A6F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подрядных организаций в целях реализации программных мероприятий осуществляется Администрацией по результатам процедур, проводимых в порядке, установленном законодательством в сфере закупок товаров, работ, услуг. </w:t>
      </w:r>
    </w:p>
    <w:p w:rsidR="009C115A" w:rsidRPr="006A6F7E" w:rsidRDefault="009C115A" w:rsidP="006A6F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общественных территорий, подлежащих благоустройству в рамках реализации программы «Формирование комфортной городской среды на территории Турковского муниципального образования Турковского муниципального района </w:t>
      </w:r>
      <w:r w:rsidR="0057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области»  </w:t>
      </w:r>
      <w:r w:rsidRPr="00A366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9B44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19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B444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4195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7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A366F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обеспечение возможности проведения голосования</w:t>
      </w:r>
      <w:r w:rsidR="002572CD" w:rsidRPr="00A36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 в информационно-телекоммуникационной сети «Интернет».</w:t>
      </w:r>
    </w:p>
    <w:p w:rsidR="006A6F7E" w:rsidRPr="006A6F7E" w:rsidRDefault="006A6F7E" w:rsidP="006A6F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Программы по благоустройству </w:t>
      </w:r>
      <w:r w:rsidR="000039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территорий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 учетом необходимости обеспечения физической, пространственной и информационной доступности зданий, сооружений и общественных территорий.</w:t>
      </w:r>
    </w:p>
    <w:p w:rsidR="006A6F7E" w:rsidRPr="006A6F7E" w:rsidRDefault="006A6F7E" w:rsidP="006A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6F7E" w:rsidRPr="006A6F7E" w:rsidRDefault="006A6F7E" w:rsidP="006A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6F7E">
        <w:rPr>
          <w:rFonts w:ascii="Times New Roman" w:eastAsia="Calibri" w:hAnsi="Times New Roman" w:cs="Times New Roman"/>
          <w:b/>
          <w:sz w:val="28"/>
          <w:szCs w:val="28"/>
        </w:rPr>
        <w:t xml:space="preserve">6. Комплексная оценка рисков, возникающих при реализации </w:t>
      </w:r>
    </w:p>
    <w:p w:rsidR="006A6F7E" w:rsidRPr="006A6F7E" w:rsidRDefault="006A6F7E" w:rsidP="006A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6F7E">
        <w:rPr>
          <w:rFonts w:ascii="Times New Roman" w:eastAsia="Calibri" w:hAnsi="Times New Roman" w:cs="Times New Roman"/>
          <w:b/>
          <w:sz w:val="28"/>
          <w:szCs w:val="28"/>
        </w:rPr>
        <w:t>мероприятий Программы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52"/>
        <w:gridCol w:w="4198"/>
        <w:gridCol w:w="4879"/>
      </w:tblGrid>
      <w:tr w:rsidR="006A6F7E" w:rsidRPr="006A6F7E" w:rsidTr="00F95B7B">
        <w:trPr>
          <w:trHeight w:val="44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рисков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по снижению рисков</w:t>
            </w:r>
          </w:p>
        </w:tc>
      </w:tr>
      <w:tr w:rsidR="006A6F7E" w:rsidRPr="006A6F7E" w:rsidTr="00F95B7B">
        <w:trPr>
          <w:trHeight w:val="43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Риски изменения законодательства</w:t>
            </w:r>
          </w:p>
        </w:tc>
      </w:tr>
      <w:tr w:rsidR="006A6F7E" w:rsidRPr="006A6F7E" w:rsidTr="00F95B7B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федерального и регионального законодательства в сфере реализации Программы</w:t>
            </w:r>
          </w:p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мониторинга изменения</w:t>
            </w:r>
          </w:p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 и регионального законодательства с оценкой возможных последствий, в соответствии с этим актуализация муниципальных правовых актов в сфере реализации Программы.</w:t>
            </w:r>
          </w:p>
        </w:tc>
      </w:tr>
      <w:tr w:rsidR="006A6F7E" w:rsidRPr="006A6F7E" w:rsidTr="00F95B7B">
        <w:trPr>
          <w:trHeight w:val="477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7E" w:rsidRPr="006A6F7E" w:rsidRDefault="002E7EEF" w:rsidP="002E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</w:t>
            </w:r>
            <w:r w:rsidR="006A6F7E" w:rsidRPr="006A6F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Социальные риски</w:t>
            </w:r>
          </w:p>
        </w:tc>
      </w:tr>
      <w:tr w:rsidR="006A6F7E" w:rsidRPr="006A6F7E" w:rsidTr="00F95B7B">
        <w:trPr>
          <w:trHeight w:val="643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 активность</w:t>
            </w:r>
          </w:p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населения</w:t>
            </w:r>
          </w:p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информационно-разъяснительной работы в средствах массовой информации в целях стимулирования активности участия граждан и организаций в реализации проектов по благоустройству.</w:t>
            </w:r>
          </w:p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комплекса мероприятий по вовлечению граждан и организаций в процесс общественных обсуждений объектов благоустройства Программы, привлечение к участию в реализации мероприятий по благоустройству территорий.</w:t>
            </w:r>
          </w:p>
        </w:tc>
      </w:tr>
      <w:tr w:rsidR="006A6F7E" w:rsidRPr="006A6F7E" w:rsidTr="00F95B7B">
        <w:trPr>
          <w:trHeight w:val="511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7E" w:rsidRPr="006A6F7E" w:rsidRDefault="002E7EEF" w:rsidP="002E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</w:t>
            </w:r>
            <w:r w:rsidR="006A6F7E" w:rsidRPr="006A6F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Финансовые, бюджетные риски</w:t>
            </w:r>
          </w:p>
        </w:tc>
      </w:tr>
      <w:tr w:rsidR="006A6F7E" w:rsidRPr="006A6F7E" w:rsidTr="00F95B7B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 недостаточной обеспеченности</w:t>
            </w:r>
          </w:p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финансовыми ресурсами мероприятий Программы</w:t>
            </w:r>
          </w:p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Своевременная корректировка мероприятий и целевых индикаторов (показателей) Программы, мониторинг исполнения условий предоставления субсидий за счет средств областного и федерального бюджетов и оценка бюджетной обеспеченности расходов местного бюджета.</w:t>
            </w:r>
          </w:p>
        </w:tc>
      </w:tr>
      <w:tr w:rsidR="006A6F7E" w:rsidRPr="006A6F7E" w:rsidTr="00F95B7B">
        <w:trPr>
          <w:trHeight w:val="596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Организационные и природно-климатические риски</w:t>
            </w:r>
          </w:p>
        </w:tc>
      </w:tr>
      <w:tr w:rsidR="006A6F7E" w:rsidRPr="006A6F7E" w:rsidTr="00F95B7B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Несвоевременное принятие</w:t>
            </w:r>
          </w:p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управленческих решений в сфере реализации Программы.</w:t>
            </w:r>
          </w:p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Оперативное реагирование на выявленные</w:t>
            </w:r>
            <w:r w:rsidR="00A23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недостатки в процедурах управления,</w:t>
            </w:r>
            <w:r w:rsidR="00A23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и кадрового обеспечения</w:t>
            </w:r>
            <w:r w:rsidR="00A23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</w:t>
            </w: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программы.</w:t>
            </w:r>
          </w:p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Общественный </w:t>
            </w:r>
            <w:proofErr w:type="gramStart"/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реализацией Программы.</w:t>
            </w:r>
          </w:p>
        </w:tc>
      </w:tr>
      <w:tr w:rsidR="006A6F7E" w:rsidRPr="006A6F7E" w:rsidTr="00F95B7B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Неблагоприятные погодные условия, так как работы носят сезонный характер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A6F7E" w:rsidRPr="006A6F7E" w:rsidRDefault="006A6F7E" w:rsidP="006A6F7E">
      <w:pPr>
        <w:tabs>
          <w:tab w:val="left" w:pos="284"/>
          <w:tab w:val="left" w:pos="426"/>
          <w:tab w:val="left" w:pos="1134"/>
        </w:tabs>
        <w:spacing w:after="10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6A6F7E" w:rsidRPr="006A6F7E" w:rsidRDefault="006A6F7E" w:rsidP="006A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Ресурсное обеспечение Программы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4"/>
        </w:rPr>
        <w:t xml:space="preserve">    </w:t>
      </w: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Финансирование мероприятий Программы осуществляется за счёт средств федерального, областного и </w:t>
      </w:r>
      <w:r w:rsidRPr="00210C34"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 бюджетов. Комплекс мероприятий Программы формируется по статьям расходов по направлениям Программы. 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ab/>
        <w:t>Исходя из минимальной потребности общий объем финансирования мероприятий Программы на 20</w:t>
      </w:r>
      <w:r w:rsidR="009B444D">
        <w:rPr>
          <w:rFonts w:ascii="Times New Roman" w:eastAsia="Calibri" w:hAnsi="Times New Roman" w:cs="Times New Roman"/>
          <w:sz w:val="28"/>
          <w:szCs w:val="28"/>
        </w:rPr>
        <w:t>2</w:t>
      </w:r>
      <w:r w:rsidR="00210C34">
        <w:rPr>
          <w:rFonts w:ascii="Times New Roman" w:eastAsia="Calibri" w:hAnsi="Times New Roman" w:cs="Times New Roman"/>
          <w:sz w:val="28"/>
          <w:szCs w:val="28"/>
        </w:rPr>
        <w:t>3- 2025</w:t>
      </w:r>
      <w:r w:rsidR="00DC0A0F">
        <w:rPr>
          <w:rFonts w:ascii="Times New Roman" w:eastAsia="Calibri" w:hAnsi="Times New Roman" w:cs="Times New Roman"/>
          <w:sz w:val="28"/>
          <w:szCs w:val="28"/>
        </w:rPr>
        <w:t xml:space="preserve"> годы составляет </w:t>
      </w:r>
      <w:r w:rsidR="008B7370" w:rsidRPr="008B7370">
        <w:rPr>
          <w:rFonts w:ascii="Times New Roman" w:eastAsia="Calibri" w:hAnsi="Times New Roman" w:cs="Times New Roman"/>
          <w:sz w:val="28"/>
          <w:szCs w:val="28"/>
        </w:rPr>
        <w:t>10</w:t>
      </w:r>
      <w:r w:rsidR="00DC7E14" w:rsidRPr="008B7370">
        <w:rPr>
          <w:rFonts w:ascii="Times New Roman" w:eastAsia="Calibri" w:hAnsi="Times New Roman" w:cs="Times New Roman"/>
          <w:sz w:val="28"/>
          <w:szCs w:val="28"/>
        </w:rPr>
        <w:t> </w:t>
      </w:r>
      <w:r w:rsidR="008B7370" w:rsidRPr="008B7370">
        <w:rPr>
          <w:rFonts w:ascii="Times New Roman" w:eastAsia="Calibri" w:hAnsi="Times New Roman" w:cs="Times New Roman"/>
          <w:sz w:val="28"/>
          <w:szCs w:val="28"/>
        </w:rPr>
        <w:t>48</w:t>
      </w:r>
      <w:r w:rsidR="009B444D" w:rsidRPr="008B7370">
        <w:rPr>
          <w:rFonts w:ascii="Times New Roman" w:eastAsia="Calibri" w:hAnsi="Times New Roman" w:cs="Times New Roman"/>
          <w:sz w:val="28"/>
          <w:szCs w:val="28"/>
        </w:rPr>
        <w:t>0 000</w:t>
      </w:r>
      <w:r w:rsidRPr="008B73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6F7E">
        <w:rPr>
          <w:rFonts w:ascii="Times New Roman" w:eastAsia="Calibri" w:hAnsi="Times New Roman" w:cs="Times New Roman"/>
          <w:sz w:val="28"/>
          <w:szCs w:val="28"/>
        </w:rPr>
        <w:t>рублей, в том числе за счет средств: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местного бюджета </w:t>
      </w:r>
      <w:r w:rsidR="00DC7E14">
        <w:rPr>
          <w:rFonts w:ascii="Times New Roman" w:eastAsia="Calibri" w:hAnsi="Times New Roman" w:cs="Times New Roman"/>
          <w:sz w:val="28"/>
          <w:szCs w:val="28"/>
        </w:rPr>
        <w:t>–</w:t>
      </w:r>
      <w:r w:rsidR="00651C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367A">
        <w:rPr>
          <w:rFonts w:ascii="Times New Roman" w:eastAsia="Calibri" w:hAnsi="Times New Roman" w:cs="Times New Roman"/>
          <w:sz w:val="28"/>
          <w:szCs w:val="28"/>
        </w:rPr>
        <w:t>48</w:t>
      </w:r>
      <w:r w:rsidR="009B444D">
        <w:rPr>
          <w:rFonts w:ascii="Times New Roman" w:eastAsia="Calibri" w:hAnsi="Times New Roman" w:cs="Times New Roman"/>
          <w:sz w:val="28"/>
          <w:szCs w:val="28"/>
        </w:rPr>
        <w:t>0</w:t>
      </w:r>
      <w:r w:rsidR="00DC7E14">
        <w:rPr>
          <w:rFonts w:ascii="Times New Roman" w:eastAsia="Calibri" w:hAnsi="Times New Roman" w:cs="Times New Roman"/>
          <w:sz w:val="28"/>
          <w:szCs w:val="28"/>
        </w:rPr>
        <w:t xml:space="preserve"> 000</w:t>
      </w:r>
      <w:r w:rsidR="00DC0A0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6A6F7E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- федерального бюджета – </w:t>
      </w:r>
      <w:r w:rsidR="0046367A">
        <w:rPr>
          <w:rFonts w:ascii="Times New Roman" w:eastAsia="Calibri" w:hAnsi="Times New Roman" w:cs="Times New Roman"/>
          <w:sz w:val="28"/>
          <w:szCs w:val="28"/>
        </w:rPr>
        <w:t>9</w:t>
      </w:r>
      <w:r w:rsidR="00BC0A90">
        <w:rPr>
          <w:rFonts w:ascii="Times New Roman" w:eastAsia="Calibri" w:hAnsi="Times New Roman" w:cs="Times New Roman"/>
          <w:sz w:val="28"/>
          <w:szCs w:val="28"/>
        </w:rPr>
        <w:t> </w:t>
      </w:r>
      <w:r w:rsidR="0046367A">
        <w:rPr>
          <w:rFonts w:ascii="Times New Roman" w:eastAsia="Calibri" w:hAnsi="Times New Roman" w:cs="Times New Roman"/>
          <w:sz w:val="28"/>
          <w:szCs w:val="28"/>
        </w:rPr>
        <w:t>80</w:t>
      </w:r>
      <w:r w:rsidR="00651C34">
        <w:rPr>
          <w:rFonts w:ascii="Times New Roman" w:eastAsia="Calibri" w:hAnsi="Times New Roman" w:cs="Times New Roman"/>
          <w:sz w:val="28"/>
          <w:szCs w:val="28"/>
        </w:rPr>
        <w:t>0 000</w:t>
      </w:r>
      <w:r w:rsidRPr="006A6F7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DC0A0F">
        <w:rPr>
          <w:rFonts w:ascii="Times New Roman" w:eastAsia="Calibri" w:hAnsi="Times New Roman" w:cs="Times New Roman"/>
          <w:sz w:val="28"/>
          <w:szCs w:val="28"/>
        </w:rPr>
        <w:t>рублей</w:t>
      </w: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>- областного бюджета</w:t>
      </w:r>
      <w:r w:rsidR="00BC0A90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367A">
        <w:rPr>
          <w:rFonts w:ascii="Times New Roman" w:eastAsia="Calibri" w:hAnsi="Times New Roman" w:cs="Times New Roman"/>
          <w:sz w:val="28"/>
          <w:szCs w:val="28"/>
        </w:rPr>
        <w:t>20</w:t>
      </w:r>
      <w:r w:rsidR="00651C34">
        <w:rPr>
          <w:rFonts w:ascii="Times New Roman" w:eastAsia="Calibri" w:hAnsi="Times New Roman" w:cs="Times New Roman"/>
          <w:sz w:val="28"/>
          <w:szCs w:val="28"/>
        </w:rPr>
        <w:t>0 000</w:t>
      </w:r>
      <w:r w:rsidR="00DC0A0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DC0A0F">
        <w:rPr>
          <w:rFonts w:ascii="Times New Roman" w:eastAsia="Calibri" w:hAnsi="Times New Roman" w:cs="Times New Roman"/>
          <w:sz w:val="28"/>
          <w:szCs w:val="28"/>
        </w:rPr>
        <w:t>рублей</w:t>
      </w:r>
      <w:r w:rsidRPr="006A6F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A6F7E" w:rsidRPr="00651C34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>В том числе объем финан</w:t>
      </w:r>
      <w:r w:rsidR="00651C34">
        <w:rPr>
          <w:rFonts w:ascii="Times New Roman" w:eastAsia="Calibri" w:hAnsi="Times New Roman" w:cs="Times New Roman"/>
          <w:sz w:val="28"/>
          <w:szCs w:val="28"/>
        </w:rPr>
        <w:t>сирования мероприятий по годам: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>202</w:t>
      </w:r>
      <w:r w:rsidR="00210C34">
        <w:rPr>
          <w:rFonts w:ascii="Times New Roman" w:eastAsia="Calibri" w:hAnsi="Times New Roman" w:cs="Times New Roman"/>
          <w:sz w:val="28"/>
          <w:szCs w:val="28"/>
        </w:rPr>
        <w:t>3</w:t>
      </w:r>
      <w:r w:rsidR="00DC0A0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6A6F7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AE5EE8">
        <w:rPr>
          <w:rFonts w:ascii="Times New Roman" w:eastAsia="Calibri" w:hAnsi="Times New Roman" w:cs="Times New Roman"/>
          <w:sz w:val="28"/>
          <w:szCs w:val="28"/>
        </w:rPr>
        <w:t>10 16</w:t>
      </w:r>
      <w:r w:rsidR="00651C34">
        <w:rPr>
          <w:rFonts w:ascii="Times New Roman" w:eastAsia="Calibri" w:hAnsi="Times New Roman" w:cs="Times New Roman"/>
          <w:sz w:val="28"/>
          <w:szCs w:val="28"/>
        </w:rPr>
        <w:t>0 000</w:t>
      </w:r>
      <w:r w:rsidR="00DC0A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6F7E">
        <w:rPr>
          <w:rFonts w:ascii="Times New Roman" w:eastAsia="Calibri" w:hAnsi="Times New Roman" w:cs="Times New Roman"/>
          <w:sz w:val="28"/>
          <w:szCs w:val="28"/>
        </w:rPr>
        <w:t>рублей, из них средств: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- местного бюджета – </w:t>
      </w:r>
      <w:r w:rsidR="00AE5EE8">
        <w:rPr>
          <w:rFonts w:ascii="Times New Roman" w:eastAsia="Calibri" w:hAnsi="Times New Roman" w:cs="Times New Roman"/>
          <w:sz w:val="28"/>
          <w:szCs w:val="28"/>
        </w:rPr>
        <w:t>16</w:t>
      </w:r>
      <w:r w:rsidRPr="006A6F7E">
        <w:rPr>
          <w:rFonts w:ascii="Times New Roman" w:eastAsia="Calibri" w:hAnsi="Times New Roman" w:cs="Times New Roman"/>
          <w:sz w:val="28"/>
          <w:szCs w:val="28"/>
        </w:rPr>
        <w:t>0</w:t>
      </w:r>
      <w:r w:rsidR="00BC0A90">
        <w:rPr>
          <w:rFonts w:ascii="Times New Roman" w:eastAsia="Calibri" w:hAnsi="Times New Roman" w:cs="Times New Roman"/>
          <w:sz w:val="28"/>
          <w:szCs w:val="28"/>
        </w:rPr>
        <w:t xml:space="preserve"> 000</w:t>
      </w: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- федерального бюджета – </w:t>
      </w:r>
      <w:r w:rsidR="00AE5EE8">
        <w:rPr>
          <w:rFonts w:ascii="Times New Roman" w:eastAsia="Calibri" w:hAnsi="Times New Roman" w:cs="Times New Roman"/>
          <w:sz w:val="28"/>
          <w:szCs w:val="28"/>
        </w:rPr>
        <w:t>9 80</w:t>
      </w:r>
      <w:r w:rsidR="00651C34">
        <w:rPr>
          <w:rFonts w:ascii="Times New Roman" w:eastAsia="Calibri" w:hAnsi="Times New Roman" w:cs="Times New Roman"/>
          <w:sz w:val="28"/>
          <w:szCs w:val="28"/>
        </w:rPr>
        <w:t>0 000</w:t>
      </w:r>
      <w:r w:rsidR="00BC0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6F7E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- областного бюджета – </w:t>
      </w:r>
      <w:r w:rsidR="00AE5EE8">
        <w:rPr>
          <w:rFonts w:ascii="Times New Roman" w:eastAsia="Calibri" w:hAnsi="Times New Roman" w:cs="Times New Roman"/>
          <w:sz w:val="28"/>
          <w:szCs w:val="28"/>
        </w:rPr>
        <w:t>20</w:t>
      </w:r>
      <w:r w:rsidR="00651C34">
        <w:rPr>
          <w:rFonts w:ascii="Times New Roman" w:eastAsia="Calibri" w:hAnsi="Times New Roman" w:cs="Times New Roman"/>
          <w:sz w:val="28"/>
          <w:szCs w:val="28"/>
        </w:rPr>
        <w:t>0 000</w:t>
      </w:r>
      <w:r w:rsidR="00BC0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6F7E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>202</w:t>
      </w:r>
      <w:r w:rsidR="00210C34">
        <w:rPr>
          <w:rFonts w:ascii="Times New Roman" w:eastAsia="Calibri" w:hAnsi="Times New Roman" w:cs="Times New Roman"/>
          <w:sz w:val="28"/>
          <w:szCs w:val="28"/>
        </w:rPr>
        <w:t>4</w:t>
      </w: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E5EE8">
        <w:rPr>
          <w:rFonts w:ascii="Times New Roman" w:eastAsia="Calibri" w:hAnsi="Times New Roman" w:cs="Times New Roman"/>
          <w:sz w:val="28"/>
          <w:szCs w:val="28"/>
        </w:rPr>
        <w:t>16</w:t>
      </w:r>
      <w:r w:rsidR="00651C34">
        <w:rPr>
          <w:rFonts w:ascii="Times New Roman" w:eastAsia="Calibri" w:hAnsi="Times New Roman" w:cs="Times New Roman"/>
          <w:sz w:val="28"/>
          <w:szCs w:val="28"/>
        </w:rPr>
        <w:t>0 000</w:t>
      </w:r>
      <w:r w:rsidRPr="006A6F7E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Pr="006A6F7E">
        <w:rPr>
          <w:rFonts w:ascii="Times New Roman" w:eastAsia="Calibri" w:hAnsi="Times New Roman" w:cs="Times New Roman"/>
          <w:sz w:val="28"/>
          <w:szCs w:val="28"/>
        </w:rPr>
        <w:t>рублей, из них средств: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- местного бюджета – </w:t>
      </w:r>
      <w:r w:rsidR="00AE5EE8">
        <w:rPr>
          <w:rFonts w:ascii="Times New Roman" w:eastAsia="Calibri" w:hAnsi="Times New Roman" w:cs="Times New Roman"/>
          <w:sz w:val="28"/>
          <w:szCs w:val="28"/>
        </w:rPr>
        <w:t>16</w:t>
      </w:r>
      <w:r w:rsidR="00BC0A90">
        <w:rPr>
          <w:rFonts w:ascii="Times New Roman" w:eastAsia="Calibri" w:hAnsi="Times New Roman" w:cs="Times New Roman"/>
          <w:sz w:val="28"/>
          <w:szCs w:val="28"/>
        </w:rPr>
        <w:t xml:space="preserve">0 000 </w:t>
      </w:r>
      <w:r w:rsidRPr="006A6F7E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- федерального бюджета – </w:t>
      </w:r>
      <w:r w:rsidR="00BC0A90">
        <w:rPr>
          <w:rFonts w:ascii="Times New Roman" w:eastAsia="Calibri" w:hAnsi="Times New Roman" w:cs="Times New Roman"/>
          <w:sz w:val="28"/>
          <w:szCs w:val="28"/>
        </w:rPr>
        <w:t>0</w:t>
      </w:r>
      <w:r w:rsidR="00BC0A9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DC0A0F">
        <w:rPr>
          <w:rFonts w:ascii="Times New Roman" w:eastAsia="Calibri" w:hAnsi="Times New Roman" w:cs="Times New Roman"/>
          <w:sz w:val="28"/>
          <w:szCs w:val="28"/>
        </w:rPr>
        <w:t>рублей</w:t>
      </w:r>
      <w:r w:rsidRPr="006A6F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- областного бюджета – </w:t>
      </w:r>
      <w:r w:rsidR="00BC0A90">
        <w:rPr>
          <w:rFonts w:ascii="Times New Roman" w:eastAsia="Calibri" w:hAnsi="Times New Roman" w:cs="Times New Roman"/>
          <w:sz w:val="28"/>
          <w:szCs w:val="28"/>
        </w:rPr>
        <w:t>0</w:t>
      </w:r>
      <w:r w:rsidRPr="006A6F7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DC0A0F">
        <w:rPr>
          <w:rFonts w:ascii="Times New Roman" w:eastAsia="Calibri" w:hAnsi="Times New Roman" w:cs="Times New Roman"/>
          <w:sz w:val="28"/>
          <w:szCs w:val="28"/>
        </w:rPr>
        <w:t>рублей</w:t>
      </w:r>
      <w:r w:rsidRPr="006A6F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>202</w:t>
      </w:r>
      <w:r w:rsidR="00210C34">
        <w:rPr>
          <w:rFonts w:ascii="Times New Roman" w:eastAsia="Calibri" w:hAnsi="Times New Roman" w:cs="Times New Roman"/>
          <w:sz w:val="28"/>
          <w:szCs w:val="28"/>
        </w:rPr>
        <w:t>5</w:t>
      </w: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E5EE8">
        <w:rPr>
          <w:rFonts w:ascii="Times New Roman" w:eastAsia="Calibri" w:hAnsi="Times New Roman" w:cs="Times New Roman"/>
          <w:sz w:val="28"/>
          <w:szCs w:val="28"/>
        </w:rPr>
        <w:t>16</w:t>
      </w:r>
      <w:r w:rsidR="00BC0A90">
        <w:rPr>
          <w:rFonts w:ascii="Times New Roman" w:eastAsia="Calibri" w:hAnsi="Times New Roman" w:cs="Times New Roman"/>
          <w:sz w:val="28"/>
          <w:szCs w:val="28"/>
        </w:rPr>
        <w:t>0</w:t>
      </w:r>
      <w:r w:rsidR="00651C34">
        <w:rPr>
          <w:rFonts w:ascii="Times New Roman" w:eastAsia="Calibri" w:hAnsi="Times New Roman" w:cs="Times New Roman"/>
          <w:sz w:val="28"/>
          <w:szCs w:val="28"/>
        </w:rPr>
        <w:t xml:space="preserve"> 000</w:t>
      </w:r>
      <w:r w:rsidR="00BC0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6F7E">
        <w:rPr>
          <w:rFonts w:ascii="Times New Roman" w:eastAsia="Calibri" w:hAnsi="Times New Roman" w:cs="Times New Roman"/>
          <w:sz w:val="28"/>
          <w:szCs w:val="28"/>
        </w:rPr>
        <w:t>рублей, из них средств:</w:t>
      </w:r>
    </w:p>
    <w:p w:rsidR="006A6F7E" w:rsidRPr="006A6F7E" w:rsidRDefault="00AE5EE8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местного бюджета – 16</w:t>
      </w:r>
      <w:r w:rsidR="00651C34">
        <w:rPr>
          <w:rFonts w:ascii="Times New Roman" w:eastAsia="Calibri" w:hAnsi="Times New Roman" w:cs="Times New Roman"/>
          <w:sz w:val="28"/>
          <w:szCs w:val="28"/>
        </w:rPr>
        <w:t>0</w:t>
      </w:r>
      <w:r w:rsidR="00BC0A90">
        <w:rPr>
          <w:rFonts w:ascii="Times New Roman" w:eastAsia="Calibri" w:hAnsi="Times New Roman" w:cs="Times New Roman"/>
          <w:sz w:val="28"/>
          <w:szCs w:val="28"/>
        </w:rPr>
        <w:t xml:space="preserve"> 000 </w:t>
      </w:r>
      <w:r w:rsidR="006A6F7E" w:rsidRPr="006A6F7E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- федерального бюджета – </w:t>
      </w:r>
      <w:r w:rsidR="00BC0A90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="00DC0A0F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- областного бюджета – </w:t>
      </w:r>
      <w:r w:rsidR="00BC0A90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="00DC0A0F">
        <w:rPr>
          <w:rFonts w:ascii="Times New Roman" w:eastAsia="Calibri" w:hAnsi="Times New Roman" w:cs="Times New Roman"/>
          <w:sz w:val="28"/>
          <w:szCs w:val="28"/>
        </w:rPr>
        <w:t>рублей</w:t>
      </w:r>
      <w:r w:rsidRPr="006A6F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4F9E" w:rsidRDefault="00444F9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>Объем бюджетных ассигнований на реализацию муниципальной программы уточняется ежегодно.</w:t>
      </w:r>
    </w:p>
    <w:p w:rsidR="006A6F7E" w:rsidRPr="006A6F7E" w:rsidRDefault="006A6F7E" w:rsidP="006A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760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6A6F7E" w:rsidRPr="006A6F7E" w:rsidSect="00CC308E">
          <w:headerReference w:type="default" r:id="rId10"/>
          <w:pgSz w:w="11906" w:h="16838"/>
          <w:pgMar w:top="142" w:right="851" w:bottom="568" w:left="1418" w:header="709" w:footer="709" w:gutter="0"/>
          <w:cols w:space="720"/>
          <w:titlePg/>
          <w:docGrid w:linePitch="360"/>
        </w:sectPr>
      </w:pPr>
    </w:p>
    <w:p w:rsidR="006A6F7E" w:rsidRPr="006A6F7E" w:rsidRDefault="006A6F7E" w:rsidP="006A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ind w:left="102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F7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Приложение № 1 к </w:t>
      </w: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программе  </w:t>
      </w:r>
    </w:p>
    <w:p w:rsidR="006A6F7E" w:rsidRPr="006A6F7E" w:rsidRDefault="006A6F7E" w:rsidP="006A6F7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F7E" w:rsidRPr="00DF32F5" w:rsidRDefault="006A6F7E" w:rsidP="00DF32F5">
      <w:pPr>
        <w:pStyle w:val="af3"/>
        <w:jc w:val="center"/>
        <w:rPr>
          <w:b/>
          <w:sz w:val="28"/>
          <w:szCs w:val="28"/>
          <w:lang w:eastAsia="ru-RU"/>
        </w:rPr>
      </w:pPr>
      <w:r w:rsidRPr="00DF32F5">
        <w:rPr>
          <w:b/>
          <w:sz w:val="28"/>
          <w:szCs w:val="28"/>
          <w:lang w:eastAsia="ru-RU"/>
        </w:rPr>
        <w:t>Перечень</w:t>
      </w:r>
    </w:p>
    <w:p w:rsidR="006A6F7E" w:rsidRPr="00DF32F5" w:rsidRDefault="006A6F7E" w:rsidP="00DF32F5">
      <w:pPr>
        <w:pStyle w:val="af3"/>
        <w:jc w:val="center"/>
        <w:rPr>
          <w:b/>
          <w:sz w:val="28"/>
          <w:szCs w:val="28"/>
        </w:rPr>
      </w:pPr>
      <w:r w:rsidRPr="00DF32F5">
        <w:rPr>
          <w:b/>
          <w:sz w:val="28"/>
          <w:szCs w:val="28"/>
        </w:rPr>
        <w:t>основных мероприятий муниципальной программы «Формирование комфортной городской среды</w:t>
      </w:r>
    </w:p>
    <w:p w:rsidR="0057658E" w:rsidRPr="00DF32F5" w:rsidRDefault="006A6F7E" w:rsidP="00DF32F5">
      <w:pPr>
        <w:pStyle w:val="af3"/>
        <w:jc w:val="center"/>
        <w:rPr>
          <w:b/>
          <w:sz w:val="28"/>
          <w:szCs w:val="28"/>
          <w:lang w:eastAsia="ru-RU"/>
        </w:rPr>
      </w:pPr>
      <w:r w:rsidRPr="00DF32F5">
        <w:rPr>
          <w:b/>
          <w:sz w:val="28"/>
          <w:szCs w:val="28"/>
          <w:lang w:eastAsia="ru-RU"/>
        </w:rPr>
        <w:t>на территории Турковского муниципального образования Турковского муниципального района</w:t>
      </w:r>
    </w:p>
    <w:p w:rsidR="006A6F7E" w:rsidRPr="00DF32F5" w:rsidRDefault="0057658E" w:rsidP="00DF32F5">
      <w:pPr>
        <w:pStyle w:val="af3"/>
        <w:jc w:val="center"/>
        <w:rPr>
          <w:b/>
          <w:color w:val="000000"/>
          <w:sz w:val="28"/>
          <w:szCs w:val="28"/>
          <w:lang w:eastAsia="ru-RU"/>
        </w:rPr>
      </w:pPr>
      <w:r w:rsidRPr="00DF32F5">
        <w:rPr>
          <w:b/>
          <w:sz w:val="28"/>
          <w:szCs w:val="28"/>
          <w:lang w:eastAsia="ru-RU"/>
        </w:rPr>
        <w:t xml:space="preserve">Саратовской области» </w:t>
      </w:r>
      <w:r w:rsidR="006A6F7E" w:rsidRPr="00DF32F5">
        <w:rPr>
          <w:b/>
          <w:sz w:val="28"/>
          <w:szCs w:val="28"/>
          <w:lang w:eastAsia="ru-RU"/>
        </w:rPr>
        <w:t>на 20</w:t>
      </w:r>
      <w:r w:rsidR="00651C34" w:rsidRPr="00DF32F5">
        <w:rPr>
          <w:b/>
          <w:sz w:val="28"/>
          <w:szCs w:val="28"/>
          <w:lang w:eastAsia="ru-RU"/>
        </w:rPr>
        <w:t>2</w:t>
      </w:r>
      <w:r w:rsidR="00210C34" w:rsidRPr="00DF32F5">
        <w:rPr>
          <w:b/>
          <w:sz w:val="28"/>
          <w:szCs w:val="28"/>
          <w:lang w:eastAsia="ru-RU"/>
        </w:rPr>
        <w:t>3</w:t>
      </w:r>
      <w:r w:rsidR="006A6F7E" w:rsidRPr="00DF32F5">
        <w:rPr>
          <w:b/>
          <w:sz w:val="28"/>
          <w:szCs w:val="28"/>
          <w:lang w:eastAsia="ru-RU"/>
        </w:rPr>
        <w:t>-202</w:t>
      </w:r>
      <w:r w:rsidR="00210C34" w:rsidRPr="00DF32F5">
        <w:rPr>
          <w:b/>
          <w:sz w:val="28"/>
          <w:szCs w:val="28"/>
          <w:lang w:eastAsia="ru-RU"/>
        </w:rPr>
        <w:t>5</w:t>
      </w:r>
      <w:r w:rsidR="006A6F7E" w:rsidRPr="00DF32F5">
        <w:rPr>
          <w:b/>
          <w:sz w:val="28"/>
          <w:szCs w:val="28"/>
          <w:lang w:eastAsia="ru-RU"/>
        </w:rPr>
        <w:t xml:space="preserve"> годы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3402"/>
        <w:gridCol w:w="1417"/>
        <w:gridCol w:w="1418"/>
        <w:gridCol w:w="5244"/>
      </w:tblGrid>
      <w:tr w:rsidR="006A6F7E" w:rsidRPr="006A6F7E" w:rsidTr="00F95B7B">
        <w:tc>
          <w:tcPr>
            <w:tcW w:w="3687" w:type="dxa"/>
            <w:vMerge w:val="restart"/>
            <w:vAlign w:val="center"/>
          </w:tcPr>
          <w:p w:rsidR="006A6F7E" w:rsidRPr="006A6F7E" w:rsidRDefault="006A6F7E" w:rsidP="006A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мероприятий и ведомственных целевых программ</w:t>
            </w:r>
          </w:p>
        </w:tc>
        <w:tc>
          <w:tcPr>
            <w:tcW w:w="3402" w:type="dxa"/>
            <w:vMerge w:val="restart"/>
            <w:vAlign w:val="center"/>
          </w:tcPr>
          <w:p w:rsidR="006A6F7E" w:rsidRPr="006A6F7E" w:rsidRDefault="006A6F7E" w:rsidP="006A6F7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6A6F7E" w:rsidRPr="006A6F7E" w:rsidRDefault="006A6F7E" w:rsidP="006A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5244" w:type="dxa"/>
            <w:tcBorders>
              <w:bottom w:val="nil"/>
            </w:tcBorders>
          </w:tcPr>
          <w:p w:rsidR="006A6F7E" w:rsidRPr="006A6F7E" w:rsidRDefault="006A6F7E" w:rsidP="006A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F7E" w:rsidRPr="006A6F7E" w:rsidTr="00F95B7B">
        <w:tc>
          <w:tcPr>
            <w:tcW w:w="3687" w:type="dxa"/>
            <w:vMerge/>
            <w:vAlign w:val="center"/>
          </w:tcPr>
          <w:p w:rsidR="006A6F7E" w:rsidRPr="006A6F7E" w:rsidRDefault="006A6F7E" w:rsidP="006A6F7E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A6F7E" w:rsidRPr="006A6F7E" w:rsidRDefault="006A6F7E" w:rsidP="006A6F7E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A6F7E" w:rsidRPr="006A6F7E" w:rsidRDefault="006A6F7E" w:rsidP="006A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Начало реализации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A6F7E" w:rsidRPr="006A6F7E" w:rsidRDefault="006A6F7E" w:rsidP="006A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Окончание реализации</w:t>
            </w:r>
          </w:p>
        </w:tc>
        <w:tc>
          <w:tcPr>
            <w:tcW w:w="5244" w:type="dxa"/>
            <w:tcBorders>
              <w:top w:val="nil"/>
            </w:tcBorders>
          </w:tcPr>
          <w:p w:rsidR="006A6F7E" w:rsidRPr="006A6F7E" w:rsidRDefault="006A6F7E" w:rsidP="006A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реализации основного мероприятия</w:t>
            </w:r>
          </w:p>
        </w:tc>
      </w:tr>
      <w:tr w:rsidR="006A6F7E" w:rsidRPr="006A6F7E" w:rsidTr="00F95B7B">
        <w:tc>
          <w:tcPr>
            <w:tcW w:w="3687" w:type="dxa"/>
            <w:vAlign w:val="center"/>
          </w:tcPr>
          <w:p w:rsidR="006A6F7E" w:rsidRPr="006A6F7E" w:rsidRDefault="006A6F7E" w:rsidP="006A6F7E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6A6F7E" w:rsidRPr="006A6F7E" w:rsidRDefault="006A6F7E" w:rsidP="006A6F7E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6A6F7E" w:rsidRPr="006A6F7E" w:rsidRDefault="006A6F7E" w:rsidP="006A6F7E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6A6F7E" w:rsidRPr="006A6F7E" w:rsidRDefault="006A6F7E" w:rsidP="006A6F7E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6A6F7E" w:rsidRPr="006A6F7E" w:rsidRDefault="006A6F7E" w:rsidP="006A6F7E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6F7E" w:rsidRPr="006A6F7E" w:rsidTr="00F95B7B">
        <w:trPr>
          <w:trHeight w:val="1413"/>
        </w:trPr>
        <w:tc>
          <w:tcPr>
            <w:tcW w:w="3687" w:type="dxa"/>
          </w:tcPr>
          <w:p w:rsidR="006A6F7E" w:rsidRPr="006A6F7E" w:rsidRDefault="006A6F7E" w:rsidP="003D1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1.Проведение работ по благоустройству </w:t>
            </w:r>
            <w:r w:rsidR="003D1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общественных</w:t>
            </w:r>
            <w:r w:rsidRPr="006A6F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территорий </w:t>
            </w:r>
          </w:p>
        </w:tc>
        <w:tc>
          <w:tcPr>
            <w:tcW w:w="3402" w:type="dxa"/>
          </w:tcPr>
          <w:p w:rsidR="006A6F7E" w:rsidRPr="006A6F7E" w:rsidRDefault="006A6F7E" w:rsidP="006A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строительства и жилищно-коммунального хозяйства администрации Турковского муниципального района</w:t>
            </w:r>
          </w:p>
        </w:tc>
        <w:tc>
          <w:tcPr>
            <w:tcW w:w="1417" w:type="dxa"/>
          </w:tcPr>
          <w:p w:rsidR="006A6F7E" w:rsidRPr="006A6F7E" w:rsidRDefault="00651C34" w:rsidP="00210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210C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6A6F7E" w:rsidRPr="006A6F7E" w:rsidRDefault="006A6F7E" w:rsidP="0065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210C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4" w:type="dxa"/>
          </w:tcPr>
          <w:p w:rsidR="006A6F7E" w:rsidRPr="006A6F7E" w:rsidRDefault="006A6F7E" w:rsidP="003D1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Повышение качества уровня жизни граждан путем формирования современного облика </w:t>
            </w:r>
            <w:r w:rsidR="003D1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общественных</w:t>
            </w:r>
            <w:r w:rsidRPr="006A6F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территорий</w:t>
            </w:r>
          </w:p>
        </w:tc>
      </w:tr>
      <w:tr w:rsidR="006A6F7E" w:rsidRPr="006A6F7E" w:rsidTr="00F95B7B">
        <w:trPr>
          <w:trHeight w:val="1371"/>
        </w:trPr>
        <w:tc>
          <w:tcPr>
            <w:tcW w:w="3687" w:type="dxa"/>
          </w:tcPr>
          <w:p w:rsidR="006A6F7E" w:rsidRPr="006A6F7E" w:rsidRDefault="006A6F7E" w:rsidP="006A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Осуществление строительного </w:t>
            </w:r>
            <w:proofErr w:type="gramStart"/>
            <w:r w:rsidRPr="006A6F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A6F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ходом выполнения работ</w:t>
            </w:r>
          </w:p>
        </w:tc>
        <w:tc>
          <w:tcPr>
            <w:tcW w:w="3402" w:type="dxa"/>
          </w:tcPr>
          <w:p w:rsidR="006A6F7E" w:rsidRPr="006A6F7E" w:rsidRDefault="006A6F7E" w:rsidP="006A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строительства и жилищно-коммунального хозяйства администрации Турковского муниципального района</w:t>
            </w:r>
          </w:p>
        </w:tc>
        <w:tc>
          <w:tcPr>
            <w:tcW w:w="1417" w:type="dxa"/>
          </w:tcPr>
          <w:p w:rsidR="006A6F7E" w:rsidRPr="006A6F7E" w:rsidRDefault="006A6F7E" w:rsidP="00210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651C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210C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6A6F7E" w:rsidRPr="006A6F7E" w:rsidRDefault="006A6F7E" w:rsidP="0065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210C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4" w:type="dxa"/>
          </w:tcPr>
          <w:p w:rsidR="006A6F7E" w:rsidRPr="006A6F7E" w:rsidRDefault="006A6F7E" w:rsidP="003D1C3A">
            <w:pPr>
              <w:spacing w:after="10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качества уровня жизни граждан путем формирования современного облика </w:t>
            </w:r>
            <w:r w:rsidR="003D1C3A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общественных</w:t>
            </w: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территорий</w:t>
            </w:r>
          </w:p>
        </w:tc>
      </w:tr>
      <w:tr w:rsidR="006A6F7E" w:rsidRPr="006A6F7E" w:rsidTr="00F95B7B">
        <w:trPr>
          <w:trHeight w:val="1427"/>
        </w:trPr>
        <w:tc>
          <w:tcPr>
            <w:tcW w:w="3687" w:type="dxa"/>
            <w:tcBorders>
              <w:bottom w:val="single" w:sz="4" w:space="0" w:color="auto"/>
            </w:tcBorders>
          </w:tcPr>
          <w:p w:rsidR="006A6F7E" w:rsidRPr="006A6F7E" w:rsidRDefault="006A6F7E" w:rsidP="003D1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Разработка </w:t>
            </w:r>
            <w:proofErr w:type="gramStart"/>
            <w:r w:rsidRPr="006A6F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дизайн-проектов</w:t>
            </w:r>
            <w:proofErr w:type="gramEnd"/>
            <w:r w:rsidRPr="006A6F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благоустройства </w:t>
            </w:r>
            <w:r w:rsidR="003D1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общественных</w:t>
            </w:r>
            <w:r w:rsidRPr="006A6F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территорий, разработка  проектно-сметной документации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6F7E" w:rsidRPr="006A6F7E" w:rsidRDefault="006A6F7E" w:rsidP="006A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строительства и жилищно-коммунального хозяйства администрации Турковского муниципального района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A6F7E" w:rsidRPr="006A6F7E" w:rsidRDefault="006A6F7E" w:rsidP="0065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210C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</w:tcPr>
          <w:p w:rsidR="006A6F7E" w:rsidRPr="006A6F7E" w:rsidRDefault="006A6F7E" w:rsidP="0065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210C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4" w:type="dxa"/>
          </w:tcPr>
          <w:p w:rsidR="006A6F7E" w:rsidRPr="006A6F7E" w:rsidRDefault="006A6F7E" w:rsidP="003D1C3A">
            <w:pPr>
              <w:spacing w:after="10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качества уровня жизни граждан путем формирования современного облика </w:t>
            </w:r>
            <w:r w:rsidR="003D1C3A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общественных</w:t>
            </w: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территорий</w:t>
            </w:r>
          </w:p>
        </w:tc>
      </w:tr>
      <w:tr w:rsidR="006A6F7E" w:rsidRPr="006A6F7E" w:rsidTr="00F95B7B">
        <w:trPr>
          <w:trHeight w:val="864"/>
        </w:trPr>
        <w:tc>
          <w:tcPr>
            <w:tcW w:w="3687" w:type="dxa"/>
            <w:tcBorders>
              <w:bottom w:val="single" w:sz="4" w:space="0" w:color="auto"/>
            </w:tcBorders>
          </w:tcPr>
          <w:p w:rsidR="006A6F7E" w:rsidRPr="006A6F7E" w:rsidRDefault="006A6F7E" w:rsidP="006A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 Проведение экспертизы сметной документации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6F7E" w:rsidRPr="006A6F7E" w:rsidRDefault="006A6F7E" w:rsidP="006A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строительства и жилищно-коммунального хозяйства администрации Турковского муниципального района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A6F7E" w:rsidRPr="006A6F7E" w:rsidRDefault="006A6F7E" w:rsidP="0065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210C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</w:tcPr>
          <w:p w:rsidR="006A6F7E" w:rsidRPr="006A6F7E" w:rsidRDefault="006A6F7E" w:rsidP="0065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210C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4" w:type="dxa"/>
          </w:tcPr>
          <w:p w:rsidR="006A6F7E" w:rsidRPr="006A6F7E" w:rsidRDefault="006A6F7E" w:rsidP="003D1C3A">
            <w:pPr>
              <w:spacing w:after="1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качества уровня жизни граждан путем формирования современного облика </w:t>
            </w:r>
            <w:r w:rsidR="003D1C3A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общественных</w:t>
            </w: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территорий</w:t>
            </w:r>
          </w:p>
        </w:tc>
      </w:tr>
    </w:tbl>
    <w:p w:rsidR="006A6F7E" w:rsidRPr="006A6F7E" w:rsidRDefault="006A6F7E" w:rsidP="006A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ind w:left="102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6A6F7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Приложение № 2 к </w:t>
      </w: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программе  </w:t>
      </w:r>
    </w:p>
    <w:p w:rsidR="006A6F7E" w:rsidRPr="006A6F7E" w:rsidRDefault="006A6F7E" w:rsidP="006A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54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A6F7E" w:rsidRPr="002E7EEF" w:rsidRDefault="006A6F7E" w:rsidP="002E7EEF">
      <w:pPr>
        <w:pStyle w:val="af3"/>
        <w:jc w:val="center"/>
        <w:rPr>
          <w:b/>
          <w:sz w:val="28"/>
          <w:szCs w:val="28"/>
          <w:lang w:eastAsia="ru-RU"/>
        </w:rPr>
      </w:pPr>
      <w:r w:rsidRPr="002E7EEF">
        <w:rPr>
          <w:b/>
          <w:sz w:val="28"/>
          <w:szCs w:val="28"/>
          <w:lang w:eastAsia="ru-RU"/>
        </w:rPr>
        <w:t>Сведения</w:t>
      </w:r>
    </w:p>
    <w:p w:rsidR="006A6F7E" w:rsidRPr="002E7EEF" w:rsidRDefault="006A6F7E" w:rsidP="002E7EEF">
      <w:pPr>
        <w:pStyle w:val="af3"/>
        <w:jc w:val="center"/>
        <w:rPr>
          <w:b/>
          <w:color w:val="000000"/>
          <w:sz w:val="28"/>
          <w:szCs w:val="28"/>
        </w:rPr>
      </w:pPr>
      <w:r w:rsidRPr="002E7EEF">
        <w:rPr>
          <w:b/>
          <w:sz w:val="28"/>
          <w:szCs w:val="28"/>
        </w:rPr>
        <w:t xml:space="preserve">об объемах и источниках финансового обеспечения муниципальной программы «Формирование комфортной городской среды на территории Турковского муниципального образования Турковского  муниципального района </w:t>
      </w:r>
      <w:r w:rsidR="0057658E" w:rsidRPr="002E7EEF">
        <w:rPr>
          <w:b/>
          <w:sz w:val="28"/>
          <w:szCs w:val="28"/>
        </w:rPr>
        <w:t xml:space="preserve">Саратовской области» </w:t>
      </w:r>
      <w:r w:rsidRPr="002E7EEF">
        <w:rPr>
          <w:b/>
          <w:sz w:val="28"/>
          <w:szCs w:val="28"/>
        </w:rPr>
        <w:t>на 20</w:t>
      </w:r>
      <w:r w:rsidR="00843C2A" w:rsidRPr="002E7EEF">
        <w:rPr>
          <w:b/>
          <w:sz w:val="28"/>
          <w:szCs w:val="28"/>
        </w:rPr>
        <w:t>2</w:t>
      </w:r>
      <w:r w:rsidR="003D1C3A" w:rsidRPr="002E7EEF">
        <w:rPr>
          <w:b/>
          <w:sz w:val="28"/>
          <w:szCs w:val="28"/>
        </w:rPr>
        <w:t>3-2025</w:t>
      </w:r>
      <w:r w:rsidRPr="002E7EEF">
        <w:rPr>
          <w:b/>
          <w:sz w:val="28"/>
          <w:szCs w:val="28"/>
        </w:rPr>
        <w:t xml:space="preserve"> годы</w:t>
      </w:r>
    </w:p>
    <w:tbl>
      <w:tblPr>
        <w:tblpPr w:leftFromText="180" w:rightFromText="180" w:vertAnchor="text" w:tblpX="-351" w:tblpY="1"/>
        <w:tblOverlap w:val="never"/>
        <w:tblW w:w="15559" w:type="dxa"/>
        <w:tblLayout w:type="fixed"/>
        <w:tblLook w:val="0000" w:firstRow="0" w:lastRow="0" w:firstColumn="0" w:lastColumn="0" w:noHBand="0" w:noVBand="0"/>
      </w:tblPr>
      <w:tblGrid>
        <w:gridCol w:w="3238"/>
        <w:gridCol w:w="2080"/>
        <w:gridCol w:w="3043"/>
        <w:gridCol w:w="1420"/>
        <w:gridCol w:w="1951"/>
        <w:gridCol w:w="1984"/>
        <w:gridCol w:w="1843"/>
      </w:tblGrid>
      <w:tr w:rsidR="00843C2A" w:rsidRPr="006A6F7E" w:rsidTr="003D1C3A"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6A6F7E" w:rsidRDefault="00843C2A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6A6F7E" w:rsidRDefault="00843C2A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Всего по программе (подпрограмме, мероприятию, ВЦП), в том числе по участникам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6A6F7E" w:rsidRDefault="00843C2A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6A6F7E" w:rsidRDefault="00843C2A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Объемы финансирования, </w:t>
            </w:r>
          </w:p>
          <w:p w:rsidR="00843C2A" w:rsidRPr="006A6F7E" w:rsidRDefault="00843C2A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всего (руб</w:t>
            </w:r>
            <w:r w:rsidR="00F145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6A6F7E" w:rsidRDefault="00843C2A" w:rsidP="003D1C3A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 реализации (руб.)</w:t>
            </w:r>
          </w:p>
        </w:tc>
      </w:tr>
      <w:tr w:rsidR="00843C2A" w:rsidRPr="006A6F7E" w:rsidTr="003D1C3A"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6A6F7E" w:rsidRDefault="00843C2A" w:rsidP="003D1C3A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6A6F7E" w:rsidRDefault="00843C2A" w:rsidP="003D1C3A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6A6F7E" w:rsidRDefault="00843C2A" w:rsidP="003D1C3A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6A6F7E" w:rsidRDefault="00843C2A" w:rsidP="003D1C3A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6A6F7E" w:rsidRDefault="00843C2A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D1C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23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6A6F7E" w:rsidRDefault="00843C2A" w:rsidP="003D1C3A">
            <w:pPr>
              <w:spacing w:after="0" w:line="228" w:lineRule="auto"/>
              <w:ind w:lef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3D1C3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6A6F7E" w:rsidRDefault="00843C2A" w:rsidP="003D1C3A">
            <w:pPr>
              <w:spacing w:after="0" w:line="228" w:lineRule="auto"/>
              <w:ind w:lef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3D1C3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43C2A" w:rsidRPr="006A6F7E" w:rsidTr="003D1C3A"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6A6F7E" w:rsidRDefault="00843C2A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6A6F7E" w:rsidRDefault="00843C2A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6A6F7E" w:rsidRDefault="00843C2A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6A6F7E" w:rsidRDefault="00843C2A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6A6F7E" w:rsidRDefault="00843C2A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C2A" w:rsidRPr="006A6F7E" w:rsidRDefault="00843C2A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C2A" w:rsidRPr="006A6F7E" w:rsidRDefault="00843C2A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843C2A" w:rsidRPr="006A6F7E" w:rsidTr="003D1C3A"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A" w:rsidRPr="006A6F7E" w:rsidRDefault="00843C2A" w:rsidP="003D1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комфортной городской среды на территории Турковского муниципального образования Турковского  муниципального района Саратовской области</w:t>
            </w:r>
            <w:r w:rsidR="00FD1B8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</w:t>
            </w:r>
            <w:r w:rsidR="00FD1B8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D1C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3D1C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D1B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A" w:rsidRPr="006A6F7E" w:rsidRDefault="00843C2A" w:rsidP="003D1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всего по программе</w:t>
            </w:r>
          </w:p>
          <w:p w:rsidR="00843C2A" w:rsidRPr="006A6F7E" w:rsidRDefault="00843C2A" w:rsidP="003D1C3A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C2A" w:rsidRPr="006A6F7E" w:rsidRDefault="00843C2A" w:rsidP="003D1C3A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C2A" w:rsidRPr="006A6F7E" w:rsidRDefault="000B0B8A" w:rsidP="000B0B8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B8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267BC8" w:rsidRPr="000B0B8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B0B8A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="00267BC8" w:rsidRPr="000B0B8A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C2A" w:rsidRPr="006A6F7E" w:rsidRDefault="000B0B8A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843C2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843C2A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C2A" w:rsidRPr="006A6F7E" w:rsidRDefault="00744E70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0B4427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C2A" w:rsidRPr="006A6F7E" w:rsidRDefault="00744E70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0B4427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</w:tr>
      <w:tr w:rsidR="00843C2A" w:rsidRPr="006A6F7E" w:rsidTr="003D1C3A"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A" w:rsidRPr="006A6F7E" w:rsidRDefault="00843C2A" w:rsidP="003D1C3A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6A6F7E" w:rsidRDefault="00843C2A" w:rsidP="003D1C3A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C2A" w:rsidRPr="006A6F7E" w:rsidRDefault="00843C2A" w:rsidP="003D1C3A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</w:t>
            </w:r>
          </w:p>
          <w:p w:rsidR="00843C2A" w:rsidRPr="006A6F7E" w:rsidRDefault="00843C2A" w:rsidP="003D1C3A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C2A" w:rsidRPr="006A6F7E" w:rsidRDefault="000B0B8A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="00C01C98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C2A" w:rsidRPr="006A6F7E" w:rsidRDefault="000B0B8A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C01C98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C2A" w:rsidRPr="006A6F7E" w:rsidRDefault="00744E70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C01C98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C2A" w:rsidRPr="006A6F7E" w:rsidRDefault="00744E70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C01C98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</w:tr>
      <w:tr w:rsidR="00843C2A" w:rsidRPr="006A6F7E" w:rsidTr="003D1C3A"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A" w:rsidRPr="006A6F7E" w:rsidRDefault="00843C2A" w:rsidP="003D1C3A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6A6F7E" w:rsidRDefault="00843C2A" w:rsidP="003D1C3A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C2A" w:rsidRPr="006A6F7E" w:rsidRDefault="00843C2A" w:rsidP="003D1C3A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C2A" w:rsidRPr="006A6F7E" w:rsidRDefault="000B0B8A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67BC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982C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67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C2A" w:rsidRPr="006A6F7E" w:rsidRDefault="000B0B8A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9 80</w:t>
            </w:r>
            <w:r w:rsidR="00843C2A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C2A" w:rsidRPr="006A6F7E" w:rsidRDefault="00982C34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C2A" w:rsidRPr="006A6F7E" w:rsidRDefault="00982C34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43C2A" w:rsidRPr="006A6F7E" w:rsidTr="003D1C3A">
        <w:trPr>
          <w:trHeight w:val="935"/>
        </w:trPr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A" w:rsidRPr="006A6F7E" w:rsidRDefault="00843C2A" w:rsidP="003D1C3A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6A6F7E" w:rsidRDefault="00843C2A" w:rsidP="003D1C3A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C2A" w:rsidRPr="006A6F7E" w:rsidRDefault="00843C2A" w:rsidP="003D1C3A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C2A" w:rsidRPr="006A6F7E" w:rsidRDefault="000B0B8A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267BC8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C2A" w:rsidRPr="006A6F7E" w:rsidRDefault="000B0B8A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43C2A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C2A" w:rsidRPr="006A6F7E" w:rsidRDefault="00982C34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C2A" w:rsidRPr="006A6F7E" w:rsidRDefault="00982C34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0184E" w:rsidRPr="006A6F7E" w:rsidTr="000B0B8A">
        <w:trPr>
          <w:trHeight w:val="935"/>
        </w:trPr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84E" w:rsidRPr="006A6F7E" w:rsidRDefault="00E0184E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. Проведение работ по благоустройству общественных территорий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84E" w:rsidRPr="006A6F7E" w:rsidRDefault="00E0184E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6A6F7E" w:rsidRDefault="00E0184E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6A6F7E" w:rsidRDefault="00744E70" w:rsidP="00E02BC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C95F49">
              <w:rPr>
                <w:rFonts w:ascii="Times New Roman" w:eastAsia="Calibri" w:hAnsi="Times New Roman" w:cs="Times New Roman"/>
                <w:sz w:val="24"/>
                <w:szCs w:val="24"/>
              </w:rPr>
              <w:t> 48</w:t>
            </w:r>
            <w:r w:rsidR="00E0184E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  <w:r w:rsidR="00E0184E"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6A6F7E" w:rsidRDefault="00744E70" w:rsidP="00E02BC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C95F49">
              <w:rPr>
                <w:rFonts w:ascii="Times New Roman" w:eastAsia="Calibri" w:hAnsi="Times New Roman" w:cs="Times New Roman"/>
                <w:sz w:val="24"/>
                <w:szCs w:val="24"/>
              </w:rPr>
              <w:t> 16</w:t>
            </w:r>
            <w:r w:rsidR="00E0184E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6A6F7E" w:rsidRDefault="00C95F49" w:rsidP="00E02BC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6A6F7E" w:rsidRDefault="00C95F49" w:rsidP="00E02BC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160 000</w:t>
            </w:r>
          </w:p>
        </w:tc>
      </w:tr>
      <w:tr w:rsidR="00C95F49" w:rsidRPr="006A6F7E" w:rsidTr="000B0B8A"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F49" w:rsidRPr="006A6F7E" w:rsidRDefault="00C95F49" w:rsidP="00C95F49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F49" w:rsidRPr="006A6F7E" w:rsidRDefault="00C95F49" w:rsidP="00C95F49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F49" w:rsidRPr="006A6F7E" w:rsidRDefault="00C95F49" w:rsidP="00C95F49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</w:t>
            </w:r>
          </w:p>
          <w:p w:rsidR="00C95F49" w:rsidRPr="006A6F7E" w:rsidRDefault="00C95F49" w:rsidP="00C95F49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(прогнозно)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F49" w:rsidRPr="006A6F7E" w:rsidRDefault="00C95F49" w:rsidP="00C95F49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480 000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F49" w:rsidRPr="006A6F7E" w:rsidRDefault="00C95F49" w:rsidP="00C95F49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F49" w:rsidRPr="006A6F7E" w:rsidRDefault="00C95F49" w:rsidP="00C95F49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F49" w:rsidRPr="006A6F7E" w:rsidRDefault="00C95F49" w:rsidP="00C95F49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160 000</w:t>
            </w:r>
          </w:p>
        </w:tc>
      </w:tr>
      <w:tr w:rsidR="00E0184E" w:rsidRPr="006A6F7E" w:rsidTr="003D1C3A"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84E" w:rsidRPr="006A6F7E" w:rsidRDefault="00E0184E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84E" w:rsidRPr="006A6F7E" w:rsidRDefault="00E0184E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6A6F7E" w:rsidRDefault="00E0184E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6A6F7E" w:rsidRDefault="00744E70" w:rsidP="00E02BC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9 80</w:t>
            </w:r>
            <w:r w:rsidR="00E0184E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6A6F7E" w:rsidRDefault="00744E70" w:rsidP="00E02BC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9 80</w:t>
            </w:r>
            <w:r w:rsidR="00E0184E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6A6F7E" w:rsidRDefault="00E0184E" w:rsidP="00E02BC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6A6F7E" w:rsidRDefault="00E0184E" w:rsidP="00E02BC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0184E" w:rsidRPr="006A6F7E" w:rsidTr="003D1C3A"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84E" w:rsidRPr="006A6F7E" w:rsidRDefault="00E0184E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84E" w:rsidRPr="006A6F7E" w:rsidRDefault="00E0184E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6A6F7E" w:rsidRDefault="00E0184E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6A6F7E" w:rsidRDefault="00744E70" w:rsidP="00E02BC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E0184E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6A6F7E" w:rsidRDefault="00744E70" w:rsidP="00E02BC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E0184E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6A6F7E" w:rsidRDefault="00E0184E" w:rsidP="00E02BC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6A6F7E" w:rsidRDefault="00E0184E" w:rsidP="00E02BC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02BC2" w:rsidRPr="006A6F7E" w:rsidTr="003D1C3A"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BC2" w:rsidRPr="006A6F7E" w:rsidRDefault="00E0184E" w:rsidP="00E0184E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E02BC2"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02BC2"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Разработка </w:t>
            </w:r>
            <w:proofErr w:type="gramStart"/>
            <w:r w:rsidR="00E02BC2"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дизайн-проектов</w:t>
            </w:r>
            <w:proofErr w:type="gramEnd"/>
            <w:r w:rsidR="00E02BC2"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благоустройства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</w:t>
            </w:r>
            <w:r w:rsidR="002E7EE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="00E02BC2"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территорий, разработка  проектно-сметной документации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BC2" w:rsidRPr="006A6F7E" w:rsidRDefault="00E02BC2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10 000</w:t>
            </w:r>
          </w:p>
        </w:tc>
      </w:tr>
      <w:tr w:rsidR="00E02BC2" w:rsidRPr="006A6F7E" w:rsidTr="003D1C3A"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BC2" w:rsidRPr="006A6F7E" w:rsidRDefault="00E02BC2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</w:t>
            </w:r>
          </w:p>
          <w:p w:rsidR="00E02BC2" w:rsidRPr="006A6F7E" w:rsidRDefault="00E02BC2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(прогнозно)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10 000</w:t>
            </w:r>
          </w:p>
        </w:tc>
      </w:tr>
      <w:tr w:rsidR="00E02BC2" w:rsidRPr="006A6F7E" w:rsidTr="003D1C3A"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BC2" w:rsidRPr="006A6F7E" w:rsidRDefault="00E02BC2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02BC2" w:rsidRPr="006A6F7E" w:rsidTr="003D1C3A">
        <w:tc>
          <w:tcPr>
            <w:tcW w:w="3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C2" w:rsidRPr="006A6F7E" w:rsidRDefault="00E02BC2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02BC2" w:rsidRPr="006A6F7E" w:rsidTr="003D1C3A"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BC2" w:rsidRPr="006A6F7E" w:rsidRDefault="00E0184E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02BC2"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02BC2"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экспертизы сметной документации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BC2" w:rsidRPr="006A6F7E" w:rsidRDefault="00E02BC2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50 000</w:t>
            </w:r>
          </w:p>
        </w:tc>
      </w:tr>
      <w:tr w:rsidR="00E02BC2" w:rsidRPr="006A6F7E" w:rsidTr="003D1C3A"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BC2" w:rsidRPr="006A6F7E" w:rsidRDefault="00E02BC2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</w:t>
            </w:r>
          </w:p>
          <w:p w:rsidR="00E02BC2" w:rsidRPr="006A6F7E" w:rsidRDefault="00E02BC2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(прогнозно)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50 000</w:t>
            </w:r>
          </w:p>
        </w:tc>
      </w:tr>
      <w:tr w:rsidR="00E02BC2" w:rsidRPr="006A6F7E" w:rsidTr="003D1C3A"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BC2" w:rsidRPr="006A6F7E" w:rsidRDefault="00E02BC2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02BC2" w:rsidRPr="006A6F7E" w:rsidTr="003D1C3A">
        <w:tc>
          <w:tcPr>
            <w:tcW w:w="3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C2" w:rsidRPr="006A6F7E" w:rsidRDefault="00E02BC2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44E70" w:rsidRPr="006A6F7E" w:rsidTr="003D1C3A"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E70" w:rsidRPr="006A6F7E" w:rsidRDefault="00744E70" w:rsidP="00744E70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1.3 </w:t>
            </w:r>
            <w:r w:rsidR="002E7EEF">
              <w:t xml:space="preserve"> </w:t>
            </w:r>
            <w:r w:rsidRPr="00E018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Зона отдыха у реки Хопер в </w:t>
            </w:r>
            <w:proofErr w:type="spellStart"/>
            <w:r w:rsidRPr="00E0184E">
              <w:rPr>
                <w:rFonts w:ascii="Times New Roman" w:eastAsia="Calibri" w:hAnsi="Times New Roman" w:cs="Times New Roman"/>
                <w:sz w:val="24"/>
                <w:szCs w:val="24"/>
              </w:rPr>
              <w:t>рп</w:t>
            </w:r>
            <w:proofErr w:type="spellEnd"/>
            <w:r w:rsidRPr="00E018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Турки между улицами </w:t>
            </w:r>
            <w:proofErr w:type="spellStart"/>
            <w:r w:rsidRPr="00E0184E">
              <w:rPr>
                <w:rFonts w:ascii="Times New Roman" w:eastAsia="Calibri" w:hAnsi="Times New Roman" w:cs="Times New Roman"/>
                <w:sz w:val="24"/>
                <w:szCs w:val="24"/>
              </w:rPr>
              <w:t>Хоперская</w:t>
            </w:r>
            <w:proofErr w:type="spellEnd"/>
            <w:r w:rsidRPr="00E018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Набережная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E70" w:rsidRPr="006A6F7E" w:rsidRDefault="00744E70" w:rsidP="00744E70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E70" w:rsidRPr="006A6F7E" w:rsidRDefault="00744E70" w:rsidP="00744E70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E70" w:rsidRPr="006A6F7E" w:rsidRDefault="00744E70" w:rsidP="00744E70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10 000 000</w:t>
            </w: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E70" w:rsidRPr="006A6F7E" w:rsidRDefault="00744E70" w:rsidP="00744E70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10 000 000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E70" w:rsidRPr="006A6F7E" w:rsidRDefault="00744E70" w:rsidP="00744E70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E70" w:rsidRPr="006A6F7E" w:rsidRDefault="00744E70" w:rsidP="00744E70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44E70" w:rsidRPr="006A6F7E" w:rsidTr="003D1C3A"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E70" w:rsidRPr="006A6F7E" w:rsidRDefault="00744E70" w:rsidP="00744E70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E70" w:rsidRPr="006A6F7E" w:rsidRDefault="00744E70" w:rsidP="00744E70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E70" w:rsidRPr="006A6F7E" w:rsidRDefault="00744E70" w:rsidP="00744E70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</w:t>
            </w:r>
          </w:p>
          <w:p w:rsidR="00744E70" w:rsidRPr="006A6F7E" w:rsidRDefault="00744E70" w:rsidP="00744E70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(прогнозно)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E70" w:rsidRPr="006A6F7E" w:rsidRDefault="00744E70" w:rsidP="00744E70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E70" w:rsidRPr="006A6F7E" w:rsidRDefault="00744E70" w:rsidP="00744E70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E70" w:rsidRPr="006A6F7E" w:rsidRDefault="00744E70" w:rsidP="00744E70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E70" w:rsidRPr="006A6F7E" w:rsidRDefault="00744E70" w:rsidP="00744E70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44E70" w:rsidRPr="006A6F7E" w:rsidTr="003D1C3A"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E70" w:rsidRPr="006A6F7E" w:rsidRDefault="00744E70" w:rsidP="00744E70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E70" w:rsidRPr="006A6F7E" w:rsidRDefault="00744E70" w:rsidP="00744E70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E70" w:rsidRPr="006A6F7E" w:rsidRDefault="00744E70" w:rsidP="00744E70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E70" w:rsidRPr="006A6F7E" w:rsidRDefault="00744E70" w:rsidP="00744E70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9 800 000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E70" w:rsidRPr="006A6F7E" w:rsidRDefault="00744E70" w:rsidP="00744E70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9 800 000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E70" w:rsidRPr="006A6F7E" w:rsidRDefault="00744E70" w:rsidP="00744E70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E70" w:rsidRPr="006A6F7E" w:rsidRDefault="00744E70" w:rsidP="00744E70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44E70" w:rsidRPr="006A6F7E" w:rsidTr="003D1C3A">
        <w:tc>
          <w:tcPr>
            <w:tcW w:w="3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70" w:rsidRPr="006A6F7E" w:rsidRDefault="00744E70" w:rsidP="00744E70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70" w:rsidRPr="006A6F7E" w:rsidRDefault="00744E70" w:rsidP="00744E70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E70" w:rsidRPr="006A6F7E" w:rsidRDefault="00744E70" w:rsidP="00744E70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E70" w:rsidRPr="006A6F7E" w:rsidRDefault="00744E70" w:rsidP="00744E70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E70" w:rsidRPr="006A6F7E" w:rsidRDefault="00744E70" w:rsidP="00744E70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E70" w:rsidRPr="006A6F7E" w:rsidRDefault="00744E70" w:rsidP="00744E70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E70" w:rsidRPr="006A6F7E" w:rsidRDefault="00744E70" w:rsidP="00744E70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06A03" w:rsidRPr="006A6F7E" w:rsidTr="003D1C3A">
        <w:trPr>
          <w:trHeight w:val="510"/>
        </w:trPr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A03" w:rsidRPr="006A6F7E" w:rsidRDefault="00C06A03" w:rsidP="00C06A03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1.4 </w:t>
            </w: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строительного </w:t>
            </w:r>
            <w:proofErr w:type="gramStart"/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ходом выполнения работ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A03" w:rsidRPr="006A6F7E" w:rsidRDefault="00C06A03" w:rsidP="00C06A03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A03" w:rsidRPr="006A6F7E" w:rsidRDefault="00C06A03" w:rsidP="00C06A03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A03" w:rsidRPr="006A6F7E" w:rsidRDefault="00744E70" w:rsidP="00C06A03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30</w:t>
            </w:r>
            <w:r w:rsidR="00C06A03">
              <w:rPr>
                <w:rFonts w:ascii="Times New Roman" w:eastAsia="Calibri" w:hAnsi="Times New Roman" w:cs="Times New Roman"/>
                <w:sz w:val="24"/>
              </w:rPr>
              <w:t>0 000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A03" w:rsidRPr="006A6F7E" w:rsidRDefault="00744E70" w:rsidP="00C06A03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C06A03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A03" w:rsidRPr="006A6F7E" w:rsidRDefault="00744E70" w:rsidP="00C06A03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C06A03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A03" w:rsidRPr="006A6F7E" w:rsidRDefault="00744E70" w:rsidP="00C06A03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C06A03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</w:tr>
      <w:tr w:rsidR="00C06A03" w:rsidRPr="006A6F7E" w:rsidTr="003D1C3A">
        <w:trPr>
          <w:trHeight w:val="750"/>
        </w:trPr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A03" w:rsidRPr="006A6F7E" w:rsidRDefault="00C06A03" w:rsidP="00C06A03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A03" w:rsidRPr="006A6F7E" w:rsidRDefault="00C06A03" w:rsidP="00C06A03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A03" w:rsidRPr="006A6F7E" w:rsidRDefault="00C06A03" w:rsidP="00C06A03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</w:t>
            </w:r>
          </w:p>
          <w:p w:rsidR="00C06A03" w:rsidRPr="006A6F7E" w:rsidRDefault="00C06A03" w:rsidP="00C06A03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(прогнозно)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A03" w:rsidRPr="006A6F7E" w:rsidRDefault="00744E70" w:rsidP="00C06A0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30</w:t>
            </w:r>
            <w:r w:rsidR="00C06A03">
              <w:rPr>
                <w:rFonts w:ascii="Times New Roman" w:eastAsia="Calibri" w:hAnsi="Times New Roman" w:cs="Times New Roman"/>
                <w:sz w:val="24"/>
              </w:rPr>
              <w:t>0 000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A03" w:rsidRPr="006A6F7E" w:rsidRDefault="00744E70" w:rsidP="00C06A0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C06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A03" w:rsidRPr="006A6F7E" w:rsidRDefault="00744E70" w:rsidP="00C06A0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C06A03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A03" w:rsidRPr="00850293" w:rsidRDefault="00744E70" w:rsidP="00C06A0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C06A03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</w:tr>
      <w:tr w:rsidR="00C06A03" w:rsidRPr="006A6F7E" w:rsidTr="003D1C3A">
        <w:trPr>
          <w:trHeight w:val="525"/>
        </w:trPr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A03" w:rsidRPr="006A6F7E" w:rsidRDefault="00C06A03" w:rsidP="00C06A03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A03" w:rsidRPr="006A6F7E" w:rsidRDefault="00C06A03" w:rsidP="00C06A03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A03" w:rsidRPr="006A6F7E" w:rsidRDefault="00C06A03" w:rsidP="00C06A03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A03" w:rsidRPr="006A6F7E" w:rsidRDefault="00C06A03" w:rsidP="00C06A0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A03" w:rsidRPr="006A6F7E" w:rsidRDefault="00C06A03" w:rsidP="00C06A0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A03" w:rsidRPr="006A6F7E" w:rsidRDefault="00C06A03" w:rsidP="00C06A0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A03" w:rsidRPr="00850293" w:rsidRDefault="00C06A03" w:rsidP="00C06A03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44E70" w:rsidRPr="006A6F7E" w:rsidTr="00E0184E">
        <w:trPr>
          <w:trHeight w:val="555"/>
        </w:trPr>
        <w:tc>
          <w:tcPr>
            <w:tcW w:w="3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70" w:rsidRPr="006A6F7E" w:rsidRDefault="00744E70" w:rsidP="00744E70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70" w:rsidRPr="006A6F7E" w:rsidRDefault="00744E70" w:rsidP="00744E70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E70" w:rsidRPr="006A6F7E" w:rsidRDefault="00744E70" w:rsidP="00744E70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E70" w:rsidRPr="006A6F7E" w:rsidRDefault="00744E70" w:rsidP="00744E70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E70" w:rsidRPr="006A6F7E" w:rsidRDefault="00744E70" w:rsidP="00744E70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E70" w:rsidRPr="006A6F7E" w:rsidRDefault="00744E70" w:rsidP="00744E70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E70" w:rsidRPr="006A6F7E" w:rsidRDefault="00744E70" w:rsidP="00744E70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6A6F7E" w:rsidRPr="006A6F7E" w:rsidRDefault="006A6F7E" w:rsidP="006A6F7E">
      <w:pPr>
        <w:tabs>
          <w:tab w:val="left" w:pos="1500"/>
        </w:tabs>
        <w:spacing w:after="100" w:line="240" w:lineRule="auto"/>
        <w:rPr>
          <w:rFonts w:ascii="Times New Roman" w:eastAsia="Calibri" w:hAnsi="Times New Roman" w:cs="Times New Roman"/>
          <w:sz w:val="28"/>
          <w:szCs w:val="28"/>
        </w:rPr>
        <w:sectPr w:rsidR="006A6F7E" w:rsidRPr="006A6F7E">
          <w:pgSz w:w="16838" w:h="11906" w:orient="landscape"/>
          <w:pgMar w:top="567" w:right="539" w:bottom="851" w:left="1134" w:header="709" w:footer="709" w:gutter="0"/>
          <w:cols w:space="720"/>
          <w:titlePg/>
          <w:docGrid w:linePitch="360"/>
        </w:sectPr>
      </w:pPr>
    </w:p>
    <w:p w:rsidR="004163FF" w:rsidRDefault="004163FF" w:rsidP="00CE5D99"/>
    <w:sectPr w:rsidR="004163FF" w:rsidSect="00CE5D99">
      <w:pgSz w:w="11906" w:h="16838"/>
      <w:pgMar w:top="539" w:right="851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081" w:rsidRDefault="00443081">
      <w:pPr>
        <w:spacing w:after="0" w:line="240" w:lineRule="auto"/>
      </w:pPr>
      <w:r>
        <w:separator/>
      </w:r>
    </w:p>
  </w:endnote>
  <w:endnote w:type="continuationSeparator" w:id="0">
    <w:p w:rsidR="00443081" w:rsidRDefault="00443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081" w:rsidRDefault="00443081">
      <w:pPr>
        <w:spacing w:after="0" w:line="240" w:lineRule="auto"/>
      </w:pPr>
      <w:r>
        <w:separator/>
      </w:r>
    </w:p>
  </w:footnote>
  <w:footnote w:type="continuationSeparator" w:id="0">
    <w:p w:rsidR="00443081" w:rsidRDefault="00443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B8A" w:rsidRDefault="000B0B8A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6D45">
      <w:rPr>
        <w:noProof/>
      </w:rPr>
      <w:t>12</w:t>
    </w:r>
    <w:r>
      <w:fldChar w:fldCharType="end"/>
    </w:r>
  </w:p>
  <w:p w:rsidR="000B0B8A" w:rsidRDefault="000B0B8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1C6"/>
    <w:multiLevelType w:val="multilevel"/>
    <w:tmpl w:val="05000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F266A"/>
    <w:multiLevelType w:val="hybridMultilevel"/>
    <w:tmpl w:val="F8603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BE"/>
    <w:rsid w:val="000039BB"/>
    <w:rsid w:val="00012D5E"/>
    <w:rsid w:val="00056745"/>
    <w:rsid w:val="000676A0"/>
    <w:rsid w:val="00082D8D"/>
    <w:rsid w:val="000854D0"/>
    <w:rsid w:val="000B0B8A"/>
    <w:rsid w:val="000B4427"/>
    <w:rsid w:val="000E30E6"/>
    <w:rsid w:val="00101070"/>
    <w:rsid w:val="00137065"/>
    <w:rsid w:val="0014195A"/>
    <w:rsid w:val="00144B05"/>
    <w:rsid w:val="00155552"/>
    <w:rsid w:val="00193633"/>
    <w:rsid w:val="00193E4B"/>
    <w:rsid w:val="00194D23"/>
    <w:rsid w:val="001A42A4"/>
    <w:rsid w:val="001B34C3"/>
    <w:rsid w:val="001B5880"/>
    <w:rsid w:val="001B6032"/>
    <w:rsid w:val="001E6CB0"/>
    <w:rsid w:val="00201D18"/>
    <w:rsid w:val="0020511B"/>
    <w:rsid w:val="00210C34"/>
    <w:rsid w:val="00213BA7"/>
    <w:rsid w:val="002267D6"/>
    <w:rsid w:val="002572CD"/>
    <w:rsid w:val="00267BC8"/>
    <w:rsid w:val="00291031"/>
    <w:rsid w:val="002A65A4"/>
    <w:rsid w:val="002E7EEF"/>
    <w:rsid w:val="0031229A"/>
    <w:rsid w:val="0034177B"/>
    <w:rsid w:val="00360D19"/>
    <w:rsid w:val="0036362C"/>
    <w:rsid w:val="003A03D2"/>
    <w:rsid w:val="003D17E9"/>
    <w:rsid w:val="003D1C3A"/>
    <w:rsid w:val="003F614F"/>
    <w:rsid w:val="00406D45"/>
    <w:rsid w:val="004163FF"/>
    <w:rsid w:val="00416D8E"/>
    <w:rsid w:val="00443081"/>
    <w:rsid w:val="00444F9E"/>
    <w:rsid w:val="00454B1E"/>
    <w:rsid w:val="0046367A"/>
    <w:rsid w:val="004C1BF1"/>
    <w:rsid w:val="004D1B8D"/>
    <w:rsid w:val="004D715B"/>
    <w:rsid w:val="004F78A8"/>
    <w:rsid w:val="00573225"/>
    <w:rsid w:val="0057658E"/>
    <w:rsid w:val="005A0EB9"/>
    <w:rsid w:val="005A2017"/>
    <w:rsid w:val="005A3248"/>
    <w:rsid w:val="005B008C"/>
    <w:rsid w:val="005E4906"/>
    <w:rsid w:val="00646946"/>
    <w:rsid w:val="00651C34"/>
    <w:rsid w:val="00662150"/>
    <w:rsid w:val="00662708"/>
    <w:rsid w:val="006A023F"/>
    <w:rsid w:val="006A6F7E"/>
    <w:rsid w:val="006D2DD4"/>
    <w:rsid w:val="00744E70"/>
    <w:rsid w:val="007466BD"/>
    <w:rsid w:val="0075591C"/>
    <w:rsid w:val="00763427"/>
    <w:rsid w:val="007C56CD"/>
    <w:rsid w:val="007D4348"/>
    <w:rsid w:val="00806F39"/>
    <w:rsid w:val="00817DC5"/>
    <w:rsid w:val="00843C2A"/>
    <w:rsid w:val="00850293"/>
    <w:rsid w:val="008A6A53"/>
    <w:rsid w:val="008A7576"/>
    <w:rsid w:val="008B7370"/>
    <w:rsid w:val="008E240A"/>
    <w:rsid w:val="00921026"/>
    <w:rsid w:val="00923E5B"/>
    <w:rsid w:val="00924EBD"/>
    <w:rsid w:val="009354CA"/>
    <w:rsid w:val="00947539"/>
    <w:rsid w:val="00982B90"/>
    <w:rsid w:val="00982C34"/>
    <w:rsid w:val="009B444D"/>
    <w:rsid w:val="009C115A"/>
    <w:rsid w:val="009D06F1"/>
    <w:rsid w:val="00A153F6"/>
    <w:rsid w:val="00A1590A"/>
    <w:rsid w:val="00A161E0"/>
    <w:rsid w:val="00A2394E"/>
    <w:rsid w:val="00A366F9"/>
    <w:rsid w:val="00A61279"/>
    <w:rsid w:val="00A646A0"/>
    <w:rsid w:val="00A95360"/>
    <w:rsid w:val="00A95DC3"/>
    <w:rsid w:val="00AB2144"/>
    <w:rsid w:val="00AE5EE8"/>
    <w:rsid w:val="00B12175"/>
    <w:rsid w:val="00B1611D"/>
    <w:rsid w:val="00B3153A"/>
    <w:rsid w:val="00B729FD"/>
    <w:rsid w:val="00B86204"/>
    <w:rsid w:val="00BC0A90"/>
    <w:rsid w:val="00BE1069"/>
    <w:rsid w:val="00BF6B57"/>
    <w:rsid w:val="00C01C98"/>
    <w:rsid w:val="00C06A03"/>
    <w:rsid w:val="00C411B0"/>
    <w:rsid w:val="00C61F36"/>
    <w:rsid w:val="00C717B7"/>
    <w:rsid w:val="00C87131"/>
    <w:rsid w:val="00C9467C"/>
    <w:rsid w:val="00C95F49"/>
    <w:rsid w:val="00CC308E"/>
    <w:rsid w:val="00CD3688"/>
    <w:rsid w:val="00CE5D99"/>
    <w:rsid w:val="00CF587E"/>
    <w:rsid w:val="00D00AAC"/>
    <w:rsid w:val="00D1434F"/>
    <w:rsid w:val="00D14AE9"/>
    <w:rsid w:val="00D164FB"/>
    <w:rsid w:val="00D462CA"/>
    <w:rsid w:val="00D50222"/>
    <w:rsid w:val="00D50B54"/>
    <w:rsid w:val="00D74FBD"/>
    <w:rsid w:val="00D77C0F"/>
    <w:rsid w:val="00D92489"/>
    <w:rsid w:val="00D977A5"/>
    <w:rsid w:val="00DA1457"/>
    <w:rsid w:val="00DC0A0F"/>
    <w:rsid w:val="00DC7E14"/>
    <w:rsid w:val="00DD5090"/>
    <w:rsid w:val="00DF32F5"/>
    <w:rsid w:val="00E0184E"/>
    <w:rsid w:val="00E02BC2"/>
    <w:rsid w:val="00E224E6"/>
    <w:rsid w:val="00E260BE"/>
    <w:rsid w:val="00E35EC0"/>
    <w:rsid w:val="00E47865"/>
    <w:rsid w:val="00E56D9A"/>
    <w:rsid w:val="00EF650C"/>
    <w:rsid w:val="00F14530"/>
    <w:rsid w:val="00F23E5D"/>
    <w:rsid w:val="00F24083"/>
    <w:rsid w:val="00F262CF"/>
    <w:rsid w:val="00F66E41"/>
    <w:rsid w:val="00F716E6"/>
    <w:rsid w:val="00F75554"/>
    <w:rsid w:val="00F91D06"/>
    <w:rsid w:val="00F95529"/>
    <w:rsid w:val="00F95B7B"/>
    <w:rsid w:val="00FD1B8B"/>
    <w:rsid w:val="00FF0542"/>
    <w:rsid w:val="00FF3441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6F7E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A6F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3"/>
    <w:next w:val="a"/>
    <w:link w:val="40"/>
    <w:qFormat/>
    <w:rsid w:val="006A6F7E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3"/>
    </w:pPr>
    <w:rPr>
      <w:rFonts w:ascii="Arial" w:eastAsia="Calibri" w:hAnsi="Arial"/>
      <w:b w:val="0"/>
      <w:bCs w:val="0"/>
      <w:sz w:val="24"/>
      <w:szCs w:val="24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A6F7E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qFormat/>
    <w:rsid w:val="006A6F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qFormat/>
    <w:rsid w:val="006A6F7E"/>
    <w:rPr>
      <w:rFonts w:ascii="Arial" w:eastAsia="Calibri" w:hAnsi="Arial" w:cs="Times New Roman"/>
      <w:sz w:val="24"/>
      <w:szCs w:val="24"/>
      <w:lang w:val="zh-CN" w:eastAsia="zh-CN"/>
    </w:rPr>
  </w:style>
  <w:style w:type="numbering" w:customStyle="1" w:styleId="11">
    <w:name w:val="Нет списка1"/>
    <w:next w:val="a2"/>
    <w:uiPriority w:val="99"/>
    <w:semiHidden/>
    <w:unhideWhenUsed/>
    <w:rsid w:val="006A6F7E"/>
  </w:style>
  <w:style w:type="paragraph" w:styleId="a3">
    <w:name w:val="Balloon Text"/>
    <w:basedOn w:val="a"/>
    <w:link w:val="a4"/>
    <w:uiPriority w:val="99"/>
    <w:unhideWhenUsed/>
    <w:qFormat/>
    <w:rsid w:val="006A6F7E"/>
    <w:pPr>
      <w:spacing w:after="0" w:line="240" w:lineRule="auto"/>
    </w:pPr>
    <w:rPr>
      <w:rFonts w:ascii="Tahoma" w:eastAsia="Calibri" w:hAnsi="Tahoma" w:cs="Times New Roman"/>
      <w:sz w:val="16"/>
      <w:szCs w:val="16"/>
      <w:lang w:val="zh-CN"/>
    </w:rPr>
  </w:style>
  <w:style w:type="character" w:customStyle="1" w:styleId="a4">
    <w:name w:val="Текст выноски Знак"/>
    <w:basedOn w:val="a0"/>
    <w:link w:val="a3"/>
    <w:uiPriority w:val="99"/>
    <w:qFormat/>
    <w:rsid w:val="006A6F7E"/>
    <w:rPr>
      <w:rFonts w:ascii="Tahoma" w:eastAsia="Calibri" w:hAnsi="Tahoma" w:cs="Times New Roman"/>
      <w:sz w:val="16"/>
      <w:szCs w:val="16"/>
      <w:lang w:val="zh-CN"/>
    </w:rPr>
  </w:style>
  <w:style w:type="paragraph" w:styleId="a5">
    <w:name w:val="Body Text"/>
    <w:basedOn w:val="a"/>
    <w:link w:val="a6"/>
    <w:qFormat/>
    <w:rsid w:val="006A6F7E"/>
    <w:pPr>
      <w:spacing w:after="12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qFormat/>
    <w:rsid w:val="006A6F7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qFormat/>
    <w:rsid w:val="006A6F7E"/>
    <w:pPr>
      <w:spacing w:after="120" w:line="48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qFormat/>
    <w:rsid w:val="006A6F7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ody Text Indent"/>
    <w:basedOn w:val="a"/>
    <w:link w:val="a8"/>
    <w:qFormat/>
    <w:rsid w:val="006A6F7E"/>
    <w:pPr>
      <w:spacing w:after="120"/>
      <w:ind w:left="283"/>
    </w:pPr>
    <w:rPr>
      <w:rFonts w:ascii="Calibri" w:eastAsia="Times New Roman" w:hAnsi="Calibri" w:cs="Times New Roman"/>
      <w:lang w:val="en-US" w:bidi="en-US"/>
    </w:rPr>
  </w:style>
  <w:style w:type="character" w:customStyle="1" w:styleId="a8">
    <w:name w:val="Основной текст с отступом Знак"/>
    <w:basedOn w:val="a0"/>
    <w:link w:val="a7"/>
    <w:qFormat/>
    <w:rsid w:val="006A6F7E"/>
    <w:rPr>
      <w:rFonts w:ascii="Calibri" w:eastAsia="Times New Roman" w:hAnsi="Calibri" w:cs="Times New Roman"/>
      <w:lang w:val="en-US" w:bidi="en-US"/>
    </w:rPr>
  </w:style>
  <w:style w:type="paragraph" w:styleId="a9">
    <w:name w:val="caption"/>
    <w:basedOn w:val="a"/>
    <w:next w:val="a"/>
    <w:qFormat/>
    <w:rsid w:val="006A6F7E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styleId="aa">
    <w:name w:val="footer"/>
    <w:basedOn w:val="a"/>
    <w:link w:val="ab"/>
    <w:qFormat/>
    <w:rsid w:val="006A6F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qFormat/>
    <w:rsid w:val="006A6F7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c">
    <w:name w:val="header"/>
    <w:basedOn w:val="a"/>
    <w:link w:val="ad"/>
    <w:qFormat/>
    <w:rsid w:val="006A6F7E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qFormat/>
    <w:rsid w:val="006A6F7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qFormat/>
    <w:rsid w:val="006A6F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customStyle="1" w:styleId="HTML0">
    <w:name w:val="Стандартный HTML Знак"/>
    <w:basedOn w:val="a0"/>
    <w:link w:val="HTML"/>
    <w:qFormat/>
    <w:rsid w:val="006A6F7E"/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styleId="ae">
    <w:name w:val="Hyperlink"/>
    <w:qFormat/>
    <w:rsid w:val="006A6F7E"/>
    <w:rPr>
      <w:color w:val="0000FF"/>
      <w:u w:val="single"/>
    </w:rPr>
  </w:style>
  <w:style w:type="paragraph" w:styleId="af">
    <w:name w:val="Normal (Web)"/>
    <w:basedOn w:val="a"/>
    <w:qFormat/>
    <w:rsid w:val="006A6F7E"/>
    <w:pPr>
      <w:spacing w:before="100" w:beforeAutospacing="1" w:after="100" w:afterAutospacing="1" w:line="240" w:lineRule="auto"/>
    </w:pPr>
    <w:rPr>
      <w:rFonts w:ascii="Tahoma" w:eastAsia="Calibri" w:hAnsi="Tahoma" w:cs="Tahoma"/>
      <w:color w:val="444488"/>
      <w:sz w:val="18"/>
      <w:szCs w:val="18"/>
      <w:lang w:eastAsia="ru-RU"/>
    </w:rPr>
  </w:style>
  <w:style w:type="table" w:styleId="af0">
    <w:name w:val="Table Grid"/>
    <w:basedOn w:val="a1"/>
    <w:qFormat/>
    <w:rsid w:val="006A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6A6F7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character" w:customStyle="1" w:styleId="af2">
    <w:name w:val="Название Знак"/>
    <w:basedOn w:val="a0"/>
    <w:link w:val="af1"/>
    <w:qFormat/>
    <w:rsid w:val="006A6F7E"/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paragraph" w:styleId="af3">
    <w:name w:val="No Spacing"/>
    <w:uiPriority w:val="1"/>
    <w:qFormat/>
    <w:rsid w:val="006A6F7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f4">
    <w:name w:val="List Paragraph"/>
    <w:basedOn w:val="a"/>
    <w:uiPriority w:val="34"/>
    <w:qFormat/>
    <w:rsid w:val="006A6F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A6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A6F7E"/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qFormat/>
    <w:rsid w:val="006A6F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topleveltext">
    <w:name w:val="formattext topleveltext"/>
    <w:basedOn w:val="a"/>
    <w:qFormat/>
    <w:rsid w:val="006A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6A6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qFormat/>
    <w:rsid w:val="006A6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rsid w:val="006A6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qFormat/>
    <w:rsid w:val="006A6F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нак Знак3"/>
    <w:qFormat/>
    <w:rsid w:val="006A6F7E"/>
    <w:rPr>
      <w:rFonts w:ascii="Calibri" w:hAnsi="Calibri"/>
      <w:sz w:val="22"/>
      <w:szCs w:val="22"/>
      <w:lang w:eastAsia="en-US"/>
    </w:rPr>
  </w:style>
  <w:style w:type="paragraph" w:customStyle="1" w:styleId="Normal1">
    <w:name w:val="Normal1"/>
    <w:qFormat/>
    <w:rsid w:val="006A6F7E"/>
    <w:pPr>
      <w:widowControl w:val="0"/>
      <w:suppressAutoHyphens/>
      <w:autoSpaceDE w:val="0"/>
      <w:spacing w:after="0" w:line="259" w:lineRule="auto"/>
      <w:jc w:val="both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af5">
    <w:name w:val="Стиль"/>
    <w:qFormat/>
    <w:rsid w:val="006A6F7E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paragraph">
    <w:name w:val="paragraph"/>
    <w:basedOn w:val="a"/>
    <w:qFormat/>
    <w:rsid w:val="006A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qFormat/>
    <w:rsid w:val="006A6F7E"/>
  </w:style>
  <w:style w:type="character" w:customStyle="1" w:styleId="eop">
    <w:name w:val="eop"/>
    <w:qFormat/>
    <w:rsid w:val="006A6F7E"/>
  </w:style>
  <w:style w:type="character" w:customStyle="1" w:styleId="contextualspellingandgrammarerror">
    <w:name w:val="contextualspellingandgrammarerror"/>
    <w:qFormat/>
    <w:rsid w:val="006A6F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6F7E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A6F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3"/>
    <w:next w:val="a"/>
    <w:link w:val="40"/>
    <w:qFormat/>
    <w:rsid w:val="006A6F7E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3"/>
    </w:pPr>
    <w:rPr>
      <w:rFonts w:ascii="Arial" w:eastAsia="Calibri" w:hAnsi="Arial"/>
      <w:b w:val="0"/>
      <w:bCs w:val="0"/>
      <w:sz w:val="24"/>
      <w:szCs w:val="24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A6F7E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qFormat/>
    <w:rsid w:val="006A6F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qFormat/>
    <w:rsid w:val="006A6F7E"/>
    <w:rPr>
      <w:rFonts w:ascii="Arial" w:eastAsia="Calibri" w:hAnsi="Arial" w:cs="Times New Roman"/>
      <w:sz w:val="24"/>
      <w:szCs w:val="24"/>
      <w:lang w:val="zh-CN" w:eastAsia="zh-CN"/>
    </w:rPr>
  </w:style>
  <w:style w:type="numbering" w:customStyle="1" w:styleId="11">
    <w:name w:val="Нет списка1"/>
    <w:next w:val="a2"/>
    <w:uiPriority w:val="99"/>
    <w:semiHidden/>
    <w:unhideWhenUsed/>
    <w:rsid w:val="006A6F7E"/>
  </w:style>
  <w:style w:type="paragraph" w:styleId="a3">
    <w:name w:val="Balloon Text"/>
    <w:basedOn w:val="a"/>
    <w:link w:val="a4"/>
    <w:uiPriority w:val="99"/>
    <w:unhideWhenUsed/>
    <w:qFormat/>
    <w:rsid w:val="006A6F7E"/>
    <w:pPr>
      <w:spacing w:after="0" w:line="240" w:lineRule="auto"/>
    </w:pPr>
    <w:rPr>
      <w:rFonts w:ascii="Tahoma" w:eastAsia="Calibri" w:hAnsi="Tahoma" w:cs="Times New Roman"/>
      <w:sz w:val="16"/>
      <w:szCs w:val="16"/>
      <w:lang w:val="zh-CN"/>
    </w:rPr>
  </w:style>
  <w:style w:type="character" w:customStyle="1" w:styleId="a4">
    <w:name w:val="Текст выноски Знак"/>
    <w:basedOn w:val="a0"/>
    <w:link w:val="a3"/>
    <w:uiPriority w:val="99"/>
    <w:qFormat/>
    <w:rsid w:val="006A6F7E"/>
    <w:rPr>
      <w:rFonts w:ascii="Tahoma" w:eastAsia="Calibri" w:hAnsi="Tahoma" w:cs="Times New Roman"/>
      <w:sz w:val="16"/>
      <w:szCs w:val="16"/>
      <w:lang w:val="zh-CN"/>
    </w:rPr>
  </w:style>
  <w:style w:type="paragraph" w:styleId="a5">
    <w:name w:val="Body Text"/>
    <w:basedOn w:val="a"/>
    <w:link w:val="a6"/>
    <w:qFormat/>
    <w:rsid w:val="006A6F7E"/>
    <w:pPr>
      <w:spacing w:after="12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qFormat/>
    <w:rsid w:val="006A6F7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qFormat/>
    <w:rsid w:val="006A6F7E"/>
    <w:pPr>
      <w:spacing w:after="120" w:line="48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qFormat/>
    <w:rsid w:val="006A6F7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ody Text Indent"/>
    <w:basedOn w:val="a"/>
    <w:link w:val="a8"/>
    <w:qFormat/>
    <w:rsid w:val="006A6F7E"/>
    <w:pPr>
      <w:spacing w:after="120"/>
      <w:ind w:left="283"/>
    </w:pPr>
    <w:rPr>
      <w:rFonts w:ascii="Calibri" w:eastAsia="Times New Roman" w:hAnsi="Calibri" w:cs="Times New Roman"/>
      <w:lang w:val="en-US" w:bidi="en-US"/>
    </w:rPr>
  </w:style>
  <w:style w:type="character" w:customStyle="1" w:styleId="a8">
    <w:name w:val="Основной текст с отступом Знак"/>
    <w:basedOn w:val="a0"/>
    <w:link w:val="a7"/>
    <w:qFormat/>
    <w:rsid w:val="006A6F7E"/>
    <w:rPr>
      <w:rFonts w:ascii="Calibri" w:eastAsia="Times New Roman" w:hAnsi="Calibri" w:cs="Times New Roman"/>
      <w:lang w:val="en-US" w:bidi="en-US"/>
    </w:rPr>
  </w:style>
  <w:style w:type="paragraph" w:styleId="a9">
    <w:name w:val="caption"/>
    <w:basedOn w:val="a"/>
    <w:next w:val="a"/>
    <w:qFormat/>
    <w:rsid w:val="006A6F7E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styleId="aa">
    <w:name w:val="footer"/>
    <w:basedOn w:val="a"/>
    <w:link w:val="ab"/>
    <w:qFormat/>
    <w:rsid w:val="006A6F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qFormat/>
    <w:rsid w:val="006A6F7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c">
    <w:name w:val="header"/>
    <w:basedOn w:val="a"/>
    <w:link w:val="ad"/>
    <w:qFormat/>
    <w:rsid w:val="006A6F7E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qFormat/>
    <w:rsid w:val="006A6F7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qFormat/>
    <w:rsid w:val="006A6F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customStyle="1" w:styleId="HTML0">
    <w:name w:val="Стандартный HTML Знак"/>
    <w:basedOn w:val="a0"/>
    <w:link w:val="HTML"/>
    <w:qFormat/>
    <w:rsid w:val="006A6F7E"/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styleId="ae">
    <w:name w:val="Hyperlink"/>
    <w:qFormat/>
    <w:rsid w:val="006A6F7E"/>
    <w:rPr>
      <w:color w:val="0000FF"/>
      <w:u w:val="single"/>
    </w:rPr>
  </w:style>
  <w:style w:type="paragraph" w:styleId="af">
    <w:name w:val="Normal (Web)"/>
    <w:basedOn w:val="a"/>
    <w:qFormat/>
    <w:rsid w:val="006A6F7E"/>
    <w:pPr>
      <w:spacing w:before="100" w:beforeAutospacing="1" w:after="100" w:afterAutospacing="1" w:line="240" w:lineRule="auto"/>
    </w:pPr>
    <w:rPr>
      <w:rFonts w:ascii="Tahoma" w:eastAsia="Calibri" w:hAnsi="Tahoma" w:cs="Tahoma"/>
      <w:color w:val="444488"/>
      <w:sz w:val="18"/>
      <w:szCs w:val="18"/>
      <w:lang w:eastAsia="ru-RU"/>
    </w:rPr>
  </w:style>
  <w:style w:type="table" w:styleId="af0">
    <w:name w:val="Table Grid"/>
    <w:basedOn w:val="a1"/>
    <w:qFormat/>
    <w:rsid w:val="006A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6A6F7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character" w:customStyle="1" w:styleId="af2">
    <w:name w:val="Название Знак"/>
    <w:basedOn w:val="a0"/>
    <w:link w:val="af1"/>
    <w:qFormat/>
    <w:rsid w:val="006A6F7E"/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paragraph" w:styleId="af3">
    <w:name w:val="No Spacing"/>
    <w:uiPriority w:val="1"/>
    <w:qFormat/>
    <w:rsid w:val="006A6F7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f4">
    <w:name w:val="List Paragraph"/>
    <w:basedOn w:val="a"/>
    <w:uiPriority w:val="34"/>
    <w:qFormat/>
    <w:rsid w:val="006A6F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A6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A6F7E"/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qFormat/>
    <w:rsid w:val="006A6F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topleveltext">
    <w:name w:val="formattext topleveltext"/>
    <w:basedOn w:val="a"/>
    <w:qFormat/>
    <w:rsid w:val="006A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6A6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qFormat/>
    <w:rsid w:val="006A6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rsid w:val="006A6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qFormat/>
    <w:rsid w:val="006A6F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нак Знак3"/>
    <w:qFormat/>
    <w:rsid w:val="006A6F7E"/>
    <w:rPr>
      <w:rFonts w:ascii="Calibri" w:hAnsi="Calibri"/>
      <w:sz w:val="22"/>
      <w:szCs w:val="22"/>
      <w:lang w:eastAsia="en-US"/>
    </w:rPr>
  </w:style>
  <w:style w:type="paragraph" w:customStyle="1" w:styleId="Normal1">
    <w:name w:val="Normal1"/>
    <w:qFormat/>
    <w:rsid w:val="006A6F7E"/>
    <w:pPr>
      <w:widowControl w:val="0"/>
      <w:suppressAutoHyphens/>
      <w:autoSpaceDE w:val="0"/>
      <w:spacing w:after="0" w:line="259" w:lineRule="auto"/>
      <w:jc w:val="both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af5">
    <w:name w:val="Стиль"/>
    <w:qFormat/>
    <w:rsid w:val="006A6F7E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paragraph">
    <w:name w:val="paragraph"/>
    <w:basedOn w:val="a"/>
    <w:qFormat/>
    <w:rsid w:val="006A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qFormat/>
    <w:rsid w:val="006A6F7E"/>
  </w:style>
  <w:style w:type="character" w:customStyle="1" w:styleId="eop">
    <w:name w:val="eop"/>
    <w:qFormat/>
    <w:rsid w:val="006A6F7E"/>
  </w:style>
  <w:style w:type="character" w:customStyle="1" w:styleId="contextualspellingandgrammarerror">
    <w:name w:val="contextualspellingandgrammarerror"/>
    <w:qFormat/>
    <w:rsid w:val="006A6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sAj+9wdjSXryLSE3cxVUF0oMwQ/HxP4mCJy+4rymtAA=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eFGMwwiZ2niC0YsmvUndK1fhUYQYhPHYHYy1EFEJMpA=</DigestValue>
    </Reference>
  </SignedInfo>
  <SignatureValue>QdSfNjDydpDMVKoGOO40YLoft600pdC5Q0slbFO0uTBBjeAwbwL2/V0mNT2JLHCs
RsebkHFy0gdkfWKLUbLQcA==</SignatureValue>
  <KeyInfo>
    <X509Data>
      <X509Certificate>MIIJBzCCCLSgAwIBAgIQOIKKI9gTks+TT7+ufk5ipDAKBggqhQMHAQEDAjCCAVcx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0YHQuNC4MB4XDTIyMDkxMjA2NTEwMFoXDTIzMTIwNjA2NTEwMFowggIjMQswCQYD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A0MABEDrLaDx0iKOqgyV+gxT+E2EFqD6yO8n07ikUGkWC9YadsnDD6HJ+de+8FWK
nAmLeBt1WBlfwfygxurlKJLN9Zwpo4IEgzCCBH8wDgYDVR0PAQH/BAQDAgP4MBMG
A1UdJQQMMAoGCCsGAQUFBwMCMBMGA1UdIAQMMAowCAYGKoUDZHEBMAwGBSqFA2Ry
BAMCAQEwLQYFKoUDZG8EJAwi0JrRgNC40L/RgtC+0J/RgNC+IENTUCAoNS4wLjEx
NDUzKTCCAYkGBSqFA2RwBIIBfjCCAXoMgYfQn9GA0L7Qs9GA0LDQvNC80L3Qvi3Q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cnQwHQYDVR0OBBYEFKod+GlTe4aAEDUtxNfMDt8kc3uVMIIBdwYDVR0jBIIBbjCC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0Ysg0KDQvtGB0YHQuNC4ggsAz+j/YQAAAAAF9jAKBggqhQMHAQEDAgNBAPEVMUIN
fr3k/x9ZX+QjRr9IoRUqEnVjzz2rYJet2zMXpjGy32K/IhcyuKAQLqFy2x3XfFY4
MXHzX7bX4mKIaME=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VC8BnrxgI16Xwn1oWf8Vk0OUYwVfvcDOu1kX3YS3Ex0=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S7GmAxkdinBZwYOKBp9xxzJPl1OWO23Xe0P4uPCWYX4=</DigestValue>
      </Reference>
      <Reference URI="/word/endnotes.xml?ContentType=application/vnd.openxmlformats-officedocument.wordprocessingml.endnotes+xml">
        <DigestMethod Algorithm="http://www.w3.org/2001/04/xmldsig-more#gostr34112012-256"/>
        <DigestValue>a1w6v1n8AyBlFgMqYZZC2HILCpPOYAwQ3mFw1vDGadA=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zaD3ad+S2w2BfAUXMVXGZIDAlRXcvnDP9hwS07ZUWsI=</DigestValue>
      </Reference>
      <Reference URI="/word/footnotes.xml?ContentType=application/vnd.openxmlformats-officedocument.wordprocessingml.footnotes+xml">
        <DigestMethod Algorithm="http://www.w3.org/2001/04/xmldsig-more#gostr34112012-256"/>
        <DigestValue>SeROYFUtxvVwcL4lIPoRqsRX5N7byyfBU9aGnfoFbF4=</DigestValue>
      </Reference>
      <Reference URI="/word/header1.xml?ContentType=application/vnd.openxmlformats-officedocument.wordprocessingml.header+xml">
        <DigestMethod Algorithm="http://www.w3.org/2001/04/xmldsig-more#gostr34112012-256"/>
        <DigestValue>PktEvT/HQcmhLriTPac+6MQzOJLfFKttKqNPwi1xsUA=</DigestValue>
      </Reference>
      <Reference URI="/word/media/image1.jpeg?ContentType=image/jpeg">
        <DigestMethod Algorithm="http://www.w3.org/2001/04/xmldsig-more#gostr34112012-256"/>
        <DigestValue>aYL1M6fWXnctBugWiy33de2mtFVUxFHKO05LLZ5U3l4=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N9Q5KUBc4QXrpnyaabK5m/9JpxRrfKTHklOs4vdf71s=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sG0DluobjgstDkEg8/78/OQFDSQ3CsRHxk2UdyZZVOQ=</DigestValue>
      </Reference>
      <Reference URI="/word/styles.xml?ContentType=application/vnd.openxmlformats-officedocument.wordprocessingml.styles+xml">
        <DigestMethod Algorithm="http://www.w3.org/2001/04/xmldsig-more#gostr34112012-256"/>
        <DigestValue>dpMwRL3ZoAg1BIFPq0MlndQUfzsWQGZamoI9ZU/zgu4=</DigestValue>
      </Reference>
      <Reference URI="/word/stylesWithEffects.xml?ContentType=application/vnd.ms-word.stylesWithEffects+xml">
        <DigestMethod Algorithm="http://www.w3.org/2001/04/xmldsig-more#gostr34112012-256"/>
        <DigestValue>QY9t/GzHqmARDLueE1t+r4bnay+5wvvpga9L+C/kRlI=</DigestValue>
      </Reference>
      <Reference URI="/word/theme/theme1.xml?ContentType=application/vnd.openxmlformats-officedocument.theme+xml">
        <DigestMethod Algorithm="http://www.w3.org/2001/04/xmldsig-more#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jexlI3yGZQ+ECTRpeLKZAO0eDeOjg430foTbpfqaRI8=</DigestValue>
      </Reference>
    </Manifest>
    <SignatureProperties>
      <SignatureProperty Id="idSignatureTime" Target="#idPackageSignature">
        <mdssi:SignatureTime>
          <mdssi:Format>YYYY-MM-DDThh:mm:ssTZD</mdssi:Format>
          <mdssi:Value>2023-02-02T05:01:47Z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2023-02-02T05:01:47Z</xd:SigningTime>
          <xd:SigningCertificate>
            <xd:Cert>
              <xd:CertDigest>
                <DigestMethod Algorithm="http://www.w3.org/2001/04/xmldsig-more#gostr34112012-256"/>
                <DigestValue>KBCiot4NduF83h27I5yEBGDS+bOkBX6SLhsiu7IS318=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75114568167948233410673129021063979684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2531E-6583-4165-94CD-E3B04F13D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2585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Ерошкина ЕА</dc:creator>
  <cp:lastModifiedBy>User</cp:lastModifiedBy>
  <cp:revision>3</cp:revision>
  <cp:lastPrinted>2023-01-12T05:15:00Z</cp:lastPrinted>
  <dcterms:created xsi:type="dcterms:W3CDTF">2023-01-12T04:46:00Z</dcterms:created>
  <dcterms:modified xsi:type="dcterms:W3CDTF">2023-01-12T05:19:00Z</dcterms:modified>
</cp:coreProperties>
</file>