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07" w:rsidRPr="005B2D9D" w:rsidRDefault="002C0107" w:rsidP="002C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 wp14:anchorId="25BDB747" wp14:editId="7A2CE08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07" w:rsidRPr="005B2D9D" w:rsidRDefault="002C0107" w:rsidP="002C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107" w:rsidRPr="005B2D9D" w:rsidRDefault="002C0107" w:rsidP="002C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0107" w:rsidRPr="005B2D9D" w:rsidRDefault="002C0107" w:rsidP="002C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2C0107" w:rsidRPr="005B2D9D" w:rsidRDefault="002C0107" w:rsidP="002C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2C0107" w:rsidRPr="005B2D9D" w:rsidRDefault="002C0107" w:rsidP="002C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107" w:rsidRPr="005B2D9D" w:rsidRDefault="002C0107" w:rsidP="002C0107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2D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A7EC8" w:rsidRDefault="004D31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24.04.2023 г.     </w:t>
      </w:r>
      <w:r w:rsidR="002C0107" w:rsidRPr="002C010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210</w:t>
      </w:r>
    </w:p>
    <w:p w:rsidR="002C0107" w:rsidRDefault="002C0107" w:rsidP="00E57EE6">
      <w:pPr>
        <w:tabs>
          <w:tab w:val="left" w:pos="5812"/>
        </w:tabs>
        <w:ind w:right="3543"/>
        <w:jc w:val="both"/>
        <w:rPr>
          <w:rFonts w:ascii="Times New Roman" w:hAnsi="Times New Roman" w:cs="Times New Roman"/>
          <w:b/>
          <w:sz w:val="28"/>
        </w:rPr>
      </w:pPr>
      <w:r w:rsidRPr="002C0107">
        <w:rPr>
          <w:rFonts w:ascii="Times New Roman" w:hAnsi="Times New Roman" w:cs="Times New Roman"/>
          <w:b/>
          <w:sz w:val="28"/>
        </w:rPr>
        <w:t>О внесении изменений в муниципальную программу «Обеспечение  безопасности жизнедеятельности населения на территории Турковского муниципального района» на 2022-2024 годы</w:t>
      </w:r>
    </w:p>
    <w:p w:rsidR="002C0107" w:rsidRPr="004D31B1" w:rsidRDefault="002C0107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 ПОСТАНОВЛЯЕТ:</w:t>
      </w:r>
    </w:p>
    <w:p w:rsidR="002C0107" w:rsidRPr="004D31B1" w:rsidRDefault="002C0107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>1. Внести в муниципальную программу «Обеспечение безопасности жизнедеятельности населения на территории Турковского муниципального района» на 2022-2024 годы, утвержденную постановлением администрации Турковского муниципального района от 08 сентября 2022 года № 649, следующие изменения:</w:t>
      </w:r>
    </w:p>
    <w:p w:rsidR="002C0107" w:rsidRPr="004D31B1" w:rsidRDefault="00470F86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 xml:space="preserve">в паспорте  Программы </w:t>
      </w:r>
      <w:r w:rsidR="002C0107" w:rsidRPr="004D31B1">
        <w:rPr>
          <w:rFonts w:ascii="Times New Roman" w:hAnsi="Times New Roman" w:cs="Times New Roman"/>
          <w:sz w:val="28"/>
          <w:szCs w:val="28"/>
        </w:rPr>
        <w:t>позицию «Финансовое обеспечение программы» изложить в следующей редакции: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2C0107" w:rsidRPr="004D31B1" w:rsidTr="004D31B1">
        <w:trPr>
          <w:trHeight w:val="1451"/>
        </w:trPr>
        <w:tc>
          <w:tcPr>
            <w:tcW w:w="2835" w:type="dxa"/>
          </w:tcPr>
          <w:p w:rsidR="002C0107" w:rsidRPr="004D31B1" w:rsidRDefault="00257FB6" w:rsidP="00470F8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1B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 </w:t>
            </w:r>
          </w:p>
        </w:tc>
        <w:tc>
          <w:tcPr>
            <w:tcW w:w="6628" w:type="dxa"/>
          </w:tcPr>
          <w:p w:rsidR="002C0107" w:rsidRPr="004D31B1" w:rsidRDefault="00257FB6" w:rsidP="00470F8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1B1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132,0 тыс. </w:t>
            </w:r>
            <w:proofErr w:type="spellStart"/>
            <w:r w:rsidRPr="004D31B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D31B1">
              <w:rPr>
                <w:rFonts w:ascii="Times New Roman" w:hAnsi="Times New Roman" w:cs="Times New Roman"/>
                <w:sz w:val="28"/>
                <w:szCs w:val="28"/>
              </w:rPr>
              <w:t xml:space="preserve">; в </w:t>
            </w:r>
            <w:proofErr w:type="spellStart"/>
            <w:r w:rsidRPr="004D31B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D31B1">
              <w:rPr>
                <w:rFonts w:ascii="Times New Roman" w:hAnsi="Times New Roman" w:cs="Times New Roman"/>
                <w:sz w:val="28"/>
                <w:szCs w:val="28"/>
              </w:rPr>
              <w:t>.: бюджет Турковского муниципального района 2022 год – 132,0 тыс. руб.; 2023 год  – 0 руб.; 2024 год - 0 руб.</w:t>
            </w:r>
            <w:proofErr w:type="gramEnd"/>
          </w:p>
        </w:tc>
      </w:tr>
    </w:tbl>
    <w:p w:rsidR="002C0107" w:rsidRPr="004D31B1" w:rsidRDefault="00257FB6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>Раздел «Финансовое обеспечение реализации муниципальной программы» изложить в следующей редакции:</w:t>
      </w:r>
    </w:p>
    <w:p w:rsidR="00257FB6" w:rsidRPr="004D31B1" w:rsidRDefault="00257FB6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>«Финансовое обеспечение реализации муниципальной программы</w:t>
      </w:r>
    </w:p>
    <w:p w:rsidR="00257FB6" w:rsidRPr="004D31B1" w:rsidRDefault="00257FB6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2022-2024 годы составляет 132,0 тыс. руб. из средств бюджета Турковского муниципального района: 2022 год – 132, 0 тыс. руб.;</w:t>
      </w:r>
    </w:p>
    <w:p w:rsidR="00257FB6" w:rsidRPr="004D31B1" w:rsidRDefault="00257FB6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>2023 год – 0 руб.;</w:t>
      </w:r>
    </w:p>
    <w:p w:rsidR="00257FB6" w:rsidRPr="004D31B1" w:rsidRDefault="00257FB6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 xml:space="preserve">2024 год – 0 </w:t>
      </w:r>
      <w:r w:rsidR="00367850" w:rsidRPr="004D31B1">
        <w:rPr>
          <w:rFonts w:ascii="Times New Roman" w:hAnsi="Times New Roman" w:cs="Times New Roman"/>
          <w:sz w:val="28"/>
          <w:szCs w:val="28"/>
        </w:rPr>
        <w:t>руб.</w:t>
      </w:r>
      <w:r w:rsidRPr="004D31B1">
        <w:rPr>
          <w:rFonts w:ascii="Times New Roman" w:hAnsi="Times New Roman" w:cs="Times New Roman"/>
          <w:sz w:val="28"/>
          <w:szCs w:val="28"/>
        </w:rPr>
        <w:t>»</w:t>
      </w:r>
    </w:p>
    <w:p w:rsidR="00367850" w:rsidRPr="004D31B1" w:rsidRDefault="00367850" w:rsidP="004D31B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B1">
        <w:rPr>
          <w:rFonts w:ascii="Times New Roman" w:hAnsi="Times New Roman" w:cs="Times New Roman"/>
          <w:sz w:val="28"/>
          <w:szCs w:val="28"/>
        </w:rPr>
        <w:t>Раздел «Перечень основных мероприятий муниципальной программы «Обеспечение безопасности жизнедеятельности населения на территории Турковского муниципального района» на 2022-2024 годы изложить в новой редакции согласно прилож</w:t>
      </w:r>
      <w:r w:rsidR="00171711" w:rsidRPr="004D31B1">
        <w:rPr>
          <w:rFonts w:ascii="Times New Roman" w:hAnsi="Times New Roman" w:cs="Times New Roman"/>
          <w:sz w:val="28"/>
          <w:szCs w:val="28"/>
        </w:rPr>
        <w:t>е</w:t>
      </w:r>
      <w:r w:rsidRPr="004D31B1">
        <w:rPr>
          <w:rFonts w:ascii="Times New Roman" w:hAnsi="Times New Roman" w:cs="Times New Roman"/>
          <w:sz w:val="28"/>
          <w:szCs w:val="28"/>
        </w:rPr>
        <w:t>нию.</w:t>
      </w:r>
    </w:p>
    <w:p w:rsidR="00367850" w:rsidRDefault="00367850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постановление вступает в силу со дня его подписания.</w:t>
      </w:r>
    </w:p>
    <w:p w:rsidR="002C70C7" w:rsidRDefault="002C70C7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</w:p>
    <w:p w:rsidR="002E05DC" w:rsidRDefault="002E05DC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</w:p>
    <w:p w:rsidR="002E05DC" w:rsidRPr="002E05DC" w:rsidRDefault="002E05DC" w:rsidP="002E05D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</w:rPr>
      </w:pPr>
      <w:r w:rsidRPr="002E05DC">
        <w:rPr>
          <w:rFonts w:ascii="Times New Roman" w:hAnsi="Times New Roman" w:cs="Times New Roman"/>
          <w:b/>
          <w:sz w:val="28"/>
        </w:rPr>
        <w:t>Глава Турковского</w:t>
      </w:r>
    </w:p>
    <w:p w:rsidR="002C70C7" w:rsidRDefault="00C17270" w:rsidP="002E05D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2E05DC" w:rsidRPr="002E05DC">
        <w:rPr>
          <w:rFonts w:ascii="Times New Roman" w:hAnsi="Times New Roman" w:cs="Times New Roman"/>
          <w:b/>
          <w:sz w:val="28"/>
        </w:rPr>
        <w:t xml:space="preserve">униципального района                                              </w:t>
      </w:r>
      <w:r w:rsidR="002E05DC">
        <w:rPr>
          <w:rFonts w:ascii="Times New Roman" w:hAnsi="Times New Roman" w:cs="Times New Roman"/>
          <w:b/>
          <w:sz w:val="28"/>
        </w:rPr>
        <w:t xml:space="preserve">         </w:t>
      </w:r>
      <w:r w:rsidR="002E05DC" w:rsidRPr="002E05DC">
        <w:rPr>
          <w:rFonts w:ascii="Times New Roman" w:hAnsi="Times New Roman" w:cs="Times New Roman"/>
          <w:b/>
          <w:sz w:val="28"/>
        </w:rPr>
        <w:t>А.В. Никитин</w:t>
      </w:r>
    </w:p>
    <w:p w:rsidR="0010184B" w:rsidRDefault="0010184B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  <w:sectPr w:rsidR="0010184B" w:rsidSect="002E05DC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A21AC8" w:rsidRDefault="009F6C71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</w:t>
      </w:r>
      <w:r w:rsidR="00A21AC8">
        <w:rPr>
          <w:rFonts w:ascii="Times New Roman" w:hAnsi="Times New Roman" w:cs="Times New Roman"/>
          <w:sz w:val="28"/>
        </w:rPr>
        <w:t xml:space="preserve">Приложение к постановлению </w:t>
      </w:r>
    </w:p>
    <w:p w:rsidR="002C70C7" w:rsidRDefault="009F6C71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  <w:r w:rsidR="00A21AC8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="00A21AC8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A21AC8" w:rsidRDefault="009F6C71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  <w:r w:rsidR="00A21AC8">
        <w:rPr>
          <w:rFonts w:ascii="Times New Roman" w:hAnsi="Times New Roman" w:cs="Times New Roman"/>
          <w:sz w:val="28"/>
        </w:rPr>
        <w:t>района от 24.04.2023 г. № 210</w:t>
      </w:r>
    </w:p>
    <w:p w:rsidR="00A21AC8" w:rsidRDefault="00A21AC8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</w:p>
    <w:p w:rsidR="00E57EE6" w:rsidRPr="00A21AC8" w:rsidRDefault="00E57EE6" w:rsidP="00A21AC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C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57EE6" w:rsidRPr="00A21AC8" w:rsidRDefault="009F6C71" w:rsidP="00A21AC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57EE6" w:rsidRPr="00A21AC8">
        <w:rPr>
          <w:rFonts w:ascii="Times New Roman" w:hAnsi="Times New Roman" w:cs="Times New Roman"/>
          <w:b/>
          <w:sz w:val="28"/>
          <w:szCs w:val="28"/>
        </w:rPr>
        <w:t>сновных мероприятий муниципальной программы «Обеспечение безопасности жизнедеятельности населения на территории Турковского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на 2022-2024 годы</w:t>
      </w:r>
    </w:p>
    <w:tbl>
      <w:tblPr>
        <w:tblStyle w:val="a6"/>
        <w:tblW w:w="15593" w:type="dxa"/>
        <w:tblInd w:w="-601" w:type="dxa"/>
        <w:tblLook w:val="04A0" w:firstRow="1" w:lastRow="0" w:firstColumn="1" w:lastColumn="0" w:noHBand="0" w:noVBand="1"/>
      </w:tblPr>
      <w:tblGrid>
        <w:gridCol w:w="576"/>
        <w:gridCol w:w="1986"/>
        <w:gridCol w:w="248"/>
        <w:gridCol w:w="1352"/>
        <w:gridCol w:w="1926"/>
        <w:gridCol w:w="808"/>
        <w:gridCol w:w="756"/>
        <w:gridCol w:w="696"/>
        <w:gridCol w:w="696"/>
        <w:gridCol w:w="6549"/>
      </w:tblGrid>
      <w:tr w:rsidR="00E57EE6" w:rsidRPr="00567713" w:rsidTr="00E57EE6">
        <w:trPr>
          <w:trHeight w:val="803"/>
        </w:trPr>
        <w:tc>
          <w:tcPr>
            <w:tcW w:w="292" w:type="dxa"/>
            <w:vMerge w:val="restart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vMerge w:val="restart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Цель, задачи</w:t>
            </w:r>
            <w:proofErr w:type="gramStart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602" w:type="dxa"/>
            <w:gridSpan w:val="2"/>
            <w:vMerge w:val="restart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(квартал,</w:t>
            </w:r>
            <w:r w:rsidR="009F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926" w:type="dxa"/>
            <w:vMerge w:val="restart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56" w:type="dxa"/>
            <w:gridSpan w:val="4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6831" w:type="dxa"/>
            <w:vMerge w:val="restart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57EE6" w:rsidRPr="00567713" w:rsidTr="00E57EE6">
        <w:trPr>
          <w:trHeight w:val="802"/>
        </w:trPr>
        <w:tc>
          <w:tcPr>
            <w:tcW w:w="292" w:type="dxa"/>
            <w:vMerge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31" w:type="dxa"/>
            <w:vMerge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E6" w:rsidRPr="00567713" w:rsidTr="00E57EE6">
        <w:tc>
          <w:tcPr>
            <w:tcW w:w="15593" w:type="dxa"/>
            <w:gridSpan w:val="10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Цель: повышение безопасности населения на территории Турковского муниципального района;</w:t>
            </w:r>
          </w:p>
        </w:tc>
      </w:tr>
      <w:tr w:rsidR="00E57EE6" w:rsidRPr="00567713" w:rsidTr="00E57EE6">
        <w:tc>
          <w:tcPr>
            <w:tcW w:w="15593" w:type="dxa"/>
            <w:gridSpan w:val="10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организация работы по предупреждению и ликвидации чрезвычайных ситуаций в мирное и военное время на территории Турковского муниципального района;  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4" w:type="dxa"/>
            <w:gridSpan w:val="2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Турковского муниципального района, в том числе приобретение ранцев для тушения природных пожаров, воздуходувок автономных дымовых датчиков </w:t>
            </w: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</w:t>
            </w:r>
            <w:proofErr w:type="gramStart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встроенным</w:t>
            </w:r>
            <w:proofErr w:type="gramEnd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 xml:space="preserve"> звуковым </w:t>
            </w:r>
            <w:proofErr w:type="spellStart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извещателем</w:t>
            </w:r>
            <w:proofErr w:type="spellEnd"/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92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08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Администрация Турковского муниципального района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34" w:type="dxa"/>
            <w:gridSpan w:val="2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Турковского муниципального района, в том числе для тушения пожаров приобретения воздуходувки</w:t>
            </w:r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08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Администрация Турковского муниципального района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34" w:type="dxa"/>
            <w:gridSpan w:val="2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в области гражданской обороны, чрезвычайным ситуациям и пожарной безопасност</w:t>
            </w:r>
            <w:proofErr w:type="gramStart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охват населения с помощью изготовления и распространения памяток)</w:t>
            </w:r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08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Администрация Турковского муниципального района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34" w:type="dxa"/>
            <w:gridSpan w:val="2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контроля состояния помещений, </w:t>
            </w:r>
            <w:proofErr w:type="gramStart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предназначенный</w:t>
            </w:r>
            <w:proofErr w:type="gramEnd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 xml:space="preserve"> для обнаружения </w:t>
            </w: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проникновения в помещения или нарушения пожарной обстановки</w:t>
            </w:r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192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08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Администрация Турковского муниципального района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34" w:type="dxa"/>
            <w:gridSpan w:val="2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учений и тренировок с противопожарной службой</w:t>
            </w:r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2022-2024 год</w:t>
            </w:r>
            <w:r w:rsidR="009F6C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Администрация Турковского муниципального района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34" w:type="dxa"/>
            <w:gridSpan w:val="2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Корректировка действующих и разработка новых нормативно – 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Администрация Турковского муниципального района</w:t>
            </w:r>
          </w:p>
        </w:tc>
      </w:tr>
      <w:tr w:rsidR="00E57EE6" w:rsidRPr="00567713" w:rsidTr="00E57EE6">
        <w:tc>
          <w:tcPr>
            <w:tcW w:w="15593" w:type="dxa"/>
            <w:gridSpan w:val="10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Задача 2: обеспечение безопасности  людей на водных объектах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34" w:type="dxa"/>
            <w:gridSpan w:val="2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населения на водных объектах (приобретение и установка знаков «Купание </w:t>
            </w: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запрещено»)</w:t>
            </w:r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год</w:t>
            </w:r>
            <w:r w:rsidR="009F6C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08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bookmarkStart w:id="0" w:name="_GoBack"/>
            <w:bookmarkEnd w:id="0"/>
            <w:r w:rsidRPr="00567713">
              <w:rPr>
                <w:rFonts w:ascii="Times New Roman" w:hAnsi="Times New Roman" w:cs="Times New Roman"/>
                <w:sz w:val="24"/>
                <w:szCs w:val="24"/>
              </w:rPr>
              <w:t>ация Турковского муниципального района</w:t>
            </w:r>
          </w:p>
        </w:tc>
      </w:tr>
      <w:tr w:rsidR="00E57EE6" w:rsidRPr="00567713" w:rsidTr="00E57EE6">
        <w:tc>
          <w:tcPr>
            <w:tcW w:w="15593" w:type="dxa"/>
            <w:gridSpan w:val="10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 оснащение пункта временного размещения</w:t>
            </w:r>
          </w:p>
        </w:tc>
      </w:tr>
      <w:tr w:rsidR="00E57EE6" w:rsidRPr="00567713" w:rsidTr="00E57EE6">
        <w:tc>
          <w:tcPr>
            <w:tcW w:w="292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34" w:type="dxa"/>
            <w:gridSpan w:val="2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пункта временного размещения средствами жизнеобеспечения населения при возникновении ЧС </w:t>
            </w:r>
          </w:p>
        </w:tc>
        <w:tc>
          <w:tcPr>
            <w:tcW w:w="1354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08" w:type="dxa"/>
            <w:vAlign w:val="center"/>
          </w:tcPr>
          <w:p w:rsidR="00E57EE6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696" w:type="dxa"/>
            <w:vAlign w:val="center"/>
          </w:tcPr>
          <w:p w:rsidR="00E57EE6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E57EE6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1" w:type="dxa"/>
            <w:vAlign w:val="center"/>
          </w:tcPr>
          <w:p w:rsidR="00E57EE6" w:rsidRPr="00567713" w:rsidRDefault="00E57EE6" w:rsidP="00B5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 (по согласованию)</w:t>
            </w:r>
          </w:p>
        </w:tc>
      </w:tr>
      <w:tr w:rsidR="00E57EE6" w:rsidRPr="00567713" w:rsidTr="00E57EE6">
        <w:trPr>
          <w:trHeight w:val="300"/>
        </w:trPr>
        <w:tc>
          <w:tcPr>
            <w:tcW w:w="292" w:type="dxa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4" w:type="dxa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7D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756" w:type="dxa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7D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696" w:type="dxa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57EE6" w:rsidRPr="0053067D" w:rsidRDefault="00E57EE6" w:rsidP="00B5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31" w:type="dxa"/>
          </w:tcPr>
          <w:p w:rsidR="00E57EE6" w:rsidRPr="00567713" w:rsidRDefault="00E57EE6" w:rsidP="00B5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EE6" w:rsidRPr="00567713" w:rsidRDefault="00E57EE6" w:rsidP="00E57EE6">
      <w:pPr>
        <w:rPr>
          <w:rFonts w:ascii="Times New Roman" w:hAnsi="Times New Roman" w:cs="Times New Roman"/>
          <w:sz w:val="24"/>
          <w:szCs w:val="24"/>
        </w:rPr>
      </w:pPr>
    </w:p>
    <w:p w:rsidR="002C70C7" w:rsidRDefault="002C70C7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</w:p>
    <w:p w:rsidR="002C70C7" w:rsidRPr="002C0107" w:rsidRDefault="002C70C7" w:rsidP="00367850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</w:rPr>
      </w:pPr>
    </w:p>
    <w:sectPr w:rsidR="002C70C7" w:rsidRPr="002C0107" w:rsidSect="0010184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ED6"/>
    <w:multiLevelType w:val="hybridMultilevel"/>
    <w:tmpl w:val="7AD0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C9C"/>
    <w:multiLevelType w:val="hybridMultilevel"/>
    <w:tmpl w:val="8764783C"/>
    <w:lvl w:ilvl="0" w:tplc="CEE6F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24E93"/>
    <w:multiLevelType w:val="hybridMultilevel"/>
    <w:tmpl w:val="D208389A"/>
    <w:lvl w:ilvl="0" w:tplc="FA006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3059B"/>
    <w:multiLevelType w:val="hybridMultilevel"/>
    <w:tmpl w:val="4EAE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1137B"/>
    <w:multiLevelType w:val="hybridMultilevel"/>
    <w:tmpl w:val="61321724"/>
    <w:lvl w:ilvl="0" w:tplc="4A4A8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21"/>
    <w:rsid w:val="0010184B"/>
    <w:rsid w:val="00171711"/>
    <w:rsid w:val="00257FB6"/>
    <w:rsid w:val="002C0107"/>
    <w:rsid w:val="002C70C7"/>
    <w:rsid w:val="002E05DC"/>
    <w:rsid w:val="00367850"/>
    <w:rsid w:val="00463679"/>
    <w:rsid w:val="00470F86"/>
    <w:rsid w:val="004D31B1"/>
    <w:rsid w:val="009F6C71"/>
    <w:rsid w:val="00A21AC8"/>
    <w:rsid w:val="00BA7EC8"/>
    <w:rsid w:val="00C17270"/>
    <w:rsid w:val="00C21F21"/>
    <w:rsid w:val="00C8326E"/>
    <w:rsid w:val="00E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107"/>
    <w:pPr>
      <w:ind w:left="720"/>
      <w:contextualSpacing/>
    </w:pPr>
  </w:style>
  <w:style w:type="table" w:styleId="a6">
    <w:name w:val="Table Grid"/>
    <w:basedOn w:val="a1"/>
    <w:uiPriority w:val="59"/>
    <w:rsid w:val="002C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21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107"/>
    <w:pPr>
      <w:ind w:left="720"/>
      <w:contextualSpacing/>
    </w:pPr>
  </w:style>
  <w:style w:type="table" w:styleId="a6">
    <w:name w:val="Table Grid"/>
    <w:basedOn w:val="a1"/>
    <w:uiPriority w:val="59"/>
    <w:rsid w:val="002C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21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0g6efsOrwnM4jkF6xlBrWL9ThTzydWmhvM12qGhzK/U=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QzeeYLDP7OIOqY8em7R5VzuXBX7+Tcq5U9ViFA6H0VY=</DigestValue>
    </Reference>
  </SignedInfo>
  <SignatureValue>3uhd62f9M6g+hYuB1Kh/AJI7EJexXRAQH3wzFHmz/c6kyVqXUSwLTl6wp+c1w18m
ooAq0bIMN4OG4XcTjTqviQ==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YuBxDzOAJcNQD81vYntbIawh5hX8K7aYE1YBV5UXo2I=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k4/XZokfIbNQAutlBDlgp+EGW03nRNIpDjAFQozWBhc=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2x4VcZuTdAOattpql1JCXqHc0hH+UNoUOCj0xZBqQk8=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v38MXTkP/gV9YltAKJMTpTsa53xZcPU9EtZkBh7mCyQ=</DigestValue>
      </Reference>
      <Reference URI="/word/styles.xml?ContentType=application/vnd.openxmlformats-officedocument.wordprocessingml.styles+xml">
        <DigestMethod Algorithm="http://www.w3.org/2001/04/xmldsig-more#gostr34112012-256"/>
        <DigestValue>jQd2fi8oc4qpQ5xeMDcz8IEdpUH/ojKUNUzIfucjG20=</DigestValue>
      </Reference>
      <Reference URI="/word/stylesWithEffects.xml?ContentType=application/vnd.ms-word.stylesWithEffects+xml">
        <DigestMethod Algorithm="http://www.w3.org/2001/04/xmldsig-more#gostr34112012-256"/>
        <DigestValue>aMaVZ2N/yxloiHHHxPjor5WSIpkGYa+drX+amTVTywA=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0OcediV4n3I3lWIDwQZuPEx+HGB4RQl8hmm0C+xbjgY=</DigestValue>
      </Reference>
    </Manifest>
    <SignatureProperties>
      <SignatureProperty Id="idSignatureTime" Target="#idPackageSignature">
        <mdssi:SignatureTime>
          <mdssi:Format>YYYY-MM-DDThh:mm:ssTZD</mdssi:Format>
          <mdssi:Value>2023-04-26T11:06:28Z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2023-04-26T11:06:28Z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Белякова ОА</cp:lastModifiedBy>
  <cp:revision>3</cp:revision>
  <dcterms:created xsi:type="dcterms:W3CDTF">2023-04-24T10:04:00Z</dcterms:created>
  <dcterms:modified xsi:type="dcterms:W3CDTF">2023-04-26T11:06:00Z</dcterms:modified>
</cp:coreProperties>
</file>