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D2" w:rsidRDefault="00F91FD2" w:rsidP="00F91FD2">
      <w:pPr>
        <w:jc w:val="center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6ACFFC" wp14:editId="51B9D7F4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F91FD2" w:rsidRDefault="00F91FD2" w:rsidP="00F91FD2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F91FD2" w:rsidRDefault="00F91FD2" w:rsidP="00F91F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FD2" w:rsidRDefault="00AD7F83" w:rsidP="00F91FD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25.05</w:t>
      </w:r>
      <w:r w:rsidR="00C64B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74F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E23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4B35">
        <w:rPr>
          <w:rFonts w:ascii="Times New Roman" w:eastAsia="Times New Roman" w:hAnsi="Times New Roman"/>
          <w:sz w:val="28"/>
          <w:szCs w:val="28"/>
          <w:lang w:eastAsia="ru-RU"/>
        </w:rPr>
        <w:t xml:space="preserve"> г.   </w:t>
      </w:r>
      <w:r w:rsidR="00F91F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91FD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299</w:t>
      </w:r>
    </w:p>
    <w:p w:rsidR="00C64B35" w:rsidRDefault="00F91FD2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7DEC" w:rsidRDefault="00F91FD2" w:rsidP="00477D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программу </w:t>
      </w:r>
      <w:r w:rsidR="00477DEC" w:rsidRPr="00477DEC">
        <w:rPr>
          <w:rFonts w:ascii="Times New Roman" w:eastAsia="Times New Roman" w:hAnsi="Times New Roman"/>
          <w:b/>
          <w:sz w:val="28"/>
          <w:szCs w:val="28"/>
        </w:rPr>
        <w:t xml:space="preserve">«Информационное обеспечение </w:t>
      </w:r>
    </w:p>
    <w:p w:rsidR="00477DEC" w:rsidRDefault="00477DEC" w:rsidP="00477D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77DEC">
        <w:rPr>
          <w:rFonts w:ascii="Times New Roman" w:eastAsia="Times New Roman" w:hAnsi="Times New Roman"/>
          <w:b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77DEC">
        <w:rPr>
          <w:rFonts w:ascii="Times New Roman" w:eastAsia="Times New Roman" w:hAnsi="Times New Roman"/>
          <w:b/>
          <w:sz w:val="28"/>
          <w:szCs w:val="28"/>
        </w:rPr>
        <w:t>органов местного самоуправления</w:t>
      </w:r>
    </w:p>
    <w:p w:rsidR="00F91FD2" w:rsidRDefault="00477DEC" w:rsidP="00477D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DEC">
        <w:rPr>
          <w:rFonts w:ascii="Times New Roman" w:eastAsia="Times New Roman" w:hAnsi="Times New Roman"/>
          <w:b/>
          <w:sz w:val="28"/>
          <w:szCs w:val="28"/>
        </w:rPr>
        <w:t>Турковского муниципального района»  на 202</w:t>
      </w:r>
      <w:r w:rsidR="006E239C">
        <w:rPr>
          <w:rFonts w:ascii="Times New Roman" w:eastAsia="Times New Roman" w:hAnsi="Times New Roman"/>
          <w:b/>
          <w:sz w:val="28"/>
          <w:szCs w:val="28"/>
        </w:rPr>
        <w:t>3</w:t>
      </w:r>
      <w:r w:rsidRPr="00477DEC">
        <w:rPr>
          <w:rFonts w:ascii="Times New Roman" w:eastAsia="Times New Roman" w:hAnsi="Times New Roman"/>
          <w:b/>
          <w:sz w:val="28"/>
          <w:szCs w:val="28"/>
        </w:rPr>
        <w:t>-202</w:t>
      </w:r>
      <w:r w:rsidR="006E239C">
        <w:rPr>
          <w:rFonts w:ascii="Times New Roman" w:eastAsia="Times New Roman" w:hAnsi="Times New Roman"/>
          <w:b/>
          <w:sz w:val="28"/>
          <w:szCs w:val="28"/>
        </w:rPr>
        <w:t>5</w:t>
      </w:r>
      <w:r w:rsidRPr="00477DEC">
        <w:rPr>
          <w:rFonts w:ascii="Times New Roman" w:eastAsia="Times New Roman" w:hAnsi="Times New Roman"/>
          <w:b/>
          <w:sz w:val="28"/>
          <w:szCs w:val="28"/>
        </w:rPr>
        <w:t xml:space="preserve"> годы</w:t>
      </w:r>
    </w:p>
    <w:p w:rsidR="00F91FD2" w:rsidRDefault="00F91FD2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FD2" w:rsidRDefault="00F91FD2" w:rsidP="00AD7F8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AD7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Уставом Турковского муниципального района администрация Турковского муниципального района  ПОСТАНОВЛЯЕТ:</w:t>
      </w:r>
    </w:p>
    <w:p w:rsidR="000A7E88" w:rsidRPr="000A7E88" w:rsidRDefault="00AD7F83" w:rsidP="00AD7F83">
      <w:pPr>
        <w:pStyle w:val="a6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1FD2">
        <w:rPr>
          <w:rFonts w:ascii="Times New Roman" w:hAnsi="Times New Roman"/>
          <w:sz w:val="28"/>
          <w:szCs w:val="28"/>
        </w:rPr>
        <w:t>1. Внести в муниципальную</w:t>
      </w:r>
      <w:r w:rsidR="00F91FD2">
        <w:rPr>
          <w:rFonts w:ascii="Times New Roman" w:hAnsi="Times New Roman"/>
          <w:b/>
          <w:sz w:val="28"/>
          <w:szCs w:val="28"/>
        </w:rPr>
        <w:t xml:space="preserve"> </w:t>
      </w:r>
      <w:r w:rsidR="00F91FD2">
        <w:rPr>
          <w:rFonts w:ascii="Times New Roman" w:hAnsi="Times New Roman"/>
          <w:sz w:val="28"/>
          <w:szCs w:val="28"/>
        </w:rPr>
        <w:t xml:space="preserve">программу </w:t>
      </w:r>
      <w:r w:rsidR="00477DEC" w:rsidRPr="00477DEC">
        <w:rPr>
          <w:rFonts w:ascii="Times New Roman" w:hAnsi="Times New Roman"/>
          <w:sz w:val="28"/>
          <w:szCs w:val="28"/>
        </w:rPr>
        <w:t xml:space="preserve">«Информационное обеспечение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77DEC" w:rsidRPr="00477DEC">
        <w:rPr>
          <w:rFonts w:ascii="Times New Roman" w:hAnsi="Times New Roman"/>
          <w:sz w:val="28"/>
          <w:szCs w:val="28"/>
        </w:rPr>
        <w:t>деятельности органов местного самоуправления Турковского муниципального района»  на 202</w:t>
      </w:r>
      <w:r w:rsidR="006E239C">
        <w:rPr>
          <w:rFonts w:ascii="Times New Roman" w:hAnsi="Times New Roman"/>
          <w:sz w:val="28"/>
          <w:szCs w:val="28"/>
        </w:rPr>
        <w:t>3</w:t>
      </w:r>
      <w:r w:rsidR="00477DEC" w:rsidRPr="00477DEC">
        <w:rPr>
          <w:rFonts w:ascii="Times New Roman" w:hAnsi="Times New Roman"/>
          <w:sz w:val="28"/>
          <w:szCs w:val="28"/>
        </w:rPr>
        <w:t>-202</w:t>
      </w:r>
      <w:r w:rsidR="006E239C">
        <w:rPr>
          <w:rFonts w:ascii="Times New Roman" w:hAnsi="Times New Roman"/>
          <w:sz w:val="28"/>
          <w:szCs w:val="28"/>
        </w:rPr>
        <w:t>5</w:t>
      </w:r>
      <w:r w:rsidR="00477DEC" w:rsidRPr="00477DEC">
        <w:rPr>
          <w:rFonts w:ascii="Times New Roman" w:hAnsi="Times New Roman"/>
          <w:sz w:val="28"/>
          <w:szCs w:val="28"/>
        </w:rPr>
        <w:t xml:space="preserve"> годы</w:t>
      </w:r>
      <w:r w:rsidR="000A7E88">
        <w:rPr>
          <w:rFonts w:ascii="Times New Roman" w:hAnsi="Times New Roman"/>
          <w:sz w:val="28"/>
          <w:szCs w:val="28"/>
        </w:rPr>
        <w:t>,</w:t>
      </w:r>
      <w:r w:rsidR="00F91FD2">
        <w:rPr>
          <w:rFonts w:ascii="Times New Roman" w:hAnsi="Times New Roman"/>
          <w:sz w:val="28"/>
          <w:szCs w:val="28"/>
        </w:rPr>
        <w:t xml:space="preserve">  </w:t>
      </w:r>
      <w:r w:rsidR="000A7E88" w:rsidRPr="000A7E88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Турковского муниципального района от </w:t>
      </w:r>
      <w:r w:rsidR="006E239C">
        <w:rPr>
          <w:rFonts w:ascii="Times New Roman" w:hAnsi="Times New Roman"/>
          <w:sz w:val="28"/>
          <w:szCs w:val="28"/>
        </w:rPr>
        <w:t>03</w:t>
      </w:r>
      <w:r w:rsidR="000A7E88">
        <w:rPr>
          <w:rFonts w:ascii="Times New Roman" w:hAnsi="Times New Roman"/>
          <w:sz w:val="28"/>
          <w:szCs w:val="28"/>
        </w:rPr>
        <w:t xml:space="preserve"> </w:t>
      </w:r>
      <w:r w:rsidR="006E239C">
        <w:rPr>
          <w:rFonts w:ascii="Times New Roman" w:hAnsi="Times New Roman"/>
          <w:sz w:val="28"/>
          <w:szCs w:val="28"/>
        </w:rPr>
        <w:t>марта</w:t>
      </w:r>
      <w:r w:rsidR="000A7E88" w:rsidRPr="000A7E88">
        <w:rPr>
          <w:rFonts w:ascii="Times New Roman" w:hAnsi="Times New Roman"/>
          <w:sz w:val="28"/>
          <w:szCs w:val="28"/>
        </w:rPr>
        <w:t xml:space="preserve"> 202</w:t>
      </w:r>
      <w:r w:rsidR="006E239C">
        <w:rPr>
          <w:rFonts w:ascii="Times New Roman" w:hAnsi="Times New Roman"/>
          <w:sz w:val="28"/>
          <w:szCs w:val="28"/>
        </w:rPr>
        <w:t>3</w:t>
      </w:r>
      <w:r w:rsidR="000A7E88" w:rsidRPr="000A7E88">
        <w:rPr>
          <w:rFonts w:ascii="Times New Roman" w:hAnsi="Times New Roman"/>
          <w:sz w:val="28"/>
          <w:szCs w:val="28"/>
        </w:rPr>
        <w:t xml:space="preserve"> года № </w:t>
      </w:r>
      <w:r w:rsidR="00477DEC" w:rsidRPr="00477DEC">
        <w:rPr>
          <w:rFonts w:ascii="Times New Roman" w:hAnsi="Times New Roman"/>
          <w:sz w:val="28"/>
          <w:szCs w:val="28"/>
        </w:rPr>
        <w:t>1</w:t>
      </w:r>
      <w:r w:rsidR="006E239C">
        <w:rPr>
          <w:rFonts w:ascii="Times New Roman" w:hAnsi="Times New Roman"/>
          <w:sz w:val="28"/>
          <w:szCs w:val="28"/>
        </w:rPr>
        <w:t>3</w:t>
      </w:r>
      <w:r w:rsidR="00477DEC" w:rsidRPr="00477DEC">
        <w:rPr>
          <w:rFonts w:ascii="Times New Roman" w:hAnsi="Times New Roman"/>
          <w:sz w:val="28"/>
          <w:szCs w:val="28"/>
        </w:rPr>
        <w:t>0</w:t>
      </w:r>
      <w:r w:rsidR="00512B07">
        <w:rPr>
          <w:rFonts w:ascii="Times New Roman" w:hAnsi="Times New Roman"/>
          <w:sz w:val="28"/>
          <w:szCs w:val="28"/>
        </w:rPr>
        <w:t>,</w:t>
      </w:r>
      <w:r w:rsidR="000A7E88">
        <w:rPr>
          <w:rFonts w:ascii="Times New Roman" w:hAnsi="Times New Roman"/>
          <w:sz w:val="28"/>
          <w:szCs w:val="28"/>
        </w:rPr>
        <w:t xml:space="preserve"> </w:t>
      </w:r>
      <w:r w:rsidR="000A7E88" w:rsidRPr="000A7E88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0A7E88" w:rsidRPr="000A7E88" w:rsidRDefault="00512B07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7E88" w:rsidRPr="000A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7E88" w:rsidRPr="000A7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7E88" w:rsidRPr="000A7E8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Турковского муниципального района Орлову О.Н.</w:t>
      </w:r>
    </w:p>
    <w:p w:rsidR="000A7E88" w:rsidRPr="000A7E88" w:rsidRDefault="000A7E88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  <w:t xml:space="preserve">      А.В. Никитин</w:t>
      </w:r>
    </w:p>
    <w:p w:rsidR="000A7E88" w:rsidRPr="000A7E88" w:rsidRDefault="000A7E88" w:rsidP="000A7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F91FD2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CC5" w:rsidRDefault="00505CC5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512B07" w:rsidRDefault="00512B07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512B07" w:rsidRDefault="00512B07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0A7E88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</w:t>
      </w:r>
      <w:r w:rsidR="00512B07">
        <w:rPr>
          <w:rFonts w:ascii="Times New Roman" w:hAnsi="Times New Roman"/>
          <w:sz w:val="28"/>
          <w:szCs w:val="28"/>
        </w:rPr>
        <w:t>ного района от</w:t>
      </w:r>
      <w:r w:rsidR="00D76327">
        <w:rPr>
          <w:rFonts w:ascii="Times New Roman" w:hAnsi="Times New Roman"/>
          <w:sz w:val="28"/>
          <w:szCs w:val="28"/>
        </w:rPr>
        <w:t xml:space="preserve"> 25.05</w:t>
      </w:r>
      <w:r w:rsidR="00512B07">
        <w:rPr>
          <w:rFonts w:ascii="Times New Roman" w:hAnsi="Times New Roman"/>
          <w:sz w:val="28"/>
          <w:szCs w:val="28"/>
        </w:rPr>
        <w:t>.</w:t>
      </w:r>
      <w:r w:rsidRPr="000A7E88">
        <w:rPr>
          <w:rFonts w:ascii="Times New Roman" w:hAnsi="Times New Roman"/>
          <w:sz w:val="28"/>
          <w:szCs w:val="28"/>
        </w:rPr>
        <w:t>202</w:t>
      </w:r>
      <w:r w:rsidR="006E239C">
        <w:rPr>
          <w:rFonts w:ascii="Times New Roman" w:hAnsi="Times New Roman"/>
          <w:sz w:val="28"/>
          <w:szCs w:val="28"/>
        </w:rPr>
        <w:t>3</w:t>
      </w:r>
      <w:r w:rsidRPr="000A7E88">
        <w:rPr>
          <w:rFonts w:ascii="Times New Roman" w:hAnsi="Times New Roman"/>
          <w:sz w:val="28"/>
          <w:szCs w:val="28"/>
        </w:rPr>
        <w:t xml:space="preserve">г. № </w:t>
      </w:r>
      <w:r w:rsidR="00D76327">
        <w:rPr>
          <w:rFonts w:ascii="Times New Roman" w:hAnsi="Times New Roman"/>
          <w:sz w:val="28"/>
          <w:szCs w:val="28"/>
        </w:rPr>
        <w:t>299</w:t>
      </w:r>
    </w:p>
    <w:p w:rsidR="000A7E88" w:rsidRPr="000A7E88" w:rsidRDefault="000A7E88" w:rsidP="000A7E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CC5" w:rsidRDefault="000A7E88" w:rsidP="00505CC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Изменения, внос</w:t>
      </w:r>
      <w:r w:rsidR="009221A8">
        <w:rPr>
          <w:rFonts w:ascii="Times New Roman" w:hAnsi="Times New Roman"/>
          <w:b/>
          <w:bCs/>
          <w:sz w:val="28"/>
          <w:szCs w:val="28"/>
        </w:rPr>
        <w:t xml:space="preserve">имые в муниципальную программу </w:t>
      </w:r>
      <w:r w:rsidR="00477DEC" w:rsidRPr="00477DEC">
        <w:rPr>
          <w:rFonts w:ascii="Times New Roman" w:hAnsi="Times New Roman"/>
          <w:b/>
          <w:bCs/>
          <w:sz w:val="28"/>
          <w:szCs w:val="28"/>
        </w:rPr>
        <w:t>«Информационное обеспечение деятельности органов местного самоуправления Турковского муниципального района» на 202</w:t>
      </w:r>
      <w:r w:rsidR="006E239C">
        <w:rPr>
          <w:rFonts w:ascii="Times New Roman" w:hAnsi="Times New Roman"/>
          <w:b/>
          <w:bCs/>
          <w:sz w:val="28"/>
          <w:szCs w:val="28"/>
        </w:rPr>
        <w:t>3</w:t>
      </w:r>
      <w:r w:rsidR="00477DEC" w:rsidRPr="00477DEC">
        <w:rPr>
          <w:rFonts w:ascii="Times New Roman" w:hAnsi="Times New Roman"/>
          <w:b/>
          <w:bCs/>
          <w:sz w:val="28"/>
          <w:szCs w:val="28"/>
        </w:rPr>
        <w:t>-202</w:t>
      </w:r>
      <w:r w:rsidR="006E239C">
        <w:rPr>
          <w:rFonts w:ascii="Times New Roman" w:hAnsi="Times New Roman"/>
          <w:b/>
          <w:bCs/>
          <w:sz w:val="28"/>
          <w:szCs w:val="28"/>
        </w:rPr>
        <w:t>5</w:t>
      </w:r>
      <w:r w:rsidR="00477DEC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0A7E88">
        <w:rPr>
          <w:rFonts w:ascii="Times New Roman" w:hAnsi="Times New Roman"/>
          <w:b/>
          <w:bCs/>
          <w:sz w:val="28"/>
          <w:szCs w:val="28"/>
        </w:rPr>
        <w:t xml:space="preserve">,  утвержденную постановлением администрации Турковского муниципального района </w:t>
      </w:r>
    </w:p>
    <w:p w:rsidR="000A7E88" w:rsidRDefault="000A7E88" w:rsidP="00505CC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E239C">
        <w:rPr>
          <w:rFonts w:ascii="Times New Roman" w:hAnsi="Times New Roman"/>
          <w:b/>
          <w:bCs/>
          <w:sz w:val="28"/>
          <w:szCs w:val="28"/>
        </w:rPr>
        <w:t>03</w:t>
      </w:r>
      <w:r w:rsidRPr="000A7E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39C">
        <w:rPr>
          <w:rFonts w:ascii="Times New Roman" w:hAnsi="Times New Roman"/>
          <w:b/>
          <w:bCs/>
          <w:sz w:val="28"/>
          <w:szCs w:val="28"/>
        </w:rPr>
        <w:t>марта</w:t>
      </w:r>
      <w:r w:rsidRPr="000A7E88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E239C">
        <w:rPr>
          <w:rFonts w:ascii="Times New Roman" w:hAnsi="Times New Roman"/>
          <w:b/>
          <w:bCs/>
          <w:sz w:val="28"/>
          <w:szCs w:val="28"/>
        </w:rPr>
        <w:t>3</w:t>
      </w:r>
      <w:r w:rsidRPr="000A7E88">
        <w:rPr>
          <w:rFonts w:ascii="Times New Roman" w:hAnsi="Times New Roman"/>
          <w:b/>
          <w:bCs/>
          <w:sz w:val="28"/>
          <w:szCs w:val="28"/>
        </w:rPr>
        <w:t xml:space="preserve"> года № 1</w:t>
      </w:r>
      <w:r w:rsidR="006E239C">
        <w:rPr>
          <w:rFonts w:ascii="Times New Roman" w:hAnsi="Times New Roman"/>
          <w:b/>
          <w:bCs/>
          <w:sz w:val="28"/>
          <w:szCs w:val="28"/>
        </w:rPr>
        <w:t>3</w:t>
      </w:r>
      <w:r w:rsidR="00477DEC">
        <w:rPr>
          <w:rFonts w:ascii="Times New Roman" w:hAnsi="Times New Roman"/>
          <w:b/>
          <w:bCs/>
          <w:sz w:val="28"/>
          <w:szCs w:val="28"/>
        </w:rPr>
        <w:t>0</w:t>
      </w:r>
    </w:p>
    <w:p w:rsidR="00505CC5" w:rsidRPr="000A7E88" w:rsidRDefault="00505CC5" w:rsidP="00505CC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74FE" w:rsidRPr="006E239C" w:rsidRDefault="00C974FE" w:rsidP="006E239C">
      <w:pPr>
        <w:pStyle w:val="ac"/>
        <w:numPr>
          <w:ilvl w:val="0"/>
          <w:numId w:val="1"/>
        </w:num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6E239C">
        <w:rPr>
          <w:rFonts w:ascii="Times New Roman" w:hAnsi="Times New Roman"/>
          <w:sz w:val="28"/>
          <w:szCs w:val="28"/>
        </w:rPr>
        <w:t>В Паспорте муниципальной программы позицию «</w:t>
      </w:r>
      <w:r w:rsidR="006E239C" w:rsidRPr="006E239C">
        <w:rPr>
          <w:rFonts w:ascii="Times New Roman" w:hAnsi="Times New Roman"/>
          <w:sz w:val="28"/>
          <w:szCs w:val="28"/>
        </w:rPr>
        <w:t>Цели и задачи Программы</w:t>
      </w:r>
      <w:r w:rsidRPr="006E239C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6E239C" w:rsidRPr="006E239C" w:rsidTr="00CE32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9C" w:rsidRPr="006E239C" w:rsidRDefault="006E239C" w:rsidP="00CE32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239C"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>Целями Программы является: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>- обеспечение информационной открытости органов местного самоуправления Турковского муниципального района и права граждан на получение полной и объективной информации с учетом актуальных потребностей гражданского общества;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>- создание условий для формирования привлекательного имиджа Турковского муниципального района;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>- увеличение объемов и улучшение качества материалов социальной направленности, финансируемых за счет средств бюджета Турковского муниципального района;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 xml:space="preserve">- стимулирование развития социальной журналистики. 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>Для реализации целей необходимо решение следующих задач: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 xml:space="preserve">- формирование комплексной системы освещения социально значимых программ, мероприятий общественно-политической, экономической, культурной, спортивной жизни Турковского муниципального района; 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>- повышение интереса населения, средств массовой информации района к отечественной истории, к культуре и традициям народов, проживающих на территории Турковского муниципального района;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>- реализация государственных и общественных интересов в сфере информирования населения;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 xml:space="preserve">- укрепление материально-технической базы муниципальных организаций, осуществляющих производство и выпуск средств массовой </w:t>
            </w:r>
            <w:r w:rsidRPr="006E23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информации. </w:t>
            </w:r>
          </w:p>
          <w:p w:rsidR="006E239C" w:rsidRPr="006E239C" w:rsidRDefault="006E239C" w:rsidP="00CE3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39C">
              <w:rPr>
                <w:rFonts w:ascii="Times New Roman" w:hAnsi="Times New Roman"/>
                <w:sz w:val="28"/>
                <w:szCs w:val="28"/>
              </w:rPr>
              <w:t>Решение задач будет способствовать повышению качества освещения социально значимых тем.</w:t>
            </w:r>
          </w:p>
        </w:tc>
      </w:tr>
    </w:tbl>
    <w:p w:rsidR="006E239C" w:rsidRDefault="006E239C" w:rsidP="006E23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239C" w:rsidRPr="004D2C7D" w:rsidRDefault="004D2C7D" w:rsidP="004D2C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C7D">
        <w:rPr>
          <w:rFonts w:ascii="Times New Roman" w:hAnsi="Times New Roman"/>
          <w:sz w:val="28"/>
          <w:szCs w:val="28"/>
        </w:rPr>
        <w:t xml:space="preserve">2. </w:t>
      </w:r>
      <w:r w:rsidR="006E239C" w:rsidRPr="004D2C7D">
        <w:rPr>
          <w:rFonts w:ascii="Times New Roman" w:hAnsi="Times New Roman"/>
          <w:sz w:val="28"/>
          <w:szCs w:val="28"/>
        </w:rPr>
        <w:t xml:space="preserve">В Паспорте муниципальной программы позицию «Объем и источники финансирования Программы» изложить в следующей редакции: </w:t>
      </w:r>
    </w:p>
    <w:p w:rsidR="006E239C" w:rsidRPr="006E239C" w:rsidRDefault="00E379D2" w:rsidP="006E23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C974FE" w:rsidRPr="00B05991" w:rsidTr="001613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E" w:rsidRPr="00B05991" w:rsidRDefault="00C974FE" w:rsidP="00B0599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5991"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EC" w:rsidRPr="00477DEC" w:rsidRDefault="00477DEC" w:rsidP="00477DEC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77DEC">
              <w:rPr>
                <w:rFonts w:ascii="Times New Roman" w:eastAsia="Arial Unicode MS" w:hAnsi="Times New Roman"/>
                <w:sz w:val="28"/>
                <w:szCs w:val="28"/>
              </w:rPr>
              <w:t xml:space="preserve">Источником финансирования Программы являются средства бюджета Турковского муниципального района в сумме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4D5E22">
              <w:rPr>
                <w:rFonts w:ascii="Times New Roman" w:eastAsia="Arial Unicode MS" w:hAnsi="Times New Roman"/>
                <w:sz w:val="28"/>
                <w:szCs w:val="28"/>
              </w:rPr>
              <w:t>403,0</w:t>
            </w:r>
            <w:r w:rsidRPr="00477DEC">
              <w:rPr>
                <w:rFonts w:ascii="Times New Roman" w:eastAsia="Arial Unicode MS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477DEC" w:rsidRPr="00477DEC" w:rsidRDefault="00477DEC" w:rsidP="00477D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77DEC">
              <w:rPr>
                <w:rFonts w:ascii="Times New Roman" w:eastAsia="Arial Unicode MS" w:hAnsi="Times New Roman"/>
                <w:sz w:val="28"/>
                <w:szCs w:val="28"/>
              </w:rPr>
              <w:t>202</w:t>
            </w:r>
            <w:r w:rsidR="006E239C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  <w:r w:rsidRPr="00477DEC">
              <w:rPr>
                <w:rFonts w:ascii="Times New Roman" w:eastAsia="Arial Unicode MS" w:hAnsi="Times New Roman"/>
                <w:sz w:val="28"/>
                <w:szCs w:val="28"/>
              </w:rPr>
              <w:t xml:space="preserve"> год – </w:t>
            </w:r>
            <w:r w:rsidR="004D5E22">
              <w:rPr>
                <w:rFonts w:ascii="Times New Roman" w:eastAsia="Arial Unicode MS" w:hAnsi="Times New Roman"/>
                <w:sz w:val="28"/>
                <w:szCs w:val="28"/>
              </w:rPr>
              <w:t>950,0</w:t>
            </w:r>
            <w:r w:rsidRPr="00477DEC">
              <w:rPr>
                <w:rFonts w:ascii="Times New Roman" w:eastAsia="Arial Unicode MS" w:hAnsi="Times New Roman"/>
                <w:sz w:val="28"/>
                <w:szCs w:val="28"/>
              </w:rPr>
              <w:t xml:space="preserve"> тыс. рублей;</w:t>
            </w:r>
          </w:p>
          <w:p w:rsidR="00477DEC" w:rsidRPr="00477DEC" w:rsidRDefault="006E239C" w:rsidP="00477DE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2024</w:t>
            </w:r>
            <w:r w:rsidR="00477DEC" w:rsidRPr="00477DEC">
              <w:rPr>
                <w:rFonts w:ascii="Times New Roman" w:eastAsia="Arial Unicode MS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726,5</w:t>
            </w:r>
            <w:r w:rsidR="00477DEC" w:rsidRPr="00477DEC">
              <w:rPr>
                <w:rFonts w:ascii="Times New Roman" w:eastAsia="Arial Unicode MS" w:hAnsi="Times New Roman"/>
                <w:sz w:val="28"/>
                <w:szCs w:val="28"/>
              </w:rPr>
              <w:t xml:space="preserve"> тыс. рублей;</w:t>
            </w:r>
          </w:p>
          <w:p w:rsidR="00C974FE" w:rsidRPr="00B05991" w:rsidRDefault="00477DEC" w:rsidP="006E23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         </w:t>
            </w:r>
            <w:r w:rsidR="006E239C">
              <w:rPr>
                <w:rFonts w:ascii="Times New Roman" w:eastAsia="Arial Unicode MS" w:hAnsi="Times New Roman"/>
                <w:sz w:val="28"/>
                <w:szCs w:val="28"/>
              </w:rPr>
              <w:t>2025</w:t>
            </w:r>
            <w:r w:rsidRPr="00477DEC">
              <w:rPr>
                <w:rFonts w:ascii="Times New Roman" w:eastAsia="Arial Unicode MS" w:hAnsi="Times New Roman"/>
                <w:sz w:val="28"/>
                <w:szCs w:val="28"/>
              </w:rPr>
              <w:t xml:space="preserve"> год – </w:t>
            </w:r>
            <w:r w:rsidR="006E239C">
              <w:rPr>
                <w:rFonts w:ascii="Times New Roman" w:eastAsia="Arial Unicode MS" w:hAnsi="Times New Roman"/>
                <w:sz w:val="28"/>
                <w:szCs w:val="28"/>
              </w:rPr>
              <w:t>726,5</w:t>
            </w:r>
            <w:r w:rsidRPr="00477DEC">
              <w:rPr>
                <w:rFonts w:ascii="Times New Roman" w:eastAsia="Arial Unicode MS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B05991" w:rsidRDefault="00B05991" w:rsidP="00B05991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6E239C" w:rsidRPr="004D2C7D" w:rsidRDefault="004D2C7D" w:rsidP="004D2C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C7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E239C" w:rsidRPr="004D2C7D">
        <w:rPr>
          <w:rFonts w:ascii="Times New Roman" w:hAnsi="Times New Roman"/>
          <w:sz w:val="28"/>
          <w:szCs w:val="28"/>
        </w:rPr>
        <w:t>В</w:t>
      </w:r>
      <w:proofErr w:type="gramEnd"/>
      <w:r w:rsidR="006E239C" w:rsidRPr="004D2C7D">
        <w:rPr>
          <w:rFonts w:ascii="Times New Roman" w:hAnsi="Times New Roman"/>
          <w:sz w:val="28"/>
          <w:szCs w:val="28"/>
        </w:rPr>
        <w:t xml:space="preserve"> Паспорте муниципальной программы позицию «Ожидаемые конечные результаты Программы» изложить в следующей редакции: </w:t>
      </w:r>
    </w:p>
    <w:p w:rsidR="006E239C" w:rsidRDefault="006E239C" w:rsidP="00B05991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6E239C" w:rsidRPr="006E239C" w:rsidTr="00CE32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9C" w:rsidRPr="006E239C" w:rsidRDefault="006E239C" w:rsidP="006E239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239C">
              <w:rPr>
                <w:rFonts w:ascii="Times New Roman" w:eastAsia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9C" w:rsidRPr="006E239C" w:rsidRDefault="006E239C" w:rsidP="006E23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239C">
              <w:rPr>
                <w:rFonts w:ascii="Times New Roman" w:eastAsia="Times New Roman" w:hAnsi="Times New Roman"/>
                <w:sz w:val="28"/>
                <w:szCs w:val="28"/>
              </w:rPr>
              <w:t xml:space="preserve">- повышение информированности граждан о </w:t>
            </w:r>
          </w:p>
          <w:p w:rsidR="006E239C" w:rsidRPr="006E239C" w:rsidRDefault="006E239C" w:rsidP="006E23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E239C">
              <w:rPr>
                <w:rFonts w:ascii="Times New Roman" w:eastAsia="Times New Roman" w:hAnsi="Times New Roman"/>
                <w:bCs/>
                <w:sz w:val="28"/>
                <w:szCs w:val="28"/>
              </w:rPr>
              <w:t>социально-</w:t>
            </w:r>
            <w:r w:rsidRPr="006E239C">
              <w:rPr>
                <w:rFonts w:ascii="Times New Roman" w:eastAsia="Times New Roman" w:hAnsi="Times New Roman"/>
                <w:sz w:val="28"/>
                <w:szCs w:val="28"/>
              </w:rPr>
              <w:t>экономическом и культурном развитии Турковского муниципального района, о развитии его общественной инфраструктуры, по приоритетным направлениям государственной политики Российской Федерации, включая вопросы реализации на территории области и муниципального района национальных проектов, федеральных и региональных программ, по вопросам развития экономики, социальной сферы, инфраструктуры, инвестиционной и инновационной деятельности, реализации демографической политики, в том числе по поддержке соотечественников, по вопросам нравственного и патриотического воспитания</w:t>
            </w:r>
            <w:proofErr w:type="gramEnd"/>
            <w:r w:rsidRPr="006E239C"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граждан, укрепления гражданского единства, межнационального и межконфессионального согласия, сохранения этнокультурного многообразия народов Российской Федерации, проживающих на территории области и муниципального образования области, по вопросам сохранения и популяризации объектов культурного и национального наследия и иной официальной информации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E239C" w:rsidRDefault="006E239C" w:rsidP="006E23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239C">
              <w:rPr>
                <w:rFonts w:ascii="Times New Roman" w:eastAsia="Times New Roman" w:hAnsi="Times New Roman"/>
                <w:sz w:val="28"/>
                <w:szCs w:val="28"/>
              </w:rPr>
              <w:t>- увеличение объема материалов в средствах массовой информации, освещающих социально значимую тематику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6E239C" w:rsidRPr="006E239C" w:rsidRDefault="006E239C" w:rsidP="006E23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укрепление материально-технической базы </w:t>
            </w:r>
            <w:r w:rsidRPr="006E239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муниципальных организаций, осуществляющих производство и выпуск средств массовой информации.</w:t>
            </w:r>
          </w:p>
        </w:tc>
      </w:tr>
    </w:tbl>
    <w:p w:rsidR="006E239C" w:rsidRDefault="006E239C" w:rsidP="00B05991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6D691F" w:rsidRDefault="006D691F" w:rsidP="00B0599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Раздел 2.  </w:t>
      </w:r>
      <w:r w:rsidRPr="006D691F">
        <w:rPr>
          <w:rFonts w:ascii="Times New Roman" w:hAnsi="Times New Roman"/>
          <w:sz w:val="28"/>
          <w:szCs w:val="28"/>
        </w:rPr>
        <w:t>«</w:t>
      </w:r>
      <w:r w:rsidRPr="006D691F">
        <w:rPr>
          <w:rFonts w:ascii="Times New Roman" w:eastAsia="Times New Roman" w:hAnsi="Times New Roman"/>
          <w:sz w:val="28"/>
          <w:szCs w:val="28"/>
          <w:lang w:eastAsia="ru-RU"/>
        </w:rPr>
        <w:t>Цели, задачи и основные принципы реализации Программы» изложить в следующей редакции:</w:t>
      </w:r>
    </w:p>
    <w:p w:rsidR="006D691F" w:rsidRPr="006D691F" w:rsidRDefault="006D691F" w:rsidP="006D69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6D691F">
        <w:rPr>
          <w:rFonts w:ascii="Times New Roman" w:eastAsia="Times New Roman" w:hAnsi="Times New Roman"/>
          <w:b/>
          <w:sz w:val="28"/>
          <w:szCs w:val="28"/>
          <w:lang w:eastAsia="ru-RU"/>
        </w:rPr>
        <w:t>2. Цели, задачи и основные принципы реализации Программы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691F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в связи с необходимостью увеличения в СМИ района количества материалов, освещающих социально значимые проблемы, пути и способы их решения, а также участие органов местного самоуправления района в выработке эффективных механизмов информирования населения о решении социально значимых проблем, деятельности СМИ по патриотическому воспитанию подрастающего поколения, формированию здорового образа жизни.</w:t>
      </w:r>
      <w:r w:rsidRPr="006D691F">
        <w:rPr>
          <w:rFonts w:ascii="Times New Roman" w:eastAsia="Times New Roman" w:hAnsi="Times New Roman"/>
          <w:sz w:val="28"/>
          <w:szCs w:val="28"/>
        </w:rPr>
        <w:t xml:space="preserve"> Достичь поставленных целей: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691F">
        <w:rPr>
          <w:rFonts w:ascii="Times New Roman" w:eastAsia="Times New Roman" w:hAnsi="Times New Roman"/>
          <w:sz w:val="28"/>
          <w:szCs w:val="28"/>
        </w:rPr>
        <w:t>- обеспечение информационной открытости органов местного самоуправления Турковского муниципального района и права граждан на получение полной и объективной информации с учетом актуальных потребностей гражданского общества;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691F">
        <w:rPr>
          <w:rFonts w:ascii="Times New Roman" w:eastAsia="Times New Roman" w:hAnsi="Times New Roman"/>
          <w:sz w:val="28"/>
          <w:szCs w:val="28"/>
        </w:rPr>
        <w:t>- создание условий для формирования привлекательного имиджа Турковского муниципального района;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691F">
        <w:rPr>
          <w:rFonts w:ascii="Times New Roman" w:eastAsia="Times New Roman" w:hAnsi="Times New Roman"/>
          <w:sz w:val="28"/>
          <w:szCs w:val="28"/>
        </w:rPr>
        <w:t>- увеличение объемов и улучшение качества материалов социальной направленности, финансируемых за счет средств бюджета Турковского муниципального района;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1F">
        <w:rPr>
          <w:rFonts w:ascii="Times New Roman" w:eastAsia="Times New Roman" w:hAnsi="Times New Roman"/>
          <w:sz w:val="28"/>
          <w:szCs w:val="28"/>
        </w:rPr>
        <w:t>- стимулирование развития социальной журналистики.</w:t>
      </w:r>
      <w:r w:rsidRPr="006D6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1F">
        <w:rPr>
          <w:rFonts w:ascii="Times New Roman" w:eastAsia="Times New Roman" w:hAnsi="Times New Roman"/>
          <w:sz w:val="28"/>
          <w:szCs w:val="28"/>
        </w:rPr>
        <w:t>Для реализации целей необходимо решение следующих задач: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691F">
        <w:rPr>
          <w:rFonts w:ascii="Times New Roman" w:eastAsia="Times New Roman" w:hAnsi="Times New Roman"/>
          <w:sz w:val="28"/>
          <w:szCs w:val="28"/>
        </w:rPr>
        <w:t xml:space="preserve">- формирование комплексной системы освещения социально значимых программ, мероприятий общественно-политической, экономической, культурной, спортивной жизни Турковского муниципального района; 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691F">
        <w:rPr>
          <w:rFonts w:ascii="Times New Roman" w:eastAsia="Times New Roman" w:hAnsi="Times New Roman"/>
          <w:sz w:val="28"/>
          <w:szCs w:val="28"/>
        </w:rPr>
        <w:t>- повышение интереса населения, средств массовой информации района к отечественной истории, к культуре и традициям народов, проживающих на территории Турковского муниципального района;</w:t>
      </w:r>
    </w:p>
    <w:p w:rsid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691F">
        <w:rPr>
          <w:rFonts w:ascii="Times New Roman" w:eastAsia="Times New Roman" w:hAnsi="Times New Roman"/>
          <w:sz w:val="28"/>
          <w:szCs w:val="28"/>
        </w:rPr>
        <w:t>- реализация государственных и общественных интересов в</w:t>
      </w:r>
      <w:r>
        <w:rPr>
          <w:rFonts w:ascii="Times New Roman" w:eastAsia="Times New Roman" w:hAnsi="Times New Roman"/>
          <w:sz w:val="28"/>
          <w:szCs w:val="28"/>
        </w:rPr>
        <w:t xml:space="preserve"> сфере информирования населения;</w:t>
      </w:r>
    </w:p>
    <w:p w:rsidR="006D691F" w:rsidRPr="006E239C" w:rsidRDefault="006D691F" w:rsidP="006D69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6E239C">
        <w:rPr>
          <w:rFonts w:ascii="Times New Roman" w:hAnsi="Times New Roman"/>
          <w:sz w:val="28"/>
          <w:szCs w:val="28"/>
        </w:rPr>
        <w:t xml:space="preserve">- укрепление материально-технической базы муниципальных организаций, осуществляющих производство и выпуск средств массовой информации. 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1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создание системы материальной заинтересованности журналистских коллективов СМИ в работе над социально значимой проблематикой приведет к повышению качества журналистских материалов, их жанровому разнообразию. </w:t>
      </w:r>
    </w:p>
    <w:p w:rsidR="006D691F" w:rsidRPr="006D691F" w:rsidRDefault="006D691F" w:rsidP="006D69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D691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основных положений Программы будет способствовать </w:t>
      </w:r>
      <w:r w:rsidRPr="006E239C">
        <w:rPr>
          <w:rFonts w:ascii="Times New Roman" w:hAnsi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D691F">
        <w:rPr>
          <w:rFonts w:ascii="Times New Roman" w:eastAsia="Times New Roman" w:hAnsi="Times New Roman"/>
          <w:sz w:val="28"/>
          <w:szCs w:val="28"/>
          <w:lang w:eastAsia="ru-RU"/>
        </w:rPr>
        <w:t>повышению качества освещения социально значимых тем</w:t>
      </w:r>
      <w:proofErr w:type="gramStart"/>
      <w:r w:rsidRPr="006D69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6D691F" w:rsidRDefault="006D691F" w:rsidP="00B0599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p w:rsidR="006D691F" w:rsidRDefault="006D691F" w:rsidP="00B0599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</w:p>
    <w:p w:rsidR="00C974FE" w:rsidRPr="00B05991" w:rsidRDefault="006D691F" w:rsidP="00B0599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5991" w:rsidRPr="00B05991">
        <w:rPr>
          <w:rFonts w:ascii="Times New Roman" w:hAnsi="Times New Roman"/>
          <w:sz w:val="28"/>
          <w:szCs w:val="28"/>
        </w:rPr>
        <w:t>.</w:t>
      </w:r>
      <w:r w:rsidR="00B05991" w:rsidRPr="00B05991">
        <w:rPr>
          <w:rFonts w:ascii="Times New Roman" w:hAnsi="Times New Roman"/>
          <w:b/>
          <w:sz w:val="28"/>
          <w:szCs w:val="28"/>
        </w:rPr>
        <w:t xml:space="preserve"> </w:t>
      </w:r>
      <w:r w:rsidR="00C974FE" w:rsidRPr="00B05991">
        <w:rPr>
          <w:rFonts w:ascii="Times New Roman" w:hAnsi="Times New Roman"/>
          <w:sz w:val="28"/>
          <w:szCs w:val="28"/>
        </w:rPr>
        <w:t>Раздел 5. «Финансовое обеспечение Программы» изложить в следующей редакции:</w:t>
      </w:r>
    </w:p>
    <w:p w:rsidR="006D691F" w:rsidRPr="006D691F" w:rsidRDefault="006D691F" w:rsidP="006D691F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691F">
        <w:rPr>
          <w:rFonts w:ascii="Times New Roman" w:hAnsi="Times New Roman"/>
          <w:b/>
          <w:sz w:val="28"/>
          <w:szCs w:val="28"/>
        </w:rPr>
        <w:lastRenderedPageBreak/>
        <w:t>«5.Финансовое обеспечение Программы</w:t>
      </w:r>
    </w:p>
    <w:p w:rsidR="006D691F" w:rsidRPr="006D691F" w:rsidRDefault="006D691F" w:rsidP="006D6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1F">
        <w:rPr>
          <w:rFonts w:ascii="Times New Roman" w:hAnsi="Times New Roman"/>
          <w:sz w:val="28"/>
          <w:szCs w:val="28"/>
        </w:rPr>
        <w:t xml:space="preserve">Финансирование программы предусматривается за счёт средств бюджета Турковского муниципального района. Общий объём финансирования мероприятий программы составляет </w:t>
      </w:r>
      <w:r w:rsidR="004D5E22">
        <w:rPr>
          <w:rFonts w:ascii="Times New Roman" w:hAnsi="Times New Roman"/>
          <w:sz w:val="28"/>
          <w:szCs w:val="28"/>
        </w:rPr>
        <w:t>2403,0</w:t>
      </w:r>
      <w:r w:rsidRPr="006D691F">
        <w:rPr>
          <w:rFonts w:ascii="Times New Roman" w:hAnsi="Times New Roman"/>
          <w:sz w:val="28"/>
          <w:szCs w:val="28"/>
        </w:rPr>
        <w:t xml:space="preserve"> тыс. руб., </w:t>
      </w:r>
    </w:p>
    <w:p w:rsidR="006D691F" w:rsidRPr="006D691F" w:rsidRDefault="006D691F" w:rsidP="006D6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1F">
        <w:rPr>
          <w:rFonts w:ascii="Times New Roman" w:hAnsi="Times New Roman"/>
          <w:sz w:val="28"/>
          <w:szCs w:val="28"/>
        </w:rPr>
        <w:t>в том числе по годам:</w:t>
      </w:r>
    </w:p>
    <w:p w:rsidR="006D691F" w:rsidRPr="006D691F" w:rsidRDefault="006D691F" w:rsidP="006D6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1F">
        <w:rPr>
          <w:rFonts w:ascii="Times New Roman" w:hAnsi="Times New Roman"/>
          <w:sz w:val="28"/>
          <w:szCs w:val="28"/>
        </w:rPr>
        <w:t xml:space="preserve">2023 год – </w:t>
      </w:r>
      <w:r w:rsidR="004D5E22">
        <w:rPr>
          <w:rFonts w:ascii="Times New Roman" w:hAnsi="Times New Roman"/>
          <w:sz w:val="28"/>
          <w:szCs w:val="28"/>
        </w:rPr>
        <w:t>950,0</w:t>
      </w:r>
      <w:r w:rsidRPr="006D691F">
        <w:rPr>
          <w:rFonts w:ascii="Times New Roman" w:hAnsi="Times New Roman"/>
          <w:sz w:val="28"/>
          <w:szCs w:val="28"/>
        </w:rPr>
        <w:t xml:space="preserve"> тыс. рублей;</w:t>
      </w:r>
    </w:p>
    <w:p w:rsidR="006D691F" w:rsidRPr="006D691F" w:rsidRDefault="006D691F" w:rsidP="006D6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1F">
        <w:rPr>
          <w:rFonts w:ascii="Times New Roman" w:hAnsi="Times New Roman"/>
          <w:sz w:val="28"/>
          <w:szCs w:val="28"/>
        </w:rPr>
        <w:t>2024 год – 726,5 тыс. рублей;</w:t>
      </w:r>
    </w:p>
    <w:p w:rsidR="006D691F" w:rsidRPr="006D691F" w:rsidRDefault="006D691F" w:rsidP="006D69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1F">
        <w:rPr>
          <w:rFonts w:ascii="Times New Roman" w:hAnsi="Times New Roman"/>
          <w:sz w:val="28"/>
          <w:szCs w:val="28"/>
        </w:rPr>
        <w:t>2025 год – 726,5 тыс. рублей.</w:t>
      </w:r>
    </w:p>
    <w:p w:rsidR="00C974FE" w:rsidRPr="00B05991" w:rsidRDefault="006D691F" w:rsidP="006D691F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91F">
        <w:rPr>
          <w:rFonts w:ascii="Times New Roman" w:hAnsi="Times New Roman"/>
          <w:sz w:val="28"/>
          <w:szCs w:val="28"/>
        </w:rPr>
        <w:t>Объемы ассигнований из бюджета Турковского муниципального района могут быть уточнены, исходя из возможностей бюджета Турковского муниципального района и объективной необходимости</w:t>
      </w:r>
      <w:proofErr w:type="gramStart"/>
      <w:r w:rsidRPr="006D691F">
        <w:rPr>
          <w:rFonts w:ascii="Times New Roman" w:hAnsi="Times New Roman"/>
          <w:sz w:val="28"/>
          <w:szCs w:val="28"/>
        </w:rPr>
        <w:t>.</w:t>
      </w:r>
      <w:r w:rsidR="00DD1CA3" w:rsidRPr="00B05991">
        <w:rPr>
          <w:rFonts w:ascii="Times New Roman" w:hAnsi="Times New Roman"/>
          <w:sz w:val="28"/>
          <w:szCs w:val="28"/>
        </w:rPr>
        <w:t>»</w:t>
      </w:r>
      <w:proofErr w:type="gramEnd"/>
    </w:p>
    <w:p w:rsidR="00B05991" w:rsidRDefault="006D691F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5991" w:rsidRPr="00B05991">
        <w:rPr>
          <w:rFonts w:ascii="Times New Roman" w:hAnsi="Times New Roman"/>
          <w:sz w:val="28"/>
          <w:szCs w:val="28"/>
        </w:rPr>
        <w:t xml:space="preserve">. </w:t>
      </w:r>
      <w:r w:rsidR="00B05991">
        <w:rPr>
          <w:rFonts w:ascii="Times New Roman" w:hAnsi="Times New Roman"/>
          <w:sz w:val="28"/>
          <w:szCs w:val="28"/>
        </w:rPr>
        <w:t xml:space="preserve">Раздел </w:t>
      </w:r>
      <w:r w:rsidR="00B05991" w:rsidRPr="00B05991">
        <w:rPr>
          <w:rFonts w:ascii="Times New Roman" w:hAnsi="Times New Roman"/>
          <w:sz w:val="28"/>
          <w:szCs w:val="28"/>
        </w:rPr>
        <w:t xml:space="preserve">8. </w:t>
      </w:r>
      <w:r w:rsidR="00B05991">
        <w:rPr>
          <w:rFonts w:ascii="Times New Roman" w:hAnsi="Times New Roman"/>
          <w:sz w:val="28"/>
          <w:szCs w:val="28"/>
        </w:rPr>
        <w:t>«</w:t>
      </w:r>
      <w:r w:rsidR="00477DEC" w:rsidRPr="00477DEC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 «Информационное обеспечение деятельности органов местного самоуправления Турковского муниципального района» на 202</w:t>
      </w:r>
      <w:r>
        <w:rPr>
          <w:rFonts w:ascii="Times New Roman" w:hAnsi="Times New Roman"/>
          <w:sz w:val="28"/>
          <w:szCs w:val="28"/>
        </w:rPr>
        <w:t>3</w:t>
      </w:r>
      <w:r w:rsidR="00477DEC" w:rsidRPr="00477DE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477DEC" w:rsidRPr="00477DEC">
        <w:rPr>
          <w:rFonts w:ascii="Times New Roman" w:hAnsi="Times New Roman"/>
          <w:sz w:val="28"/>
          <w:szCs w:val="28"/>
        </w:rPr>
        <w:t xml:space="preserve"> годы</w:t>
      </w:r>
      <w:r w:rsidR="00B0599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05991" w:rsidRDefault="00B05991" w:rsidP="00477DEC">
      <w:pPr>
        <w:jc w:val="center"/>
        <w:rPr>
          <w:rFonts w:ascii="Times New Roman" w:hAnsi="Times New Roman"/>
          <w:b/>
          <w:sz w:val="28"/>
          <w:szCs w:val="28"/>
        </w:rPr>
      </w:pPr>
      <w:r w:rsidRPr="00B05991">
        <w:rPr>
          <w:rFonts w:ascii="Times New Roman" w:hAnsi="Times New Roman"/>
          <w:b/>
          <w:sz w:val="28"/>
          <w:szCs w:val="28"/>
        </w:rPr>
        <w:t xml:space="preserve">«8. </w:t>
      </w:r>
      <w:r w:rsidR="00477DEC" w:rsidRPr="00477DEC">
        <w:rPr>
          <w:rFonts w:ascii="Times New Roman" w:hAnsi="Times New Roman"/>
          <w:b/>
          <w:sz w:val="28"/>
          <w:szCs w:val="28"/>
        </w:rPr>
        <w:t>Перечень программных мероприятий муниципальной программы «Информационное обеспечение деятельности органов местного самоуправления Турковского муниципального района» на 202</w:t>
      </w:r>
      <w:r w:rsidR="006D691F">
        <w:rPr>
          <w:rFonts w:ascii="Times New Roman" w:hAnsi="Times New Roman"/>
          <w:b/>
          <w:sz w:val="28"/>
          <w:szCs w:val="28"/>
        </w:rPr>
        <w:t>3</w:t>
      </w:r>
      <w:r w:rsidR="00477DEC" w:rsidRPr="00477DEC">
        <w:rPr>
          <w:rFonts w:ascii="Times New Roman" w:hAnsi="Times New Roman"/>
          <w:b/>
          <w:sz w:val="28"/>
          <w:szCs w:val="28"/>
        </w:rPr>
        <w:t>-202</w:t>
      </w:r>
      <w:r w:rsidR="006D691F">
        <w:rPr>
          <w:rFonts w:ascii="Times New Roman" w:hAnsi="Times New Roman"/>
          <w:b/>
          <w:sz w:val="28"/>
          <w:szCs w:val="28"/>
        </w:rPr>
        <w:t>5</w:t>
      </w:r>
      <w:r w:rsidR="00477DEC" w:rsidRPr="00477DEC">
        <w:rPr>
          <w:rFonts w:ascii="Times New Roman" w:hAnsi="Times New Roman"/>
          <w:b/>
          <w:sz w:val="28"/>
          <w:szCs w:val="28"/>
        </w:rPr>
        <w:t xml:space="preserve"> годы</w:t>
      </w:r>
      <w:r w:rsidR="00A9111D">
        <w:rPr>
          <w:rFonts w:ascii="Times New Roman" w:hAnsi="Times New Roman"/>
          <w:b/>
          <w:sz w:val="28"/>
          <w:szCs w:val="28"/>
        </w:rPr>
        <w:t>:</w:t>
      </w:r>
      <w:r w:rsidR="00477DEC">
        <w:rPr>
          <w:rFonts w:ascii="Times New Roman" w:hAnsi="Times New Roman"/>
          <w:b/>
          <w:sz w:val="28"/>
          <w:szCs w:val="28"/>
        </w:rPr>
        <w:t xml:space="preserve"> </w:t>
      </w:r>
    </w:p>
    <w:p w:rsidR="006D691F" w:rsidRDefault="006D691F" w:rsidP="00477D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7DEC" w:rsidRDefault="00477DEC" w:rsidP="00477D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427D" w:rsidRDefault="00D7427D" w:rsidP="00477DEC">
      <w:pPr>
        <w:jc w:val="center"/>
        <w:rPr>
          <w:rFonts w:ascii="Times New Roman" w:hAnsi="Times New Roman"/>
          <w:b/>
          <w:sz w:val="28"/>
          <w:szCs w:val="28"/>
        </w:rPr>
        <w:sectPr w:rsidR="00D7427D" w:rsidSect="00AD7F83">
          <w:pgSz w:w="11906" w:h="16838"/>
          <w:pgMar w:top="284" w:right="851" w:bottom="425" w:left="1701" w:header="709" w:footer="709" w:gutter="0"/>
          <w:cols w:space="720"/>
          <w:docGrid w:linePitch="299"/>
        </w:sectPr>
      </w:pPr>
    </w:p>
    <w:p w:rsidR="00477DEC" w:rsidRDefault="00477DEC" w:rsidP="00477DE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775"/>
        <w:gridCol w:w="993"/>
        <w:gridCol w:w="1134"/>
        <w:gridCol w:w="992"/>
        <w:gridCol w:w="2410"/>
        <w:gridCol w:w="2268"/>
      </w:tblGrid>
      <w:tr w:rsidR="006D691F" w:rsidRPr="006D691F" w:rsidTr="006D691F">
        <w:trPr>
          <w:trHeight w:val="1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финансирования и срок исполнения</w:t>
            </w:r>
          </w:p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6D69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6D691F" w:rsidRPr="006D691F" w:rsidTr="006D691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D691F" w:rsidRPr="006D691F" w:rsidTr="006D691F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91F" w:rsidRPr="006D691F" w:rsidTr="005E6288">
        <w:trPr>
          <w:trHeight w:val="1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1F" w:rsidRPr="006D691F" w:rsidRDefault="00AD6100" w:rsidP="00AD61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предоставление с</w:t>
            </w:r>
            <w:r w:rsidR="006D691F"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убсидии на финансовое обеспечение выполнения муниципального задания  муниципальному бюджетному учреждению, осуществляющему информационное освещение деятельности органов власти.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6D691F" w:rsidRPr="006D691F" w:rsidTr="005E6288">
        <w:trPr>
          <w:trHeight w:val="1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4D5E22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91F" w:rsidRPr="006D691F" w:rsidTr="005E6288">
        <w:trPr>
          <w:trHeight w:val="12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1F" w:rsidRPr="006D691F" w:rsidRDefault="00B37237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Иной межбюджетный трансфер за счет средств, выделяемых из резервного фонда 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B37237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B37237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B37237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91F" w:rsidRPr="006D691F" w:rsidTr="006D691F">
        <w:trPr>
          <w:trHeight w:val="55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4D5E22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691F" w:rsidRPr="006D691F" w:rsidTr="006D691F">
        <w:trPr>
          <w:trHeight w:val="550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9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4D5E22" w:rsidP="006D6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2403,0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1F" w:rsidRPr="006D691F" w:rsidRDefault="006D691F" w:rsidP="006D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5991" w:rsidRDefault="00B05991" w:rsidP="00B05991">
      <w:pPr>
        <w:jc w:val="both"/>
        <w:rPr>
          <w:rFonts w:ascii="Times New Roman" w:hAnsi="Times New Roman"/>
          <w:sz w:val="28"/>
          <w:szCs w:val="28"/>
        </w:rPr>
      </w:pPr>
    </w:p>
    <w:p w:rsidR="00D76327" w:rsidRDefault="00D76327" w:rsidP="00B05991">
      <w:pPr>
        <w:jc w:val="both"/>
        <w:rPr>
          <w:rFonts w:ascii="Times New Roman" w:hAnsi="Times New Roman"/>
          <w:sz w:val="28"/>
          <w:szCs w:val="28"/>
        </w:rPr>
      </w:pPr>
    </w:p>
    <w:p w:rsidR="00D76327" w:rsidRDefault="00D76327" w:rsidP="00B05991">
      <w:pPr>
        <w:jc w:val="both"/>
        <w:rPr>
          <w:rFonts w:ascii="Times New Roman" w:hAnsi="Times New Roman"/>
          <w:sz w:val="28"/>
          <w:szCs w:val="28"/>
        </w:rPr>
      </w:pPr>
    </w:p>
    <w:p w:rsidR="00D76327" w:rsidRDefault="00D76327" w:rsidP="00B05991">
      <w:pPr>
        <w:jc w:val="both"/>
        <w:rPr>
          <w:rFonts w:ascii="Times New Roman" w:hAnsi="Times New Roman"/>
          <w:sz w:val="28"/>
          <w:szCs w:val="28"/>
        </w:rPr>
      </w:pPr>
    </w:p>
    <w:p w:rsidR="00D76327" w:rsidRDefault="00D76327" w:rsidP="00B05991">
      <w:pPr>
        <w:jc w:val="both"/>
        <w:rPr>
          <w:rFonts w:ascii="Times New Roman" w:hAnsi="Times New Roman"/>
          <w:sz w:val="28"/>
          <w:szCs w:val="28"/>
        </w:rPr>
      </w:pPr>
    </w:p>
    <w:p w:rsidR="00D76327" w:rsidRDefault="00D76327" w:rsidP="00B05991">
      <w:pPr>
        <w:jc w:val="both"/>
        <w:rPr>
          <w:rFonts w:ascii="Times New Roman" w:hAnsi="Times New Roman"/>
          <w:sz w:val="28"/>
          <w:szCs w:val="28"/>
        </w:rPr>
      </w:pPr>
    </w:p>
    <w:p w:rsidR="004D5E22" w:rsidRDefault="004D5E22" w:rsidP="004D5E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hAnsi="Times New Roman"/>
          <w:sz w:val="28"/>
          <w:szCs w:val="28"/>
        </w:rPr>
        <w:t>Раздел 9</w:t>
      </w:r>
      <w:r w:rsidRPr="00B05991">
        <w:rPr>
          <w:rFonts w:ascii="Times New Roman" w:hAnsi="Times New Roman"/>
          <w:sz w:val="28"/>
          <w:szCs w:val="28"/>
        </w:rPr>
        <w:t xml:space="preserve">. </w:t>
      </w:r>
      <w:r w:rsidRPr="004D5E22">
        <w:rPr>
          <w:rFonts w:ascii="Times New Roman" w:hAnsi="Times New Roman"/>
          <w:sz w:val="28"/>
          <w:szCs w:val="28"/>
        </w:rPr>
        <w:t>«</w:t>
      </w:r>
      <w:r w:rsidRPr="004D5E22">
        <w:rPr>
          <w:rFonts w:ascii="Times New Roman" w:eastAsia="Times New Roman" w:hAnsi="Times New Roman"/>
          <w:sz w:val="28"/>
          <w:szCs w:val="28"/>
          <w:lang w:eastAsia="ru-RU"/>
        </w:rPr>
        <w:t>Показатели оценки эффективности реализации мероприятий программы</w:t>
      </w:r>
      <w:r w:rsidRPr="004D5E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D5E22" w:rsidRPr="004D5E22" w:rsidRDefault="004D5E22" w:rsidP="004D5E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D5E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Показатели </w:t>
      </w:r>
      <w:proofErr w:type="gramStart"/>
      <w:r w:rsidRPr="004D5E22">
        <w:rPr>
          <w:rFonts w:ascii="Times New Roman" w:eastAsia="Times New Roman" w:hAnsi="Times New Roman"/>
          <w:b/>
          <w:sz w:val="28"/>
          <w:szCs w:val="28"/>
          <w:lang w:eastAsia="ru-RU"/>
        </w:rPr>
        <w:t>оценки эффективности реализации мероприятий программы</w:t>
      </w:r>
      <w:proofErr w:type="gramEnd"/>
    </w:p>
    <w:p w:rsidR="004D5E22" w:rsidRPr="004D5E22" w:rsidRDefault="004D5E22" w:rsidP="004D5E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276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282"/>
        <w:gridCol w:w="2835"/>
        <w:gridCol w:w="1701"/>
        <w:gridCol w:w="1985"/>
        <w:gridCol w:w="1843"/>
      </w:tblGrid>
      <w:tr w:rsidR="004D5E22" w:rsidRPr="004D5E22" w:rsidTr="004D5E22">
        <w:trPr>
          <w:trHeight w:val="6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D5E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D5E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Краткая формулировка программных задач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Система показателей оценки эффективности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Значение показателей</w:t>
            </w:r>
          </w:p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5E22" w:rsidRPr="004D5E22" w:rsidTr="004D5E22">
        <w:trPr>
          <w:trHeight w:val="5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 г.</w:t>
            </w:r>
          </w:p>
        </w:tc>
      </w:tr>
      <w:tr w:rsidR="004D5E22" w:rsidRPr="004D5E22" w:rsidTr="004D5E22">
        <w:trPr>
          <w:trHeight w:val="134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на финансовое обеспечение выполнения муниципального задания  муниципальному бюджетному учреждению, осуществляющему информационное освещение деятельности органов власти.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1.1. Финансовое вложение из бюджета Турковского муниципального района (тыс.</w:t>
            </w:r>
            <w:r w:rsidR="004D2C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350,0</w:t>
            </w:r>
          </w:p>
        </w:tc>
      </w:tr>
      <w:tr w:rsidR="004D5E22" w:rsidRPr="004D5E22" w:rsidTr="004D5E22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1.2. Общее количество кв.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20 091,8485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20 091,8485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20 091,8485</w:t>
            </w:r>
          </w:p>
        </w:tc>
      </w:tr>
      <w:tr w:rsidR="004D5E22" w:rsidRPr="004D5E22" w:rsidTr="004D5E2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2.1. Финансовое вложение из бюджета Турковского муниципального района (тыс.</w:t>
            </w:r>
            <w:r w:rsidR="004D2C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2112D6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376,5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376,5</w:t>
            </w:r>
          </w:p>
        </w:tc>
      </w:tr>
      <w:tr w:rsidR="004D5E22" w:rsidRPr="004D5E22" w:rsidTr="004D5E22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2.2. Общее количество кв.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2112D6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220947,833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17 284,099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17 284,099</w:t>
            </w:r>
          </w:p>
        </w:tc>
      </w:tr>
      <w:tr w:rsidR="004D5E22" w:rsidRPr="004D5E22" w:rsidTr="004D5E22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 xml:space="preserve">2.3. Общее количество публикаций </w:t>
            </w:r>
            <w:r w:rsidRPr="004D5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сетевых 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2112D6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252</w:t>
            </w:r>
          </w:p>
        </w:tc>
      </w:tr>
      <w:tr w:rsidR="004D5E22" w:rsidRPr="004D5E22" w:rsidTr="00D76327">
        <w:trPr>
          <w:trHeight w:val="207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Иной межбюджетный трансфер за счет средств, выделяемых из резервного фонда 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22" w:rsidRPr="004D5E22" w:rsidRDefault="004D5E22" w:rsidP="004D5E22">
            <w:pPr>
              <w:pStyle w:val="ac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Финансовое вложение из бюджета Турковского муниципального района (тыс.</w:t>
            </w:r>
            <w:r w:rsidR="00D763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D5E22">
              <w:rPr>
                <w:rFonts w:ascii="Times New Roman" w:eastAsia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22" w:rsidRPr="004D5E22" w:rsidRDefault="004D5E22" w:rsidP="004D5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4D5E22" w:rsidRDefault="004D5E22" w:rsidP="00B05991">
      <w:pPr>
        <w:jc w:val="both"/>
        <w:rPr>
          <w:rFonts w:ascii="Times New Roman" w:hAnsi="Times New Roman"/>
          <w:sz w:val="28"/>
          <w:szCs w:val="28"/>
        </w:rPr>
      </w:pPr>
    </w:p>
    <w:sectPr w:rsidR="004D5E22" w:rsidSect="00D76327">
      <w:pgSz w:w="16838" w:h="11906" w:orient="landscape"/>
      <w:pgMar w:top="0" w:right="426" w:bottom="0" w:left="42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4C" w:rsidRDefault="00C3164C" w:rsidP="00A9111D">
      <w:pPr>
        <w:spacing w:after="0" w:line="240" w:lineRule="auto"/>
      </w:pPr>
      <w:r>
        <w:separator/>
      </w:r>
    </w:p>
  </w:endnote>
  <w:endnote w:type="continuationSeparator" w:id="0">
    <w:p w:rsidR="00C3164C" w:rsidRDefault="00C3164C" w:rsidP="00A9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4C" w:rsidRDefault="00C3164C" w:rsidP="00A9111D">
      <w:pPr>
        <w:spacing w:after="0" w:line="240" w:lineRule="auto"/>
      </w:pPr>
      <w:r>
        <w:separator/>
      </w:r>
    </w:p>
  </w:footnote>
  <w:footnote w:type="continuationSeparator" w:id="0">
    <w:p w:rsidR="00C3164C" w:rsidRDefault="00C3164C" w:rsidP="00A9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286C"/>
    <w:multiLevelType w:val="multilevel"/>
    <w:tmpl w:val="AE5EE272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3"/>
    <w:rsid w:val="00054EDC"/>
    <w:rsid w:val="00070BC5"/>
    <w:rsid w:val="000A7E88"/>
    <w:rsid w:val="00116425"/>
    <w:rsid w:val="00152B90"/>
    <w:rsid w:val="001B40C4"/>
    <w:rsid w:val="001B5614"/>
    <w:rsid w:val="001C68BA"/>
    <w:rsid w:val="001F5ACA"/>
    <w:rsid w:val="001F6E73"/>
    <w:rsid w:val="002112D6"/>
    <w:rsid w:val="002373C6"/>
    <w:rsid w:val="002849DE"/>
    <w:rsid w:val="003023F2"/>
    <w:rsid w:val="00346B63"/>
    <w:rsid w:val="0039692D"/>
    <w:rsid w:val="00477DEC"/>
    <w:rsid w:val="00484CFA"/>
    <w:rsid w:val="004A58B4"/>
    <w:rsid w:val="004D2C7D"/>
    <w:rsid w:val="004D5E22"/>
    <w:rsid w:val="00505CC5"/>
    <w:rsid w:val="005105B7"/>
    <w:rsid w:val="00512B07"/>
    <w:rsid w:val="00553629"/>
    <w:rsid w:val="00564191"/>
    <w:rsid w:val="00566A56"/>
    <w:rsid w:val="005A2365"/>
    <w:rsid w:val="005F2DE0"/>
    <w:rsid w:val="006027B4"/>
    <w:rsid w:val="00617D8E"/>
    <w:rsid w:val="006D4ABD"/>
    <w:rsid w:val="006D691F"/>
    <w:rsid w:val="006E239C"/>
    <w:rsid w:val="00760565"/>
    <w:rsid w:val="00777DF2"/>
    <w:rsid w:val="00806E59"/>
    <w:rsid w:val="00843F19"/>
    <w:rsid w:val="00894702"/>
    <w:rsid w:val="008E0396"/>
    <w:rsid w:val="00917CD7"/>
    <w:rsid w:val="009221A8"/>
    <w:rsid w:val="00995F2A"/>
    <w:rsid w:val="00A24D9F"/>
    <w:rsid w:val="00A60169"/>
    <w:rsid w:val="00A9111D"/>
    <w:rsid w:val="00AD6100"/>
    <w:rsid w:val="00AD7F83"/>
    <w:rsid w:val="00B05991"/>
    <w:rsid w:val="00B367D0"/>
    <w:rsid w:val="00B37237"/>
    <w:rsid w:val="00B76C93"/>
    <w:rsid w:val="00BC4D1D"/>
    <w:rsid w:val="00BC6DDE"/>
    <w:rsid w:val="00BE7841"/>
    <w:rsid w:val="00C3164C"/>
    <w:rsid w:val="00C429C7"/>
    <w:rsid w:val="00C64B35"/>
    <w:rsid w:val="00C974FE"/>
    <w:rsid w:val="00D17D6F"/>
    <w:rsid w:val="00D72867"/>
    <w:rsid w:val="00D7427D"/>
    <w:rsid w:val="00D76327"/>
    <w:rsid w:val="00DB7643"/>
    <w:rsid w:val="00DC2B86"/>
    <w:rsid w:val="00DD1CA3"/>
    <w:rsid w:val="00DF2C7E"/>
    <w:rsid w:val="00E379D2"/>
    <w:rsid w:val="00F4562E"/>
    <w:rsid w:val="00F91FD2"/>
    <w:rsid w:val="00F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6E239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qFormat/>
    <w:rsid w:val="006E23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6E239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qFormat/>
    <w:rsid w:val="006E23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846F-335E-4D0D-9F92-89960F5E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2023-05-25T11:53:00Z</cp:lastPrinted>
  <dcterms:created xsi:type="dcterms:W3CDTF">2023-05-25T11:42:00Z</dcterms:created>
  <dcterms:modified xsi:type="dcterms:W3CDTF">2023-05-25T12:23:00Z</dcterms:modified>
</cp:coreProperties>
</file>