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EC" w:rsidRPr="00605339" w:rsidRDefault="008D3EEC" w:rsidP="008D3EEC">
      <w:pPr>
        <w:jc w:val="center"/>
        <w:rPr>
          <w:rFonts w:eastAsia="Calibri"/>
          <w:lang w:eastAsia="ar-SA"/>
        </w:rPr>
      </w:pPr>
      <w:r w:rsidRPr="00605339">
        <w:rPr>
          <w:rFonts w:eastAsia="Calibri"/>
          <w:noProof/>
        </w:rPr>
        <w:drawing>
          <wp:inline distT="0" distB="0" distL="0" distR="0" wp14:anchorId="48F92578" wp14:editId="191F3893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EC" w:rsidRPr="00605339" w:rsidRDefault="008D3EEC" w:rsidP="008D3EEC">
      <w:pPr>
        <w:pStyle w:val="a3"/>
        <w:spacing w:before="0" w:beforeAutospacing="0" w:after="0"/>
        <w:jc w:val="center"/>
      </w:pPr>
      <w:r w:rsidRPr="00605339">
        <w:rPr>
          <w:b/>
          <w:bCs/>
        </w:rPr>
        <w:t xml:space="preserve">СОБРАНИЕ ДЕПУТАТОВ </w:t>
      </w:r>
    </w:p>
    <w:p w:rsidR="008D3EEC" w:rsidRPr="00605339" w:rsidRDefault="008D3EEC" w:rsidP="008D3EE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ТУРКОВСКОГО МУНИЦИПАЛЬНОГО РАЙОНА</w:t>
      </w:r>
    </w:p>
    <w:p w:rsidR="008D3EEC" w:rsidRPr="00605339" w:rsidRDefault="008D3EEC" w:rsidP="008D3EE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САРАТОВСКОЙ ОБЛАСТИ</w:t>
      </w:r>
    </w:p>
    <w:p w:rsidR="008D3EEC" w:rsidRPr="00605339" w:rsidRDefault="008D3EEC" w:rsidP="008D3EE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D3EEC" w:rsidRPr="00605339" w:rsidRDefault="008D3EEC" w:rsidP="008D3EE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РЕШЕНИЕ № </w:t>
      </w:r>
      <w:r>
        <w:rPr>
          <w:b/>
          <w:bCs/>
          <w:sz w:val="28"/>
          <w:szCs w:val="28"/>
        </w:rPr>
        <w:t>14/4</w:t>
      </w:r>
    </w:p>
    <w:p w:rsidR="008D3EEC" w:rsidRPr="00605339" w:rsidRDefault="008D3EEC" w:rsidP="008D3EE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D3EEC" w:rsidRPr="00605339" w:rsidRDefault="008D3EEC" w:rsidP="008D3EEC">
      <w:pPr>
        <w:pStyle w:val="a3"/>
        <w:spacing w:before="0" w:beforeAutospacing="0" w:after="0"/>
        <w:rPr>
          <w:sz w:val="28"/>
          <w:szCs w:val="28"/>
        </w:rPr>
      </w:pPr>
      <w:r w:rsidRPr="00605339">
        <w:rPr>
          <w:sz w:val="28"/>
          <w:szCs w:val="28"/>
        </w:rPr>
        <w:t xml:space="preserve">от </w:t>
      </w:r>
      <w:bookmarkStart w:id="0" w:name="_GoBack"/>
      <w:r w:rsidR="00E35A70" w:rsidRPr="00E35A70">
        <w:rPr>
          <w:sz w:val="28"/>
          <w:szCs w:val="28"/>
        </w:rPr>
        <w:t>26 сентября</w:t>
      </w:r>
      <w:r w:rsidRPr="00E35A70">
        <w:rPr>
          <w:sz w:val="28"/>
          <w:szCs w:val="28"/>
        </w:rPr>
        <w:t xml:space="preserve">  </w:t>
      </w:r>
      <w:bookmarkEnd w:id="0"/>
      <w:r w:rsidRPr="00605339">
        <w:rPr>
          <w:sz w:val="28"/>
          <w:szCs w:val="28"/>
        </w:rPr>
        <w:t xml:space="preserve">2017 г. </w:t>
      </w:r>
    </w:p>
    <w:p w:rsidR="008D3EEC" w:rsidRPr="00605339" w:rsidRDefault="008D3EEC" w:rsidP="008D3EEC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 w:rsidRPr="00605339">
        <w:rPr>
          <w:sz w:val="28"/>
          <w:szCs w:val="28"/>
        </w:rPr>
        <w:t xml:space="preserve">                         </w:t>
      </w:r>
      <w:proofErr w:type="spellStart"/>
      <w:r w:rsidRPr="00605339">
        <w:rPr>
          <w:sz w:val="28"/>
          <w:szCs w:val="28"/>
        </w:rPr>
        <w:t>р.п</w:t>
      </w:r>
      <w:proofErr w:type="spellEnd"/>
      <w:r w:rsidRPr="00605339">
        <w:rPr>
          <w:sz w:val="28"/>
          <w:szCs w:val="28"/>
        </w:rPr>
        <w:t>. Турки</w:t>
      </w:r>
    </w:p>
    <w:p w:rsidR="008D3EEC" w:rsidRDefault="008D3EEC" w:rsidP="008D3EEC">
      <w:pPr>
        <w:jc w:val="center"/>
      </w:pPr>
    </w:p>
    <w:p w:rsidR="007D2202" w:rsidRDefault="007D2202" w:rsidP="007D2202">
      <w:pPr>
        <w:jc w:val="both"/>
        <w:rPr>
          <w:sz w:val="28"/>
          <w:szCs w:val="28"/>
        </w:rPr>
      </w:pPr>
    </w:p>
    <w:p w:rsidR="007D2202" w:rsidRPr="00C063EC" w:rsidRDefault="007D2202" w:rsidP="007D2202">
      <w:pPr>
        <w:rPr>
          <w:b/>
          <w:sz w:val="28"/>
          <w:szCs w:val="28"/>
        </w:rPr>
      </w:pPr>
      <w:r w:rsidRPr="00C063EC">
        <w:rPr>
          <w:b/>
          <w:sz w:val="28"/>
          <w:szCs w:val="28"/>
        </w:rPr>
        <w:t>О передаче нежилого помещения</w:t>
      </w:r>
    </w:p>
    <w:p w:rsidR="007D2202" w:rsidRPr="00C063EC" w:rsidRDefault="007D2202" w:rsidP="007D2202">
      <w:pPr>
        <w:rPr>
          <w:b/>
          <w:sz w:val="28"/>
          <w:szCs w:val="28"/>
        </w:rPr>
      </w:pPr>
      <w:r w:rsidRPr="00C063EC">
        <w:rPr>
          <w:b/>
          <w:sz w:val="28"/>
          <w:szCs w:val="28"/>
        </w:rPr>
        <w:t>в безвозмездное пользование</w:t>
      </w:r>
    </w:p>
    <w:p w:rsidR="007D2202" w:rsidRPr="00C063EC" w:rsidRDefault="007D2202" w:rsidP="007D2202">
      <w:pPr>
        <w:rPr>
          <w:b/>
          <w:sz w:val="28"/>
          <w:szCs w:val="28"/>
        </w:rPr>
      </w:pPr>
    </w:p>
    <w:p w:rsidR="007D2202" w:rsidRPr="00C063EC" w:rsidRDefault="007D2202" w:rsidP="007D2202">
      <w:pPr>
        <w:ind w:firstLine="709"/>
        <w:jc w:val="both"/>
        <w:rPr>
          <w:sz w:val="28"/>
          <w:szCs w:val="28"/>
        </w:rPr>
      </w:pPr>
      <w:r w:rsidRPr="00C063EC">
        <w:rPr>
          <w:sz w:val="28"/>
          <w:szCs w:val="28"/>
        </w:rPr>
        <w:t>В соответствии с Гражданским кодексом Российской Федерации, 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района», Уставом Турковского муниципального района Собрание депутатов РЕШИЛО:</w:t>
      </w:r>
    </w:p>
    <w:p w:rsidR="007D2202" w:rsidRDefault="007D2202" w:rsidP="007D2202">
      <w:pPr>
        <w:pStyle w:val="2"/>
        <w:ind w:firstLine="709"/>
        <w:rPr>
          <w:szCs w:val="28"/>
        </w:rPr>
      </w:pPr>
      <w:r w:rsidRPr="00C063EC">
        <w:rPr>
          <w:szCs w:val="28"/>
        </w:rPr>
        <w:t>1. Передать</w:t>
      </w:r>
      <w:r>
        <w:rPr>
          <w:szCs w:val="28"/>
        </w:rPr>
        <w:t xml:space="preserve"> акционерному обществу «Российский государственный центр инвентаризации и учета объектов недвижимости – Федеральное бюро технической инвентаризации»</w:t>
      </w:r>
      <w:r w:rsidRPr="00C063EC">
        <w:rPr>
          <w:szCs w:val="28"/>
        </w:rPr>
        <w:t xml:space="preserve"> в безвозмездное пользование </w:t>
      </w:r>
      <w:r w:rsidRPr="00912F85">
        <w:rPr>
          <w:szCs w:val="28"/>
        </w:rPr>
        <w:t>нежил</w:t>
      </w:r>
      <w:r>
        <w:rPr>
          <w:szCs w:val="28"/>
        </w:rPr>
        <w:t>ое</w:t>
      </w:r>
      <w:r w:rsidRPr="00912F85">
        <w:rPr>
          <w:szCs w:val="28"/>
        </w:rPr>
        <w:t xml:space="preserve"> помещени</w:t>
      </w:r>
      <w:r>
        <w:rPr>
          <w:szCs w:val="28"/>
        </w:rPr>
        <w:t>е</w:t>
      </w:r>
      <w:r w:rsidRPr="00912F85">
        <w:rPr>
          <w:szCs w:val="28"/>
        </w:rPr>
        <w:t>, расположенн</w:t>
      </w:r>
      <w:r>
        <w:rPr>
          <w:szCs w:val="28"/>
        </w:rPr>
        <w:t>ое</w:t>
      </w:r>
      <w:r w:rsidRPr="00912F85">
        <w:rPr>
          <w:szCs w:val="28"/>
        </w:rPr>
        <w:t xml:space="preserve"> в здании по адресу: Саратовская область,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Турки, ул. Советская, д. 32, </w:t>
      </w:r>
      <w:r w:rsidRPr="00912F85">
        <w:rPr>
          <w:szCs w:val="28"/>
        </w:rPr>
        <w:t>общей площадью 48,5 кв</w:t>
      </w:r>
      <w:proofErr w:type="gramStart"/>
      <w:r w:rsidRPr="00912F85">
        <w:rPr>
          <w:szCs w:val="28"/>
        </w:rPr>
        <w:t>.м</w:t>
      </w:r>
      <w:proofErr w:type="gramEnd"/>
      <w:r w:rsidRPr="00912F85">
        <w:rPr>
          <w:szCs w:val="28"/>
        </w:rPr>
        <w:t>, в том числе помещение № 2 – 12,6 кв.м, помещение № 4 – 35,9 кв.м</w:t>
      </w:r>
      <w:r>
        <w:rPr>
          <w:szCs w:val="28"/>
        </w:rPr>
        <w:t>, с кадастровым номером 64:35:350142</w:t>
      </w:r>
      <w:r w:rsidRPr="003A763C">
        <w:rPr>
          <w:szCs w:val="28"/>
        </w:rPr>
        <w:t>:</w:t>
      </w:r>
      <w:r>
        <w:rPr>
          <w:szCs w:val="28"/>
        </w:rPr>
        <w:t>82</w:t>
      </w:r>
      <w:r w:rsidRPr="003A763C">
        <w:rPr>
          <w:szCs w:val="28"/>
        </w:rPr>
        <w:t>, для использования в процессе уставной деятельности</w:t>
      </w:r>
      <w:r w:rsidRPr="00912F85">
        <w:rPr>
          <w:szCs w:val="28"/>
        </w:rPr>
        <w:t>.</w:t>
      </w:r>
    </w:p>
    <w:p w:rsidR="008D3EEC" w:rsidRPr="00B37FB2" w:rsidRDefault="008D3EEC" w:rsidP="008D3EEC">
      <w:pPr>
        <w:pStyle w:val="a6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8D3EEC" w:rsidRDefault="008D3EEC" w:rsidP="008D3EEC">
      <w:pPr>
        <w:pStyle w:val="a6"/>
        <w:rPr>
          <w:szCs w:val="28"/>
        </w:rPr>
      </w:pPr>
      <w:r w:rsidRPr="00B37FB2">
        <w:rPr>
          <w:szCs w:val="28"/>
        </w:rPr>
        <w:t xml:space="preserve">3. </w:t>
      </w:r>
      <w:r w:rsidRPr="0019546D">
        <w:rPr>
          <w:szCs w:val="28"/>
        </w:rPr>
        <w:t>Настоящее решение вступает в силу со дня его официального опубликования</w:t>
      </w:r>
      <w:r>
        <w:rPr>
          <w:szCs w:val="28"/>
        </w:rPr>
        <w:t xml:space="preserve">. </w:t>
      </w:r>
    </w:p>
    <w:p w:rsidR="008D3EEC" w:rsidRDefault="008D3EEC" w:rsidP="008D3EEC">
      <w:pPr>
        <w:pStyle w:val="a6"/>
        <w:rPr>
          <w:szCs w:val="28"/>
        </w:rPr>
      </w:pPr>
    </w:p>
    <w:p w:rsidR="008D3EEC" w:rsidRPr="00605339" w:rsidRDefault="008D3EEC" w:rsidP="008D3EEC">
      <w:pPr>
        <w:pStyle w:val="a3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Председатель Собрания депутатов</w:t>
      </w:r>
    </w:p>
    <w:p w:rsidR="008D3EEC" w:rsidRPr="00605339" w:rsidRDefault="008D3EEC" w:rsidP="008D3EEC">
      <w:pPr>
        <w:pStyle w:val="a3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Турковского муниципального района</w:t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  <w:t xml:space="preserve">А.Я. </w:t>
      </w:r>
      <w:proofErr w:type="spellStart"/>
      <w:r w:rsidRPr="00605339">
        <w:rPr>
          <w:b/>
          <w:sz w:val="28"/>
          <w:szCs w:val="28"/>
        </w:rPr>
        <w:t>Крапаускас</w:t>
      </w:r>
      <w:proofErr w:type="spellEnd"/>
    </w:p>
    <w:p w:rsidR="008D3EEC" w:rsidRPr="00605339" w:rsidRDefault="008D3EEC" w:rsidP="008D3EE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D3EEC" w:rsidRDefault="008D3EEC" w:rsidP="008D3EEC">
      <w:pPr>
        <w:pStyle w:val="a6"/>
        <w:rPr>
          <w:szCs w:val="28"/>
        </w:rPr>
      </w:pPr>
    </w:p>
    <w:p w:rsidR="008D3EEC" w:rsidRDefault="008D3EEC" w:rsidP="008D3EEC">
      <w:pPr>
        <w:pStyle w:val="a6"/>
        <w:rPr>
          <w:szCs w:val="28"/>
        </w:rPr>
      </w:pPr>
    </w:p>
    <w:p w:rsidR="007D2202" w:rsidRDefault="007D2202" w:rsidP="007D2202">
      <w:pPr>
        <w:ind w:firstLine="720"/>
        <w:jc w:val="both"/>
        <w:rPr>
          <w:sz w:val="28"/>
          <w:szCs w:val="28"/>
        </w:rPr>
      </w:pPr>
    </w:p>
    <w:p w:rsidR="007D2202" w:rsidRDefault="007D2202" w:rsidP="007D2202">
      <w:pPr>
        <w:ind w:firstLine="720"/>
        <w:jc w:val="both"/>
        <w:rPr>
          <w:sz w:val="28"/>
          <w:szCs w:val="28"/>
        </w:rPr>
      </w:pPr>
    </w:p>
    <w:p w:rsidR="007D2202" w:rsidRDefault="007D2202" w:rsidP="007D2202">
      <w:pPr>
        <w:ind w:firstLine="720"/>
        <w:jc w:val="both"/>
        <w:rPr>
          <w:sz w:val="28"/>
          <w:szCs w:val="28"/>
        </w:rPr>
      </w:pPr>
    </w:p>
    <w:sectPr w:rsidR="007D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02"/>
    <w:rsid w:val="004173C4"/>
    <w:rsid w:val="007D2202"/>
    <w:rsid w:val="008D3EEC"/>
    <w:rsid w:val="00E3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D2202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7D22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8D3EEC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8D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EE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aliases w:val="ОФПИСЬМО"/>
    <w:uiPriority w:val="1"/>
    <w:qFormat/>
    <w:rsid w:val="008D3EE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D2202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7D22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8D3EEC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8D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EE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aliases w:val="ОФПИСЬМО"/>
    <w:uiPriority w:val="1"/>
    <w:qFormat/>
    <w:rsid w:val="008D3EE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3</cp:revision>
  <dcterms:created xsi:type="dcterms:W3CDTF">2017-09-15T07:35:00Z</dcterms:created>
  <dcterms:modified xsi:type="dcterms:W3CDTF">2017-09-25T07:30:00Z</dcterms:modified>
</cp:coreProperties>
</file>