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7DA" w:rsidRPr="00503CEC" w:rsidRDefault="00DA0E21" w:rsidP="00232556">
      <w:pPr>
        <w:jc w:val="center"/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7DA" w:rsidRPr="00503CEC" w:rsidRDefault="00A007DA" w:rsidP="00232556">
      <w:pPr>
        <w:jc w:val="center"/>
      </w:pPr>
    </w:p>
    <w:p w:rsidR="00A007DA" w:rsidRPr="00B912DF" w:rsidRDefault="00A007DA" w:rsidP="00232556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СОБРАНИЕ ДЕПУТАТОВ</w:t>
      </w:r>
    </w:p>
    <w:p w:rsidR="00A007DA" w:rsidRPr="00B912DF" w:rsidRDefault="00A007DA" w:rsidP="00232556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ТУРКОВСКОГО МУНИЦИПАЛЬНОГО РАЙОНА</w:t>
      </w:r>
    </w:p>
    <w:p w:rsidR="00A007DA" w:rsidRPr="00B912DF" w:rsidRDefault="00A007DA" w:rsidP="00232556">
      <w:pPr>
        <w:jc w:val="center"/>
        <w:rPr>
          <w:b/>
          <w:sz w:val="28"/>
          <w:szCs w:val="28"/>
        </w:rPr>
      </w:pPr>
      <w:r w:rsidRPr="00B912DF">
        <w:rPr>
          <w:b/>
          <w:sz w:val="28"/>
          <w:szCs w:val="28"/>
        </w:rPr>
        <w:t>САРАТОВСКОЙ ОБЛАСТИ</w:t>
      </w:r>
    </w:p>
    <w:p w:rsidR="00A007DA" w:rsidRPr="00B912DF" w:rsidRDefault="00A007DA" w:rsidP="00232556">
      <w:pPr>
        <w:jc w:val="center"/>
        <w:rPr>
          <w:b/>
          <w:sz w:val="28"/>
          <w:szCs w:val="28"/>
        </w:rPr>
      </w:pPr>
    </w:p>
    <w:p w:rsidR="00A007DA" w:rsidRPr="00B912DF" w:rsidRDefault="00A007DA" w:rsidP="00232556">
      <w:pPr>
        <w:jc w:val="center"/>
        <w:rPr>
          <w:sz w:val="28"/>
          <w:szCs w:val="28"/>
        </w:rPr>
      </w:pPr>
      <w:r w:rsidRPr="00B912DF">
        <w:rPr>
          <w:b/>
          <w:sz w:val="28"/>
          <w:szCs w:val="28"/>
        </w:rPr>
        <w:t xml:space="preserve">РЕШЕНИЕ № </w:t>
      </w:r>
      <w:r w:rsidR="00B912DF" w:rsidRPr="00B912DF">
        <w:rPr>
          <w:b/>
          <w:sz w:val="28"/>
          <w:szCs w:val="28"/>
        </w:rPr>
        <w:t>10/2</w:t>
      </w:r>
    </w:p>
    <w:p w:rsidR="00A007DA" w:rsidRPr="00B912DF" w:rsidRDefault="00A007DA" w:rsidP="00232556">
      <w:pPr>
        <w:jc w:val="center"/>
        <w:rPr>
          <w:sz w:val="28"/>
          <w:szCs w:val="28"/>
        </w:rPr>
      </w:pPr>
      <w:bookmarkStart w:id="0" w:name="_GoBack"/>
      <w:bookmarkEnd w:id="0"/>
    </w:p>
    <w:p w:rsidR="00A007DA" w:rsidRPr="00B912DF" w:rsidRDefault="000D3C27" w:rsidP="00232556">
      <w:pPr>
        <w:rPr>
          <w:sz w:val="28"/>
          <w:szCs w:val="28"/>
        </w:rPr>
      </w:pPr>
      <w:r w:rsidRPr="00B912DF">
        <w:rPr>
          <w:sz w:val="28"/>
          <w:szCs w:val="28"/>
        </w:rPr>
        <w:t>О</w:t>
      </w:r>
      <w:r w:rsidR="00A007DA" w:rsidRPr="00B912DF">
        <w:rPr>
          <w:sz w:val="28"/>
          <w:szCs w:val="28"/>
        </w:rPr>
        <w:t>т</w:t>
      </w:r>
      <w:r w:rsidR="001020AF" w:rsidRPr="00B912DF">
        <w:rPr>
          <w:sz w:val="28"/>
          <w:szCs w:val="28"/>
        </w:rPr>
        <w:t xml:space="preserve"> </w:t>
      </w:r>
      <w:r w:rsidR="00855083" w:rsidRPr="00B912DF">
        <w:rPr>
          <w:sz w:val="28"/>
          <w:szCs w:val="28"/>
        </w:rPr>
        <w:t>0</w:t>
      </w:r>
      <w:r w:rsidR="00B912DF" w:rsidRPr="00B912DF">
        <w:rPr>
          <w:sz w:val="28"/>
          <w:szCs w:val="28"/>
        </w:rPr>
        <w:t>8</w:t>
      </w:r>
      <w:r w:rsidR="00855083" w:rsidRPr="00B912DF">
        <w:rPr>
          <w:sz w:val="28"/>
          <w:szCs w:val="28"/>
        </w:rPr>
        <w:t xml:space="preserve"> июня</w:t>
      </w:r>
      <w:r w:rsidR="00A007DA" w:rsidRPr="00B912DF">
        <w:rPr>
          <w:sz w:val="28"/>
          <w:szCs w:val="28"/>
        </w:rPr>
        <w:t xml:space="preserve">  201</w:t>
      </w:r>
      <w:r w:rsidR="00855083" w:rsidRPr="00B912DF">
        <w:rPr>
          <w:sz w:val="28"/>
          <w:szCs w:val="28"/>
        </w:rPr>
        <w:t>7</w:t>
      </w:r>
      <w:r w:rsidR="00A007DA" w:rsidRPr="00B912DF">
        <w:rPr>
          <w:sz w:val="28"/>
          <w:szCs w:val="28"/>
        </w:rPr>
        <w:t xml:space="preserve"> г.                                                   </w:t>
      </w:r>
      <w:r w:rsidR="00B912DF">
        <w:rPr>
          <w:sz w:val="28"/>
          <w:szCs w:val="28"/>
        </w:rPr>
        <w:t xml:space="preserve">                              </w:t>
      </w:r>
      <w:r w:rsidR="00A007DA" w:rsidRPr="00B912DF">
        <w:rPr>
          <w:sz w:val="28"/>
          <w:szCs w:val="28"/>
        </w:rPr>
        <w:t xml:space="preserve"> р.п. Турки</w:t>
      </w:r>
    </w:p>
    <w:p w:rsidR="00A007DA" w:rsidRPr="00B912DF" w:rsidRDefault="00A007DA" w:rsidP="00232556">
      <w:pPr>
        <w:jc w:val="both"/>
        <w:rPr>
          <w:sz w:val="28"/>
          <w:szCs w:val="28"/>
        </w:rPr>
      </w:pPr>
    </w:p>
    <w:p w:rsidR="00855083" w:rsidRPr="00B912DF" w:rsidRDefault="00A007DA" w:rsidP="00232556">
      <w:pPr>
        <w:pStyle w:val="a3"/>
        <w:rPr>
          <w:b/>
          <w:szCs w:val="28"/>
        </w:rPr>
      </w:pPr>
      <w:r w:rsidRPr="00B912DF">
        <w:rPr>
          <w:b/>
          <w:szCs w:val="28"/>
        </w:rPr>
        <w:t>О</w:t>
      </w:r>
      <w:r w:rsidR="00855083" w:rsidRPr="00B912DF">
        <w:rPr>
          <w:b/>
          <w:szCs w:val="28"/>
        </w:rPr>
        <w:t xml:space="preserve">б установлении дополнительных оснований </w:t>
      </w:r>
    </w:p>
    <w:p w:rsidR="00855083" w:rsidRPr="00B912DF" w:rsidRDefault="00855083" w:rsidP="00232556">
      <w:pPr>
        <w:pStyle w:val="a3"/>
        <w:rPr>
          <w:b/>
          <w:szCs w:val="28"/>
        </w:rPr>
      </w:pPr>
      <w:r w:rsidRPr="00B912DF">
        <w:rPr>
          <w:b/>
          <w:szCs w:val="28"/>
        </w:rPr>
        <w:t xml:space="preserve">признания </w:t>
      </w:r>
      <w:proofErr w:type="gramStart"/>
      <w:r w:rsidRPr="00B912DF">
        <w:rPr>
          <w:b/>
          <w:szCs w:val="28"/>
        </w:rPr>
        <w:t>безнадежными</w:t>
      </w:r>
      <w:proofErr w:type="gramEnd"/>
      <w:r w:rsidRPr="00B912DF">
        <w:rPr>
          <w:b/>
          <w:szCs w:val="28"/>
        </w:rPr>
        <w:t xml:space="preserve"> к взысканию</w:t>
      </w:r>
      <w:r w:rsidR="00A007DA" w:rsidRPr="00B912DF">
        <w:rPr>
          <w:b/>
          <w:szCs w:val="28"/>
        </w:rPr>
        <w:t xml:space="preserve"> </w:t>
      </w:r>
      <w:r w:rsidRPr="00B912DF">
        <w:rPr>
          <w:b/>
          <w:szCs w:val="28"/>
        </w:rPr>
        <w:t xml:space="preserve">недоимки, </w:t>
      </w:r>
    </w:p>
    <w:p w:rsidR="00855083" w:rsidRPr="00B912DF" w:rsidRDefault="00855083" w:rsidP="00232556">
      <w:pPr>
        <w:pStyle w:val="a3"/>
        <w:rPr>
          <w:b/>
          <w:szCs w:val="28"/>
        </w:rPr>
      </w:pPr>
      <w:r w:rsidRPr="00B912DF">
        <w:rPr>
          <w:b/>
          <w:szCs w:val="28"/>
        </w:rPr>
        <w:t xml:space="preserve">задолженности по пеням и штрафам по местным </w:t>
      </w:r>
    </w:p>
    <w:p w:rsidR="00A007DA" w:rsidRPr="00B912DF" w:rsidRDefault="00855083" w:rsidP="00232556">
      <w:pPr>
        <w:pStyle w:val="a3"/>
        <w:rPr>
          <w:b/>
          <w:szCs w:val="28"/>
        </w:rPr>
      </w:pPr>
      <w:r w:rsidRPr="00B912DF">
        <w:rPr>
          <w:b/>
          <w:szCs w:val="28"/>
        </w:rPr>
        <w:t>налогам и порядка их списания</w:t>
      </w:r>
    </w:p>
    <w:p w:rsidR="00A007DA" w:rsidRPr="00B912DF" w:rsidRDefault="00A007DA" w:rsidP="00232556">
      <w:pPr>
        <w:pStyle w:val="a3"/>
        <w:rPr>
          <w:b/>
          <w:szCs w:val="28"/>
        </w:rPr>
      </w:pPr>
    </w:p>
    <w:p w:rsidR="00A007DA" w:rsidRPr="00B912DF" w:rsidRDefault="00A007DA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 xml:space="preserve">В </w:t>
      </w:r>
      <w:r w:rsidR="00C30B9F" w:rsidRPr="00B912DF">
        <w:rPr>
          <w:sz w:val="28"/>
          <w:szCs w:val="28"/>
        </w:rPr>
        <w:t xml:space="preserve">целях определения порядка признания безнадежной к взысканию и списания недоимки, задолженности по пеням и штрафам, по местным налогам и сборам и в </w:t>
      </w:r>
      <w:r w:rsidRPr="00B912DF">
        <w:rPr>
          <w:sz w:val="28"/>
          <w:szCs w:val="28"/>
        </w:rPr>
        <w:t>соответствии с</w:t>
      </w:r>
      <w:r w:rsidR="00C30B9F" w:rsidRPr="00B912DF">
        <w:rPr>
          <w:sz w:val="28"/>
          <w:szCs w:val="28"/>
        </w:rPr>
        <w:t xml:space="preserve"> пунктом 3 статьи 59</w:t>
      </w:r>
      <w:r w:rsidRPr="00B912DF">
        <w:rPr>
          <w:sz w:val="28"/>
          <w:szCs w:val="28"/>
        </w:rPr>
        <w:t xml:space="preserve"> Налогов</w:t>
      </w:r>
      <w:r w:rsidR="00C30B9F" w:rsidRPr="00B912DF">
        <w:rPr>
          <w:sz w:val="28"/>
          <w:szCs w:val="28"/>
        </w:rPr>
        <w:t>ого</w:t>
      </w:r>
      <w:r w:rsidRPr="00B912DF">
        <w:rPr>
          <w:sz w:val="28"/>
          <w:szCs w:val="28"/>
        </w:rPr>
        <w:t xml:space="preserve"> кодекс</w:t>
      </w:r>
      <w:r w:rsidR="00C30B9F" w:rsidRPr="00B912DF">
        <w:rPr>
          <w:sz w:val="28"/>
          <w:szCs w:val="28"/>
        </w:rPr>
        <w:t>а</w:t>
      </w:r>
      <w:r w:rsidR="00B912DF">
        <w:rPr>
          <w:sz w:val="28"/>
          <w:szCs w:val="28"/>
        </w:rPr>
        <w:t xml:space="preserve"> Российской Федерации, </w:t>
      </w:r>
      <w:r w:rsidRPr="00B912DF">
        <w:rPr>
          <w:sz w:val="28"/>
          <w:szCs w:val="28"/>
        </w:rPr>
        <w:t>Уставом  Тур</w:t>
      </w:r>
      <w:r w:rsidR="00B912DF">
        <w:rPr>
          <w:sz w:val="28"/>
          <w:szCs w:val="28"/>
        </w:rPr>
        <w:t>ковского муниципального  района</w:t>
      </w:r>
      <w:r w:rsidRPr="00B912DF">
        <w:rPr>
          <w:sz w:val="28"/>
          <w:szCs w:val="28"/>
        </w:rPr>
        <w:t xml:space="preserve">  Собрание депутатов</w:t>
      </w:r>
      <w:r w:rsidR="00B912DF">
        <w:rPr>
          <w:sz w:val="28"/>
          <w:szCs w:val="28"/>
        </w:rPr>
        <w:t xml:space="preserve"> </w:t>
      </w:r>
      <w:r w:rsidRPr="00B912DF">
        <w:rPr>
          <w:b/>
          <w:sz w:val="28"/>
          <w:szCs w:val="28"/>
        </w:rPr>
        <w:t>РЕШИЛО:</w:t>
      </w:r>
    </w:p>
    <w:p w:rsidR="00DD5837" w:rsidRPr="00B912DF" w:rsidRDefault="009C4EBB" w:rsidP="00B912DF">
      <w:pPr>
        <w:pStyle w:val="a7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 xml:space="preserve">Установить, что признаются безнадежными к взысканию и подлежат списанию недоимка, </w:t>
      </w:r>
      <w:r w:rsidR="00DD5837" w:rsidRPr="00B912DF">
        <w:rPr>
          <w:sz w:val="28"/>
          <w:szCs w:val="28"/>
        </w:rPr>
        <w:t xml:space="preserve">задолженность по пеням и штрафам, </w:t>
      </w:r>
      <w:proofErr w:type="gramStart"/>
      <w:r w:rsidR="00DD5837" w:rsidRPr="00B912DF">
        <w:rPr>
          <w:sz w:val="28"/>
          <w:szCs w:val="28"/>
        </w:rPr>
        <w:t>числящиеся</w:t>
      </w:r>
      <w:proofErr w:type="gramEnd"/>
      <w:r w:rsidR="00DD5837" w:rsidRPr="00B912DF">
        <w:rPr>
          <w:sz w:val="28"/>
          <w:szCs w:val="28"/>
        </w:rPr>
        <w:t xml:space="preserve"> за налогоплательщиками по местным налогам и сборам (далее - задолженность):</w:t>
      </w:r>
    </w:p>
    <w:p w:rsidR="00DD5837" w:rsidRPr="00B912DF" w:rsidRDefault="00DD5837" w:rsidP="00B912DF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задолженность физических лиц</w:t>
      </w:r>
      <w:r w:rsidR="006941FB" w:rsidRPr="00B912DF">
        <w:rPr>
          <w:sz w:val="28"/>
          <w:szCs w:val="28"/>
        </w:rPr>
        <w:t>:</w:t>
      </w:r>
    </w:p>
    <w:p w:rsidR="00DD5837" w:rsidRPr="00B912DF" w:rsidRDefault="00DD5837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а) по отмененным местным налогам и сборам;</w:t>
      </w:r>
    </w:p>
    <w:p w:rsidR="006941FB" w:rsidRPr="00B912DF" w:rsidRDefault="00DD5837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б) задолженность со сроком образования более 3-х лет;</w:t>
      </w:r>
    </w:p>
    <w:p w:rsidR="006941FB" w:rsidRPr="00B912DF" w:rsidRDefault="006941FB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в) задолженность со сроком образования более 12 месяцев, составляющая менее 50 рублей (условно);</w:t>
      </w:r>
    </w:p>
    <w:p w:rsidR="006941FB" w:rsidRPr="00B912DF" w:rsidRDefault="006941FB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 xml:space="preserve">г) </w:t>
      </w:r>
      <w:proofErr w:type="gramStart"/>
      <w:r w:rsidRPr="00B912DF">
        <w:rPr>
          <w:sz w:val="28"/>
          <w:szCs w:val="28"/>
        </w:rPr>
        <w:t>числящаяся</w:t>
      </w:r>
      <w:proofErr w:type="gramEnd"/>
      <w:r w:rsidRPr="00B912DF">
        <w:rPr>
          <w:sz w:val="28"/>
          <w:szCs w:val="28"/>
        </w:rPr>
        <w:t xml:space="preserve"> за умершими физическими лицами;</w:t>
      </w:r>
    </w:p>
    <w:p w:rsidR="006941FB" w:rsidRPr="00B912DF" w:rsidRDefault="006941FB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д) задолженность выбывших с места постоянного места жительства (места регистрации), и место их постоянного жительства (регистрации) или место нахождения их имущества неизвестно или находится за пределами РФ;</w:t>
      </w:r>
    </w:p>
    <w:p w:rsidR="006941FB" w:rsidRPr="00B912DF" w:rsidRDefault="006941FB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 xml:space="preserve">е) задолженность, принудительное взыскание которой по исполнительным листам и постановлениям налогового органа невозможно. </w:t>
      </w:r>
    </w:p>
    <w:p w:rsidR="009F1EBB" w:rsidRPr="00B912DF" w:rsidRDefault="006941FB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1.2. задолженность юридических лиц</w:t>
      </w:r>
      <w:r w:rsidR="00580043" w:rsidRPr="00B912DF">
        <w:rPr>
          <w:sz w:val="28"/>
          <w:szCs w:val="28"/>
        </w:rPr>
        <w:t>:</w:t>
      </w:r>
    </w:p>
    <w:p w:rsidR="009F1EBB" w:rsidRPr="00B912DF" w:rsidRDefault="009F1EBB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а) задолженность со сроком образования более 3-х лет;</w:t>
      </w:r>
    </w:p>
    <w:p w:rsidR="009F1EBB" w:rsidRPr="00B912DF" w:rsidRDefault="009F1EBB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б) задолженность по отмененным местным налогам и сборам;</w:t>
      </w:r>
    </w:p>
    <w:p w:rsidR="000E4847" w:rsidRPr="00B912DF" w:rsidRDefault="000E4847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в) задолженность, принудительное взыскание которой по исполнительным листам и постановлениям налогового органа невозможно.</w:t>
      </w:r>
    </w:p>
    <w:p w:rsidR="00D93608" w:rsidRPr="00B912DF" w:rsidRDefault="00A007DA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 xml:space="preserve">2. </w:t>
      </w:r>
      <w:proofErr w:type="gramStart"/>
      <w:r w:rsidR="000A7980" w:rsidRPr="00B912DF">
        <w:rPr>
          <w:sz w:val="28"/>
          <w:szCs w:val="28"/>
        </w:rPr>
        <w:t xml:space="preserve">Положения пункта 1.1. части 1 настоящего решения не применяются в отношении недоимки по налогам (сборам), уплачиваемым физическими лицами в связи с осуществлением ими предпринимательской деятельности </w:t>
      </w:r>
      <w:r w:rsidR="00FB645D" w:rsidRPr="00B912DF">
        <w:rPr>
          <w:sz w:val="28"/>
          <w:szCs w:val="28"/>
        </w:rPr>
        <w:lastRenderedPageBreak/>
        <w:t>или занятием в установленном законодательством</w:t>
      </w:r>
      <w:r w:rsidR="00D93608" w:rsidRPr="00B912DF">
        <w:rPr>
          <w:sz w:val="28"/>
          <w:szCs w:val="28"/>
        </w:rPr>
        <w:t xml:space="preserve"> Российской Федерации порядке частной практикой, задолженности по пеням, начисленным на указанную недоимку, и задолженности по штрафам, числящимся за указанными физическими лицами. </w:t>
      </w:r>
      <w:proofErr w:type="gramEnd"/>
    </w:p>
    <w:p w:rsidR="00EF46CF" w:rsidRPr="00B912DF" w:rsidRDefault="00D93608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 xml:space="preserve">3. Решение о признании недоимки, задолженности по пеням и штрафам </w:t>
      </w:r>
      <w:proofErr w:type="gramStart"/>
      <w:r w:rsidRPr="00B912DF">
        <w:rPr>
          <w:sz w:val="28"/>
          <w:szCs w:val="28"/>
        </w:rPr>
        <w:t>безнадежными</w:t>
      </w:r>
      <w:proofErr w:type="gramEnd"/>
      <w:r w:rsidRPr="00B912DF">
        <w:rPr>
          <w:sz w:val="28"/>
          <w:szCs w:val="28"/>
        </w:rPr>
        <w:t xml:space="preserve"> к взысканию и об их списании принимается Межрайонной ИФНС России № 5 по Саратовской области</w:t>
      </w:r>
      <w:r w:rsidR="00EF46CF" w:rsidRPr="00B912DF">
        <w:rPr>
          <w:sz w:val="28"/>
          <w:szCs w:val="28"/>
        </w:rPr>
        <w:t xml:space="preserve"> по месту учета налогоплательщиков.</w:t>
      </w:r>
    </w:p>
    <w:p w:rsidR="00EF46CF" w:rsidRPr="00B912DF" w:rsidRDefault="00EF46CF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4. списание задолженности производится на основании:</w:t>
      </w:r>
    </w:p>
    <w:p w:rsidR="00EF46CF" w:rsidRPr="00B912DF" w:rsidRDefault="00EF46CF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4.1. по подпунктам «а-в» пункта 1.1., подпунктам «</w:t>
      </w:r>
      <w:proofErr w:type="spellStart"/>
      <w:r w:rsidRPr="00B912DF">
        <w:rPr>
          <w:sz w:val="28"/>
          <w:szCs w:val="28"/>
        </w:rPr>
        <w:t>а</w:t>
      </w:r>
      <w:proofErr w:type="gramStart"/>
      <w:r w:rsidRPr="00B912DF">
        <w:rPr>
          <w:sz w:val="28"/>
          <w:szCs w:val="28"/>
        </w:rPr>
        <w:t>,б</w:t>
      </w:r>
      <w:proofErr w:type="spellEnd"/>
      <w:proofErr w:type="gramEnd"/>
      <w:r w:rsidRPr="00B912DF">
        <w:rPr>
          <w:sz w:val="28"/>
          <w:szCs w:val="28"/>
        </w:rPr>
        <w:t>» пункта 1.2. – справки налогового органа о суммах задолженности на дату принятия решения о списании;</w:t>
      </w:r>
    </w:p>
    <w:p w:rsidR="008C2E30" w:rsidRPr="00B912DF" w:rsidRDefault="00EF46CF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4.2. по подпункту «</w:t>
      </w:r>
      <w:r w:rsidR="008C2E30" w:rsidRPr="00B912DF">
        <w:rPr>
          <w:sz w:val="28"/>
          <w:szCs w:val="28"/>
        </w:rPr>
        <w:t>г</w:t>
      </w:r>
      <w:r w:rsidRPr="00B912DF">
        <w:rPr>
          <w:sz w:val="28"/>
          <w:szCs w:val="28"/>
        </w:rPr>
        <w:t xml:space="preserve">» пункта 1.1. </w:t>
      </w:r>
      <w:r w:rsidR="008C2E30" w:rsidRPr="00B912DF">
        <w:rPr>
          <w:sz w:val="28"/>
          <w:szCs w:val="28"/>
        </w:rPr>
        <w:t>–</w:t>
      </w:r>
      <w:r w:rsidRPr="00B912DF">
        <w:rPr>
          <w:sz w:val="28"/>
          <w:szCs w:val="28"/>
        </w:rPr>
        <w:t xml:space="preserve"> сведени</w:t>
      </w:r>
      <w:r w:rsidR="008C2E30" w:rsidRPr="00B912DF">
        <w:rPr>
          <w:sz w:val="28"/>
          <w:szCs w:val="28"/>
        </w:rPr>
        <w:t>й о факте смерти физического лица, полученных от органов ЗАГС и справки налогового органа по месту учета физического лица о суммах задолженности на дату принятия решения о списании задолженности;</w:t>
      </w:r>
    </w:p>
    <w:p w:rsidR="008C2E30" w:rsidRPr="00B912DF" w:rsidRDefault="008C2E30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4.3. по подпункту «д» пункта 1.1. – справки территориальных органов УФМС и справки налогового органа по месту учета физического лица о суммах задолженности на дату принятия решения о списании;</w:t>
      </w:r>
    </w:p>
    <w:p w:rsidR="00A007DA" w:rsidRPr="00B912DF" w:rsidRDefault="008C2E30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 xml:space="preserve">4.4. по подпункту «е» </w:t>
      </w:r>
      <w:r w:rsidR="00F870B6" w:rsidRPr="00B912DF">
        <w:rPr>
          <w:sz w:val="28"/>
          <w:szCs w:val="28"/>
        </w:rPr>
        <w:t>пункта 1.1. и подпункту «в» пункта 1.2. – справки налогового органа на дату принятия решения и документов судебных приставов, подтверждающих невозможности взыскания образовавшейся задолженности.</w:t>
      </w:r>
      <w:r w:rsidR="00D93608" w:rsidRPr="00B912DF">
        <w:rPr>
          <w:sz w:val="28"/>
          <w:szCs w:val="28"/>
        </w:rPr>
        <w:t xml:space="preserve">  </w:t>
      </w:r>
      <w:r w:rsidR="00FB645D" w:rsidRPr="00B912DF">
        <w:rPr>
          <w:sz w:val="28"/>
          <w:szCs w:val="28"/>
        </w:rPr>
        <w:t xml:space="preserve">   </w:t>
      </w:r>
    </w:p>
    <w:p w:rsidR="009418F7" w:rsidRPr="00B912DF" w:rsidRDefault="00112F58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5</w:t>
      </w:r>
      <w:r w:rsidR="009418F7" w:rsidRPr="00B912DF">
        <w:rPr>
          <w:sz w:val="28"/>
          <w:szCs w:val="28"/>
        </w:rPr>
        <w:t xml:space="preserve">. Настоящее решение вступает в силу </w:t>
      </w:r>
      <w:r w:rsidRPr="00B912DF">
        <w:rPr>
          <w:sz w:val="28"/>
          <w:szCs w:val="28"/>
        </w:rPr>
        <w:t xml:space="preserve">после его официального опубликования. </w:t>
      </w:r>
    </w:p>
    <w:p w:rsidR="00A15DD2" w:rsidRPr="00B912DF" w:rsidRDefault="00112F58" w:rsidP="00B912DF">
      <w:pPr>
        <w:ind w:firstLine="709"/>
        <w:jc w:val="both"/>
        <w:rPr>
          <w:sz w:val="28"/>
          <w:szCs w:val="28"/>
        </w:rPr>
      </w:pPr>
      <w:r w:rsidRPr="00B912DF">
        <w:rPr>
          <w:sz w:val="28"/>
          <w:szCs w:val="28"/>
        </w:rPr>
        <w:t>6</w:t>
      </w:r>
      <w:r w:rsidR="00A15DD2" w:rsidRPr="00B912DF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A007DA" w:rsidRPr="00B912DF" w:rsidRDefault="00A007DA" w:rsidP="00232556">
      <w:pPr>
        <w:pStyle w:val="1"/>
        <w:rPr>
          <w:b/>
          <w:szCs w:val="28"/>
        </w:rPr>
      </w:pPr>
    </w:p>
    <w:p w:rsidR="00A007DA" w:rsidRPr="00B912DF" w:rsidRDefault="00A007DA" w:rsidP="00232556">
      <w:pPr>
        <w:pStyle w:val="1"/>
        <w:rPr>
          <w:b/>
          <w:szCs w:val="28"/>
        </w:rPr>
      </w:pPr>
    </w:p>
    <w:p w:rsidR="00793B71" w:rsidRPr="00B912DF" w:rsidRDefault="00793B71" w:rsidP="00232556">
      <w:pPr>
        <w:pStyle w:val="1"/>
        <w:rPr>
          <w:b/>
          <w:szCs w:val="28"/>
        </w:rPr>
      </w:pPr>
      <w:r w:rsidRPr="00B912DF">
        <w:rPr>
          <w:b/>
          <w:szCs w:val="28"/>
        </w:rPr>
        <w:t xml:space="preserve">Председатель Собрания депутатов </w:t>
      </w:r>
    </w:p>
    <w:p w:rsidR="00A007DA" w:rsidRPr="00B912DF" w:rsidRDefault="00793B71" w:rsidP="00793B71">
      <w:pPr>
        <w:pStyle w:val="1"/>
        <w:rPr>
          <w:b/>
          <w:szCs w:val="28"/>
        </w:rPr>
      </w:pPr>
      <w:r w:rsidRPr="00B912DF">
        <w:rPr>
          <w:b/>
          <w:szCs w:val="28"/>
        </w:rPr>
        <w:t xml:space="preserve">Турковского муниципального района </w:t>
      </w:r>
      <w:r w:rsidR="00112F58" w:rsidRPr="00B912DF">
        <w:rPr>
          <w:b/>
          <w:szCs w:val="28"/>
        </w:rPr>
        <w:t xml:space="preserve">                              </w:t>
      </w:r>
      <w:r w:rsidRPr="00B912DF">
        <w:rPr>
          <w:b/>
          <w:szCs w:val="28"/>
        </w:rPr>
        <w:t>А</w:t>
      </w:r>
      <w:r w:rsidR="00A007DA" w:rsidRPr="00B912DF">
        <w:rPr>
          <w:b/>
          <w:szCs w:val="28"/>
        </w:rPr>
        <w:t>.</w:t>
      </w:r>
      <w:r w:rsidRPr="00B912DF">
        <w:rPr>
          <w:b/>
          <w:szCs w:val="28"/>
        </w:rPr>
        <w:t>Я</w:t>
      </w:r>
      <w:r w:rsidR="00A007DA" w:rsidRPr="00B912DF">
        <w:rPr>
          <w:b/>
          <w:szCs w:val="28"/>
        </w:rPr>
        <w:t xml:space="preserve">. </w:t>
      </w:r>
      <w:proofErr w:type="spellStart"/>
      <w:r w:rsidRPr="00B912DF">
        <w:rPr>
          <w:b/>
          <w:szCs w:val="28"/>
        </w:rPr>
        <w:t>Крапаускас</w:t>
      </w:r>
      <w:proofErr w:type="spellEnd"/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B912DF">
      <w:pPr>
        <w:pStyle w:val="3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007DA" w:rsidRPr="00B912DF" w:rsidRDefault="00A007DA" w:rsidP="00232556">
      <w:pPr>
        <w:pStyle w:val="3"/>
        <w:contextualSpacing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D3C27" w:rsidRPr="00B912DF" w:rsidRDefault="000D3C27" w:rsidP="000D3C27">
      <w:pPr>
        <w:rPr>
          <w:sz w:val="28"/>
          <w:szCs w:val="28"/>
        </w:rPr>
      </w:pPr>
    </w:p>
    <w:sectPr w:rsidR="000D3C27" w:rsidRPr="00B912DF" w:rsidSect="000D3C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EE9"/>
    <w:multiLevelType w:val="hybridMultilevel"/>
    <w:tmpl w:val="7A1E7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32222B"/>
    <w:multiLevelType w:val="hybridMultilevel"/>
    <w:tmpl w:val="75EA18B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E7D6488"/>
    <w:multiLevelType w:val="multilevel"/>
    <w:tmpl w:val="D256E8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BF412B"/>
    <w:multiLevelType w:val="hybridMultilevel"/>
    <w:tmpl w:val="2CD44ECA"/>
    <w:lvl w:ilvl="0" w:tplc="3D9633DE">
      <w:start w:val="8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74BE7020"/>
    <w:multiLevelType w:val="multilevel"/>
    <w:tmpl w:val="CAA80CF4"/>
    <w:lvl w:ilvl="0">
      <w:start w:val="1"/>
      <w:numFmt w:val="decimal"/>
      <w:lvlText w:val="%1."/>
      <w:lvlJc w:val="left"/>
      <w:pPr>
        <w:ind w:left="1020" w:hanging="6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56"/>
    <w:rsid w:val="00013EB9"/>
    <w:rsid w:val="00014C76"/>
    <w:rsid w:val="00021541"/>
    <w:rsid w:val="00046719"/>
    <w:rsid w:val="00047F7E"/>
    <w:rsid w:val="00054AE6"/>
    <w:rsid w:val="000A46A0"/>
    <w:rsid w:val="000A5CCD"/>
    <w:rsid w:val="000A7980"/>
    <w:rsid w:val="000D3C27"/>
    <w:rsid w:val="000D4B67"/>
    <w:rsid w:val="000E4580"/>
    <w:rsid w:val="000E4847"/>
    <w:rsid w:val="001020AF"/>
    <w:rsid w:val="001043EF"/>
    <w:rsid w:val="00112F58"/>
    <w:rsid w:val="0011344B"/>
    <w:rsid w:val="00130DF4"/>
    <w:rsid w:val="00143E85"/>
    <w:rsid w:val="00152E12"/>
    <w:rsid w:val="00176770"/>
    <w:rsid w:val="00197A04"/>
    <w:rsid w:val="001B5FAA"/>
    <w:rsid w:val="001B643E"/>
    <w:rsid w:val="001C0F36"/>
    <w:rsid w:val="001C5E35"/>
    <w:rsid w:val="001E0879"/>
    <w:rsid w:val="001E24D5"/>
    <w:rsid w:val="001F0DB2"/>
    <w:rsid w:val="001F70C0"/>
    <w:rsid w:val="001F75F2"/>
    <w:rsid w:val="0020033E"/>
    <w:rsid w:val="0020059E"/>
    <w:rsid w:val="00201777"/>
    <w:rsid w:val="00206C6A"/>
    <w:rsid w:val="00207BDD"/>
    <w:rsid w:val="00232556"/>
    <w:rsid w:val="0027414D"/>
    <w:rsid w:val="00282E87"/>
    <w:rsid w:val="002F222D"/>
    <w:rsid w:val="003229BE"/>
    <w:rsid w:val="003260D4"/>
    <w:rsid w:val="00347F49"/>
    <w:rsid w:val="00356A4B"/>
    <w:rsid w:val="0037002E"/>
    <w:rsid w:val="00381362"/>
    <w:rsid w:val="0039644A"/>
    <w:rsid w:val="003B7E41"/>
    <w:rsid w:val="003D7025"/>
    <w:rsid w:val="00433EAB"/>
    <w:rsid w:val="00454475"/>
    <w:rsid w:val="0045471D"/>
    <w:rsid w:val="00503CEC"/>
    <w:rsid w:val="005234A2"/>
    <w:rsid w:val="0052434C"/>
    <w:rsid w:val="00566D2C"/>
    <w:rsid w:val="00580043"/>
    <w:rsid w:val="00586C8D"/>
    <w:rsid w:val="005D2374"/>
    <w:rsid w:val="005F62BE"/>
    <w:rsid w:val="0061751E"/>
    <w:rsid w:val="00632855"/>
    <w:rsid w:val="006456F3"/>
    <w:rsid w:val="006707FE"/>
    <w:rsid w:val="00690B30"/>
    <w:rsid w:val="006941FB"/>
    <w:rsid w:val="006A1403"/>
    <w:rsid w:val="006A2ECF"/>
    <w:rsid w:val="006B4D64"/>
    <w:rsid w:val="006F0F73"/>
    <w:rsid w:val="006F75D0"/>
    <w:rsid w:val="00717BE3"/>
    <w:rsid w:val="00740203"/>
    <w:rsid w:val="00751947"/>
    <w:rsid w:val="00793B71"/>
    <w:rsid w:val="007A4F68"/>
    <w:rsid w:val="007A78F2"/>
    <w:rsid w:val="007B57D6"/>
    <w:rsid w:val="007C3A29"/>
    <w:rsid w:val="008215D2"/>
    <w:rsid w:val="00832199"/>
    <w:rsid w:val="00850BD7"/>
    <w:rsid w:val="00855083"/>
    <w:rsid w:val="008651DE"/>
    <w:rsid w:val="008747AA"/>
    <w:rsid w:val="0088504F"/>
    <w:rsid w:val="00886BE1"/>
    <w:rsid w:val="00891119"/>
    <w:rsid w:val="008C1ADD"/>
    <w:rsid w:val="008C2E30"/>
    <w:rsid w:val="009074CC"/>
    <w:rsid w:val="00917C45"/>
    <w:rsid w:val="009364FA"/>
    <w:rsid w:val="009418F7"/>
    <w:rsid w:val="009435AC"/>
    <w:rsid w:val="00990692"/>
    <w:rsid w:val="009A0D2F"/>
    <w:rsid w:val="009B49FA"/>
    <w:rsid w:val="009C331B"/>
    <w:rsid w:val="009C4EBB"/>
    <w:rsid w:val="009C6928"/>
    <w:rsid w:val="009C69DD"/>
    <w:rsid w:val="009F034D"/>
    <w:rsid w:val="009F1EBB"/>
    <w:rsid w:val="00A007DA"/>
    <w:rsid w:val="00A15DD2"/>
    <w:rsid w:val="00A21EA8"/>
    <w:rsid w:val="00AA32D6"/>
    <w:rsid w:val="00B34C3F"/>
    <w:rsid w:val="00B417B7"/>
    <w:rsid w:val="00B55AD9"/>
    <w:rsid w:val="00B57D27"/>
    <w:rsid w:val="00B70460"/>
    <w:rsid w:val="00B812F7"/>
    <w:rsid w:val="00B912DF"/>
    <w:rsid w:val="00B96ACE"/>
    <w:rsid w:val="00BF2D08"/>
    <w:rsid w:val="00C26454"/>
    <w:rsid w:val="00C30B9F"/>
    <w:rsid w:val="00C31B4B"/>
    <w:rsid w:val="00C4015B"/>
    <w:rsid w:val="00C677DD"/>
    <w:rsid w:val="00C70CEA"/>
    <w:rsid w:val="00C83B61"/>
    <w:rsid w:val="00C85762"/>
    <w:rsid w:val="00C90BA3"/>
    <w:rsid w:val="00C9386C"/>
    <w:rsid w:val="00CC3AAA"/>
    <w:rsid w:val="00CC7EA3"/>
    <w:rsid w:val="00D120FB"/>
    <w:rsid w:val="00D27E6B"/>
    <w:rsid w:val="00D57662"/>
    <w:rsid w:val="00D635DA"/>
    <w:rsid w:val="00D8389B"/>
    <w:rsid w:val="00D86FBC"/>
    <w:rsid w:val="00D93608"/>
    <w:rsid w:val="00DA0E21"/>
    <w:rsid w:val="00DA318C"/>
    <w:rsid w:val="00DB2B80"/>
    <w:rsid w:val="00DD5837"/>
    <w:rsid w:val="00DE3ED7"/>
    <w:rsid w:val="00DE46DD"/>
    <w:rsid w:val="00E06E6C"/>
    <w:rsid w:val="00E07ECE"/>
    <w:rsid w:val="00E42D69"/>
    <w:rsid w:val="00E67C2D"/>
    <w:rsid w:val="00E81CE7"/>
    <w:rsid w:val="00E85CFC"/>
    <w:rsid w:val="00EC16D1"/>
    <w:rsid w:val="00EC550E"/>
    <w:rsid w:val="00ED6608"/>
    <w:rsid w:val="00EE773C"/>
    <w:rsid w:val="00EF46CF"/>
    <w:rsid w:val="00EF6D3D"/>
    <w:rsid w:val="00F20FD6"/>
    <w:rsid w:val="00F220C3"/>
    <w:rsid w:val="00F3092B"/>
    <w:rsid w:val="00F31F01"/>
    <w:rsid w:val="00F870B6"/>
    <w:rsid w:val="00F92876"/>
    <w:rsid w:val="00FB645D"/>
    <w:rsid w:val="00FD0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5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2556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325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255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232556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232556"/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23255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325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32556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91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5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2556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2325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255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232556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232556"/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23255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325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32556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91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9B279-8652-4F67-8EC6-8990E48F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cp:lastPrinted>2016-11-30T13:16:00Z</cp:lastPrinted>
  <dcterms:created xsi:type="dcterms:W3CDTF">2017-06-07T04:44:00Z</dcterms:created>
  <dcterms:modified xsi:type="dcterms:W3CDTF">2017-06-07T04:47:00Z</dcterms:modified>
</cp:coreProperties>
</file>