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Default="00AF5101" w:rsidP="00AF51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 wp14:anchorId="5DF55E74" wp14:editId="29356C8C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BB7C7F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F5101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01" w:rsidRPr="00A82D24" w:rsidRDefault="00AF5101" w:rsidP="00AF51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11CAC">
        <w:rPr>
          <w:rFonts w:ascii="Times New Roman" w:hAnsi="Times New Roman" w:cs="Times New Roman"/>
          <w:b/>
          <w:sz w:val="28"/>
          <w:szCs w:val="28"/>
        </w:rPr>
        <w:t xml:space="preserve"> 24/1</w:t>
      </w:r>
    </w:p>
    <w:p w:rsidR="00AF5101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5101" w:rsidRPr="00451AEA" w:rsidRDefault="00AF5101" w:rsidP="00AF51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11CAC">
        <w:rPr>
          <w:rFonts w:ascii="Times New Roman" w:hAnsi="Times New Roman" w:cs="Times New Roman"/>
          <w:sz w:val="28"/>
          <w:szCs w:val="28"/>
        </w:rPr>
        <w:t xml:space="preserve"> 13 декабря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  <w:bookmarkStart w:id="0" w:name="_GoBack"/>
      <w:bookmarkEnd w:id="0"/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AF5101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</w:t>
      </w:r>
    </w:p>
    <w:p w:rsidR="00AF5101" w:rsidRPr="00736815" w:rsidRDefault="00AF5101" w:rsidP="00AF51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F5101" w:rsidRPr="00736815" w:rsidRDefault="00AF5101" w:rsidP="00AF510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5101" w:rsidRPr="001B6033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AF5101" w:rsidRDefault="00AF5101" w:rsidP="00AF51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Рязанского, Студеновского, Перевесинского </w:t>
      </w:r>
      <w:r w:rsidRPr="001B603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следующее полномочие по решению вопросов местного значения Турковского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F5101" w:rsidRDefault="00AF5101" w:rsidP="00AF5101">
      <w:pPr>
        <w:pStyle w:val="a7"/>
        <w:ind w:left="360"/>
        <w:rPr>
          <w:szCs w:val="28"/>
        </w:rPr>
      </w:pPr>
      <w:r>
        <w:rPr>
          <w:szCs w:val="28"/>
        </w:rPr>
        <w:t xml:space="preserve">- </w:t>
      </w:r>
      <w:r w:rsidRPr="00437010">
        <w:rPr>
          <w:szCs w:val="28"/>
        </w:rPr>
        <w:t>организация в соответствии с Федеральным законом от 24 июля 2007 года № 221-ФЗ «О государственном кадастре недвижимости» выполнения комплексных кадастровых работ и утверждение</w:t>
      </w:r>
      <w:r>
        <w:rPr>
          <w:szCs w:val="28"/>
        </w:rPr>
        <w:t xml:space="preserve"> карты-плана территории.</w:t>
      </w:r>
    </w:p>
    <w:p w:rsidR="00AF5101" w:rsidRPr="00405FB2" w:rsidRDefault="00AF5101" w:rsidP="00AF51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Рязанского, Студеновского, Перевесинского муниципальных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AF5101" w:rsidRPr="00373EC3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подписание соглашений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AF5101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 в официальном информационном бюллетене «Вестник Турковского муниципального района»</w:t>
      </w:r>
    </w:p>
    <w:p w:rsidR="00AF5101" w:rsidRPr="00736815" w:rsidRDefault="00AF5101" w:rsidP="00AF51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101" w:rsidRPr="00CB54EB" w:rsidRDefault="00AF5101" w:rsidP="00AF51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А.Я.</w:t>
      </w:r>
      <w:r w:rsidR="00F225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AF5101" w:rsidRDefault="00AF5101" w:rsidP="00AF5101">
      <w:pPr>
        <w:pStyle w:val="a3"/>
      </w:pPr>
    </w:p>
    <w:p w:rsidR="000848CC" w:rsidRDefault="000848CC"/>
    <w:sectPr w:rsidR="000848CC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01"/>
    <w:rsid w:val="000373B3"/>
    <w:rsid w:val="000848CC"/>
    <w:rsid w:val="00195770"/>
    <w:rsid w:val="00527284"/>
    <w:rsid w:val="0073170B"/>
    <w:rsid w:val="00A620D9"/>
    <w:rsid w:val="00A622B6"/>
    <w:rsid w:val="00AF5101"/>
    <w:rsid w:val="00B11CAC"/>
    <w:rsid w:val="00C31158"/>
    <w:rsid w:val="00DA296C"/>
    <w:rsid w:val="00F22596"/>
    <w:rsid w:val="00F3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1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F5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1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5101"/>
    <w:pPr>
      <w:ind w:left="720"/>
      <w:contextualSpacing/>
    </w:pPr>
  </w:style>
  <w:style w:type="paragraph" w:styleId="a7">
    <w:name w:val="Body Text"/>
    <w:basedOn w:val="a"/>
    <w:link w:val="a8"/>
    <w:rsid w:val="00AF5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F510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2018-12-25T09:54:00Z</cp:lastPrinted>
  <dcterms:created xsi:type="dcterms:W3CDTF">2018-12-11T05:36:00Z</dcterms:created>
  <dcterms:modified xsi:type="dcterms:W3CDTF">2018-12-25T09:57:00Z</dcterms:modified>
</cp:coreProperties>
</file>