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F70AE" w14:textId="77777777" w:rsidR="002C6ACE" w:rsidRDefault="002C6ACE" w:rsidP="002C6ACE">
      <w:pPr>
        <w:jc w:val="center"/>
        <w:rPr>
          <w:rFonts w:cs="Tahoma"/>
        </w:rPr>
      </w:pPr>
      <w:r>
        <w:rPr>
          <w:rFonts w:cs="Tahoma"/>
          <w:noProof/>
        </w:rPr>
        <w:drawing>
          <wp:inline distT="0" distB="0" distL="0" distR="0" wp14:anchorId="6AB40748" wp14:editId="1788385D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A28944" w14:textId="77777777" w:rsidR="002C6ACE" w:rsidRDefault="002C6ACE" w:rsidP="002C6ACE">
      <w:pPr>
        <w:rPr>
          <w:rFonts w:cs="Tahoma"/>
        </w:rPr>
      </w:pPr>
    </w:p>
    <w:p w14:paraId="1978EF8A" w14:textId="77777777" w:rsidR="002C6ACE" w:rsidRDefault="002C6ACE" w:rsidP="002C6ACE">
      <w:pPr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                        СОБРАНИЕ ДЕПУТАТОВ</w:t>
      </w:r>
    </w:p>
    <w:p w14:paraId="4F8A4218" w14:textId="77777777" w:rsidR="002C6ACE" w:rsidRDefault="002C6ACE" w:rsidP="002C6ACE">
      <w:pPr>
        <w:jc w:val="center"/>
        <w:rPr>
          <w:b/>
          <w:caps/>
          <w:sz w:val="28"/>
          <w:szCs w:val="28"/>
          <w:lang w:eastAsia="ar-SA"/>
        </w:rPr>
      </w:pPr>
      <w:r>
        <w:rPr>
          <w:b/>
          <w:caps/>
          <w:sz w:val="28"/>
          <w:szCs w:val="28"/>
          <w:lang w:eastAsia="ar-SA"/>
        </w:rPr>
        <w:t>Турковского муниципального района</w:t>
      </w:r>
    </w:p>
    <w:p w14:paraId="06167F12" w14:textId="77777777" w:rsidR="002C6ACE" w:rsidRDefault="002C6ACE" w:rsidP="002C6ACE">
      <w:pPr>
        <w:jc w:val="center"/>
        <w:rPr>
          <w:rFonts w:cs="Tahoma"/>
          <w:b/>
          <w:caps/>
          <w:sz w:val="28"/>
          <w:szCs w:val="28"/>
        </w:rPr>
      </w:pPr>
      <w:r>
        <w:rPr>
          <w:rFonts w:cs="Tahoma"/>
          <w:b/>
          <w:caps/>
          <w:sz w:val="28"/>
          <w:szCs w:val="28"/>
        </w:rPr>
        <w:t>САРАТОВСКОЙ ОБЛАСТИ</w:t>
      </w:r>
    </w:p>
    <w:p w14:paraId="28157BAE" w14:textId="77777777" w:rsidR="002C6ACE" w:rsidRDefault="002C6ACE" w:rsidP="002C6ACE">
      <w:pPr>
        <w:jc w:val="center"/>
        <w:rPr>
          <w:b/>
          <w:sz w:val="28"/>
          <w:szCs w:val="28"/>
          <w:lang w:eastAsia="ar-SA"/>
        </w:rPr>
      </w:pPr>
    </w:p>
    <w:p w14:paraId="5B368725" w14:textId="33336663" w:rsidR="002C6ACE" w:rsidRDefault="002C6ACE" w:rsidP="002C6ACE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РЕШЕНИЕ № 20/2</w:t>
      </w:r>
    </w:p>
    <w:p w14:paraId="55EB747A" w14:textId="77777777" w:rsidR="002C6ACE" w:rsidRDefault="002C6ACE" w:rsidP="002C6AC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</w:t>
      </w:r>
    </w:p>
    <w:p w14:paraId="44E04496" w14:textId="5D0C1040" w:rsidR="002C6ACE" w:rsidRDefault="002C6ACE" w:rsidP="002C6ACE">
      <w:pPr>
        <w:ind w:left="75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От  </w:t>
      </w:r>
      <w:r w:rsidR="00A85FA5">
        <w:rPr>
          <w:sz w:val="28"/>
          <w:szCs w:val="28"/>
          <w:lang w:eastAsia="ar-SA"/>
        </w:rPr>
        <w:t>12 июля</w:t>
      </w:r>
      <w:r>
        <w:rPr>
          <w:sz w:val="28"/>
          <w:szCs w:val="28"/>
          <w:lang w:eastAsia="ar-SA"/>
        </w:rPr>
        <w:t xml:space="preserve"> 2018 г ода                                                     </w:t>
      </w:r>
      <w:proofErr w:type="spellStart"/>
      <w:r>
        <w:rPr>
          <w:sz w:val="28"/>
          <w:szCs w:val="28"/>
        </w:rPr>
        <w:t>р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. Турки</w:t>
      </w:r>
    </w:p>
    <w:p w14:paraId="6E0BE653" w14:textId="77777777" w:rsidR="00177F27" w:rsidRDefault="00177F27" w:rsidP="00177F27">
      <w:pPr>
        <w:jc w:val="both"/>
        <w:rPr>
          <w:sz w:val="28"/>
          <w:szCs w:val="28"/>
        </w:rPr>
      </w:pPr>
      <w:bookmarkStart w:id="0" w:name="_GoBack"/>
      <w:bookmarkEnd w:id="0"/>
    </w:p>
    <w:p w14:paraId="6C7429CB" w14:textId="216BBF78" w:rsidR="00B743FC" w:rsidRDefault="00B743FC" w:rsidP="004279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</w:t>
      </w:r>
      <w:r w:rsidR="004279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некоторых решений</w:t>
      </w:r>
      <w:r w:rsidR="0042794F">
        <w:rPr>
          <w:b/>
          <w:sz w:val="28"/>
          <w:szCs w:val="28"/>
        </w:rPr>
        <w:t xml:space="preserve"> </w:t>
      </w:r>
    </w:p>
    <w:p w14:paraId="34EC26E1" w14:textId="77777777" w:rsidR="00B743FC" w:rsidRDefault="0042794F" w:rsidP="0042794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депутатов</w:t>
      </w:r>
      <w:r w:rsidR="00B743FC">
        <w:rPr>
          <w:b/>
          <w:sz w:val="28"/>
          <w:szCs w:val="28"/>
        </w:rPr>
        <w:t xml:space="preserve"> Турковского муниципального </w:t>
      </w:r>
    </w:p>
    <w:p w14:paraId="47EB090D" w14:textId="3D9D2D6B" w:rsidR="0042794F" w:rsidRPr="00C063EC" w:rsidRDefault="00B743FC" w:rsidP="0042794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42794F">
        <w:rPr>
          <w:b/>
          <w:sz w:val="28"/>
          <w:szCs w:val="28"/>
        </w:rPr>
        <w:t>айона</w:t>
      </w:r>
      <w:r>
        <w:rPr>
          <w:b/>
          <w:sz w:val="28"/>
          <w:szCs w:val="28"/>
        </w:rPr>
        <w:t xml:space="preserve"> </w:t>
      </w:r>
    </w:p>
    <w:p w14:paraId="4C9FC7E9" w14:textId="77777777" w:rsidR="00177F27" w:rsidRPr="00C063EC" w:rsidRDefault="00177F27" w:rsidP="00177F27">
      <w:pPr>
        <w:rPr>
          <w:b/>
          <w:sz w:val="28"/>
          <w:szCs w:val="28"/>
        </w:rPr>
      </w:pPr>
    </w:p>
    <w:p w14:paraId="28C50167" w14:textId="77777777" w:rsidR="00177F27" w:rsidRPr="00C063EC" w:rsidRDefault="00177F27" w:rsidP="00177F27">
      <w:pPr>
        <w:rPr>
          <w:b/>
          <w:sz w:val="28"/>
          <w:szCs w:val="28"/>
        </w:rPr>
      </w:pPr>
    </w:p>
    <w:p w14:paraId="28D38909" w14:textId="77777777" w:rsidR="00177F27" w:rsidRPr="00C063EC" w:rsidRDefault="00177F27" w:rsidP="00177F27">
      <w:pPr>
        <w:ind w:firstLine="709"/>
        <w:jc w:val="both"/>
        <w:rPr>
          <w:sz w:val="28"/>
          <w:szCs w:val="28"/>
        </w:rPr>
      </w:pPr>
      <w:r w:rsidRPr="00C063EC">
        <w:rPr>
          <w:sz w:val="28"/>
          <w:szCs w:val="28"/>
        </w:rPr>
        <w:t>В соответствии с Гражданским кодексом Российской Федерации,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Уставом Турковского муниципального района Собрание депутатов РЕШИЛО:</w:t>
      </w:r>
    </w:p>
    <w:p w14:paraId="51E43F02" w14:textId="77777777" w:rsidR="00B743FC" w:rsidRDefault="00320454" w:rsidP="00673AC5">
      <w:pPr>
        <w:pStyle w:val="2"/>
        <w:ind w:firstLine="709"/>
        <w:rPr>
          <w:szCs w:val="28"/>
        </w:rPr>
      </w:pPr>
      <w:r>
        <w:rPr>
          <w:szCs w:val="28"/>
        </w:rPr>
        <w:t>1</w:t>
      </w:r>
      <w:r w:rsidR="00673AC5">
        <w:rPr>
          <w:szCs w:val="28"/>
        </w:rPr>
        <w:t xml:space="preserve">. </w:t>
      </w:r>
      <w:r w:rsidR="00B743FC">
        <w:rPr>
          <w:szCs w:val="28"/>
        </w:rPr>
        <w:t>Признать утратившим силу:</w:t>
      </w:r>
    </w:p>
    <w:p w14:paraId="4879A75C" w14:textId="58DEF1C4" w:rsidR="00B743FC" w:rsidRDefault="00673AC5" w:rsidP="00673AC5">
      <w:pPr>
        <w:pStyle w:val="2"/>
        <w:ind w:firstLine="709"/>
        <w:rPr>
          <w:szCs w:val="28"/>
        </w:rPr>
      </w:pPr>
      <w:r>
        <w:rPr>
          <w:szCs w:val="28"/>
        </w:rPr>
        <w:t xml:space="preserve"> решение Собрания депутатов Турковского муниципального района </w:t>
      </w:r>
      <w:r w:rsidR="00B743FC">
        <w:rPr>
          <w:szCs w:val="28"/>
        </w:rPr>
        <w:t>от 25 декабря 2017 года</w:t>
      </w:r>
      <w:r>
        <w:rPr>
          <w:szCs w:val="28"/>
        </w:rPr>
        <w:t xml:space="preserve"> № 16/6 «О передаче нежилого помещен</w:t>
      </w:r>
      <w:r w:rsidR="00B743FC">
        <w:rPr>
          <w:szCs w:val="28"/>
        </w:rPr>
        <w:t>ия в безвозмездное пользование»;</w:t>
      </w:r>
    </w:p>
    <w:p w14:paraId="603116BD" w14:textId="7BEDDBB1" w:rsidR="00673AC5" w:rsidRDefault="00673AC5" w:rsidP="00673AC5">
      <w:pPr>
        <w:pStyle w:val="2"/>
        <w:ind w:firstLine="709"/>
        <w:rPr>
          <w:szCs w:val="28"/>
        </w:rPr>
      </w:pPr>
      <w:r>
        <w:rPr>
          <w:szCs w:val="28"/>
        </w:rPr>
        <w:t xml:space="preserve"> решение Собрания депутатов Турковского муниципального района от</w:t>
      </w:r>
      <w:r w:rsidR="00B743FC">
        <w:rPr>
          <w:szCs w:val="28"/>
        </w:rPr>
        <w:t xml:space="preserve"> 29 марта 2018 года</w:t>
      </w:r>
      <w:r>
        <w:rPr>
          <w:szCs w:val="28"/>
        </w:rPr>
        <w:t xml:space="preserve"> № 18/2 «О внесении изменения в решение Собрания депутатов Турковского муниципального района Саратовской области от 25 декабря 2017 года № 16/6 «О передаче нежилого помещения в безвозмездное пользование».  </w:t>
      </w:r>
    </w:p>
    <w:p w14:paraId="7BB97F55" w14:textId="573A1E8D" w:rsidR="00177F27" w:rsidRDefault="00320454" w:rsidP="00177F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7F27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1D3B7ED3" w14:textId="4C026C5E" w:rsidR="00177F27" w:rsidRPr="002C6ACE" w:rsidRDefault="00B743FC" w:rsidP="002C6ACE">
      <w:pPr>
        <w:pStyle w:val="a3"/>
        <w:numPr>
          <w:ilvl w:val="3"/>
          <w:numId w:val="2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43FC">
        <w:rPr>
          <w:sz w:val="28"/>
          <w:szCs w:val="28"/>
        </w:rPr>
        <w:t xml:space="preserve"> </w:t>
      </w:r>
      <w:r w:rsidRPr="005F0BC2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14:paraId="0E7D2A57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72CDFC3B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40209C76" w14:textId="77777777" w:rsidR="00177F27" w:rsidRPr="00177F27" w:rsidRDefault="00177F27" w:rsidP="00177F27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Председатель Собрания депутатов</w:t>
      </w:r>
    </w:p>
    <w:p w14:paraId="3E1F3741" w14:textId="77777777" w:rsidR="00177F27" w:rsidRPr="00177F27" w:rsidRDefault="00177F27" w:rsidP="00177F27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муниципального района</w:t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  <w:t xml:space="preserve">А.Я. </w:t>
      </w:r>
      <w:proofErr w:type="spellStart"/>
      <w:r w:rsidRPr="00177F27">
        <w:rPr>
          <w:b/>
          <w:sz w:val="28"/>
          <w:szCs w:val="28"/>
        </w:rPr>
        <w:t>Крапаускас</w:t>
      </w:r>
      <w:proofErr w:type="spellEnd"/>
    </w:p>
    <w:p w14:paraId="5E9808F6" w14:textId="77777777" w:rsidR="00060689" w:rsidRDefault="00060689" w:rsidP="00060689">
      <w:pPr>
        <w:rPr>
          <w:sz w:val="16"/>
          <w:szCs w:val="16"/>
        </w:rPr>
      </w:pPr>
    </w:p>
    <w:p w14:paraId="099C9FA9" w14:textId="77777777" w:rsidR="00060689" w:rsidRDefault="00060689" w:rsidP="00060689">
      <w:pPr>
        <w:rPr>
          <w:sz w:val="16"/>
          <w:szCs w:val="16"/>
        </w:rPr>
      </w:pPr>
    </w:p>
    <w:p w14:paraId="58A5C526" w14:textId="77777777" w:rsidR="00060689" w:rsidRDefault="00060689" w:rsidP="00060689">
      <w:pPr>
        <w:rPr>
          <w:sz w:val="16"/>
          <w:szCs w:val="16"/>
        </w:rPr>
      </w:pPr>
    </w:p>
    <w:p w14:paraId="3D24CEEB" w14:textId="77777777" w:rsidR="004B2E43" w:rsidRDefault="004B2E43"/>
    <w:sectPr w:rsidR="004B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CA1A72"/>
    <w:multiLevelType w:val="hybridMultilevel"/>
    <w:tmpl w:val="BC56AA2E"/>
    <w:lvl w:ilvl="0" w:tplc="76306CA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67"/>
    <w:rsid w:val="00060689"/>
    <w:rsid w:val="00177F27"/>
    <w:rsid w:val="00227E67"/>
    <w:rsid w:val="002C6ACE"/>
    <w:rsid w:val="00320454"/>
    <w:rsid w:val="0042794F"/>
    <w:rsid w:val="004B2E43"/>
    <w:rsid w:val="00673AC5"/>
    <w:rsid w:val="00A85FA5"/>
    <w:rsid w:val="00A964FF"/>
    <w:rsid w:val="00B743FC"/>
    <w:rsid w:val="00C66268"/>
    <w:rsid w:val="00DD0E24"/>
    <w:rsid w:val="00D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43FC"/>
    <w:pPr>
      <w:numPr>
        <w:numId w:val="2"/>
      </w:numPr>
      <w:suppressAutoHyphens/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743FC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743FC"/>
    <w:pPr>
      <w:suppressAutoHyphens/>
      <w:ind w:left="720"/>
      <w:contextualSpacing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C6A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A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43FC"/>
    <w:pPr>
      <w:numPr>
        <w:numId w:val="2"/>
      </w:numPr>
      <w:suppressAutoHyphens/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743FC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743FC"/>
    <w:pPr>
      <w:suppressAutoHyphens/>
      <w:ind w:left="720"/>
      <w:contextualSpacing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C6A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user-im</dc:creator>
  <cp:keywords/>
  <dc:description/>
  <cp:lastModifiedBy>Юля</cp:lastModifiedBy>
  <cp:revision>11</cp:revision>
  <cp:lastPrinted>2018-06-25T05:18:00Z</cp:lastPrinted>
  <dcterms:created xsi:type="dcterms:W3CDTF">2018-06-06T07:21:00Z</dcterms:created>
  <dcterms:modified xsi:type="dcterms:W3CDTF">2018-08-01T07:16:00Z</dcterms:modified>
</cp:coreProperties>
</file>