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08" w:rsidRDefault="00C23C08" w:rsidP="00C23C08">
      <w:pPr>
        <w:jc w:val="center"/>
      </w:pPr>
      <w:r>
        <w:rPr>
          <w:noProof/>
        </w:rPr>
        <w:drawing>
          <wp:inline distT="0" distB="0" distL="0" distR="0" wp14:anchorId="515E1A7E" wp14:editId="222B3DB9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>СОБРАНИЕ ДЕПУТАТОВ</w:t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caps/>
          <w:sz w:val="28"/>
          <w:szCs w:val="28"/>
          <w:lang w:eastAsia="ar-SA"/>
        </w:rPr>
      </w:pPr>
      <w:r w:rsidRPr="00206DD6">
        <w:rPr>
          <w:b/>
          <w:caps/>
          <w:sz w:val="28"/>
          <w:szCs w:val="28"/>
          <w:lang w:eastAsia="ar-SA"/>
        </w:rPr>
        <w:t xml:space="preserve">Турковского муниципальногО РАЙОНА </w:t>
      </w:r>
    </w:p>
    <w:p w:rsidR="00C23C08" w:rsidRPr="00206DD6" w:rsidRDefault="00C23C08" w:rsidP="00C23C08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:rsidR="00C23C08" w:rsidRPr="00206DD6" w:rsidRDefault="00C23C08" w:rsidP="00C23C08">
      <w:pPr>
        <w:jc w:val="center"/>
        <w:rPr>
          <w:b/>
          <w:sz w:val="28"/>
          <w:szCs w:val="28"/>
          <w:lang w:eastAsia="ar-SA"/>
        </w:rPr>
      </w:pPr>
    </w:p>
    <w:p w:rsidR="00C23C08" w:rsidRPr="00206DD6" w:rsidRDefault="00C23C08" w:rsidP="00C23C08">
      <w:pPr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 xml:space="preserve">РЕШЕНИЕ </w:t>
      </w:r>
      <w:r w:rsidR="00C03083">
        <w:rPr>
          <w:b/>
          <w:sz w:val="28"/>
          <w:szCs w:val="28"/>
          <w:lang w:eastAsia="ar-SA"/>
        </w:rPr>
        <w:t>№ 42/3</w:t>
      </w:r>
    </w:p>
    <w:p w:rsidR="00C23C08" w:rsidRPr="00206DD6" w:rsidRDefault="00C23C08" w:rsidP="00C23C08">
      <w:pPr>
        <w:jc w:val="center"/>
        <w:rPr>
          <w:sz w:val="28"/>
          <w:szCs w:val="28"/>
          <w:lang w:eastAsia="ar-SA"/>
        </w:rPr>
      </w:pPr>
    </w:p>
    <w:p w:rsidR="00C23C08" w:rsidRPr="00C03083" w:rsidRDefault="00C23C08" w:rsidP="00C03083">
      <w:pPr>
        <w:rPr>
          <w:sz w:val="28"/>
          <w:szCs w:val="28"/>
          <w:lang w:eastAsia="ar-SA"/>
        </w:rPr>
      </w:pPr>
      <w:r w:rsidRPr="00206DD6">
        <w:rPr>
          <w:sz w:val="28"/>
          <w:szCs w:val="28"/>
          <w:lang w:eastAsia="ar-SA"/>
        </w:rPr>
        <w:t>От</w:t>
      </w:r>
      <w:r>
        <w:rPr>
          <w:sz w:val="28"/>
          <w:szCs w:val="28"/>
          <w:lang w:eastAsia="ar-SA"/>
        </w:rPr>
        <w:t xml:space="preserve"> </w:t>
      </w:r>
      <w:r w:rsidR="0079015A">
        <w:rPr>
          <w:sz w:val="28"/>
          <w:szCs w:val="28"/>
          <w:lang w:eastAsia="ar-SA"/>
        </w:rPr>
        <w:t>21 августа</w:t>
      </w:r>
      <w:r>
        <w:rPr>
          <w:sz w:val="28"/>
          <w:szCs w:val="28"/>
          <w:lang w:eastAsia="ar-SA"/>
        </w:rPr>
        <w:t xml:space="preserve"> </w:t>
      </w:r>
      <w:r w:rsidR="00C03083">
        <w:rPr>
          <w:sz w:val="28"/>
          <w:szCs w:val="28"/>
          <w:lang w:eastAsia="ar-SA"/>
        </w:rPr>
        <w:t>2020 г.</w:t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Pr="00206DD6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r w:rsidR="00C03083">
        <w:rPr>
          <w:sz w:val="28"/>
          <w:szCs w:val="28"/>
          <w:lang w:eastAsia="ar-SA"/>
        </w:rPr>
        <w:tab/>
      </w:r>
      <w:proofErr w:type="spellStart"/>
      <w:r w:rsidRPr="00206DD6">
        <w:rPr>
          <w:rFonts w:eastAsia="Lucida Sans Unicode"/>
          <w:sz w:val="28"/>
          <w:szCs w:val="28"/>
          <w:lang w:bidi="ru-RU"/>
        </w:rPr>
        <w:t>рп</w:t>
      </w:r>
      <w:proofErr w:type="spellEnd"/>
      <w:r w:rsidRPr="00206DD6">
        <w:rPr>
          <w:rFonts w:eastAsia="Lucida Sans Unicode"/>
          <w:sz w:val="28"/>
          <w:szCs w:val="28"/>
          <w:lang w:bidi="ru-RU"/>
        </w:rPr>
        <w:t>. Турки</w:t>
      </w:r>
    </w:p>
    <w:p w:rsidR="00C23C08" w:rsidRPr="00206DD6" w:rsidRDefault="00C23C08" w:rsidP="00C23C08">
      <w:pPr>
        <w:jc w:val="center"/>
        <w:rPr>
          <w:b/>
          <w:sz w:val="28"/>
          <w:szCs w:val="28"/>
        </w:rPr>
      </w:pPr>
    </w:p>
    <w:p w:rsidR="00C23C08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 силу </w:t>
      </w:r>
    </w:p>
    <w:p w:rsidR="00C23C08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пункта 1 решения Собрания депутатов</w:t>
      </w:r>
    </w:p>
    <w:p w:rsidR="00C23C08" w:rsidRDefault="00C23C08" w:rsidP="00C23C08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Турковского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</w:p>
    <w:p w:rsidR="00C23C08" w:rsidRPr="00CE73AC" w:rsidRDefault="00C23C08" w:rsidP="00C23C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 02 марта 2016 года № 57/3</w:t>
      </w:r>
    </w:p>
    <w:p w:rsidR="00C23C08" w:rsidRPr="001620D9" w:rsidRDefault="00C23C08" w:rsidP="00C23C08">
      <w:pPr>
        <w:jc w:val="both"/>
        <w:rPr>
          <w:b/>
          <w:sz w:val="28"/>
          <w:szCs w:val="28"/>
          <w:highlight w:val="yellow"/>
        </w:rPr>
      </w:pPr>
    </w:p>
    <w:p w:rsidR="00C23C08" w:rsidRPr="004F291A" w:rsidRDefault="00C23C08" w:rsidP="00C23C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протестом прокуратуры района от 29.06.2020 № 06-2020, Законом Саратовской области от 02 августа 2017 года № 66-ЗСО «О порядке предоставления гражданами, претендующими на замещение муниципальной должности, должности главы местной администрации по контракту, и лицами, замещающими муниципальные должности глав местных администраций по контракту,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 о противодействии коррупции, и проверки достоверности и полноты таких сведений»,</w:t>
      </w:r>
      <w:r w:rsidRPr="004F291A">
        <w:rPr>
          <w:sz w:val="28"/>
          <w:szCs w:val="28"/>
        </w:rPr>
        <w:t xml:space="preserve"> Собрание депутатов </w:t>
      </w:r>
      <w:r w:rsidRPr="004F291A">
        <w:rPr>
          <w:b/>
          <w:sz w:val="28"/>
          <w:szCs w:val="28"/>
        </w:rPr>
        <w:t>РЕШИЛО</w:t>
      </w:r>
      <w:r w:rsidRPr="004F291A">
        <w:rPr>
          <w:sz w:val="28"/>
          <w:szCs w:val="28"/>
        </w:rPr>
        <w:t>:</w:t>
      </w:r>
    </w:p>
    <w:p w:rsidR="00C23C08" w:rsidRPr="00E9705E" w:rsidRDefault="00C23C08" w:rsidP="004C5E8D">
      <w:pPr>
        <w:ind w:firstLine="709"/>
        <w:jc w:val="both"/>
        <w:rPr>
          <w:sz w:val="28"/>
          <w:szCs w:val="28"/>
        </w:rPr>
      </w:pPr>
      <w:r w:rsidRPr="00E9705E">
        <w:rPr>
          <w:sz w:val="28"/>
          <w:szCs w:val="28"/>
        </w:rPr>
        <w:t>1</w:t>
      </w:r>
      <w:r>
        <w:rPr>
          <w:sz w:val="28"/>
          <w:szCs w:val="28"/>
        </w:rPr>
        <w:t xml:space="preserve">. Признать утратившим силу пункт 1 решения Собрания депутатов </w:t>
      </w:r>
      <w:proofErr w:type="spellStart"/>
      <w:r>
        <w:rPr>
          <w:sz w:val="28"/>
          <w:szCs w:val="28"/>
        </w:rPr>
        <w:t>Турковского</w:t>
      </w:r>
      <w:proofErr w:type="spellEnd"/>
      <w:r>
        <w:rPr>
          <w:sz w:val="28"/>
          <w:szCs w:val="28"/>
        </w:rPr>
        <w:t xml:space="preserve"> муниципального района от 02 марта 2016 года № 57/3 «</w:t>
      </w:r>
      <w:r w:rsidR="004C5E8D">
        <w:rPr>
          <w:sz w:val="28"/>
          <w:szCs w:val="28"/>
        </w:rPr>
        <w:t>О порядке представления лицами,</w:t>
      </w:r>
      <w:r w:rsidR="00935E43">
        <w:rPr>
          <w:sz w:val="28"/>
          <w:szCs w:val="28"/>
        </w:rPr>
        <w:t xml:space="preserve"> </w:t>
      </w:r>
      <w:bookmarkStart w:id="0" w:name="_GoBack"/>
      <w:bookmarkEnd w:id="0"/>
      <w:r w:rsidR="004C5E8D">
        <w:rPr>
          <w:sz w:val="28"/>
          <w:szCs w:val="28"/>
        </w:rPr>
        <w:t xml:space="preserve">замещающими муниципальные </w:t>
      </w:r>
      <w:r w:rsidRPr="00C23C08">
        <w:rPr>
          <w:sz w:val="28"/>
          <w:szCs w:val="28"/>
        </w:rPr>
        <w:t xml:space="preserve">должности в Собрании депутатов </w:t>
      </w:r>
      <w:proofErr w:type="spellStart"/>
      <w:r w:rsidRPr="00C23C08">
        <w:rPr>
          <w:sz w:val="28"/>
          <w:szCs w:val="28"/>
        </w:rPr>
        <w:t>Турковского</w:t>
      </w:r>
      <w:proofErr w:type="spellEnd"/>
      <w:r w:rsidRPr="00C23C08">
        <w:rPr>
          <w:sz w:val="28"/>
          <w:szCs w:val="28"/>
        </w:rPr>
        <w:t xml:space="preserve"> муниципального района сведений о доходах и расходах, проверки достоверности сведений о доходах и их полноты и соблюдения ограничений, запретов и обязанностей, установленных законодательством Российской Федерации и порядке размещения сведений о доходах, расходах в информационно-телекоммуникационной сети «Интернет»</w:t>
      </w:r>
      <w:r w:rsidR="004C5E8D">
        <w:rPr>
          <w:sz w:val="28"/>
          <w:szCs w:val="28"/>
        </w:rPr>
        <w:t>.</w:t>
      </w:r>
    </w:p>
    <w:p w:rsidR="00C23C08" w:rsidRPr="008A69E8" w:rsidRDefault="00C23C08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A55EF">
        <w:rPr>
          <w:sz w:val="28"/>
          <w:szCs w:val="28"/>
        </w:rPr>
        <w:t>. Настоящее решение вступает в силу с момента его опубликования.</w:t>
      </w:r>
    </w:p>
    <w:p w:rsidR="00C23C08" w:rsidRPr="008A69E8" w:rsidRDefault="00C23C08" w:rsidP="00C23C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69E8">
        <w:rPr>
          <w:sz w:val="28"/>
          <w:szCs w:val="28"/>
        </w:rPr>
        <w:t xml:space="preserve">. Опубликовать настоящее решение в официальном информационном бюллетене «Вестник </w:t>
      </w:r>
      <w:proofErr w:type="spellStart"/>
      <w:r w:rsidRPr="008A69E8">
        <w:rPr>
          <w:sz w:val="28"/>
          <w:szCs w:val="28"/>
        </w:rPr>
        <w:t>Турковского</w:t>
      </w:r>
      <w:proofErr w:type="spellEnd"/>
      <w:r w:rsidRPr="008A69E8">
        <w:rPr>
          <w:sz w:val="28"/>
          <w:szCs w:val="28"/>
        </w:rPr>
        <w:t xml:space="preserve"> муниципального района».</w:t>
      </w:r>
    </w:p>
    <w:p w:rsidR="00C23C08" w:rsidRDefault="00C23C08" w:rsidP="00C23C08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23C08" w:rsidRPr="00A96B39" w:rsidRDefault="00C23C08" w:rsidP="00C23C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C23C08" w:rsidRPr="00A96B39" w:rsidRDefault="00C23C08" w:rsidP="00C23C0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96B39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A96B39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C23C08" w:rsidRPr="008A69E8" w:rsidRDefault="00C23C08" w:rsidP="00C23C08">
      <w:pPr>
        <w:rPr>
          <w:sz w:val="16"/>
          <w:szCs w:val="16"/>
        </w:rPr>
      </w:pPr>
    </w:p>
    <w:sectPr w:rsidR="00C23C08" w:rsidRPr="008A6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C08"/>
    <w:rsid w:val="004C5E8D"/>
    <w:rsid w:val="0079015A"/>
    <w:rsid w:val="00935E43"/>
    <w:rsid w:val="00B6737B"/>
    <w:rsid w:val="00C03083"/>
    <w:rsid w:val="00C23C08"/>
    <w:rsid w:val="00E16454"/>
    <w:rsid w:val="00E9763E"/>
    <w:rsid w:val="00EC7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23C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C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ФПИСЬМО"/>
    <w:uiPriority w:val="1"/>
    <w:qFormat/>
    <w:rsid w:val="00C23C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3C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C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2020-08-21T11:04:00Z</cp:lastPrinted>
  <dcterms:created xsi:type="dcterms:W3CDTF">2020-07-13T09:16:00Z</dcterms:created>
  <dcterms:modified xsi:type="dcterms:W3CDTF">2020-08-21T11:32:00Z</dcterms:modified>
</cp:coreProperties>
</file>