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CE" w:rsidRDefault="00175ECE" w:rsidP="00C23C08">
      <w:pPr>
        <w:jc w:val="center"/>
      </w:pPr>
    </w:p>
    <w:p w:rsidR="00C23C08" w:rsidRDefault="00C23C08" w:rsidP="00C23C08">
      <w:pPr>
        <w:jc w:val="center"/>
      </w:pPr>
      <w:r>
        <w:rPr>
          <w:noProof/>
        </w:rPr>
        <w:drawing>
          <wp:inline distT="0" distB="0" distL="0" distR="0" wp14:anchorId="515E1A7E" wp14:editId="222B3DB9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>СОБРАНИЕ ДЕПУТАТОВ</w:t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caps/>
          <w:sz w:val="28"/>
          <w:szCs w:val="28"/>
          <w:lang w:eastAsia="ar-SA"/>
        </w:rPr>
      </w:pPr>
      <w:r w:rsidRPr="00206DD6">
        <w:rPr>
          <w:b/>
          <w:caps/>
          <w:sz w:val="28"/>
          <w:szCs w:val="28"/>
          <w:lang w:eastAsia="ar-SA"/>
        </w:rPr>
        <w:t xml:space="preserve">Турковского муниципальногО РАЙОНА </w:t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:rsidR="00C23C08" w:rsidRPr="00206DD6" w:rsidRDefault="00C23C08" w:rsidP="00C23C08">
      <w:pPr>
        <w:jc w:val="center"/>
        <w:rPr>
          <w:b/>
          <w:sz w:val="28"/>
          <w:szCs w:val="28"/>
          <w:lang w:eastAsia="ar-SA"/>
        </w:rPr>
      </w:pPr>
    </w:p>
    <w:p w:rsidR="00C23C08" w:rsidRPr="00206DD6" w:rsidRDefault="00C23C08" w:rsidP="00C23C08">
      <w:pPr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 xml:space="preserve">РЕШЕНИЕ </w:t>
      </w:r>
      <w:r w:rsidR="00C03083">
        <w:rPr>
          <w:b/>
          <w:sz w:val="28"/>
          <w:szCs w:val="28"/>
          <w:lang w:eastAsia="ar-SA"/>
        </w:rPr>
        <w:t xml:space="preserve">№ </w:t>
      </w:r>
      <w:r w:rsidR="005517DA">
        <w:rPr>
          <w:b/>
          <w:sz w:val="28"/>
          <w:szCs w:val="28"/>
          <w:lang w:eastAsia="ar-SA"/>
        </w:rPr>
        <w:t>49/3</w:t>
      </w:r>
    </w:p>
    <w:p w:rsidR="00C23C08" w:rsidRPr="00206DD6" w:rsidRDefault="00C23C08" w:rsidP="00C23C08">
      <w:pPr>
        <w:jc w:val="center"/>
        <w:rPr>
          <w:sz w:val="28"/>
          <w:szCs w:val="28"/>
          <w:lang w:eastAsia="ar-SA"/>
        </w:rPr>
      </w:pPr>
    </w:p>
    <w:p w:rsidR="00C23C08" w:rsidRPr="00C03083" w:rsidRDefault="005517DA" w:rsidP="00C03083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="00C23C08" w:rsidRPr="00206DD6">
        <w:rPr>
          <w:sz w:val="28"/>
          <w:szCs w:val="28"/>
          <w:lang w:eastAsia="ar-SA"/>
        </w:rPr>
        <w:t>т</w:t>
      </w:r>
      <w:r w:rsidR="00C23C0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07 июня</w:t>
      </w:r>
      <w:r w:rsidR="00FB69ED">
        <w:rPr>
          <w:sz w:val="28"/>
          <w:szCs w:val="28"/>
          <w:lang w:eastAsia="ar-SA"/>
        </w:rPr>
        <w:t xml:space="preserve"> </w:t>
      </w:r>
      <w:bookmarkStart w:id="0" w:name="_GoBack"/>
      <w:bookmarkEnd w:id="0"/>
      <w:r w:rsidR="00C03083">
        <w:rPr>
          <w:sz w:val="28"/>
          <w:szCs w:val="28"/>
          <w:lang w:eastAsia="ar-SA"/>
        </w:rPr>
        <w:t>202</w:t>
      </w:r>
      <w:r w:rsidR="00F62A71">
        <w:rPr>
          <w:sz w:val="28"/>
          <w:szCs w:val="28"/>
          <w:lang w:eastAsia="ar-SA"/>
        </w:rPr>
        <w:t>1</w:t>
      </w:r>
      <w:r w:rsidR="00C03083">
        <w:rPr>
          <w:sz w:val="28"/>
          <w:szCs w:val="28"/>
          <w:lang w:eastAsia="ar-SA"/>
        </w:rPr>
        <w:t xml:space="preserve"> г</w:t>
      </w:r>
      <w:r w:rsidR="00FB69ED">
        <w:rPr>
          <w:sz w:val="28"/>
          <w:szCs w:val="28"/>
          <w:lang w:eastAsia="ar-SA"/>
        </w:rPr>
        <w:t>ода</w:t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23C08" w:rsidRPr="00206DD6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proofErr w:type="spellStart"/>
      <w:r w:rsidR="00C23C08" w:rsidRPr="00206DD6">
        <w:rPr>
          <w:rFonts w:eastAsia="Lucida Sans Unicode"/>
          <w:sz w:val="28"/>
          <w:szCs w:val="28"/>
          <w:lang w:bidi="ru-RU"/>
        </w:rPr>
        <w:t>рп</w:t>
      </w:r>
      <w:proofErr w:type="spellEnd"/>
      <w:r w:rsidR="00C23C08" w:rsidRPr="00206DD6">
        <w:rPr>
          <w:rFonts w:eastAsia="Lucida Sans Unicode"/>
          <w:sz w:val="28"/>
          <w:szCs w:val="28"/>
          <w:lang w:bidi="ru-RU"/>
        </w:rPr>
        <w:t>. Турки</w:t>
      </w:r>
    </w:p>
    <w:p w:rsidR="00C23C08" w:rsidRPr="00206DD6" w:rsidRDefault="00C23C08" w:rsidP="00C23C08">
      <w:pPr>
        <w:jc w:val="center"/>
        <w:rPr>
          <w:b/>
          <w:sz w:val="28"/>
          <w:szCs w:val="28"/>
        </w:rPr>
      </w:pPr>
    </w:p>
    <w:p w:rsidR="00C23C08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</w:t>
      </w:r>
    </w:p>
    <w:p w:rsidR="00C23C08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депутатов</w:t>
      </w:r>
    </w:p>
    <w:p w:rsidR="00C23C08" w:rsidRDefault="00C23C08" w:rsidP="00C23C08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</w:p>
    <w:p w:rsidR="00C23C08" w:rsidRPr="00CE73AC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62A71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ма</w:t>
      </w:r>
      <w:r w:rsidR="00F62A7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</w:t>
      </w:r>
      <w:r w:rsidR="00F62A71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 xml:space="preserve"> года № </w:t>
      </w:r>
      <w:r w:rsidR="00F62A71">
        <w:rPr>
          <w:b/>
          <w:sz w:val="28"/>
          <w:szCs w:val="28"/>
        </w:rPr>
        <w:t>41/</w:t>
      </w:r>
      <w:r w:rsidR="00175ECE">
        <w:rPr>
          <w:b/>
          <w:sz w:val="28"/>
          <w:szCs w:val="28"/>
        </w:rPr>
        <w:t>8</w:t>
      </w:r>
    </w:p>
    <w:p w:rsidR="00C23C08" w:rsidRPr="001620D9" w:rsidRDefault="00C23C08" w:rsidP="00C23C08">
      <w:pPr>
        <w:jc w:val="both"/>
        <w:rPr>
          <w:b/>
          <w:sz w:val="28"/>
          <w:szCs w:val="28"/>
          <w:highlight w:val="yellow"/>
        </w:rPr>
      </w:pPr>
    </w:p>
    <w:p w:rsidR="00C23C08" w:rsidRPr="004F291A" w:rsidRDefault="00C23C08" w:rsidP="00C23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протестом прокуратуры района от </w:t>
      </w:r>
      <w:r w:rsidR="00175ECE">
        <w:rPr>
          <w:sz w:val="28"/>
          <w:szCs w:val="28"/>
        </w:rPr>
        <w:t>08.04</w:t>
      </w:r>
      <w:r w:rsidR="00F62A71">
        <w:rPr>
          <w:sz w:val="28"/>
          <w:szCs w:val="28"/>
        </w:rPr>
        <w:t>.2021</w:t>
      </w:r>
      <w:r>
        <w:rPr>
          <w:sz w:val="28"/>
          <w:szCs w:val="28"/>
        </w:rPr>
        <w:t xml:space="preserve"> № </w:t>
      </w:r>
      <w:r w:rsidR="00F62A71">
        <w:rPr>
          <w:sz w:val="28"/>
          <w:szCs w:val="28"/>
        </w:rPr>
        <w:t xml:space="preserve">51-2021 </w:t>
      </w:r>
      <w:r w:rsidRPr="004F291A">
        <w:rPr>
          <w:sz w:val="28"/>
          <w:szCs w:val="28"/>
        </w:rPr>
        <w:t xml:space="preserve">Собрание депутатов </w:t>
      </w:r>
      <w:r w:rsidRPr="004F291A">
        <w:rPr>
          <w:b/>
          <w:sz w:val="28"/>
          <w:szCs w:val="28"/>
        </w:rPr>
        <w:t>РЕШИЛО</w:t>
      </w:r>
      <w:r w:rsidRPr="004F291A">
        <w:rPr>
          <w:sz w:val="28"/>
          <w:szCs w:val="28"/>
        </w:rPr>
        <w:t>:</w:t>
      </w:r>
    </w:p>
    <w:p w:rsidR="00C23C08" w:rsidRPr="00E9705E" w:rsidRDefault="00C23C08" w:rsidP="004C5E8D">
      <w:pPr>
        <w:ind w:firstLine="709"/>
        <w:jc w:val="both"/>
        <w:rPr>
          <w:sz w:val="28"/>
          <w:szCs w:val="28"/>
        </w:rPr>
      </w:pPr>
      <w:r w:rsidRPr="00E9705E">
        <w:rPr>
          <w:sz w:val="28"/>
          <w:szCs w:val="28"/>
        </w:rPr>
        <w:t>1</w:t>
      </w:r>
      <w:r>
        <w:rPr>
          <w:sz w:val="28"/>
          <w:szCs w:val="28"/>
        </w:rPr>
        <w:t>. Признать утратившим силу решени</w:t>
      </w:r>
      <w:r w:rsidR="00F62A71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F62A71">
        <w:rPr>
          <w:sz w:val="28"/>
          <w:szCs w:val="28"/>
        </w:rPr>
        <w:t>19</w:t>
      </w:r>
      <w:r>
        <w:rPr>
          <w:sz w:val="28"/>
          <w:szCs w:val="28"/>
        </w:rPr>
        <w:t xml:space="preserve"> ма</w:t>
      </w:r>
      <w:r w:rsidR="00F62A71">
        <w:rPr>
          <w:sz w:val="28"/>
          <w:szCs w:val="28"/>
        </w:rPr>
        <w:t xml:space="preserve">я </w:t>
      </w:r>
      <w:r>
        <w:rPr>
          <w:sz w:val="28"/>
          <w:szCs w:val="28"/>
        </w:rPr>
        <w:t>20</w:t>
      </w:r>
      <w:r w:rsidR="00F62A71">
        <w:rPr>
          <w:sz w:val="28"/>
          <w:szCs w:val="28"/>
        </w:rPr>
        <w:t>09</w:t>
      </w:r>
      <w:r>
        <w:rPr>
          <w:sz w:val="28"/>
          <w:szCs w:val="28"/>
        </w:rPr>
        <w:t xml:space="preserve"> года № </w:t>
      </w:r>
      <w:r w:rsidR="00F62A71">
        <w:rPr>
          <w:sz w:val="28"/>
          <w:szCs w:val="28"/>
        </w:rPr>
        <w:t>41/</w:t>
      </w:r>
      <w:r w:rsidR="00175ECE">
        <w:rPr>
          <w:sz w:val="28"/>
          <w:szCs w:val="28"/>
        </w:rPr>
        <w:t>8</w:t>
      </w:r>
      <w:r>
        <w:rPr>
          <w:sz w:val="28"/>
          <w:szCs w:val="28"/>
        </w:rPr>
        <w:t xml:space="preserve"> «</w:t>
      </w:r>
      <w:r w:rsidR="00F62A71">
        <w:rPr>
          <w:sz w:val="28"/>
          <w:szCs w:val="28"/>
        </w:rPr>
        <w:t xml:space="preserve">Об утверждении </w:t>
      </w:r>
      <w:r w:rsidR="00175ECE">
        <w:rPr>
          <w:sz w:val="28"/>
          <w:szCs w:val="28"/>
        </w:rPr>
        <w:t>нормы потребления твердого топлива (дрова) для льготных категорий граждан</w:t>
      </w:r>
      <w:r w:rsidRPr="00C23C08">
        <w:rPr>
          <w:sz w:val="28"/>
          <w:szCs w:val="28"/>
        </w:rPr>
        <w:t>»</w:t>
      </w:r>
      <w:r w:rsidR="004C5E8D">
        <w:rPr>
          <w:sz w:val="28"/>
          <w:szCs w:val="28"/>
        </w:rPr>
        <w:t>.</w:t>
      </w:r>
    </w:p>
    <w:p w:rsidR="00C23C08" w:rsidRPr="008A69E8" w:rsidRDefault="00C23C08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A55EF">
        <w:rPr>
          <w:sz w:val="28"/>
          <w:szCs w:val="28"/>
        </w:rPr>
        <w:t>. Настоящее решение вступает в силу с момента его опубликования.</w:t>
      </w:r>
    </w:p>
    <w:p w:rsidR="00C23C08" w:rsidRPr="008A69E8" w:rsidRDefault="00C23C08" w:rsidP="00C23C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69E8">
        <w:rPr>
          <w:sz w:val="28"/>
          <w:szCs w:val="28"/>
        </w:rPr>
        <w:t xml:space="preserve">. Опубликовать настоящее решение в официальном информационном бюллетене «Вестник </w:t>
      </w:r>
      <w:proofErr w:type="spellStart"/>
      <w:r w:rsidRPr="008A69E8">
        <w:rPr>
          <w:sz w:val="28"/>
          <w:szCs w:val="28"/>
        </w:rPr>
        <w:t>Турковского</w:t>
      </w:r>
      <w:proofErr w:type="spellEnd"/>
      <w:r w:rsidRPr="008A69E8">
        <w:rPr>
          <w:sz w:val="28"/>
          <w:szCs w:val="28"/>
        </w:rPr>
        <w:t xml:space="preserve"> муниципального района».</w:t>
      </w:r>
    </w:p>
    <w:p w:rsidR="00C23C08" w:rsidRDefault="00C23C08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62A71" w:rsidRDefault="00F62A71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23C08" w:rsidRPr="00A96B39" w:rsidRDefault="00C23C08" w:rsidP="00C23C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C23C08" w:rsidRPr="00A96B39" w:rsidRDefault="00C23C08" w:rsidP="00C23C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6B39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A96B39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C23C08" w:rsidRPr="008A69E8" w:rsidRDefault="00C23C08" w:rsidP="00C23C08">
      <w:pPr>
        <w:rPr>
          <w:sz w:val="16"/>
          <w:szCs w:val="16"/>
        </w:rPr>
      </w:pPr>
    </w:p>
    <w:sectPr w:rsidR="00C23C08" w:rsidRPr="008A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08"/>
    <w:rsid w:val="00175ECE"/>
    <w:rsid w:val="001D0048"/>
    <w:rsid w:val="00212C21"/>
    <w:rsid w:val="004C5E8D"/>
    <w:rsid w:val="005517DA"/>
    <w:rsid w:val="0073599B"/>
    <w:rsid w:val="0079015A"/>
    <w:rsid w:val="00935E43"/>
    <w:rsid w:val="00B6737B"/>
    <w:rsid w:val="00BF2A72"/>
    <w:rsid w:val="00C03083"/>
    <w:rsid w:val="00C23C08"/>
    <w:rsid w:val="00E16454"/>
    <w:rsid w:val="00E9763E"/>
    <w:rsid w:val="00EC7C9E"/>
    <w:rsid w:val="00F62A71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23C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C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23C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C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14</cp:revision>
  <cp:lastPrinted>2021-06-07T11:10:00Z</cp:lastPrinted>
  <dcterms:created xsi:type="dcterms:W3CDTF">2020-07-13T09:16:00Z</dcterms:created>
  <dcterms:modified xsi:type="dcterms:W3CDTF">2021-06-07T11:21:00Z</dcterms:modified>
</cp:coreProperties>
</file>