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E9" w:rsidRDefault="000E44E9" w:rsidP="000E44E9">
      <w:pPr>
        <w:jc w:val="center"/>
        <w:rPr>
          <w:rFonts w:ascii="Times New Roman" w:hAnsi="Times New Roman" w:cs="Times New Roman"/>
          <w:sz w:val="28"/>
          <w:szCs w:val="28"/>
        </w:rPr>
      </w:pPr>
      <w:r w:rsidRPr="007B6A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38B" w:rsidRPr="007B6A8C" w:rsidRDefault="00BF438B" w:rsidP="00FD4C3E">
      <w:pPr>
        <w:pStyle w:val="Oaenoaieoiaioa"/>
        <w:ind w:firstLine="0"/>
        <w:jc w:val="center"/>
        <w:rPr>
          <w:b/>
          <w:bCs/>
          <w:szCs w:val="28"/>
        </w:rPr>
      </w:pPr>
      <w:r w:rsidRPr="007B6A8C">
        <w:rPr>
          <w:b/>
          <w:bCs/>
          <w:szCs w:val="28"/>
        </w:rPr>
        <w:t>СОБРАНИЕ ДЕПУТАТОВ</w:t>
      </w:r>
    </w:p>
    <w:p w:rsidR="00A17B8D" w:rsidRDefault="00BF438B" w:rsidP="00FD4C3E">
      <w:pPr>
        <w:pStyle w:val="Oaenoaieoiaioa"/>
        <w:ind w:firstLine="0"/>
        <w:jc w:val="center"/>
        <w:rPr>
          <w:b/>
          <w:bCs/>
          <w:szCs w:val="28"/>
        </w:rPr>
      </w:pPr>
      <w:r w:rsidRPr="007B6A8C">
        <w:rPr>
          <w:b/>
          <w:bCs/>
          <w:szCs w:val="28"/>
        </w:rPr>
        <w:t>ТУРКОВСКОГО МУНИЦИПАЛЬНОГО РАЙОНА</w:t>
      </w:r>
    </w:p>
    <w:p w:rsidR="00BF438B" w:rsidRPr="007B6A8C" w:rsidRDefault="00BF438B" w:rsidP="00FD4C3E">
      <w:pPr>
        <w:pStyle w:val="Oaenoaieoiaioa"/>
        <w:ind w:firstLine="0"/>
        <w:jc w:val="center"/>
        <w:rPr>
          <w:b/>
          <w:bCs/>
          <w:szCs w:val="28"/>
        </w:rPr>
      </w:pPr>
      <w:r w:rsidRPr="007B6A8C">
        <w:rPr>
          <w:b/>
          <w:bCs/>
          <w:szCs w:val="28"/>
        </w:rPr>
        <w:t>САРАТОВСКОЙ ОБЛАСТИ</w:t>
      </w:r>
    </w:p>
    <w:p w:rsidR="00BF438B" w:rsidRPr="007B6A8C" w:rsidRDefault="00BF438B" w:rsidP="00FD4C3E">
      <w:pPr>
        <w:pStyle w:val="Oaenoaieoiaioa"/>
        <w:tabs>
          <w:tab w:val="left" w:pos="7619"/>
        </w:tabs>
        <w:ind w:firstLine="0"/>
        <w:jc w:val="center"/>
        <w:rPr>
          <w:b/>
          <w:bCs/>
          <w:szCs w:val="28"/>
        </w:rPr>
      </w:pPr>
    </w:p>
    <w:p w:rsidR="00BF438B" w:rsidRPr="007B6A8C" w:rsidRDefault="00BF438B" w:rsidP="00BF438B">
      <w:pPr>
        <w:pStyle w:val="Oaenoaieoiaioa"/>
        <w:tabs>
          <w:tab w:val="left" w:pos="7619"/>
        </w:tabs>
        <w:ind w:firstLine="0"/>
        <w:jc w:val="center"/>
        <w:rPr>
          <w:b/>
          <w:bCs/>
          <w:szCs w:val="28"/>
        </w:rPr>
      </w:pPr>
      <w:r w:rsidRPr="007B6A8C">
        <w:rPr>
          <w:b/>
          <w:bCs/>
          <w:szCs w:val="28"/>
        </w:rPr>
        <w:t>РЕШЕНИЕ №</w:t>
      </w:r>
      <w:r w:rsidR="007B6A8C" w:rsidRPr="007B6A8C">
        <w:rPr>
          <w:b/>
          <w:bCs/>
          <w:szCs w:val="28"/>
        </w:rPr>
        <w:t xml:space="preserve"> </w:t>
      </w:r>
      <w:r w:rsidR="005F4FAC">
        <w:rPr>
          <w:b/>
          <w:bCs/>
          <w:szCs w:val="28"/>
        </w:rPr>
        <w:t>50/4</w:t>
      </w:r>
    </w:p>
    <w:p w:rsidR="00BF438B" w:rsidRPr="007B6A8C" w:rsidRDefault="00BF438B" w:rsidP="00BF438B">
      <w:pPr>
        <w:pStyle w:val="Oaenoaieoiaioa"/>
        <w:ind w:firstLine="0"/>
        <w:rPr>
          <w:szCs w:val="28"/>
        </w:rPr>
      </w:pPr>
    </w:p>
    <w:p w:rsidR="00BF438B" w:rsidRPr="007B6A8C" w:rsidRDefault="00BF438B" w:rsidP="00BF438B">
      <w:pPr>
        <w:pStyle w:val="Oaenoaieoiaioa"/>
        <w:ind w:firstLine="0"/>
        <w:jc w:val="left"/>
        <w:rPr>
          <w:szCs w:val="28"/>
        </w:rPr>
      </w:pPr>
      <w:r w:rsidRPr="007B6A8C">
        <w:rPr>
          <w:szCs w:val="28"/>
        </w:rPr>
        <w:t xml:space="preserve">от </w:t>
      </w:r>
      <w:r w:rsidR="007175A9">
        <w:rPr>
          <w:szCs w:val="28"/>
        </w:rPr>
        <w:t>0</w:t>
      </w:r>
      <w:r w:rsidR="005F4FAC">
        <w:rPr>
          <w:szCs w:val="28"/>
        </w:rPr>
        <w:t>6</w:t>
      </w:r>
      <w:r w:rsidRPr="007B6A8C">
        <w:rPr>
          <w:szCs w:val="28"/>
        </w:rPr>
        <w:t xml:space="preserve"> </w:t>
      </w:r>
      <w:r w:rsidR="007175A9">
        <w:rPr>
          <w:szCs w:val="28"/>
        </w:rPr>
        <w:t>ию</w:t>
      </w:r>
      <w:r w:rsidR="00E7636E">
        <w:rPr>
          <w:szCs w:val="28"/>
        </w:rPr>
        <w:t>л</w:t>
      </w:r>
      <w:r w:rsidR="007175A9">
        <w:rPr>
          <w:szCs w:val="28"/>
        </w:rPr>
        <w:t>я</w:t>
      </w:r>
      <w:r w:rsidRPr="007B6A8C">
        <w:rPr>
          <w:szCs w:val="28"/>
        </w:rPr>
        <w:t xml:space="preserve"> 202</w:t>
      </w:r>
      <w:r w:rsidR="007175A9">
        <w:rPr>
          <w:szCs w:val="28"/>
        </w:rPr>
        <w:t>1</w:t>
      </w:r>
      <w:r w:rsidRPr="007B6A8C">
        <w:rPr>
          <w:szCs w:val="28"/>
        </w:rPr>
        <w:t xml:space="preserve"> года</w:t>
      </w:r>
    </w:p>
    <w:p w:rsidR="00BF438B" w:rsidRDefault="00BF438B" w:rsidP="00BF438B">
      <w:pPr>
        <w:pStyle w:val="Oaenoaieoiaioa"/>
        <w:ind w:firstLine="0"/>
        <w:jc w:val="center"/>
        <w:rPr>
          <w:szCs w:val="28"/>
        </w:rPr>
      </w:pPr>
      <w:r w:rsidRPr="007B6A8C">
        <w:rPr>
          <w:szCs w:val="28"/>
        </w:rPr>
        <w:t>рп.Турки</w:t>
      </w:r>
    </w:p>
    <w:p w:rsidR="005839EA" w:rsidRDefault="005839EA" w:rsidP="00BF438B">
      <w:pPr>
        <w:pStyle w:val="Oaenoaieoiaioa"/>
        <w:ind w:firstLine="0"/>
        <w:jc w:val="center"/>
        <w:rPr>
          <w:szCs w:val="28"/>
        </w:rPr>
      </w:pPr>
    </w:p>
    <w:p w:rsidR="005839EA" w:rsidRPr="007B6A8C" w:rsidRDefault="005839EA" w:rsidP="00BF438B">
      <w:pPr>
        <w:pStyle w:val="Oaenoaieoiaioa"/>
        <w:ind w:firstLine="0"/>
        <w:jc w:val="center"/>
        <w:rPr>
          <w:b/>
          <w:szCs w:val="28"/>
        </w:rPr>
      </w:pPr>
    </w:p>
    <w:p w:rsidR="00BF438B" w:rsidRPr="007B6A8C" w:rsidRDefault="005B0DBD" w:rsidP="005839EA">
      <w:pPr>
        <w:pStyle w:val="Oaenoaieoiaioa"/>
        <w:ind w:right="4251" w:firstLine="0"/>
        <w:rPr>
          <w:b/>
          <w:szCs w:val="28"/>
        </w:rPr>
      </w:pPr>
      <w:r w:rsidRPr="005B0DBD">
        <w:rPr>
          <w:b/>
          <w:szCs w:val="28"/>
        </w:rPr>
        <w:t>О внесении изменений в Положение о бюджетном процессе в Турковском муниципальном районе</w:t>
      </w:r>
    </w:p>
    <w:p w:rsidR="00BF438B" w:rsidRPr="007B6A8C" w:rsidRDefault="00BF438B" w:rsidP="00BF438B">
      <w:pPr>
        <w:pStyle w:val="Oaenoaieoiaioa"/>
        <w:ind w:firstLine="0"/>
        <w:rPr>
          <w:b/>
          <w:szCs w:val="28"/>
        </w:rPr>
      </w:pPr>
    </w:p>
    <w:p w:rsidR="00BF438B" w:rsidRPr="006B61C2" w:rsidRDefault="00BF438B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ноября</w:t>
      </w:r>
      <w:r w:rsidR="0082200F">
        <w:rPr>
          <w:rFonts w:ascii="Times New Roman" w:hAnsi="Times New Roman" w:cs="Times New Roman"/>
          <w:sz w:val="28"/>
          <w:szCs w:val="28"/>
        </w:rPr>
        <w:t xml:space="preserve"> </w:t>
      </w:r>
      <w:r w:rsidRPr="006B61C2">
        <w:rPr>
          <w:rFonts w:ascii="Times New Roman" w:hAnsi="Times New Roman" w:cs="Times New Roman"/>
          <w:sz w:val="28"/>
          <w:szCs w:val="28"/>
        </w:rPr>
        <w:t>2019 г</w:t>
      </w:r>
      <w:r w:rsidR="005839EA" w:rsidRPr="006B61C2">
        <w:rPr>
          <w:rFonts w:ascii="Times New Roman" w:hAnsi="Times New Roman" w:cs="Times New Roman"/>
          <w:sz w:val="28"/>
          <w:szCs w:val="28"/>
        </w:rPr>
        <w:t>ода</w:t>
      </w:r>
      <w:r w:rsidRPr="006B61C2">
        <w:rPr>
          <w:rFonts w:ascii="Times New Roman" w:hAnsi="Times New Roman" w:cs="Times New Roman"/>
          <w:sz w:val="28"/>
          <w:szCs w:val="28"/>
        </w:rPr>
        <w:t xml:space="preserve"> №367-ФЗ «</w:t>
      </w:r>
      <w:r w:rsidRPr="006B61C2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</w:t>
      </w:r>
      <w:r w:rsidRPr="006B61C2">
        <w:rPr>
          <w:rFonts w:ascii="Times New Roman" w:hAnsi="Times New Roman" w:cs="Times New Roman"/>
          <w:sz w:val="28"/>
          <w:szCs w:val="28"/>
        </w:rPr>
        <w:t>»</w:t>
      </w:r>
      <w:r w:rsidR="005839EA" w:rsidRPr="006B61C2">
        <w:rPr>
          <w:rFonts w:ascii="Times New Roman" w:hAnsi="Times New Roman" w:cs="Times New Roman"/>
          <w:sz w:val="28"/>
          <w:szCs w:val="28"/>
        </w:rPr>
        <w:t xml:space="preserve">, </w:t>
      </w:r>
      <w:r w:rsidRPr="006B61C2">
        <w:rPr>
          <w:rFonts w:ascii="Times New Roman" w:hAnsi="Times New Roman" w:cs="Times New Roman"/>
          <w:sz w:val="28"/>
          <w:szCs w:val="28"/>
        </w:rPr>
        <w:t>Устав</w:t>
      </w:r>
      <w:r w:rsidR="005839EA" w:rsidRPr="006B61C2">
        <w:rPr>
          <w:rFonts w:ascii="Times New Roman" w:hAnsi="Times New Roman" w:cs="Times New Roman"/>
          <w:sz w:val="28"/>
          <w:szCs w:val="28"/>
        </w:rPr>
        <w:t>ом</w:t>
      </w:r>
      <w:r w:rsidRPr="006B61C2">
        <w:rPr>
          <w:rFonts w:ascii="Times New Roman" w:hAnsi="Times New Roman" w:cs="Times New Roman"/>
          <w:sz w:val="28"/>
          <w:szCs w:val="28"/>
        </w:rPr>
        <w:t xml:space="preserve"> Турковскогомуниципального районаСобрание депутатов </w:t>
      </w:r>
      <w:r w:rsidRPr="006B61C2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9B3B99" w:rsidRDefault="00BF438B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 xml:space="preserve">1. </w:t>
      </w:r>
      <w:r w:rsidR="009B3B99" w:rsidRPr="006B61C2">
        <w:rPr>
          <w:rFonts w:ascii="Times New Roman" w:hAnsi="Times New Roman" w:cs="Times New Roman"/>
          <w:sz w:val="28"/>
          <w:szCs w:val="28"/>
        </w:rPr>
        <w:t>Внести в Положение о бюджетном процессе в Турковском муниципальном районе, утвержденное решением Собрания депутатов Турковского муниципального района от 15 октября 2015 года № 52/2 следующие изменения:</w:t>
      </w:r>
    </w:p>
    <w:p w:rsidR="009D7C5D" w:rsidRDefault="00CB44D6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856387" w:rsidRPr="006B61C2">
        <w:rPr>
          <w:rFonts w:ascii="Times New Roman" w:hAnsi="Times New Roman" w:cs="Times New Roman"/>
          <w:sz w:val="28"/>
          <w:szCs w:val="28"/>
        </w:rPr>
        <w:t xml:space="preserve"> пункт 9.</w:t>
      </w:r>
      <w:r w:rsidR="007175A9">
        <w:rPr>
          <w:rFonts w:ascii="Times New Roman" w:hAnsi="Times New Roman" w:cs="Times New Roman"/>
          <w:sz w:val="28"/>
          <w:szCs w:val="28"/>
        </w:rPr>
        <w:t>2</w:t>
      </w:r>
      <w:r w:rsidR="007875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387" w:rsidRPr="006B61C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F7597" w:rsidRPr="00E7636E" w:rsidRDefault="00CB44D6" w:rsidP="00E7636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36E">
        <w:rPr>
          <w:rFonts w:ascii="Times New Roman" w:hAnsi="Times New Roman" w:cs="Times New Roman"/>
          <w:sz w:val="28"/>
          <w:szCs w:val="28"/>
        </w:rPr>
        <w:t>дополнить</w:t>
      </w:r>
      <w:r w:rsidR="00FF7597" w:rsidRPr="00E7636E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Pr="00E7636E">
        <w:rPr>
          <w:rFonts w:ascii="Times New Roman" w:hAnsi="Times New Roman" w:cs="Times New Roman"/>
          <w:sz w:val="28"/>
          <w:szCs w:val="28"/>
        </w:rPr>
        <w:t>ами</w:t>
      </w:r>
      <w:r w:rsidR="00FF7597" w:rsidRPr="00E7636E">
        <w:rPr>
          <w:rFonts w:ascii="Times New Roman" w:hAnsi="Times New Roman" w:cs="Times New Roman"/>
          <w:sz w:val="28"/>
          <w:szCs w:val="28"/>
        </w:rPr>
        <w:t xml:space="preserve"> </w:t>
      </w:r>
      <w:r w:rsidR="00E7636E">
        <w:rPr>
          <w:rFonts w:ascii="Times New Roman" w:hAnsi="Times New Roman" w:cs="Times New Roman"/>
          <w:sz w:val="28"/>
          <w:szCs w:val="28"/>
        </w:rPr>
        <w:t>8,9</w:t>
      </w:r>
      <w:r w:rsidR="00FF7597" w:rsidRPr="00E7636E">
        <w:rPr>
          <w:rFonts w:ascii="Times New Roman" w:hAnsi="Times New Roman" w:cs="Times New Roman"/>
          <w:sz w:val="28"/>
          <w:szCs w:val="28"/>
        </w:rPr>
        <w:t>,</w:t>
      </w:r>
      <w:r w:rsidR="00E7636E">
        <w:rPr>
          <w:rFonts w:ascii="Times New Roman" w:hAnsi="Times New Roman" w:cs="Times New Roman"/>
          <w:sz w:val="28"/>
          <w:szCs w:val="28"/>
        </w:rPr>
        <w:t>10</w:t>
      </w:r>
      <w:r w:rsidR="00FF7597" w:rsidRPr="00E7636E">
        <w:rPr>
          <w:rFonts w:ascii="Times New Roman" w:hAnsi="Times New Roman" w:cs="Times New Roman"/>
          <w:sz w:val="28"/>
          <w:szCs w:val="28"/>
        </w:rPr>
        <w:t xml:space="preserve">  следующего содержания:</w:t>
      </w:r>
    </w:p>
    <w:p w:rsidR="00FF7597" w:rsidRPr="00E7636E" w:rsidRDefault="00CB44D6" w:rsidP="00E7636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36E">
        <w:rPr>
          <w:rFonts w:ascii="Times New Roman" w:hAnsi="Times New Roman" w:cs="Times New Roman"/>
          <w:sz w:val="28"/>
          <w:szCs w:val="28"/>
        </w:rPr>
        <w:t>«</w:t>
      </w:r>
      <w:r w:rsidR="00E7636E">
        <w:rPr>
          <w:rFonts w:ascii="Times New Roman" w:hAnsi="Times New Roman" w:cs="Times New Roman"/>
          <w:sz w:val="28"/>
          <w:szCs w:val="28"/>
        </w:rPr>
        <w:t>8</w:t>
      </w:r>
      <w:r w:rsidR="00FF7597" w:rsidRPr="00E7636E">
        <w:rPr>
          <w:rFonts w:ascii="Times New Roman" w:hAnsi="Times New Roman" w:cs="Times New Roman"/>
          <w:sz w:val="28"/>
          <w:szCs w:val="28"/>
        </w:rPr>
        <w:t>) в случае необходимости уточнения с учетом требований бюджетного законодательства кодов направленности расходов (6 - 10 разряды целевой статьи расходов) и (или) видов расходов в процессе исполнения конкретного мероприятия муниципальной программы района (мероприятий по непрограммной деятельности) в пределах общего объема бюджетных ассигнований по указанному мероприятию;</w:t>
      </w:r>
    </w:p>
    <w:p w:rsidR="00E7636E" w:rsidRPr="00E7636E" w:rsidRDefault="00E7636E" w:rsidP="00E7636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r w:rsidR="00FF7597" w:rsidRPr="00E7636E">
        <w:rPr>
          <w:rFonts w:ascii="Times New Roman" w:hAnsi="Times New Roman" w:cs="Times New Roman"/>
          <w:sz w:val="28"/>
          <w:szCs w:val="28"/>
        </w:rPr>
        <w:t xml:space="preserve">) в случае перераспределения бюджетных ассигнований по бюджетной классификации в пределах средств, предусмотренных главному распорядителю средств бюджета муниципального района на соответствующий финансовый год решением о бюджете муниципального района, с целью возврата в областной бюджет средств в связи с применением бюджетных мер принуждения за совершение бюджетных нарушений, предусмотренных соглашением о предоставлении субсидий из областного бюджета бюджету </w:t>
      </w:r>
      <w:proofErr w:type="spellStart"/>
      <w:r w:rsidR="00FF7597" w:rsidRPr="00E7636E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FF7597" w:rsidRPr="00E7636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7636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F7597" w:rsidRPr="00E7636E" w:rsidRDefault="00E7636E" w:rsidP="00E7636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FF7597" w:rsidRPr="00E7636E">
        <w:rPr>
          <w:rFonts w:ascii="Times New Roman" w:hAnsi="Times New Roman" w:cs="Times New Roman"/>
          <w:sz w:val="28"/>
          <w:szCs w:val="28"/>
        </w:rPr>
        <w:t xml:space="preserve">) в случае перераспределения бюджетных ассигнований между главными распорядителями средств бюджета района, разделами, подразделами, целевыми статьями и видами расходов классификации расходов бюджета, мероприятиями муниципальной программы района в пределах общего объема средств, предусмотренных на финансовое обеспечение реализации национальных проектов в целях реализации </w:t>
      </w:r>
      <w:hyperlink r:id="rId9" w:history="1">
        <w:r w:rsidR="00FF7597" w:rsidRPr="00E7636E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="00FF7597" w:rsidRPr="00E7636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года </w:t>
      </w:r>
      <w:r w:rsidRPr="00E7636E">
        <w:rPr>
          <w:rFonts w:ascii="Times New Roman" w:hAnsi="Times New Roman" w:cs="Times New Roman"/>
          <w:sz w:val="28"/>
          <w:szCs w:val="28"/>
        </w:rPr>
        <w:t>№</w:t>
      </w:r>
      <w:r w:rsidR="00FF7597" w:rsidRPr="00E7636E">
        <w:rPr>
          <w:rFonts w:ascii="Times New Roman" w:hAnsi="Times New Roman" w:cs="Times New Roman"/>
          <w:sz w:val="28"/>
          <w:szCs w:val="28"/>
        </w:rPr>
        <w:t xml:space="preserve"> 204 </w:t>
      </w:r>
      <w:r w:rsidRPr="00E7636E">
        <w:rPr>
          <w:rFonts w:ascii="Times New Roman" w:hAnsi="Times New Roman" w:cs="Times New Roman"/>
          <w:sz w:val="28"/>
          <w:szCs w:val="28"/>
        </w:rPr>
        <w:t>«</w:t>
      </w:r>
      <w:r w:rsidR="00FF7597" w:rsidRPr="00E7636E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</w:t>
      </w:r>
      <w:proofErr w:type="gramEnd"/>
      <w:r w:rsidR="00FF7597" w:rsidRPr="00E7636E">
        <w:rPr>
          <w:rFonts w:ascii="Times New Roman" w:hAnsi="Times New Roman" w:cs="Times New Roman"/>
          <w:sz w:val="28"/>
          <w:szCs w:val="28"/>
        </w:rPr>
        <w:t xml:space="preserve"> до 2024 года</w:t>
      </w:r>
      <w:r w:rsidRPr="00E7636E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FF7597" w:rsidRPr="00E7636E">
        <w:rPr>
          <w:rFonts w:ascii="Times New Roman" w:hAnsi="Times New Roman" w:cs="Times New Roman"/>
          <w:sz w:val="28"/>
          <w:szCs w:val="28"/>
        </w:rPr>
        <w:t>.</w:t>
      </w:r>
      <w:r w:rsidRPr="00E7636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450B6" w:rsidRPr="006B61C2" w:rsidRDefault="00E450B6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Определить, что и</w:t>
      </w:r>
      <w:r w:rsidRPr="007B6A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сполнение бюджета </w:t>
      </w:r>
      <w:proofErr w:type="spellStart"/>
      <w:r w:rsidRPr="007B6A8C">
        <w:rPr>
          <w:rFonts w:ascii="Times New Roman" w:eastAsiaTheme="minorHAnsi" w:hAnsi="Times New Roman" w:cs="Times New Roman"/>
          <w:sz w:val="28"/>
          <w:szCs w:val="28"/>
          <w:lang w:eastAsia="en-US"/>
        </w:rPr>
        <w:t>Турковского</w:t>
      </w:r>
      <w:proofErr w:type="spellEnd"/>
      <w:r w:rsidRPr="007B6A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</w:t>
      </w:r>
      <w:bookmarkStart w:id="0" w:name="_GoBack"/>
      <w:bookmarkEnd w:id="0"/>
      <w:r w:rsidR="005F4F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2021 году </w:t>
      </w:r>
      <w:r w:rsidRPr="007B6A8C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осуществляется с учетом положений настоящего решения.</w:t>
      </w:r>
    </w:p>
    <w:p w:rsidR="00A67233" w:rsidRPr="007B6A8C" w:rsidRDefault="00E450B6" w:rsidP="00A6723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438B" w:rsidRPr="007B6A8C">
        <w:rPr>
          <w:rFonts w:ascii="Times New Roman" w:hAnsi="Times New Roman" w:cs="Times New Roman"/>
          <w:sz w:val="28"/>
          <w:szCs w:val="28"/>
        </w:rPr>
        <w:t>.</w:t>
      </w:r>
      <w:r w:rsidR="00A67233" w:rsidRPr="007B6A8C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A67233" w:rsidRPr="007B6A8C" w:rsidRDefault="00E450B6" w:rsidP="00A6723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7233" w:rsidRPr="007B6A8C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A67233" w:rsidRDefault="00A67233" w:rsidP="00A67233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50B6" w:rsidRDefault="00E450B6" w:rsidP="00A67233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50B6" w:rsidRPr="007B6A8C" w:rsidRDefault="00E450B6" w:rsidP="00A67233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67233" w:rsidRPr="007B6A8C" w:rsidRDefault="00A67233" w:rsidP="00A67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B6A8C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5F4FAC">
        <w:rPr>
          <w:rFonts w:ascii="Times New Roman" w:hAnsi="Times New Roman" w:cs="Times New Roman"/>
          <w:b/>
          <w:sz w:val="28"/>
          <w:szCs w:val="28"/>
        </w:rPr>
        <w:t>ствующий</w:t>
      </w:r>
      <w:r w:rsidRPr="007B6A8C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A67233" w:rsidRPr="007B6A8C" w:rsidRDefault="00A67233" w:rsidP="00A67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6A8C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7B6A8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7B6A8C">
        <w:rPr>
          <w:rFonts w:ascii="Times New Roman" w:hAnsi="Times New Roman" w:cs="Times New Roman"/>
          <w:b/>
          <w:sz w:val="28"/>
          <w:szCs w:val="28"/>
        </w:rPr>
        <w:tab/>
      </w:r>
      <w:r w:rsidRPr="007B6A8C">
        <w:rPr>
          <w:rFonts w:ascii="Times New Roman" w:hAnsi="Times New Roman" w:cs="Times New Roman"/>
          <w:b/>
          <w:sz w:val="28"/>
          <w:szCs w:val="28"/>
        </w:rPr>
        <w:tab/>
      </w:r>
      <w:r w:rsidRPr="007B6A8C">
        <w:rPr>
          <w:rFonts w:ascii="Times New Roman" w:hAnsi="Times New Roman" w:cs="Times New Roman"/>
          <w:b/>
          <w:sz w:val="28"/>
          <w:szCs w:val="28"/>
        </w:rPr>
        <w:tab/>
      </w:r>
      <w:r w:rsidR="005F4FAC">
        <w:rPr>
          <w:rFonts w:ascii="Times New Roman" w:hAnsi="Times New Roman" w:cs="Times New Roman"/>
          <w:b/>
          <w:sz w:val="28"/>
          <w:szCs w:val="28"/>
        </w:rPr>
        <w:t xml:space="preserve">        А.Я. </w:t>
      </w:r>
      <w:proofErr w:type="spellStart"/>
      <w:r w:rsidR="005F4FAC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A67233" w:rsidRPr="007B6A8C" w:rsidRDefault="00A67233" w:rsidP="00BF43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438B" w:rsidRPr="007B6A8C" w:rsidRDefault="00BF438B" w:rsidP="00BF43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C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BF438B" w:rsidRPr="007B6A8C" w:rsidRDefault="00BF438B" w:rsidP="00BF43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Pr="007B6A8C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sectPr w:rsidR="00BF438B" w:rsidRPr="007B6A8C" w:rsidSect="000E44E9">
      <w:footerReference w:type="default" r:id="rId10"/>
      <w:pgSz w:w="11906" w:h="16838"/>
      <w:pgMar w:top="1134" w:right="1134" w:bottom="1134" w:left="1701" w:header="709" w:footer="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8AE" w:rsidRDefault="009368AE" w:rsidP="00E73914">
      <w:pPr>
        <w:spacing w:after="0" w:line="240" w:lineRule="auto"/>
      </w:pPr>
      <w:r>
        <w:separator/>
      </w:r>
    </w:p>
  </w:endnote>
  <w:endnote w:type="continuationSeparator" w:id="0">
    <w:p w:rsidR="009368AE" w:rsidRDefault="009368AE" w:rsidP="00E73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523273"/>
      <w:docPartObj>
        <w:docPartGallery w:val="Page Numbers (Bottom of Page)"/>
        <w:docPartUnique/>
      </w:docPartObj>
    </w:sdtPr>
    <w:sdtEndPr/>
    <w:sdtContent>
      <w:p w:rsidR="00FF7597" w:rsidRDefault="00E22C8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5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7597" w:rsidRDefault="00FF75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8AE" w:rsidRDefault="009368AE" w:rsidP="00E73914">
      <w:pPr>
        <w:spacing w:after="0" w:line="240" w:lineRule="auto"/>
      </w:pPr>
      <w:r>
        <w:separator/>
      </w:r>
    </w:p>
  </w:footnote>
  <w:footnote w:type="continuationSeparator" w:id="0">
    <w:p w:rsidR="009368AE" w:rsidRDefault="009368AE" w:rsidP="00E739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8B"/>
    <w:rsid w:val="00001A0E"/>
    <w:rsid w:val="00031355"/>
    <w:rsid w:val="0006587E"/>
    <w:rsid w:val="00065EDE"/>
    <w:rsid w:val="00094000"/>
    <w:rsid w:val="000B201C"/>
    <w:rsid w:val="000C1B5F"/>
    <w:rsid w:val="000E0316"/>
    <w:rsid w:val="000E0934"/>
    <w:rsid w:val="000E44E9"/>
    <w:rsid w:val="000F1A66"/>
    <w:rsid w:val="00105DBA"/>
    <w:rsid w:val="00113AD2"/>
    <w:rsid w:val="002032F0"/>
    <w:rsid w:val="00207400"/>
    <w:rsid w:val="002131C2"/>
    <w:rsid w:val="00235551"/>
    <w:rsid w:val="00293D1E"/>
    <w:rsid w:val="002A399F"/>
    <w:rsid w:val="002D081F"/>
    <w:rsid w:val="002E164C"/>
    <w:rsid w:val="0031128D"/>
    <w:rsid w:val="00313AE6"/>
    <w:rsid w:val="00372596"/>
    <w:rsid w:val="00373539"/>
    <w:rsid w:val="003872CE"/>
    <w:rsid w:val="003D6FA7"/>
    <w:rsid w:val="004009DD"/>
    <w:rsid w:val="004325D6"/>
    <w:rsid w:val="004443BA"/>
    <w:rsid w:val="00446FA6"/>
    <w:rsid w:val="00452FEB"/>
    <w:rsid w:val="00461A99"/>
    <w:rsid w:val="004A51FC"/>
    <w:rsid w:val="004C194F"/>
    <w:rsid w:val="005110B5"/>
    <w:rsid w:val="00532C7F"/>
    <w:rsid w:val="00561060"/>
    <w:rsid w:val="0057287D"/>
    <w:rsid w:val="005737F8"/>
    <w:rsid w:val="005839EA"/>
    <w:rsid w:val="005B0DBD"/>
    <w:rsid w:val="005D21FF"/>
    <w:rsid w:val="005F4FAC"/>
    <w:rsid w:val="0066743E"/>
    <w:rsid w:val="00692C98"/>
    <w:rsid w:val="006A758F"/>
    <w:rsid w:val="006B61C2"/>
    <w:rsid w:val="006E39FD"/>
    <w:rsid w:val="006F3872"/>
    <w:rsid w:val="007175A9"/>
    <w:rsid w:val="0072552F"/>
    <w:rsid w:val="007747BB"/>
    <w:rsid w:val="0078752A"/>
    <w:rsid w:val="00787A68"/>
    <w:rsid w:val="007B6A8C"/>
    <w:rsid w:val="007F1045"/>
    <w:rsid w:val="007F5E4B"/>
    <w:rsid w:val="0082200F"/>
    <w:rsid w:val="008430CB"/>
    <w:rsid w:val="00856387"/>
    <w:rsid w:val="008A1D63"/>
    <w:rsid w:val="008A4265"/>
    <w:rsid w:val="008D47D3"/>
    <w:rsid w:val="009368AE"/>
    <w:rsid w:val="00952D88"/>
    <w:rsid w:val="00956FFD"/>
    <w:rsid w:val="00995AF1"/>
    <w:rsid w:val="009B3B99"/>
    <w:rsid w:val="009D7C5D"/>
    <w:rsid w:val="00A17B8D"/>
    <w:rsid w:val="00A21336"/>
    <w:rsid w:val="00A50DF9"/>
    <w:rsid w:val="00A67233"/>
    <w:rsid w:val="00A93844"/>
    <w:rsid w:val="00AE02CE"/>
    <w:rsid w:val="00AE18A5"/>
    <w:rsid w:val="00AE53AA"/>
    <w:rsid w:val="00B234E5"/>
    <w:rsid w:val="00B801F4"/>
    <w:rsid w:val="00BA0275"/>
    <w:rsid w:val="00BE0947"/>
    <w:rsid w:val="00BF438B"/>
    <w:rsid w:val="00BF6B34"/>
    <w:rsid w:val="00C46904"/>
    <w:rsid w:val="00C769A8"/>
    <w:rsid w:val="00C94BF1"/>
    <w:rsid w:val="00CB44D6"/>
    <w:rsid w:val="00CE52C0"/>
    <w:rsid w:val="00D30797"/>
    <w:rsid w:val="00D440CD"/>
    <w:rsid w:val="00DE1C1D"/>
    <w:rsid w:val="00E11FEE"/>
    <w:rsid w:val="00E16699"/>
    <w:rsid w:val="00E212B3"/>
    <w:rsid w:val="00E22C83"/>
    <w:rsid w:val="00E450B6"/>
    <w:rsid w:val="00E472B7"/>
    <w:rsid w:val="00E52496"/>
    <w:rsid w:val="00E73914"/>
    <w:rsid w:val="00E7636E"/>
    <w:rsid w:val="00E95D74"/>
    <w:rsid w:val="00ED56E1"/>
    <w:rsid w:val="00EE3CBD"/>
    <w:rsid w:val="00F0466F"/>
    <w:rsid w:val="00F07B1F"/>
    <w:rsid w:val="00F15C57"/>
    <w:rsid w:val="00F5134C"/>
    <w:rsid w:val="00F51DEB"/>
    <w:rsid w:val="00F640D2"/>
    <w:rsid w:val="00F91043"/>
    <w:rsid w:val="00F91ABE"/>
    <w:rsid w:val="00FA3291"/>
    <w:rsid w:val="00FD4C3E"/>
    <w:rsid w:val="00FD5814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8B"/>
    <w:rPr>
      <w:rFonts w:eastAsiaTheme="minorEastAs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aieoiaioa">
    <w:name w:val="Oaeno aieoiaioa"/>
    <w:basedOn w:val="a"/>
    <w:rsid w:val="00BF438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er"/>
    <w:basedOn w:val="a"/>
    <w:link w:val="a4"/>
    <w:uiPriority w:val="99"/>
    <w:unhideWhenUsed/>
    <w:rsid w:val="00BF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438B"/>
    <w:rPr>
      <w:rFonts w:eastAsiaTheme="minorEastAsia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A6723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67233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4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E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44E9"/>
    <w:rPr>
      <w:rFonts w:eastAsiaTheme="minorEastAsia"/>
      <w:sz w:val="22"/>
      <w:szCs w:val="22"/>
      <w:lang w:eastAsia="ru-RU"/>
    </w:rPr>
  </w:style>
  <w:style w:type="paragraph" w:customStyle="1" w:styleId="ConsPlusNormal">
    <w:name w:val="ConsPlusNormal"/>
    <w:rsid w:val="009D7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8B"/>
    <w:rPr>
      <w:rFonts w:eastAsiaTheme="minorEastAs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aieoiaioa">
    <w:name w:val="Oaeno aieoiaioa"/>
    <w:basedOn w:val="a"/>
    <w:rsid w:val="00BF438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er"/>
    <w:basedOn w:val="a"/>
    <w:link w:val="a4"/>
    <w:uiPriority w:val="99"/>
    <w:unhideWhenUsed/>
    <w:rsid w:val="00BF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438B"/>
    <w:rPr>
      <w:rFonts w:eastAsiaTheme="minorEastAsia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A6723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67233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4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E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44E9"/>
    <w:rPr>
      <w:rFonts w:eastAsiaTheme="minorEastAsia"/>
      <w:sz w:val="22"/>
      <w:szCs w:val="22"/>
      <w:lang w:eastAsia="ru-RU"/>
    </w:rPr>
  </w:style>
  <w:style w:type="paragraph" w:customStyle="1" w:styleId="ConsPlusNormal">
    <w:name w:val="ConsPlusNormal"/>
    <w:rsid w:val="009D7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A421A1020BF8722ACD851BEBD0D950D01468B1D3633B95B0801AEDF9E2FFC9520AFD49CDCB3AECBE1FC51B37fFO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AB093-C26F-4438-A59D-ED5393A7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8</cp:revision>
  <cp:lastPrinted>2021-07-09T05:51:00Z</cp:lastPrinted>
  <dcterms:created xsi:type="dcterms:W3CDTF">2021-07-05T10:05:00Z</dcterms:created>
  <dcterms:modified xsi:type="dcterms:W3CDTF">2021-07-09T05:55:00Z</dcterms:modified>
</cp:coreProperties>
</file>