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27F" w:rsidRDefault="000C327F" w:rsidP="00B47D53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47D53" w:rsidRPr="00327CA5" w:rsidRDefault="00B47D53" w:rsidP="00B47D53">
      <w:pPr>
        <w:contextualSpacing/>
        <w:jc w:val="center"/>
        <w:rPr>
          <w:sz w:val="28"/>
          <w:szCs w:val="28"/>
        </w:rPr>
      </w:pPr>
      <w:r w:rsidRPr="00327CA5">
        <w:rPr>
          <w:noProof/>
          <w:sz w:val="28"/>
          <w:szCs w:val="28"/>
        </w:rPr>
        <w:drawing>
          <wp:inline distT="0" distB="0" distL="0" distR="0">
            <wp:extent cx="76327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D53" w:rsidRPr="00327CA5" w:rsidRDefault="00B47D53" w:rsidP="00B47D53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СОБРАНИЕ ДЕПУТАТОВ</w:t>
      </w:r>
    </w:p>
    <w:p w:rsidR="00B47D53" w:rsidRPr="00327CA5" w:rsidRDefault="00B47D53" w:rsidP="00B47D53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 xml:space="preserve">ТУРКОВСКОГО МУНИЦИПАЛЬНОГО РАЙОНА </w:t>
      </w:r>
    </w:p>
    <w:p w:rsidR="00B47D53" w:rsidRPr="00327CA5" w:rsidRDefault="00B47D53" w:rsidP="00B47D53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САРАТОВСКОЙ ОБЛАСТИ</w:t>
      </w:r>
    </w:p>
    <w:p w:rsidR="00B47D53" w:rsidRPr="00327CA5" w:rsidRDefault="00B47D53" w:rsidP="00B47D53">
      <w:pPr>
        <w:jc w:val="center"/>
        <w:rPr>
          <w:b/>
          <w:sz w:val="28"/>
          <w:szCs w:val="28"/>
        </w:rPr>
      </w:pPr>
    </w:p>
    <w:p w:rsidR="00B47D53" w:rsidRPr="00327CA5" w:rsidRDefault="00B47D53" w:rsidP="00B47D53">
      <w:pPr>
        <w:pStyle w:val="a3"/>
        <w:spacing w:before="0" w:beforeAutospacing="0" w:after="0"/>
        <w:ind w:hanging="28"/>
        <w:jc w:val="center"/>
        <w:rPr>
          <w:b/>
          <w:bCs/>
          <w:sz w:val="28"/>
          <w:szCs w:val="28"/>
        </w:rPr>
      </w:pPr>
      <w:r w:rsidRPr="00327CA5">
        <w:rPr>
          <w:b/>
          <w:bCs/>
          <w:sz w:val="28"/>
          <w:szCs w:val="28"/>
        </w:rPr>
        <w:t xml:space="preserve">РЕШЕНИЕ № </w:t>
      </w:r>
      <w:r w:rsidR="00BE01FF">
        <w:rPr>
          <w:b/>
          <w:bCs/>
          <w:sz w:val="28"/>
          <w:szCs w:val="28"/>
        </w:rPr>
        <w:t>64/1</w:t>
      </w:r>
    </w:p>
    <w:p w:rsidR="00B47D53" w:rsidRPr="00327CA5" w:rsidRDefault="00B47D53" w:rsidP="00B47D53">
      <w:pPr>
        <w:pStyle w:val="a3"/>
        <w:spacing w:before="0" w:beforeAutospacing="0" w:after="0"/>
        <w:ind w:hanging="28"/>
        <w:jc w:val="center"/>
        <w:rPr>
          <w:sz w:val="28"/>
          <w:szCs w:val="28"/>
        </w:rPr>
      </w:pPr>
    </w:p>
    <w:p w:rsidR="00B47D53" w:rsidRPr="00327CA5" w:rsidRDefault="00B47D53" w:rsidP="00B47D53">
      <w:pPr>
        <w:pStyle w:val="a3"/>
        <w:spacing w:before="0" w:beforeAutospacing="0" w:after="0"/>
        <w:ind w:hanging="28"/>
        <w:rPr>
          <w:sz w:val="28"/>
          <w:szCs w:val="28"/>
        </w:rPr>
      </w:pPr>
      <w:r w:rsidRPr="00327CA5">
        <w:rPr>
          <w:sz w:val="28"/>
          <w:szCs w:val="28"/>
        </w:rPr>
        <w:t xml:space="preserve">от </w:t>
      </w:r>
      <w:r w:rsidR="00BE01FF">
        <w:rPr>
          <w:sz w:val="28"/>
          <w:szCs w:val="28"/>
        </w:rPr>
        <w:t xml:space="preserve">18 октября </w:t>
      </w:r>
      <w:bookmarkStart w:id="0" w:name="_GoBack"/>
      <w:bookmarkEnd w:id="0"/>
      <w:r>
        <w:rPr>
          <w:sz w:val="28"/>
          <w:szCs w:val="28"/>
        </w:rPr>
        <w:t>202</w:t>
      </w:r>
      <w:r w:rsidR="00533A4F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  <w:r w:rsidRPr="00327CA5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</w:t>
      </w:r>
      <w:proofErr w:type="spellStart"/>
      <w:r w:rsidRPr="00327CA5">
        <w:rPr>
          <w:sz w:val="28"/>
          <w:szCs w:val="28"/>
        </w:rPr>
        <w:t>р.п</w:t>
      </w:r>
      <w:proofErr w:type="spellEnd"/>
      <w:r w:rsidRPr="00327CA5">
        <w:rPr>
          <w:sz w:val="28"/>
          <w:szCs w:val="28"/>
        </w:rPr>
        <w:t>. Турки</w:t>
      </w:r>
    </w:p>
    <w:p w:rsidR="00B47D53" w:rsidRPr="00327CA5" w:rsidRDefault="00B47D53" w:rsidP="00B47D53">
      <w:pPr>
        <w:contextualSpacing/>
        <w:rPr>
          <w:sz w:val="28"/>
          <w:szCs w:val="28"/>
        </w:rPr>
      </w:pPr>
    </w:p>
    <w:p w:rsidR="00B47D53" w:rsidRDefault="00B47D53" w:rsidP="00B47D53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Положение о</w:t>
      </w:r>
    </w:p>
    <w:p w:rsidR="00B47D53" w:rsidRDefault="00B47D53" w:rsidP="00B47D53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денежном </w:t>
      </w:r>
      <w:proofErr w:type="gramStart"/>
      <w:r>
        <w:rPr>
          <w:b/>
          <w:sz w:val="28"/>
          <w:szCs w:val="28"/>
        </w:rPr>
        <w:t>вознаграждении</w:t>
      </w:r>
      <w:proofErr w:type="gramEnd"/>
    </w:p>
    <w:p w:rsidR="00B47D53" w:rsidRDefault="00B47D53" w:rsidP="00B47D53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главы Турковского муниципального района</w:t>
      </w:r>
    </w:p>
    <w:p w:rsidR="00B47D53" w:rsidRDefault="00B47D53" w:rsidP="00B47D53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B47D53" w:rsidRDefault="00B47D53" w:rsidP="00B47D53">
      <w:pPr>
        <w:contextualSpacing/>
        <w:rPr>
          <w:b/>
          <w:sz w:val="28"/>
          <w:szCs w:val="28"/>
        </w:rPr>
      </w:pPr>
    </w:p>
    <w:p w:rsidR="00B47D53" w:rsidRDefault="00B47D53" w:rsidP="00B47D53">
      <w:pPr>
        <w:ind w:firstLine="708"/>
        <w:jc w:val="both"/>
        <w:rPr>
          <w:b/>
          <w:sz w:val="28"/>
          <w:szCs w:val="28"/>
        </w:rPr>
      </w:pPr>
      <w:r w:rsidRPr="00327CA5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 Федеральным законом от 06 октября 2003 года № 131-ФЗ «Об общих принципах организации местного самоуправления в Российской Федерации», </w:t>
      </w:r>
      <w:r w:rsidRPr="00327CA5">
        <w:rPr>
          <w:sz w:val="28"/>
          <w:szCs w:val="28"/>
        </w:rPr>
        <w:t xml:space="preserve">Уставом Турковского муниципального района Саратовской области </w:t>
      </w:r>
      <w:r w:rsidR="005730B4" w:rsidRPr="00327CA5">
        <w:rPr>
          <w:sz w:val="28"/>
          <w:szCs w:val="28"/>
        </w:rPr>
        <w:t>Собрание депутатов</w:t>
      </w:r>
      <w:r w:rsidR="005730B4">
        <w:rPr>
          <w:sz w:val="28"/>
          <w:szCs w:val="28"/>
        </w:rPr>
        <w:t xml:space="preserve"> </w:t>
      </w:r>
      <w:r w:rsidRPr="00327CA5">
        <w:rPr>
          <w:b/>
          <w:sz w:val="28"/>
          <w:szCs w:val="28"/>
        </w:rPr>
        <w:t>РЕШИЛО:</w:t>
      </w:r>
    </w:p>
    <w:p w:rsidR="00B47D53" w:rsidRDefault="00B47D53" w:rsidP="00B47D53">
      <w:pPr>
        <w:pStyle w:val="a4"/>
        <w:ind w:firstLine="708"/>
        <w:jc w:val="both"/>
        <w:rPr>
          <w:sz w:val="28"/>
          <w:szCs w:val="28"/>
        </w:rPr>
      </w:pPr>
      <w:r w:rsidRPr="00FF3FFC">
        <w:rPr>
          <w:sz w:val="28"/>
          <w:szCs w:val="28"/>
        </w:rPr>
        <w:t>1. Внести в Положение о денежном вознаграждении главы Турковского муниципального района Саратовской области, утвержденное решением Собрания депутатов Турковского муниципального района от 01 ноября 2016 года № 2/2 следующие изменения:</w:t>
      </w:r>
    </w:p>
    <w:p w:rsidR="00533A4F" w:rsidRDefault="00533A4F" w:rsidP="00B47D53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дополнить пунктом 5.1. следующего содержания:</w:t>
      </w:r>
    </w:p>
    <w:p w:rsidR="00B47D53" w:rsidRDefault="00533A4F" w:rsidP="00B47D53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«5.1. К дополнительным выплатам относятся премии по результатам работы</w:t>
      </w:r>
      <w:proofErr w:type="gramStart"/>
      <w:r>
        <w:rPr>
          <w:sz w:val="28"/>
          <w:szCs w:val="28"/>
        </w:rPr>
        <w:t>.»;</w:t>
      </w:r>
      <w:proofErr w:type="gramEnd"/>
    </w:p>
    <w:p w:rsidR="00533A4F" w:rsidRDefault="00533A4F" w:rsidP="00B47D53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2) пункт 8 дополнить подпунктом 4 следующего содержания:</w:t>
      </w:r>
    </w:p>
    <w:p w:rsidR="00533A4F" w:rsidRDefault="00533A4F" w:rsidP="00B47D53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«4) премия –  в размере четырех денежных вознаграждений</w:t>
      </w:r>
      <w:proofErr w:type="gramStart"/>
      <w:r>
        <w:rPr>
          <w:sz w:val="28"/>
          <w:szCs w:val="28"/>
        </w:rPr>
        <w:t>.».</w:t>
      </w:r>
      <w:proofErr w:type="gramEnd"/>
    </w:p>
    <w:p w:rsidR="00B47D53" w:rsidRDefault="00B47D53" w:rsidP="00B47D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 настоящее решение в официальном информационном бюллетене «Вестник Турковского муниципального района».</w:t>
      </w:r>
    </w:p>
    <w:p w:rsidR="00B47D53" w:rsidRDefault="00B47D53" w:rsidP="00B47D5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27CA5">
        <w:rPr>
          <w:sz w:val="28"/>
          <w:szCs w:val="28"/>
        </w:rPr>
        <w:t>. Настоящее решение вступает в силу со дня его официального опубликования</w:t>
      </w:r>
      <w:r w:rsidR="00AB025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B025A" w:rsidRDefault="00AB025A" w:rsidP="00B47D53">
      <w:pPr>
        <w:pStyle w:val="a4"/>
        <w:ind w:firstLine="709"/>
        <w:jc w:val="both"/>
        <w:rPr>
          <w:sz w:val="28"/>
          <w:szCs w:val="28"/>
        </w:rPr>
      </w:pPr>
    </w:p>
    <w:p w:rsidR="000C327F" w:rsidRDefault="000C327F" w:rsidP="00B47D53">
      <w:pPr>
        <w:pStyle w:val="a4"/>
        <w:ind w:firstLine="709"/>
        <w:jc w:val="both"/>
        <w:rPr>
          <w:sz w:val="28"/>
          <w:szCs w:val="28"/>
        </w:rPr>
      </w:pPr>
    </w:p>
    <w:p w:rsidR="000C327F" w:rsidRDefault="000C327F" w:rsidP="00B47D53">
      <w:pPr>
        <w:pStyle w:val="a4"/>
        <w:ind w:firstLine="709"/>
        <w:jc w:val="both"/>
        <w:rPr>
          <w:sz w:val="28"/>
          <w:szCs w:val="28"/>
        </w:rPr>
      </w:pPr>
    </w:p>
    <w:p w:rsidR="00B47D53" w:rsidRPr="00443144" w:rsidRDefault="00B47D53" w:rsidP="00B47D53">
      <w:pPr>
        <w:jc w:val="both"/>
        <w:rPr>
          <w:b/>
          <w:sz w:val="28"/>
          <w:szCs w:val="28"/>
        </w:rPr>
      </w:pPr>
      <w:r w:rsidRPr="00443144">
        <w:rPr>
          <w:b/>
          <w:sz w:val="28"/>
          <w:szCs w:val="28"/>
        </w:rPr>
        <w:t>Председатель</w:t>
      </w:r>
      <w:r w:rsidR="00533A4F">
        <w:rPr>
          <w:b/>
          <w:sz w:val="28"/>
          <w:szCs w:val="28"/>
        </w:rPr>
        <w:t xml:space="preserve"> </w:t>
      </w:r>
      <w:r w:rsidRPr="00443144">
        <w:rPr>
          <w:b/>
          <w:sz w:val="28"/>
          <w:szCs w:val="28"/>
        </w:rPr>
        <w:t>Собрания депутатов</w:t>
      </w:r>
    </w:p>
    <w:p w:rsidR="00B47D53" w:rsidRPr="00BD04A6" w:rsidRDefault="00B47D53" w:rsidP="00B47D53">
      <w:pPr>
        <w:jc w:val="both"/>
        <w:rPr>
          <w:sz w:val="28"/>
          <w:szCs w:val="28"/>
        </w:rPr>
      </w:pPr>
      <w:r w:rsidRPr="00443144">
        <w:rPr>
          <w:b/>
          <w:sz w:val="28"/>
          <w:szCs w:val="28"/>
        </w:rPr>
        <w:t>Турковского муницип</w:t>
      </w:r>
      <w:r>
        <w:rPr>
          <w:b/>
          <w:sz w:val="28"/>
          <w:szCs w:val="28"/>
        </w:rPr>
        <w:t>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533A4F">
        <w:rPr>
          <w:b/>
          <w:sz w:val="28"/>
          <w:szCs w:val="28"/>
        </w:rPr>
        <w:t>С.В. Ярославцев</w:t>
      </w:r>
    </w:p>
    <w:p w:rsidR="00B47D53" w:rsidRPr="00327CA5" w:rsidRDefault="00B47D53" w:rsidP="00B47D53">
      <w:pPr>
        <w:pStyle w:val="a4"/>
        <w:ind w:firstLine="709"/>
        <w:jc w:val="both"/>
        <w:rPr>
          <w:sz w:val="28"/>
          <w:szCs w:val="28"/>
        </w:rPr>
      </w:pPr>
    </w:p>
    <w:sectPr w:rsidR="00B47D53" w:rsidRPr="00327CA5" w:rsidSect="00F11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D53"/>
    <w:rsid w:val="000C327F"/>
    <w:rsid w:val="0036370C"/>
    <w:rsid w:val="00533A4F"/>
    <w:rsid w:val="005717FD"/>
    <w:rsid w:val="005730B4"/>
    <w:rsid w:val="00681575"/>
    <w:rsid w:val="00A2066C"/>
    <w:rsid w:val="00AB025A"/>
    <w:rsid w:val="00B47D53"/>
    <w:rsid w:val="00BC7117"/>
    <w:rsid w:val="00BE01FF"/>
    <w:rsid w:val="00C64D1B"/>
    <w:rsid w:val="00D72F6A"/>
    <w:rsid w:val="00F01F60"/>
    <w:rsid w:val="00F6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7D53"/>
    <w:pPr>
      <w:spacing w:before="100" w:beforeAutospacing="1" w:after="119"/>
    </w:pPr>
  </w:style>
  <w:style w:type="paragraph" w:styleId="a4">
    <w:name w:val="No Spacing"/>
    <w:uiPriority w:val="1"/>
    <w:qFormat/>
    <w:rsid w:val="00B47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7D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7D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7D53"/>
    <w:pPr>
      <w:spacing w:before="100" w:beforeAutospacing="1" w:after="119"/>
    </w:pPr>
  </w:style>
  <w:style w:type="paragraph" w:styleId="a4">
    <w:name w:val="No Spacing"/>
    <w:uiPriority w:val="1"/>
    <w:qFormat/>
    <w:rsid w:val="00B47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7D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7D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Белякова ОА</cp:lastModifiedBy>
  <cp:revision>8</cp:revision>
  <cp:lastPrinted>2022-10-31T09:06:00Z</cp:lastPrinted>
  <dcterms:created xsi:type="dcterms:W3CDTF">2021-07-05T04:22:00Z</dcterms:created>
  <dcterms:modified xsi:type="dcterms:W3CDTF">2022-10-31T09:08:00Z</dcterms:modified>
</cp:coreProperties>
</file>