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1E4" w:rsidRPr="00B134E3" w:rsidRDefault="005651E4" w:rsidP="005651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34F172A2" wp14:editId="2DC78872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1E4" w:rsidRPr="00BB7C7F" w:rsidRDefault="005651E4" w:rsidP="005651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651E4" w:rsidRPr="00BB7C7F" w:rsidRDefault="005651E4" w:rsidP="005651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651E4" w:rsidRPr="00BB7C7F" w:rsidRDefault="005651E4" w:rsidP="005651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651E4" w:rsidRDefault="005651E4" w:rsidP="005651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1E4" w:rsidRPr="0040289A" w:rsidRDefault="005651E4" w:rsidP="005651E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7B5C">
        <w:rPr>
          <w:rFonts w:ascii="Times New Roman" w:hAnsi="Times New Roman" w:cs="Times New Roman"/>
          <w:b/>
          <w:sz w:val="28"/>
          <w:szCs w:val="28"/>
        </w:rPr>
        <w:t>80/6</w:t>
      </w:r>
    </w:p>
    <w:p w:rsidR="005651E4" w:rsidRDefault="005651E4" w:rsidP="005651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51E4" w:rsidRPr="00451AEA" w:rsidRDefault="005651E4" w:rsidP="005651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87B5C">
        <w:rPr>
          <w:rFonts w:ascii="Times New Roman" w:hAnsi="Times New Roman" w:cs="Times New Roman"/>
          <w:sz w:val="28"/>
          <w:szCs w:val="28"/>
        </w:rPr>
        <w:t>20 декабря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C625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451A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>Турки</w:t>
      </w:r>
    </w:p>
    <w:p w:rsidR="005651E4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1E4" w:rsidRPr="00736815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5651E4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5651E4" w:rsidRPr="00736815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651E4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5651E4" w:rsidRPr="00736815" w:rsidRDefault="005651E4" w:rsidP="005651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 муниципального образования</w:t>
      </w:r>
    </w:p>
    <w:p w:rsidR="005651E4" w:rsidRPr="00736815" w:rsidRDefault="005651E4" w:rsidP="005651E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51E4" w:rsidRPr="001B6033" w:rsidRDefault="005651E4" w:rsidP="00565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5651E4" w:rsidRDefault="005651E4" w:rsidP="00565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Рязанского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части полномочий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C62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EC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в области дорожной деятельности, а именно:</w:t>
      </w:r>
    </w:p>
    <w:p w:rsidR="005651E4" w:rsidRPr="00DC1C39" w:rsidRDefault="005651E4" w:rsidP="005651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C39">
        <w:rPr>
          <w:rFonts w:ascii="Times New Roman" w:hAnsi="Times New Roman" w:cs="Times New Roman"/>
          <w:sz w:val="28"/>
          <w:szCs w:val="28"/>
        </w:rPr>
        <w:t>- дорожная деятельность в отношении автомобильных дорог местного значения вне границ населенных пунктов в границах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63BEB">
        <w:rPr>
          <w:rFonts w:ascii="Times New Roman" w:hAnsi="Times New Roman"/>
          <w:sz w:val="28"/>
          <w:szCs w:val="28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1E4" w:rsidRPr="00405FB2" w:rsidRDefault="005651E4" w:rsidP="005651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DC625A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5651E4" w:rsidRPr="00373EC3" w:rsidRDefault="005651E4" w:rsidP="005651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DC625A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5651E4" w:rsidRDefault="005651E4" w:rsidP="005651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</w:t>
      </w:r>
      <w:r w:rsidR="00DC625A">
        <w:rPr>
          <w:rFonts w:ascii="Times New Roman" w:hAnsi="Times New Roman" w:cs="Times New Roman"/>
          <w:sz w:val="28"/>
          <w:szCs w:val="28"/>
        </w:rPr>
        <w:t>4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51E4" w:rsidRDefault="005651E4" w:rsidP="005651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1E4" w:rsidRDefault="005651E4" w:rsidP="005651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5651E4" w:rsidRDefault="005651E4" w:rsidP="005651E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C625A">
        <w:rPr>
          <w:rFonts w:ascii="Times New Roman" w:hAnsi="Times New Roman" w:cs="Times New Roman"/>
          <w:b/>
          <w:sz w:val="28"/>
          <w:szCs w:val="28"/>
        </w:rPr>
        <w:t>А.В. Шебалков</w:t>
      </w:r>
    </w:p>
    <w:p w:rsidR="00E16454" w:rsidRDefault="00E16454"/>
    <w:sectPr w:rsidR="00E16454" w:rsidSect="00C01E36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E4"/>
    <w:rsid w:val="003A6C46"/>
    <w:rsid w:val="005651E4"/>
    <w:rsid w:val="006C480A"/>
    <w:rsid w:val="008E151F"/>
    <w:rsid w:val="009423ED"/>
    <w:rsid w:val="009B64AE"/>
    <w:rsid w:val="009E3562"/>
    <w:rsid w:val="00AC48FD"/>
    <w:rsid w:val="00B6737B"/>
    <w:rsid w:val="00C01E36"/>
    <w:rsid w:val="00C46133"/>
    <w:rsid w:val="00C50B71"/>
    <w:rsid w:val="00C87B5C"/>
    <w:rsid w:val="00CD2835"/>
    <w:rsid w:val="00CF0270"/>
    <w:rsid w:val="00DC625A"/>
    <w:rsid w:val="00E16454"/>
    <w:rsid w:val="00E9763E"/>
    <w:rsid w:val="00F9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1E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1E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1E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1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11</cp:revision>
  <cp:lastPrinted>2023-12-22T07:14:00Z</cp:lastPrinted>
  <dcterms:created xsi:type="dcterms:W3CDTF">2022-11-09T05:03:00Z</dcterms:created>
  <dcterms:modified xsi:type="dcterms:W3CDTF">2023-12-22T07:14:00Z</dcterms:modified>
</cp:coreProperties>
</file>