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925" w:rsidRPr="0047000A" w:rsidRDefault="00E03925" w:rsidP="00E03925">
      <w:pPr>
        <w:contextualSpacing/>
        <w:jc w:val="center"/>
      </w:pPr>
      <w:r>
        <w:rPr>
          <w:noProof/>
        </w:rPr>
        <w:drawing>
          <wp:inline distT="0" distB="0" distL="0" distR="0" wp14:anchorId="35B31452" wp14:editId="321F6E86">
            <wp:extent cx="747395" cy="89027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7395" cy="890270"/>
                    </a:xfrm>
                    <a:prstGeom prst="rect">
                      <a:avLst/>
                    </a:prstGeom>
                    <a:noFill/>
                    <a:ln>
                      <a:noFill/>
                    </a:ln>
                  </pic:spPr>
                </pic:pic>
              </a:graphicData>
            </a:graphic>
          </wp:inline>
        </w:drawing>
      </w:r>
    </w:p>
    <w:p w:rsidR="00E03925" w:rsidRPr="0047000A" w:rsidRDefault="00E03925" w:rsidP="00E03925">
      <w:pPr>
        <w:pStyle w:val="a3"/>
        <w:spacing w:before="0" w:after="0"/>
        <w:jc w:val="center"/>
        <w:rPr>
          <w:b/>
          <w:sz w:val="170"/>
          <w:szCs w:val="170"/>
        </w:rPr>
      </w:pPr>
      <w:r w:rsidRPr="0047000A">
        <w:rPr>
          <w:b/>
          <w:bCs/>
          <w:i/>
          <w:iCs/>
          <w:sz w:val="170"/>
          <w:szCs w:val="170"/>
          <w:u w:val="single"/>
        </w:rPr>
        <w:t>ВЕСТНИК</w:t>
      </w:r>
    </w:p>
    <w:p w:rsidR="00E03925" w:rsidRPr="0047000A" w:rsidRDefault="00E03925" w:rsidP="00E03925">
      <w:pPr>
        <w:pStyle w:val="a3"/>
        <w:spacing w:before="0" w:after="0"/>
        <w:jc w:val="center"/>
        <w:rPr>
          <w:b/>
          <w:bCs/>
          <w:i/>
          <w:iCs/>
          <w:sz w:val="48"/>
          <w:szCs w:val="48"/>
        </w:rPr>
      </w:pPr>
      <w:r w:rsidRPr="0047000A">
        <w:rPr>
          <w:b/>
          <w:bCs/>
          <w:i/>
          <w:iCs/>
          <w:sz w:val="48"/>
          <w:szCs w:val="48"/>
        </w:rPr>
        <w:t>Турковского муниципального района</w:t>
      </w:r>
    </w:p>
    <w:p w:rsidR="00E03925" w:rsidRPr="0047000A" w:rsidRDefault="00E03925" w:rsidP="00E03925">
      <w:pPr>
        <w:pStyle w:val="a3"/>
        <w:spacing w:before="0" w:after="0"/>
        <w:rPr>
          <w:b/>
          <w:bCs/>
          <w:sz w:val="20"/>
          <w:szCs w:val="20"/>
        </w:rPr>
      </w:pPr>
      <w:r w:rsidRPr="0047000A">
        <w:rPr>
          <w:b/>
          <w:sz w:val="20"/>
          <w:szCs w:val="20"/>
        </w:rPr>
        <w:t>№ 2</w:t>
      </w:r>
      <w:r>
        <w:rPr>
          <w:b/>
          <w:sz w:val="20"/>
          <w:szCs w:val="20"/>
        </w:rPr>
        <w:t>7</w:t>
      </w:r>
      <w:r>
        <w:rPr>
          <w:b/>
          <w:sz w:val="20"/>
          <w:szCs w:val="20"/>
        </w:rPr>
        <w:t>9</w:t>
      </w:r>
      <w:r w:rsidRPr="0047000A">
        <w:rPr>
          <w:b/>
          <w:sz w:val="20"/>
          <w:szCs w:val="20"/>
        </w:rPr>
        <w:t xml:space="preserve">                                           </w:t>
      </w:r>
      <w:r w:rsidRPr="0047000A">
        <w:rPr>
          <w:b/>
          <w:sz w:val="20"/>
          <w:szCs w:val="20"/>
        </w:rPr>
        <w:tab/>
      </w:r>
      <w:r w:rsidRPr="0047000A">
        <w:rPr>
          <w:b/>
          <w:sz w:val="20"/>
          <w:szCs w:val="20"/>
        </w:rPr>
        <w:tab/>
      </w:r>
      <w:r w:rsidRPr="0047000A">
        <w:rPr>
          <w:b/>
          <w:sz w:val="20"/>
          <w:szCs w:val="20"/>
        </w:rPr>
        <w:tab/>
      </w:r>
      <w:r>
        <w:rPr>
          <w:b/>
          <w:sz w:val="20"/>
          <w:szCs w:val="20"/>
        </w:rPr>
        <w:tab/>
      </w:r>
      <w:r w:rsidRPr="0047000A">
        <w:rPr>
          <w:b/>
          <w:sz w:val="20"/>
          <w:szCs w:val="20"/>
        </w:rPr>
        <w:t xml:space="preserve"> </w:t>
      </w:r>
      <w:r w:rsidRPr="0047000A">
        <w:rPr>
          <w:b/>
          <w:bCs/>
          <w:sz w:val="20"/>
          <w:szCs w:val="20"/>
        </w:rPr>
        <w:t xml:space="preserve">от </w:t>
      </w:r>
      <w:r>
        <w:rPr>
          <w:b/>
          <w:bCs/>
          <w:sz w:val="20"/>
          <w:szCs w:val="20"/>
        </w:rPr>
        <w:t>31</w:t>
      </w:r>
      <w:r>
        <w:rPr>
          <w:b/>
          <w:bCs/>
          <w:sz w:val="20"/>
          <w:szCs w:val="20"/>
        </w:rPr>
        <w:t xml:space="preserve"> мая </w:t>
      </w:r>
      <w:r w:rsidRPr="0047000A">
        <w:rPr>
          <w:b/>
          <w:bCs/>
          <w:sz w:val="20"/>
          <w:szCs w:val="20"/>
        </w:rPr>
        <w:t>202</w:t>
      </w:r>
      <w:r>
        <w:rPr>
          <w:b/>
          <w:bCs/>
          <w:sz w:val="20"/>
          <w:szCs w:val="20"/>
        </w:rPr>
        <w:t>3</w:t>
      </w:r>
      <w:r w:rsidRPr="0047000A">
        <w:rPr>
          <w:b/>
          <w:bCs/>
          <w:sz w:val="20"/>
          <w:szCs w:val="20"/>
        </w:rPr>
        <w:t xml:space="preserve"> года </w:t>
      </w:r>
    </w:p>
    <w:p w:rsidR="00E03925" w:rsidRPr="0047000A" w:rsidRDefault="00E03925" w:rsidP="00E03925">
      <w:pPr>
        <w:pStyle w:val="a3"/>
        <w:rPr>
          <w:b/>
          <w:bCs/>
          <w:sz w:val="20"/>
          <w:szCs w:val="20"/>
        </w:rPr>
      </w:pPr>
      <w:r w:rsidRPr="0047000A">
        <w:rPr>
          <w:b/>
          <w:bCs/>
          <w:sz w:val="20"/>
          <w:szCs w:val="20"/>
        </w:rPr>
        <w:t xml:space="preserve">Учредитель: Собрание депутатов Турковского муниципального района </w:t>
      </w:r>
    </w:p>
    <w:p w:rsidR="00E03925" w:rsidRDefault="00E03925" w:rsidP="00E03925">
      <w:pPr>
        <w:spacing w:before="100" w:beforeAutospacing="1"/>
        <w:ind w:left="1701" w:hanging="1701"/>
        <w:jc w:val="center"/>
        <w:rPr>
          <w:b/>
          <w:noProof/>
        </w:rPr>
      </w:pPr>
      <w:r w:rsidRPr="002E0D3D">
        <w:rPr>
          <w:b/>
          <w:noProof/>
        </w:rPr>
        <w:t>СОДЕРЖАНИЕ</w:t>
      </w:r>
    </w:p>
    <w:p w:rsidR="00E03925" w:rsidRDefault="00E03925" w:rsidP="00E03925">
      <w:pPr>
        <w:ind w:firstLine="709"/>
        <w:jc w:val="both"/>
        <w:rPr>
          <w:sz w:val="20"/>
        </w:rPr>
      </w:pPr>
      <w:r>
        <w:rPr>
          <w:sz w:val="20"/>
        </w:rPr>
        <w:t xml:space="preserve">Распоряжение </w:t>
      </w:r>
      <w:r w:rsidRPr="003F2AF7">
        <w:rPr>
          <w:sz w:val="20"/>
        </w:rPr>
        <w:t xml:space="preserve"> администрации муниципального района от </w:t>
      </w:r>
      <w:r>
        <w:rPr>
          <w:sz w:val="20"/>
        </w:rPr>
        <w:t>26</w:t>
      </w:r>
      <w:r>
        <w:rPr>
          <w:sz w:val="20"/>
        </w:rPr>
        <w:t xml:space="preserve"> мая</w:t>
      </w:r>
      <w:r w:rsidRPr="003F2AF7">
        <w:rPr>
          <w:sz w:val="20"/>
        </w:rPr>
        <w:t xml:space="preserve"> 2023 года № </w:t>
      </w:r>
      <w:r>
        <w:rPr>
          <w:sz w:val="20"/>
        </w:rPr>
        <w:t>123-р</w:t>
      </w:r>
      <w:r>
        <w:rPr>
          <w:sz w:val="20"/>
        </w:rPr>
        <w:t xml:space="preserve"> «</w:t>
      </w:r>
      <w:r w:rsidRPr="00E03925">
        <w:rPr>
          <w:sz w:val="20"/>
        </w:rPr>
        <w:t>О проведении летних сельскохозяйственных ярмарок</w:t>
      </w:r>
      <w:r w:rsidRPr="004A1881">
        <w:rPr>
          <w:sz w:val="20"/>
        </w:rPr>
        <w:t>»</w:t>
      </w:r>
    </w:p>
    <w:p w:rsidR="00E03925" w:rsidRDefault="00E03925" w:rsidP="00E03925">
      <w:pPr>
        <w:ind w:firstLine="709"/>
        <w:jc w:val="both"/>
        <w:rPr>
          <w:sz w:val="20"/>
        </w:rPr>
      </w:pPr>
      <w:r>
        <w:rPr>
          <w:sz w:val="20"/>
        </w:rPr>
        <w:t>Постановление</w:t>
      </w:r>
      <w:r w:rsidRPr="003F2AF7">
        <w:rPr>
          <w:sz w:val="20"/>
        </w:rPr>
        <w:t xml:space="preserve"> администрации муниципального района от </w:t>
      </w:r>
      <w:r>
        <w:rPr>
          <w:sz w:val="20"/>
        </w:rPr>
        <w:t>2</w:t>
      </w:r>
      <w:r>
        <w:rPr>
          <w:sz w:val="20"/>
        </w:rPr>
        <w:t>9</w:t>
      </w:r>
      <w:r>
        <w:rPr>
          <w:sz w:val="20"/>
        </w:rPr>
        <w:t xml:space="preserve"> мая</w:t>
      </w:r>
      <w:r w:rsidRPr="003F2AF7">
        <w:rPr>
          <w:sz w:val="20"/>
        </w:rPr>
        <w:t xml:space="preserve"> 2023 года № </w:t>
      </w:r>
      <w:r>
        <w:rPr>
          <w:sz w:val="20"/>
        </w:rPr>
        <w:t>307</w:t>
      </w:r>
      <w:r>
        <w:rPr>
          <w:sz w:val="20"/>
        </w:rPr>
        <w:t xml:space="preserve"> «</w:t>
      </w:r>
      <w:r w:rsidRPr="00E03925">
        <w:rPr>
          <w:sz w:val="20"/>
        </w:rPr>
        <w:t>О внесении изменений в административный регламент</w:t>
      </w:r>
      <w:r>
        <w:rPr>
          <w:sz w:val="20"/>
        </w:rPr>
        <w:t xml:space="preserve"> </w:t>
      </w:r>
      <w:r w:rsidRPr="00E03925">
        <w:rPr>
          <w:sz w:val="20"/>
        </w:rPr>
        <w:t>по предоставлению муниципальной услуги «Выдача решения о присвоении, изменении или аннулировании адреса объекту адресации»</w:t>
      </w:r>
    </w:p>
    <w:p w:rsidR="00E03925" w:rsidRDefault="00E03925" w:rsidP="00E03925">
      <w:pPr>
        <w:ind w:firstLine="709"/>
        <w:jc w:val="both"/>
        <w:rPr>
          <w:sz w:val="20"/>
        </w:rPr>
      </w:pPr>
      <w:r>
        <w:rPr>
          <w:sz w:val="20"/>
        </w:rPr>
        <w:t>Постановление</w:t>
      </w:r>
      <w:r w:rsidRPr="003F2AF7">
        <w:rPr>
          <w:sz w:val="20"/>
        </w:rPr>
        <w:t xml:space="preserve"> администрации муниципального района от </w:t>
      </w:r>
      <w:r>
        <w:rPr>
          <w:sz w:val="20"/>
        </w:rPr>
        <w:t>29 мая</w:t>
      </w:r>
      <w:r w:rsidRPr="003F2AF7">
        <w:rPr>
          <w:sz w:val="20"/>
        </w:rPr>
        <w:t xml:space="preserve"> 2023 года № </w:t>
      </w:r>
      <w:r>
        <w:rPr>
          <w:sz w:val="20"/>
        </w:rPr>
        <w:t>30</w:t>
      </w:r>
      <w:r>
        <w:rPr>
          <w:sz w:val="20"/>
        </w:rPr>
        <w:t>8</w:t>
      </w:r>
      <w:r>
        <w:rPr>
          <w:sz w:val="20"/>
        </w:rPr>
        <w:t xml:space="preserve"> «</w:t>
      </w:r>
      <w:r w:rsidRPr="00E03925">
        <w:rPr>
          <w:sz w:val="20"/>
        </w:rPr>
        <w:t>О внесении изменения и дополнения  в административный регламент по предоставлению муниципальной услуги «Выдача разрешения на строительство»</w:t>
      </w:r>
    </w:p>
    <w:p w:rsidR="00E03925" w:rsidRDefault="00E03925" w:rsidP="00E03925">
      <w:pPr>
        <w:ind w:firstLine="709"/>
        <w:jc w:val="both"/>
        <w:rPr>
          <w:sz w:val="20"/>
        </w:rPr>
      </w:pPr>
      <w:r>
        <w:rPr>
          <w:sz w:val="20"/>
        </w:rPr>
        <w:t>Постановление</w:t>
      </w:r>
      <w:r w:rsidRPr="003F2AF7">
        <w:rPr>
          <w:sz w:val="20"/>
        </w:rPr>
        <w:t xml:space="preserve"> администрации муниципального района от </w:t>
      </w:r>
      <w:r>
        <w:rPr>
          <w:sz w:val="20"/>
        </w:rPr>
        <w:t>29 мая</w:t>
      </w:r>
      <w:r w:rsidRPr="003F2AF7">
        <w:rPr>
          <w:sz w:val="20"/>
        </w:rPr>
        <w:t xml:space="preserve"> 2023 года № </w:t>
      </w:r>
      <w:r>
        <w:rPr>
          <w:sz w:val="20"/>
        </w:rPr>
        <w:t>30</w:t>
      </w:r>
      <w:r>
        <w:rPr>
          <w:sz w:val="20"/>
        </w:rPr>
        <w:t>9</w:t>
      </w:r>
      <w:r>
        <w:rPr>
          <w:sz w:val="20"/>
        </w:rPr>
        <w:t xml:space="preserve"> «</w:t>
      </w:r>
      <w:r w:rsidRPr="00E03925">
        <w:rPr>
          <w:sz w:val="20"/>
        </w:rPr>
        <w:t>О внесении изменений в административный регламент по предоставлению муниципальной услуги «Выдача разрешения на ввод объекта в эксплуатацию»</w:t>
      </w:r>
    </w:p>
    <w:p w:rsidR="00E03925" w:rsidRDefault="00E03925" w:rsidP="00E03925">
      <w:pPr>
        <w:ind w:firstLine="709"/>
        <w:jc w:val="both"/>
        <w:rPr>
          <w:sz w:val="20"/>
        </w:rPr>
      </w:pPr>
      <w:r>
        <w:rPr>
          <w:sz w:val="20"/>
        </w:rPr>
        <w:t>Постановление</w:t>
      </w:r>
      <w:r w:rsidRPr="003F2AF7">
        <w:rPr>
          <w:sz w:val="20"/>
        </w:rPr>
        <w:t xml:space="preserve"> администрации муниципального района от </w:t>
      </w:r>
      <w:r>
        <w:rPr>
          <w:sz w:val="20"/>
        </w:rPr>
        <w:t>29 мая</w:t>
      </w:r>
      <w:r w:rsidRPr="003F2AF7">
        <w:rPr>
          <w:sz w:val="20"/>
        </w:rPr>
        <w:t xml:space="preserve"> 2023 года № </w:t>
      </w:r>
      <w:r>
        <w:rPr>
          <w:sz w:val="20"/>
        </w:rPr>
        <w:t>3</w:t>
      </w:r>
      <w:r>
        <w:rPr>
          <w:sz w:val="20"/>
        </w:rPr>
        <w:t>10</w:t>
      </w:r>
      <w:r>
        <w:rPr>
          <w:sz w:val="20"/>
        </w:rPr>
        <w:t xml:space="preserve"> «</w:t>
      </w:r>
      <w:r w:rsidRPr="00E03925">
        <w:rPr>
          <w:sz w:val="20"/>
        </w:rPr>
        <w:t>О внесении дополнения в Порядок установления размера платы за пользование жилым помещением для нанимателей жилых помещений по договорам социального найма, договорам найма жилых помещений муниципального жилищного фонда Турковского муниципального района</w:t>
      </w:r>
      <w:r>
        <w:rPr>
          <w:sz w:val="20"/>
        </w:rPr>
        <w:t>»</w:t>
      </w:r>
    </w:p>
    <w:p w:rsidR="00E03925" w:rsidRDefault="00E03925" w:rsidP="00E03925">
      <w:pPr>
        <w:ind w:firstLine="709"/>
        <w:jc w:val="both"/>
        <w:rPr>
          <w:sz w:val="20"/>
        </w:rPr>
      </w:pPr>
    </w:p>
    <w:p w:rsidR="00E03925" w:rsidRDefault="00E03925" w:rsidP="00E03925">
      <w:pPr>
        <w:ind w:firstLine="709"/>
        <w:jc w:val="both"/>
        <w:rPr>
          <w:sz w:val="20"/>
        </w:rPr>
      </w:pPr>
    </w:p>
    <w:p w:rsidR="00E03925" w:rsidRDefault="00E03925" w:rsidP="00E03925">
      <w:pPr>
        <w:ind w:firstLine="709"/>
        <w:jc w:val="both"/>
        <w:rPr>
          <w:sz w:val="20"/>
        </w:rPr>
      </w:pPr>
    </w:p>
    <w:p w:rsidR="00E03925" w:rsidRDefault="00E03925" w:rsidP="00E03925">
      <w:pPr>
        <w:ind w:firstLine="709"/>
        <w:jc w:val="both"/>
        <w:rPr>
          <w:sz w:val="20"/>
        </w:rPr>
      </w:pPr>
    </w:p>
    <w:p w:rsidR="00E03925" w:rsidRDefault="00E03925" w:rsidP="00E03925">
      <w:pPr>
        <w:ind w:firstLine="709"/>
        <w:jc w:val="both"/>
        <w:rPr>
          <w:sz w:val="20"/>
        </w:rPr>
      </w:pPr>
    </w:p>
    <w:p w:rsidR="00E03925" w:rsidRDefault="00E03925" w:rsidP="00E03925">
      <w:pPr>
        <w:ind w:firstLine="709"/>
        <w:jc w:val="both"/>
        <w:rPr>
          <w:sz w:val="20"/>
        </w:rPr>
      </w:pPr>
    </w:p>
    <w:p w:rsidR="00E03925" w:rsidRDefault="00E03925" w:rsidP="00E03925">
      <w:pPr>
        <w:ind w:firstLine="709"/>
        <w:jc w:val="both"/>
        <w:rPr>
          <w:sz w:val="20"/>
        </w:rPr>
      </w:pPr>
    </w:p>
    <w:p w:rsidR="00E03925" w:rsidRDefault="00E03925" w:rsidP="00E03925">
      <w:pPr>
        <w:ind w:firstLine="709"/>
        <w:jc w:val="both"/>
        <w:rPr>
          <w:sz w:val="20"/>
        </w:rPr>
      </w:pPr>
    </w:p>
    <w:p w:rsidR="00E03925" w:rsidRDefault="00E03925" w:rsidP="00E03925">
      <w:pPr>
        <w:ind w:firstLine="709"/>
        <w:jc w:val="both"/>
        <w:rPr>
          <w:sz w:val="20"/>
        </w:rPr>
      </w:pPr>
    </w:p>
    <w:p w:rsidR="00E03925" w:rsidRDefault="00E03925" w:rsidP="00E03925">
      <w:pPr>
        <w:ind w:firstLine="709"/>
        <w:jc w:val="both"/>
        <w:rPr>
          <w:sz w:val="20"/>
        </w:rPr>
      </w:pPr>
    </w:p>
    <w:p w:rsidR="00E03925" w:rsidRDefault="00E03925" w:rsidP="00E03925">
      <w:pPr>
        <w:ind w:firstLine="709"/>
        <w:jc w:val="both"/>
        <w:rPr>
          <w:sz w:val="20"/>
        </w:rPr>
      </w:pPr>
    </w:p>
    <w:p w:rsidR="00E03925" w:rsidRDefault="00E03925" w:rsidP="00E03925">
      <w:pPr>
        <w:ind w:firstLine="709"/>
        <w:jc w:val="both"/>
        <w:rPr>
          <w:sz w:val="20"/>
        </w:rPr>
      </w:pPr>
    </w:p>
    <w:p w:rsidR="00E03925" w:rsidRDefault="00E03925" w:rsidP="00E03925">
      <w:pPr>
        <w:ind w:firstLine="709"/>
        <w:jc w:val="both"/>
        <w:rPr>
          <w:sz w:val="20"/>
        </w:rPr>
      </w:pPr>
    </w:p>
    <w:p w:rsidR="00E03925" w:rsidRDefault="00E03925" w:rsidP="00E03925">
      <w:pPr>
        <w:ind w:firstLine="709"/>
        <w:jc w:val="both"/>
        <w:rPr>
          <w:sz w:val="20"/>
        </w:rPr>
      </w:pPr>
    </w:p>
    <w:p w:rsidR="00E03925" w:rsidRDefault="00E03925" w:rsidP="00E03925">
      <w:pPr>
        <w:ind w:firstLine="709"/>
        <w:jc w:val="both"/>
        <w:rPr>
          <w:sz w:val="20"/>
        </w:rPr>
      </w:pPr>
    </w:p>
    <w:p w:rsidR="00E03925" w:rsidRDefault="00E03925" w:rsidP="00E03925">
      <w:pPr>
        <w:ind w:firstLine="709"/>
        <w:jc w:val="both"/>
        <w:rPr>
          <w:sz w:val="20"/>
        </w:rPr>
      </w:pPr>
    </w:p>
    <w:p w:rsidR="00E03925" w:rsidRDefault="00E03925" w:rsidP="00E03925">
      <w:pPr>
        <w:ind w:firstLine="709"/>
        <w:jc w:val="both"/>
        <w:rPr>
          <w:sz w:val="20"/>
        </w:rPr>
      </w:pPr>
    </w:p>
    <w:p w:rsidR="00E03925" w:rsidRDefault="00E03925" w:rsidP="00E03925">
      <w:pPr>
        <w:ind w:firstLine="709"/>
        <w:jc w:val="both"/>
        <w:rPr>
          <w:sz w:val="20"/>
        </w:rPr>
      </w:pPr>
    </w:p>
    <w:p w:rsidR="00E03925" w:rsidRDefault="00E03925" w:rsidP="00E03925">
      <w:pPr>
        <w:ind w:firstLine="709"/>
        <w:jc w:val="both"/>
        <w:rPr>
          <w:sz w:val="20"/>
        </w:rPr>
      </w:pPr>
    </w:p>
    <w:p w:rsidR="00E03925" w:rsidRDefault="00E03925" w:rsidP="00E03925">
      <w:pPr>
        <w:ind w:firstLine="709"/>
        <w:jc w:val="both"/>
        <w:rPr>
          <w:sz w:val="20"/>
        </w:rPr>
      </w:pPr>
    </w:p>
    <w:p w:rsidR="00E03925" w:rsidRDefault="00E03925" w:rsidP="00E03925">
      <w:pPr>
        <w:ind w:firstLine="709"/>
        <w:jc w:val="both"/>
        <w:rPr>
          <w:sz w:val="20"/>
        </w:rPr>
      </w:pPr>
    </w:p>
    <w:p w:rsidR="00E03925" w:rsidRPr="00E03925" w:rsidRDefault="00E03925" w:rsidP="00E03925">
      <w:pPr>
        <w:jc w:val="center"/>
        <w:rPr>
          <w:sz w:val="20"/>
        </w:rPr>
      </w:pPr>
      <w:r w:rsidRPr="00E03925">
        <w:rPr>
          <w:noProof/>
          <w:sz w:val="20"/>
        </w:rPr>
        <w:lastRenderedPageBreak/>
        <w:drawing>
          <wp:inline distT="0" distB="0" distL="0" distR="0" wp14:anchorId="6CCBC9E0" wp14:editId="610C9454">
            <wp:extent cx="763270" cy="914400"/>
            <wp:effectExtent l="0" t="0" r="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3270" cy="914400"/>
                    </a:xfrm>
                    <a:prstGeom prst="rect">
                      <a:avLst/>
                    </a:prstGeom>
                    <a:noFill/>
                    <a:ln>
                      <a:noFill/>
                    </a:ln>
                  </pic:spPr>
                </pic:pic>
              </a:graphicData>
            </a:graphic>
          </wp:inline>
        </w:drawing>
      </w:r>
    </w:p>
    <w:p w:rsidR="00E03925" w:rsidRPr="00E03925" w:rsidRDefault="00E03925" w:rsidP="00E03925">
      <w:pPr>
        <w:jc w:val="center"/>
        <w:rPr>
          <w:b/>
          <w:sz w:val="20"/>
        </w:rPr>
      </w:pPr>
    </w:p>
    <w:p w:rsidR="00E03925" w:rsidRPr="00E03925" w:rsidRDefault="00E03925" w:rsidP="00E03925">
      <w:pPr>
        <w:jc w:val="center"/>
        <w:rPr>
          <w:b/>
          <w:sz w:val="20"/>
        </w:rPr>
      </w:pPr>
      <w:r w:rsidRPr="00E03925">
        <w:rPr>
          <w:b/>
          <w:sz w:val="20"/>
        </w:rPr>
        <w:t xml:space="preserve">АДМИНИСТРАЦИЯ </w:t>
      </w:r>
    </w:p>
    <w:p w:rsidR="00E03925" w:rsidRPr="00E03925" w:rsidRDefault="00E03925" w:rsidP="00E03925">
      <w:pPr>
        <w:jc w:val="center"/>
        <w:rPr>
          <w:b/>
          <w:sz w:val="20"/>
        </w:rPr>
      </w:pPr>
      <w:r w:rsidRPr="00E03925">
        <w:rPr>
          <w:b/>
          <w:sz w:val="20"/>
        </w:rPr>
        <w:t xml:space="preserve">ТУРКОВСКОГО МУНИЦИПАЛЬНОГО РАЙОНА </w:t>
      </w:r>
    </w:p>
    <w:p w:rsidR="00E03925" w:rsidRPr="00E03925" w:rsidRDefault="00E03925" w:rsidP="00E03925">
      <w:pPr>
        <w:jc w:val="center"/>
        <w:rPr>
          <w:b/>
          <w:sz w:val="20"/>
        </w:rPr>
      </w:pPr>
      <w:r w:rsidRPr="00E03925">
        <w:rPr>
          <w:b/>
          <w:sz w:val="20"/>
        </w:rPr>
        <w:t>САРАТОВСКОЙ ОБЛАСТИ</w:t>
      </w:r>
    </w:p>
    <w:p w:rsidR="00E03925" w:rsidRPr="00E03925" w:rsidRDefault="00E03925" w:rsidP="00E03925">
      <w:pPr>
        <w:jc w:val="center"/>
        <w:rPr>
          <w:b/>
          <w:sz w:val="20"/>
        </w:rPr>
      </w:pPr>
    </w:p>
    <w:p w:rsidR="00E03925" w:rsidRPr="00E03925" w:rsidRDefault="00E03925" w:rsidP="00E03925">
      <w:pPr>
        <w:pStyle w:val="2"/>
        <w:rPr>
          <w:sz w:val="20"/>
        </w:rPr>
      </w:pPr>
      <w:r w:rsidRPr="00E03925">
        <w:rPr>
          <w:sz w:val="20"/>
        </w:rPr>
        <w:t>РАСПОРЯЖЕНИЕ</w:t>
      </w:r>
    </w:p>
    <w:p w:rsidR="00E03925" w:rsidRPr="00E03925" w:rsidRDefault="00E03925" w:rsidP="00E03925">
      <w:pPr>
        <w:rPr>
          <w:b/>
          <w:sz w:val="20"/>
        </w:rPr>
      </w:pPr>
    </w:p>
    <w:p w:rsidR="00E03925" w:rsidRPr="00E03925" w:rsidRDefault="00E03925" w:rsidP="00E03925">
      <w:pPr>
        <w:rPr>
          <w:sz w:val="20"/>
        </w:rPr>
      </w:pPr>
      <w:r w:rsidRPr="00E03925">
        <w:rPr>
          <w:sz w:val="20"/>
        </w:rPr>
        <w:t xml:space="preserve">От 26.05.2023 г.      № 123-р          </w:t>
      </w:r>
    </w:p>
    <w:p w:rsidR="00E03925" w:rsidRPr="00E03925" w:rsidRDefault="00E03925" w:rsidP="00E03925">
      <w:pPr>
        <w:jc w:val="center"/>
        <w:rPr>
          <w:sz w:val="20"/>
        </w:rPr>
      </w:pPr>
      <w:proofErr w:type="spellStart"/>
      <w:r w:rsidRPr="00E03925">
        <w:rPr>
          <w:sz w:val="20"/>
        </w:rPr>
        <w:t>рп</w:t>
      </w:r>
      <w:proofErr w:type="spellEnd"/>
      <w:r w:rsidRPr="00E03925">
        <w:rPr>
          <w:sz w:val="20"/>
        </w:rPr>
        <w:t>. Турки</w:t>
      </w:r>
    </w:p>
    <w:p w:rsidR="00E03925" w:rsidRPr="00E03925" w:rsidRDefault="00E03925" w:rsidP="00E03925">
      <w:pPr>
        <w:rPr>
          <w:b/>
          <w:sz w:val="20"/>
        </w:rPr>
      </w:pPr>
    </w:p>
    <w:p w:rsidR="00E03925" w:rsidRPr="00E03925" w:rsidRDefault="00E03925" w:rsidP="00E03925">
      <w:pPr>
        <w:tabs>
          <w:tab w:val="left" w:pos="0"/>
        </w:tabs>
        <w:outlineLvl w:val="0"/>
        <w:rPr>
          <w:b/>
          <w:sz w:val="20"/>
        </w:rPr>
      </w:pPr>
      <w:r w:rsidRPr="00E03925">
        <w:rPr>
          <w:b/>
          <w:sz w:val="20"/>
        </w:rPr>
        <w:t xml:space="preserve">О проведении </w:t>
      </w:r>
      <w:proofErr w:type="gramStart"/>
      <w:r w:rsidRPr="00E03925">
        <w:rPr>
          <w:b/>
          <w:sz w:val="20"/>
        </w:rPr>
        <w:t>летних</w:t>
      </w:r>
      <w:proofErr w:type="gramEnd"/>
      <w:r w:rsidRPr="00E03925">
        <w:rPr>
          <w:b/>
          <w:sz w:val="20"/>
        </w:rPr>
        <w:t xml:space="preserve"> </w:t>
      </w:r>
    </w:p>
    <w:p w:rsidR="00E03925" w:rsidRPr="00E03925" w:rsidRDefault="00E03925" w:rsidP="00E03925">
      <w:pPr>
        <w:tabs>
          <w:tab w:val="left" w:pos="0"/>
        </w:tabs>
        <w:outlineLvl w:val="0"/>
        <w:rPr>
          <w:b/>
          <w:sz w:val="20"/>
        </w:rPr>
      </w:pPr>
      <w:r w:rsidRPr="00E03925">
        <w:rPr>
          <w:b/>
          <w:sz w:val="20"/>
        </w:rPr>
        <w:t xml:space="preserve">сельскохозяйственных ярмарок </w:t>
      </w:r>
    </w:p>
    <w:p w:rsidR="00E03925" w:rsidRPr="00E03925" w:rsidRDefault="00E03925" w:rsidP="00E03925">
      <w:pPr>
        <w:rPr>
          <w:b/>
          <w:sz w:val="20"/>
        </w:rPr>
      </w:pPr>
    </w:p>
    <w:p w:rsidR="00E03925" w:rsidRPr="00E03925" w:rsidRDefault="00E03925" w:rsidP="00E03925">
      <w:pPr>
        <w:jc w:val="both"/>
        <w:rPr>
          <w:sz w:val="20"/>
        </w:rPr>
      </w:pPr>
      <w:r w:rsidRPr="00E03925">
        <w:rPr>
          <w:sz w:val="20"/>
        </w:rPr>
        <w:t xml:space="preserve">          </w:t>
      </w:r>
      <w:proofErr w:type="gramStart"/>
      <w:r w:rsidRPr="00E03925">
        <w:rPr>
          <w:sz w:val="20"/>
        </w:rPr>
        <w:t>В соответствии со ст. 11 Федерального  закона от 28 декабря 2009 года № 381-ФЗ «Об основах государственного регулирования торговой деятельности в Российской Федерации», постановлением Правительства Саратовской области от 01 июня 2010 года № 195-П «Об утверждении Положения об организации ярмарок и продаже товаров (выполнения работ, оказания услуг) на них на территории Саратовской области», Уставом Турковского муниципального района, в целях создания благоприятных условий</w:t>
      </w:r>
      <w:proofErr w:type="gramEnd"/>
      <w:r w:rsidRPr="00E03925">
        <w:rPr>
          <w:sz w:val="20"/>
        </w:rPr>
        <w:t xml:space="preserve"> для реализации продукции и более полного удовлетворения спроса населения сельскохозяйственной продукцией:</w:t>
      </w:r>
    </w:p>
    <w:p w:rsidR="00E03925" w:rsidRPr="00E03925" w:rsidRDefault="00E03925" w:rsidP="00E03925">
      <w:pPr>
        <w:ind w:firstLine="709"/>
        <w:jc w:val="both"/>
        <w:rPr>
          <w:sz w:val="20"/>
        </w:rPr>
      </w:pPr>
      <w:r w:rsidRPr="00E03925">
        <w:rPr>
          <w:sz w:val="20"/>
        </w:rPr>
        <w:t xml:space="preserve">1.Организовать и провести на территории Турковского муниципального района летние сельскохозяйственные ярмарки на центральной площади </w:t>
      </w:r>
      <w:proofErr w:type="spellStart"/>
      <w:r w:rsidRPr="00E03925">
        <w:rPr>
          <w:sz w:val="20"/>
        </w:rPr>
        <w:t>рп</w:t>
      </w:r>
      <w:proofErr w:type="spellEnd"/>
      <w:r w:rsidRPr="00E03925">
        <w:rPr>
          <w:sz w:val="20"/>
        </w:rPr>
        <w:t>. Турки.</w:t>
      </w:r>
    </w:p>
    <w:p w:rsidR="00E03925" w:rsidRPr="00E03925" w:rsidRDefault="00E03925" w:rsidP="00E03925">
      <w:pPr>
        <w:ind w:firstLine="709"/>
        <w:jc w:val="both"/>
        <w:rPr>
          <w:sz w:val="20"/>
        </w:rPr>
      </w:pPr>
      <w:r w:rsidRPr="00E03925">
        <w:rPr>
          <w:sz w:val="20"/>
        </w:rPr>
        <w:t>2. Установить срок работы летних сельскохозяйственных ярмарок с 01 июня 2023 года по 31 августа  2023 года 1 раз в две недели по субботам с 6-00 ч. до 12-00 ч.</w:t>
      </w:r>
    </w:p>
    <w:p w:rsidR="00E03925" w:rsidRPr="00E03925" w:rsidRDefault="00E03925" w:rsidP="00E03925">
      <w:pPr>
        <w:ind w:firstLine="709"/>
        <w:jc w:val="both"/>
        <w:rPr>
          <w:sz w:val="20"/>
        </w:rPr>
      </w:pPr>
      <w:r w:rsidRPr="00E03925">
        <w:rPr>
          <w:sz w:val="20"/>
        </w:rPr>
        <w:t>3. Утвердить план мероприятий по организации сельскохозяйственных ярмарок и продаже товаров на них согласно приложению.</w:t>
      </w:r>
    </w:p>
    <w:p w:rsidR="00E03925" w:rsidRPr="00E03925" w:rsidRDefault="00E03925" w:rsidP="00E03925">
      <w:pPr>
        <w:ind w:firstLine="709"/>
        <w:jc w:val="both"/>
        <w:rPr>
          <w:sz w:val="20"/>
        </w:rPr>
      </w:pPr>
      <w:r w:rsidRPr="00E03925">
        <w:rPr>
          <w:sz w:val="20"/>
        </w:rPr>
        <w:t xml:space="preserve">4. Управлению сельского хозяйства и продовольствия администрации Турковского муниципального района организовать и провести летние сельскохозяйственные ярмарки на центральной площади </w:t>
      </w:r>
      <w:proofErr w:type="spellStart"/>
      <w:r w:rsidRPr="00E03925">
        <w:rPr>
          <w:sz w:val="20"/>
        </w:rPr>
        <w:t>рп</w:t>
      </w:r>
      <w:proofErr w:type="spellEnd"/>
      <w:r w:rsidRPr="00E03925">
        <w:rPr>
          <w:sz w:val="20"/>
        </w:rPr>
        <w:t>. Турки по продаже сельскохозяйственной продукции с привлечением сельскохозяйственных предприятий, крестьянских (фермерских) хозяйств и владельцев личных подсобных хозяйств.</w:t>
      </w:r>
    </w:p>
    <w:p w:rsidR="00E03925" w:rsidRPr="00E03925" w:rsidRDefault="00E03925" w:rsidP="00E03925">
      <w:pPr>
        <w:tabs>
          <w:tab w:val="left" w:pos="567"/>
          <w:tab w:val="left" w:pos="709"/>
        </w:tabs>
        <w:ind w:firstLine="709"/>
        <w:jc w:val="both"/>
        <w:rPr>
          <w:sz w:val="20"/>
        </w:rPr>
      </w:pPr>
      <w:r w:rsidRPr="00E03925">
        <w:rPr>
          <w:sz w:val="20"/>
        </w:rPr>
        <w:t>5. Рекомендовать главам муниципальных образований оказать содействие товаропроизводителям, владельцам личных подсобных хозяйств в участии в летних сельскохозяйственных ярмарках.</w:t>
      </w:r>
    </w:p>
    <w:p w:rsidR="00E03925" w:rsidRPr="00E03925" w:rsidRDefault="00E03925" w:rsidP="00E03925">
      <w:pPr>
        <w:widowControl w:val="0"/>
        <w:ind w:firstLine="709"/>
        <w:jc w:val="both"/>
        <w:rPr>
          <w:sz w:val="20"/>
        </w:rPr>
      </w:pPr>
      <w:r w:rsidRPr="00E03925">
        <w:rPr>
          <w:sz w:val="20"/>
        </w:rPr>
        <w:t>6. Опубликовать настоящее распоряжение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E03925" w:rsidRPr="00E03925" w:rsidRDefault="00E03925" w:rsidP="00E03925">
      <w:pPr>
        <w:widowControl w:val="0"/>
        <w:ind w:firstLine="709"/>
        <w:jc w:val="both"/>
        <w:rPr>
          <w:sz w:val="20"/>
        </w:rPr>
      </w:pPr>
    </w:p>
    <w:p w:rsidR="00E03925" w:rsidRPr="00E03925" w:rsidRDefault="00E03925" w:rsidP="00E03925">
      <w:pPr>
        <w:widowControl w:val="0"/>
        <w:ind w:firstLine="709"/>
        <w:jc w:val="both"/>
        <w:rPr>
          <w:sz w:val="20"/>
        </w:rPr>
      </w:pPr>
      <w:r w:rsidRPr="00E03925">
        <w:rPr>
          <w:sz w:val="20"/>
        </w:rPr>
        <w:t xml:space="preserve"> </w:t>
      </w:r>
    </w:p>
    <w:p w:rsidR="00E03925" w:rsidRPr="00E03925" w:rsidRDefault="00E03925" w:rsidP="00E03925">
      <w:pPr>
        <w:tabs>
          <w:tab w:val="left" w:pos="567"/>
          <w:tab w:val="left" w:pos="709"/>
        </w:tabs>
        <w:ind w:firstLine="709"/>
        <w:jc w:val="both"/>
        <w:rPr>
          <w:sz w:val="20"/>
        </w:rPr>
      </w:pPr>
      <w:r w:rsidRPr="00E03925">
        <w:rPr>
          <w:sz w:val="20"/>
        </w:rPr>
        <w:t xml:space="preserve">7. </w:t>
      </w:r>
      <w:proofErr w:type="gramStart"/>
      <w:r w:rsidRPr="00E03925">
        <w:rPr>
          <w:sz w:val="20"/>
        </w:rPr>
        <w:t>Контроль за</w:t>
      </w:r>
      <w:proofErr w:type="gramEnd"/>
      <w:r w:rsidRPr="00E03925">
        <w:rPr>
          <w:sz w:val="20"/>
        </w:rPr>
        <w:t xml:space="preserve"> исполнением настоящего распоряжения возложить на управление сельского хозяйства и продовольствия администрации Турковского муниципального района.</w:t>
      </w:r>
    </w:p>
    <w:p w:rsidR="00E03925" w:rsidRPr="00E03925" w:rsidRDefault="00E03925" w:rsidP="00E03925">
      <w:pPr>
        <w:rPr>
          <w:b/>
          <w:sz w:val="20"/>
        </w:rPr>
      </w:pPr>
    </w:p>
    <w:p w:rsidR="00E03925" w:rsidRPr="00E03925" w:rsidRDefault="00E03925" w:rsidP="00E03925">
      <w:pPr>
        <w:rPr>
          <w:b/>
          <w:sz w:val="20"/>
        </w:rPr>
      </w:pPr>
    </w:p>
    <w:p w:rsidR="00E03925" w:rsidRPr="00E03925" w:rsidRDefault="00E03925" w:rsidP="00E03925">
      <w:pPr>
        <w:rPr>
          <w:b/>
          <w:sz w:val="20"/>
        </w:rPr>
      </w:pPr>
      <w:r w:rsidRPr="00E03925">
        <w:rPr>
          <w:b/>
          <w:sz w:val="20"/>
        </w:rPr>
        <w:t>Глава Турковского</w:t>
      </w:r>
    </w:p>
    <w:p w:rsidR="00E03925" w:rsidRPr="00E03925" w:rsidRDefault="00E03925" w:rsidP="00E03925">
      <w:pPr>
        <w:rPr>
          <w:b/>
          <w:sz w:val="20"/>
        </w:rPr>
        <w:sectPr w:rsidR="00E03925" w:rsidRPr="00E03925" w:rsidSect="00FD1D05">
          <w:pgSz w:w="11906" w:h="16838"/>
          <w:pgMar w:top="426" w:right="851" w:bottom="709" w:left="1701" w:header="709" w:footer="709" w:gutter="0"/>
          <w:cols w:space="708"/>
          <w:docGrid w:linePitch="360"/>
        </w:sectPr>
      </w:pPr>
      <w:r w:rsidRPr="00E03925">
        <w:rPr>
          <w:b/>
          <w:sz w:val="20"/>
        </w:rPr>
        <w:t>муниципального района</w:t>
      </w:r>
      <w:r w:rsidRPr="00E03925">
        <w:rPr>
          <w:b/>
          <w:sz w:val="20"/>
        </w:rPr>
        <w:tab/>
      </w:r>
      <w:r w:rsidRPr="00E03925">
        <w:rPr>
          <w:b/>
          <w:sz w:val="20"/>
        </w:rPr>
        <w:tab/>
      </w:r>
      <w:r w:rsidRPr="00E03925">
        <w:rPr>
          <w:b/>
          <w:sz w:val="20"/>
        </w:rPr>
        <w:tab/>
      </w:r>
      <w:r w:rsidRPr="00E03925">
        <w:rPr>
          <w:b/>
          <w:sz w:val="20"/>
        </w:rPr>
        <w:tab/>
      </w:r>
      <w:r w:rsidRPr="00E03925">
        <w:rPr>
          <w:b/>
          <w:sz w:val="20"/>
        </w:rPr>
        <w:tab/>
        <w:t xml:space="preserve">                 </w:t>
      </w:r>
      <w:proofErr w:type="spellStart"/>
      <w:r w:rsidRPr="00E03925">
        <w:rPr>
          <w:b/>
          <w:sz w:val="20"/>
        </w:rPr>
        <w:t>А.В.Никитин</w:t>
      </w:r>
      <w:proofErr w:type="spellEnd"/>
    </w:p>
    <w:p w:rsidR="00E03925" w:rsidRPr="00E03925" w:rsidRDefault="00E03925" w:rsidP="00E03925">
      <w:pPr>
        <w:rPr>
          <w:b/>
          <w:sz w:val="20"/>
        </w:rPr>
      </w:pPr>
    </w:p>
    <w:p w:rsidR="00E03925" w:rsidRPr="00E03925" w:rsidRDefault="00E03925" w:rsidP="00E03925">
      <w:pPr>
        <w:jc w:val="center"/>
        <w:rPr>
          <w:sz w:val="20"/>
        </w:rPr>
      </w:pPr>
      <w:r w:rsidRPr="00E03925">
        <w:rPr>
          <w:sz w:val="20"/>
        </w:rPr>
        <w:t xml:space="preserve">                                                         Приложение к распоряжению </w:t>
      </w:r>
    </w:p>
    <w:p w:rsidR="00E03925" w:rsidRPr="00E03925" w:rsidRDefault="00E03925" w:rsidP="00E03925">
      <w:pPr>
        <w:ind w:left="5103"/>
        <w:rPr>
          <w:sz w:val="20"/>
        </w:rPr>
      </w:pPr>
      <w:r w:rsidRPr="00E03925">
        <w:rPr>
          <w:sz w:val="20"/>
        </w:rPr>
        <w:t xml:space="preserve">   администрации </w:t>
      </w:r>
      <w:proofErr w:type="gramStart"/>
      <w:r w:rsidRPr="00E03925">
        <w:rPr>
          <w:sz w:val="20"/>
        </w:rPr>
        <w:t>муниципального</w:t>
      </w:r>
      <w:proofErr w:type="gramEnd"/>
      <w:r w:rsidRPr="00E03925">
        <w:rPr>
          <w:sz w:val="20"/>
        </w:rPr>
        <w:t xml:space="preserve"> </w:t>
      </w:r>
    </w:p>
    <w:p w:rsidR="00E03925" w:rsidRPr="00E03925" w:rsidRDefault="00E03925" w:rsidP="00E03925">
      <w:pPr>
        <w:ind w:left="5103"/>
        <w:rPr>
          <w:sz w:val="20"/>
        </w:rPr>
      </w:pPr>
      <w:r w:rsidRPr="00E03925">
        <w:rPr>
          <w:sz w:val="20"/>
        </w:rPr>
        <w:t xml:space="preserve">   района  от 26.05.2023 г.  № 123-р </w:t>
      </w:r>
    </w:p>
    <w:p w:rsidR="00E03925" w:rsidRPr="00E03925" w:rsidRDefault="00E03925" w:rsidP="00E03925">
      <w:pPr>
        <w:jc w:val="right"/>
        <w:rPr>
          <w:sz w:val="20"/>
        </w:rPr>
      </w:pPr>
    </w:p>
    <w:p w:rsidR="00E03925" w:rsidRPr="00E03925" w:rsidRDefault="00E03925" w:rsidP="00E03925">
      <w:pPr>
        <w:ind w:firstLine="709"/>
        <w:jc w:val="center"/>
        <w:rPr>
          <w:b/>
          <w:bCs/>
          <w:sz w:val="20"/>
        </w:rPr>
      </w:pPr>
      <w:r w:rsidRPr="00E03925">
        <w:rPr>
          <w:b/>
          <w:bCs/>
          <w:sz w:val="20"/>
        </w:rPr>
        <w:t>План</w:t>
      </w:r>
    </w:p>
    <w:p w:rsidR="00E03925" w:rsidRPr="00E03925" w:rsidRDefault="00E03925" w:rsidP="00E03925">
      <w:pPr>
        <w:ind w:firstLine="709"/>
        <w:jc w:val="center"/>
        <w:rPr>
          <w:b/>
          <w:sz w:val="20"/>
        </w:rPr>
      </w:pPr>
      <w:r w:rsidRPr="00E03925">
        <w:rPr>
          <w:b/>
          <w:bCs/>
          <w:sz w:val="20"/>
        </w:rPr>
        <w:t xml:space="preserve">мероприятий по организации </w:t>
      </w:r>
      <w:r w:rsidRPr="00E03925">
        <w:rPr>
          <w:b/>
          <w:sz w:val="20"/>
        </w:rPr>
        <w:t>сельскохозяйственных ярмарок и продажи товаров на них</w:t>
      </w:r>
    </w:p>
    <w:p w:rsidR="00E03925" w:rsidRPr="00E03925" w:rsidRDefault="00E03925" w:rsidP="00E03925">
      <w:pPr>
        <w:ind w:firstLine="709"/>
        <w:jc w:val="center"/>
        <w:rPr>
          <w:b/>
          <w:sz w:val="20"/>
        </w:rPr>
      </w:pPr>
    </w:p>
    <w:tbl>
      <w:tblPr>
        <w:tblW w:w="10490"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1"/>
        <w:gridCol w:w="2835"/>
        <w:gridCol w:w="2268"/>
        <w:gridCol w:w="2126"/>
      </w:tblGrid>
      <w:tr w:rsidR="00E03925" w:rsidRPr="00E03925" w:rsidTr="00A818AE">
        <w:tblPrEx>
          <w:tblCellMar>
            <w:top w:w="0" w:type="dxa"/>
            <w:bottom w:w="0" w:type="dxa"/>
          </w:tblCellMar>
        </w:tblPrEx>
        <w:tc>
          <w:tcPr>
            <w:tcW w:w="3261" w:type="dxa"/>
            <w:tcBorders>
              <w:top w:val="single" w:sz="4" w:space="0" w:color="auto"/>
              <w:bottom w:val="single" w:sz="4" w:space="0" w:color="auto"/>
              <w:right w:val="single" w:sz="4" w:space="0" w:color="auto"/>
            </w:tcBorders>
          </w:tcPr>
          <w:p w:rsidR="00E03925" w:rsidRPr="00E03925" w:rsidRDefault="00E03925" w:rsidP="00A818AE">
            <w:pPr>
              <w:jc w:val="center"/>
              <w:rPr>
                <w:sz w:val="20"/>
              </w:rPr>
            </w:pPr>
            <w:r w:rsidRPr="00E03925">
              <w:rPr>
                <w:sz w:val="20"/>
              </w:rPr>
              <w:t>Порядок предоставления торговых мест</w:t>
            </w:r>
          </w:p>
        </w:tc>
        <w:tc>
          <w:tcPr>
            <w:tcW w:w="2835" w:type="dxa"/>
            <w:tcBorders>
              <w:top w:val="single" w:sz="4" w:space="0" w:color="auto"/>
              <w:left w:val="single" w:sz="4" w:space="0" w:color="auto"/>
              <w:bottom w:val="single" w:sz="4" w:space="0" w:color="auto"/>
              <w:right w:val="single" w:sz="4" w:space="0" w:color="auto"/>
            </w:tcBorders>
          </w:tcPr>
          <w:p w:rsidR="00E03925" w:rsidRPr="00E03925" w:rsidRDefault="00E03925" w:rsidP="00A818AE">
            <w:pPr>
              <w:jc w:val="center"/>
              <w:rPr>
                <w:sz w:val="20"/>
              </w:rPr>
            </w:pPr>
            <w:r w:rsidRPr="00E03925">
              <w:rPr>
                <w:sz w:val="20"/>
              </w:rPr>
              <w:t>Схема размещения участников</w:t>
            </w:r>
          </w:p>
        </w:tc>
        <w:tc>
          <w:tcPr>
            <w:tcW w:w="2268" w:type="dxa"/>
            <w:tcBorders>
              <w:top w:val="single" w:sz="4" w:space="0" w:color="auto"/>
              <w:left w:val="single" w:sz="4" w:space="0" w:color="auto"/>
              <w:bottom w:val="single" w:sz="4" w:space="0" w:color="auto"/>
              <w:right w:val="single" w:sz="4" w:space="0" w:color="auto"/>
            </w:tcBorders>
          </w:tcPr>
          <w:p w:rsidR="00E03925" w:rsidRPr="00E03925" w:rsidRDefault="00E03925" w:rsidP="00A818AE">
            <w:pPr>
              <w:jc w:val="center"/>
              <w:rPr>
                <w:sz w:val="20"/>
              </w:rPr>
            </w:pPr>
            <w:r w:rsidRPr="00E03925">
              <w:rPr>
                <w:sz w:val="20"/>
              </w:rPr>
              <w:t>Специализация</w:t>
            </w:r>
          </w:p>
        </w:tc>
        <w:tc>
          <w:tcPr>
            <w:tcW w:w="2126" w:type="dxa"/>
            <w:tcBorders>
              <w:top w:val="single" w:sz="4" w:space="0" w:color="auto"/>
              <w:left w:val="single" w:sz="4" w:space="0" w:color="auto"/>
              <w:bottom w:val="single" w:sz="4" w:space="0" w:color="auto"/>
            </w:tcBorders>
          </w:tcPr>
          <w:p w:rsidR="00E03925" w:rsidRPr="00E03925" w:rsidRDefault="00E03925" w:rsidP="00A818AE">
            <w:pPr>
              <w:jc w:val="center"/>
              <w:rPr>
                <w:sz w:val="20"/>
              </w:rPr>
            </w:pPr>
            <w:r w:rsidRPr="00E03925">
              <w:rPr>
                <w:sz w:val="20"/>
              </w:rPr>
              <w:t>Режим работы</w:t>
            </w:r>
          </w:p>
        </w:tc>
      </w:tr>
      <w:tr w:rsidR="00E03925" w:rsidRPr="00E03925" w:rsidTr="00A818AE">
        <w:tblPrEx>
          <w:tblCellMar>
            <w:top w:w="0" w:type="dxa"/>
            <w:bottom w:w="0" w:type="dxa"/>
          </w:tblCellMar>
        </w:tblPrEx>
        <w:trPr>
          <w:trHeight w:val="3542"/>
        </w:trPr>
        <w:tc>
          <w:tcPr>
            <w:tcW w:w="3261" w:type="dxa"/>
            <w:tcBorders>
              <w:top w:val="single" w:sz="4" w:space="0" w:color="auto"/>
              <w:bottom w:val="single" w:sz="4" w:space="0" w:color="auto"/>
              <w:right w:val="single" w:sz="4" w:space="0" w:color="auto"/>
            </w:tcBorders>
          </w:tcPr>
          <w:p w:rsidR="00E03925" w:rsidRPr="00E03925" w:rsidRDefault="00E03925" w:rsidP="00A818AE">
            <w:pPr>
              <w:rPr>
                <w:sz w:val="20"/>
              </w:rPr>
            </w:pPr>
            <w:r w:rsidRPr="00E03925">
              <w:rPr>
                <w:sz w:val="20"/>
              </w:rPr>
              <w:t>Предоставление торговых мест на ярмарке осуществляется управлением сельского хозяйства и продовольствия администрации муниципального района в соответствии со схемой размещения участников ярмарки</w:t>
            </w:r>
          </w:p>
        </w:tc>
        <w:tc>
          <w:tcPr>
            <w:tcW w:w="2835" w:type="dxa"/>
            <w:tcBorders>
              <w:top w:val="single" w:sz="4" w:space="0" w:color="auto"/>
              <w:left w:val="single" w:sz="4" w:space="0" w:color="auto"/>
              <w:bottom w:val="single" w:sz="4" w:space="0" w:color="auto"/>
              <w:right w:val="single" w:sz="4" w:space="0" w:color="auto"/>
            </w:tcBorders>
          </w:tcPr>
          <w:p w:rsidR="00E03925" w:rsidRPr="00E03925" w:rsidRDefault="00E03925" w:rsidP="00A818AE">
            <w:pPr>
              <w:rPr>
                <w:sz w:val="20"/>
              </w:rPr>
            </w:pPr>
            <w:r w:rsidRPr="00E03925">
              <w:rPr>
                <w:sz w:val="20"/>
              </w:rPr>
              <w:t xml:space="preserve">подвижная мелкорозничная сеть (автоприцепы, автофургоны, палатки, прилавки) размещается на территории центральной площади </w:t>
            </w:r>
            <w:proofErr w:type="spellStart"/>
            <w:r w:rsidRPr="00E03925">
              <w:rPr>
                <w:sz w:val="20"/>
              </w:rPr>
              <w:t>рп</w:t>
            </w:r>
            <w:proofErr w:type="spellEnd"/>
            <w:r w:rsidRPr="00E03925">
              <w:rPr>
                <w:sz w:val="20"/>
              </w:rPr>
              <w:t>. Турки вне пределов проезжей части</w:t>
            </w:r>
          </w:p>
        </w:tc>
        <w:tc>
          <w:tcPr>
            <w:tcW w:w="2268" w:type="dxa"/>
            <w:tcBorders>
              <w:top w:val="single" w:sz="4" w:space="0" w:color="auto"/>
              <w:left w:val="single" w:sz="4" w:space="0" w:color="auto"/>
              <w:bottom w:val="single" w:sz="4" w:space="0" w:color="auto"/>
              <w:right w:val="single" w:sz="4" w:space="0" w:color="auto"/>
            </w:tcBorders>
          </w:tcPr>
          <w:p w:rsidR="00E03925" w:rsidRPr="00E03925" w:rsidRDefault="00E03925" w:rsidP="00A818AE">
            <w:pPr>
              <w:rPr>
                <w:sz w:val="20"/>
              </w:rPr>
            </w:pPr>
            <w:r w:rsidRPr="00E03925">
              <w:rPr>
                <w:sz w:val="20"/>
              </w:rPr>
              <w:t xml:space="preserve">продажа сельскохозяйственной продукции </w:t>
            </w:r>
          </w:p>
        </w:tc>
        <w:tc>
          <w:tcPr>
            <w:tcW w:w="2126" w:type="dxa"/>
            <w:tcBorders>
              <w:top w:val="single" w:sz="4" w:space="0" w:color="auto"/>
              <w:left w:val="single" w:sz="4" w:space="0" w:color="auto"/>
            </w:tcBorders>
          </w:tcPr>
          <w:p w:rsidR="00E03925" w:rsidRPr="00E03925" w:rsidRDefault="00E03925" w:rsidP="00A818AE">
            <w:pPr>
              <w:rPr>
                <w:sz w:val="20"/>
              </w:rPr>
            </w:pPr>
            <w:r w:rsidRPr="00E03925">
              <w:rPr>
                <w:sz w:val="20"/>
              </w:rPr>
              <w:t>с 01 июня 2023 года по 31 августа 2023 года 1 раз в две недели по субботам с 6-00 ч. до 12-00 ч.</w:t>
            </w:r>
          </w:p>
        </w:tc>
      </w:tr>
    </w:tbl>
    <w:p w:rsidR="00E03925" w:rsidRPr="00E03925" w:rsidRDefault="00E03925" w:rsidP="00E03925">
      <w:pPr>
        <w:ind w:firstLine="709"/>
        <w:jc w:val="both"/>
        <w:rPr>
          <w:sz w:val="20"/>
        </w:rPr>
      </w:pPr>
      <w:r w:rsidRPr="00E03925">
        <w:rPr>
          <w:sz w:val="20"/>
        </w:rPr>
        <w:t xml:space="preserve">Места для торговли на ярмарках предоставляются бесплатно. </w:t>
      </w:r>
    </w:p>
    <w:p w:rsidR="00E03925" w:rsidRDefault="00E03925" w:rsidP="00E03925">
      <w:pPr>
        <w:ind w:firstLine="709"/>
        <w:jc w:val="both"/>
        <w:rPr>
          <w:sz w:val="20"/>
        </w:rPr>
      </w:pPr>
    </w:p>
    <w:p w:rsidR="00E03925" w:rsidRDefault="00E03925" w:rsidP="00E03925">
      <w:pPr>
        <w:ind w:firstLine="709"/>
        <w:jc w:val="both"/>
        <w:rPr>
          <w:sz w:val="20"/>
        </w:rPr>
      </w:pPr>
    </w:p>
    <w:p w:rsidR="00E03925" w:rsidRDefault="00E03925" w:rsidP="00E03925">
      <w:pPr>
        <w:ind w:firstLine="709"/>
        <w:jc w:val="both"/>
        <w:rPr>
          <w:sz w:val="20"/>
        </w:rPr>
      </w:pPr>
    </w:p>
    <w:p w:rsidR="00E03925" w:rsidRPr="00E03925" w:rsidRDefault="00E03925" w:rsidP="00E03925">
      <w:pPr>
        <w:ind w:right="-2"/>
        <w:contextualSpacing/>
        <w:jc w:val="center"/>
        <w:rPr>
          <w:sz w:val="20"/>
        </w:rPr>
      </w:pPr>
      <w:r w:rsidRPr="00E03925">
        <w:rPr>
          <w:noProof/>
          <w:sz w:val="20"/>
        </w:rPr>
        <w:drawing>
          <wp:inline distT="0" distB="0" distL="0" distR="0" wp14:anchorId="3B26E520" wp14:editId="5E30C1EF">
            <wp:extent cx="763270" cy="914400"/>
            <wp:effectExtent l="0" t="0" r="0" b="0"/>
            <wp:docPr id="3"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3270" cy="914400"/>
                    </a:xfrm>
                    <a:prstGeom prst="rect">
                      <a:avLst/>
                    </a:prstGeom>
                    <a:noFill/>
                    <a:ln>
                      <a:noFill/>
                    </a:ln>
                  </pic:spPr>
                </pic:pic>
              </a:graphicData>
            </a:graphic>
          </wp:inline>
        </w:drawing>
      </w:r>
    </w:p>
    <w:p w:rsidR="00E03925" w:rsidRPr="00E03925" w:rsidRDefault="00E03925" w:rsidP="00E03925">
      <w:pPr>
        <w:ind w:right="-2"/>
        <w:contextualSpacing/>
        <w:jc w:val="center"/>
        <w:rPr>
          <w:b/>
          <w:sz w:val="20"/>
        </w:rPr>
      </w:pPr>
      <w:r w:rsidRPr="00E03925">
        <w:rPr>
          <w:b/>
          <w:sz w:val="20"/>
        </w:rPr>
        <w:t>АДМИНИСТРАЦИЯ</w:t>
      </w:r>
    </w:p>
    <w:p w:rsidR="00E03925" w:rsidRPr="00E03925" w:rsidRDefault="00E03925" w:rsidP="00E03925">
      <w:pPr>
        <w:ind w:right="-2"/>
        <w:contextualSpacing/>
        <w:jc w:val="center"/>
        <w:rPr>
          <w:b/>
          <w:sz w:val="20"/>
        </w:rPr>
      </w:pPr>
      <w:r w:rsidRPr="00E03925">
        <w:rPr>
          <w:b/>
          <w:sz w:val="20"/>
        </w:rPr>
        <w:t>ТУРКОВСКОГО МУНИЦИПАЛЬНОГО РАЙОНА</w:t>
      </w:r>
    </w:p>
    <w:p w:rsidR="00E03925" w:rsidRPr="00E03925" w:rsidRDefault="00E03925" w:rsidP="00E03925">
      <w:pPr>
        <w:ind w:right="-2"/>
        <w:contextualSpacing/>
        <w:jc w:val="center"/>
        <w:rPr>
          <w:b/>
          <w:sz w:val="20"/>
        </w:rPr>
      </w:pPr>
      <w:r w:rsidRPr="00E03925">
        <w:rPr>
          <w:b/>
          <w:sz w:val="20"/>
        </w:rPr>
        <w:t>САРАТОВСКОЙ ОБЛАСТИ</w:t>
      </w:r>
    </w:p>
    <w:p w:rsidR="00E03925" w:rsidRPr="00E03925" w:rsidRDefault="00E03925" w:rsidP="00E03925">
      <w:pPr>
        <w:widowControl w:val="0"/>
        <w:ind w:right="-2" w:firstLine="709"/>
        <w:contextualSpacing/>
        <w:jc w:val="center"/>
        <w:outlineLvl w:val="1"/>
        <w:rPr>
          <w:b/>
          <w:bCs/>
          <w:iCs/>
          <w:sz w:val="20"/>
        </w:rPr>
      </w:pPr>
    </w:p>
    <w:p w:rsidR="00E03925" w:rsidRPr="00E03925" w:rsidRDefault="00E03925" w:rsidP="00E03925">
      <w:pPr>
        <w:widowControl w:val="0"/>
        <w:ind w:right="-2"/>
        <w:contextualSpacing/>
        <w:jc w:val="center"/>
        <w:outlineLvl w:val="1"/>
        <w:rPr>
          <w:b/>
          <w:bCs/>
          <w:iCs/>
          <w:sz w:val="20"/>
        </w:rPr>
      </w:pPr>
      <w:r w:rsidRPr="00E03925">
        <w:rPr>
          <w:b/>
          <w:bCs/>
          <w:iCs/>
          <w:sz w:val="20"/>
        </w:rPr>
        <w:t>ПОСТАНОВЛЕНИЕ</w:t>
      </w:r>
    </w:p>
    <w:p w:rsidR="00E03925" w:rsidRPr="00E03925" w:rsidRDefault="00E03925" w:rsidP="00E03925">
      <w:pPr>
        <w:widowControl w:val="0"/>
        <w:ind w:right="-2" w:firstLine="709"/>
        <w:contextualSpacing/>
        <w:jc w:val="center"/>
        <w:outlineLvl w:val="1"/>
        <w:rPr>
          <w:b/>
          <w:bCs/>
          <w:iCs/>
          <w:sz w:val="20"/>
        </w:rPr>
      </w:pPr>
    </w:p>
    <w:p w:rsidR="00E03925" w:rsidRPr="00E03925" w:rsidRDefault="00E03925" w:rsidP="00E03925">
      <w:pPr>
        <w:widowControl w:val="0"/>
        <w:ind w:right="-2"/>
        <w:contextualSpacing/>
        <w:jc w:val="both"/>
        <w:rPr>
          <w:sz w:val="20"/>
        </w:rPr>
      </w:pPr>
      <w:r w:rsidRPr="00E03925">
        <w:rPr>
          <w:sz w:val="20"/>
        </w:rPr>
        <w:t>От 29.05.2023 г.    № 307</w:t>
      </w:r>
    </w:p>
    <w:p w:rsidR="00E03925" w:rsidRPr="00E03925" w:rsidRDefault="00E03925" w:rsidP="00E03925">
      <w:pPr>
        <w:ind w:right="-2"/>
        <w:contextualSpacing/>
        <w:rPr>
          <w:b/>
          <w:sz w:val="20"/>
        </w:rPr>
      </w:pPr>
    </w:p>
    <w:p w:rsidR="00E03925" w:rsidRPr="00E03925" w:rsidRDefault="00E03925" w:rsidP="00E03925">
      <w:pPr>
        <w:ind w:right="-2"/>
        <w:contextualSpacing/>
        <w:rPr>
          <w:b/>
          <w:sz w:val="20"/>
        </w:rPr>
      </w:pPr>
      <w:r w:rsidRPr="00E03925">
        <w:rPr>
          <w:b/>
          <w:sz w:val="20"/>
        </w:rPr>
        <w:t>О внесении изменений в административный регламент</w:t>
      </w:r>
    </w:p>
    <w:p w:rsidR="00E03925" w:rsidRPr="00E03925" w:rsidRDefault="00E03925" w:rsidP="00E03925">
      <w:pPr>
        <w:ind w:right="-2"/>
        <w:contextualSpacing/>
        <w:rPr>
          <w:b/>
          <w:sz w:val="20"/>
        </w:rPr>
      </w:pPr>
      <w:r w:rsidRPr="00E03925">
        <w:rPr>
          <w:b/>
          <w:sz w:val="20"/>
        </w:rPr>
        <w:t xml:space="preserve">по предоставлению муниципальной услуги </w:t>
      </w:r>
    </w:p>
    <w:p w:rsidR="00E03925" w:rsidRPr="00E03925" w:rsidRDefault="00E03925" w:rsidP="00E03925">
      <w:pPr>
        <w:ind w:right="-2"/>
        <w:contextualSpacing/>
        <w:rPr>
          <w:b/>
          <w:sz w:val="20"/>
        </w:rPr>
      </w:pPr>
      <w:r w:rsidRPr="00E03925">
        <w:rPr>
          <w:b/>
          <w:sz w:val="20"/>
        </w:rPr>
        <w:t xml:space="preserve">«Выдача решения о присвоении, изменении </w:t>
      </w:r>
    </w:p>
    <w:p w:rsidR="00E03925" w:rsidRPr="00E03925" w:rsidRDefault="00E03925" w:rsidP="00E03925">
      <w:pPr>
        <w:ind w:right="-2"/>
        <w:contextualSpacing/>
        <w:rPr>
          <w:b/>
          <w:sz w:val="20"/>
        </w:rPr>
      </w:pPr>
      <w:r w:rsidRPr="00E03925">
        <w:rPr>
          <w:b/>
          <w:sz w:val="20"/>
        </w:rPr>
        <w:t xml:space="preserve">или </w:t>
      </w:r>
      <w:proofErr w:type="gramStart"/>
      <w:r w:rsidRPr="00E03925">
        <w:rPr>
          <w:b/>
          <w:sz w:val="20"/>
        </w:rPr>
        <w:t>аннулировании</w:t>
      </w:r>
      <w:proofErr w:type="gramEnd"/>
      <w:r w:rsidRPr="00E03925">
        <w:rPr>
          <w:b/>
          <w:sz w:val="20"/>
        </w:rPr>
        <w:t xml:space="preserve"> адреса объекту адресации»</w:t>
      </w:r>
    </w:p>
    <w:p w:rsidR="00E03925" w:rsidRPr="00E03925" w:rsidRDefault="00E03925" w:rsidP="00E03925">
      <w:pPr>
        <w:ind w:right="-2"/>
        <w:contextualSpacing/>
        <w:rPr>
          <w:b/>
          <w:sz w:val="20"/>
        </w:rPr>
      </w:pPr>
    </w:p>
    <w:p w:rsidR="00E03925" w:rsidRPr="00E03925" w:rsidRDefault="00E03925" w:rsidP="00E03925">
      <w:pPr>
        <w:widowControl w:val="0"/>
        <w:spacing w:before="120" w:after="120"/>
        <w:ind w:right="-2" w:firstLine="708"/>
        <w:contextualSpacing/>
        <w:jc w:val="both"/>
        <w:rPr>
          <w:bCs/>
          <w:sz w:val="20"/>
        </w:rPr>
      </w:pPr>
      <w:r w:rsidRPr="00E03925">
        <w:rPr>
          <w:sz w:val="20"/>
        </w:rPr>
        <w:t xml:space="preserve">В соответствии с Федеральным законом от 06 октября 2003 года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w:t>
      </w:r>
      <w:r w:rsidRPr="00E03925">
        <w:rPr>
          <w:bCs/>
          <w:sz w:val="20"/>
        </w:rPr>
        <w:t>ПОСТАНОВЛЯЕТ:</w:t>
      </w:r>
    </w:p>
    <w:p w:rsidR="00E03925" w:rsidRPr="00E03925" w:rsidRDefault="00E03925" w:rsidP="00E03925">
      <w:pPr>
        <w:widowControl w:val="0"/>
        <w:ind w:right="-2" w:firstLine="708"/>
        <w:contextualSpacing/>
        <w:jc w:val="both"/>
        <w:rPr>
          <w:sz w:val="20"/>
        </w:rPr>
      </w:pPr>
      <w:r w:rsidRPr="00E03925">
        <w:rPr>
          <w:sz w:val="20"/>
        </w:rPr>
        <w:t>1. Внести в административный регламент по предоставлению муниципальной услуги «Выдача решения о присвоении, изменении или аннулировании адреса объекту адресации», утвержденный постановлением администрации Турковского муниципального района от 20 июня 2016 года № 481, следующие изменения:</w:t>
      </w:r>
    </w:p>
    <w:p w:rsidR="00E03925" w:rsidRPr="00E03925" w:rsidRDefault="00E03925" w:rsidP="00E03925">
      <w:pPr>
        <w:widowControl w:val="0"/>
        <w:ind w:right="-2" w:firstLine="708"/>
        <w:contextualSpacing/>
        <w:jc w:val="both"/>
        <w:rPr>
          <w:sz w:val="20"/>
        </w:rPr>
      </w:pPr>
      <w:r w:rsidRPr="00E03925">
        <w:rPr>
          <w:sz w:val="20"/>
        </w:rPr>
        <w:t>1.1. В абзаце третьем подпункта «а» пункта 2.2.1 слова «О государственном кадастре недвижимости» заменить  словами «О кадастровой деятельности»;</w:t>
      </w:r>
    </w:p>
    <w:p w:rsidR="00E03925" w:rsidRPr="00E03925" w:rsidRDefault="00E03925" w:rsidP="00E03925">
      <w:pPr>
        <w:widowControl w:val="0"/>
        <w:ind w:right="-2" w:firstLine="708"/>
        <w:contextualSpacing/>
        <w:jc w:val="both"/>
        <w:rPr>
          <w:sz w:val="20"/>
        </w:rPr>
      </w:pPr>
      <w:r w:rsidRPr="00E03925">
        <w:rPr>
          <w:sz w:val="20"/>
        </w:rPr>
        <w:t xml:space="preserve">1.2. </w:t>
      </w:r>
      <w:proofErr w:type="gramStart"/>
      <w:r w:rsidRPr="00E03925">
        <w:rPr>
          <w:sz w:val="20"/>
        </w:rPr>
        <w:t xml:space="preserve">В пункте 2.4 слова «Решение о присвоении объекту адресации или аннулировании его адреса, а также решение об отказе в таком присвоении или аннулировании принимаются в срок не позднее чем через 5 рабочих дней со дня поступления заявления» заменить  словами «Принятие решения о присвоении </w:t>
      </w:r>
      <w:r w:rsidRPr="00E03925">
        <w:rPr>
          <w:sz w:val="20"/>
        </w:rPr>
        <w:lastRenderedPageBreak/>
        <w:t>объекту адресации или аннулировании его адреса, решения об отказе в присвоении объекту адресации адреса или аннулировании его</w:t>
      </w:r>
      <w:proofErr w:type="gramEnd"/>
      <w:r w:rsidRPr="00E03925">
        <w:rPr>
          <w:sz w:val="20"/>
        </w:rPr>
        <w:t xml:space="preserve"> адреса, а также внесение соответствующих сведений об адресе объекта адресации в государственный адресный реестр осуществляются уполномоченным органом в срок не более чем 10 рабочих дней со дня поступления заявления»;</w:t>
      </w:r>
    </w:p>
    <w:p w:rsidR="00E03925" w:rsidRPr="00E03925" w:rsidRDefault="00E03925" w:rsidP="00E03925">
      <w:pPr>
        <w:widowControl w:val="0"/>
        <w:ind w:right="-2" w:firstLine="708"/>
        <w:contextualSpacing/>
        <w:jc w:val="both"/>
        <w:rPr>
          <w:sz w:val="20"/>
        </w:rPr>
      </w:pPr>
      <w:r w:rsidRPr="00E03925">
        <w:rPr>
          <w:sz w:val="20"/>
        </w:rPr>
        <w:t>1.3. В пункте 2.6. слова «Заявление по форме согласно приложению № 2 к Административному регламенту» заменить  словами «Заявление, по форме, устанавливаемой Министерством Финансов Российской Федерации»;</w:t>
      </w:r>
    </w:p>
    <w:p w:rsidR="00E03925" w:rsidRPr="00E03925" w:rsidRDefault="00E03925" w:rsidP="00E03925">
      <w:pPr>
        <w:widowControl w:val="0"/>
        <w:ind w:right="-2" w:firstLine="708"/>
        <w:contextualSpacing/>
        <w:jc w:val="both"/>
        <w:rPr>
          <w:sz w:val="20"/>
        </w:rPr>
      </w:pPr>
      <w:r w:rsidRPr="00E03925">
        <w:rPr>
          <w:sz w:val="20"/>
        </w:rPr>
        <w:t>1.4. Приложение № 2 к административному регламенту признать утратившим силу.</w:t>
      </w:r>
    </w:p>
    <w:p w:rsidR="00E03925" w:rsidRPr="00E03925" w:rsidRDefault="00E03925" w:rsidP="00E03925">
      <w:pPr>
        <w:ind w:right="-2" w:firstLine="709"/>
        <w:contextualSpacing/>
        <w:jc w:val="both"/>
        <w:rPr>
          <w:sz w:val="20"/>
        </w:rPr>
      </w:pPr>
      <w:r w:rsidRPr="00E03925">
        <w:rPr>
          <w:sz w:val="20"/>
        </w:rPr>
        <w:t>2.Опубликовать настоящее постановление в официальном информационном бюллетене «Вестник Турковского муниципального</w:t>
      </w:r>
      <w:r w:rsidRPr="00E03925">
        <w:rPr>
          <w:sz w:val="20"/>
        </w:rPr>
        <w:t xml:space="preserve"> р</w:t>
      </w:r>
      <w:r w:rsidRPr="00E03925">
        <w:rPr>
          <w:sz w:val="20"/>
        </w:rPr>
        <w:t>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E03925" w:rsidRPr="00E03925" w:rsidRDefault="00E03925" w:rsidP="00E03925">
      <w:pPr>
        <w:widowControl w:val="0"/>
        <w:ind w:right="-2" w:firstLine="709"/>
        <w:contextualSpacing/>
        <w:jc w:val="both"/>
        <w:rPr>
          <w:sz w:val="20"/>
        </w:rPr>
      </w:pPr>
      <w:r w:rsidRPr="00E03925">
        <w:rPr>
          <w:sz w:val="20"/>
        </w:rPr>
        <w:t>3. Настоящее постановление вступает в силу со дня его официального опубликования.</w:t>
      </w:r>
    </w:p>
    <w:p w:rsidR="00E03925" w:rsidRPr="00E03925" w:rsidRDefault="00E03925" w:rsidP="00E03925">
      <w:pPr>
        <w:widowControl w:val="0"/>
        <w:ind w:right="-2" w:firstLine="709"/>
        <w:contextualSpacing/>
        <w:jc w:val="both"/>
        <w:rPr>
          <w:sz w:val="20"/>
        </w:rPr>
      </w:pPr>
    </w:p>
    <w:p w:rsidR="00E03925" w:rsidRPr="00E03925" w:rsidRDefault="00E03925" w:rsidP="00E03925">
      <w:pPr>
        <w:widowControl w:val="0"/>
        <w:ind w:right="-2" w:firstLine="709"/>
        <w:contextualSpacing/>
        <w:jc w:val="both"/>
        <w:rPr>
          <w:sz w:val="20"/>
        </w:rPr>
      </w:pPr>
    </w:p>
    <w:p w:rsidR="00E03925" w:rsidRPr="00E03925" w:rsidRDefault="00E03925" w:rsidP="00E03925">
      <w:pPr>
        <w:widowControl w:val="0"/>
        <w:autoSpaceDE w:val="0"/>
        <w:autoSpaceDN w:val="0"/>
        <w:adjustRightInd w:val="0"/>
        <w:ind w:right="-2"/>
        <w:contextualSpacing/>
        <w:jc w:val="both"/>
        <w:rPr>
          <w:rFonts w:cs="Arial"/>
          <w:b/>
          <w:sz w:val="20"/>
        </w:rPr>
      </w:pPr>
      <w:r w:rsidRPr="00E03925">
        <w:rPr>
          <w:rFonts w:cs="Arial"/>
          <w:b/>
          <w:sz w:val="20"/>
        </w:rPr>
        <w:t>Глава Турковского</w:t>
      </w:r>
    </w:p>
    <w:p w:rsidR="00E03925" w:rsidRPr="00E03925" w:rsidRDefault="00E03925" w:rsidP="00E03925">
      <w:pPr>
        <w:pStyle w:val="ConsPlusTitle"/>
        <w:ind w:right="-2"/>
        <w:rPr>
          <w:rFonts w:ascii="Times New Roman" w:hAnsi="Times New Roman" w:cs="Times New Roman"/>
          <w:sz w:val="20"/>
        </w:rPr>
      </w:pPr>
      <w:r w:rsidRPr="00E03925">
        <w:rPr>
          <w:rFonts w:ascii="Times New Roman" w:hAnsi="Times New Roman" w:cs="Arial"/>
          <w:sz w:val="20"/>
        </w:rPr>
        <w:t>муниципального района</w:t>
      </w:r>
      <w:r w:rsidRPr="00E03925">
        <w:rPr>
          <w:rFonts w:ascii="Times New Roman" w:hAnsi="Times New Roman" w:cs="Arial"/>
          <w:sz w:val="20"/>
        </w:rPr>
        <w:tab/>
      </w:r>
      <w:r w:rsidRPr="00E03925">
        <w:rPr>
          <w:rFonts w:ascii="Times New Roman" w:hAnsi="Times New Roman" w:cs="Arial"/>
          <w:sz w:val="20"/>
        </w:rPr>
        <w:tab/>
      </w:r>
      <w:r w:rsidRPr="00E03925">
        <w:rPr>
          <w:rFonts w:ascii="Times New Roman" w:hAnsi="Times New Roman" w:cs="Arial"/>
          <w:sz w:val="20"/>
        </w:rPr>
        <w:tab/>
      </w:r>
      <w:r w:rsidRPr="00E03925">
        <w:rPr>
          <w:rFonts w:ascii="Times New Roman" w:hAnsi="Times New Roman" w:cs="Arial"/>
          <w:sz w:val="20"/>
        </w:rPr>
        <w:tab/>
      </w:r>
      <w:r w:rsidRPr="00E03925">
        <w:rPr>
          <w:rFonts w:ascii="Times New Roman" w:hAnsi="Times New Roman" w:cs="Arial"/>
          <w:sz w:val="20"/>
        </w:rPr>
        <w:tab/>
      </w:r>
      <w:r w:rsidRPr="00E03925">
        <w:rPr>
          <w:rFonts w:ascii="Times New Roman" w:hAnsi="Times New Roman" w:cs="Arial"/>
          <w:sz w:val="20"/>
        </w:rPr>
        <w:tab/>
        <w:t xml:space="preserve">       А.В. Никитин</w:t>
      </w:r>
    </w:p>
    <w:p w:rsidR="00E16454" w:rsidRDefault="00E16454">
      <w:pPr>
        <w:rPr>
          <w:sz w:val="20"/>
        </w:rPr>
      </w:pPr>
    </w:p>
    <w:p w:rsidR="00E03925" w:rsidRPr="00E03925" w:rsidRDefault="00E03925" w:rsidP="00E03925">
      <w:pPr>
        <w:jc w:val="center"/>
        <w:rPr>
          <w:sz w:val="20"/>
        </w:rPr>
      </w:pPr>
      <w:r w:rsidRPr="00E03925">
        <w:rPr>
          <w:noProof/>
          <w:sz w:val="20"/>
        </w:rPr>
        <w:drawing>
          <wp:inline distT="0" distB="0" distL="0" distR="0" wp14:anchorId="6365170D" wp14:editId="38324097">
            <wp:extent cx="762000" cy="914400"/>
            <wp:effectExtent l="0" t="0" r="0" b="0"/>
            <wp:docPr id="4"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E03925" w:rsidRPr="00E03925" w:rsidRDefault="00E03925" w:rsidP="00E03925">
      <w:pPr>
        <w:jc w:val="center"/>
        <w:rPr>
          <w:b/>
          <w:sz w:val="20"/>
        </w:rPr>
      </w:pPr>
      <w:r w:rsidRPr="00E03925">
        <w:rPr>
          <w:b/>
          <w:sz w:val="20"/>
        </w:rPr>
        <w:t>АДМИНИСТРАЦИЯ</w:t>
      </w:r>
    </w:p>
    <w:p w:rsidR="00E03925" w:rsidRPr="00E03925" w:rsidRDefault="00E03925" w:rsidP="00E03925">
      <w:pPr>
        <w:jc w:val="center"/>
        <w:rPr>
          <w:b/>
          <w:sz w:val="20"/>
        </w:rPr>
      </w:pPr>
      <w:r w:rsidRPr="00E03925">
        <w:rPr>
          <w:b/>
          <w:sz w:val="20"/>
        </w:rPr>
        <w:t>ТУРКОВСКОГО МУНИЦИПАЛЬНОГО РАЙОНА</w:t>
      </w:r>
    </w:p>
    <w:p w:rsidR="00E03925" w:rsidRPr="00E03925" w:rsidRDefault="00E03925" w:rsidP="00E03925">
      <w:pPr>
        <w:jc w:val="center"/>
        <w:rPr>
          <w:b/>
          <w:sz w:val="20"/>
        </w:rPr>
      </w:pPr>
      <w:r w:rsidRPr="00E03925">
        <w:rPr>
          <w:b/>
          <w:sz w:val="20"/>
        </w:rPr>
        <w:t>САРАТОВСКОЙ ОБЛАСТИ</w:t>
      </w:r>
    </w:p>
    <w:p w:rsidR="00E03925" w:rsidRPr="00E03925" w:rsidRDefault="00E03925" w:rsidP="00E03925">
      <w:pPr>
        <w:widowControl w:val="0"/>
        <w:jc w:val="both"/>
        <w:outlineLvl w:val="1"/>
        <w:rPr>
          <w:b/>
          <w:bCs/>
          <w:iCs/>
          <w:sz w:val="20"/>
        </w:rPr>
      </w:pPr>
    </w:p>
    <w:p w:rsidR="00E03925" w:rsidRPr="00E03925" w:rsidRDefault="00E03925" w:rsidP="00E03925">
      <w:pPr>
        <w:widowControl w:val="0"/>
        <w:jc w:val="center"/>
        <w:outlineLvl w:val="1"/>
        <w:rPr>
          <w:b/>
          <w:bCs/>
          <w:iCs/>
          <w:sz w:val="20"/>
        </w:rPr>
      </w:pPr>
      <w:r w:rsidRPr="00E03925">
        <w:rPr>
          <w:b/>
          <w:bCs/>
          <w:iCs/>
          <w:sz w:val="20"/>
        </w:rPr>
        <w:t>ПОСТАНОВЛЕНИЕ</w:t>
      </w:r>
    </w:p>
    <w:p w:rsidR="00E03925" w:rsidRPr="00E03925" w:rsidRDefault="00E03925" w:rsidP="00E03925">
      <w:pPr>
        <w:widowControl w:val="0"/>
        <w:ind w:firstLine="709"/>
        <w:jc w:val="both"/>
        <w:outlineLvl w:val="1"/>
        <w:rPr>
          <w:bCs/>
          <w:iCs/>
          <w:sz w:val="20"/>
        </w:rPr>
      </w:pPr>
    </w:p>
    <w:p w:rsidR="00E03925" w:rsidRPr="00E03925" w:rsidRDefault="00E03925" w:rsidP="00E03925">
      <w:pPr>
        <w:widowControl w:val="0"/>
        <w:jc w:val="both"/>
        <w:rPr>
          <w:sz w:val="20"/>
        </w:rPr>
      </w:pPr>
      <w:r w:rsidRPr="00E03925">
        <w:rPr>
          <w:sz w:val="20"/>
        </w:rPr>
        <w:t xml:space="preserve">От 29.05.2023 г. </w:t>
      </w:r>
      <w:r w:rsidRPr="00E03925">
        <w:rPr>
          <w:sz w:val="20"/>
        </w:rPr>
        <w:tab/>
        <w:t xml:space="preserve">    № 308</w:t>
      </w:r>
    </w:p>
    <w:p w:rsidR="00E03925" w:rsidRPr="00E03925" w:rsidRDefault="00E03925" w:rsidP="00E03925">
      <w:pPr>
        <w:widowControl w:val="0"/>
        <w:jc w:val="both"/>
        <w:rPr>
          <w:sz w:val="20"/>
        </w:rPr>
      </w:pPr>
    </w:p>
    <w:p w:rsidR="00E03925" w:rsidRPr="00E03925" w:rsidRDefault="00E03925" w:rsidP="00E03925">
      <w:pPr>
        <w:ind w:right="2691"/>
        <w:contextualSpacing/>
        <w:rPr>
          <w:b/>
          <w:sz w:val="20"/>
        </w:rPr>
      </w:pPr>
      <w:r w:rsidRPr="00E03925">
        <w:rPr>
          <w:b/>
          <w:sz w:val="20"/>
        </w:rPr>
        <w:t>О внесении изменения и дополнения  в административный регламент по предоставлению муниципальной услуги «Выдача разрешения на строительство»</w:t>
      </w:r>
    </w:p>
    <w:p w:rsidR="00E03925" w:rsidRPr="00E03925" w:rsidRDefault="00E03925" w:rsidP="00E03925">
      <w:pPr>
        <w:ind w:firstLine="709"/>
        <w:jc w:val="both"/>
        <w:rPr>
          <w:sz w:val="20"/>
        </w:rPr>
      </w:pPr>
    </w:p>
    <w:p w:rsidR="00E03925" w:rsidRPr="00E03925" w:rsidRDefault="00E03925" w:rsidP="00E03925">
      <w:pPr>
        <w:ind w:firstLine="709"/>
        <w:jc w:val="both"/>
        <w:rPr>
          <w:sz w:val="20"/>
        </w:rPr>
      </w:pPr>
      <w:proofErr w:type="gramStart"/>
      <w:r w:rsidRPr="00E03925">
        <w:rPr>
          <w:sz w:val="20"/>
        </w:rPr>
        <w:t>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Федеральным законом от 29 декабря 2022 года № 612-ФЗ «О внесении изменений в Градостроительный кодекс Российской Федерации и отдельные законодательные акты Российской</w:t>
      </w:r>
      <w:proofErr w:type="gramEnd"/>
      <w:r w:rsidRPr="00E03925">
        <w:rPr>
          <w:sz w:val="20"/>
        </w:rPr>
        <w:t xml:space="preserve"> Федерации», Уставом Турковского муниципального района администрация Турковского муниципального района ПОСТАНОВЛЯЕТ:</w:t>
      </w:r>
    </w:p>
    <w:p w:rsidR="00E03925" w:rsidRPr="00E03925" w:rsidRDefault="00E03925" w:rsidP="00E03925">
      <w:pPr>
        <w:ind w:firstLine="709"/>
        <w:jc w:val="both"/>
        <w:rPr>
          <w:sz w:val="20"/>
        </w:rPr>
      </w:pPr>
      <w:r w:rsidRPr="00E03925">
        <w:rPr>
          <w:sz w:val="20"/>
        </w:rPr>
        <w:t>1. Внести в административный регламент по предоставлению муниципальной услуги «Выдача разрешения на строительство», утвержденный постановлением администрации Турковского муниципального района от 20 июня 2016 года № 480, изменение и дополнение:</w:t>
      </w:r>
    </w:p>
    <w:p w:rsidR="00E03925" w:rsidRPr="00E03925" w:rsidRDefault="00E03925" w:rsidP="00E03925">
      <w:pPr>
        <w:ind w:firstLine="709"/>
        <w:jc w:val="both"/>
        <w:rPr>
          <w:sz w:val="20"/>
        </w:rPr>
      </w:pPr>
      <w:r w:rsidRPr="00E03925">
        <w:rPr>
          <w:sz w:val="20"/>
        </w:rPr>
        <w:t xml:space="preserve"> пункт 2.6.1 дополнить подпунктом 8.1 следующего содержания: </w:t>
      </w:r>
    </w:p>
    <w:p w:rsidR="00E03925" w:rsidRPr="00E03925" w:rsidRDefault="00E03925" w:rsidP="00E03925">
      <w:pPr>
        <w:ind w:firstLine="709"/>
        <w:jc w:val="both"/>
        <w:rPr>
          <w:sz w:val="20"/>
        </w:rPr>
      </w:pPr>
      <w:r w:rsidRPr="00E03925">
        <w:rPr>
          <w:sz w:val="20"/>
        </w:rPr>
        <w:t>«8.1. 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 Российской Федерации</w:t>
      </w:r>
      <w:proofErr w:type="gramStart"/>
      <w:r w:rsidRPr="00E03925">
        <w:rPr>
          <w:sz w:val="20"/>
        </w:rPr>
        <w:t>;»</w:t>
      </w:r>
      <w:proofErr w:type="gramEnd"/>
      <w:r w:rsidRPr="00E03925">
        <w:rPr>
          <w:sz w:val="20"/>
        </w:rPr>
        <w:t>;</w:t>
      </w:r>
    </w:p>
    <w:p w:rsidR="00E03925" w:rsidRPr="00E03925" w:rsidRDefault="00E03925" w:rsidP="00E03925">
      <w:pPr>
        <w:ind w:firstLine="709"/>
        <w:jc w:val="both"/>
        <w:rPr>
          <w:sz w:val="20"/>
        </w:rPr>
      </w:pPr>
      <w:r w:rsidRPr="00E03925">
        <w:rPr>
          <w:sz w:val="20"/>
        </w:rPr>
        <w:t xml:space="preserve"> подпункт 12 пункта 2.6.1 исключить.</w:t>
      </w:r>
    </w:p>
    <w:p w:rsidR="00E03925" w:rsidRPr="00E03925" w:rsidRDefault="00E03925" w:rsidP="00E03925">
      <w:pPr>
        <w:ind w:firstLine="709"/>
        <w:jc w:val="both"/>
        <w:rPr>
          <w:sz w:val="20"/>
        </w:rPr>
      </w:pPr>
      <w:r w:rsidRPr="00E03925">
        <w:rPr>
          <w:sz w:val="20"/>
        </w:rPr>
        <w:t xml:space="preserve">2. Опубликовать настоящее постановление в </w:t>
      </w:r>
      <w:r w:rsidRPr="00E03925">
        <w:rPr>
          <w:rFonts w:eastAsia="Calibri"/>
          <w:sz w:val="20"/>
        </w:rPr>
        <w:t>официальном информационном бюллетене «Вестник Турковского муниципального района»</w:t>
      </w:r>
      <w:r w:rsidRPr="00E03925">
        <w:rPr>
          <w:sz w:val="20"/>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E03925" w:rsidRPr="00E03925" w:rsidRDefault="00E03925" w:rsidP="00E03925">
      <w:pPr>
        <w:ind w:firstLine="709"/>
        <w:jc w:val="both"/>
        <w:rPr>
          <w:sz w:val="20"/>
        </w:rPr>
      </w:pPr>
      <w:r w:rsidRPr="00E03925">
        <w:rPr>
          <w:sz w:val="20"/>
        </w:rPr>
        <w:t>3. Настоящее постановление вступает в силу со дня его официального опубликования.</w:t>
      </w:r>
    </w:p>
    <w:p w:rsidR="00E03925" w:rsidRPr="00E03925" w:rsidRDefault="00E03925" w:rsidP="00E03925">
      <w:pPr>
        <w:widowControl w:val="0"/>
        <w:autoSpaceDE w:val="0"/>
        <w:autoSpaceDN w:val="0"/>
        <w:adjustRightInd w:val="0"/>
        <w:jc w:val="both"/>
        <w:rPr>
          <w:rFonts w:cs="Arial"/>
          <w:b/>
          <w:sz w:val="20"/>
        </w:rPr>
      </w:pPr>
    </w:p>
    <w:p w:rsidR="00E03925" w:rsidRPr="00E03925" w:rsidRDefault="00E03925" w:rsidP="00E03925">
      <w:pPr>
        <w:widowControl w:val="0"/>
        <w:autoSpaceDE w:val="0"/>
        <w:autoSpaceDN w:val="0"/>
        <w:adjustRightInd w:val="0"/>
        <w:jc w:val="both"/>
        <w:rPr>
          <w:rFonts w:cs="Arial"/>
          <w:b/>
          <w:sz w:val="20"/>
        </w:rPr>
      </w:pPr>
    </w:p>
    <w:p w:rsidR="00E03925" w:rsidRPr="00E03925" w:rsidRDefault="00E03925" w:rsidP="00E03925">
      <w:pPr>
        <w:widowControl w:val="0"/>
        <w:autoSpaceDE w:val="0"/>
        <w:autoSpaceDN w:val="0"/>
        <w:adjustRightInd w:val="0"/>
        <w:jc w:val="both"/>
        <w:rPr>
          <w:rFonts w:cs="Arial"/>
          <w:b/>
          <w:sz w:val="20"/>
        </w:rPr>
      </w:pPr>
      <w:r w:rsidRPr="00E03925">
        <w:rPr>
          <w:rFonts w:cs="Arial"/>
          <w:b/>
          <w:sz w:val="20"/>
        </w:rPr>
        <w:t xml:space="preserve">Глава Турковского </w:t>
      </w:r>
    </w:p>
    <w:p w:rsidR="00E03925" w:rsidRDefault="00E03925" w:rsidP="00E03925">
      <w:pPr>
        <w:widowControl w:val="0"/>
        <w:autoSpaceDE w:val="0"/>
        <w:autoSpaceDN w:val="0"/>
        <w:adjustRightInd w:val="0"/>
        <w:jc w:val="both"/>
        <w:rPr>
          <w:rFonts w:cs="Arial"/>
          <w:b/>
          <w:sz w:val="20"/>
        </w:rPr>
      </w:pPr>
      <w:r w:rsidRPr="00E03925">
        <w:rPr>
          <w:rFonts w:cs="Arial"/>
          <w:b/>
          <w:sz w:val="20"/>
        </w:rPr>
        <w:t>муниципального района</w:t>
      </w:r>
      <w:r w:rsidRPr="00E03925">
        <w:rPr>
          <w:rFonts w:cs="Arial"/>
          <w:b/>
          <w:sz w:val="20"/>
        </w:rPr>
        <w:tab/>
      </w:r>
      <w:r w:rsidRPr="00E03925">
        <w:rPr>
          <w:rFonts w:cs="Arial"/>
          <w:b/>
          <w:sz w:val="20"/>
        </w:rPr>
        <w:tab/>
      </w:r>
      <w:r w:rsidRPr="00E03925">
        <w:rPr>
          <w:rFonts w:cs="Arial"/>
          <w:b/>
          <w:sz w:val="20"/>
        </w:rPr>
        <w:tab/>
      </w:r>
      <w:r w:rsidRPr="00E03925">
        <w:rPr>
          <w:rFonts w:cs="Arial"/>
          <w:b/>
          <w:sz w:val="20"/>
        </w:rPr>
        <w:tab/>
      </w:r>
      <w:r w:rsidRPr="00E03925">
        <w:rPr>
          <w:rFonts w:cs="Arial"/>
          <w:b/>
          <w:sz w:val="20"/>
        </w:rPr>
        <w:tab/>
      </w:r>
      <w:r w:rsidRPr="00E03925">
        <w:rPr>
          <w:rFonts w:cs="Arial"/>
          <w:b/>
          <w:sz w:val="20"/>
        </w:rPr>
        <w:tab/>
        <w:t xml:space="preserve">      А.В. Никитин</w:t>
      </w:r>
    </w:p>
    <w:p w:rsidR="00E03925" w:rsidRDefault="00E03925" w:rsidP="00E03925">
      <w:pPr>
        <w:widowControl w:val="0"/>
        <w:autoSpaceDE w:val="0"/>
        <w:autoSpaceDN w:val="0"/>
        <w:adjustRightInd w:val="0"/>
        <w:jc w:val="both"/>
        <w:rPr>
          <w:rFonts w:cs="Arial"/>
          <w:b/>
          <w:sz w:val="20"/>
        </w:rPr>
      </w:pPr>
    </w:p>
    <w:p w:rsidR="00E03925" w:rsidRDefault="00E03925" w:rsidP="00E03925">
      <w:pPr>
        <w:widowControl w:val="0"/>
        <w:autoSpaceDE w:val="0"/>
        <w:autoSpaceDN w:val="0"/>
        <w:adjustRightInd w:val="0"/>
        <w:jc w:val="both"/>
        <w:rPr>
          <w:rFonts w:cs="Arial"/>
          <w:b/>
          <w:sz w:val="20"/>
        </w:rPr>
      </w:pPr>
    </w:p>
    <w:p w:rsidR="00E03925" w:rsidRDefault="00E03925" w:rsidP="00E03925">
      <w:pPr>
        <w:widowControl w:val="0"/>
        <w:autoSpaceDE w:val="0"/>
        <w:autoSpaceDN w:val="0"/>
        <w:adjustRightInd w:val="0"/>
        <w:jc w:val="both"/>
        <w:rPr>
          <w:rFonts w:cs="Arial"/>
          <w:b/>
          <w:sz w:val="20"/>
        </w:rPr>
      </w:pPr>
    </w:p>
    <w:p w:rsidR="00E03925" w:rsidRDefault="00E03925" w:rsidP="00E03925">
      <w:pPr>
        <w:widowControl w:val="0"/>
        <w:autoSpaceDE w:val="0"/>
        <w:autoSpaceDN w:val="0"/>
        <w:adjustRightInd w:val="0"/>
        <w:jc w:val="both"/>
        <w:rPr>
          <w:rFonts w:cs="Arial"/>
          <w:b/>
          <w:sz w:val="20"/>
        </w:rPr>
      </w:pPr>
    </w:p>
    <w:p w:rsidR="00E03925" w:rsidRDefault="00E03925" w:rsidP="00E03925">
      <w:pPr>
        <w:widowControl w:val="0"/>
        <w:autoSpaceDE w:val="0"/>
        <w:autoSpaceDN w:val="0"/>
        <w:adjustRightInd w:val="0"/>
        <w:jc w:val="both"/>
        <w:rPr>
          <w:rFonts w:cs="Arial"/>
          <w:b/>
          <w:sz w:val="20"/>
        </w:rPr>
      </w:pPr>
    </w:p>
    <w:p w:rsidR="00E03925" w:rsidRPr="00E03925" w:rsidRDefault="00E03925" w:rsidP="00E03925">
      <w:pPr>
        <w:contextualSpacing/>
        <w:jc w:val="center"/>
        <w:rPr>
          <w:sz w:val="20"/>
        </w:rPr>
      </w:pPr>
      <w:r w:rsidRPr="00E03925">
        <w:rPr>
          <w:noProof/>
          <w:sz w:val="20"/>
        </w:rPr>
        <w:lastRenderedPageBreak/>
        <w:drawing>
          <wp:inline distT="0" distB="0" distL="0" distR="0" wp14:anchorId="21034E19" wp14:editId="16D7E449">
            <wp:extent cx="758825" cy="914400"/>
            <wp:effectExtent l="19050" t="0" r="3175" b="0"/>
            <wp:docPr id="1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8" cstate="print"/>
                    <a:srcRect/>
                    <a:stretch>
                      <a:fillRect/>
                    </a:stretch>
                  </pic:blipFill>
                  <pic:spPr bwMode="auto">
                    <a:xfrm>
                      <a:off x="0" y="0"/>
                      <a:ext cx="758825" cy="914400"/>
                    </a:xfrm>
                    <a:prstGeom prst="rect">
                      <a:avLst/>
                    </a:prstGeom>
                    <a:noFill/>
                    <a:ln w="9525">
                      <a:noFill/>
                      <a:miter lim="800000"/>
                      <a:headEnd/>
                      <a:tailEnd/>
                    </a:ln>
                  </pic:spPr>
                </pic:pic>
              </a:graphicData>
            </a:graphic>
          </wp:inline>
        </w:drawing>
      </w:r>
    </w:p>
    <w:p w:rsidR="00E03925" w:rsidRPr="00E03925" w:rsidRDefault="00E03925" w:rsidP="00E03925">
      <w:pPr>
        <w:contextualSpacing/>
        <w:jc w:val="center"/>
        <w:rPr>
          <w:b/>
          <w:sz w:val="20"/>
        </w:rPr>
      </w:pPr>
      <w:r w:rsidRPr="00E03925">
        <w:rPr>
          <w:b/>
          <w:sz w:val="20"/>
        </w:rPr>
        <w:t>АДМИНИСТРАЦИЯ</w:t>
      </w:r>
    </w:p>
    <w:p w:rsidR="00E03925" w:rsidRPr="00E03925" w:rsidRDefault="00E03925" w:rsidP="00E03925">
      <w:pPr>
        <w:contextualSpacing/>
        <w:jc w:val="center"/>
        <w:rPr>
          <w:b/>
          <w:sz w:val="20"/>
        </w:rPr>
      </w:pPr>
      <w:r w:rsidRPr="00E03925">
        <w:rPr>
          <w:b/>
          <w:sz w:val="20"/>
        </w:rPr>
        <w:t>ТУРКОВСКОГО МУНИЦИПАЛЬНОГО РАЙОНА</w:t>
      </w:r>
    </w:p>
    <w:p w:rsidR="00E03925" w:rsidRPr="00E03925" w:rsidRDefault="00E03925" w:rsidP="00E03925">
      <w:pPr>
        <w:contextualSpacing/>
        <w:jc w:val="center"/>
        <w:rPr>
          <w:b/>
          <w:sz w:val="20"/>
        </w:rPr>
      </w:pPr>
      <w:r w:rsidRPr="00E03925">
        <w:rPr>
          <w:b/>
          <w:sz w:val="20"/>
        </w:rPr>
        <w:t>САРАТОВСКОЙ ОБЛАСТИ</w:t>
      </w:r>
    </w:p>
    <w:p w:rsidR="00E03925" w:rsidRPr="00E03925" w:rsidRDefault="00E03925" w:rsidP="00E03925">
      <w:pPr>
        <w:widowControl w:val="0"/>
        <w:contextualSpacing/>
        <w:jc w:val="both"/>
        <w:outlineLvl w:val="1"/>
        <w:rPr>
          <w:b/>
          <w:bCs/>
          <w:iCs/>
          <w:sz w:val="20"/>
        </w:rPr>
      </w:pPr>
    </w:p>
    <w:p w:rsidR="00E03925" w:rsidRPr="00E03925" w:rsidRDefault="00E03925" w:rsidP="00E03925">
      <w:pPr>
        <w:widowControl w:val="0"/>
        <w:contextualSpacing/>
        <w:jc w:val="center"/>
        <w:outlineLvl w:val="1"/>
        <w:rPr>
          <w:b/>
          <w:bCs/>
          <w:iCs/>
          <w:sz w:val="20"/>
        </w:rPr>
      </w:pPr>
      <w:r w:rsidRPr="00E03925">
        <w:rPr>
          <w:b/>
          <w:bCs/>
          <w:iCs/>
          <w:sz w:val="20"/>
        </w:rPr>
        <w:t>ПОСТАНОВЛЕНИЕ</w:t>
      </w:r>
    </w:p>
    <w:p w:rsidR="00E03925" w:rsidRPr="00E03925" w:rsidRDefault="00E03925" w:rsidP="00E03925">
      <w:pPr>
        <w:widowControl w:val="0"/>
        <w:ind w:firstLine="709"/>
        <w:contextualSpacing/>
        <w:jc w:val="both"/>
        <w:outlineLvl w:val="1"/>
        <w:rPr>
          <w:bCs/>
          <w:iCs/>
          <w:sz w:val="20"/>
        </w:rPr>
      </w:pPr>
    </w:p>
    <w:p w:rsidR="00E03925" w:rsidRPr="00E03925" w:rsidRDefault="00E03925" w:rsidP="00E03925">
      <w:pPr>
        <w:widowControl w:val="0"/>
        <w:contextualSpacing/>
        <w:jc w:val="both"/>
        <w:rPr>
          <w:sz w:val="20"/>
        </w:rPr>
      </w:pPr>
      <w:r w:rsidRPr="00E03925">
        <w:rPr>
          <w:sz w:val="20"/>
        </w:rPr>
        <w:t xml:space="preserve">От 29.05.2023 г. </w:t>
      </w:r>
      <w:r w:rsidRPr="00E03925">
        <w:rPr>
          <w:sz w:val="20"/>
        </w:rPr>
        <w:tab/>
        <w:t xml:space="preserve">    № 309</w:t>
      </w:r>
    </w:p>
    <w:p w:rsidR="00E03925" w:rsidRPr="00E03925" w:rsidRDefault="00E03925" w:rsidP="00E03925">
      <w:pPr>
        <w:widowControl w:val="0"/>
        <w:contextualSpacing/>
        <w:jc w:val="both"/>
        <w:rPr>
          <w:sz w:val="20"/>
        </w:rPr>
      </w:pPr>
    </w:p>
    <w:p w:rsidR="00E03925" w:rsidRPr="00E03925" w:rsidRDefault="00E03925" w:rsidP="00E03925">
      <w:pPr>
        <w:ind w:right="2691"/>
        <w:contextualSpacing/>
        <w:jc w:val="both"/>
        <w:rPr>
          <w:b/>
          <w:sz w:val="20"/>
        </w:rPr>
      </w:pPr>
      <w:r w:rsidRPr="00E03925">
        <w:rPr>
          <w:b/>
          <w:sz w:val="20"/>
        </w:rPr>
        <w:t>О внесении изменений в административный регламент по предоставлению муниципальной услуги «Выдача разрешения на ввод объекта в эксплуатацию»</w:t>
      </w:r>
    </w:p>
    <w:p w:rsidR="00E03925" w:rsidRPr="00E03925" w:rsidRDefault="00E03925" w:rsidP="00E03925">
      <w:pPr>
        <w:ind w:firstLine="709"/>
        <w:contextualSpacing/>
        <w:jc w:val="both"/>
        <w:rPr>
          <w:sz w:val="20"/>
        </w:rPr>
      </w:pPr>
    </w:p>
    <w:p w:rsidR="00E03925" w:rsidRPr="00E03925" w:rsidRDefault="00E03925" w:rsidP="00E03925">
      <w:pPr>
        <w:pStyle w:val="a7"/>
        <w:ind w:firstLine="709"/>
        <w:jc w:val="both"/>
        <w:rPr>
          <w:rFonts w:ascii="Times New Roman" w:hAnsi="Times New Roman" w:cs="Times New Roman"/>
          <w:b/>
          <w:bCs/>
          <w:sz w:val="20"/>
          <w:szCs w:val="20"/>
          <w:lang w:eastAsia="ru-RU"/>
        </w:rPr>
      </w:pPr>
      <w:proofErr w:type="gramStart"/>
      <w:r w:rsidRPr="00E03925">
        <w:rPr>
          <w:rFonts w:ascii="Times New Roman" w:hAnsi="Times New Roman" w:cs="Times New Roman"/>
          <w:sz w:val="20"/>
          <w:szCs w:val="20"/>
          <w:lang w:eastAsia="ru-RU"/>
        </w:rPr>
        <w:t>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Федеральным законом от 29 декабря 2022 года № 612-ФЗ «О внесении изменений в Градостроительный кодекс Российской Федерации и отдельные законодательные акты Российской</w:t>
      </w:r>
      <w:proofErr w:type="gramEnd"/>
      <w:r w:rsidRPr="00E03925">
        <w:rPr>
          <w:rFonts w:ascii="Times New Roman" w:hAnsi="Times New Roman" w:cs="Times New Roman"/>
          <w:sz w:val="20"/>
          <w:szCs w:val="20"/>
          <w:lang w:eastAsia="ru-RU"/>
        </w:rPr>
        <w:t xml:space="preserve"> Федерации», Уставом Турковского муниципального района администрация Турковского муниципального района </w:t>
      </w:r>
      <w:r w:rsidRPr="00E03925">
        <w:rPr>
          <w:rFonts w:ascii="Times New Roman" w:hAnsi="Times New Roman" w:cs="Times New Roman"/>
          <w:bCs/>
          <w:sz w:val="20"/>
          <w:szCs w:val="20"/>
          <w:lang w:eastAsia="ru-RU"/>
        </w:rPr>
        <w:t>ПОСТАНОВЛЯЕТ:</w:t>
      </w:r>
    </w:p>
    <w:p w:rsidR="00E03925" w:rsidRPr="00E03925" w:rsidRDefault="00E03925" w:rsidP="00E03925">
      <w:pPr>
        <w:pStyle w:val="a7"/>
        <w:ind w:firstLine="709"/>
        <w:jc w:val="both"/>
        <w:rPr>
          <w:rFonts w:ascii="Times New Roman" w:hAnsi="Times New Roman" w:cs="Times New Roman"/>
          <w:sz w:val="20"/>
          <w:szCs w:val="20"/>
          <w:lang w:eastAsia="ru-RU"/>
        </w:rPr>
      </w:pPr>
      <w:r w:rsidRPr="00E03925">
        <w:rPr>
          <w:rFonts w:ascii="Times New Roman" w:hAnsi="Times New Roman" w:cs="Times New Roman"/>
          <w:sz w:val="20"/>
          <w:szCs w:val="20"/>
          <w:lang w:eastAsia="ru-RU"/>
        </w:rPr>
        <w:t xml:space="preserve">1. Внести в административный регламент по предоставлению муниципальной услуги «Выдача разрешения на ввод объекта в эксплуатацию», утвержденный постановлением администрации Турковского муниципального района от 20 июня 2016 года № 474, следующие изменения: </w:t>
      </w:r>
    </w:p>
    <w:p w:rsidR="00E03925" w:rsidRPr="00E03925" w:rsidRDefault="00E03925" w:rsidP="00E03925">
      <w:pPr>
        <w:pStyle w:val="a7"/>
        <w:ind w:firstLine="709"/>
        <w:jc w:val="both"/>
        <w:rPr>
          <w:rFonts w:ascii="Times New Roman" w:hAnsi="Times New Roman" w:cs="Times New Roman"/>
          <w:sz w:val="20"/>
          <w:szCs w:val="20"/>
          <w:lang w:eastAsia="ru-RU"/>
        </w:rPr>
      </w:pPr>
      <w:r w:rsidRPr="00E03925">
        <w:rPr>
          <w:rFonts w:ascii="Times New Roman" w:hAnsi="Times New Roman" w:cs="Times New Roman"/>
          <w:sz w:val="20"/>
          <w:szCs w:val="20"/>
          <w:lang w:eastAsia="ru-RU"/>
        </w:rPr>
        <w:t>подпункты 5, 8, 9, 12 пункта 2.6 исключить.</w:t>
      </w:r>
    </w:p>
    <w:p w:rsidR="00E03925" w:rsidRPr="00E03925" w:rsidRDefault="00E03925" w:rsidP="00E03925">
      <w:pPr>
        <w:pStyle w:val="a7"/>
        <w:ind w:firstLine="709"/>
        <w:jc w:val="both"/>
        <w:rPr>
          <w:rFonts w:ascii="Times New Roman" w:hAnsi="Times New Roman" w:cs="Times New Roman"/>
          <w:sz w:val="20"/>
          <w:szCs w:val="20"/>
          <w:lang w:eastAsia="ru-RU"/>
        </w:rPr>
      </w:pPr>
      <w:r w:rsidRPr="00E03925">
        <w:rPr>
          <w:rFonts w:ascii="Times New Roman" w:hAnsi="Times New Roman" w:cs="Times New Roman"/>
          <w:sz w:val="20"/>
          <w:szCs w:val="20"/>
          <w:lang w:eastAsia="ru-RU"/>
        </w:rPr>
        <w:t xml:space="preserve">2. Опубликовать настоящее постановление в </w:t>
      </w:r>
      <w:r w:rsidRPr="00E03925">
        <w:rPr>
          <w:rFonts w:ascii="Times New Roman" w:eastAsia="Calibri" w:hAnsi="Times New Roman" w:cs="Times New Roman"/>
          <w:sz w:val="20"/>
          <w:szCs w:val="20"/>
          <w:lang w:eastAsia="ru-RU"/>
        </w:rPr>
        <w:t>официальном информационном бюллетене «Вестник Турковского муниципального района»</w:t>
      </w:r>
      <w:r w:rsidRPr="00E03925">
        <w:rPr>
          <w:rFonts w:ascii="Times New Roman" w:hAnsi="Times New Roman" w:cs="Times New Roman"/>
          <w:sz w:val="20"/>
          <w:szCs w:val="20"/>
          <w:lang w:eastAsia="ru-RU"/>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E03925" w:rsidRPr="00E03925" w:rsidRDefault="00E03925" w:rsidP="00E03925">
      <w:pPr>
        <w:pStyle w:val="a7"/>
        <w:ind w:firstLine="709"/>
        <w:jc w:val="both"/>
        <w:rPr>
          <w:rFonts w:ascii="Times New Roman" w:hAnsi="Times New Roman" w:cs="Times New Roman"/>
          <w:sz w:val="20"/>
          <w:szCs w:val="20"/>
          <w:lang w:eastAsia="ru-RU"/>
        </w:rPr>
      </w:pPr>
      <w:r w:rsidRPr="00E03925">
        <w:rPr>
          <w:rFonts w:ascii="Times New Roman" w:hAnsi="Times New Roman" w:cs="Times New Roman"/>
          <w:sz w:val="20"/>
          <w:szCs w:val="20"/>
          <w:lang w:eastAsia="ru-RU"/>
        </w:rPr>
        <w:t>3. Настоящее постановление вступает в силу со дня его официального опубликования.</w:t>
      </w:r>
    </w:p>
    <w:p w:rsidR="00E03925" w:rsidRPr="00E03925" w:rsidRDefault="00E03925" w:rsidP="00E03925">
      <w:pPr>
        <w:widowControl w:val="0"/>
        <w:ind w:firstLine="709"/>
        <w:contextualSpacing/>
        <w:jc w:val="both"/>
        <w:rPr>
          <w:sz w:val="20"/>
        </w:rPr>
      </w:pPr>
    </w:p>
    <w:p w:rsidR="00E03925" w:rsidRPr="00E03925" w:rsidRDefault="00E03925" w:rsidP="00E03925">
      <w:pPr>
        <w:widowControl w:val="0"/>
        <w:ind w:firstLine="709"/>
        <w:contextualSpacing/>
        <w:jc w:val="both"/>
        <w:rPr>
          <w:sz w:val="20"/>
        </w:rPr>
      </w:pPr>
    </w:p>
    <w:p w:rsidR="00E03925" w:rsidRPr="00E03925" w:rsidRDefault="00E03925" w:rsidP="00E03925">
      <w:pPr>
        <w:widowControl w:val="0"/>
        <w:autoSpaceDE w:val="0"/>
        <w:autoSpaceDN w:val="0"/>
        <w:adjustRightInd w:val="0"/>
        <w:contextualSpacing/>
        <w:jc w:val="both"/>
        <w:rPr>
          <w:rFonts w:cs="Arial"/>
          <w:b/>
          <w:sz w:val="20"/>
        </w:rPr>
      </w:pPr>
      <w:r w:rsidRPr="00E03925">
        <w:rPr>
          <w:rFonts w:cs="Arial"/>
          <w:b/>
          <w:sz w:val="20"/>
        </w:rPr>
        <w:t xml:space="preserve">Глава Турковского </w:t>
      </w:r>
    </w:p>
    <w:p w:rsidR="00E03925" w:rsidRPr="00E03925" w:rsidRDefault="00E03925" w:rsidP="00E03925">
      <w:pPr>
        <w:widowControl w:val="0"/>
        <w:autoSpaceDE w:val="0"/>
        <w:autoSpaceDN w:val="0"/>
        <w:adjustRightInd w:val="0"/>
        <w:contextualSpacing/>
        <w:jc w:val="both"/>
        <w:rPr>
          <w:sz w:val="20"/>
        </w:rPr>
      </w:pPr>
      <w:r w:rsidRPr="00E03925">
        <w:rPr>
          <w:rFonts w:cs="Arial"/>
          <w:b/>
          <w:sz w:val="20"/>
        </w:rPr>
        <w:t>муниципального района</w:t>
      </w:r>
      <w:r w:rsidRPr="00E03925">
        <w:rPr>
          <w:rFonts w:cs="Arial"/>
          <w:b/>
          <w:sz w:val="20"/>
        </w:rPr>
        <w:tab/>
      </w:r>
      <w:r w:rsidRPr="00E03925">
        <w:rPr>
          <w:rFonts w:cs="Arial"/>
          <w:b/>
          <w:sz w:val="20"/>
        </w:rPr>
        <w:tab/>
      </w:r>
      <w:r w:rsidRPr="00E03925">
        <w:rPr>
          <w:rFonts w:cs="Arial"/>
          <w:b/>
          <w:sz w:val="20"/>
        </w:rPr>
        <w:tab/>
      </w:r>
      <w:r w:rsidRPr="00E03925">
        <w:rPr>
          <w:rFonts w:cs="Arial"/>
          <w:b/>
          <w:sz w:val="20"/>
        </w:rPr>
        <w:tab/>
      </w:r>
      <w:r w:rsidRPr="00E03925">
        <w:rPr>
          <w:rFonts w:cs="Arial"/>
          <w:b/>
          <w:sz w:val="20"/>
        </w:rPr>
        <w:tab/>
      </w:r>
      <w:r w:rsidRPr="00E03925">
        <w:rPr>
          <w:rFonts w:cs="Arial"/>
          <w:b/>
          <w:sz w:val="20"/>
        </w:rPr>
        <w:tab/>
        <w:t xml:space="preserve">      А.В. Никитин</w:t>
      </w:r>
    </w:p>
    <w:p w:rsidR="00E03925" w:rsidRPr="00E03925" w:rsidRDefault="00E03925" w:rsidP="00E03925">
      <w:pPr>
        <w:widowControl w:val="0"/>
        <w:autoSpaceDE w:val="0"/>
        <w:autoSpaceDN w:val="0"/>
        <w:adjustRightInd w:val="0"/>
        <w:jc w:val="both"/>
        <w:rPr>
          <w:sz w:val="20"/>
        </w:rPr>
      </w:pPr>
    </w:p>
    <w:p w:rsidR="00E03925" w:rsidRPr="00E03925" w:rsidRDefault="00E03925" w:rsidP="00E03925">
      <w:pPr>
        <w:contextualSpacing/>
        <w:jc w:val="center"/>
        <w:rPr>
          <w:sz w:val="20"/>
        </w:rPr>
      </w:pPr>
      <w:r w:rsidRPr="00E03925">
        <w:rPr>
          <w:noProof/>
          <w:sz w:val="20"/>
        </w:rPr>
        <w:drawing>
          <wp:inline distT="0" distB="0" distL="0" distR="0" wp14:anchorId="1ABE231E" wp14:editId="0B55EC86">
            <wp:extent cx="758825" cy="914400"/>
            <wp:effectExtent l="19050" t="0" r="3175" b="0"/>
            <wp:docPr id="5"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8" cstate="print"/>
                    <a:srcRect/>
                    <a:stretch>
                      <a:fillRect/>
                    </a:stretch>
                  </pic:blipFill>
                  <pic:spPr bwMode="auto">
                    <a:xfrm>
                      <a:off x="0" y="0"/>
                      <a:ext cx="758825" cy="914400"/>
                    </a:xfrm>
                    <a:prstGeom prst="rect">
                      <a:avLst/>
                    </a:prstGeom>
                    <a:noFill/>
                    <a:ln w="9525">
                      <a:noFill/>
                      <a:miter lim="800000"/>
                      <a:headEnd/>
                      <a:tailEnd/>
                    </a:ln>
                  </pic:spPr>
                </pic:pic>
              </a:graphicData>
            </a:graphic>
          </wp:inline>
        </w:drawing>
      </w:r>
    </w:p>
    <w:p w:rsidR="00E03925" w:rsidRPr="00E03925" w:rsidRDefault="00E03925" w:rsidP="00E03925">
      <w:pPr>
        <w:contextualSpacing/>
        <w:jc w:val="center"/>
        <w:rPr>
          <w:b/>
          <w:sz w:val="20"/>
        </w:rPr>
      </w:pPr>
      <w:r w:rsidRPr="00E03925">
        <w:rPr>
          <w:b/>
          <w:sz w:val="20"/>
        </w:rPr>
        <w:t>АДМИНИСТРАЦИЯ</w:t>
      </w:r>
    </w:p>
    <w:p w:rsidR="00E03925" w:rsidRPr="00E03925" w:rsidRDefault="00E03925" w:rsidP="00E03925">
      <w:pPr>
        <w:contextualSpacing/>
        <w:jc w:val="center"/>
        <w:rPr>
          <w:b/>
          <w:sz w:val="20"/>
        </w:rPr>
      </w:pPr>
      <w:r w:rsidRPr="00E03925">
        <w:rPr>
          <w:b/>
          <w:sz w:val="20"/>
        </w:rPr>
        <w:t>ТУРКОВСКОГО МУНИЦИПАЛЬНОГО РАЙОНА</w:t>
      </w:r>
    </w:p>
    <w:p w:rsidR="00E03925" w:rsidRPr="00E03925" w:rsidRDefault="00E03925" w:rsidP="00E03925">
      <w:pPr>
        <w:contextualSpacing/>
        <w:jc w:val="center"/>
        <w:rPr>
          <w:b/>
          <w:sz w:val="20"/>
        </w:rPr>
      </w:pPr>
      <w:r w:rsidRPr="00E03925">
        <w:rPr>
          <w:b/>
          <w:sz w:val="20"/>
        </w:rPr>
        <w:t>САРАТОВСКОЙ ОБЛАСТИ</w:t>
      </w:r>
    </w:p>
    <w:p w:rsidR="00E03925" w:rsidRPr="00E03925" w:rsidRDefault="00E03925" w:rsidP="00E03925">
      <w:pPr>
        <w:widowControl w:val="0"/>
        <w:contextualSpacing/>
        <w:jc w:val="center"/>
        <w:outlineLvl w:val="1"/>
        <w:rPr>
          <w:b/>
          <w:bCs/>
          <w:iCs/>
          <w:sz w:val="20"/>
        </w:rPr>
      </w:pPr>
    </w:p>
    <w:p w:rsidR="00E03925" w:rsidRPr="00E03925" w:rsidRDefault="00E03925" w:rsidP="00E03925">
      <w:pPr>
        <w:widowControl w:val="0"/>
        <w:contextualSpacing/>
        <w:jc w:val="center"/>
        <w:outlineLvl w:val="1"/>
        <w:rPr>
          <w:b/>
          <w:bCs/>
          <w:iCs/>
          <w:sz w:val="20"/>
        </w:rPr>
      </w:pPr>
      <w:r w:rsidRPr="00E03925">
        <w:rPr>
          <w:b/>
          <w:bCs/>
          <w:iCs/>
          <w:sz w:val="20"/>
        </w:rPr>
        <w:t>ПОСТАНОВЛЕНИЕ</w:t>
      </w:r>
    </w:p>
    <w:p w:rsidR="00E03925" w:rsidRPr="00E03925" w:rsidRDefault="00E03925" w:rsidP="00E03925">
      <w:pPr>
        <w:widowControl w:val="0"/>
        <w:contextualSpacing/>
        <w:jc w:val="both"/>
        <w:outlineLvl w:val="1"/>
        <w:rPr>
          <w:bCs/>
          <w:iCs/>
          <w:sz w:val="20"/>
        </w:rPr>
      </w:pPr>
    </w:p>
    <w:p w:rsidR="00E03925" w:rsidRPr="00E03925" w:rsidRDefault="00E03925" w:rsidP="00E03925">
      <w:pPr>
        <w:widowControl w:val="0"/>
        <w:contextualSpacing/>
        <w:jc w:val="both"/>
        <w:rPr>
          <w:sz w:val="20"/>
        </w:rPr>
      </w:pPr>
      <w:r w:rsidRPr="00E03925">
        <w:rPr>
          <w:sz w:val="20"/>
        </w:rPr>
        <w:t>От 29.05.2023 г.     № 310</w:t>
      </w:r>
    </w:p>
    <w:p w:rsidR="00E03925" w:rsidRPr="00E03925" w:rsidRDefault="00E03925" w:rsidP="00E03925">
      <w:pPr>
        <w:widowControl w:val="0"/>
        <w:contextualSpacing/>
        <w:jc w:val="both"/>
        <w:rPr>
          <w:sz w:val="20"/>
        </w:rPr>
      </w:pPr>
    </w:p>
    <w:p w:rsidR="00E03925" w:rsidRPr="00E03925" w:rsidRDefault="00E03925" w:rsidP="00E03925">
      <w:pPr>
        <w:pStyle w:val="1"/>
        <w:spacing w:before="0" w:beforeAutospacing="0" w:after="0" w:afterAutospacing="0"/>
        <w:ind w:right="2124"/>
        <w:rPr>
          <w:color w:val="000000"/>
          <w:sz w:val="20"/>
          <w:szCs w:val="20"/>
        </w:rPr>
      </w:pPr>
      <w:proofErr w:type="gramStart"/>
      <w:r w:rsidRPr="00E03925">
        <w:rPr>
          <w:b/>
          <w:bCs/>
          <w:color w:val="000000"/>
          <w:sz w:val="20"/>
          <w:szCs w:val="20"/>
        </w:rPr>
        <w:t>О внесении дополнения в Порядок установления размера платы за пользование жилым помещением для нанимателей жилых помещений по договорам</w:t>
      </w:r>
      <w:proofErr w:type="gramEnd"/>
      <w:r w:rsidRPr="00E03925">
        <w:rPr>
          <w:b/>
          <w:bCs/>
          <w:color w:val="000000"/>
          <w:sz w:val="20"/>
          <w:szCs w:val="20"/>
        </w:rPr>
        <w:t xml:space="preserve"> социального найма, договорам найма жилых помещений муниципального жилищного фонда Турковского муниципального района</w:t>
      </w:r>
    </w:p>
    <w:p w:rsidR="00E03925" w:rsidRPr="00E03925" w:rsidRDefault="00E03925" w:rsidP="00E03925">
      <w:pPr>
        <w:ind w:firstLine="709"/>
        <w:contextualSpacing/>
        <w:jc w:val="both"/>
        <w:rPr>
          <w:sz w:val="20"/>
        </w:rPr>
      </w:pPr>
    </w:p>
    <w:p w:rsidR="00E03925" w:rsidRPr="00E03925" w:rsidRDefault="00E03925" w:rsidP="00E03925">
      <w:pPr>
        <w:pStyle w:val="a7"/>
        <w:ind w:firstLine="709"/>
        <w:jc w:val="both"/>
        <w:rPr>
          <w:rFonts w:ascii="Times New Roman" w:hAnsi="Times New Roman" w:cs="Times New Roman"/>
          <w:b/>
          <w:bCs/>
          <w:sz w:val="20"/>
          <w:szCs w:val="20"/>
          <w:lang w:eastAsia="ru-RU"/>
        </w:rPr>
      </w:pPr>
      <w:r w:rsidRPr="00E03925">
        <w:rPr>
          <w:rFonts w:ascii="Times New Roman" w:hAnsi="Times New Roman" w:cs="Times New Roman"/>
          <w:sz w:val="20"/>
          <w:szCs w:val="20"/>
          <w:lang w:eastAsia="ru-RU"/>
        </w:rPr>
        <w:t xml:space="preserve">В соответствии со статьей 156 Жилищного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Уставом Турковского муниципального района администрация Турковского муниципального района </w:t>
      </w:r>
      <w:r w:rsidRPr="00E03925">
        <w:rPr>
          <w:rFonts w:ascii="Times New Roman" w:hAnsi="Times New Roman" w:cs="Times New Roman"/>
          <w:bCs/>
          <w:sz w:val="20"/>
          <w:szCs w:val="20"/>
          <w:lang w:eastAsia="ru-RU"/>
        </w:rPr>
        <w:t>ПОСТАНОВЛЯЕТ:</w:t>
      </w:r>
    </w:p>
    <w:p w:rsidR="00E03925" w:rsidRPr="00E03925" w:rsidRDefault="00E03925" w:rsidP="00E03925">
      <w:pPr>
        <w:pStyle w:val="a7"/>
        <w:numPr>
          <w:ilvl w:val="0"/>
          <w:numId w:val="1"/>
        </w:numPr>
        <w:ind w:left="0" w:firstLine="709"/>
        <w:jc w:val="both"/>
        <w:rPr>
          <w:rFonts w:ascii="Times New Roman" w:hAnsi="Times New Roman" w:cs="Times New Roman"/>
          <w:sz w:val="20"/>
          <w:szCs w:val="20"/>
          <w:lang w:eastAsia="ru-RU"/>
        </w:rPr>
      </w:pPr>
      <w:r w:rsidRPr="00E03925">
        <w:rPr>
          <w:rFonts w:ascii="Times New Roman" w:hAnsi="Times New Roman" w:cs="Times New Roman"/>
          <w:sz w:val="20"/>
          <w:szCs w:val="20"/>
          <w:lang w:eastAsia="ru-RU"/>
        </w:rPr>
        <w:lastRenderedPageBreak/>
        <w:t xml:space="preserve">Внести дополнение в Порядок установления размера платы за пользование жилым помещением для нанимателей жилых помещений по договорам социального найма, договорам найма жилых помещений муниципального жилищного фонда Турковского муниципального района, утвержденный постановлением администрации Турковского муниципального района от 23 июня 2020 года  № 625, дополнив разделом </w:t>
      </w:r>
      <w:r w:rsidRPr="00E03925">
        <w:rPr>
          <w:rFonts w:ascii="Times New Roman" w:hAnsi="Times New Roman" w:cs="Times New Roman"/>
          <w:sz w:val="20"/>
          <w:szCs w:val="20"/>
          <w:lang w:val="en-US" w:eastAsia="ru-RU"/>
        </w:rPr>
        <w:t>VII</w:t>
      </w:r>
      <w:r w:rsidRPr="00E03925">
        <w:rPr>
          <w:rFonts w:ascii="Times New Roman" w:hAnsi="Times New Roman" w:cs="Times New Roman"/>
          <w:sz w:val="20"/>
          <w:szCs w:val="20"/>
          <w:lang w:eastAsia="ru-RU"/>
        </w:rPr>
        <w:t xml:space="preserve"> следующего содержания:</w:t>
      </w:r>
    </w:p>
    <w:p w:rsidR="00E03925" w:rsidRPr="00E03925" w:rsidRDefault="00E03925" w:rsidP="00E03925">
      <w:pPr>
        <w:pStyle w:val="a7"/>
        <w:ind w:firstLine="709"/>
        <w:jc w:val="both"/>
        <w:rPr>
          <w:rFonts w:ascii="Times New Roman" w:hAnsi="Times New Roman" w:cs="Times New Roman"/>
          <w:b/>
          <w:sz w:val="20"/>
          <w:szCs w:val="20"/>
          <w:lang w:eastAsia="ru-RU"/>
        </w:rPr>
      </w:pPr>
      <w:r w:rsidRPr="00E03925">
        <w:rPr>
          <w:rFonts w:ascii="Times New Roman" w:hAnsi="Times New Roman" w:cs="Times New Roman"/>
          <w:b/>
          <w:sz w:val="20"/>
          <w:szCs w:val="20"/>
          <w:lang w:eastAsia="ru-RU"/>
        </w:rPr>
        <w:t>«VII. Освобождение от платы за пользование жилым помещением (платы за наем) отдельных категорий граждан.</w:t>
      </w:r>
    </w:p>
    <w:p w:rsidR="00E03925" w:rsidRPr="00E03925" w:rsidRDefault="00E03925" w:rsidP="00E03925">
      <w:pPr>
        <w:pStyle w:val="a7"/>
        <w:ind w:firstLine="709"/>
        <w:jc w:val="both"/>
        <w:rPr>
          <w:rFonts w:ascii="Times New Roman" w:hAnsi="Times New Roman" w:cs="Times New Roman"/>
          <w:sz w:val="20"/>
          <w:szCs w:val="20"/>
          <w:lang w:eastAsia="ru-RU"/>
        </w:rPr>
      </w:pPr>
      <w:r w:rsidRPr="00E03925">
        <w:rPr>
          <w:rFonts w:ascii="Times New Roman" w:hAnsi="Times New Roman" w:cs="Times New Roman"/>
          <w:sz w:val="20"/>
          <w:szCs w:val="20"/>
          <w:lang w:eastAsia="ru-RU"/>
        </w:rPr>
        <w:t xml:space="preserve">7.1. </w:t>
      </w:r>
      <w:proofErr w:type="gramStart"/>
      <w:r w:rsidRPr="00E03925">
        <w:rPr>
          <w:rFonts w:ascii="Times New Roman" w:hAnsi="Times New Roman" w:cs="Times New Roman"/>
          <w:sz w:val="20"/>
          <w:szCs w:val="20"/>
          <w:lang w:eastAsia="ru-RU"/>
        </w:rPr>
        <w:t>Призванные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проходят военную службу по контракту, заключенному в соответствии с пунктом 7 статьи 38 Федерального закона «О воинской обязанности и военной службе» (далее – Федеральный закон), либо заключили контракт о</w:t>
      </w:r>
      <w:proofErr w:type="gramEnd"/>
      <w:r w:rsidRPr="00E03925">
        <w:rPr>
          <w:rFonts w:ascii="Times New Roman" w:hAnsi="Times New Roman" w:cs="Times New Roman"/>
          <w:sz w:val="20"/>
          <w:szCs w:val="20"/>
          <w:lang w:eastAsia="ru-RU"/>
        </w:rPr>
        <w:t xml:space="preserve"> </w:t>
      </w:r>
      <w:proofErr w:type="gramStart"/>
      <w:r w:rsidRPr="00E03925">
        <w:rPr>
          <w:rFonts w:ascii="Times New Roman" w:hAnsi="Times New Roman" w:cs="Times New Roman"/>
          <w:sz w:val="20"/>
          <w:szCs w:val="20"/>
          <w:lang w:eastAsia="ru-RU"/>
        </w:rPr>
        <w:t xml:space="preserve">добровольном содействии в выполнении задач, возложенных на Вооруженные Силы Российской Федерации, либо заключили с Министерством обороны Российской Федерации контракт о прохождении военной службы для участия в специальной военной операции на территориях Украины, Донецкой </w:t>
      </w:r>
      <w:proofErr w:type="spellStart"/>
      <w:r w:rsidRPr="00E03925">
        <w:rPr>
          <w:rFonts w:ascii="Times New Roman" w:hAnsi="Times New Roman" w:cs="Times New Roman"/>
          <w:sz w:val="20"/>
          <w:szCs w:val="20"/>
          <w:lang w:eastAsia="ru-RU"/>
        </w:rPr>
        <w:t>Нородной</w:t>
      </w:r>
      <w:proofErr w:type="spellEnd"/>
      <w:r w:rsidRPr="00E03925">
        <w:rPr>
          <w:rFonts w:ascii="Times New Roman" w:hAnsi="Times New Roman" w:cs="Times New Roman"/>
          <w:sz w:val="20"/>
          <w:szCs w:val="20"/>
          <w:lang w:eastAsia="ru-RU"/>
        </w:rPr>
        <w:t xml:space="preserve"> Республики, Луганской Народной Республики, Запорожской и Херсонской областей освобождаются от платы за пользование жилым помещением для нанимателей жилых помещений по договорам социального найма, договорам найма жилых</w:t>
      </w:r>
      <w:proofErr w:type="gramEnd"/>
      <w:r w:rsidRPr="00E03925">
        <w:rPr>
          <w:rFonts w:ascii="Times New Roman" w:hAnsi="Times New Roman" w:cs="Times New Roman"/>
          <w:sz w:val="20"/>
          <w:szCs w:val="20"/>
          <w:lang w:eastAsia="ru-RU"/>
        </w:rPr>
        <w:t xml:space="preserve"> помещений муниципального жилищного фонда Турковского муниципального района на период прохождения военной службы или оказания добровольного содействия в выполнении задач, возложенных на Вооруженные Силы Российской Федерации».</w:t>
      </w:r>
    </w:p>
    <w:p w:rsidR="00E03925" w:rsidRPr="00E03925" w:rsidRDefault="00E03925" w:rsidP="00E03925">
      <w:pPr>
        <w:pStyle w:val="a7"/>
        <w:ind w:firstLine="709"/>
        <w:jc w:val="both"/>
        <w:rPr>
          <w:rFonts w:ascii="Times New Roman" w:hAnsi="Times New Roman" w:cs="Times New Roman"/>
          <w:sz w:val="20"/>
          <w:szCs w:val="20"/>
          <w:lang w:eastAsia="ru-RU"/>
        </w:rPr>
      </w:pPr>
      <w:r w:rsidRPr="00E03925">
        <w:rPr>
          <w:rFonts w:ascii="Times New Roman" w:hAnsi="Times New Roman" w:cs="Times New Roman"/>
          <w:sz w:val="20"/>
          <w:szCs w:val="20"/>
          <w:lang w:eastAsia="ru-RU"/>
        </w:rPr>
        <w:t xml:space="preserve">2. Опубликовать настоящее постановление в </w:t>
      </w:r>
      <w:r w:rsidRPr="00E03925">
        <w:rPr>
          <w:rFonts w:ascii="Times New Roman" w:eastAsia="Calibri" w:hAnsi="Times New Roman" w:cs="Times New Roman"/>
          <w:sz w:val="20"/>
          <w:szCs w:val="20"/>
          <w:lang w:eastAsia="ru-RU"/>
        </w:rPr>
        <w:t>официальном информационном бюллетене «Вестник Турковского муниципального района»</w:t>
      </w:r>
      <w:r w:rsidRPr="00E03925">
        <w:rPr>
          <w:rFonts w:ascii="Times New Roman" w:hAnsi="Times New Roman" w:cs="Times New Roman"/>
          <w:sz w:val="20"/>
          <w:szCs w:val="20"/>
          <w:lang w:eastAsia="ru-RU"/>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E03925" w:rsidRPr="00E03925" w:rsidRDefault="00E03925" w:rsidP="00E03925">
      <w:pPr>
        <w:pStyle w:val="a7"/>
        <w:ind w:firstLine="709"/>
        <w:jc w:val="both"/>
        <w:rPr>
          <w:rFonts w:ascii="Times New Roman" w:hAnsi="Times New Roman" w:cs="Times New Roman"/>
          <w:sz w:val="20"/>
          <w:szCs w:val="20"/>
          <w:lang w:eastAsia="ru-RU"/>
        </w:rPr>
      </w:pPr>
      <w:r w:rsidRPr="00E03925">
        <w:rPr>
          <w:rFonts w:ascii="Times New Roman" w:hAnsi="Times New Roman" w:cs="Times New Roman"/>
          <w:sz w:val="20"/>
          <w:szCs w:val="20"/>
          <w:lang w:eastAsia="ru-RU"/>
        </w:rPr>
        <w:t>3. Настоящее постановление вступает в силу со дня его официального опубликования.</w:t>
      </w:r>
    </w:p>
    <w:p w:rsidR="00E03925" w:rsidRPr="00E03925" w:rsidRDefault="00E03925" w:rsidP="00E03925">
      <w:pPr>
        <w:widowControl w:val="0"/>
        <w:ind w:firstLine="709"/>
        <w:contextualSpacing/>
        <w:jc w:val="both"/>
        <w:rPr>
          <w:sz w:val="20"/>
        </w:rPr>
      </w:pPr>
    </w:p>
    <w:p w:rsidR="00E03925" w:rsidRPr="00E03925" w:rsidRDefault="00E03925" w:rsidP="00E03925">
      <w:pPr>
        <w:widowControl w:val="0"/>
        <w:ind w:firstLine="709"/>
        <w:contextualSpacing/>
        <w:jc w:val="both"/>
        <w:rPr>
          <w:sz w:val="20"/>
        </w:rPr>
      </w:pPr>
    </w:p>
    <w:p w:rsidR="00E03925" w:rsidRPr="00E03925" w:rsidRDefault="00E03925" w:rsidP="00E03925">
      <w:pPr>
        <w:widowControl w:val="0"/>
        <w:autoSpaceDE w:val="0"/>
        <w:autoSpaceDN w:val="0"/>
        <w:adjustRightInd w:val="0"/>
        <w:contextualSpacing/>
        <w:jc w:val="both"/>
        <w:rPr>
          <w:rFonts w:cs="Arial"/>
          <w:b/>
          <w:sz w:val="20"/>
        </w:rPr>
      </w:pPr>
      <w:r w:rsidRPr="00E03925">
        <w:rPr>
          <w:rFonts w:cs="Arial"/>
          <w:b/>
          <w:sz w:val="20"/>
        </w:rPr>
        <w:t xml:space="preserve">Глава Турковского </w:t>
      </w:r>
    </w:p>
    <w:p w:rsidR="00E03925" w:rsidRPr="00E03925" w:rsidRDefault="00E03925" w:rsidP="00E03925">
      <w:pPr>
        <w:widowControl w:val="0"/>
        <w:autoSpaceDE w:val="0"/>
        <w:autoSpaceDN w:val="0"/>
        <w:adjustRightInd w:val="0"/>
        <w:contextualSpacing/>
        <w:jc w:val="both"/>
        <w:rPr>
          <w:sz w:val="20"/>
        </w:rPr>
      </w:pPr>
      <w:r w:rsidRPr="00E03925">
        <w:rPr>
          <w:rFonts w:cs="Arial"/>
          <w:b/>
          <w:sz w:val="20"/>
        </w:rPr>
        <w:t>муниципального района</w:t>
      </w:r>
      <w:r w:rsidRPr="00E03925">
        <w:rPr>
          <w:rFonts w:cs="Arial"/>
          <w:b/>
          <w:sz w:val="20"/>
        </w:rPr>
        <w:tab/>
      </w:r>
      <w:r w:rsidRPr="00E03925">
        <w:rPr>
          <w:rFonts w:cs="Arial"/>
          <w:b/>
          <w:sz w:val="20"/>
        </w:rPr>
        <w:tab/>
      </w:r>
      <w:r w:rsidRPr="00E03925">
        <w:rPr>
          <w:rFonts w:cs="Arial"/>
          <w:b/>
          <w:sz w:val="20"/>
        </w:rPr>
        <w:tab/>
      </w:r>
      <w:r w:rsidRPr="00E03925">
        <w:rPr>
          <w:rFonts w:cs="Arial"/>
          <w:b/>
          <w:sz w:val="20"/>
        </w:rPr>
        <w:tab/>
      </w:r>
      <w:r w:rsidRPr="00E03925">
        <w:rPr>
          <w:rFonts w:cs="Arial"/>
          <w:b/>
          <w:sz w:val="20"/>
        </w:rPr>
        <w:tab/>
      </w:r>
      <w:r w:rsidRPr="00E03925">
        <w:rPr>
          <w:rFonts w:cs="Arial"/>
          <w:b/>
          <w:sz w:val="20"/>
        </w:rPr>
        <w:tab/>
        <w:t xml:space="preserve">      А.В. Никитин</w:t>
      </w:r>
    </w:p>
    <w:p w:rsidR="00E03925" w:rsidRDefault="00E03925">
      <w:pPr>
        <w:rPr>
          <w:sz w:val="20"/>
        </w:rPr>
      </w:pPr>
    </w:p>
    <w:p w:rsidR="00E03925" w:rsidRPr="004A1881" w:rsidRDefault="00E03925" w:rsidP="00E03925">
      <w:pPr>
        <w:pStyle w:val="a7"/>
        <w:rPr>
          <w:rFonts w:ascii="Times New Roman" w:hAnsi="Times New Roman"/>
          <w:sz w:val="20"/>
          <w:szCs w:val="20"/>
        </w:rPr>
      </w:pPr>
      <w:r w:rsidRPr="004A1881">
        <w:rPr>
          <w:rFonts w:ascii="Times New Roman" w:hAnsi="Times New Roman"/>
          <w:sz w:val="20"/>
          <w:szCs w:val="20"/>
        </w:rPr>
        <w:t>412070, Саратовская область,          Главный редактор</w:t>
      </w:r>
    </w:p>
    <w:p w:rsidR="00E03925" w:rsidRPr="004A1881" w:rsidRDefault="00E03925" w:rsidP="00E03925">
      <w:pPr>
        <w:pStyle w:val="a7"/>
        <w:rPr>
          <w:rFonts w:ascii="Times New Roman" w:hAnsi="Times New Roman"/>
          <w:sz w:val="20"/>
          <w:szCs w:val="20"/>
        </w:rPr>
      </w:pPr>
      <w:r w:rsidRPr="004A1881">
        <w:rPr>
          <w:rFonts w:ascii="Times New Roman" w:hAnsi="Times New Roman"/>
          <w:sz w:val="20"/>
          <w:szCs w:val="20"/>
        </w:rPr>
        <w:t xml:space="preserve">р. п. Турки,                                            С.В. Ярославцев      </w:t>
      </w:r>
      <w:r w:rsidRPr="004A1881">
        <w:rPr>
          <w:rFonts w:ascii="Times New Roman" w:hAnsi="Times New Roman"/>
          <w:sz w:val="20"/>
          <w:szCs w:val="20"/>
        </w:rPr>
        <w:tab/>
        <w:t xml:space="preserve">Бесплатно                                                                  </w:t>
      </w:r>
    </w:p>
    <w:p w:rsidR="00E03925" w:rsidRPr="004A1881" w:rsidRDefault="00E03925" w:rsidP="00E03925">
      <w:pPr>
        <w:pStyle w:val="a7"/>
        <w:rPr>
          <w:rFonts w:ascii="Times New Roman" w:hAnsi="Times New Roman"/>
          <w:sz w:val="20"/>
          <w:szCs w:val="20"/>
        </w:rPr>
      </w:pPr>
      <w:r w:rsidRPr="004A1881">
        <w:rPr>
          <w:rFonts w:ascii="Times New Roman" w:hAnsi="Times New Roman"/>
          <w:sz w:val="20"/>
          <w:szCs w:val="20"/>
        </w:rPr>
        <w:t xml:space="preserve"> ул. </w:t>
      </w:r>
      <w:proofErr w:type="gramStart"/>
      <w:r w:rsidRPr="004A1881">
        <w:rPr>
          <w:rFonts w:ascii="Times New Roman" w:hAnsi="Times New Roman"/>
          <w:sz w:val="20"/>
          <w:szCs w:val="20"/>
        </w:rPr>
        <w:t>Советская</w:t>
      </w:r>
      <w:proofErr w:type="gramEnd"/>
      <w:r w:rsidRPr="004A1881">
        <w:rPr>
          <w:rFonts w:ascii="Times New Roman" w:hAnsi="Times New Roman"/>
          <w:sz w:val="20"/>
          <w:szCs w:val="20"/>
        </w:rPr>
        <w:t>, дом 39                                                             100   экземпляров</w:t>
      </w:r>
    </w:p>
    <w:p w:rsidR="00E03925" w:rsidRPr="004A1881" w:rsidRDefault="00E03925" w:rsidP="00E03925">
      <w:pPr>
        <w:ind w:firstLine="709"/>
        <w:jc w:val="both"/>
        <w:rPr>
          <w:sz w:val="20"/>
        </w:rPr>
      </w:pPr>
    </w:p>
    <w:p w:rsidR="00E03925" w:rsidRPr="00E03925" w:rsidRDefault="00E03925">
      <w:pPr>
        <w:rPr>
          <w:sz w:val="20"/>
        </w:rPr>
      </w:pPr>
      <w:bookmarkStart w:id="0" w:name="_GoBack"/>
      <w:bookmarkEnd w:id="0"/>
    </w:p>
    <w:sectPr w:rsidR="00E03925" w:rsidRPr="00E039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6D2FA2"/>
    <w:multiLevelType w:val="hybridMultilevel"/>
    <w:tmpl w:val="14F8D6BC"/>
    <w:lvl w:ilvl="0" w:tplc="66DA1578">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925"/>
    <w:rsid w:val="003A6C46"/>
    <w:rsid w:val="006C480A"/>
    <w:rsid w:val="008E151F"/>
    <w:rsid w:val="009E3562"/>
    <w:rsid w:val="00AC48FD"/>
    <w:rsid w:val="00B6737B"/>
    <w:rsid w:val="00BA232B"/>
    <w:rsid w:val="00C50B71"/>
    <w:rsid w:val="00CF0270"/>
    <w:rsid w:val="00E03925"/>
    <w:rsid w:val="00E16454"/>
    <w:rsid w:val="00E97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3925"/>
    <w:pPr>
      <w:spacing w:after="0" w:line="240" w:lineRule="auto"/>
    </w:pPr>
    <w:rPr>
      <w:rFonts w:ascii="Times New Roman" w:eastAsia="Times New Roman" w:hAnsi="Times New Roman" w:cs="Times New Roman"/>
      <w:sz w:val="28"/>
      <w:szCs w:val="20"/>
      <w:lang w:eastAsia="ru-RU"/>
    </w:rPr>
  </w:style>
  <w:style w:type="paragraph" w:styleId="2">
    <w:name w:val="heading 2"/>
    <w:basedOn w:val="a"/>
    <w:next w:val="a"/>
    <w:link w:val="20"/>
    <w:qFormat/>
    <w:rsid w:val="00E03925"/>
    <w:pPr>
      <w:keepNext/>
      <w:jc w:val="center"/>
      <w:outlineLvl w:val="1"/>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rsid w:val="00E03925"/>
    <w:pPr>
      <w:spacing w:before="100" w:beforeAutospacing="1" w:after="100" w:afterAutospacing="1"/>
    </w:pPr>
    <w:rPr>
      <w:sz w:val="24"/>
      <w:szCs w:val="24"/>
    </w:rPr>
  </w:style>
  <w:style w:type="character" w:customStyle="1" w:styleId="a4">
    <w:name w:val="Обычный (веб) Знак"/>
    <w:aliases w:val="Обычный (Web) Знак"/>
    <w:link w:val="a3"/>
    <w:rsid w:val="00E03925"/>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03925"/>
    <w:rPr>
      <w:rFonts w:ascii="Tahoma" w:hAnsi="Tahoma" w:cs="Tahoma"/>
      <w:sz w:val="16"/>
      <w:szCs w:val="16"/>
    </w:rPr>
  </w:style>
  <w:style w:type="character" w:customStyle="1" w:styleId="a6">
    <w:name w:val="Текст выноски Знак"/>
    <w:basedOn w:val="a0"/>
    <w:link w:val="a5"/>
    <w:uiPriority w:val="99"/>
    <w:semiHidden/>
    <w:rsid w:val="00E03925"/>
    <w:rPr>
      <w:rFonts w:ascii="Tahoma" w:eastAsia="Times New Roman" w:hAnsi="Tahoma" w:cs="Tahoma"/>
      <w:sz w:val="16"/>
      <w:szCs w:val="16"/>
      <w:lang w:eastAsia="ru-RU"/>
    </w:rPr>
  </w:style>
  <w:style w:type="character" w:customStyle="1" w:styleId="20">
    <w:name w:val="Заголовок 2 Знак"/>
    <w:basedOn w:val="a0"/>
    <w:link w:val="2"/>
    <w:rsid w:val="00E03925"/>
    <w:rPr>
      <w:rFonts w:ascii="Times New Roman" w:eastAsia="Times New Roman" w:hAnsi="Times New Roman" w:cs="Times New Roman"/>
      <w:b/>
      <w:sz w:val="32"/>
      <w:szCs w:val="20"/>
      <w:lang w:eastAsia="ru-RU"/>
    </w:rPr>
  </w:style>
  <w:style w:type="paragraph" w:customStyle="1" w:styleId="ConsPlusTitle">
    <w:name w:val="ConsPlusTitle"/>
    <w:rsid w:val="00E03925"/>
    <w:pPr>
      <w:widowControl w:val="0"/>
      <w:autoSpaceDE w:val="0"/>
      <w:autoSpaceDN w:val="0"/>
      <w:spacing w:after="0" w:line="240" w:lineRule="auto"/>
    </w:pPr>
    <w:rPr>
      <w:rFonts w:ascii="Calibri" w:eastAsia="Times New Roman" w:hAnsi="Calibri" w:cs="Calibri"/>
      <w:b/>
      <w:szCs w:val="20"/>
      <w:lang w:eastAsia="ru-RU"/>
    </w:rPr>
  </w:style>
  <w:style w:type="paragraph" w:styleId="a7">
    <w:name w:val="No Spacing"/>
    <w:aliases w:val="ОФПИСЬМО"/>
    <w:link w:val="a8"/>
    <w:uiPriority w:val="1"/>
    <w:qFormat/>
    <w:rsid w:val="00E03925"/>
    <w:pPr>
      <w:spacing w:after="0" w:line="240" w:lineRule="auto"/>
    </w:pPr>
  </w:style>
  <w:style w:type="paragraph" w:customStyle="1" w:styleId="1">
    <w:name w:val="Верхний колонтитул1"/>
    <w:basedOn w:val="a"/>
    <w:rsid w:val="00E03925"/>
    <w:pPr>
      <w:spacing w:before="100" w:beforeAutospacing="1" w:after="100" w:afterAutospacing="1"/>
    </w:pPr>
    <w:rPr>
      <w:sz w:val="24"/>
      <w:szCs w:val="24"/>
    </w:rPr>
  </w:style>
  <w:style w:type="character" w:customStyle="1" w:styleId="a8">
    <w:name w:val="Без интервала Знак"/>
    <w:aliases w:val="ОФПИСЬМО Знак"/>
    <w:link w:val="a7"/>
    <w:uiPriority w:val="1"/>
    <w:locked/>
    <w:rsid w:val="00E039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3925"/>
    <w:pPr>
      <w:spacing w:after="0" w:line="240" w:lineRule="auto"/>
    </w:pPr>
    <w:rPr>
      <w:rFonts w:ascii="Times New Roman" w:eastAsia="Times New Roman" w:hAnsi="Times New Roman" w:cs="Times New Roman"/>
      <w:sz w:val="28"/>
      <w:szCs w:val="20"/>
      <w:lang w:eastAsia="ru-RU"/>
    </w:rPr>
  </w:style>
  <w:style w:type="paragraph" w:styleId="2">
    <w:name w:val="heading 2"/>
    <w:basedOn w:val="a"/>
    <w:next w:val="a"/>
    <w:link w:val="20"/>
    <w:qFormat/>
    <w:rsid w:val="00E03925"/>
    <w:pPr>
      <w:keepNext/>
      <w:jc w:val="center"/>
      <w:outlineLvl w:val="1"/>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rsid w:val="00E03925"/>
    <w:pPr>
      <w:spacing w:before="100" w:beforeAutospacing="1" w:after="100" w:afterAutospacing="1"/>
    </w:pPr>
    <w:rPr>
      <w:sz w:val="24"/>
      <w:szCs w:val="24"/>
    </w:rPr>
  </w:style>
  <w:style w:type="character" w:customStyle="1" w:styleId="a4">
    <w:name w:val="Обычный (веб) Знак"/>
    <w:aliases w:val="Обычный (Web) Знак"/>
    <w:link w:val="a3"/>
    <w:rsid w:val="00E03925"/>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03925"/>
    <w:rPr>
      <w:rFonts w:ascii="Tahoma" w:hAnsi="Tahoma" w:cs="Tahoma"/>
      <w:sz w:val="16"/>
      <w:szCs w:val="16"/>
    </w:rPr>
  </w:style>
  <w:style w:type="character" w:customStyle="1" w:styleId="a6">
    <w:name w:val="Текст выноски Знак"/>
    <w:basedOn w:val="a0"/>
    <w:link w:val="a5"/>
    <w:uiPriority w:val="99"/>
    <w:semiHidden/>
    <w:rsid w:val="00E03925"/>
    <w:rPr>
      <w:rFonts w:ascii="Tahoma" w:eastAsia="Times New Roman" w:hAnsi="Tahoma" w:cs="Tahoma"/>
      <w:sz w:val="16"/>
      <w:szCs w:val="16"/>
      <w:lang w:eastAsia="ru-RU"/>
    </w:rPr>
  </w:style>
  <w:style w:type="character" w:customStyle="1" w:styleId="20">
    <w:name w:val="Заголовок 2 Знак"/>
    <w:basedOn w:val="a0"/>
    <w:link w:val="2"/>
    <w:rsid w:val="00E03925"/>
    <w:rPr>
      <w:rFonts w:ascii="Times New Roman" w:eastAsia="Times New Roman" w:hAnsi="Times New Roman" w:cs="Times New Roman"/>
      <w:b/>
      <w:sz w:val="32"/>
      <w:szCs w:val="20"/>
      <w:lang w:eastAsia="ru-RU"/>
    </w:rPr>
  </w:style>
  <w:style w:type="paragraph" w:customStyle="1" w:styleId="ConsPlusTitle">
    <w:name w:val="ConsPlusTitle"/>
    <w:rsid w:val="00E03925"/>
    <w:pPr>
      <w:widowControl w:val="0"/>
      <w:autoSpaceDE w:val="0"/>
      <w:autoSpaceDN w:val="0"/>
      <w:spacing w:after="0" w:line="240" w:lineRule="auto"/>
    </w:pPr>
    <w:rPr>
      <w:rFonts w:ascii="Calibri" w:eastAsia="Times New Roman" w:hAnsi="Calibri" w:cs="Calibri"/>
      <w:b/>
      <w:szCs w:val="20"/>
      <w:lang w:eastAsia="ru-RU"/>
    </w:rPr>
  </w:style>
  <w:style w:type="paragraph" w:styleId="a7">
    <w:name w:val="No Spacing"/>
    <w:aliases w:val="ОФПИСЬМО"/>
    <w:link w:val="a8"/>
    <w:uiPriority w:val="1"/>
    <w:qFormat/>
    <w:rsid w:val="00E03925"/>
    <w:pPr>
      <w:spacing w:after="0" w:line="240" w:lineRule="auto"/>
    </w:pPr>
  </w:style>
  <w:style w:type="paragraph" w:customStyle="1" w:styleId="1">
    <w:name w:val="Верхний колонтитул1"/>
    <w:basedOn w:val="a"/>
    <w:rsid w:val="00E03925"/>
    <w:pPr>
      <w:spacing w:before="100" w:beforeAutospacing="1" w:after="100" w:afterAutospacing="1"/>
    </w:pPr>
    <w:rPr>
      <w:sz w:val="24"/>
      <w:szCs w:val="24"/>
    </w:rPr>
  </w:style>
  <w:style w:type="character" w:customStyle="1" w:styleId="a8">
    <w:name w:val="Без интервала Знак"/>
    <w:aliases w:val="ОФПИСЬМО Знак"/>
    <w:link w:val="a7"/>
    <w:uiPriority w:val="1"/>
    <w:locked/>
    <w:rsid w:val="00E039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1995</Words>
  <Characters>11373</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1</cp:revision>
  <dcterms:created xsi:type="dcterms:W3CDTF">2023-05-30T05:12:00Z</dcterms:created>
  <dcterms:modified xsi:type="dcterms:W3CDTF">2023-05-30T05:20:00Z</dcterms:modified>
</cp:coreProperties>
</file>