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D9D" w:rsidRPr="00F16522" w:rsidRDefault="00D43D9D" w:rsidP="00D43D9D">
      <w:pPr>
        <w:spacing w:line="240" w:lineRule="atLeast"/>
        <w:ind w:firstLine="709"/>
        <w:contextualSpacing/>
        <w:jc w:val="center"/>
        <w:rPr>
          <w:b/>
          <w:bCs/>
          <w:i/>
          <w:iCs/>
          <w:sz w:val="170"/>
          <w:szCs w:val="170"/>
          <w:u w:val="single"/>
        </w:rPr>
      </w:pPr>
      <w:r>
        <w:rPr>
          <w:noProof/>
        </w:rPr>
        <w:drawing>
          <wp:inline distT="0" distB="0" distL="0" distR="0" wp14:anchorId="3D32E790" wp14:editId="64EA58ED">
            <wp:extent cx="763270" cy="914400"/>
            <wp:effectExtent l="0" t="0" r="0" b="0"/>
            <wp:docPr id="1" name="Рисунок 1"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герб турков светлый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D43D9D" w:rsidRPr="00F16522" w:rsidRDefault="00D43D9D" w:rsidP="00D43D9D">
      <w:pPr>
        <w:pStyle w:val="a3"/>
        <w:spacing w:before="0" w:after="0"/>
        <w:jc w:val="center"/>
        <w:rPr>
          <w:b/>
          <w:sz w:val="170"/>
          <w:szCs w:val="170"/>
        </w:rPr>
      </w:pPr>
      <w:r w:rsidRPr="00F16522">
        <w:rPr>
          <w:b/>
          <w:bCs/>
          <w:i/>
          <w:iCs/>
          <w:sz w:val="170"/>
          <w:szCs w:val="170"/>
          <w:u w:val="single"/>
        </w:rPr>
        <w:t>ВЕСТНИК</w:t>
      </w:r>
    </w:p>
    <w:p w:rsidR="00D43D9D" w:rsidRPr="00F16522" w:rsidRDefault="00D43D9D" w:rsidP="00D43D9D">
      <w:pPr>
        <w:pStyle w:val="a3"/>
        <w:spacing w:before="0" w:after="0"/>
        <w:jc w:val="center"/>
        <w:rPr>
          <w:b/>
          <w:bCs/>
          <w:i/>
          <w:iCs/>
          <w:sz w:val="48"/>
          <w:szCs w:val="48"/>
        </w:rPr>
      </w:pPr>
      <w:r w:rsidRPr="00F16522">
        <w:rPr>
          <w:b/>
          <w:bCs/>
          <w:i/>
          <w:iCs/>
          <w:sz w:val="48"/>
          <w:szCs w:val="48"/>
        </w:rPr>
        <w:t>Турковского муниципального района</w:t>
      </w:r>
    </w:p>
    <w:p w:rsidR="00D43D9D" w:rsidRPr="00F16522" w:rsidRDefault="00D43D9D" w:rsidP="00D43D9D">
      <w:pPr>
        <w:pStyle w:val="a3"/>
        <w:spacing w:before="0" w:after="0"/>
        <w:rPr>
          <w:b/>
          <w:bCs/>
          <w:sz w:val="20"/>
          <w:szCs w:val="20"/>
        </w:rPr>
      </w:pPr>
      <w:r w:rsidRPr="00F16522">
        <w:rPr>
          <w:b/>
          <w:sz w:val="20"/>
          <w:szCs w:val="20"/>
        </w:rPr>
        <w:t>№ 2</w:t>
      </w:r>
      <w:r>
        <w:rPr>
          <w:b/>
          <w:sz w:val="20"/>
          <w:szCs w:val="20"/>
        </w:rPr>
        <w:t>98</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 xml:space="preserve">28 декабря </w:t>
      </w:r>
      <w:r w:rsidRPr="00F16522">
        <w:rPr>
          <w:b/>
          <w:bCs/>
          <w:sz w:val="20"/>
          <w:szCs w:val="20"/>
        </w:rPr>
        <w:t>202</w:t>
      </w:r>
      <w:r>
        <w:rPr>
          <w:b/>
          <w:bCs/>
          <w:sz w:val="20"/>
          <w:szCs w:val="20"/>
        </w:rPr>
        <w:t>3</w:t>
      </w:r>
      <w:r w:rsidRPr="00F16522">
        <w:rPr>
          <w:b/>
          <w:bCs/>
          <w:sz w:val="20"/>
          <w:szCs w:val="20"/>
        </w:rPr>
        <w:t xml:space="preserve"> года     </w:t>
      </w:r>
    </w:p>
    <w:p w:rsidR="00D43D9D" w:rsidRPr="00F16522" w:rsidRDefault="00D43D9D" w:rsidP="00D43D9D">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D43D9D" w:rsidRDefault="00D43D9D" w:rsidP="00D43D9D">
      <w:pPr>
        <w:spacing w:before="100" w:beforeAutospacing="1"/>
        <w:jc w:val="center"/>
        <w:rPr>
          <w:b/>
          <w:noProof/>
        </w:rPr>
      </w:pPr>
      <w:r w:rsidRPr="00D16B59">
        <w:rPr>
          <w:b/>
          <w:noProof/>
        </w:rPr>
        <w:t>СОДЕРЖАНИЕ</w:t>
      </w:r>
    </w:p>
    <w:p w:rsidR="00D43D9D" w:rsidRDefault="00D43D9D" w:rsidP="00D43D9D">
      <w:pPr>
        <w:spacing w:before="100" w:beforeAutospacing="1"/>
        <w:ind w:firstLine="709"/>
        <w:jc w:val="both"/>
        <w:rPr>
          <w:noProof/>
        </w:rPr>
      </w:pPr>
      <w:r w:rsidRPr="00D43D9D">
        <w:rPr>
          <w:noProof/>
        </w:rPr>
        <w:t>Постановление администрации Турковского муниципального района от 25 декабря 2023 года № 688 «Об определении мест отбывания наказания гражданами, осужденными по приговору суда к исправительным работам»</w:t>
      </w:r>
    </w:p>
    <w:p w:rsidR="00D43D9D" w:rsidRDefault="00D43D9D" w:rsidP="00D43D9D">
      <w:pPr>
        <w:tabs>
          <w:tab w:val="left" w:pos="9354"/>
        </w:tabs>
        <w:ind w:right="-2" w:firstLine="709"/>
        <w:jc w:val="both"/>
      </w:pPr>
      <w:r w:rsidRPr="00D43D9D">
        <w:t>Постановление администрации Турковского муниципального района от 25 декабря 2023 года № 68</w:t>
      </w:r>
      <w:r>
        <w:t>9</w:t>
      </w:r>
      <w:r w:rsidRPr="00D43D9D">
        <w:t xml:space="preserve"> </w:t>
      </w:r>
      <w:r>
        <w:t>«</w:t>
      </w:r>
      <w:r w:rsidRPr="00D43D9D">
        <w:t>Об определении видов обязательных работ и перечня организаций для отбывания осужденными наказания в виде обязательных работ</w:t>
      </w:r>
      <w:r>
        <w:t>»</w:t>
      </w:r>
    </w:p>
    <w:p w:rsidR="00D43D9D" w:rsidRPr="00175325" w:rsidRDefault="00D43D9D" w:rsidP="00D43D9D">
      <w:pPr>
        <w:tabs>
          <w:tab w:val="left" w:pos="9354"/>
        </w:tabs>
        <w:ind w:right="-2" w:firstLine="709"/>
        <w:jc w:val="both"/>
      </w:pPr>
      <w:r w:rsidRPr="00175325">
        <w:t>Постановление администрации Турковского муниципального района от 27 декабря 2023 года № 692 «О проведении 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w:t>
      </w:r>
    </w:p>
    <w:p w:rsidR="00D43D9D" w:rsidRDefault="00D43D9D" w:rsidP="00D43D9D">
      <w:pPr>
        <w:spacing w:before="100" w:beforeAutospacing="1"/>
        <w:jc w:val="center"/>
        <w:rPr>
          <w:b/>
          <w:noProof/>
        </w:rPr>
      </w:pPr>
    </w:p>
    <w:p w:rsidR="00D43D9D" w:rsidRDefault="00D43D9D" w:rsidP="00D43D9D">
      <w:pPr>
        <w:spacing w:before="100" w:beforeAutospacing="1"/>
        <w:jc w:val="center"/>
        <w:rPr>
          <w:b/>
          <w:noProof/>
        </w:rPr>
      </w:pPr>
    </w:p>
    <w:p w:rsidR="00D43D9D" w:rsidRDefault="00D43D9D" w:rsidP="00D43D9D">
      <w:pPr>
        <w:spacing w:before="100" w:beforeAutospacing="1"/>
        <w:jc w:val="center"/>
        <w:rPr>
          <w:b/>
          <w:noProof/>
        </w:rPr>
      </w:pPr>
    </w:p>
    <w:p w:rsidR="00D43D9D" w:rsidRDefault="00D43D9D" w:rsidP="00D43D9D">
      <w:pPr>
        <w:spacing w:before="100" w:beforeAutospacing="1"/>
        <w:jc w:val="center"/>
        <w:rPr>
          <w:b/>
          <w:noProof/>
        </w:rPr>
      </w:pPr>
    </w:p>
    <w:p w:rsidR="00D43D9D" w:rsidRDefault="00D43D9D" w:rsidP="00D43D9D">
      <w:pPr>
        <w:spacing w:before="100" w:beforeAutospacing="1"/>
        <w:jc w:val="center"/>
        <w:rPr>
          <w:b/>
          <w:noProof/>
        </w:rPr>
      </w:pPr>
    </w:p>
    <w:p w:rsidR="00D43D9D" w:rsidRDefault="00D43D9D" w:rsidP="00D43D9D">
      <w:pPr>
        <w:spacing w:before="100" w:beforeAutospacing="1"/>
        <w:jc w:val="center"/>
        <w:rPr>
          <w:b/>
          <w:noProof/>
        </w:rPr>
      </w:pPr>
    </w:p>
    <w:p w:rsidR="00D43D9D" w:rsidRDefault="00D43D9D" w:rsidP="00D43D9D">
      <w:pPr>
        <w:spacing w:before="100" w:beforeAutospacing="1"/>
        <w:jc w:val="center"/>
        <w:rPr>
          <w:b/>
          <w:noProof/>
        </w:rPr>
      </w:pPr>
    </w:p>
    <w:p w:rsidR="00D43D9D" w:rsidRDefault="00D43D9D" w:rsidP="00D43D9D">
      <w:pPr>
        <w:spacing w:before="100" w:beforeAutospacing="1"/>
        <w:jc w:val="center"/>
        <w:rPr>
          <w:b/>
          <w:noProof/>
        </w:rPr>
      </w:pPr>
    </w:p>
    <w:p w:rsidR="00D43D9D" w:rsidRDefault="00D43D9D" w:rsidP="00D43D9D">
      <w:pPr>
        <w:spacing w:before="100" w:beforeAutospacing="1"/>
        <w:jc w:val="center"/>
        <w:rPr>
          <w:b/>
          <w:noProof/>
        </w:rPr>
      </w:pPr>
    </w:p>
    <w:p w:rsidR="00D43D9D" w:rsidRDefault="00D43D9D" w:rsidP="00D43D9D">
      <w:pPr>
        <w:spacing w:before="100" w:beforeAutospacing="1"/>
        <w:jc w:val="center"/>
        <w:rPr>
          <w:b/>
          <w:noProof/>
        </w:rPr>
      </w:pPr>
    </w:p>
    <w:p w:rsidR="00D43D9D" w:rsidRDefault="00D43D9D" w:rsidP="00D43D9D">
      <w:pPr>
        <w:spacing w:before="100" w:beforeAutospacing="1"/>
        <w:jc w:val="center"/>
        <w:rPr>
          <w:b/>
          <w:noProof/>
        </w:rPr>
      </w:pPr>
    </w:p>
    <w:p w:rsidR="00D43D9D" w:rsidRPr="00D43D9D" w:rsidRDefault="00D43D9D" w:rsidP="00D43D9D">
      <w:pPr>
        <w:jc w:val="center"/>
        <w:rPr>
          <w:sz w:val="16"/>
          <w:szCs w:val="16"/>
        </w:rPr>
      </w:pPr>
      <w:r w:rsidRPr="00D43D9D">
        <w:rPr>
          <w:noProof/>
          <w:sz w:val="16"/>
          <w:szCs w:val="16"/>
        </w:rPr>
        <w:lastRenderedPageBreak/>
        <w:drawing>
          <wp:inline distT="0" distB="0" distL="0" distR="0" wp14:anchorId="7C7AB2DA" wp14:editId="0A2C5AB9">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43D9D" w:rsidRPr="00D43D9D" w:rsidRDefault="00D43D9D" w:rsidP="00D43D9D">
      <w:pPr>
        <w:jc w:val="center"/>
        <w:rPr>
          <w:b/>
          <w:sz w:val="16"/>
          <w:szCs w:val="16"/>
        </w:rPr>
      </w:pPr>
      <w:r w:rsidRPr="00D43D9D">
        <w:rPr>
          <w:b/>
          <w:sz w:val="16"/>
          <w:szCs w:val="16"/>
        </w:rPr>
        <w:t xml:space="preserve">АДМИНИСТРАЦИЯ </w:t>
      </w:r>
    </w:p>
    <w:p w:rsidR="00D43D9D" w:rsidRPr="00D43D9D" w:rsidRDefault="00D43D9D" w:rsidP="00D43D9D">
      <w:pPr>
        <w:jc w:val="center"/>
        <w:rPr>
          <w:b/>
          <w:sz w:val="16"/>
          <w:szCs w:val="16"/>
        </w:rPr>
      </w:pPr>
      <w:r w:rsidRPr="00D43D9D">
        <w:rPr>
          <w:b/>
          <w:sz w:val="16"/>
          <w:szCs w:val="16"/>
        </w:rPr>
        <w:t>ТУРКОВСКОГО МУНИЦИПАЛЬНОГО РАЙОНА</w:t>
      </w:r>
    </w:p>
    <w:p w:rsidR="00D43D9D" w:rsidRPr="00D43D9D" w:rsidRDefault="00D43D9D" w:rsidP="00D43D9D">
      <w:pPr>
        <w:jc w:val="center"/>
        <w:rPr>
          <w:b/>
          <w:sz w:val="16"/>
          <w:szCs w:val="16"/>
        </w:rPr>
      </w:pPr>
      <w:r w:rsidRPr="00D43D9D">
        <w:rPr>
          <w:b/>
          <w:sz w:val="16"/>
          <w:szCs w:val="16"/>
        </w:rPr>
        <w:t>САРАТОВСКОЙ ОБЛАСТИ</w:t>
      </w:r>
    </w:p>
    <w:p w:rsidR="00D43D9D" w:rsidRPr="00D43D9D" w:rsidRDefault="00D43D9D" w:rsidP="00D43D9D">
      <w:pPr>
        <w:jc w:val="center"/>
        <w:rPr>
          <w:b/>
          <w:sz w:val="16"/>
          <w:szCs w:val="16"/>
        </w:rPr>
      </w:pPr>
    </w:p>
    <w:p w:rsidR="00D43D9D" w:rsidRPr="00D43D9D" w:rsidRDefault="00D43D9D" w:rsidP="00D43D9D">
      <w:pPr>
        <w:pStyle w:val="2"/>
        <w:rPr>
          <w:sz w:val="16"/>
          <w:szCs w:val="16"/>
        </w:rPr>
      </w:pPr>
      <w:r w:rsidRPr="00D43D9D">
        <w:rPr>
          <w:sz w:val="16"/>
          <w:szCs w:val="16"/>
        </w:rPr>
        <w:t>ПОСТАНОВЛЕНИЕ</w:t>
      </w:r>
    </w:p>
    <w:p w:rsidR="00D43D9D" w:rsidRPr="00D43D9D" w:rsidRDefault="00D43D9D" w:rsidP="00D43D9D">
      <w:pPr>
        <w:rPr>
          <w:sz w:val="16"/>
          <w:szCs w:val="16"/>
        </w:rPr>
      </w:pPr>
    </w:p>
    <w:p w:rsidR="00D43D9D" w:rsidRPr="00D43D9D" w:rsidRDefault="00D43D9D" w:rsidP="00D43D9D">
      <w:pPr>
        <w:rPr>
          <w:sz w:val="16"/>
          <w:szCs w:val="16"/>
        </w:rPr>
      </w:pPr>
      <w:r w:rsidRPr="00D43D9D">
        <w:rPr>
          <w:sz w:val="16"/>
          <w:szCs w:val="16"/>
        </w:rPr>
        <w:t>От 25.12.2023 г.</w:t>
      </w:r>
      <w:r w:rsidRPr="00D43D9D">
        <w:rPr>
          <w:sz w:val="16"/>
          <w:szCs w:val="16"/>
        </w:rPr>
        <w:tab/>
        <w:t>№ 688</w:t>
      </w:r>
    </w:p>
    <w:p w:rsidR="00D43D9D" w:rsidRPr="00D43D9D" w:rsidRDefault="00D43D9D" w:rsidP="00D43D9D">
      <w:pPr>
        <w:rPr>
          <w:sz w:val="16"/>
          <w:szCs w:val="16"/>
        </w:rPr>
      </w:pPr>
    </w:p>
    <w:p w:rsidR="00D43D9D" w:rsidRPr="00D43D9D" w:rsidRDefault="00D43D9D" w:rsidP="00D43D9D">
      <w:pPr>
        <w:ind w:right="4252"/>
        <w:rPr>
          <w:b/>
          <w:sz w:val="16"/>
          <w:szCs w:val="16"/>
        </w:rPr>
      </w:pPr>
      <w:r w:rsidRPr="00D43D9D">
        <w:rPr>
          <w:b/>
          <w:sz w:val="16"/>
          <w:szCs w:val="16"/>
        </w:rPr>
        <w:t>Об определении мест отбывания наказания гражданами, осужденными по приговору суда к исправительным работам</w:t>
      </w:r>
    </w:p>
    <w:p w:rsidR="00D43D9D" w:rsidRPr="00D43D9D" w:rsidRDefault="00D43D9D" w:rsidP="00D43D9D">
      <w:pPr>
        <w:ind w:firstLine="426"/>
        <w:rPr>
          <w:b/>
          <w:sz w:val="16"/>
          <w:szCs w:val="16"/>
        </w:rPr>
      </w:pPr>
    </w:p>
    <w:p w:rsidR="00D43D9D" w:rsidRPr="00D43D9D" w:rsidRDefault="00D43D9D" w:rsidP="00D43D9D">
      <w:pPr>
        <w:ind w:firstLine="709"/>
        <w:jc w:val="both"/>
        <w:rPr>
          <w:sz w:val="16"/>
          <w:szCs w:val="16"/>
        </w:rPr>
      </w:pPr>
      <w:r w:rsidRPr="00D43D9D">
        <w:rPr>
          <w:sz w:val="16"/>
          <w:szCs w:val="16"/>
        </w:rPr>
        <w:t>В целях обеспечения трудоустройства граждан, осужденных по приговору суда к исправительным работам, в соответствии со ст.50 Уголовного кодекса РФ, Уставом Турковского муниципального района</w:t>
      </w:r>
      <w:bookmarkStart w:id="0" w:name="sub_1"/>
      <w:r w:rsidRPr="00D43D9D">
        <w:rPr>
          <w:sz w:val="16"/>
          <w:szCs w:val="16"/>
        </w:rPr>
        <w:t xml:space="preserve"> администрация Турковского муниципального района ПОСТАНОВЛЯЕТ: </w:t>
      </w:r>
    </w:p>
    <w:p w:rsidR="00D43D9D" w:rsidRPr="00D43D9D" w:rsidRDefault="00D43D9D" w:rsidP="00D43D9D">
      <w:pPr>
        <w:ind w:firstLine="709"/>
        <w:jc w:val="both"/>
        <w:rPr>
          <w:sz w:val="16"/>
          <w:szCs w:val="16"/>
        </w:rPr>
      </w:pPr>
      <w:r w:rsidRPr="00D43D9D">
        <w:rPr>
          <w:sz w:val="16"/>
          <w:szCs w:val="16"/>
        </w:rPr>
        <w:t>1. Определить места отбывания наказания гражданами, осужденными по приговору суда к исправительным работам согласно приложению.</w:t>
      </w:r>
    </w:p>
    <w:p w:rsidR="00D43D9D" w:rsidRPr="00D43D9D" w:rsidRDefault="00D43D9D" w:rsidP="00D43D9D">
      <w:pPr>
        <w:ind w:firstLine="709"/>
        <w:jc w:val="both"/>
        <w:rPr>
          <w:sz w:val="16"/>
          <w:szCs w:val="16"/>
        </w:rPr>
      </w:pPr>
      <w:r w:rsidRPr="00D43D9D">
        <w:rPr>
          <w:sz w:val="16"/>
          <w:szCs w:val="16"/>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D43D9D" w:rsidRPr="00D43D9D" w:rsidRDefault="00D43D9D" w:rsidP="00D43D9D">
      <w:pPr>
        <w:ind w:firstLine="709"/>
        <w:jc w:val="both"/>
        <w:rPr>
          <w:sz w:val="16"/>
          <w:szCs w:val="16"/>
        </w:rPr>
      </w:pPr>
      <w:bookmarkStart w:id="1" w:name="sub_5"/>
      <w:bookmarkEnd w:id="0"/>
      <w:r w:rsidRPr="00D43D9D">
        <w:rPr>
          <w:sz w:val="16"/>
          <w:szCs w:val="16"/>
        </w:rPr>
        <w:t xml:space="preserve">3. </w:t>
      </w:r>
      <w:proofErr w:type="gramStart"/>
      <w:r w:rsidRPr="00D43D9D">
        <w:rPr>
          <w:sz w:val="16"/>
          <w:szCs w:val="16"/>
        </w:rPr>
        <w:t>Контроль за</w:t>
      </w:r>
      <w:proofErr w:type="gramEnd"/>
      <w:r w:rsidRPr="00D43D9D">
        <w:rPr>
          <w:sz w:val="16"/>
          <w:szCs w:val="16"/>
        </w:rPr>
        <w:t xml:space="preserve"> исполнением настоящего постановления оставляю за собой.</w:t>
      </w:r>
    </w:p>
    <w:bookmarkEnd w:id="1"/>
    <w:p w:rsidR="00D43D9D" w:rsidRPr="00D43D9D" w:rsidRDefault="00D43D9D" w:rsidP="00D43D9D">
      <w:pPr>
        <w:ind w:firstLine="900"/>
        <w:jc w:val="both"/>
        <w:rPr>
          <w:sz w:val="16"/>
          <w:szCs w:val="16"/>
        </w:rPr>
      </w:pPr>
    </w:p>
    <w:p w:rsidR="00D43D9D" w:rsidRPr="00D43D9D" w:rsidRDefault="00D43D9D" w:rsidP="00D43D9D">
      <w:pPr>
        <w:ind w:firstLine="900"/>
        <w:jc w:val="both"/>
        <w:rPr>
          <w:sz w:val="16"/>
          <w:szCs w:val="16"/>
        </w:rPr>
      </w:pPr>
    </w:p>
    <w:p w:rsidR="00D43D9D" w:rsidRPr="00D43D9D" w:rsidRDefault="00D43D9D" w:rsidP="00D43D9D">
      <w:pPr>
        <w:ind w:firstLine="900"/>
        <w:jc w:val="both"/>
        <w:rPr>
          <w:sz w:val="16"/>
          <w:szCs w:val="16"/>
        </w:rPr>
      </w:pPr>
    </w:p>
    <w:p w:rsidR="00D43D9D" w:rsidRPr="00D43D9D" w:rsidRDefault="00D43D9D" w:rsidP="00D43D9D">
      <w:pPr>
        <w:ind w:firstLine="900"/>
        <w:jc w:val="both"/>
        <w:rPr>
          <w:sz w:val="16"/>
          <w:szCs w:val="16"/>
        </w:rPr>
      </w:pPr>
    </w:p>
    <w:p w:rsidR="00D43D9D" w:rsidRPr="00D43D9D" w:rsidRDefault="00D43D9D" w:rsidP="00D43D9D">
      <w:pPr>
        <w:jc w:val="both"/>
        <w:rPr>
          <w:b/>
          <w:sz w:val="16"/>
          <w:szCs w:val="16"/>
        </w:rPr>
      </w:pPr>
      <w:r w:rsidRPr="00D43D9D">
        <w:rPr>
          <w:b/>
          <w:sz w:val="16"/>
          <w:szCs w:val="16"/>
        </w:rPr>
        <w:t xml:space="preserve">Глава Турковского </w:t>
      </w:r>
    </w:p>
    <w:p w:rsidR="00D43D9D" w:rsidRPr="00D43D9D" w:rsidRDefault="00D43D9D" w:rsidP="00D43D9D">
      <w:pPr>
        <w:jc w:val="both"/>
        <w:rPr>
          <w:b/>
          <w:sz w:val="16"/>
          <w:szCs w:val="16"/>
        </w:rPr>
      </w:pPr>
      <w:r w:rsidRPr="00D43D9D">
        <w:rPr>
          <w:b/>
          <w:sz w:val="16"/>
          <w:szCs w:val="16"/>
        </w:rPr>
        <w:t xml:space="preserve">муниципального района </w:t>
      </w:r>
      <w:r w:rsidRPr="00D43D9D">
        <w:rPr>
          <w:b/>
          <w:sz w:val="16"/>
          <w:szCs w:val="16"/>
        </w:rPr>
        <w:tab/>
      </w:r>
      <w:r w:rsidRPr="00D43D9D">
        <w:rPr>
          <w:b/>
          <w:sz w:val="16"/>
          <w:szCs w:val="16"/>
        </w:rPr>
        <w:tab/>
      </w:r>
      <w:r w:rsidRPr="00D43D9D">
        <w:rPr>
          <w:b/>
          <w:sz w:val="16"/>
          <w:szCs w:val="16"/>
        </w:rPr>
        <w:tab/>
      </w:r>
      <w:r w:rsidRPr="00D43D9D">
        <w:rPr>
          <w:b/>
          <w:sz w:val="16"/>
          <w:szCs w:val="16"/>
        </w:rPr>
        <w:tab/>
      </w:r>
      <w:r w:rsidRPr="00D43D9D">
        <w:rPr>
          <w:b/>
          <w:sz w:val="16"/>
          <w:szCs w:val="16"/>
        </w:rPr>
        <w:tab/>
      </w:r>
      <w:r w:rsidRPr="00D43D9D">
        <w:rPr>
          <w:b/>
          <w:sz w:val="16"/>
          <w:szCs w:val="16"/>
        </w:rPr>
        <w:tab/>
        <w:t>А.В. Никитин</w:t>
      </w:r>
    </w:p>
    <w:p w:rsidR="00D43D9D" w:rsidRPr="00D43D9D" w:rsidRDefault="00D43D9D" w:rsidP="00D43D9D">
      <w:pPr>
        <w:jc w:val="both"/>
        <w:rPr>
          <w:sz w:val="16"/>
          <w:szCs w:val="16"/>
        </w:rPr>
      </w:pPr>
    </w:p>
    <w:p w:rsidR="00D43D9D" w:rsidRPr="00D43D9D" w:rsidRDefault="00D43D9D" w:rsidP="00D43D9D">
      <w:pPr>
        <w:jc w:val="both"/>
        <w:rPr>
          <w:sz w:val="16"/>
          <w:szCs w:val="16"/>
        </w:rPr>
      </w:pPr>
    </w:p>
    <w:p w:rsidR="00D43D9D" w:rsidRPr="00D43D9D" w:rsidRDefault="00D43D9D" w:rsidP="00D43D9D">
      <w:pPr>
        <w:jc w:val="both"/>
        <w:rPr>
          <w:sz w:val="16"/>
          <w:szCs w:val="16"/>
        </w:rPr>
      </w:pPr>
    </w:p>
    <w:p w:rsidR="00D43D9D" w:rsidRPr="00D43D9D" w:rsidRDefault="00D43D9D" w:rsidP="00D43D9D">
      <w:pPr>
        <w:jc w:val="both"/>
        <w:rPr>
          <w:sz w:val="16"/>
          <w:szCs w:val="16"/>
        </w:rPr>
      </w:pPr>
    </w:p>
    <w:p w:rsidR="00D43D9D" w:rsidRPr="00D43D9D" w:rsidRDefault="00D43D9D" w:rsidP="00D43D9D">
      <w:pPr>
        <w:ind w:left="5103"/>
        <w:rPr>
          <w:sz w:val="16"/>
          <w:szCs w:val="16"/>
        </w:rPr>
      </w:pPr>
      <w:r w:rsidRPr="00D43D9D">
        <w:rPr>
          <w:sz w:val="16"/>
          <w:szCs w:val="16"/>
        </w:rPr>
        <w:t>Приложение к постановлению администрации муниципального района от 25.12.2023г. №688</w:t>
      </w:r>
    </w:p>
    <w:p w:rsidR="00D43D9D" w:rsidRPr="00D43D9D" w:rsidRDefault="00D43D9D" w:rsidP="00D43D9D">
      <w:pPr>
        <w:jc w:val="center"/>
        <w:rPr>
          <w:b/>
          <w:sz w:val="16"/>
          <w:szCs w:val="16"/>
        </w:rPr>
      </w:pPr>
    </w:p>
    <w:p w:rsidR="00D43D9D" w:rsidRPr="00D43D9D" w:rsidRDefault="00D43D9D" w:rsidP="00D43D9D">
      <w:pPr>
        <w:jc w:val="center"/>
        <w:rPr>
          <w:b/>
          <w:sz w:val="16"/>
          <w:szCs w:val="16"/>
        </w:rPr>
      </w:pPr>
      <w:r w:rsidRPr="00D43D9D">
        <w:rPr>
          <w:b/>
          <w:sz w:val="16"/>
          <w:szCs w:val="16"/>
        </w:rPr>
        <w:t>Перечень</w:t>
      </w:r>
    </w:p>
    <w:p w:rsidR="00D43D9D" w:rsidRPr="00D43D9D" w:rsidRDefault="00D43D9D" w:rsidP="00D43D9D">
      <w:pPr>
        <w:jc w:val="center"/>
        <w:rPr>
          <w:b/>
          <w:sz w:val="16"/>
          <w:szCs w:val="16"/>
        </w:rPr>
      </w:pPr>
      <w:r w:rsidRPr="00D43D9D">
        <w:rPr>
          <w:b/>
          <w:sz w:val="16"/>
          <w:szCs w:val="16"/>
        </w:rPr>
        <w:t>мест отбывания наказания гражданами, осужденными по приговору суда к исправительным работам</w:t>
      </w:r>
    </w:p>
    <w:p w:rsidR="00D43D9D" w:rsidRPr="00D43D9D" w:rsidRDefault="00D43D9D" w:rsidP="00D43D9D">
      <w:pPr>
        <w:ind w:firstLine="720"/>
        <w:jc w:val="center"/>
        <w:rPr>
          <w:b/>
          <w:sz w:val="16"/>
          <w:szCs w:val="16"/>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380"/>
        <w:gridCol w:w="2408"/>
        <w:gridCol w:w="1713"/>
      </w:tblGrid>
      <w:tr w:rsidR="00D43D9D" w:rsidRPr="00D43D9D" w:rsidTr="00B40FE6">
        <w:tc>
          <w:tcPr>
            <w:tcW w:w="844" w:type="dxa"/>
          </w:tcPr>
          <w:p w:rsidR="00D43D9D" w:rsidRPr="00D43D9D" w:rsidRDefault="00D43D9D" w:rsidP="00B40FE6">
            <w:pPr>
              <w:rPr>
                <w:b/>
                <w:sz w:val="16"/>
                <w:szCs w:val="16"/>
              </w:rPr>
            </w:pPr>
            <w:r w:rsidRPr="00D43D9D">
              <w:rPr>
                <w:b/>
                <w:sz w:val="16"/>
                <w:szCs w:val="16"/>
              </w:rPr>
              <w:t xml:space="preserve">№ </w:t>
            </w:r>
            <w:proofErr w:type="gramStart"/>
            <w:r w:rsidRPr="00D43D9D">
              <w:rPr>
                <w:b/>
                <w:sz w:val="16"/>
                <w:szCs w:val="16"/>
              </w:rPr>
              <w:t>п</w:t>
            </w:r>
            <w:proofErr w:type="gramEnd"/>
            <w:r w:rsidRPr="00D43D9D">
              <w:rPr>
                <w:b/>
                <w:sz w:val="16"/>
                <w:szCs w:val="16"/>
              </w:rPr>
              <w:t>/п</w:t>
            </w:r>
          </w:p>
        </w:tc>
        <w:tc>
          <w:tcPr>
            <w:tcW w:w="4380" w:type="dxa"/>
          </w:tcPr>
          <w:p w:rsidR="00D43D9D" w:rsidRPr="00D43D9D" w:rsidRDefault="00D43D9D" w:rsidP="00B40FE6">
            <w:pPr>
              <w:rPr>
                <w:b/>
                <w:sz w:val="16"/>
                <w:szCs w:val="16"/>
              </w:rPr>
            </w:pPr>
            <w:r w:rsidRPr="00D43D9D">
              <w:rPr>
                <w:b/>
                <w:sz w:val="16"/>
                <w:szCs w:val="16"/>
              </w:rPr>
              <w:t>Наименование организации</w:t>
            </w:r>
          </w:p>
        </w:tc>
        <w:tc>
          <w:tcPr>
            <w:tcW w:w="2408" w:type="dxa"/>
          </w:tcPr>
          <w:p w:rsidR="00D43D9D" w:rsidRPr="00D43D9D" w:rsidRDefault="00D43D9D" w:rsidP="00B40FE6">
            <w:pPr>
              <w:rPr>
                <w:b/>
                <w:sz w:val="16"/>
                <w:szCs w:val="16"/>
              </w:rPr>
            </w:pPr>
            <w:r w:rsidRPr="00D43D9D">
              <w:rPr>
                <w:b/>
                <w:sz w:val="16"/>
                <w:szCs w:val="16"/>
              </w:rPr>
              <w:t>Наименование специальности</w:t>
            </w:r>
          </w:p>
        </w:tc>
        <w:tc>
          <w:tcPr>
            <w:tcW w:w="1713" w:type="dxa"/>
          </w:tcPr>
          <w:p w:rsidR="00D43D9D" w:rsidRPr="00D43D9D" w:rsidRDefault="00D43D9D" w:rsidP="00B40FE6">
            <w:pPr>
              <w:rPr>
                <w:b/>
                <w:sz w:val="16"/>
                <w:szCs w:val="16"/>
              </w:rPr>
            </w:pPr>
            <w:r w:rsidRPr="00D43D9D">
              <w:rPr>
                <w:b/>
                <w:sz w:val="16"/>
                <w:szCs w:val="16"/>
              </w:rPr>
              <w:t>Количество рабочих мест</w:t>
            </w:r>
          </w:p>
        </w:tc>
      </w:tr>
      <w:tr w:rsidR="00D43D9D" w:rsidRPr="00D43D9D" w:rsidTr="00B40FE6">
        <w:tc>
          <w:tcPr>
            <w:tcW w:w="844" w:type="dxa"/>
            <w:vAlign w:val="center"/>
          </w:tcPr>
          <w:p w:rsidR="00D43D9D" w:rsidRPr="00D43D9D" w:rsidRDefault="00D43D9D" w:rsidP="00B40FE6">
            <w:pPr>
              <w:jc w:val="center"/>
              <w:rPr>
                <w:sz w:val="16"/>
                <w:szCs w:val="16"/>
              </w:rPr>
            </w:pPr>
            <w:r w:rsidRPr="00D43D9D">
              <w:rPr>
                <w:sz w:val="16"/>
                <w:szCs w:val="16"/>
              </w:rPr>
              <w:t>1.</w:t>
            </w:r>
          </w:p>
        </w:tc>
        <w:tc>
          <w:tcPr>
            <w:tcW w:w="4380" w:type="dxa"/>
          </w:tcPr>
          <w:p w:rsidR="00D43D9D" w:rsidRPr="00D43D9D" w:rsidRDefault="00D43D9D" w:rsidP="00B40FE6">
            <w:pPr>
              <w:rPr>
                <w:sz w:val="16"/>
                <w:szCs w:val="16"/>
              </w:rPr>
            </w:pPr>
            <w:r w:rsidRPr="00D43D9D">
              <w:rPr>
                <w:bCs/>
                <w:sz w:val="16"/>
                <w:szCs w:val="16"/>
              </w:rPr>
              <w:t xml:space="preserve">Муниципальное унитарное предприятие Турковского муниципального района </w:t>
            </w:r>
          </w:p>
          <w:p w:rsidR="00D43D9D" w:rsidRPr="00D43D9D" w:rsidRDefault="00D43D9D" w:rsidP="00B40FE6">
            <w:pPr>
              <w:rPr>
                <w:bCs/>
                <w:sz w:val="16"/>
                <w:szCs w:val="16"/>
              </w:rPr>
            </w:pPr>
            <w:r w:rsidRPr="00D43D9D">
              <w:rPr>
                <w:bCs/>
                <w:sz w:val="16"/>
                <w:szCs w:val="16"/>
              </w:rPr>
              <w:t xml:space="preserve">Турковского области «Жилищно – коммунальное хозяйство Турковского района» </w:t>
            </w:r>
          </w:p>
          <w:p w:rsidR="00D43D9D" w:rsidRPr="00D43D9D" w:rsidRDefault="00D43D9D" w:rsidP="00B40FE6">
            <w:pPr>
              <w:rPr>
                <w:sz w:val="16"/>
                <w:szCs w:val="16"/>
              </w:rPr>
            </w:pPr>
            <w:r w:rsidRPr="00D43D9D">
              <w:rPr>
                <w:bCs/>
                <w:sz w:val="16"/>
                <w:szCs w:val="16"/>
              </w:rPr>
              <w:t>(по согласованию)</w:t>
            </w:r>
          </w:p>
        </w:tc>
        <w:tc>
          <w:tcPr>
            <w:tcW w:w="2408" w:type="dxa"/>
            <w:vAlign w:val="center"/>
          </w:tcPr>
          <w:p w:rsidR="00D43D9D" w:rsidRPr="00D43D9D" w:rsidRDefault="00D43D9D" w:rsidP="00B40FE6">
            <w:pPr>
              <w:jc w:val="center"/>
              <w:rPr>
                <w:sz w:val="16"/>
                <w:szCs w:val="16"/>
              </w:rPr>
            </w:pPr>
            <w:r w:rsidRPr="00D43D9D">
              <w:rPr>
                <w:sz w:val="16"/>
                <w:szCs w:val="16"/>
              </w:rPr>
              <w:t>разнорабочие</w:t>
            </w:r>
          </w:p>
        </w:tc>
        <w:tc>
          <w:tcPr>
            <w:tcW w:w="1713" w:type="dxa"/>
            <w:vAlign w:val="center"/>
          </w:tcPr>
          <w:p w:rsidR="00D43D9D" w:rsidRPr="00D43D9D" w:rsidRDefault="00D43D9D" w:rsidP="00B40FE6">
            <w:pPr>
              <w:jc w:val="center"/>
              <w:rPr>
                <w:sz w:val="16"/>
                <w:szCs w:val="16"/>
              </w:rPr>
            </w:pPr>
            <w:r w:rsidRPr="00D43D9D">
              <w:rPr>
                <w:sz w:val="16"/>
                <w:szCs w:val="16"/>
              </w:rPr>
              <w:t>3</w:t>
            </w:r>
          </w:p>
        </w:tc>
      </w:tr>
      <w:tr w:rsidR="00D43D9D" w:rsidRPr="00D43D9D" w:rsidTr="00B40FE6">
        <w:tc>
          <w:tcPr>
            <w:tcW w:w="844" w:type="dxa"/>
            <w:vAlign w:val="center"/>
          </w:tcPr>
          <w:p w:rsidR="00D43D9D" w:rsidRPr="00D43D9D" w:rsidRDefault="00D43D9D" w:rsidP="00B40FE6">
            <w:pPr>
              <w:jc w:val="center"/>
              <w:rPr>
                <w:sz w:val="16"/>
                <w:szCs w:val="16"/>
              </w:rPr>
            </w:pPr>
            <w:r w:rsidRPr="00D43D9D">
              <w:rPr>
                <w:sz w:val="16"/>
                <w:szCs w:val="16"/>
                <w:lang w:val="en-US"/>
              </w:rPr>
              <w:t>2</w:t>
            </w:r>
            <w:r w:rsidRPr="00D43D9D">
              <w:rPr>
                <w:sz w:val="16"/>
                <w:szCs w:val="16"/>
              </w:rPr>
              <w:t>.</w:t>
            </w:r>
          </w:p>
        </w:tc>
        <w:tc>
          <w:tcPr>
            <w:tcW w:w="4380" w:type="dxa"/>
          </w:tcPr>
          <w:p w:rsidR="00D43D9D" w:rsidRPr="00D43D9D" w:rsidRDefault="00D43D9D" w:rsidP="00B40FE6">
            <w:pPr>
              <w:rPr>
                <w:sz w:val="16"/>
                <w:szCs w:val="16"/>
              </w:rPr>
            </w:pPr>
            <w:r w:rsidRPr="00D43D9D">
              <w:rPr>
                <w:bCs/>
                <w:sz w:val="16"/>
                <w:szCs w:val="16"/>
              </w:rPr>
              <w:t>Муниципальное учреждение ««Благоустройство» Турковского муниципального образования Турковского муниципального района Саратовской области (по согласованию)</w:t>
            </w:r>
          </w:p>
        </w:tc>
        <w:tc>
          <w:tcPr>
            <w:tcW w:w="2408" w:type="dxa"/>
            <w:vAlign w:val="center"/>
          </w:tcPr>
          <w:p w:rsidR="00D43D9D" w:rsidRPr="00D43D9D" w:rsidRDefault="00D43D9D" w:rsidP="00B40FE6">
            <w:pPr>
              <w:jc w:val="center"/>
              <w:rPr>
                <w:sz w:val="16"/>
                <w:szCs w:val="16"/>
              </w:rPr>
            </w:pPr>
            <w:r w:rsidRPr="00D43D9D">
              <w:rPr>
                <w:sz w:val="16"/>
                <w:szCs w:val="16"/>
              </w:rPr>
              <w:t>разнорабочие</w:t>
            </w:r>
          </w:p>
        </w:tc>
        <w:tc>
          <w:tcPr>
            <w:tcW w:w="1713" w:type="dxa"/>
            <w:vAlign w:val="center"/>
          </w:tcPr>
          <w:p w:rsidR="00D43D9D" w:rsidRPr="00D43D9D" w:rsidRDefault="00D43D9D" w:rsidP="00B40FE6">
            <w:pPr>
              <w:jc w:val="center"/>
              <w:rPr>
                <w:sz w:val="16"/>
                <w:szCs w:val="16"/>
              </w:rPr>
            </w:pPr>
            <w:r w:rsidRPr="00D43D9D">
              <w:rPr>
                <w:sz w:val="16"/>
                <w:szCs w:val="16"/>
              </w:rPr>
              <w:t>3</w:t>
            </w:r>
          </w:p>
        </w:tc>
      </w:tr>
    </w:tbl>
    <w:p w:rsidR="00D43D9D" w:rsidRPr="00D43D9D" w:rsidRDefault="00D43D9D" w:rsidP="00D43D9D">
      <w:pPr>
        <w:rPr>
          <w:sz w:val="16"/>
          <w:szCs w:val="16"/>
        </w:rPr>
      </w:pPr>
    </w:p>
    <w:p w:rsidR="00D43D9D" w:rsidRPr="00D43D9D" w:rsidRDefault="00D43D9D" w:rsidP="00D43D9D">
      <w:pPr>
        <w:jc w:val="both"/>
        <w:rPr>
          <w:sz w:val="16"/>
          <w:szCs w:val="16"/>
        </w:rPr>
      </w:pPr>
    </w:p>
    <w:p w:rsidR="00D43D9D" w:rsidRPr="00D43D9D" w:rsidRDefault="00D43D9D" w:rsidP="00D43D9D">
      <w:pPr>
        <w:jc w:val="center"/>
        <w:rPr>
          <w:sz w:val="16"/>
          <w:szCs w:val="16"/>
        </w:rPr>
      </w:pPr>
      <w:r w:rsidRPr="00D43D9D">
        <w:rPr>
          <w:noProof/>
          <w:sz w:val="16"/>
          <w:szCs w:val="16"/>
        </w:rPr>
        <w:drawing>
          <wp:inline distT="0" distB="0" distL="0" distR="0" wp14:anchorId="62A112B1" wp14:editId="585705F0">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43D9D" w:rsidRPr="00D43D9D" w:rsidRDefault="00D43D9D" w:rsidP="00D43D9D">
      <w:pPr>
        <w:jc w:val="center"/>
        <w:rPr>
          <w:b/>
          <w:sz w:val="16"/>
          <w:szCs w:val="16"/>
        </w:rPr>
      </w:pPr>
      <w:r w:rsidRPr="00D43D9D">
        <w:rPr>
          <w:b/>
          <w:sz w:val="16"/>
          <w:szCs w:val="16"/>
        </w:rPr>
        <w:t>АДМИНИСТРАЦИЯ</w:t>
      </w:r>
    </w:p>
    <w:p w:rsidR="00D43D9D" w:rsidRPr="00D43D9D" w:rsidRDefault="00D43D9D" w:rsidP="00D43D9D">
      <w:pPr>
        <w:jc w:val="center"/>
        <w:rPr>
          <w:b/>
          <w:sz w:val="16"/>
          <w:szCs w:val="16"/>
        </w:rPr>
      </w:pPr>
      <w:r w:rsidRPr="00D43D9D">
        <w:rPr>
          <w:b/>
          <w:sz w:val="16"/>
          <w:szCs w:val="16"/>
        </w:rPr>
        <w:t>ТУРКОВСКОГО МУНИЦИПАЛЬНОГО РАЙОНА</w:t>
      </w:r>
    </w:p>
    <w:p w:rsidR="00D43D9D" w:rsidRPr="00D43D9D" w:rsidRDefault="00D43D9D" w:rsidP="00D43D9D">
      <w:pPr>
        <w:jc w:val="center"/>
        <w:rPr>
          <w:b/>
          <w:sz w:val="16"/>
          <w:szCs w:val="16"/>
        </w:rPr>
      </w:pPr>
      <w:r w:rsidRPr="00D43D9D">
        <w:rPr>
          <w:b/>
          <w:sz w:val="16"/>
          <w:szCs w:val="16"/>
        </w:rPr>
        <w:t>САРАТОВСКОЙ ОБЛАСТИ</w:t>
      </w:r>
    </w:p>
    <w:p w:rsidR="00D43D9D" w:rsidRPr="00D43D9D" w:rsidRDefault="00D43D9D" w:rsidP="00D43D9D">
      <w:pPr>
        <w:jc w:val="center"/>
        <w:rPr>
          <w:b/>
          <w:sz w:val="16"/>
          <w:szCs w:val="16"/>
        </w:rPr>
      </w:pPr>
    </w:p>
    <w:p w:rsidR="00D43D9D" w:rsidRPr="00D43D9D" w:rsidRDefault="00D43D9D" w:rsidP="00D43D9D">
      <w:pPr>
        <w:pStyle w:val="2"/>
        <w:rPr>
          <w:sz w:val="16"/>
          <w:szCs w:val="16"/>
        </w:rPr>
      </w:pPr>
      <w:r w:rsidRPr="00D43D9D">
        <w:rPr>
          <w:sz w:val="16"/>
          <w:szCs w:val="16"/>
        </w:rPr>
        <w:t>ПОСТАНОВЛЕНИЕ</w:t>
      </w:r>
    </w:p>
    <w:p w:rsidR="00D43D9D" w:rsidRPr="00D43D9D" w:rsidRDefault="00D43D9D" w:rsidP="00D43D9D">
      <w:pPr>
        <w:rPr>
          <w:sz w:val="16"/>
          <w:szCs w:val="16"/>
        </w:rPr>
      </w:pPr>
    </w:p>
    <w:p w:rsidR="00D43D9D" w:rsidRPr="00D43D9D" w:rsidRDefault="00D43D9D" w:rsidP="00D43D9D">
      <w:pPr>
        <w:rPr>
          <w:sz w:val="16"/>
          <w:szCs w:val="16"/>
        </w:rPr>
      </w:pPr>
      <w:r w:rsidRPr="00D43D9D">
        <w:rPr>
          <w:sz w:val="16"/>
          <w:szCs w:val="16"/>
        </w:rPr>
        <w:t>От 25.12.2023г.</w:t>
      </w:r>
      <w:r w:rsidRPr="00D43D9D">
        <w:rPr>
          <w:sz w:val="16"/>
          <w:szCs w:val="16"/>
        </w:rPr>
        <w:tab/>
        <w:t>№ 689</w:t>
      </w:r>
    </w:p>
    <w:p w:rsidR="00D43D9D" w:rsidRPr="00D43D9D" w:rsidRDefault="00D43D9D" w:rsidP="00D43D9D">
      <w:pPr>
        <w:rPr>
          <w:sz w:val="16"/>
          <w:szCs w:val="16"/>
        </w:rPr>
      </w:pPr>
    </w:p>
    <w:p w:rsidR="00D43D9D" w:rsidRPr="00D43D9D" w:rsidRDefault="00D43D9D" w:rsidP="00D43D9D">
      <w:pPr>
        <w:ind w:right="4393"/>
        <w:rPr>
          <w:b/>
          <w:sz w:val="16"/>
          <w:szCs w:val="16"/>
        </w:rPr>
      </w:pPr>
      <w:r w:rsidRPr="00D43D9D">
        <w:rPr>
          <w:b/>
          <w:sz w:val="16"/>
          <w:szCs w:val="16"/>
        </w:rPr>
        <w:t>Об определении видов обязательных работ и перечня организаций для отбывания осужденными наказания в виде обязательных работ</w:t>
      </w:r>
    </w:p>
    <w:p w:rsidR="00D43D9D" w:rsidRPr="00D43D9D" w:rsidRDefault="00D43D9D" w:rsidP="00D43D9D">
      <w:pPr>
        <w:ind w:firstLine="709"/>
        <w:jc w:val="both"/>
        <w:rPr>
          <w:b/>
          <w:sz w:val="16"/>
          <w:szCs w:val="16"/>
        </w:rPr>
      </w:pPr>
    </w:p>
    <w:p w:rsidR="00D43D9D" w:rsidRPr="00D43D9D" w:rsidRDefault="00D43D9D" w:rsidP="00D43D9D">
      <w:pPr>
        <w:pStyle w:val="a7"/>
        <w:spacing w:after="0"/>
        <w:ind w:firstLine="709"/>
        <w:jc w:val="both"/>
        <w:rPr>
          <w:sz w:val="16"/>
          <w:szCs w:val="16"/>
        </w:rPr>
      </w:pPr>
      <w:r w:rsidRPr="00D43D9D">
        <w:rPr>
          <w:sz w:val="16"/>
          <w:szCs w:val="16"/>
        </w:rPr>
        <w:t xml:space="preserve">В целях обеспечения трудоустройства граждан, осужденных по приговору суда к отбыванию обязательных работ, в соответствии со ст. 49 Уголовного кодекса РФ, Уставом Турковского муниципального района администрация Турковского муниципального района ПОСТАНОВЛЯЕТ: </w:t>
      </w:r>
    </w:p>
    <w:p w:rsidR="00D43D9D" w:rsidRPr="00D43D9D" w:rsidRDefault="00D43D9D" w:rsidP="00D43D9D">
      <w:pPr>
        <w:ind w:firstLine="709"/>
        <w:jc w:val="both"/>
        <w:rPr>
          <w:sz w:val="16"/>
          <w:szCs w:val="16"/>
        </w:rPr>
      </w:pPr>
      <w:r w:rsidRPr="00D43D9D">
        <w:rPr>
          <w:sz w:val="16"/>
          <w:szCs w:val="16"/>
        </w:rPr>
        <w:lastRenderedPageBreak/>
        <w:t>1. Определить виды обязательных работ и перечень организаций, расположенных на территории Турковского муниципального района, оказывающих содействие занятости граждан, осужденных по приговору суда к отбыванию обязательных работ без лишения свободы, по месту жительства осужденного согласно приложению.</w:t>
      </w:r>
    </w:p>
    <w:p w:rsidR="00D43D9D" w:rsidRPr="00D43D9D" w:rsidRDefault="00D43D9D" w:rsidP="00D43D9D">
      <w:pPr>
        <w:ind w:firstLine="709"/>
        <w:jc w:val="both"/>
        <w:rPr>
          <w:sz w:val="16"/>
          <w:szCs w:val="16"/>
        </w:rPr>
      </w:pPr>
      <w:bookmarkStart w:id="2" w:name="sub_2"/>
      <w:r w:rsidRPr="00D43D9D">
        <w:rPr>
          <w:sz w:val="16"/>
          <w:szCs w:val="16"/>
        </w:rPr>
        <w:t>2. Предложить главам муниципальных образований Турковского района обеспечить трудоустройство граждан, осужденных по приговору суда к отбыванию обязательных работ.</w:t>
      </w:r>
    </w:p>
    <w:p w:rsidR="00D43D9D" w:rsidRPr="00D43D9D" w:rsidRDefault="00D43D9D" w:rsidP="00D43D9D">
      <w:pPr>
        <w:ind w:firstLine="709"/>
        <w:jc w:val="both"/>
        <w:rPr>
          <w:sz w:val="16"/>
          <w:szCs w:val="16"/>
        </w:rPr>
      </w:pPr>
      <w:r w:rsidRPr="00D43D9D">
        <w:rPr>
          <w:sz w:val="16"/>
          <w:szCs w:val="16"/>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bookmarkEnd w:id="2"/>
    <w:p w:rsidR="00D43D9D" w:rsidRPr="00D43D9D" w:rsidRDefault="00D43D9D" w:rsidP="00D43D9D">
      <w:pPr>
        <w:ind w:firstLine="709"/>
        <w:jc w:val="both"/>
        <w:rPr>
          <w:sz w:val="16"/>
          <w:szCs w:val="16"/>
        </w:rPr>
      </w:pPr>
      <w:r w:rsidRPr="00D43D9D">
        <w:rPr>
          <w:sz w:val="16"/>
          <w:szCs w:val="16"/>
        </w:rPr>
        <w:t xml:space="preserve">4. </w:t>
      </w:r>
      <w:proofErr w:type="gramStart"/>
      <w:r w:rsidRPr="00D43D9D">
        <w:rPr>
          <w:sz w:val="16"/>
          <w:szCs w:val="16"/>
        </w:rPr>
        <w:t>Контроль за</w:t>
      </w:r>
      <w:proofErr w:type="gramEnd"/>
      <w:r w:rsidRPr="00D43D9D">
        <w:rPr>
          <w:sz w:val="16"/>
          <w:szCs w:val="16"/>
        </w:rPr>
        <w:t xml:space="preserve"> исполнением настоящего постановления оставляю за собой.</w:t>
      </w:r>
    </w:p>
    <w:p w:rsidR="00D43D9D" w:rsidRPr="00D43D9D" w:rsidRDefault="00D43D9D" w:rsidP="00D43D9D">
      <w:pPr>
        <w:ind w:firstLine="720"/>
        <w:jc w:val="both"/>
        <w:rPr>
          <w:sz w:val="16"/>
          <w:szCs w:val="16"/>
        </w:rPr>
      </w:pPr>
    </w:p>
    <w:p w:rsidR="00D43D9D" w:rsidRPr="00D43D9D" w:rsidRDefault="00D43D9D" w:rsidP="00D43D9D">
      <w:pPr>
        <w:ind w:firstLine="900"/>
        <w:jc w:val="both"/>
        <w:rPr>
          <w:sz w:val="16"/>
          <w:szCs w:val="16"/>
        </w:rPr>
      </w:pPr>
    </w:p>
    <w:p w:rsidR="00D43D9D" w:rsidRPr="00D43D9D" w:rsidRDefault="00D43D9D" w:rsidP="00D43D9D">
      <w:pPr>
        <w:ind w:firstLine="900"/>
        <w:jc w:val="both"/>
        <w:rPr>
          <w:sz w:val="16"/>
          <w:szCs w:val="16"/>
        </w:rPr>
      </w:pPr>
    </w:p>
    <w:p w:rsidR="00D43D9D" w:rsidRPr="00D43D9D" w:rsidRDefault="00D43D9D" w:rsidP="00D43D9D">
      <w:pPr>
        <w:jc w:val="both"/>
        <w:rPr>
          <w:b/>
          <w:sz w:val="16"/>
          <w:szCs w:val="16"/>
        </w:rPr>
      </w:pPr>
      <w:r w:rsidRPr="00D43D9D">
        <w:rPr>
          <w:b/>
          <w:sz w:val="16"/>
          <w:szCs w:val="16"/>
        </w:rPr>
        <w:t xml:space="preserve">Глава Турковского </w:t>
      </w:r>
    </w:p>
    <w:p w:rsidR="00D43D9D" w:rsidRPr="00D43D9D" w:rsidRDefault="00D43D9D" w:rsidP="00D43D9D">
      <w:pPr>
        <w:rPr>
          <w:b/>
          <w:sz w:val="16"/>
          <w:szCs w:val="16"/>
        </w:rPr>
      </w:pPr>
      <w:r w:rsidRPr="00D43D9D">
        <w:rPr>
          <w:b/>
          <w:sz w:val="16"/>
          <w:szCs w:val="16"/>
        </w:rPr>
        <w:t>муниципального района</w:t>
      </w:r>
      <w:r w:rsidRPr="00D43D9D">
        <w:rPr>
          <w:b/>
          <w:sz w:val="16"/>
          <w:szCs w:val="16"/>
        </w:rPr>
        <w:tab/>
      </w:r>
      <w:r w:rsidRPr="00D43D9D">
        <w:rPr>
          <w:b/>
          <w:sz w:val="16"/>
          <w:szCs w:val="16"/>
        </w:rPr>
        <w:tab/>
      </w:r>
      <w:r w:rsidRPr="00D43D9D">
        <w:rPr>
          <w:b/>
          <w:sz w:val="16"/>
          <w:szCs w:val="16"/>
        </w:rPr>
        <w:tab/>
      </w:r>
      <w:r w:rsidRPr="00D43D9D">
        <w:rPr>
          <w:b/>
          <w:sz w:val="16"/>
          <w:szCs w:val="16"/>
        </w:rPr>
        <w:tab/>
      </w:r>
      <w:r w:rsidRPr="00D43D9D">
        <w:rPr>
          <w:b/>
          <w:sz w:val="16"/>
          <w:szCs w:val="16"/>
        </w:rPr>
        <w:tab/>
      </w:r>
      <w:r w:rsidRPr="00D43D9D">
        <w:rPr>
          <w:b/>
          <w:sz w:val="16"/>
          <w:szCs w:val="16"/>
        </w:rPr>
        <w:tab/>
        <w:t>А.В. Никитин</w:t>
      </w:r>
    </w:p>
    <w:p w:rsidR="00D43D9D" w:rsidRPr="00D43D9D" w:rsidRDefault="00D43D9D" w:rsidP="00D43D9D">
      <w:pPr>
        <w:jc w:val="both"/>
        <w:rPr>
          <w:b/>
          <w:sz w:val="16"/>
          <w:szCs w:val="16"/>
        </w:rPr>
      </w:pPr>
    </w:p>
    <w:p w:rsidR="00D43D9D" w:rsidRPr="00D43D9D" w:rsidRDefault="00D43D9D" w:rsidP="00D43D9D">
      <w:pPr>
        <w:ind w:left="6180" w:firstLine="192"/>
        <w:jc w:val="both"/>
        <w:rPr>
          <w:b/>
          <w:sz w:val="16"/>
          <w:szCs w:val="16"/>
        </w:rPr>
      </w:pPr>
    </w:p>
    <w:p w:rsidR="00D43D9D" w:rsidRPr="00D43D9D" w:rsidRDefault="00D43D9D" w:rsidP="00D43D9D">
      <w:pPr>
        <w:ind w:left="6180" w:firstLine="192"/>
        <w:jc w:val="both"/>
        <w:rPr>
          <w:b/>
          <w:sz w:val="16"/>
          <w:szCs w:val="16"/>
        </w:rPr>
      </w:pPr>
    </w:p>
    <w:p w:rsidR="00D43D9D" w:rsidRPr="00D43D9D" w:rsidRDefault="00D43D9D" w:rsidP="00D43D9D">
      <w:pPr>
        <w:ind w:left="5580"/>
        <w:rPr>
          <w:sz w:val="16"/>
          <w:szCs w:val="16"/>
        </w:rPr>
      </w:pPr>
    </w:p>
    <w:p w:rsidR="00D43D9D" w:rsidRPr="00D43D9D" w:rsidRDefault="00D43D9D" w:rsidP="00D43D9D">
      <w:pPr>
        <w:ind w:left="5103"/>
        <w:rPr>
          <w:sz w:val="16"/>
          <w:szCs w:val="16"/>
        </w:rPr>
      </w:pPr>
      <w:r w:rsidRPr="00D43D9D">
        <w:rPr>
          <w:sz w:val="16"/>
          <w:szCs w:val="16"/>
        </w:rPr>
        <w:t>Приложение к постановлению администрации муниципального района от 25.12.2023г. №689</w:t>
      </w:r>
    </w:p>
    <w:p w:rsidR="00D43D9D" w:rsidRPr="00D43D9D" w:rsidRDefault="00D43D9D" w:rsidP="00D43D9D">
      <w:pPr>
        <w:ind w:left="5580"/>
        <w:rPr>
          <w:sz w:val="16"/>
          <w:szCs w:val="16"/>
        </w:rPr>
      </w:pPr>
    </w:p>
    <w:p w:rsidR="00D43D9D" w:rsidRPr="00D43D9D" w:rsidRDefault="00D43D9D" w:rsidP="00D43D9D">
      <w:pPr>
        <w:ind w:left="5580"/>
        <w:rPr>
          <w:sz w:val="16"/>
          <w:szCs w:val="16"/>
        </w:rPr>
      </w:pPr>
    </w:p>
    <w:p w:rsidR="00D43D9D" w:rsidRPr="00D43D9D" w:rsidRDefault="00D43D9D" w:rsidP="00D43D9D">
      <w:pPr>
        <w:ind w:firstLine="720"/>
        <w:jc w:val="center"/>
        <w:rPr>
          <w:b/>
          <w:sz w:val="16"/>
          <w:szCs w:val="16"/>
        </w:rPr>
      </w:pPr>
      <w:r w:rsidRPr="00D43D9D">
        <w:rPr>
          <w:b/>
          <w:sz w:val="16"/>
          <w:szCs w:val="16"/>
        </w:rPr>
        <w:t xml:space="preserve">Перечень </w:t>
      </w:r>
    </w:p>
    <w:p w:rsidR="00D43D9D" w:rsidRPr="00D43D9D" w:rsidRDefault="00D43D9D" w:rsidP="00D43D9D">
      <w:pPr>
        <w:ind w:firstLine="720"/>
        <w:jc w:val="center"/>
        <w:rPr>
          <w:b/>
          <w:sz w:val="16"/>
          <w:szCs w:val="16"/>
        </w:rPr>
      </w:pPr>
      <w:r w:rsidRPr="00D43D9D">
        <w:rPr>
          <w:b/>
          <w:sz w:val="16"/>
          <w:szCs w:val="16"/>
        </w:rPr>
        <w:t>видов обязательных работ и организаций, расположенных на территории Турковского муниципального района, оказывающих содействие занятости граждан, осужденных по приговору суда к отбыванию обязательных работ без лишения свободы, по месту жительства осужденного</w:t>
      </w:r>
    </w:p>
    <w:p w:rsidR="00D43D9D" w:rsidRPr="00D43D9D" w:rsidRDefault="00D43D9D" w:rsidP="00D43D9D">
      <w:pPr>
        <w:ind w:firstLine="720"/>
        <w:jc w:val="center"/>
        <w:rPr>
          <w:b/>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620"/>
        <w:gridCol w:w="3112"/>
      </w:tblGrid>
      <w:tr w:rsidR="00D43D9D" w:rsidRPr="00D43D9D" w:rsidTr="00B40FE6">
        <w:tc>
          <w:tcPr>
            <w:tcW w:w="617" w:type="dxa"/>
            <w:vAlign w:val="center"/>
          </w:tcPr>
          <w:p w:rsidR="00D43D9D" w:rsidRPr="00D43D9D" w:rsidRDefault="00D43D9D" w:rsidP="00B40FE6">
            <w:pPr>
              <w:jc w:val="center"/>
              <w:rPr>
                <w:b/>
                <w:sz w:val="16"/>
                <w:szCs w:val="16"/>
              </w:rPr>
            </w:pPr>
            <w:r w:rsidRPr="00D43D9D">
              <w:rPr>
                <w:b/>
                <w:sz w:val="16"/>
                <w:szCs w:val="16"/>
              </w:rPr>
              <w:t xml:space="preserve">№ </w:t>
            </w:r>
            <w:proofErr w:type="gramStart"/>
            <w:r w:rsidRPr="00D43D9D">
              <w:rPr>
                <w:b/>
                <w:sz w:val="16"/>
                <w:szCs w:val="16"/>
              </w:rPr>
              <w:t>п</w:t>
            </w:r>
            <w:proofErr w:type="gramEnd"/>
            <w:r w:rsidRPr="00D43D9D">
              <w:rPr>
                <w:b/>
                <w:sz w:val="16"/>
                <w:szCs w:val="16"/>
              </w:rPr>
              <w:t>/п</w:t>
            </w:r>
          </w:p>
        </w:tc>
        <w:tc>
          <w:tcPr>
            <w:tcW w:w="5620" w:type="dxa"/>
            <w:vAlign w:val="center"/>
          </w:tcPr>
          <w:p w:rsidR="00D43D9D" w:rsidRPr="00D43D9D" w:rsidRDefault="00D43D9D" w:rsidP="00B40FE6">
            <w:pPr>
              <w:jc w:val="center"/>
              <w:rPr>
                <w:b/>
                <w:sz w:val="16"/>
                <w:szCs w:val="16"/>
              </w:rPr>
            </w:pPr>
            <w:r w:rsidRPr="00D43D9D">
              <w:rPr>
                <w:b/>
                <w:sz w:val="16"/>
                <w:szCs w:val="16"/>
              </w:rPr>
              <w:t>Наименование организации</w:t>
            </w:r>
          </w:p>
        </w:tc>
        <w:tc>
          <w:tcPr>
            <w:tcW w:w="3112" w:type="dxa"/>
            <w:vAlign w:val="center"/>
          </w:tcPr>
          <w:p w:rsidR="00D43D9D" w:rsidRPr="00D43D9D" w:rsidRDefault="00D43D9D" w:rsidP="00B40FE6">
            <w:pPr>
              <w:jc w:val="center"/>
              <w:rPr>
                <w:b/>
                <w:sz w:val="16"/>
                <w:szCs w:val="16"/>
              </w:rPr>
            </w:pPr>
            <w:r w:rsidRPr="00D43D9D">
              <w:rPr>
                <w:b/>
                <w:sz w:val="16"/>
                <w:szCs w:val="16"/>
              </w:rPr>
              <w:t>Вид обязательных работ</w:t>
            </w:r>
          </w:p>
        </w:tc>
      </w:tr>
      <w:tr w:rsidR="00D43D9D" w:rsidRPr="00D43D9D" w:rsidTr="00B40FE6">
        <w:tc>
          <w:tcPr>
            <w:tcW w:w="617" w:type="dxa"/>
            <w:vAlign w:val="center"/>
          </w:tcPr>
          <w:p w:rsidR="00D43D9D" w:rsidRPr="00D43D9D" w:rsidRDefault="00D43D9D" w:rsidP="00B40FE6">
            <w:pPr>
              <w:jc w:val="center"/>
              <w:rPr>
                <w:sz w:val="16"/>
                <w:szCs w:val="16"/>
              </w:rPr>
            </w:pPr>
            <w:r w:rsidRPr="00D43D9D">
              <w:rPr>
                <w:sz w:val="16"/>
                <w:szCs w:val="16"/>
              </w:rPr>
              <w:t>1.</w:t>
            </w:r>
          </w:p>
        </w:tc>
        <w:tc>
          <w:tcPr>
            <w:tcW w:w="5620" w:type="dxa"/>
          </w:tcPr>
          <w:p w:rsidR="00D43D9D" w:rsidRPr="00D43D9D" w:rsidRDefault="00D43D9D" w:rsidP="00B40FE6">
            <w:pPr>
              <w:rPr>
                <w:sz w:val="16"/>
                <w:szCs w:val="16"/>
              </w:rPr>
            </w:pPr>
            <w:r w:rsidRPr="00D43D9D">
              <w:rPr>
                <w:sz w:val="16"/>
                <w:szCs w:val="16"/>
              </w:rPr>
              <w:t xml:space="preserve">Администрация </w:t>
            </w:r>
            <w:proofErr w:type="spellStart"/>
            <w:r w:rsidRPr="00D43D9D">
              <w:rPr>
                <w:sz w:val="16"/>
                <w:szCs w:val="16"/>
              </w:rPr>
              <w:t>Перевесинского</w:t>
            </w:r>
            <w:proofErr w:type="spellEnd"/>
            <w:r w:rsidRPr="00D43D9D">
              <w:rPr>
                <w:sz w:val="16"/>
                <w:szCs w:val="16"/>
              </w:rPr>
              <w:t xml:space="preserve"> муниципального образования Турковского муниципального района (по согласованию)</w:t>
            </w:r>
          </w:p>
        </w:tc>
        <w:tc>
          <w:tcPr>
            <w:tcW w:w="3112" w:type="dxa"/>
            <w:vAlign w:val="center"/>
          </w:tcPr>
          <w:p w:rsidR="00D43D9D" w:rsidRPr="00D43D9D" w:rsidRDefault="00D43D9D" w:rsidP="00B40FE6">
            <w:pPr>
              <w:jc w:val="center"/>
              <w:rPr>
                <w:sz w:val="16"/>
                <w:szCs w:val="16"/>
              </w:rPr>
            </w:pPr>
            <w:r w:rsidRPr="00D43D9D">
              <w:rPr>
                <w:sz w:val="16"/>
                <w:szCs w:val="16"/>
              </w:rPr>
              <w:t>разнорабочие</w:t>
            </w:r>
          </w:p>
        </w:tc>
      </w:tr>
      <w:tr w:rsidR="00D43D9D" w:rsidRPr="00D43D9D" w:rsidTr="00B40FE6">
        <w:tc>
          <w:tcPr>
            <w:tcW w:w="617" w:type="dxa"/>
            <w:vAlign w:val="center"/>
          </w:tcPr>
          <w:p w:rsidR="00D43D9D" w:rsidRPr="00D43D9D" w:rsidRDefault="00D43D9D" w:rsidP="00B40FE6">
            <w:pPr>
              <w:jc w:val="center"/>
              <w:rPr>
                <w:sz w:val="16"/>
                <w:szCs w:val="16"/>
              </w:rPr>
            </w:pPr>
            <w:r w:rsidRPr="00D43D9D">
              <w:rPr>
                <w:sz w:val="16"/>
                <w:szCs w:val="16"/>
              </w:rPr>
              <w:t>2.</w:t>
            </w:r>
          </w:p>
        </w:tc>
        <w:tc>
          <w:tcPr>
            <w:tcW w:w="5620" w:type="dxa"/>
          </w:tcPr>
          <w:p w:rsidR="00D43D9D" w:rsidRPr="00D43D9D" w:rsidRDefault="00D43D9D" w:rsidP="00B40FE6">
            <w:pPr>
              <w:rPr>
                <w:sz w:val="16"/>
                <w:szCs w:val="16"/>
              </w:rPr>
            </w:pPr>
            <w:r w:rsidRPr="00D43D9D">
              <w:rPr>
                <w:sz w:val="16"/>
                <w:szCs w:val="16"/>
              </w:rPr>
              <w:t>Администрация Рязанского муниципального образования Турковского муниципального района (по согласованию)</w:t>
            </w:r>
          </w:p>
        </w:tc>
        <w:tc>
          <w:tcPr>
            <w:tcW w:w="3112" w:type="dxa"/>
            <w:vAlign w:val="center"/>
          </w:tcPr>
          <w:p w:rsidR="00D43D9D" w:rsidRPr="00D43D9D" w:rsidRDefault="00D43D9D" w:rsidP="00B40FE6">
            <w:pPr>
              <w:jc w:val="center"/>
              <w:rPr>
                <w:sz w:val="16"/>
                <w:szCs w:val="16"/>
              </w:rPr>
            </w:pPr>
            <w:r w:rsidRPr="00D43D9D">
              <w:rPr>
                <w:sz w:val="16"/>
                <w:szCs w:val="16"/>
              </w:rPr>
              <w:t>разнорабочие</w:t>
            </w:r>
          </w:p>
        </w:tc>
      </w:tr>
      <w:tr w:rsidR="00D43D9D" w:rsidRPr="00D43D9D" w:rsidTr="00B40FE6">
        <w:tc>
          <w:tcPr>
            <w:tcW w:w="617" w:type="dxa"/>
            <w:vAlign w:val="center"/>
          </w:tcPr>
          <w:p w:rsidR="00D43D9D" w:rsidRPr="00D43D9D" w:rsidRDefault="00D43D9D" w:rsidP="00B40FE6">
            <w:pPr>
              <w:jc w:val="center"/>
              <w:rPr>
                <w:sz w:val="16"/>
                <w:szCs w:val="16"/>
              </w:rPr>
            </w:pPr>
            <w:r w:rsidRPr="00D43D9D">
              <w:rPr>
                <w:sz w:val="16"/>
                <w:szCs w:val="16"/>
              </w:rPr>
              <w:t>3.</w:t>
            </w:r>
          </w:p>
        </w:tc>
        <w:tc>
          <w:tcPr>
            <w:tcW w:w="5620" w:type="dxa"/>
          </w:tcPr>
          <w:p w:rsidR="00D43D9D" w:rsidRPr="00D43D9D" w:rsidRDefault="00D43D9D" w:rsidP="00B40FE6">
            <w:pPr>
              <w:rPr>
                <w:sz w:val="16"/>
                <w:szCs w:val="16"/>
              </w:rPr>
            </w:pPr>
            <w:r w:rsidRPr="00D43D9D">
              <w:rPr>
                <w:sz w:val="16"/>
                <w:szCs w:val="16"/>
              </w:rPr>
              <w:t xml:space="preserve">Администрация </w:t>
            </w:r>
            <w:proofErr w:type="spellStart"/>
            <w:r w:rsidRPr="00D43D9D">
              <w:rPr>
                <w:sz w:val="16"/>
                <w:szCs w:val="16"/>
              </w:rPr>
              <w:t>Студеновского</w:t>
            </w:r>
            <w:proofErr w:type="spellEnd"/>
            <w:r w:rsidRPr="00D43D9D">
              <w:rPr>
                <w:sz w:val="16"/>
                <w:szCs w:val="16"/>
              </w:rPr>
              <w:t xml:space="preserve"> муниципального образования Турковского муниципального района (по согласованию)</w:t>
            </w:r>
          </w:p>
        </w:tc>
        <w:tc>
          <w:tcPr>
            <w:tcW w:w="3112" w:type="dxa"/>
            <w:vAlign w:val="center"/>
          </w:tcPr>
          <w:p w:rsidR="00D43D9D" w:rsidRPr="00D43D9D" w:rsidRDefault="00D43D9D" w:rsidP="00B40FE6">
            <w:pPr>
              <w:jc w:val="center"/>
              <w:rPr>
                <w:sz w:val="16"/>
                <w:szCs w:val="16"/>
              </w:rPr>
            </w:pPr>
            <w:r w:rsidRPr="00D43D9D">
              <w:rPr>
                <w:sz w:val="16"/>
                <w:szCs w:val="16"/>
              </w:rPr>
              <w:t>разнорабочие</w:t>
            </w:r>
          </w:p>
        </w:tc>
      </w:tr>
      <w:tr w:rsidR="00D43D9D" w:rsidRPr="00D43D9D" w:rsidTr="00B40FE6">
        <w:tc>
          <w:tcPr>
            <w:tcW w:w="617" w:type="dxa"/>
            <w:vAlign w:val="center"/>
          </w:tcPr>
          <w:p w:rsidR="00D43D9D" w:rsidRPr="00D43D9D" w:rsidRDefault="00D43D9D" w:rsidP="00B40FE6">
            <w:pPr>
              <w:jc w:val="center"/>
              <w:rPr>
                <w:sz w:val="16"/>
                <w:szCs w:val="16"/>
              </w:rPr>
            </w:pPr>
            <w:r w:rsidRPr="00D43D9D">
              <w:rPr>
                <w:sz w:val="16"/>
                <w:szCs w:val="16"/>
              </w:rPr>
              <w:t>4.</w:t>
            </w:r>
          </w:p>
        </w:tc>
        <w:tc>
          <w:tcPr>
            <w:tcW w:w="5620" w:type="dxa"/>
          </w:tcPr>
          <w:p w:rsidR="00D43D9D" w:rsidRPr="00D43D9D" w:rsidRDefault="00D43D9D" w:rsidP="00B40FE6">
            <w:pPr>
              <w:rPr>
                <w:sz w:val="16"/>
                <w:szCs w:val="16"/>
              </w:rPr>
            </w:pPr>
            <w:r w:rsidRPr="00D43D9D">
              <w:rPr>
                <w:bCs/>
                <w:sz w:val="16"/>
                <w:szCs w:val="16"/>
              </w:rPr>
              <w:t xml:space="preserve">Муниципальное унитарное предприятие Турковского муниципального района </w:t>
            </w:r>
          </w:p>
          <w:p w:rsidR="00D43D9D" w:rsidRPr="00D43D9D" w:rsidRDefault="00D43D9D" w:rsidP="00B40FE6">
            <w:pPr>
              <w:rPr>
                <w:sz w:val="16"/>
                <w:szCs w:val="16"/>
              </w:rPr>
            </w:pPr>
            <w:r w:rsidRPr="00D43D9D">
              <w:rPr>
                <w:bCs/>
                <w:sz w:val="16"/>
                <w:szCs w:val="16"/>
              </w:rPr>
              <w:t>Саратовской области «Жилищно - коммунальное хозяйство Турковского района» (по согласованию)</w:t>
            </w:r>
          </w:p>
        </w:tc>
        <w:tc>
          <w:tcPr>
            <w:tcW w:w="3112" w:type="dxa"/>
            <w:vAlign w:val="center"/>
          </w:tcPr>
          <w:p w:rsidR="00D43D9D" w:rsidRPr="00D43D9D" w:rsidRDefault="00D43D9D" w:rsidP="00B40FE6">
            <w:pPr>
              <w:jc w:val="center"/>
              <w:rPr>
                <w:sz w:val="16"/>
                <w:szCs w:val="16"/>
              </w:rPr>
            </w:pPr>
            <w:r w:rsidRPr="00D43D9D">
              <w:rPr>
                <w:sz w:val="16"/>
                <w:szCs w:val="16"/>
              </w:rPr>
              <w:t>разнорабочие</w:t>
            </w:r>
          </w:p>
        </w:tc>
      </w:tr>
      <w:tr w:rsidR="00D43D9D" w:rsidRPr="00D43D9D" w:rsidTr="00B40FE6">
        <w:tc>
          <w:tcPr>
            <w:tcW w:w="617" w:type="dxa"/>
            <w:vAlign w:val="center"/>
          </w:tcPr>
          <w:p w:rsidR="00D43D9D" w:rsidRPr="00D43D9D" w:rsidRDefault="00D43D9D" w:rsidP="00B40FE6">
            <w:pPr>
              <w:jc w:val="center"/>
              <w:rPr>
                <w:sz w:val="16"/>
                <w:szCs w:val="16"/>
              </w:rPr>
            </w:pPr>
            <w:r w:rsidRPr="00D43D9D">
              <w:rPr>
                <w:sz w:val="16"/>
                <w:szCs w:val="16"/>
              </w:rPr>
              <w:t>5.</w:t>
            </w:r>
          </w:p>
        </w:tc>
        <w:tc>
          <w:tcPr>
            <w:tcW w:w="5620" w:type="dxa"/>
          </w:tcPr>
          <w:p w:rsidR="00D43D9D" w:rsidRPr="00D43D9D" w:rsidRDefault="00D43D9D" w:rsidP="00B40FE6">
            <w:pPr>
              <w:rPr>
                <w:sz w:val="16"/>
                <w:szCs w:val="16"/>
              </w:rPr>
            </w:pPr>
            <w:r w:rsidRPr="00D43D9D">
              <w:rPr>
                <w:bCs/>
                <w:sz w:val="16"/>
                <w:szCs w:val="16"/>
              </w:rPr>
              <w:t>Муниципальное учреждение ««Благоустройство» Турковского муниципального образования Турковского муниципального района Саратовской области (по согласованию)</w:t>
            </w:r>
          </w:p>
        </w:tc>
        <w:tc>
          <w:tcPr>
            <w:tcW w:w="3112" w:type="dxa"/>
            <w:vAlign w:val="center"/>
          </w:tcPr>
          <w:p w:rsidR="00D43D9D" w:rsidRPr="00D43D9D" w:rsidRDefault="00D43D9D" w:rsidP="00B40FE6">
            <w:pPr>
              <w:jc w:val="center"/>
              <w:rPr>
                <w:sz w:val="16"/>
                <w:szCs w:val="16"/>
              </w:rPr>
            </w:pPr>
            <w:r w:rsidRPr="00D43D9D">
              <w:rPr>
                <w:sz w:val="16"/>
                <w:szCs w:val="16"/>
              </w:rPr>
              <w:t>разнорабочие</w:t>
            </w:r>
          </w:p>
        </w:tc>
      </w:tr>
      <w:tr w:rsidR="00D43D9D" w:rsidRPr="00D43D9D" w:rsidTr="00B40FE6">
        <w:tc>
          <w:tcPr>
            <w:tcW w:w="617" w:type="dxa"/>
            <w:vAlign w:val="center"/>
          </w:tcPr>
          <w:p w:rsidR="00D43D9D" w:rsidRPr="00D43D9D" w:rsidRDefault="00D43D9D" w:rsidP="00B40FE6">
            <w:pPr>
              <w:jc w:val="center"/>
              <w:rPr>
                <w:sz w:val="16"/>
                <w:szCs w:val="16"/>
              </w:rPr>
            </w:pPr>
            <w:r w:rsidRPr="00D43D9D">
              <w:rPr>
                <w:sz w:val="16"/>
                <w:szCs w:val="16"/>
              </w:rPr>
              <w:t>6.</w:t>
            </w:r>
          </w:p>
        </w:tc>
        <w:tc>
          <w:tcPr>
            <w:tcW w:w="5620" w:type="dxa"/>
          </w:tcPr>
          <w:p w:rsidR="00D43D9D" w:rsidRPr="00D43D9D" w:rsidRDefault="00D43D9D" w:rsidP="00B40FE6">
            <w:pPr>
              <w:rPr>
                <w:bCs/>
                <w:sz w:val="16"/>
                <w:szCs w:val="16"/>
              </w:rPr>
            </w:pPr>
            <w:r w:rsidRPr="00D43D9D">
              <w:rPr>
                <w:sz w:val="16"/>
                <w:szCs w:val="16"/>
              </w:rPr>
              <w:t xml:space="preserve">Местная религиозная организация православный Приход храма Казанской иконы Божией Матери </w:t>
            </w:r>
            <w:proofErr w:type="spellStart"/>
            <w:r w:rsidRPr="00D43D9D">
              <w:rPr>
                <w:sz w:val="16"/>
                <w:szCs w:val="16"/>
              </w:rPr>
              <w:t>р.п</w:t>
            </w:r>
            <w:proofErr w:type="spellEnd"/>
            <w:r w:rsidRPr="00D43D9D">
              <w:rPr>
                <w:sz w:val="16"/>
                <w:szCs w:val="16"/>
              </w:rPr>
              <w:t xml:space="preserve">. Турки Турковского района Саратовской области </w:t>
            </w:r>
            <w:proofErr w:type="spellStart"/>
            <w:r w:rsidRPr="00D43D9D">
              <w:rPr>
                <w:sz w:val="16"/>
                <w:szCs w:val="16"/>
              </w:rPr>
              <w:t>Балашовской</w:t>
            </w:r>
            <w:proofErr w:type="spellEnd"/>
            <w:r w:rsidRPr="00D43D9D">
              <w:rPr>
                <w:sz w:val="16"/>
                <w:szCs w:val="16"/>
              </w:rPr>
              <w:t xml:space="preserve"> Епархии русской православной церкви (Московский патриархат) (по согласованию)</w:t>
            </w:r>
          </w:p>
        </w:tc>
        <w:tc>
          <w:tcPr>
            <w:tcW w:w="3112" w:type="dxa"/>
            <w:vAlign w:val="center"/>
          </w:tcPr>
          <w:p w:rsidR="00D43D9D" w:rsidRPr="00D43D9D" w:rsidRDefault="00D43D9D" w:rsidP="00B40FE6">
            <w:pPr>
              <w:jc w:val="center"/>
              <w:rPr>
                <w:sz w:val="16"/>
                <w:szCs w:val="16"/>
              </w:rPr>
            </w:pPr>
            <w:r w:rsidRPr="00D43D9D">
              <w:rPr>
                <w:sz w:val="16"/>
                <w:szCs w:val="16"/>
              </w:rPr>
              <w:t>разнорабочие</w:t>
            </w:r>
          </w:p>
        </w:tc>
      </w:tr>
    </w:tbl>
    <w:p w:rsidR="00D43D9D" w:rsidRPr="00D43D9D" w:rsidRDefault="00D43D9D" w:rsidP="00D43D9D">
      <w:pPr>
        <w:rPr>
          <w:sz w:val="16"/>
          <w:szCs w:val="16"/>
        </w:rPr>
      </w:pPr>
    </w:p>
    <w:p w:rsidR="00D43D9D" w:rsidRPr="00D43D9D" w:rsidRDefault="00D43D9D" w:rsidP="00D43D9D">
      <w:pPr>
        <w:jc w:val="center"/>
        <w:rPr>
          <w:b/>
          <w:sz w:val="16"/>
          <w:szCs w:val="16"/>
        </w:rPr>
      </w:pPr>
      <w:r w:rsidRPr="00D43D9D">
        <w:rPr>
          <w:noProof/>
          <w:sz w:val="16"/>
          <w:szCs w:val="16"/>
        </w:rPr>
        <w:drawing>
          <wp:inline distT="0" distB="0" distL="0" distR="0" wp14:anchorId="1D8BA8C6" wp14:editId="11D66C94">
            <wp:extent cx="76200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D43D9D" w:rsidRPr="00D43D9D" w:rsidRDefault="00D43D9D" w:rsidP="00D43D9D">
      <w:pPr>
        <w:jc w:val="center"/>
        <w:rPr>
          <w:b/>
          <w:sz w:val="16"/>
          <w:szCs w:val="16"/>
        </w:rPr>
      </w:pPr>
      <w:r w:rsidRPr="00D43D9D">
        <w:rPr>
          <w:b/>
          <w:sz w:val="16"/>
          <w:szCs w:val="16"/>
        </w:rPr>
        <w:t>АДМИНИСТРАЦИЯ</w:t>
      </w:r>
    </w:p>
    <w:p w:rsidR="00D43D9D" w:rsidRPr="00D43D9D" w:rsidRDefault="00D43D9D" w:rsidP="00D43D9D">
      <w:pPr>
        <w:jc w:val="center"/>
        <w:rPr>
          <w:b/>
          <w:sz w:val="16"/>
          <w:szCs w:val="16"/>
        </w:rPr>
      </w:pPr>
      <w:r w:rsidRPr="00D43D9D">
        <w:rPr>
          <w:b/>
          <w:sz w:val="16"/>
          <w:szCs w:val="16"/>
        </w:rPr>
        <w:t>ТУРКОВСКОГО МУНИЦИПАЛЬНОГО РАЙОНА</w:t>
      </w:r>
    </w:p>
    <w:p w:rsidR="00D43D9D" w:rsidRPr="00D43D9D" w:rsidRDefault="00D43D9D" w:rsidP="00D43D9D">
      <w:pPr>
        <w:jc w:val="center"/>
        <w:rPr>
          <w:b/>
          <w:sz w:val="16"/>
          <w:szCs w:val="16"/>
        </w:rPr>
      </w:pPr>
      <w:r w:rsidRPr="00D43D9D">
        <w:rPr>
          <w:b/>
          <w:sz w:val="16"/>
          <w:szCs w:val="16"/>
        </w:rPr>
        <w:t>САРАТОВСКОЙ ОБЛАСТИ</w:t>
      </w:r>
    </w:p>
    <w:p w:rsidR="00D43D9D" w:rsidRPr="00D43D9D" w:rsidRDefault="00D43D9D" w:rsidP="00D43D9D">
      <w:pPr>
        <w:jc w:val="center"/>
        <w:rPr>
          <w:b/>
          <w:sz w:val="16"/>
          <w:szCs w:val="16"/>
        </w:rPr>
      </w:pPr>
    </w:p>
    <w:p w:rsidR="00D43D9D" w:rsidRPr="00D43D9D" w:rsidRDefault="00D43D9D" w:rsidP="00D43D9D">
      <w:pPr>
        <w:pStyle w:val="2"/>
        <w:rPr>
          <w:sz w:val="16"/>
          <w:szCs w:val="16"/>
        </w:rPr>
      </w:pPr>
      <w:r w:rsidRPr="00D43D9D">
        <w:rPr>
          <w:sz w:val="16"/>
          <w:szCs w:val="16"/>
        </w:rPr>
        <w:t>ПОСТАНОВЛЕНИЕ</w:t>
      </w:r>
    </w:p>
    <w:p w:rsidR="00D43D9D" w:rsidRPr="00D43D9D" w:rsidRDefault="00D43D9D" w:rsidP="00D43D9D">
      <w:pPr>
        <w:rPr>
          <w:sz w:val="16"/>
          <w:szCs w:val="16"/>
        </w:rPr>
      </w:pPr>
    </w:p>
    <w:p w:rsidR="00D43D9D" w:rsidRPr="00D43D9D" w:rsidRDefault="00D43D9D" w:rsidP="00D43D9D">
      <w:pPr>
        <w:rPr>
          <w:b/>
          <w:sz w:val="16"/>
          <w:szCs w:val="16"/>
        </w:rPr>
      </w:pPr>
      <w:r w:rsidRPr="00D43D9D">
        <w:rPr>
          <w:sz w:val="16"/>
          <w:szCs w:val="16"/>
        </w:rPr>
        <w:t xml:space="preserve">От 27.12.2023 г.    № 692 </w:t>
      </w:r>
    </w:p>
    <w:p w:rsidR="00D43D9D" w:rsidRPr="00D43D9D" w:rsidRDefault="00D43D9D" w:rsidP="00D43D9D">
      <w:pPr>
        <w:rPr>
          <w:b/>
          <w:sz w:val="16"/>
          <w:szCs w:val="16"/>
        </w:rPr>
      </w:pPr>
    </w:p>
    <w:p w:rsidR="00D43D9D" w:rsidRPr="00D43D9D" w:rsidRDefault="00D43D9D" w:rsidP="00D43D9D">
      <w:pPr>
        <w:ind w:right="1983"/>
        <w:rPr>
          <w:b/>
          <w:sz w:val="16"/>
          <w:szCs w:val="16"/>
        </w:rPr>
      </w:pPr>
      <w:r w:rsidRPr="00D43D9D">
        <w:rPr>
          <w:b/>
          <w:sz w:val="16"/>
          <w:szCs w:val="16"/>
        </w:rPr>
        <w:t xml:space="preserve">О проведении 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 </w:t>
      </w:r>
    </w:p>
    <w:p w:rsidR="00D43D9D" w:rsidRPr="00D43D9D" w:rsidRDefault="00D43D9D" w:rsidP="00D43D9D">
      <w:pPr>
        <w:rPr>
          <w:b/>
          <w:sz w:val="16"/>
          <w:szCs w:val="16"/>
        </w:rPr>
      </w:pPr>
    </w:p>
    <w:p w:rsidR="00D43D9D" w:rsidRPr="00D43D9D" w:rsidRDefault="00D43D9D" w:rsidP="00D43D9D">
      <w:pPr>
        <w:ind w:firstLine="709"/>
        <w:jc w:val="both"/>
        <w:rPr>
          <w:sz w:val="16"/>
          <w:szCs w:val="16"/>
        </w:rPr>
      </w:pPr>
      <w:r w:rsidRPr="00D43D9D">
        <w:rPr>
          <w:sz w:val="16"/>
          <w:szCs w:val="16"/>
        </w:rPr>
        <w:t>В соответствии с постановлением администрации Турковского муниципального района от 11 июня 2021 года № 549 «Об отдельных вопросах регулирования правоотношений в сфере размещения нестационарных торговых объектов на территории Турковского муниципального образования Турковского муниципального района», Уставом Турковского муниципального района администрация Турковского муниципального района ПОСТАНОВЛЯЕТ:</w:t>
      </w:r>
    </w:p>
    <w:p w:rsidR="00D43D9D" w:rsidRPr="00D43D9D" w:rsidRDefault="00D43D9D" w:rsidP="00D43D9D">
      <w:pPr>
        <w:pStyle w:val="21"/>
        <w:ind w:firstLine="709"/>
        <w:rPr>
          <w:sz w:val="16"/>
          <w:szCs w:val="16"/>
        </w:rPr>
      </w:pPr>
      <w:r w:rsidRPr="00D43D9D">
        <w:rPr>
          <w:sz w:val="16"/>
          <w:szCs w:val="16"/>
        </w:rPr>
        <w:t>1. Провести открытый аукцион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 по лотам согласно приложению.</w:t>
      </w:r>
    </w:p>
    <w:p w:rsidR="00D43D9D" w:rsidRPr="00D43D9D" w:rsidRDefault="00D43D9D" w:rsidP="00D43D9D">
      <w:pPr>
        <w:pStyle w:val="21"/>
        <w:ind w:firstLine="709"/>
        <w:rPr>
          <w:sz w:val="16"/>
          <w:szCs w:val="16"/>
        </w:rPr>
      </w:pPr>
      <w:r w:rsidRPr="00D43D9D">
        <w:rPr>
          <w:sz w:val="16"/>
          <w:szCs w:val="16"/>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D43D9D" w:rsidRPr="00D43D9D" w:rsidRDefault="00D43D9D" w:rsidP="00D43D9D">
      <w:pPr>
        <w:pStyle w:val="21"/>
        <w:ind w:firstLine="709"/>
        <w:rPr>
          <w:sz w:val="16"/>
          <w:szCs w:val="16"/>
        </w:rPr>
      </w:pPr>
      <w:r w:rsidRPr="00D43D9D">
        <w:rPr>
          <w:sz w:val="16"/>
          <w:szCs w:val="16"/>
        </w:rPr>
        <w:t xml:space="preserve">3. Настоящее постановление вступает в силу со дня его официального опубликования. </w:t>
      </w:r>
    </w:p>
    <w:p w:rsidR="00D43D9D" w:rsidRPr="00D43D9D" w:rsidRDefault="00D43D9D" w:rsidP="00D43D9D">
      <w:pPr>
        <w:pStyle w:val="21"/>
        <w:ind w:firstLine="709"/>
        <w:rPr>
          <w:sz w:val="16"/>
          <w:szCs w:val="16"/>
        </w:rPr>
      </w:pPr>
      <w:r w:rsidRPr="00D43D9D">
        <w:rPr>
          <w:sz w:val="16"/>
          <w:szCs w:val="16"/>
        </w:rPr>
        <w:t xml:space="preserve">4. </w:t>
      </w:r>
      <w:proofErr w:type="gramStart"/>
      <w:r w:rsidRPr="00D43D9D">
        <w:rPr>
          <w:sz w:val="16"/>
          <w:szCs w:val="16"/>
        </w:rPr>
        <w:t>Контроль за</w:t>
      </w:r>
      <w:proofErr w:type="gramEnd"/>
      <w:r w:rsidRPr="00D43D9D">
        <w:rPr>
          <w:sz w:val="16"/>
          <w:szCs w:val="16"/>
        </w:rPr>
        <w:t xml:space="preserve"> исполнением настоящего постановления оставляю за собой.</w:t>
      </w:r>
    </w:p>
    <w:p w:rsidR="00D43D9D" w:rsidRPr="00D43D9D" w:rsidRDefault="00D43D9D" w:rsidP="00D43D9D">
      <w:pPr>
        <w:pStyle w:val="21"/>
        <w:ind w:firstLine="709"/>
        <w:rPr>
          <w:sz w:val="16"/>
          <w:szCs w:val="16"/>
        </w:rPr>
      </w:pPr>
    </w:p>
    <w:p w:rsidR="00D43D9D" w:rsidRPr="00D43D9D" w:rsidRDefault="00D43D9D" w:rsidP="00D43D9D">
      <w:pPr>
        <w:pStyle w:val="21"/>
        <w:ind w:firstLine="709"/>
        <w:rPr>
          <w:sz w:val="16"/>
          <w:szCs w:val="16"/>
        </w:rPr>
      </w:pPr>
    </w:p>
    <w:p w:rsidR="00D43D9D" w:rsidRPr="00D43D9D" w:rsidRDefault="00D43D9D" w:rsidP="00D43D9D">
      <w:pPr>
        <w:pStyle w:val="21"/>
        <w:ind w:firstLine="709"/>
        <w:rPr>
          <w:sz w:val="16"/>
          <w:szCs w:val="16"/>
        </w:rPr>
      </w:pPr>
    </w:p>
    <w:p w:rsidR="00D43D9D" w:rsidRPr="00D43D9D" w:rsidRDefault="00D43D9D" w:rsidP="00D43D9D">
      <w:pPr>
        <w:pStyle w:val="21"/>
        <w:rPr>
          <w:b/>
          <w:sz w:val="16"/>
          <w:szCs w:val="16"/>
        </w:rPr>
      </w:pPr>
      <w:r w:rsidRPr="00D43D9D">
        <w:rPr>
          <w:b/>
          <w:sz w:val="16"/>
          <w:szCs w:val="16"/>
        </w:rPr>
        <w:t>Глава Турковского</w:t>
      </w:r>
    </w:p>
    <w:p w:rsidR="00D43D9D" w:rsidRPr="00D43D9D" w:rsidRDefault="00D43D9D" w:rsidP="00D43D9D">
      <w:pPr>
        <w:pStyle w:val="21"/>
        <w:rPr>
          <w:b/>
          <w:sz w:val="16"/>
          <w:szCs w:val="16"/>
        </w:rPr>
      </w:pPr>
      <w:r w:rsidRPr="00D43D9D">
        <w:rPr>
          <w:b/>
          <w:sz w:val="16"/>
          <w:szCs w:val="16"/>
        </w:rPr>
        <w:t>муниципального района</w:t>
      </w:r>
      <w:r w:rsidRPr="00D43D9D">
        <w:rPr>
          <w:b/>
          <w:sz w:val="16"/>
          <w:szCs w:val="16"/>
        </w:rPr>
        <w:tab/>
      </w:r>
      <w:r>
        <w:rPr>
          <w:b/>
          <w:sz w:val="16"/>
          <w:szCs w:val="16"/>
        </w:rPr>
        <w:tab/>
      </w:r>
      <w:r w:rsidRPr="00D43D9D">
        <w:rPr>
          <w:b/>
          <w:sz w:val="16"/>
          <w:szCs w:val="16"/>
        </w:rPr>
        <w:tab/>
        <w:t>А.В. Никитин</w:t>
      </w:r>
    </w:p>
    <w:p w:rsidR="00D43D9D" w:rsidRPr="00D43D9D" w:rsidRDefault="00D43D9D" w:rsidP="00D43D9D">
      <w:pPr>
        <w:pStyle w:val="21"/>
        <w:ind w:left="4536"/>
        <w:jc w:val="left"/>
        <w:rPr>
          <w:b/>
          <w:sz w:val="16"/>
          <w:szCs w:val="16"/>
        </w:rPr>
        <w:sectPr w:rsidR="00D43D9D" w:rsidRPr="00D43D9D" w:rsidSect="00D43D9D">
          <w:type w:val="continuous"/>
          <w:pgSz w:w="11906" w:h="16838"/>
          <w:pgMar w:top="1134" w:right="851" w:bottom="1134" w:left="1701" w:header="720" w:footer="720" w:gutter="0"/>
          <w:cols w:space="720"/>
          <w:docGrid w:linePitch="600" w:charSpace="24576"/>
        </w:sectPr>
      </w:pPr>
    </w:p>
    <w:p w:rsidR="00D43D9D" w:rsidRPr="00D43D9D" w:rsidRDefault="00D43D9D" w:rsidP="00D43D9D">
      <w:pPr>
        <w:pStyle w:val="21"/>
        <w:ind w:left="4536"/>
        <w:jc w:val="center"/>
        <w:rPr>
          <w:bCs/>
          <w:sz w:val="16"/>
          <w:szCs w:val="16"/>
        </w:rPr>
      </w:pPr>
      <w:bookmarkStart w:id="3" w:name="_GoBack"/>
      <w:bookmarkEnd w:id="3"/>
      <w:r w:rsidRPr="00D43D9D">
        <w:rPr>
          <w:bCs/>
          <w:sz w:val="16"/>
          <w:szCs w:val="16"/>
        </w:rPr>
        <w:lastRenderedPageBreak/>
        <w:t xml:space="preserve">                                                                         Приложение к постановлению </w:t>
      </w:r>
    </w:p>
    <w:p w:rsidR="00D43D9D" w:rsidRPr="00D43D9D" w:rsidRDefault="00D43D9D" w:rsidP="00D43D9D">
      <w:pPr>
        <w:pStyle w:val="21"/>
        <w:ind w:left="4536"/>
        <w:jc w:val="center"/>
        <w:rPr>
          <w:sz w:val="16"/>
          <w:szCs w:val="16"/>
        </w:rPr>
      </w:pPr>
      <w:r w:rsidRPr="00D43D9D">
        <w:rPr>
          <w:sz w:val="16"/>
          <w:szCs w:val="16"/>
        </w:rPr>
        <w:t xml:space="preserve">                                                                              администрации </w:t>
      </w:r>
      <w:proofErr w:type="gramStart"/>
      <w:r w:rsidRPr="00D43D9D">
        <w:rPr>
          <w:sz w:val="16"/>
          <w:szCs w:val="16"/>
        </w:rPr>
        <w:t>муниципального</w:t>
      </w:r>
      <w:proofErr w:type="gramEnd"/>
      <w:r w:rsidRPr="00D43D9D">
        <w:rPr>
          <w:sz w:val="16"/>
          <w:szCs w:val="16"/>
        </w:rPr>
        <w:t xml:space="preserve"> </w:t>
      </w:r>
    </w:p>
    <w:p w:rsidR="00D43D9D" w:rsidRPr="00D43D9D" w:rsidRDefault="00D43D9D" w:rsidP="00D43D9D">
      <w:pPr>
        <w:pStyle w:val="21"/>
        <w:ind w:left="4536"/>
        <w:jc w:val="center"/>
        <w:rPr>
          <w:sz w:val="16"/>
          <w:szCs w:val="16"/>
        </w:rPr>
      </w:pPr>
      <w:r w:rsidRPr="00D43D9D">
        <w:rPr>
          <w:sz w:val="16"/>
          <w:szCs w:val="16"/>
        </w:rPr>
        <w:t xml:space="preserve">                                                                           района от 27.12.2023 г. № 692</w:t>
      </w:r>
    </w:p>
    <w:p w:rsidR="00D43D9D" w:rsidRPr="00D43D9D" w:rsidRDefault="00D43D9D" w:rsidP="00D43D9D">
      <w:pPr>
        <w:widowControl w:val="0"/>
        <w:ind w:firstLine="709"/>
        <w:jc w:val="right"/>
        <w:rPr>
          <w:color w:val="000000"/>
          <w:sz w:val="16"/>
          <w:szCs w:val="16"/>
        </w:rPr>
      </w:pPr>
    </w:p>
    <w:p w:rsidR="00D43D9D" w:rsidRPr="00D43D9D" w:rsidRDefault="00D43D9D" w:rsidP="00D43D9D">
      <w:pPr>
        <w:widowControl w:val="0"/>
        <w:ind w:left="142" w:firstLine="709"/>
        <w:jc w:val="center"/>
        <w:rPr>
          <w:b/>
          <w:color w:val="000000"/>
          <w:sz w:val="16"/>
          <w:szCs w:val="16"/>
        </w:rPr>
      </w:pPr>
      <w:r w:rsidRPr="00D43D9D">
        <w:rPr>
          <w:b/>
          <w:color w:val="000000"/>
          <w:sz w:val="16"/>
          <w:szCs w:val="16"/>
        </w:rPr>
        <w:t xml:space="preserve">Перечень лотов </w:t>
      </w:r>
      <w:r w:rsidRPr="00D43D9D">
        <w:rPr>
          <w:b/>
          <w:sz w:val="16"/>
          <w:szCs w:val="16"/>
        </w:rPr>
        <w:t>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w:t>
      </w:r>
    </w:p>
    <w:p w:rsidR="00D43D9D" w:rsidRPr="00D43D9D" w:rsidRDefault="00D43D9D" w:rsidP="00D43D9D">
      <w:pPr>
        <w:widowControl w:val="0"/>
        <w:ind w:firstLine="709"/>
        <w:jc w:val="both"/>
        <w:rPr>
          <w:rFonts w:eastAsia="Arial"/>
          <w:b/>
          <w:color w:val="000000"/>
          <w:sz w:val="16"/>
          <w:szCs w:val="16"/>
        </w:rPr>
      </w:pPr>
    </w:p>
    <w:tbl>
      <w:tblPr>
        <w:tblStyle w:val="a9"/>
        <w:tblW w:w="0" w:type="auto"/>
        <w:tblInd w:w="534" w:type="dxa"/>
        <w:tblLayout w:type="fixed"/>
        <w:tblLook w:val="04A0" w:firstRow="1" w:lastRow="0" w:firstColumn="1" w:lastColumn="0" w:noHBand="0" w:noVBand="1"/>
      </w:tblPr>
      <w:tblGrid>
        <w:gridCol w:w="850"/>
        <w:gridCol w:w="3119"/>
        <w:gridCol w:w="2268"/>
        <w:gridCol w:w="3118"/>
        <w:gridCol w:w="2835"/>
        <w:gridCol w:w="3119"/>
      </w:tblGrid>
      <w:tr w:rsidR="00D43D9D" w:rsidRPr="00D43D9D" w:rsidTr="00B40FE6">
        <w:tc>
          <w:tcPr>
            <w:tcW w:w="850" w:type="dxa"/>
          </w:tcPr>
          <w:p w:rsidR="00D43D9D" w:rsidRPr="00D43D9D" w:rsidRDefault="00D43D9D" w:rsidP="00B40FE6">
            <w:pPr>
              <w:widowControl w:val="0"/>
              <w:jc w:val="center"/>
              <w:rPr>
                <w:color w:val="000000"/>
                <w:sz w:val="16"/>
                <w:szCs w:val="16"/>
              </w:rPr>
            </w:pPr>
            <w:r w:rsidRPr="00D43D9D">
              <w:rPr>
                <w:color w:val="000000"/>
                <w:sz w:val="16"/>
                <w:szCs w:val="16"/>
              </w:rPr>
              <w:t>№</w:t>
            </w:r>
          </w:p>
          <w:p w:rsidR="00D43D9D" w:rsidRPr="00D43D9D" w:rsidRDefault="00D43D9D" w:rsidP="00B40FE6">
            <w:pPr>
              <w:widowControl w:val="0"/>
              <w:jc w:val="center"/>
              <w:rPr>
                <w:color w:val="000000"/>
                <w:sz w:val="16"/>
                <w:szCs w:val="16"/>
              </w:rPr>
            </w:pPr>
            <w:r w:rsidRPr="00D43D9D">
              <w:rPr>
                <w:color w:val="000000"/>
                <w:sz w:val="16"/>
                <w:szCs w:val="16"/>
              </w:rPr>
              <w:t>Лота</w:t>
            </w:r>
          </w:p>
        </w:tc>
        <w:tc>
          <w:tcPr>
            <w:tcW w:w="3119" w:type="dxa"/>
          </w:tcPr>
          <w:p w:rsidR="00D43D9D" w:rsidRPr="00D43D9D" w:rsidRDefault="00D43D9D" w:rsidP="00B40FE6">
            <w:pPr>
              <w:widowControl w:val="0"/>
              <w:jc w:val="center"/>
              <w:rPr>
                <w:color w:val="000000"/>
                <w:sz w:val="16"/>
                <w:szCs w:val="16"/>
              </w:rPr>
            </w:pPr>
            <w:r w:rsidRPr="00D43D9D">
              <w:rPr>
                <w:color w:val="000000"/>
                <w:sz w:val="16"/>
                <w:szCs w:val="16"/>
              </w:rPr>
              <w:t>Адресные ориентиры нестационарного торгового объекта</w:t>
            </w:r>
          </w:p>
        </w:tc>
        <w:tc>
          <w:tcPr>
            <w:tcW w:w="2268" w:type="dxa"/>
          </w:tcPr>
          <w:p w:rsidR="00D43D9D" w:rsidRPr="00D43D9D" w:rsidRDefault="00D43D9D" w:rsidP="00B40FE6">
            <w:pPr>
              <w:widowControl w:val="0"/>
              <w:jc w:val="center"/>
              <w:rPr>
                <w:color w:val="000000"/>
                <w:sz w:val="16"/>
                <w:szCs w:val="16"/>
              </w:rPr>
            </w:pPr>
            <w:r w:rsidRPr="00D43D9D">
              <w:rPr>
                <w:color w:val="000000"/>
                <w:sz w:val="16"/>
                <w:szCs w:val="16"/>
              </w:rPr>
              <w:t>Тип нестационарного торгового объекта</w:t>
            </w:r>
          </w:p>
        </w:tc>
        <w:tc>
          <w:tcPr>
            <w:tcW w:w="3118" w:type="dxa"/>
          </w:tcPr>
          <w:p w:rsidR="00D43D9D" w:rsidRPr="00D43D9D" w:rsidRDefault="00D43D9D" w:rsidP="00B40FE6">
            <w:pPr>
              <w:widowControl w:val="0"/>
              <w:jc w:val="center"/>
              <w:rPr>
                <w:color w:val="000000"/>
                <w:sz w:val="16"/>
                <w:szCs w:val="16"/>
              </w:rPr>
            </w:pPr>
            <w:r w:rsidRPr="00D43D9D">
              <w:rPr>
                <w:color w:val="000000"/>
                <w:sz w:val="16"/>
                <w:szCs w:val="16"/>
              </w:rPr>
              <w:t>Специализация нестационарного торгового объекта</w:t>
            </w:r>
          </w:p>
        </w:tc>
        <w:tc>
          <w:tcPr>
            <w:tcW w:w="2835" w:type="dxa"/>
          </w:tcPr>
          <w:p w:rsidR="00D43D9D" w:rsidRPr="00D43D9D" w:rsidRDefault="00D43D9D" w:rsidP="00B40FE6">
            <w:pPr>
              <w:widowControl w:val="0"/>
              <w:jc w:val="center"/>
              <w:rPr>
                <w:color w:val="000000"/>
                <w:sz w:val="16"/>
                <w:szCs w:val="16"/>
              </w:rPr>
            </w:pPr>
            <w:r w:rsidRPr="00D43D9D">
              <w:rPr>
                <w:color w:val="000000"/>
                <w:sz w:val="16"/>
                <w:szCs w:val="16"/>
              </w:rPr>
              <w:t>Общая площадь нестационарного торгового объекта, кв. м</w:t>
            </w:r>
          </w:p>
        </w:tc>
        <w:tc>
          <w:tcPr>
            <w:tcW w:w="3119" w:type="dxa"/>
          </w:tcPr>
          <w:p w:rsidR="00D43D9D" w:rsidRPr="00D43D9D" w:rsidRDefault="00D43D9D" w:rsidP="00B40FE6">
            <w:pPr>
              <w:widowControl w:val="0"/>
              <w:jc w:val="center"/>
              <w:rPr>
                <w:color w:val="000000"/>
                <w:sz w:val="16"/>
                <w:szCs w:val="16"/>
              </w:rPr>
            </w:pPr>
            <w:r w:rsidRPr="00D43D9D">
              <w:rPr>
                <w:color w:val="000000"/>
                <w:sz w:val="16"/>
                <w:szCs w:val="16"/>
              </w:rPr>
              <w:t>Период функционирования нестационарного торгового объекта</w:t>
            </w:r>
          </w:p>
        </w:tc>
      </w:tr>
      <w:tr w:rsidR="00D43D9D" w:rsidRPr="00D43D9D" w:rsidTr="00B40FE6">
        <w:tc>
          <w:tcPr>
            <w:tcW w:w="850" w:type="dxa"/>
          </w:tcPr>
          <w:p w:rsidR="00D43D9D" w:rsidRPr="00D43D9D" w:rsidRDefault="00D43D9D" w:rsidP="00B40FE6">
            <w:pPr>
              <w:widowControl w:val="0"/>
              <w:jc w:val="center"/>
              <w:rPr>
                <w:color w:val="000000"/>
                <w:sz w:val="16"/>
                <w:szCs w:val="16"/>
              </w:rPr>
            </w:pPr>
            <w:r w:rsidRPr="00D43D9D">
              <w:rPr>
                <w:color w:val="000000"/>
                <w:sz w:val="16"/>
                <w:szCs w:val="16"/>
              </w:rPr>
              <w:t>1</w:t>
            </w:r>
          </w:p>
        </w:tc>
        <w:tc>
          <w:tcPr>
            <w:tcW w:w="3119" w:type="dxa"/>
          </w:tcPr>
          <w:p w:rsidR="00D43D9D" w:rsidRPr="00D43D9D" w:rsidRDefault="00D43D9D" w:rsidP="00B40FE6">
            <w:pPr>
              <w:widowControl w:val="0"/>
              <w:jc w:val="center"/>
              <w:rPr>
                <w:color w:val="000000"/>
                <w:sz w:val="16"/>
                <w:szCs w:val="16"/>
              </w:rPr>
            </w:pPr>
            <w:r w:rsidRPr="00D43D9D">
              <w:rPr>
                <w:color w:val="000000"/>
                <w:sz w:val="16"/>
                <w:szCs w:val="16"/>
              </w:rPr>
              <w:t xml:space="preserve">В 20-ти метрах северо-западнее здания № 71 по ул. Ленина </w:t>
            </w:r>
            <w:proofErr w:type="spellStart"/>
            <w:r w:rsidRPr="00D43D9D">
              <w:rPr>
                <w:color w:val="000000"/>
                <w:sz w:val="16"/>
                <w:szCs w:val="16"/>
              </w:rPr>
              <w:t>рп</w:t>
            </w:r>
            <w:proofErr w:type="spellEnd"/>
            <w:r w:rsidRPr="00D43D9D">
              <w:rPr>
                <w:color w:val="000000"/>
                <w:sz w:val="16"/>
                <w:szCs w:val="16"/>
              </w:rPr>
              <w:t>. Турки</w:t>
            </w:r>
          </w:p>
        </w:tc>
        <w:tc>
          <w:tcPr>
            <w:tcW w:w="2268" w:type="dxa"/>
          </w:tcPr>
          <w:p w:rsidR="00D43D9D" w:rsidRPr="00D43D9D" w:rsidRDefault="00D43D9D" w:rsidP="00B40FE6">
            <w:pPr>
              <w:widowControl w:val="0"/>
              <w:jc w:val="center"/>
              <w:rPr>
                <w:color w:val="000000"/>
                <w:sz w:val="16"/>
                <w:szCs w:val="16"/>
              </w:rPr>
            </w:pPr>
            <w:r w:rsidRPr="00D43D9D">
              <w:rPr>
                <w:color w:val="000000"/>
                <w:sz w:val="16"/>
                <w:szCs w:val="16"/>
              </w:rPr>
              <w:t>Автомагазин, торговая лавка</w:t>
            </w:r>
          </w:p>
        </w:tc>
        <w:tc>
          <w:tcPr>
            <w:tcW w:w="3118" w:type="dxa"/>
          </w:tcPr>
          <w:p w:rsidR="00D43D9D" w:rsidRPr="00D43D9D" w:rsidRDefault="00D43D9D" w:rsidP="00B40FE6">
            <w:pPr>
              <w:widowControl w:val="0"/>
              <w:jc w:val="center"/>
              <w:rPr>
                <w:color w:val="000000"/>
                <w:sz w:val="16"/>
                <w:szCs w:val="16"/>
              </w:rPr>
            </w:pPr>
            <w:r w:rsidRPr="00D43D9D">
              <w:rPr>
                <w:color w:val="000000"/>
                <w:sz w:val="16"/>
                <w:szCs w:val="16"/>
              </w:rPr>
              <w:t xml:space="preserve">Сосна, ель </w:t>
            </w:r>
            <w:proofErr w:type="gramStart"/>
            <w:r w:rsidRPr="00D43D9D">
              <w:rPr>
                <w:color w:val="000000"/>
                <w:sz w:val="16"/>
                <w:szCs w:val="16"/>
              </w:rPr>
              <w:t>натуральные</w:t>
            </w:r>
            <w:proofErr w:type="gramEnd"/>
          </w:p>
        </w:tc>
        <w:tc>
          <w:tcPr>
            <w:tcW w:w="2835" w:type="dxa"/>
          </w:tcPr>
          <w:p w:rsidR="00D43D9D" w:rsidRPr="00D43D9D" w:rsidRDefault="00D43D9D" w:rsidP="00B40FE6">
            <w:pPr>
              <w:widowControl w:val="0"/>
              <w:jc w:val="center"/>
              <w:rPr>
                <w:color w:val="000000"/>
                <w:sz w:val="16"/>
                <w:szCs w:val="16"/>
              </w:rPr>
            </w:pPr>
            <w:r w:rsidRPr="00D43D9D">
              <w:rPr>
                <w:color w:val="000000"/>
                <w:sz w:val="16"/>
                <w:szCs w:val="16"/>
              </w:rPr>
              <w:t>15</w:t>
            </w:r>
          </w:p>
        </w:tc>
        <w:tc>
          <w:tcPr>
            <w:tcW w:w="3119" w:type="dxa"/>
          </w:tcPr>
          <w:p w:rsidR="00D43D9D" w:rsidRPr="00D43D9D" w:rsidRDefault="00D43D9D" w:rsidP="00B40FE6">
            <w:pPr>
              <w:widowControl w:val="0"/>
              <w:jc w:val="center"/>
              <w:rPr>
                <w:color w:val="000000"/>
                <w:sz w:val="16"/>
                <w:szCs w:val="16"/>
              </w:rPr>
            </w:pPr>
            <w:r w:rsidRPr="00D43D9D">
              <w:rPr>
                <w:color w:val="000000"/>
                <w:sz w:val="16"/>
                <w:szCs w:val="16"/>
              </w:rPr>
              <w:t>С 1 декабря по 31 декабря</w:t>
            </w:r>
          </w:p>
        </w:tc>
      </w:tr>
      <w:tr w:rsidR="00D43D9D" w:rsidRPr="00D43D9D" w:rsidTr="00B40FE6">
        <w:tc>
          <w:tcPr>
            <w:tcW w:w="850" w:type="dxa"/>
          </w:tcPr>
          <w:p w:rsidR="00D43D9D" w:rsidRPr="00D43D9D" w:rsidRDefault="00D43D9D" w:rsidP="00B40FE6">
            <w:pPr>
              <w:widowControl w:val="0"/>
              <w:jc w:val="center"/>
              <w:rPr>
                <w:color w:val="000000"/>
                <w:sz w:val="16"/>
                <w:szCs w:val="16"/>
              </w:rPr>
            </w:pPr>
            <w:r w:rsidRPr="00D43D9D">
              <w:rPr>
                <w:color w:val="000000"/>
                <w:sz w:val="16"/>
                <w:szCs w:val="16"/>
              </w:rPr>
              <w:t>2</w:t>
            </w:r>
          </w:p>
        </w:tc>
        <w:tc>
          <w:tcPr>
            <w:tcW w:w="3119" w:type="dxa"/>
          </w:tcPr>
          <w:p w:rsidR="00D43D9D" w:rsidRPr="00D43D9D" w:rsidRDefault="00D43D9D" w:rsidP="00B40FE6">
            <w:pPr>
              <w:widowControl w:val="0"/>
              <w:jc w:val="center"/>
              <w:rPr>
                <w:color w:val="000000"/>
                <w:sz w:val="16"/>
                <w:szCs w:val="16"/>
              </w:rPr>
            </w:pPr>
            <w:r w:rsidRPr="00D43D9D">
              <w:rPr>
                <w:color w:val="000000"/>
                <w:sz w:val="16"/>
                <w:szCs w:val="16"/>
              </w:rPr>
              <w:t xml:space="preserve">В 12-ти метрах севернее дома № 17 по ул. </w:t>
            </w:r>
            <w:proofErr w:type="gramStart"/>
            <w:r w:rsidRPr="00D43D9D">
              <w:rPr>
                <w:color w:val="000000"/>
                <w:sz w:val="16"/>
                <w:szCs w:val="16"/>
              </w:rPr>
              <w:t>Железнодорожная</w:t>
            </w:r>
            <w:proofErr w:type="gramEnd"/>
            <w:r w:rsidRPr="00D43D9D">
              <w:rPr>
                <w:color w:val="000000"/>
                <w:sz w:val="16"/>
                <w:szCs w:val="16"/>
              </w:rPr>
              <w:t xml:space="preserve"> </w:t>
            </w:r>
            <w:proofErr w:type="spellStart"/>
            <w:r w:rsidRPr="00D43D9D">
              <w:rPr>
                <w:color w:val="000000"/>
                <w:sz w:val="16"/>
                <w:szCs w:val="16"/>
              </w:rPr>
              <w:t>рп</w:t>
            </w:r>
            <w:proofErr w:type="spellEnd"/>
            <w:r w:rsidRPr="00D43D9D">
              <w:rPr>
                <w:color w:val="000000"/>
                <w:sz w:val="16"/>
                <w:szCs w:val="16"/>
              </w:rPr>
              <w:t>. Турки</w:t>
            </w:r>
          </w:p>
        </w:tc>
        <w:tc>
          <w:tcPr>
            <w:tcW w:w="2268" w:type="dxa"/>
          </w:tcPr>
          <w:p w:rsidR="00D43D9D" w:rsidRPr="00D43D9D" w:rsidRDefault="00D43D9D" w:rsidP="00B40FE6">
            <w:pPr>
              <w:widowControl w:val="0"/>
              <w:jc w:val="center"/>
              <w:rPr>
                <w:color w:val="000000"/>
                <w:sz w:val="16"/>
                <w:szCs w:val="16"/>
              </w:rPr>
            </w:pPr>
            <w:r w:rsidRPr="00D43D9D">
              <w:rPr>
                <w:color w:val="000000"/>
                <w:sz w:val="16"/>
                <w:szCs w:val="16"/>
              </w:rPr>
              <w:t xml:space="preserve">Автомагазин </w:t>
            </w:r>
          </w:p>
        </w:tc>
        <w:tc>
          <w:tcPr>
            <w:tcW w:w="3118" w:type="dxa"/>
          </w:tcPr>
          <w:p w:rsidR="00D43D9D" w:rsidRPr="00D43D9D" w:rsidRDefault="00D43D9D" w:rsidP="00B40FE6">
            <w:pPr>
              <w:widowControl w:val="0"/>
              <w:jc w:val="center"/>
              <w:rPr>
                <w:color w:val="000000"/>
                <w:sz w:val="16"/>
                <w:szCs w:val="16"/>
              </w:rPr>
            </w:pPr>
            <w:r w:rsidRPr="00D43D9D">
              <w:rPr>
                <w:color w:val="000000"/>
                <w:sz w:val="16"/>
                <w:szCs w:val="16"/>
              </w:rPr>
              <w:t>Овощи, фрукты, бахчевые культуры, зерновые культуры</w:t>
            </w:r>
          </w:p>
        </w:tc>
        <w:tc>
          <w:tcPr>
            <w:tcW w:w="2835" w:type="dxa"/>
          </w:tcPr>
          <w:p w:rsidR="00D43D9D" w:rsidRPr="00D43D9D" w:rsidRDefault="00D43D9D" w:rsidP="00B40FE6">
            <w:pPr>
              <w:widowControl w:val="0"/>
              <w:jc w:val="center"/>
              <w:rPr>
                <w:color w:val="000000"/>
                <w:sz w:val="16"/>
                <w:szCs w:val="16"/>
              </w:rPr>
            </w:pPr>
            <w:r w:rsidRPr="00D43D9D">
              <w:rPr>
                <w:color w:val="000000"/>
                <w:sz w:val="16"/>
                <w:szCs w:val="16"/>
              </w:rPr>
              <w:t>15</w:t>
            </w:r>
          </w:p>
        </w:tc>
        <w:tc>
          <w:tcPr>
            <w:tcW w:w="3119" w:type="dxa"/>
          </w:tcPr>
          <w:p w:rsidR="00D43D9D" w:rsidRPr="00D43D9D" w:rsidRDefault="00D43D9D" w:rsidP="00B40FE6">
            <w:pPr>
              <w:widowControl w:val="0"/>
              <w:jc w:val="center"/>
              <w:rPr>
                <w:color w:val="000000"/>
                <w:sz w:val="16"/>
                <w:szCs w:val="16"/>
              </w:rPr>
            </w:pPr>
            <w:r w:rsidRPr="00D43D9D">
              <w:rPr>
                <w:color w:val="000000"/>
                <w:sz w:val="16"/>
                <w:szCs w:val="16"/>
              </w:rPr>
              <w:t>С 15 мая по 15 октября</w:t>
            </w:r>
          </w:p>
        </w:tc>
      </w:tr>
      <w:tr w:rsidR="00D43D9D" w:rsidRPr="00D43D9D" w:rsidTr="00B40FE6">
        <w:tc>
          <w:tcPr>
            <w:tcW w:w="850" w:type="dxa"/>
          </w:tcPr>
          <w:p w:rsidR="00D43D9D" w:rsidRPr="00D43D9D" w:rsidRDefault="00D43D9D" w:rsidP="00B40FE6">
            <w:pPr>
              <w:widowControl w:val="0"/>
              <w:jc w:val="center"/>
              <w:rPr>
                <w:color w:val="000000"/>
                <w:sz w:val="16"/>
                <w:szCs w:val="16"/>
              </w:rPr>
            </w:pPr>
            <w:r w:rsidRPr="00D43D9D">
              <w:rPr>
                <w:color w:val="000000"/>
                <w:sz w:val="16"/>
                <w:szCs w:val="16"/>
              </w:rPr>
              <w:t>3</w:t>
            </w:r>
          </w:p>
        </w:tc>
        <w:tc>
          <w:tcPr>
            <w:tcW w:w="3119" w:type="dxa"/>
          </w:tcPr>
          <w:p w:rsidR="00D43D9D" w:rsidRPr="00D43D9D" w:rsidRDefault="00D43D9D" w:rsidP="00B40FE6">
            <w:pPr>
              <w:widowControl w:val="0"/>
              <w:jc w:val="center"/>
              <w:rPr>
                <w:color w:val="000000"/>
                <w:sz w:val="16"/>
                <w:szCs w:val="16"/>
              </w:rPr>
            </w:pPr>
            <w:r w:rsidRPr="00D43D9D">
              <w:rPr>
                <w:color w:val="000000"/>
                <w:sz w:val="16"/>
                <w:szCs w:val="16"/>
              </w:rPr>
              <w:t>В 10-ти метрах юго-западнее дома № 22 по ул. Лесная в д. Чапаевка</w:t>
            </w:r>
          </w:p>
        </w:tc>
        <w:tc>
          <w:tcPr>
            <w:tcW w:w="2268" w:type="dxa"/>
          </w:tcPr>
          <w:p w:rsidR="00D43D9D" w:rsidRPr="00D43D9D" w:rsidRDefault="00D43D9D" w:rsidP="00B40FE6">
            <w:pPr>
              <w:widowControl w:val="0"/>
              <w:jc w:val="center"/>
              <w:rPr>
                <w:color w:val="000000"/>
                <w:sz w:val="16"/>
                <w:szCs w:val="16"/>
              </w:rPr>
            </w:pPr>
            <w:r w:rsidRPr="00D43D9D">
              <w:rPr>
                <w:color w:val="000000"/>
                <w:sz w:val="16"/>
                <w:szCs w:val="16"/>
              </w:rPr>
              <w:t xml:space="preserve">Автолавка </w:t>
            </w:r>
          </w:p>
        </w:tc>
        <w:tc>
          <w:tcPr>
            <w:tcW w:w="3118" w:type="dxa"/>
          </w:tcPr>
          <w:p w:rsidR="00D43D9D" w:rsidRPr="00D43D9D" w:rsidRDefault="00D43D9D" w:rsidP="00B40FE6">
            <w:pPr>
              <w:widowControl w:val="0"/>
              <w:jc w:val="center"/>
              <w:rPr>
                <w:color w:val="000000"/>
                <w:sz w:val="16"/>
                <w:szCs w:val="16"/>
              </w:rPr>
            </w:pPr>
            <w:proofErr w:type="gramStart"/>
            <w:r w:rsidRPr="00D43D9D">
              <w:rPr>
                <w:color w:val="000000"/>
                <w:sz w:val="16"/>
                <w:szCs w:val="16"/>
              </w:rPr>
              <w:t>Хлеб и х/б изделия, колбасные, кондитерские, макаронные, табачные изделия, крупа, рыба и рыбопродукты, безалкогольные напитки, фрукты, овощи</w:t>
            </w:r>
            <w:proofErr w:type="gramEnd"/>
          </w:p>
        </w:tc>
        <w:tc>
          <w:tcPr>
            <w:tcW w:w="2835" w:type="dxa"/>
          </w:tcPr>
          <w:p w:rsidR="00D43D9D" w:rsidRPr="00D43D9D" w:rsidRDefault="00D43D9D" w:rsidP="00B40FE6">
            <w:pPr>
              <w:widowControl w:val="0"/>
              <w:jc w:val="center"/>
              <w:rPr>
                <w:color w:val="000000"/>
                <w:sz w:val="16"/>
                <w:szCs w:val="16"/>
              </w:rPr>
            </w:pPr>
            <w:r w:rsidRPr="00D43D9D">
              <w:rPr>
                <w:color w:val="000000"/>
                <w:sz w:val="16"/>
                <w:szCs w:val="16"/>
              </w:rPr>
              <w:t>8</w:t>
            </w:r>
          </w:p>
        </w:tc>
        <w:tc>
          <w:tcPr>
            <w:tcW w:w="3119" w:type="dxa"/>
          </w:tcPr>
          <w:p w:rsidR="00D43D9D" w:rsidRPr="00D43D9D" w:rsidRDefault="00D43D9D" w:rsidP="00B40FE6">
            <w:pPr>
              <w:widowControl w:val="0"/>
              <w:jc w:val="center"/>
              <w:rPr>
                <w:color w:val="000000"/>
                <w:sz w:val="16"/>
                <w:szCs w:val="16"/>
              </w:rPr>
            </w:pPr>
            <w:r w:rsidRPr="00D43D9D">
              <w:rPr>
                <w:color w:val="000000"/>
                <w:sz w:val="16"/>
                <w:szCs w:val="16"/>
              </w:rPr>
              <w:t>С 1 января по 31 декабря</w:t>
            </w:r>
          </w:p>
        </w:tc>
      </w:tr>
      <w:tr w:rsidR="00D43D9D" w:rsidRPr="00D43D9D" w:rsidTr="00B40FE6">
        <w:tc>
          <w:tcPr>
            <w:tcW w:w="850" w:type="dxa"/>
          </w:tcPr>
          <w:p w:rsidR="00D43D9D" w:rsidRPr="00D43D9D" w:rsidRDefault="00D43D9D" w:rsidP="00B40FE6">
            <w:pPr>
              <w:widowControl w:val="0"/>
              <w:jc w:val="center"/>
              <w:rPr>
                <w:color w:val="000000"/>
                <w:sz w:val="16"/>
                <w:szCs w:val="16"/>
              </w:rPr>
            </w:pPr>
            <w:r w:rsidRPr="00D43D9D">
              <w:rPr>
                <w:color w:val="000000"/>
                <w:sz w:val="16"/>
                <w:szCs w:val="16"/>
              </w:rPr>
              <w:t>4</w:t>
            </w:r>
          </w:p>
        </w:tc>
        <w:tc>
          <w:tcPr>
            <w:tcW w:w="3119" w:type="dxa"/>
          </w:tcPr>
          <w:p w:rsidR="00D43D9D" w:rsidRPr="00D43D9D" w:rsidRDefault="00D43D9D" w:rsidP="00B40FE6">
            <w:pPr>
              <w:widowControl w:val="0"/>
              <w:jc w:val="center"/>
              <w:rPr>
                <w:color w:val="000000"/>
                <w:sz w:val="16"/>
                <w:szCs w:val="16"/>
              </w:rPr>
            </w:pPr>
            <w:r w:rsidRPr="00D43D9D">
              <w:rPr>
                <w:color w:val="000000"/>
                <w:sz w:val="16"/>
                <w:szCs w:val="16"/>
              </w:rPr>
              <w:t xml:space="preserve">С западной стороны здания, расположенного по адресу: </w:t>
            </w:r>
            <w:proofErr w:type="spellStart"/>
            <w:r w:rsidRPr="00D43D9D">
              <w:rPr>
                <w:color w:val="000000"/>
                <w:sz w:val="16"/>
                <w:szCs w:val="16"/>
              </w:rPr>
              <w:t>рп</w:t>
            </w:r>
            <w:proofErr w:type="spellEnd"/>
            <w:r w:rsidRPr="00D43D9D">
              <w:rPr>
                <w:color w:val="000000"/>
                <w:sz w:val="16"/>
                <w:szCs w:val="16"/>
              </w:rPr>
              <w:t>. Турки, ул. Ленина, 114/1</w:t>
            </w:r>
          </w:p>
        </w:tc>
        <w:tc>
          <w:tcPr>
            <w:tcW w:w="2268" w:type="dxa"/>
          </w:tcPr>
          <w:p w:rsidR="00D43D9D" w:rsidRPr="00D43D9D" w:rsidRDefault="00D43D9D" w:rsidP="00B40FE6">
            <w:pPr>
              <w:widowControl w:val="0"/>
              <w:jc w:val="center"/>
              <w:rPr>
                <w:color w:val="000000"/>
                <w:sz w:val="16"/>
                <w:szCs w:val="16"/>
              </w:rPr>
            </w:pPr>
            <w:r w:rsidRPr="00D43D9D">
              <w:rPr>
                <w:color w:val="000000"/>
                <w:sz w:val="16"/>
                <w:szCs w:val="16"/>
              </w:rPr>
              <w:t xml:space="preserve">Киоск </w:t>
            </w:r>
          </w:p>
        </w:tc>
        <w:tc>
          <w:tcPr>
            <w:tcW w:w="3118" w:type="dxa"/>
          </w:tcPr>
          <w:p w:rsidR="00D43D9D" w:rsidRPr="00D43D9D" w:rsidRDefault="00D43D9D" w:rsidP="00B40FE6">
            <w:pPr>
              <w:widowControl w:val="0"/>
              <w:jc w:val="center"/>
              <w:rPr>
                <w:color w:val="000000"/>
                <w:sz w:val="16"/>
                <w:szCs w:val="16"/>
              </w:rPr>
            </w:pPr>
            <w:r w:rsidRPr="00D43D9D">
              <w:rPr>
                <w:color w:val="000000"/>
                <w:sz w:val="16"/>
                <w:szCs w:val="16"/>
              </w:rPr>
              <w:t>Печатная продукция и товары народного потребления</w:t>
            </w:r>
          </w:p>
        </w:tc>
        <w:tc>
          <w:tcPr>
            <w:tcW w:w="2835" w:type="dxa"/>
          </w:tcPr>
          <w:p w:rsidR="00D43D9D" w:rsidRPr="00D43D9D" w:rsidRDefault="00D43D9D" w:rsidP="00B40FE6">
            <w:pPr>
              <w:widowControl w:val="0"/>
              <w:jc w:val="center"/>
              <w:rPr>
                <w:color w:val="000000"/>
                <w:sz w:val="16"/>
                <w:szCs w:val="16"/>
              </w:rPr>
            </w:pPr>
            <w:r w:rsidRPr="00D43D9D">
              <w:rPr>
                <w:color w:val="000000"/>
                <w:sz w:val="16"/>
                <w:szCs w:val="16"/>
              </w:rPr>
              <w:t>6</w:t>
            </w:r>
          </w:p>
        </w:tc>
        <w:tc>
          <w:tcPr>
            <w:tcW w:w="3119" w:type="dxa"/>
          </w:tcPr>
          <w:p w:rsidR="00D43D9D" w:rsidRPr="00D43D9D" w:rsidRDefault="00D43D9D" w:rsidP="00B40FE6">
            <w:pPr>
              <w:widowControl w:val="0"/>
              <w:jc w:val="center"/>
              <w:rPr>
                <w:color w:val="000000"/>
                <w:sz w:val="16"/>
                <w:szCs w:val="16"/>
              </w:rPr>
            </w:pPr>
            <w:r w:rsidRPr="00D43D9D">
              <w:rPr>
                <w:color w:val="000000"/>
                <w:sz w:val="16"/>
                <w:szCs w:val="16"/>
              </w:rPr>
              <w:t>С 1 января по 31 декабря</w:t>
            </w:r>
          </w:p>
        </w:tc>
      </w:tr>
      <w:tr w:rsidR="00D43D9D" w:rsidRPr="00D43D9D" w:rsidTr="00B40FE6">
        <w:tc>
          <w:tcPr>
            <w:tcW w:w="850" w:type="dxa"/>
          </w:tcPr>
          <w:p w:rsidR="00D43D9D" w:rsidRPr="00D43D9D" w:rsidRDefault="00D43D9D" w:rsidP="00B40FE6">
            <w:pPr>
              <w:widowControl w:val="0"/>
              <w:jc w:val="center"/>
              <w:rPr>
                <w:color w:val="000000"/>
                <w:sz w:val="16"/>
                <w:szCs w:val="16"/>
              </w:rPr>
            </w:pPr>
            <w:r w:rsidRPr="00D43D9D">
              <w:rPr>
                <w:color w:val="000000"/>
                <w:sz w:val="16"/>
                <w:szCs w:val="16"/>
              </w:rPr>
              <w:t>5</w:t>
            </w:r>
          </w:p>
        </w:tc>
        <w:tc>
          <w:tcPr>
            <w:tcW w:w="3119" w:type="dxa"/>
          </w:tcPr>
          <w:p w:rsidR="00D43D9D" w:rsidRPr="00D43D9D" w:rsidRDefault="00D43D9D" w:rsidP="00B40FE6">
            <w:pPr>
              <w:widowControl w:val="0"/>
              <w:jc w:val="center"/>
              <w:rPr>
                <w:color w:val="000000"/>
                <w:sz w:val="16"/>
                <w:szCs w:val="16"/>
              </w:rPr>
            </w:pPr>
            <w:r w:rsidRPr="00D43D9D">
              <w:rPr>
                <w:color w:val="000000"/>
                <w:sz w:val="16"/>
                <w:szCs w:val="16"/>
              </w:rPr>
              <w:t xml:space="preserve">Примерно в 6 м западнее здания № 48 по ул. Мира в </w:t>
            </w:r>
            <w:proofErr w:type="spellStart"/>
            <w:r w:rsidRPr="00D43D9D">
              <w:rPr>
                <w:color w:val="000000"/>
                <w:sz w:val="16"/>
                <w:szCs w:val="16"/>
              </w:rPr>
              <w:t>рп</w:t>
            </w:r>
            <w:proofErr w:type="spellEnd"/>
            <w:r w:rsidRPr="00D43D9D">
              <w:rPr>
                <w:color w:val="000000"/>
                <w:sz w:val="16"/>
                <w:szCs w:val="16"/>
              </w:rPr>
              <w:t>. Турки</w:t>
            </w:r>
          </w:p>
        </w:tc>
        <w:tc>
          <w:tcPr>
            <w:tcW w:w="2268" w:type="dxa"/>
          </w:tcPr>
          <w:p w:rsidR="00D43D9D" w:rsidRPr="00D43D9D" w:rsidRDefault="00D43D9D" w:rsidP="00B40FE6">
            <w:pPr>
              <w:widowControl w:val="0"/>
              <w:jc w:val="center"/>
              <w:rPr>
                <w:color w:val="000000"/>
                <w:sz w:val="16"/>
                <w:szCs w:val="16"/>
              </w:rPr>
            </w:pPr>
            <w:r w:rsidRPr="00D43D9D">
              <w:rPr>
                <w:color w:val="000000"/>
                <w:sz w:val="16"/>
                <w:szCs w:val="16"/>
              </w:rPr>
              <w:t>Ларек</w:t>
            </w:r>
          </w:p>
        </w:tc>
        <w:tc>
          <w:tcPr>
            <w:tcW w:w="3118" w:type="dxa"/>
          </w:tcPr>
          <w:p w:rsidR="00D43D9D" w:rsidRPr="00D43D9D" w:rsidRDefault="00D43D9D" w:rsidP="00B40FE6">
            <w:pPr>
              <w:widowControl w:val="0"/>
              <w:jc w:val="center"/>
              <w:rPr>
                <w:color w:val="000000"/>
                <w:sz w:val="16"/>
                <w:szCs w:val="16"/>
              </w:rPr>
            </w:pPr>
            <w:r w:rsidRPr="00D43D9D">
              <w:rPr>
                <w:color w:val="000000"/>
                <w:sz w:val="16"/>
                <w:szCs w:val="16"/>
              </w:rPr>
              <w:t>Молоко, молочные продукты</w:t>
            </w:r>
          </w:p>
        </w:tc>
        <w:tc>
          <w:tcPr>
            <w:tcW w:w="2835" w:type="dxa"/>
          </w:tcPr>
          <w:p w:rsidR="00D43D9D" w:rsidRPr="00D43D9D" w:rsidRDefault="00D43D9D" w:rsidP="00B40FE6">
            <w:pPr>
              <w:widowControl w:val="0"/>
              <w:jc w:val="center"/>
              <w:rPr>
                <w:color w:val="000000"/>
                <w:sz w:val="16"/>
                <w:szCs w:val="16"/>
              </w:rPr>
            </w:pPr>
            <w:r w:rsidRPr="00D43D9D">
              <w:rPr>
                <w:color w:val="000000"/>
                <w:sz w:val="16"/>
                <w:szCs w:val="16"/>
              </w:rPr>
              <w:t>11,2</w:t>
            </w:r>
          </w:p>
        </w:tc>
        <w:tc>
          <w:tcPr>
            <w:tcW w:w="3119" w:type="dxa"/>
          </w:tcPr>
          <w:p w:rsidR="00D43D9D" w:rsidRPr="00D43D9D" w:rsidRDefault="00D43D9D" w:rsidP="00B40FE6">
            <w:pPr>
              <w:widowControl w:val="0"/>
              <w:jc w:val="center"/>
              <w:rPr>
                <w:color w:val="000000"/>
                <w:sz w:val="16"/>
                <w:szCs w:val="16"/>
              </w:rPr>
            </w:pPr>
            <w:r w:rsidRPr="00D43D9D">
              <w:rPr>
                <w:color w:val="000000"/>
                <w:sz w:val="16"/>
                <w:szCs w:val="16"/>
              </w:rPr>
              <w:t>С 1 января по 31 декабря</w:t>
            </w:r>
          </w:p>
        </w:tc>
      </w:tr>
    </w:tbl>
    <w:p w:rsidR="00D43D9D" w:rsidRPr="00D43D9D" w:rsidRDefault="00D43D9D" w:rsidP="00D43D9D">
      <w:pPr>
        <w:widowControl w:val="0"/>
        <w:ind w:firstLine="709"/>
        <w:jc w:val="both"/>
        <w:rPr>
          <w:sz w:val="16"/>
          <w:szCs w:val="16"/>
        </w:rPr>
      </w:pPr>
    </w:p>
    <w:p w:rsidR="00D43D9D" w:rsidRPr="00C832CF" w:rsidRDefault="00D43D9D" w:rsidP="00D43D9D">
      <w:pPr>
        <w:pStyle w:val="aa"/>
        <w:rPr>
          <w:rFonts w:ascii="Times New Roman" w:hAnsi="Times New Roman" w:cs="Times New Roman"/>
          <w:sz w:val="16"/>
          <w:szCs w:val="16"/>
        </w:rPr>
      </w:pPr>
      <w:r w:rsidRPr="00C832CF">
        <w:rPr>
          <w:rFonts w:ascii="Times New Roman" w:hAnsi="Times New Roman" w:cs="Times New Roman"/>
          <w:sz w:val="16"/>
          <w:szCs w:val="16"/>
        </w:rPr>
        <w:t>412070, Саратовская область,          Главный редактор</w:t>
      </w:r>
    </w:p>
    <w:p w:rsidR="00D43D9D" w:rsidRPr="00C832CF" w:rsidRDefault="00D43D9D" w:rsidP="00D43D9D">
      <w:pPr>
        <w:pStyle w:val="aa"/>
        <w:rPr>
          <w:rFonts w:ascii="Times New Roman" w:hAnsi="Times New Roman" w:cs="Times New Roman"/>
          <w:sz w:val="16"/>
          <w:szCs w:val="16"/>
        </w:rPr>
      </w:pPr>
      <w:r w:rsidRPr="00C832CF">
        <w:rPr>
          <w:rFonts w:ascii="Times New Roman" w:hAnsi="Times New Roman" w:cs="Times New Roman"/>
          <w:sz w:val="16"/>
          <w:szCs w:val="16"/>
        </w:rPr>
        <w:t xml:space="preserve">р. п. Турки,                                            А.В. </w:t>
      </w:r>
      <w:proofErr w:type="spellStart"/>
      <w:r w:rsidRPr="00C832CF">
        <w:rPr>
          <w:rFonts w:ascii="Times New Roman" w:hAnsi="Times New Roman" w:cs="Times New Roman"/>
          <w:sz w:val="16"/>
          <w:szCs w:val="16"/>
        </w:rPr>
        <w:t>Шебалков</w:t>
      </w:r>
      <w:proofErr w:type="spellEnd"/>
      <w:r w:rsidRPr="00C832CF">
        <w:rPr>
          <w:rFonts w:ascii="Times New Roman" w:hAnsi="Times New Roman" w:cs="Times New Roman"/>
          <w:sz w:val="16"/>
          <w:szCs w:val="16"/>
        </w:rPr>
        <w:t xml:space="preserve">      </w:t>
      </w:r>
      <w:r w:rsidRPr="00C832CF">
        <w:rPr>
          <w:rFonts w:ascii="Times New Roman" w:hAnsi="Times New Roman" w:cs="Times New Roman"/>
          <w:sz w:val="16"/>
          <w:szCs w:val="16"/>
        </w:rPr>
        <w:tab/>
        <w:t xml:space="preserve">Бесплатно                                                                  </w:t>
      </w:r>
    </w:p>
    <w:p w:rsidR="00D43D9D" w:rsidRPr="00C832CF" w:rsidRDefault="00D43D9D" w:rsidP="00D43D9D">
      <w:pPr>
        <w:pStyle w:val="aa"/>
        <w:rPr>
          <w:rFonts w:ascii="Times New Roman" w:hAnsi="Times New Roman" w:cs="Times New Roman"/>
          <w:sz w:val="16"/>
          <w:szCs w:val="16"/>
        </w:rPr>
      </w:pPr>
      <w:r w:rsidRPr="00C832CF">
        <w:rPr>
          <w:rFonts w:ascii="Times New Roman" w:hAnsi="Times New Roman" w:cs="Times New Roman"/>
          <w:sz w:val="16"/>
          <w:szCs w:val="16"/>
        </w:rPr>
        <w:t xml:space="preserve"> ул. </w:t>
      </w:r>
      <w:proofErr w:type="gramStart"/>
      <w:r w:rsidRPr="00C832CF">
        <w:rPr>
          <w:rFonts w:ascii="Times New Roman" w:hAnsi="Times New Roman" w:cs="Times New Roman"/>
          <w:sz w:val="16"/>
          <w:szCs w:val="16"/>
        </w:rPr>
        <w:t>Советская</w:t>
      </w:r>
      <w:proofErr w:type="gramEnd"/>
      <w:r w:rsidRPr="00C832CF">
        <w:rPr>
          <w:rFonts w:ascii="Times New Roman" w:hAnsi="Times New Roman" w:cs="Times New Roman"/>
          <w:sz w:val="16"/>
          <w:szCs w:val="16"/>
        </w:rPr>
        <w:t>, дом 39                                                             100   экземпляров</w:t>
      </w:r>
    </w:p>
    <w:p w:rsidR="00D43D9D" w:rsidRPr="00C832CF" w:rsidRDefault="00D43D9D" w:rsidP="00D43D9D">
      <w:pPr>
        <w:rPr>
          <w:sz w:val="16"/>
          <w:szCs w:val="16"/>
        </w:rPr>
      </w:pPr>
    </w:p>
    <w:p w:rsidR="00D43D9D" w:rsidRDefault="00D43D9D" w:rsidP="00D43D9D">
      <w:pPr>
        <w:ind w:firstLine="709"/>
        <w:jc w:val="both"/>
      </w:pPr>
    </w:p>
    <w:p w:rsidR="00D43D9D" w:rsidRPr="00D43D9D" w:rsidRDefault="00D43D9D" w:rsidP="00D43D9D">
      <w:pPr>
        <w:spacing w:before="100" w:beforeAutospacing="1"/>
        <w:jc w:val="center"/>
        <w:rPr>
          <w:b/>
          <w:noProof/>
          <w:sz w:val="16"/>
          <w:szCs w:val="16"/>
        </w:rPr>
      </w:pPr>
    </w:p>
    <w:p w:rsidR="00D43D9D" w:rsidRPr="00D43D9D" w:rsidRDefault="00D43D9D" w:rsidP="00D43D9D">
      <w:pPr>
        <w:spacing w:before="100" w:beforeAutospacing="1"/>
        <w:jc w:val="center"/>
        <w:rPr>
          <w:b/>
          <w:noProof/>
          <w:sz w:val="16"/>
          <w:szCs w:val="16"/>
        </w:rPr>
      </w:pPr>
    </w:p>
    <w:p w:rsidR="00D43D9D" w:rsidRPr="00D43D9D" w:rsidRDefault="00D43D9D" w:rsidP="00D43D9D">
      <w:pPr>
        <w:spacing w:before="100" w:beforeAutospacing="1"/>
        <w:jc w:val="center"/>
        <w:rPr>
          <w:b/>
          <w:noProof/>
          <w:sz w:val="16"/>
          <w:szCs w:val="16"/>
        </w:rPr>
      </w:pPr>
    </w:p>
    <w:p w:rsidR="00D43D9D" w:rsidRPr="00D43D9D" w:rsidRDefault="00D43D9D" w:rsidP="00D43D9D">
      <w:pPr>
        <w:spacing w:before="100" w:beforeAutospacing="1"/>
        <w:jc w:val="center"/>
        <w:rPr>
          <w:b/>
          <w:noProof/>
          <w:sz w:val="16"/>
          <w:szCs w:val="16"/>
        </w:rPr>
      </w:pPr>
    </w:p>
    <w:p w:rsidR="00E16454" w:rsidRPr="00D43D9D" w:rsidRDefault="00E16454">
      <w:pPr>
        <w:rPr>
          <w:sz w:val="16"/>
          <w:szCs w:val="16"/>
        </w:rPr>
      </w:pPr>
    </w:p>
    <w:sectPr w:rsidR="00E16454" w:rsidRPr="00D43D9D" w:rsidSect="0017532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9D"/>
    <w:rsid w:val="00175325"/>
    <w:rsid w:val="003A6C46"/>
    <w:rsid w:val="006C480A"/>
    <w:rsid w:val="008E151F"/>
    <w:rsid w:val="009E3562"/>
    <w:rsid w:val="00AC48FD"/>
    <w:rsid w:val="00B6737B"/>
    <w:rsid w:val="00BA232B"/>
    <w:rsid w:val="00C50B71"/>
    <w:rsid w:val="00CF0270"/>
    <w:rsid w:val="00D43D9D"/>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D9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D43D9D"/>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nhideWhenUsed/>
    <w:qFormat/>
    <w:rsid w:val="00D43D9D"/>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qFormat/>
    <w:rsid w:val="00D43D9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43D9D"/>
    <w:rPr>
      <w:rFonts w:ascii="Tahoma" w:hAnsi="Tahoma" w:cs="Tahoma"/>
      <w:sz w:val="16"/>
      <w:szCs w:val="16"/>
    </w:rPr>
  </w:style>
  <w:style w:type="character" w:customStyle="1" w:styleId="a6">
    <w:name w:val="Текст выноски Знак"/>
    <w:basedOn w:val="a0"/>
    <w:link w:val="a5"/>
    <w:uiPriority w:val="99"/>
    <w:semiHidden/>
    <w:rsid w:val="00D43D9D"/>
    <w:rPr>
      <w:rFonts w:ascii="Tahoma" w:eastAsia="Times New Roman" w:hAnsi="Tahoma" w:cs="Tahoma"/>
      <w:sz w:val="16"/>
      <w:szCs w:val="16"/>
      <w:lang w:eastAsia="ru-RU"/>
    </w:rPr>
  </w:style>
  <w:style w:type="character" w:customStyle="1" w:styleId="20">
    <w:name w:val="Заголовок 2 Знак"/>
    <w:basedOn w:val="a0"/>
    <w:link w:val="2"/>
    <w:rsid w:val="00D43D9D"/>
    <w:rPr>
      <w:rFonts w:ascii="Times New Roman" w:eastAsia="Times New Roman" w:hAnsi="Times New Roman" w:cs="Times New Roman"/>
      <w:b/>
      <w:sz w:val="32"/>
      <w:szCs w:val="20"/>
      <w:lang w:eastAsia="ru-RU"/>
    </w:rPr>
  </w:style>
  <w:style w:type="paragraph" w:styleId="a7">
    <w:name w:val="Body Text"/>
    <w:basedOn w:val="a"/>
    <w:link w:val="a8"/>
    <w:rsid w:val="00D43D9D"/>
    <w:pPr>
      <w:overflowPunct/>
      <w:autoSpaceDE/>
      <w:autoSpaceDN/>
      <w:adjustRightInd/>
      <w:spacing w:after="120"/>
      <w:textAlignment w:val="auto"/>
    </w:pPr>
    <w:rPr>
      <w:sz w:val="28"/>
    </w:rPr>
  </w:style>
  <w:style w:type="character" w:customStyle="1" w:styleId="a8">
    <w:name w:val="Основной текст Знак"/>
    <w:basedOn w:val="a0"/>
    <w:link w:val="a7"/>
    <w:rsid w:val="00D43D9D"/>
    <w:rPr>
      <w:rFonts w:ascii="Times New Roman" w:eastAsia="Times New Roman" w:hAnsi="Times New Roman" w:cs="Times New Roman"/>
      <w:sz w:val="28"/>
      <w:szCs w:val="20"/>
      <w:lang w:eastAsia="ru-RU"/>
    </w:rPr>
  </w:style>
  <w:style w:type="paragraph" w:customStyle="1" w:styleId="21">
    <w:name w:val="Основной текст 21"/>
    <w:basedOn w:val="a"/>
    <w:rsid w:val="00D43D9D"/>
    <w:pPr>
      <w:suppressAutoHyphens/>
      <w:overflowPunct/>
      <w:autoSpaceDE/>
      <w:autoSpaceDN/>
      <w:adjustRightInd/>
      <w:spacing w:line="100" w:lineRule="atLeast"/>
      <w:jc w:val="both"/>
      <w:textAlignment w:val="auto"/>
    </w:pPr>
    <w:rPr>
      <w:sz w:val="28"/>
      <w:lang w:eastAsia="ar-SA"/>
    </w:rPr>
  </w:style>
  <w:style w:type="table" w:styleId="a9">
    <w:name w:val="Table Grid"/>
    <w:basedOn w:val="a1"/>
    <w:uiPriority w:val="59"/>
    <w:rsid w:val="00D43D9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aliases w:val="ОФПИСЬМО"/>
    <w:link w:val="ab"/>
    <w:uiPriority w:val="1"/>
    <w:qFormat/>
    <w:rsid w:val="00D43D9D"/>
    <w:pPr>
      <w:spacing w:after="0" w:line="240" w:lineRule="auto"/>
    </w:pPr>
  </w:style>
  <w:style w:type="character" w:customStyle="1" w:styleId="ab">
    <w:name w:val="Без интервала Знак"/>
    <w:aliases w:val="ОФПИСЬМО Знак"/>
    <w:link w:val="aa"/>
    <w:uiPriority w:val="1"/>
    <w:locked/>
    <w:rsid w:val="00D43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D9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D43D9D"/>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nhideWhenUsed/>
    <w:qFormat/>
    <w:rsid w:val="00D43D9D"/>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qFormat/>
    <w:rsid w:val="00D43D9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43D9D"/>
    <w:rPr>
      <w:rFonts w:ascii="Tahoma" w:hAnsi="Tahoma" w:cs="Tahoma"/>
      <w:sz w:val="16"/>
      <w:szCs w:val="16"/>
    </w:rPr>
  </w:style>
  <w:style w:type="character" w:customStyle="1" w:styleId="a6">
    <w:name w:val="Текст выноски Знак"/>
    <w:basedOn w:val="a0"/>
    <w:link w:val="a5"/>
    <w:uiPriority w:val="99"/>
    <w:semiHidden/>
    <w:rsid w:val="00D43D9D"/>
    <w:rPr>
      <w:rFonts w:ascii="Tahoma" w:eastAsia="Times New Roman" w:hAnsi="Tahoma" w:cs="Tahoma"/>
      <w:sz w:val="16"/>
      <w:szCs w:val="16"/>
      <w:lang w:eastAsia="ru-RU"/>
    </w:rPr>
  </w:style>
  <w:style w:type="character" w:customStyle="1" w:styleId="20">
    <w:name w:val="Заголовок 2 Знак"/>
    <w:basedOn w:val="a0"/>
    <w:link w:val="2"/>
    <w:rsid w:val="00D43D9D"/>
    <w:rPr>
      <w:rFonts w:ascii="Times New Roman" w:eastAsia="Times New Roman" w:hAnsi="Times New Roman" w:cs="Times New Roman"/>
      <w:b/>
      <w:sz w:val="32"/>
      <w:szCs w:val="20"/>
      <w:lang w:eastAsia="ru-RU"/>
    </w:rPr>
  </w:style>
  <w:style w:type="paragraph" w:styleId="a7">
    <w:name w:val="Body Text"/>
    <w:basedOn w:val="a"/>
    <w:link w:val="a8"/>
    <w:rsid w:val="00D43D9D"/>
    <w:pPr>
      <w:overflowPunct/>
      <w:autoSpaceDE/>
      <w:autoSpaceDN/>
      <w:adjustRightInd/>
      <w:spacing w:after="120"/>
      <w:textAlignment w:val="auto"/>
    </w:pPr>
    <w:rPr>
      <w:sz w:val="28"/>
    </w:rPr>
  </w:style>
  <w:style w:type="character" w:customStyle="1" w:styleId="a8">
    <w:name w:val="Основной текст Знак"/>
    <w:basedOn w:val="a0"/>
    <w:link w:val="a7"/>
    <w:rsid w:val="00D43D9D"/>
    <w:rPr>
      <w:rFonts w:ascii="Times New Roman" w:eastAsia="Times New Roman" w:hAnsi="Times New Roman" w:cs="Times New Roman"/>
      <w:sz w:val="28"/>
      <w:szCs w:val="20"/>
      <w:lang w:eastAsia="ru-RU"/>
    </w:rPr>
  </w:style>
  <w:style w:type="paragraph" w:customStyle="1" w:styleId="21">
    <w:name w:val="Основной текст 21"/>
    <w:basedOn w:val="a"/>
    <w:rsid w:val="00D43D9D"/>
    <w:pPr>
      <w:suppressAutoHyphens/>
      <w:overflowPunct/>
      <w:autoSpaceDE/>
      <w:autoSpaceDN/>
      <w:adjustRightInd/>
      <w:spacing w:line="100" w:lineRule="atLeast"/>
      <w:jc w:val="both"/>
      <w:textAlignment w:val="auto"/>
    </w:pPr>
    <w:rPr>
      <w:sz w:val="28"/>
      <w:lang w:eastAsia="ar-SA"/>
    </w:rPr>
  </w:style>
  <w:style w:type="table" w:styleId="a9">
    <w:name w:val="Table Grid"/>
    <w:basedOn w:val="a1"/>
    <w:uiPriority w:val="59"/>
    <w:rsid w:val="00D43D9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aliases w:val="ОФПИСЬМО"/>
    <w:link w:val="ab"/>
    <w:uiPriority w:val="1"/>
    <w:qFormat/>
    <w:rsid w:val="00D43D9D"/>
    <w:pPr>
      <w:spacing w:after="0" w:line="240" w:lineRule="auto"/>
    </w:pPr>
  </w:style>
  <w:style w:type="character" w:customStyle="1" w:styleId="ab">
    <w:name w:val="Без интервала Знак"/>
    <w:aliases w:val="ОФПИСЬМО Знак"/>
    <w:link w:val="aa"/>
    <w:uiPriority w:val="1"/>
    <w:locked/>
    <w:rsid w:val="00D43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1287</Words>
  <Characters>7340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2</cp:revision>
  <dcterms:created xsi:type="dcterms:W3CDTF">2024-01-09T10:58:00Z</dcterms:created>
  <dcterms:modified xsi:type="dcterms:W3CDTF">2024-01-12T04:26:00Z</dcterms:modified>
</cp:coreProperties>
</file>