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0D" w:rsidRPr="00F16522" w:rsidRDefault="00156C0D" w:rsidP="00156C0D">
      <w:pPr>
        <w:spacing w:line="240" w:lineRule="atLeast"/>
        <w:ind w:firstLine="709"/>
        <w:contextualSpacing/>
        <w:jc w:val="center"/>
        <w:rPr>
          <w:b/>
          <w:bCs/>
          <w:i/>
          <w:iCs/>
          <w:sz w:val="170"/>
          <w:szCs w:val="170"/>
          <w:u w:val="single"/>
        </w:rPr>
      </w:pPr>
      <w:r w:rsidRPr="00F16522">
        <w:rPr>
          <w:noProof/>
        </w:rPr>
        <w:drawing>
          <wp:inline distT="0" distB="0" distL="0" distR="0" wp14:anchorId="13359093" wp14:editId="08F824BB">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156C0D" w:rsidRPr="00F16522" w:rsidRDefault="00156C0D" w:rsidP="00156C0D">
      <w:pPr>
        <w:pStyle w:val="a3"/>
        <w:spacing w:before="0" w:after="0"/>
        <w:jc w:val="center"/>
        <w:rPr>
          <w:b/>
          <w:sz w:val="170"/>
          <w:szCs w:val="170"/>
        </w:rPr>
      </w:pPr>
      <w:r w:rsidRPr="00F16522">
        <w:rPr>
          <w:b/>
          <w:bCs/>
          <w:i/>
          <w:iCs/>
          <w:sz w:val="170"/>
          <w:szCs w:val="170"/>
          <w:u w:val="single"/>
        </w:rPr>
        <w:t>ВЕСТНИК</w:t>
      </w:r>
    </w:p>
    <w:p w:rsidR="00156C0D" w:rsidRPr="00F16522" w:rsidRDefault="00156C0D" w:rsidP="00156C0D">
      <w:pPr>
        <w:pStyle w:val="a3"/>
        <w:spacing w:before="0" w:after="0"/>
        <w:jc w:val="center"/>
        <w:rPr>
          <w:b/>
          <w:bCs/>
          <w:i/>
          <w:iCs/>
          <w:sz w:val="48"/>
          <w:szCs w:val="48"/>
        </w:rPr>
      </w:pPr>
      <w:r w:rsidRPr="00F16522">
        <w:rPr>
          <w:b/>
          <w:bCs/>
          <w:i/>
          <w:iCs/>
          <w:sz w:val="48"/>
          <w:szCs w:val="48"/>
        </w:rPr>
        <w:t>Турковского муниципального района</w:t>
      </w:r>
    </w:p>
    <w:p w:rsidR="00156C0D" w:rsidRPr="00F16522" w:rsidRDefault="00156C0D" w:rsidP="00156C0D">
      <w:pPr>
        <w:pStyle w:val="a3"/>
        <w:spacing w:before="0" w:after="0"/>
        <w:rPr>
          <w:b/>
          <w:bCs/>
          <w:sz w:val="20"/>
          <w:szCs w:val="20"/>
        </w:rPr>
      </w:pPr>
      <w:r w:rsidRPr="00F16522">
        <w:rPr>
          <w:b/>
          <w:sz w:val="20"/>
          <w:szCs w:val="20"/>
        </w:rPr>
        <w:t>№ 2</w:t>
      </w:r>
      <w:r>
        <w:rPr>
          <w:b/>
          <w:sz w:val="20"/>
          <w:szCs w:val="20"/>
        </w:rPr>
        <w:t>4</w:t>
      </w:r>
      <w:r>
        <w:rPr>
          <w:b/>
          <w:sz w:val="20"/>
          <w:szCs w:val="20"/>
        </w:rPr>
        <w:t>6</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01</w:t>
      </w:r>
      <w:r>
        <w:rPr>
          <w:b/>
          <w:bCs/>
          <w:sz w:val="20"/>
          <w:szCs w:val="20"/>
        </w:rPr>
        <w:t xml:space="preserve"> </w:t>
      </w:r>
      <w:r>
        <w:rPr>
          <w:b/>
          <w:bCs/>
          <w:sz w:val="20"/>
          <w:szCs w:val="20"/>
        </w:rPr>
        <w:t>июля</w:t>
      </w:r>
      <w:r w:rsidRPr="00F16522">
        <w:rPr>
          <w:b/>
          <w:bCs/>
          <w:sz w:val="20"/>
          <w:szCs w:val="20"/>
        </w:rPr>
        <w:t xml:space="preserve"> 2022 года     </w:t>
      </w:r>
    </w:p>
    <w:p w:rsidR="00156C0D" w:rsidRPr="00F16522" w:rsidRDefault="00156C0D" w:rsidP="00156C0D">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156C0D" w:rsidRDefault="00156C0D" w:rsidP="00156C0D">
      <w:pPr>
        <w:spacing w:before="100" w:beforeAutospacing="1"/>
        <w:jc w:val="center"/>
        <w:rPr>
          <w:b/>
          <w:noProof/>
        </w:rPr>
      </w:pPr>
      <w:r w:rsidRPr="00F16522">
        <w:rPr>
          <w:b/>
          <w:noProof/>
        </w:rPr>
        <w:t>СОДЕРЖАНИЕ</w:t>
      </w:r>
    </w:p>
    <w:p w:rsidR="00156C0D" w:rsidRDefault="00156C0D" w:rsidP="00156C0D">
      <w:pPr>
        <w:spacing w:before="100" w:beforeAutospacing="1"/>
        <w:jc w:val="both"/>
        <w:rPr>
          <w:b/>
          <w:noProof/>
        </w:rPr>
      </w:pPr>
    </w:p>
    <w:p w:rsidR="00156C0D" w:rsidRDefault="00156C0D" w:rsidP="00156C0D">
      <w:pPr>
        <w:ind w:firstLine="708"/>
        <w:jc w:val="both"/>
      </w:pPr>
      <w:r>
        <w:t>Постановление администрации муниципального района от 16 июня 2022 года № 425 «</w:t>
      </w:r>
      <w:r w:rsidRPr="00156C0D">
        <w:t xml:space="preserve">О признании </w:t>
      </w:r>
      <w:proofErr w:type="gramStart"/>
      <w:r w:rsidRPr="00156C0D">
        <w:t>утратившим</w:t>
      </w:r>
      <w:proofErr w:type="gramEnd"/>
      <w:r w:rsidRPr="00156C0D">
        <w:t xml:space="preserve"> силу постановления администрации Турковского муниципального района от 23 августа 2021 года № 702</w:t>
      </w:r>
      <w:r>
        <w:t>»</w:t>
      </w:r>
    </w:p>
    <w:p w:rsidR="00156C0D" w:rsidRPr="00156C0D" w:rsidRDefault="00156C0D" w:rsidP="00156C0D">
      <w:pPr>
        <w:ind w:firstLine="708"/>
        <w:jc w:val="both"/>
      </w:pPr>
      <w:proofErr w:type="gramStart"/>
      <w:r>
        <w:t xml:space="preserve">Постановление администрации муниципального района от </w:t>
      </w:r>
      <w:r>
        <w:t>23</w:t>
      </w:r>
      <w:r>
        <w:t xml:space="preserve"> июня 2022 года № 4</w:t>
      </w:r>
      <w:r>
        <w:t>43 «</w:t>
      </w:r>
      <w:r w:rsidRPr="00156C0D">
        <w:t>О внесении изменения в административный регламент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w:t>
      </w:r>
      <w:proofErr w:type="gramEnd"/>
      <w:r w:rsidRPr="00156C0D">
        <w:t xml:space="preserve"> дома на земельном участке»</w:t>
      </w:r>
    </w:p>
    <w:p w:rsidR="00156C0D" w:rsidRDefault="00156C0D" w:rsidP="00156C0D">
      <w:pPr>
        <w:ind w:firstLine="708"/>
        <w:jc w:val="both"/>
      </w:pPr>
      <w:r>
        <w:t>Постановление администрации муниципального района от 23 июня 2022 года № 4</w:t>
      </w:r>
      <w:r>
        <w:t>44 «</w:t>
      </w:r>
      <w:r w:rsidRPr="00156C0D">
        <w:t>О внесении изменения в административный регламент по предоставлению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56C0D" w:rsidRDefault="00156C0D" w:rsidP="00156C0D">
      <w:pPr>
        <w:ind w:firstLine="708"/>
        <w:jc w:val="both"/>
      </w:pPr>
      <w:r>
        <w:t>Постановление администрации муниципального района от 2</w:t>
      </w:r>
      <w:r>
        <w:t>6</w:t>
      </w:r>
      <w:r>
        <w:t xml:space="preserve"> июня 2022 года № 44</w:t>
      </w:r>
      <w:r>
        <w:t>8</w:t>
      </w:r>
      <w:r>
        <w:t xml:space="preserve"> «</w:t>
      </w:r>
      <w:r w:rsidRPr="00156C0D">
        <w:t>Об утверждении административного регламента по предоставлению муниципальной услуги «Принятие решения о предоставлении поверхностного водного объекта или его части в пользование»</w:t>
      </w:r>
    </w:p>
    <w:p w:rsidR="00156C0D" w:rsidRDefault="00156C0D" w:rsidP="00156C0D">
      <w:pPr>
        <w:ind w:firstLine="708"/>
        <w:jc w:val="both"/>
      </w:pPr>
      <w:r>
        <w:t>Постановление администрации муниципального района от 2</w:t>
      </w:r>
      <w:r>
        <w:t>9</w:t>
      </w:r>
      <w:r>
        <w:t xml:space="preserve"> июня 2022 года № 4</w:t>
      </w:r>
      <w:r>
        <w:t>61 «</w:t>
      </w:r>
      <w:r>
        <w:t xml:space="preserve">О мерах по выявлению и уничтожению незаконных посевов, очагов произрастания дикорастущих </w:t>
      </w:r>
      <w:proofErr w:type="spellStart"/>
      <w:r>
        <w:t>наркосодержащих</w:t>
      </w:r>
      <w:proofErr w:type="spellEnd"/>
      <w:r>
        <w:t xml:space="preserve"> растений на территории Турковского муниципального района</w:t>
      </w:r>
      <w:r>
        <w:t>»</w:t>
      </w:r>
      <w:r>
        <w:t xml:space="preserve">  </w:t>
      </w:r>
    </w:p>
    <w:p w:rsidR="00156C0D" w:rsidRPr="00156C0D" w:rsidRDefault="00156C0D" w:rsidP="00156C0D">
      <w:pPr>
        <w:ind w:firstLine="708"/>
        <w:jc w:val="both"/>
      </w:pPr>
      <w:r>
        <w:t xml:space="preserve">Постановление администрации муниципального района от </w:t>
      </w:r>
      <w:r>
        <w:t>30</w:t>
      </w:r>
      <w:r>
        <w:t xml:space="preserve"> июня 2022 года № 46</w:t>
      </w:r>
      <w:r>
        <w:t>8 «</w:t>
      </w:r>
      <w:r w:rsidRPr="00156C0D">
        <w:t>О мерах по выявлению брошенных транспортных средств на территории Турковского муниципального образования Турковского муниципального района</w:t>
      </w:r>
      <w:r>
        <w:t>»</w:t>
      </w:r>
      <w:r w:rsidRPr="00156C0D">
        <w:t xml:space="preserve"> </w:t>
      </w:r>
    </w:p>
    <w:p w:rsidR="00156C0D" w:rsidRDefault="00156C0D" w:rsidP="00156C0D">
      <w:pPr>
        <w:ind w:firstLine="708"/>
        <w:jc w:val="both"/>
      </w:pPr>
    </w:p>
    <w:p w:rsidR="00156C0D" w:rsidRDefault="00156C0D" w:rsidP="00156C0D">
      <w:pPr>
        <w:jc w:val="both"/>
      </w:pPr>
    </w:p>
    <w:p w:rsidR="00E16454" w:rsidRDefault="00E16454"/>
    <w:p w:rsidR="00156C0D" w:rsidRDefault="00156C0D"/>
    <w:p w:rsidR="00156C0D" w:rsidRDefault="00156C0D"/>
    <w:p w:rsidR="00156C0D" w:rsidRDefault="00156C0D"/>
    <w:p w:rsidR="00156C0D" w:rsidRDefault="00156C0D"/>
    <w:p w:rsidR="00156C0D" w:rsidRDefault="00156C0D"/>
    <w:p w:rsidR="00156C0D" w:rsidRDefault="00156C0D"/>
    <w:p w:rsidR="00156C0D" w:rsidRDefault="00156C0D"/>
    <w:p w:rsidR="00156C0D" w:rsidRPr="00156C0D" w:rsidRDefault="00156C0D" w:rsidP="00156C0D">
      <w:pPr>
        <w:jc w:val="center"/>
      </w:pPr>
      <w:r w:rsidRPr="00156C0D">
        <w:rPr>
          <w:noProof/>
        </w:rPr>
        <w:lastRenderedPageBreak/>
        <w:drawing>
          <wp:inline distT="0" distB="0" distL="0" distR="0" wp14:anchorId="3D3DD980" wp14:editId="08CDDC72">
            <wp:extent cx="76327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56C0D" w:rsidRPr="00156C0D" w:rsidRDefault="00156C0D" w:rsidP="00156C0D">
      <w:pPr>
        <w:jc w:val="center"/>
        <w:rPr>
          <w:b/>
        </w:rPr>
      </w:pPr>
      <w:r w:rsidRPr="00156C0D">
        <w:rPr>
          <w:b/>
        </w:rPr>
        <w:t xml:space="preserve">АДМИНИСТРАЦИЯ  </w:t>
      </w:r>
    </w:p>
    <w:p w:rsidR="00156C0D" w:rsidRPr="00156C0D" w:rsidRDefault="00156C0D" w:rsidP="00156C0D">
      <w:pPr>
        <w:jc w:val="center"/>
        <w:rPr>
          <w:b/>
        </w:rPr>
      </w:pPr>
      <w:r w:rsidRPr="00156C0D">
        <w:rPr>
          <w:b/>
        </w:rPr>
        <w:t xml:space="preserve">ТУРКОВСКОГО МУНИЦИПАЛЬНОГО РАЙОНА </w:t>
      </w:r>
    </w:p>
    <w:p w:rsidR="00156C0D" w:rsidRPr="00156C0D" w:rsidRDefault="00156C0D" w:rsidP="00156C0D">
      <w:pPr>
        <w:jc w:val="center"/>
        <w:rPr>
          <w:b/>
        </w:rPr>
      </w:pPr>
      <w:r w:rsidRPr="00156C0D">
        <w:rPr>
          <w:b/>
        </w:rPr>
        <w:t>САРАТОВСКОЙ ОБЛАСТИ</w:t>
      </w:r>
    </w:p>
    <w:p w:rsidR="00156C0D" w:rsidRPr="00156C0D" w:rsidRDefault="00156C0D" w:rsidP="00156C0D">
      <w:pPr>
        <w:jc w:val="center"/>
        <w:rPr>
          <w:b/>
        </w:rPr>
      </w:pPr>
    </w:p>
    <w:p w:rsidR="00156C0D" w:rsidRPr="00156C0D" w:rsidRDefault="00156C0D" w:rsidP="00156C0D">
      <w:pPr>
        <w:pStyle w:val="2"/>
        <w:rPr>
          <w:sz w:val="20"/>
        </w:rPr>
      </w:pPr>
      <w:r w:rsidRPr="00156C0D">
        <w:rPr>
          <w:sz w:val="20"/>
        </w:rPr>
        <w:t xml:space="preserve">ПОСТАНОВЛЕНИЕ </w:t>
      </w:r>
    </w:p>
    <w:p w:rsidR="00156C0D" w:rsidRPr="00156C0D" w:rsidRDefault="00156C0D" w:rsidP="00156C0D"/>
    <w:p w:rsidR="00156C0D" w:rsidRPr="00156C0D" w:rsidRDefault="00156C0D" w:rsidP="00156C0D">
      <w:r w:rsidRPr="00156C0D">
        <w:t>От 16.06.2022 г.</w:t>
      </w:r>
      <w:r w:rsidRPr="00156C0D">
        <w:tab/>
        <w:t>№425</w:t>
      </w:r>
    </w:p>
    <w:p w:rsidR="00156C0D" w:rsidRPr="00156C0D" w:rsidRDefault="00156C0D" w:rsidP="00156C0D">
      <w:pPr>
        <w:pStyle w:val="a7"/>
        <w:tabs>
          <w:tab w:val="left" w:pos="708"/>
        </w:tabs>
        <w:rPr>
          <w:b/>
          <w:color w:val="000000"/>
          <w:sz w:val="20"/>
          <w:szCs w:val="20"/>
        </w:rPr>
      </w:pPr>
    </w:p>
    <w:p w:rsidR="00156C0D" w:rsidRPr="00156C0D" w:rsidRDefault="00156C0D" w:rsidP="00156C0D">
      <w:pPr>
        <w:pStyle w:val="a7"/>
        <w:tabs>
          <w:tab w:val="clear" w:pos="4677"/>
          <w:tab w:val="clear" w:pos="9355"/>
        </w:tabs>
        <w:ind w:right="2551"/>
        <w:rPr>
          <w:b/>
          <w:sz w:val="20"/>
          <w:szCs w:val="20"/>
        </w:rPr>
      </w:pPr>
      <w:r w:rsidRPr="00156C0D">
        <w:rPr>
          <w:b/>
          <w:color w:val="000000"/>
          <w:sz w:val="20"/>
          <w:szCs w:val="20"/>
        </w:rPr>
        <w:t xml:space="preserve">О признании </w:t>
      </w:r>
      <w:proofErr w:type="gramStart"/>
      <w:r w:rsidRPr="00156C0D">
        <w:rPr>
          <w:b/>
          <w:color w:val="000000"/>
          <w:sz w:val="20"/>
          <w:szCs w:val="20"/>
        </w:rPr>
        <w:t>утратившим</w:t>
      </w:r>
      <w:proofErr w:type="gramEnd"/>
      <w:r w:rsidRPr="00156C0D">
        <w:rPr>
          <w:b/>
          <w:color w:val="000000"/>
          <w:sz w:val="20"/>
          <w:szCs w:val="20"/>
        </w:rPr>
        <w:t xml:space="preserve"> силу постановления администрации Турковского муниципального района от 23 августа 2021 года № 702</w:t>
      </w:r>
    </w:p>
    <w:p w:rsidR="00156C0D" w:rsidRPr="00156C0D" w:rsidRDefault="00156C0D" w:rsidP="00156C0D">
      <w:pPr>
        <w:rPr>
          <w:b/>
        </w:rPr>
      </w:pPr>
    </w:p>
    <w:p w:rsidR="00156C0D" w:rsidRPr="00156C0D" w:rsidRDefault="00156C0D" w:rsidP="00156C0D">
      <w:pPr>
        <w:ind w:firstLine="708"/>
        <w:jc w:val="both"/>
        <w:rPr>
          <w:color w:val="000000"/>
        </w:rPr>
      </w:pPr>
      <w:r w:rsidRPr="00156C0D">
        <w:t>В соответствии с Уставом Турковского муниципального района администрация Турковского муниципального района ПОСТАНОВЛЯЕТ:</w:t>
      </w:r>
      <w:r w:rsidRPr="00156C0D">
        <w:rPr>
          <w:color w:val="000000"/>
        </w:rPr>
        <w:t xml:space="preserve"> </w:t>
      </w:r>
    </w:p>
    <w:p w:rsidR="00156C0D" w:rsidRPr="00156C0D" w:rsidRDefault="00156C0D" w:rsidP="00156C0D">
      <w:pPr>
        <w:ind w:firstLine="708"/>
        <w:jc w:val="both"/>
        <w:rPr>
          <w:color w:val="000000"/>
        </w:rPr>
      </w:pPr>
      <w:r w:rsidRPr="00156C0D">
        <w:rPr>
          <w:color w:val="000000"/>
        </w:rPr>
        <w:t xml:space="preserve">1. Признать утратившим силу постановление администрации Турковского муниципального района от 23 августа 2021 года № 702 «О повышении </w:t>
      </w:r>
      <w:proofErr w:type="gramStart"/>
      <w:r w:rsidRPr="00156C0D">
        <w:rPr>
          <w:color w:val="000000"/>
        </w:rPr>
        <w:t>оплаты труда отдельных категорий работников муниципальных учреждений</w:t>
      </w:r>
      <w:proofErr w:type="gramEnd"/>
      <w:r w:rsidRPr="00156C0D">
        <w:rPr>
          <w:color w:val="000000"/>
        </w:rPr>
        <w:t xml:space="preserve"> Турковского муниципального района».</w:t>
      </w:r>
    </w:p>
    <w:p w:rsidR="00156C0D" w:rsidRPr="00156C0D" w:rsidRDefault="00156C0D" w:rsidP="00156C0D">
      <w:pPr>
        <w:ind w:firstLine="709"/>
        <w:jc w:val="both"/>
        <w:rPr>
          <w:rFonts w:eastAsia="Calibri"/>
        </w:rPr>
      </w:pPr>
      <w:r w:rsidRPr="00156C0D">
        <w:rPr>
          <w:rFonts w:eastAsia="Calibri"/>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56C0D" w:rsidRPr="00156C0D" w:rsidRDefault="00156C0D" w:rsidP="00156C0D">
      <w:pPr>
        <w:pStyle w:val="11"/>
        <w:ind w:firstLine="709"/>
        <w:rPr>
          <w:sz w:val="20"/>
        </w:rPr>
      </w:pPr>
      <w:r w:rsidRPr="00156C0D">
        <w:rPr>
          <w:sz w:val="20"/>
        </w:rPr>
        <w:t>3. Настоящее постановление вступает в силу со дня его официального опубликования.</w:t>
      </w:r>
    </w:p>
    <w:p w:rsidR="00156C0D" w:rsidRPr="00156C0D" w:rsidRDefault="00156C0D" w:rsidP="00156C0D">
      <w:pPr>
        <w:ind w:firstLine="708"/>
        <w:jc w:val="both"/>
        <w:rPr>
          <w:color w:val="000000"/>
        </w:rPr>
      </w:pPr>
    </w:p>
    <w:p w:rsidR="00156C0D" w:rsidRPr="00156C0D" w:rsidRDefault="00156C0D" w:rsidP="00156C0D">
      <w:pPr>
        <w:rPr>
          <w:b/>
        </w:rPr>
      </w:pPr>
      <w:r w:rsidRPr="00156C0D">
        <w:rPr>
          <w:b/>
        </w:rPr>
        <w:t xml:space="preserve">Глава Турковского </w:t>
      </w:r>
    </w:p>
    <w:p w:rsidR="00156C0D" w:rsidRPr="00156C0D" w:rsidRDefault="00156C0D" w:rsidP="00156C0D">
      <w:r w:rsidRPr="00156C0D">
        <w:rPr>
          <w:b/>
        </w:rPr>
        <w:t>муниципального района</w:t>
      </w:r>
      <w:r w:rsidRPr="00156C0D">
        <w:rPr>
          <w:b/>
        </w:rPr>
        <w:tab/>
      </w:r>
      <w:r w:rsidRPr="00156C0D">
        <w:rPr>
          <w:b/>
        </w:rPr>
        <w:tab/>
      </w:r>
      <w:r w:rsidRPr="00156C0D">
        <w:rPr>
          <w:b/>
        </w:rPr>
        <w:tab/>
      </w:r>
      <w:r w:rsidRPr="00156C0D">
        <w:rPr>
          <w:b/>
        </w:rPr>
        <w:tab/>
      </w:r>
      <w:r w:rsidRPr="00156C0D">
        <w:rPr>
          <w:b/>
        </w:rPr>
        <w:tab/>
      </w:r>
      <w:r w:rsidRPr="00156C0D">
        <w:rPr>
          <w:b/>
        </w:rPr>
        <w:tab/>
        <w:t xml:space="preserve">       А.В. Никитин</w:t>
      </w:r>
    </w:p>
    <w:p w:rsidR="00156C0D" w:rsidRPr="00156C0D" w:rsidRDefault="00156C0D" w:rsidP="00156C0D"/>
    <w:p w:rsidR="00156C0D" w:rsidRPr="00156C0D" w:rsidRDefault="00156C0D" w:rsidP="00156C0D">
      <w:pPr>
        <w:contextualSpacing/>
        <w:jc w:val="center"/>
      </w:pPr>
      <w:r w:rsidRPr="00156C0D">
        <w:rPr>
          <w:noProof/>
        </w:rPr>
        <w:drawing>
          <wp:inline distT="0" distB="0" distL="0" distR="0" wp14:anchorId="04E04778" wp14:editId="2B2271FB">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156C0D" w:rsidRPr="00156C0D" w:rsidRDefault="00156C0D" w:rsidP="00156C0D">
      <w:pPr>
        <w:contextualSpacing/>
        <w:jc w:val="center"/>
        <w:rPr>
          <w:b/>
        </w:rPr>
      </w:pPr>
      <w:r w:rsidRPr="00156C0D">
        <w:rPr>
          <w:b/>
        </w:rPr>
        <w:t>АДМИНИСТРАЦИЯ</w:t>
      </w:r>
    </w:p>
    <w:p w:rsidR="00156C0D" w:rsidRPr="00156C0D" w:rsidRDefault="00156C0D" w:rsidP="00156C0D">
      <w:pPr>
        <w:contextualSpacing/>
        <w:jc w:val="center"/>
        <w:rPr>
          <w:b/>
        </w:rPr>
      </w:pPr>
      <w:r w:rsidRPr="00156C0D">
        <w:rPr>
          <w:b/>
        </w:rPr>
        <w:t>ТУРКОВСКОГО МУНИЦИПАЛЬНОГО РАЙОНА</w:t>
      </w:r>
    </w:p>
    <w:p w:rsidR="00156C0D" w:rsidRPr="00156C0D" w:rsidRDefault="00156C0D" w:rsidP="00156C0D">
      <w:pPr>
        <w:contextualSpacing/>
        <w:jc w:val="center"/>
        <w:rPr>
          <w:b/>
        </w:rPr>
      </w:pPr>
      <w:r w:rsidRPr="00156C0D">
        <w:rPr>
          <w:b/>
        </w:rPr>
        <w:t>САРАТОВСКОЙ ОБЛАСТИ</w:t>
      </w:r>
    </w:p>
    <w:p w:rsidR="00156C0D" w:rsidRPr="00156C0D" w:rsidRDefault="00156C0D" w:rsidP="00156C0D">
      <w:pPr>
        <w:widowControl w:val="0"/>
        <w:contextualSpacing/>
        <w:jc w:val="both"/>
        <w:outlineLvl w:val="1"/>
        <w:rPr>
          <w:b/>
          <w:bCs/>
          <w:iCs/>
        </w:rPr>
      </w:pPr>
    </w:p>
    <w:p w:rsidR="00156C0D" w:rsidRPr="00156C0D" w:rsidRDefault="00156C0D" w:rsidP="00156C0D">
      <w:pPr>
        <w:widowControl w:val="0"/>
        <w:contextualSpacing/>
        <w:jc w:val="center"/>
        <w:outlineLvl w:val="1"/>
        <w:rPr>
          <w:b/>
          <w:bCs/>
          <w:iCs/>
        </w:rPr>
      </w:pPr>
      <w:r w:rsidRPr="00156C0D">
        <w:rPr>
          <w:b/>
          <w:bCs/>
          <w:iCs/>
        </w:rPr>
        <w:t>ПОСТАНОВЛЕНИЕ</w:t>
      </w:r>
    </w:p>
    <w:p w:rsidR="00156C0D" w:rsidRPr="00156C0D" w:rsidRDefault="00156C0D" w:rsidP="00156C0D">
      <w:pPr>
        <w:widowControl w:val="0"/>
        <w:ind w:firstLine="709"/>
        <w:contextualSpacing/>
        <w:jc w:val="both"/>
        <w:outlineLvl w:val="1"/>
        <w:rPr>
          <w:bCs/>
          <w:iCs/>
        </w:rPr>
      </w:pPr>
    </w:p>
    <w:p w:rsidR="00156C0D" w:rsidRPr="00156C0D" w:rsidRDefault="00156C0D" w:rsidP="00156C0D">
      <w:pPr>
        <w:widowControl w:val="0"/>
        <w:contextualSpacing/>
        <w:jc w:val="both"/>
      </w:pPr>
      <w:r w:rsidRPr="00156C0D">
        <w:t xml:space="preserve">От 23.06.2022 г. </w:t>
      </w:r>
      <w:r w:rsidRPr="00156C0D">
        <w:tab/>
        <w:t xml:space="preserve"> № 443</w:t>
      </w:r>
    </w:p>
    <w:p w:rsidR="00156C0D" w:rsidRPr="00156C0D" w:rsidRDefault="00156C0D" w:rsidP="00156C0D">
      <w:pPr>
        <w:widowControl w:val="0"/>
        <w:contextualSpacing/>
        <w:jc w:val="both"/>
      </w:pPr>
    </w:p>
    <w:p w:rsidR="00156C0D" w:rsidRPr="00156C0D" w:rsidRDefault="00156C0D" w:rsidP="00156C0D">
      <w:pPr>
        <w:ind w:right="2691"/>
        <w:contextualSpacing/>
        <w:jc w:val="both"/>
        <w:rPr>
          <w:b/>
        </w:rPr>
      </w:pPr>
      <w:proofErr w:type="gramStart"/>
      <w:r w:rsidRPr="00156C0D">
        <w:rPr>
          <w:b/>
        </w:rPr>
        <w:t>О внесении изменения в административный регламент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56C0D" w:rsidRPr="00156C0D" w:rsidRDefault="00156C0D" w:rsidP="00156C0D">
      <w:pPr>
        <w:ind w:firstLine="709"/>
        <w:contextualSpacing/>
        <w:jc w:val="both"/>
      </w:pPr>
    </w:p>
    <w:p w:rsidR="00156C0D" w:rsidRPr="00156C0D" w:rsidRDefault="00156C0D" w:rsidP="00156C0D">
      <w:pPr>
        <w:pStyle w:val="a9"/>
        <w:ind w:firstLine="709"/>
        <w:jc w:val="both"/>
        <w:rPr>
          <w:rFonts w:ascii="Times New Roman" w:hAnsi="Times New Roman" w:cs="Times New Roman"/>
          <w:b/>
          <w:bCs/>
          <w:sz w:val="20"/>
          <w:szCs w:val="20"/>
          <w:lang w:eastAsia="ru-RU"/>
        </w:rPr>
      </w:pPr>
      <w:r w:rsidRPr="00156C0D">
        <w:rPr>
          <w:rFonts w:ascii="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156C0D">
        <w:rPr>
          <w:rFonts w:ascii="Times New Roman" w:hAnsi="Times New Roman" w:cs="Times New Roman"/>
          <w:bCs/>
          <w:sz w:val="20"/>
          <w:szCs w:val="20"/>
          <w:lang w:eastAsia="ru-RU"/>
        </w:rPr>
        <w:t>ПОСТАНОВЛЯЕТ:</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 xml:space="preserve">1. </w:t>
      </w:r>
      <w:proofErr w:type="gramStart"/>
      <w:r w:rsidRPr="00156C0D">
        <w:rPr>
          <w:rFonts w:ascii="Times New Roman" w:hAnsi="Times New Roman" w:cs="Times New Roman"/>
          <w:sz w:val="20"/>
          <w:szCs w:val="20"/>
          <w:lang w:eastAsia="ru-RU"/>
        </w:rPr>
        <w:t>Внести изменения в административный регламент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Турковского муниципального района от</w:t>
      </w:r>
      <w:proofErr w:type="gramEnd"/>
      <w:r w:rsidRPr="00156C0D">
        <w:rPr>
          <w:rFonts w:ascii="Times New Roman" w:hAnsi="Times New Roman" w:cs="Times New Roman"/>
          <w:sz w:val="20"/>
          <w:szCs w:val="20"/>
          <w:lang w:eastAsia="ru-RU"/>
        </w:rPr>
        <w:t xml:space="preserve"> 01 апреля 2019 года № 627, согласно приложению.</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lastRenderedPageBreak/>
        <w:t xml:space="preserve">2. Опубликовать настоящее постановление в </w:t>
      </w:r>
      <w:r w:rsidRPr="00156C0D">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156C0D">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156C0D" w:rsidRPr="00156C0D" w:rsidRDefault="00156C0D" w:rsidP="00156C0D">
      <w:pPr>
        <w:widowControl w:val="0"/>
        <w:contextualSpacing/>
        <w:jc w:val="both"/>
        <w:rPr>
          <w:rFonts w:cs="Arial"/>
          <w:b/>
        </w:rPr>
      </w:pPr>
      <w:r w:rsidRPr="00156C0D">
        <w:rPr>
          <w:rFonts w:cs="Arial"/>
          <w:b/>
        </w:rPr>
        <w:t xml:space="preserve">Глава Турковского </w:t>
      </w:r>
    </w:p>
    <w:p w:rsidR="00156C0D" w:rsidRPr="00156C0D" w:rsidRDefault="00156C0D" w:rsidP="00156C0D">
      <w:pPr>
        <w:widowControl w:val="0"/>
        <w:contextualSpacing/>
        <w:jc w:val="both"/>
        <w:rPr>
          <w:rFonts w:cs="Arial"/>
          <w:b/>
        </w:rPr>
      </w:pPr>
      <w:r w:rsidRPr="00156C0D">
        <w:rPr>
          <w:rFonts w:cs="Arial"/>
          <w:b/>
        </w:rPr>
        <w:t>муниципального района</w:t>
      </w:r>
      <w:r w:rsidRPr="00156C0D">
        <w:rPr>
          <w:rFonts w:cs="Arial"/>
          <w:b/>
        </w:rPr>
        <w:tab/>
      </w:r>
      <w:r w:rsidRPr="00156C0D">
        <w:rPr>
          <w:rFonts w:cs="Arial"/>
          <w:b/>
        </w:rPr>
        <w:tab/>
      </w:r>
      <w:r w:rsidRPr="00156C0D">
        <w:rPr>
          <w:rFonts w:cs="Arial"/>
          <w:b/>
        </w:rPr>
        <w:tab/>
      </w:r>
      <w:r w:rsidRPr="00156C0D">
        <w:rPr>
          <w:rFonts w:cs="Arial"/>
          <w:b/>
        </w:rPr>
        <w:tab/>
      </w:r>
      <w:r w:rsidRPr="00156C0D">
        <w:rPr>
          <w:rFonts w:cs="Arial"/>
          <w:b/>
        </w:rPr>
        <w:tab/>
      </w:r>
      <w:r w:rsidRPr="00156C0D">
        <w:rPr>
          <w:rFonts w:cs="Arial"/>
          <w:b/>
        </w:rPr>
        <w:tab/>
        <w:t xml:space="preserve">      А.В. Никитин</w:t>
      </w:r>
    </w:p>
    <w:p w:rsidR="00156C0D" w:rsidRDefault="00156C0D" w:rsidP="00156C0D">
      <w:pPr>
        <w:widowControl w:val="0"/>
        <w:contextualSpacing/>
        <w:jc w:val="both"/>
      </w:pPr>
    </w:p>
    <w:p w:rsidR="00156C0D" w:rsidRDefault="00156C0D" w:rsidP="00156C0D">
      <w:pPr>
        <w:widowControl w:val="0"/>
        <w:contextualSpacing/>
        <w:jc w:val="both"/>
      </w:pPr>
    </w:p>
    <w:p w:rsidR="00156C0D" w:rsidRPr="00156C0D" w:rsidRDefault="00156C0D" w:rsidP="00156C0D">
      <w:pPr>
        <w:contextualSpacing/>
        <w:jc w:val="center"/>
      </w:pPr>
      <w:r w:rsidRPr="00156C0D">
        <w:rPr>
          <w:noProof/>
        </w:rPr>
        <w:drawing>
          <wp:inline distT="0" distB="0" distL="0" distR="0" wp14:anchorId="34EB4DDD" wp14:editId="4216EF53">
            <wp:extent cx="758825" cy="914400"/>
            <wp:effectExtent l="19050" t="0" r="3175"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156C0D" w:rsidRPr="00156C0D" w:rsidRDefault="00156C0D" w:rsidP="00156C0D">
      <w:pPr>
        <w:contextualSpacing/>
        <w:jc w:val="center"/>
        <w:rPr>
          <w:b/>
        </w:rPr>
      </w:pPr>
      <w:r w:rsidRPr="00156C0D">
        <w:rPr>
          <w:b/>
        </w:rPr>
        <w:t>АДМИНИСТРАЦИЯ</w:t>
      </w:r>
    </w:p>
    <w:p w:rsidR="00156C0D" w:rsidRPr="00156C0D" w:rsidRDefault="00156C0D" w:rsidP="00156C0D">
      <w:pPr>
        <w:contextualSpacing/>
        <w:jc w:val="center"/>
        <w:rPr>
          <w:b/>
        </w:rPr>
      </w:pPr>
      <w:r w:rsidRPr="00156C0D">
        <w:rPr>
          <w:b/>
        </w:rPr>
        <w:t>ТУРКОВСКОГО МУНИЦИПАЛЬНОГО РАЙОНА</w:t>
      </w:r>
    </w:p>
    <w:p w:rsidR="00156C0D" w:rsidRPr="00156C0D" w:rsidRDefault="00156C0D" w:rsidP="00156C0D">
      <w:pPr>
        <w:contextualSpacing/>
        <w:jc w:val="center"/>
        <w:rPr>
          <w:b/>
        </w:rPr>
      </w:pPr>
      <w:r w:rsidRPr="00156C0D">
        <w:rPr>
          <w:b/>
        </w:rPr>
        <w:t>САРАТОВСКОЙ ОБЛАСТИ</w:t>
      </w:r>
    </w:p>
    <w:p w:rsidR="00156C0D" w:rsidRPr="00156C0D" w:rsidRDefault="00156C0D" w:rsidP="00156C0D">
      <w:pPr>
        <w:widowControl w:val="0"/>
        <w:contextualSpacing/>
        <w:jc w:val="both"/>
        <w:outlineLvl w:val="1"/>
        <w:rPr>
          <w:b/>
          <w:bCs/>
          <w:iCs/>
        </w:rPr>
      </w:pPr>
    </w:p>
    <w:p w:rsidR="00156C0D" w:rsidRPr="00156C0D" w:rsidRDefault="00156C0D" w:rsidP="00156C0D">
      <w:pPr>
        <w:widowControl w:val="0"/>
        <w:contextualSpacing/>
        <w:jc w:val="center"/>
        <w:outlineLvl w:val="1"/>
        <w:rPr>
          <w:b/>
          <w:bCs/>
          <w:iCs/>
        </w:rPr>
      </w:pPr>
      <w:r w:rsidRPr="00156C0D">
        <w:rPr>
          <w:b/>
          <w:bCs/>
          <w:iCs/>
        </w:rPr>
        <w:t>ПОСТАНОВЛЕНИЕ</w:t>
      </w:r>
    </w:p>
    <w:p w:rsidR="00156C0D" w:rsidRPr="00156C0D" w:rsidRDefault="00156C0D" w:rsidP="00156C0D">
      <w:pPr>
        <w:widowControl w:val="0"/>
        <w:ind w:firstLine="709"/>
        <w:contextualSpacing/>
        <w:jc w:val="both"/>
        <w:outlineLvl w:val="1"/>
        <w:rPr>
          <w:bCs/>
          <w:iCs/>
        </w:rPr>
      </w:pPr>
    </w:p>
    <w:p w:rsidR="00156C0D" w:rsidRPr="00156C0D" w:rsidRDefault="00156C0D" w:rsidP="00156C0D">
      <w:pPr>
        <w:widowControl w:val="0"/>
        <w:contextualSpacing/>
        <w:jc w:val="both"/>
      </w:pPr>
      <w:r w:rsidRPr="00156C0D">
        <w:t xml:space="preserve">От 23.06.2022 г. </w:t>
      </w:r>
      <w:r w:rsidRPr="00156C0D">
        <w:tab/>
        <w:t xml:space="preserve"> № 444</w:t>
      </w:r>
    </w:p>
    <w:p w:rsidR="00156C0D" w:rsidRPr="00156C0D" w:rsidRDefault="00156C0D" w:rsidP="00156C0D">
      <w:pPr>
        <w:widowControl w:val="0"/>
        <w:contextualSpacing/>
        <w:jc w:val="both"/>
      </w:pPr>
    </w:p>
    <w:p w:rsidR="00156C0D" w:rsidRPr="00156C0D" w:rsidRDefault="00156C0D" w:rsidP="00156C0D">
      <w:pPr>
        <w:ind w:right="2691"/>
        <w:contextualSpacing/>
        <w:jc w:val="both"/>
        <w:rPr>
          <w:b/>
        </w:rPr>
      </w:pPr>
      <w:r w:rsidRPr="00156C0D">
        <w:rPr>
          <w:b/>
        </w:rPr>
        <w:t>О внесении изменения в административный регламент по предоставлению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56C0D" w:rsidRPr="00156C0D" w:rsidRDefault="00156C0D" w:rsidP="00156C0D">
      <w:pPr>
        <w:ind w:firstLine="709"/>
        <w:contextualSpacing/>
        <w:jc w:val="both"/>
      </w:pPr>
    </w:p>
    <w:p w:rsidR="00156C0D" w:rsidRPr="00156C0D" w:rsidRDefault="00156C0D" w:rsidP="00156C0D">
      <w:pPr>
        <w:pStyle w:val="a9"/>
        <w:ind w:firstLine="709"/>
        <w:jc w:val="both"/>
        <w:rPr>
          <w:rFonts w:ascii="Times New Roman" w:hAnsi="Times New Roman" w:cs="Times New Roman"/>
          <w:b/>
          <w:bCs/>
          <w:sz w:val="20"/>
          <w:szCs w:val="20"/>
          <w:lang w:eastAsia="ru-RU"/>
        </w:rPr>
      </w:pPr>
      <w:r w:rsidRPr="00156C0D">
        <w:rPr>
          <w:rFonts w:ascii="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156C0D">
        <w:rPr>
          <w:rFonts w:ascii="Times New Roman" w:hAnsi="Times New Roman" w:cs="Times New Roman"/>
          <w:bCs/>
          <w:sz w:val="20"/>
          <w:szCs w:val="20"/>
          <w:lang w:eastAsia="ru-RU"/>
        </w:rPr>
        <w:t>ПОСТАНОВЛЯЕТ:</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1. Внести в административный регламент по предоставлению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Турковского муниципального района от 04 апреля 2019 года № 715, следующее изменение:</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пункт 2.6.2 изложить в следующей редакции: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«2.6.2.</w:t>
      </w:r>
      <w:r w:rsidRPr="00156C0D">
        <w:rPr>
          <w:sz w:val="20"/>
          <w:szCs w:val="20"/>
        </w:rPr>
        <w:t xml:space="preserve"> </w:t>
      </w:r>
      <w:r w:rsidRPr="00156C0D">
        <w:rPr>
          <w:rFonts w:ascii="Times New Roman" w:hAnsi="Times New Roman" w:cs="Times New Roman"/>
          <w:sz w:val="20"/>
          <w:szCs w:val="20"/>
          <w:lang w:eastAsia="ru-RU"/>
        </w:rPr>
        <w:t>Подача уведомления об окончании строительства, в том числе с приложением к нему предусмотренных 2.6 настоящего административного регламента документов, наряду со способами, предусмотренными частью 16 статьи 55 Градостроительного кодекса Российской Федерации, может осуществляться:</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 xml:space="preserve">2) с использованием государственных информационных систем обеспечения градостроительной деятельности с </w:t>
      </w:r>
      <w:proofErr w:type="spellStart"/>
      <w:r w:rsidRPr="00156C0D">
        <w:rPr>
          <w:rFonts w:ascii="Times New Roman" w:hAnsi="Times New Roman" w:cs="Times New Roman"/>
          <w:sz w:val="20"/>
          <w:szCs w:val="20"/>
          <w:lang w:eastAsia="ru-RU"/>
        </w:rPr>
        <w:t>функциямиавтоматизированной</w:t>
      </w:r>
      <w:proofErr w:type="spellEnd"/>
      <w:r w:rsidRPr="00156C0D">
        <w:rPr>
          <w:rFonts w:ascii="Times New Roman" w:hAnsi="Times New Roman" w:cs="Times New Roman"/>
          <w:sz w:val="20"/>
          <w:szCs w:val="20"/>
          <w:lang w:eastAsia="ru-RU"/>
        </w:rPr>
        <w:t xml:space="preserve"> информационно-аналитической поддержки осуществления полномочий в области градостроительной деятельности</w:t>
      </w:r>
      <w:proofErr w:type="gramStart"/>
      <w:r w:rsidRPr="00156C0D">
        <w:rPr>
          <w:rFonts w:ascii="Times New Roman" w:hAnsi="Times New Roman" w:cs="Times New Roman"/>
          <w:sz w:val="20"/>
          <w:szCs w:val="20"/>
          <w:lang w:eastAsia="ru-RU"/>
        </w:rPr>
        <w:t>.».</w:t>
      </w:r>
      <w:proofErr w:type="gramEnd"/>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 xml:space="preserve">2. Опубликовать настоящее постановление в </w:t>
      </w:r>
      <w:r w:rsidRPr="00156C0D">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156C0D">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156C0D" w:rsidRPr="00156C0D" w:rsidRDefault="00156C0D" w:rsidP="00156C0D">
      <w:pPr>
        <w:widowControl w:val="0"/>
        <w:contextualSpacing/>
        <w:jc w:val="both"/>
        <w:rPr>
          <w:rFonts w:cs="Arial"/>
          <w:b/>
        </w:rPr>
      </w:pPr>
      <w:r w:rsidRPr="00156C0D">
        <w:rPr>
          <w:rFonts w:cs="Arial"/>
          <w:b/>
        </w:rPr>
        <w:t xml:space="preserve">Глава Турковского </w:t>
      </w:r>
    </w:p>
    <w:p w:rsidR="00156C0D" w:rsidRDefault="00156C0D" w:rsidP="00156C0D">
      <w:pPr>
        <w:widowControl w:val="0"/>
        <w:contextualSpacing/>
        <w:jc w:val="both"/>
        <w:rPr>
          <w:rFonts w:cs="Arial"/>
          <w:b/>
        </w:rPr>
      </w:pPr>
      <w:r w:rsidRPr="00156C0D">
        <w:rPr>
          <w:rFonts w:cs="Arial"/>
          <w:b/>
        </w:rPr>
        <w:t>муниципального района</w:t>
      </w:r>
      <w:r w:rsidRPr="00156C0D">
        <w:rPr>
          <w:rFonts w:cs="Arial"/>
          <w:b/>
        </w:rPr>
        <w:tab/>
      </w:r>
      <w:r w:rsidRPr="00156C0D">
        <w:rPr>
          <w:rFonts w:cs="Arial"/>
          <w:b/>
        </w:rPr>
        <w:tab/>
      </w:r>
      <w:r w:rsidRPr="00156C0D">
        <w:rPr>
          <w:rFonts w:cs="Arial"/>
          <w:b/>
        </w:rPr>
        <w:tab/>
      </w:r>
      <w:r w:rsidRPr="00156C0D">
        <w:rPr>
          <w:rFonts w:cs="Arial"/>
          <w:b/>
        </w:rPr>
        <w:tab/>
      </w:r>
      <w:r w:rsidRPr="00156C0D">
        <w:rPr>
          <w:rFonts w:cs="Arial"/>
          <w:b/>
        </w:rPr>
        <w:tab/>
      </w:r>
      <w:r w:rsidRPr="00156C0D">
        <w:rPr>
          <w:rFonts w:cs="Arial"/>
          <w:b/>
        </w:rPr>
        <w:tab/>
        <w:t xml:space="preserve">      А.В. Никитин</w:t>
      </w:r>
    </w:p>
    <w:p w:rsidR="00156C0D" w:rsidRDefault="00156C0D" w:rsidP="00156C0D">
      <w:pPr>
        <w:widowControl w:val="0"/>
        <w:contextualSpacing/>
        <w:jc w:val="both"/>
        <w:rPr>
          <w:rFonts w:cs="Arial"/>
          <w:b/>
        </w:rPr>
      </w:pPr>
    </w:p>
    <w:p w:rsidR="00156C0D" w:rsidRPr="00156C0D" w:rsidRDefault="00156C0D" w:rsidP="00156C0D">
      <w:pPr>
        <w:jc w:val="center"/>
        <w:rPr>
          <w:b/>
        </w:rPr>
      </w:pPr>
      <w:r w:rsidRPr="00156C0D">
        <w:rPr>
          <w:b/>
          <w:noProof/>
        </w:rPr>
        <w:drawing>
          <wp:inline distT="0" distB="0" distL="0" distR="0" wp14:anchorId="673B7796" wp14:editId="6F679BEB">
            <wp:extent cx="765810" cy="914400"/>
            <wp:effectExtent l="19050" t="0" r="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156C0D" w:rsidRPr="00156C0D" w:rsidRDefault="00156C0D" w:rsidP="00156C0D">
      <w:pPr>
        <w:jc w:val="center"/>
        <w:rPr>
          <w:b/>
        </w:rPr>
      </w:pPr>
      <w:r w:rsidRPr="00156C0D">
        <w:rPr>
          <w:b/>
        </w:rPr>
        <w:t>АДМИНИСТРАЦИЯ</w:t>
      </w:r>
    </w:p>
    <w:p w:rsidR="00156C0D" w:rsidRPr="00156C0D" w:rsidRDefault="00156C0D" w:rsidP="00156C0D">
      <w:pPr>
        <w:jc w:val="center"/>
        <w:rPr>
          <w:b/>
        </w:rPr>
      </w:pPr>
      <w:r w:rsidRPr="00156C0D">
        <w:rPr>
          <w:b/>
        </w:rPr>
        <w:t>ТУРКОВСКОГО МУНИЦИПАЛЬНОГО РАЙОНА</w:t>
      </w:r>
    </w:p>
    <w:p w:rsidR="00156C0D" w:rsidRPr="00156C0D" w:rsidRDefault="00156C0D" w:rsidP="00156C0D">
      <w:pPr>
        <w:jc w:val="center"/>
        <w:rPr>
          <w:b/>
        </w:rPr>
      </w:pPr>
      <w:r w:rsidRPr="00156C0D">
        <w:rPr>
          <w:b/>
        </w:rPr>
        <w:t>САРАТОВСКОЙ ОБЛАСТИ</w:t>
      </w:r>
    </w:p>
    <w:p w:rsidR="00156C0D" w:rsidRPr="00156C0D" w:rsidRDefault="00156C0D" w:rsidP="00156C0D">
      <w:pPr>
        <w:jc w:val="center"/>
        <w:rPr>
          <w:b/>
        </w:rPr>
      </w:pPr>
    </w:p>
    <w:p w:rsidR="00156C0D" w:rsidRPr="00156C0D" w:rsidRDefault="00156C0D" w:rsidP="00156C0D">
      <w:pPr>
        <w:pStyle w:val="ac"/>
        <w:rPr>
          <w:color w:val="auto"/>
          <w:sz w:val="20"/>
          <w:szCs w:val="20"/>
        </w:rPr>
      </w:pPr>
      <w:r w:rsidRPr="00156C0D">
        <w:rPr>
          <w:color w:val="auto"/>
          <w:sz w:val="20"/>
          <w:szCs w:val="20"/>
        </w:rPr>
        <w:lastRenderedPageBreak/>
        <w:t>ПОСТАНОВЛЕНИЕ</w:t>
      </w:r>
    </w:p>
    <w:p w:rsidR="00156C0D" w:rsidRPr="00156C0D" w:rsidRDefault="00156C0D" w:rsidP="00156C0D">
      <w:pPr>
        <w:pStyle w:val="a9"/>
        <w:jc w:val="center"/>
        <w:rPr>
          <w:rFonts w:ascii="Times New Roman" w:hAnsi="Times New Roman" w:cs="Times New Roman"/>
          <w:b/>
          <w:sz w:val="20"/>
          <w:szCs w:val="20"/>
          <w:lang w:eastAsia="ru-RU"/>
        </w:rPr>
      </w:pPr>
    </w:p>
    <w:p w:rsidR="00156C0D" w:rsidRPr="00156C0D" w:rsidRDefault="00156C0D" w:rsidP="00156C0D">
      <w:r w:rsidRPr="00156C0D">
        <w:t>От 24.06.2022 г.   № 448</w:t>
      </w:r>
    </w:p>
    <w:p w:rsidR="00156C0D" w:rsidRPr="00156C0D" w:rsidRDefault="00156C0D" w:rsidP="00156C0D"/>
    <w:p w:rsidR="00156C0D" w:rsidRPr="00156C0D" w:rsidRDefault="00156C0D" w:rsidP="00156C0D">
      <w:pPr>
        <w:ind w:right="1416"/>
        <w:rPr>
          <w:b/>
        </w:rPr>
      </w:pPr>
      <w:r w:rsidRPr="00156C0D">
        <w:rPr>
          <w:b/>
        </w:rPr>
        <w:t>Об утверждении административного регламента по предоставлению муниципальной услуги «Принятие решения о предоставлении поверхностного водного объекта или его части в пользование»</w:t>
      </w:r>
    </w:p>
    <w:p w:rsidR="00156C0D" w:rsidRPr="00156C0D" w:rsidRDefault="00156C0D" w:rsidP="00156C0D"/>
    <w:p w:rsidR="00156C0D" w:rsidRPr="00156C0D" w:rsidRDefault="00156C0D" w:rsidP="00156C0D">
      <w:pPr>
        <w:ind w:firstLine="709"/>
        <w:jc w:val="both"/>
        <w:rPr>
          <w:b/>
          <w:bCs/>
        </w:rPr>
      </w:pPr>
      <w:proofErr w:type="gramStart"/>
      <w:r w:rsidRPr="00156C0D">
        <w:t>В соответствии с Водным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РФ от 19 января 2022 года №18 «О подготовке и принятии решения о предоставлении водного объекта в пользование», Уставом</w:t>
      </w:r>
      <w:proofErr w:type="gramEnd"/>
      <w:r w:rsidRPr="00156C0D">
        <w:t xml:space="preserve"> Турковского муниципального района администрация Турковского муниципального района </w:t>
      </w:r>
      <w:r w:rsidRPr="00156C0D">
        <w:rPr>
          <w:bCs/>
        </w:rPr>
        <w:t>ПОСТАНОВЛЯЕТ:</w:t>
      </w:r>
    </w:p>
    <w:p w:rsidR="00156C0D" w:rsidRPr="00156C0D" w:rsidRDefault="00156C0D" w:rsidP="00156C0D">
      <w:pPr>
        <w:ind w:firstLine="709"/>
        <w:jc w:val="both"/>
      </w:pPr>
      <w:r w:rsidRPr="00156C0D">
        <w:t>1. Утвердить административный регламент по предоставлению муниципальной услуги «Принятие решения о предоставлении поверхностного водного объекта или его части в пользование» согласно приложению.</w:t>
      </w:r>
    </w:p>
    <w:p w:rsidR="00156C0D" w:rsidRPr="00156C0D" w:rsidRDefault="00156C0D" w:rsidP="00156C0D">
      <w:pPr>
        <w:ind w:firstLine="709"/>
        <w:jc w:val="both"/>
      </w:pPr>
      <w:r w:rsidRPr="00156C0D">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56C0D" w:rsidRPr="00156C0D" w:rsidRDefault="00156C0D" w:rsidP="00156C0D">
      <w:pPr>
        <w:ind w:firstLine="709"/>
        <w:jc w:val="both"/>
      </w:pPr>
      <w:r w:rsidRPr="00156C0D">
        <w:t>3. Настоящее постановление вступает в силу после его официального опубликования.</w:t>
      </w:r>
    </w:p>
    <w:p w:rsidR="00156C0D" w:rsidRPr="00156C0D" w:rsidRDefault="00156C0D" w:rsidP="00156C0D"/>
    <w:p w:rsidR="00156C0D" w:rsidRPr="00156C0D" w:rsidRDefault="00156C0D" w:rsidP="00156C0D"/>
    <w:p w:rsidR="00156C0D" w:rsidRPr="00156C0D" w:rsidRDefault="00156C0D" w:rsidP="00156C0D">
      <w:pPr>
        <w:rPr>
          <w:b/>
        </w:rPr>
      </w:pPr>
      <w:r w:rsidRPr="00156C0D">
        <w:rPr>
          <w:b/>
        </w:rPr>
        <w:t xml:space="preserve">Глава Турковского </w:t>
      </w:r>
    </w:p>
    <w:p w:rsidR="00156C0D" w:rsidRPr="00156C0D" w:rsidRDefault="00156C0D" w:rsidP="00156C0D">
      <w:pPr>
        <w:rPr>
          <w:b/>
        </w:rPr>
        <w:sectPr w:rsidR="00156C0D" w:rsidRPr="00156C0D" w:rsidSect="00235411">
          <w:pgSz w:w="11906" w:h="16838"/>
          <w:pgMar w:top="284" w:right="851" w:bottom="1134" w:left="1701" w:header="709" w:footer="709" w:gutter="0"/>
          <w:cols w:space="708"/>
          <w:docGrid w:linePitch="360"/>
        </w:sectPr>
      </w:pPr>
      <w:r w:rsidRPr="00156C0D">
        <w:rPr>
          <w:b/>
        </w:rPr>
        <w:t>муниципального района</w:t>
      </w:r>
      <w:r w:rsidRPr="00156C0D">
        <w:rPr>
          <w:b/>
        </w:rPr>
        <w:tab/>
      </w:r>
      <w:r w:rsidRPr="00156C0D">
        <w:rPr>
          <w:b/>
        </w:rPr>
        <w:tab/>
      </w:r>
      <w:r w:rsidRPr="00156C0D">
        <w:rPr>
          <w:b/>
        </w:rPr>
        <w:tab/>
      </w:r>
      <w:r w:rsidRPr="00156C0D">
        <w:rPr>
          <w:b/>
        </w:rPr>
        <w:tab/>
      </w:r>
      <w:r w:rsidRPr="00156C0D">
        <w:rPr>
          <w:b/>
        </w:rPr>
        <w:tab/>
      </w:r>
      <w:r w:rsidRPr="00156C0D">
        <w:rPr>
          <w:b/>
        </w:rPr>
        <w:tab/>
        <w:t xml:space="preserve">       А.В. Никитин</w:t>
      </w:r>
    </w:p>
    <w:p w:rsidR="00156C0D" w:rsidRPr="00156C0D" w:rsidRDefault="00156C0D" w:rsidP="00156C0D">
      <w:pPr>
        <w:ind w:left="5103"/>
      </w:pPr>
      <w:r w:rsidRPr="00156C0D">
        <w:lastRenderedPageBreak/>
        <w:t>Приложение к постановлению администрации муниципального района от 24.06.2022 г. № 448</w:t>
      </w:r>
    </w:p>
    <w:p w:rsidR="00156C0D" w:rsidRPr="00156C0D" w:rsidRDefault="00156C0D" w:rsidP="00156C0D">
      <w:pPr>
        <w:pStyle w:val="ConsPlusTitle"/>
        <w:ind w:right="283"/>
        <w:jc w:val="center"/>
        <w:rPr>
          <w:rFonts w:ascii="Times New Roman" w:hAnsi="Times New Roman" w:cs="Times New Roman"/>
          <w:sz w:val="20"/>
        </w:rPr>
      </w:pPr>
    </w:p>
    <w:p w:rsidR="00156C0D" w:rsidRPr="00156C0D" w:rsidRDefault="00156C0D" w:rsidP="00156C0D">
      <w:pPr>
        <w:pStyle w:val="ConsPlusTitle"/>
        <w:jc w:val="center"/>
        <w:rPr>
          <w:rFonts w:ascii="Times New Roman" w:hAnsi="Times New Roman" w:cs="Times New Roman"/>
          <w:sz w:val="20"/>
        </w:rPr>
      </w:pPr>
      <w:r w:rsidRPr="00156C0D">
        <w:rPr>
          <w:rFonts w:ascii="Times New Roman" w:hAnsi="Times New Roman" w:cs="Times New Roman"/>
          <w:sz w:val="20"/>
        </w:rPr>
        <w:t>АДМИНИСТРАТИВНЫЙ РЕГЛАМЕНТ</w:t>
      </w:r>
    </w:p>
    <w:p w:rsidR="00156C0D" w:rsidRPr="00156C0D" w:rsidRDefault="00156C0D" w:rsidP="00156C0D">
      <w:pPr>
        <w:pStyle w:val="ConsPlusTitle"/>
        <w:jc w:val="center"/>
        <w:rPr>
          <w:rFonts w:ascii="Times New Roman" w:hAnsi="Times New Roman" w:cs="Times New Roman"/>
          <w:sz w:val="20"/>
        </w:rPr>
      </w:pPr>
      <w:r w:rsidRPr="00156C0D">
        <w:rPr>
          <w:rFonts w:ascii="Times New Roman" w:hAnsi="Times New Roman" w:cs="Times New Roman"/>
          <w:sz w:val="20"/>
        </w:rPr>
        <w:t>ПО ПРЕДОСТАВЛЕНИЮ МУНИЦИПАЛЬНОЙ УСЛУГИ</w:t>
      </w:r>
    </w:p>
    <w:p w:rsidR="00156C0D" w:rsidRPr="00156C0D" w:rsidRDefault="00156C0D" w:rsidP="00156C0D">
      <w:pPr>
        <w:pStyle w:val="ConsPlusTitle"/>
        <w:jc w:val="center"/>
        <w:rPr>
          <w:rFonts w:ascii="Times New Roman" w:hAnsi="Times New Roman" w:cs="Times New Roman"/>
          <w:sz w:val="20"/>
        </w:rPr>
      </w:pPr>
      <w:r w:rsidRPr="00156C0D">
        <w:rPr>
          <w:rFonts w:ascii="Times New Roman" w:hAnsi="Times New Roman" w:cs="Times New Roman"/>
          <w:sz w:val="20"/>
        </w:rPr>
        <w:t>«ПРИНЯТИЕ РЕШЕНИЯ О ПРЕДОСТАВЛЕНИИ ПОВЕРХНОСТНОГО ВОДНОГО ОБЪЕКТА ИЛИ ЕГО ЧАСТИ В ПОЛЬЗОВАНИЕ»</w:t>
      </w:r>
    </w:p>
    <w:p w:rsidR="00156C0D" w:rsidRPr="00156C0D" w:rsidRDefault="00156C0D" w:rsidP="00156C0D">
      <w:pPr>
        <w:pStyle w:val="ConsPlusTitle"/>
        <w:ind w:firstLine="709"/>
        <w:jc w:val="center"/>
        <w:rPr>
          <w:rFonts w:ascii="Times New Roman" w:hAnsi="Times New Roman" w:cs="Times New Roman"/>
          <w:sz w:val="20"/>
        </w:rPr>
      </w:pPr>
    </w:p>
    <w:p w:rsidR="00156C0D" w:rsidRPr="00156C0D" w:rsidRDefault="00156C0D" w:rsidP="00156C0D">
      <w:pPr>
        <w:pStyle w:val="ac"/>
        <w:rPr>
          <w:color w:val="auto"/>
          <w:sz w:val="20"/>
          <w:szCs w:val="20"/>
        </w:rPr>
      </w:pPr>
      <w:r w:rsidRPr="00156C0D">
        <w:rPr>
          <w:color w:val="auto"/>
          <w:sz w:val="20"/>
          <w:szCs w:val="20"/>
        </w:rPr>
        <w:t>I. Общие положения</w:t>
      </w:r>
    </w:p>
    <w:p w:rsidR="00156C0D" w:rsidRPr="00156C0D" w:rsidRDefault="00156C0D" w:rsidP="00156C0D">
      <w:pPr>
        <w:pStyle w:val="ac"/>
        <w:rPr>
          <w:color w:val="auto"/>
          <w:sz w:val="20"/>
          <w:szCs w:val="20"/>
        </w:rPr>
      </w:pPr>
      <w:r w:rsidRPr="00156C0D">
        <w:rPr>
          <w:color w:val="auto"/>
          <w:sz w:val="20"/>
          <w:szCs w:val="20"/>
        </w:rPr>
        <w:t>Предмет регулирования</w:t>
      </w:r>
    </w:p>
    <w:p w:rsidR="00156C0D" w:rsidRPr="00156C0D" w:rsidRDefault="00156C0D" w:rsidP="00156C0D">
      <w:pPr>
        <w:ind w:firstLine="709"/>
        <w:jc w:val="both"/>
      </w:pPr>
      <w:r w:rsidRPr="00156C0D">
        <w:rPr>
          <w:bCs/>
        </w:rPr>
        <w:t xml:space="preserve">1.1. </w:t>
      </w:r>
      <w:proofErr w:type="gramStart"/>
      <w:r w:rsidRPr="00156C0D">
        <w:rPr>
          <w:bCs/>
        </w:rPr>
        <w:t xml:space="preserve">Административный регламент предоставления администрацией Турковского муниципального района муниципальной услуги </w:t>
      </w:r>
      <w:bookmarkStart w:id="0" w:name="_Hlk56774845"/>
      <w:r w:rsidRPr="00156C0D">
        <w:rPr>
          <w:bCs/>
        </w:rPr>
        <w:t>по принятию решения о предоставлении поверхностного водного объекта или его части в пользование</w:t>
      </w:r>
      <w:r w:rsidRPr="00156C0D">
        <w:t xml:space="preserve">, находящихся в собственности Турковского муниципального района, </w:t>
      </w:r>
      <w:r w:rsidRPr="00156C0D">
        <w:rPr>
          <w:bCs/>
        </w:rPr>
        <w:t>Турковского муниципального образования Турковского муниципального района</w:t>
      </w:r>
      <w:bookmarkEnd w:id="0"/>
      <w:r w:rsidRPr="00156C0D">
        <w:rPr>
          <w:bCs/>
        </w:rPr>
        <w:t xml:space="preserve"> (далее соответственно - Административный регламент, орган местного самоуправления, муниципальная услуга, водный объект) </w:t>
      </w:r>
      <w:r w:rsidRPr="00156C0D">
        <w:t>определяет сроки предоставления муниципальной услуги, а так же состав, последовательность действий (административных процедур), сроки их</w:t>
      </w:r>
      <w:proofErr w:type="gramEnd"/>
      <w:r w:rsidRPr="00156C0D">
        <w:t xml:space="preserve"> выполнения, требования к порядку их выполнения, порядок и формы </w:t>
      </w:r>
      <w:proofErr w:type="gramStart"/>
      <w:r w:rsidRPr="00156C0D">
        <w:t>контроля за</w:t>
      </w:r>
      <w:proofErr w:type="gramEnd"/>
      <w:r w:rsidRPr="00156C0D">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Круг заявителей</w:t>
      </w:r>
    </w:p>
    <w:p w:rsidR="00156C0D" w:rsidRPr="00156C0D" w:rsidRDefault="00156C0D" w:rsidP="00156C0D">
      <w:pPr>
        <w:pStyle w:val="a9"/>
        <w:ind w:firstLine="709"/>
        <w:jc w:val="both"/>
        <w:rPr>
          <w:rFonts w:ascii="Times New Roman" w:hAnsi="Times New Roman" w:cs="Times New Roman"/>
          <w:sz w:val="20"/>
          <w:szCs w:val="20"/>
        </w:rPr>
      </w:pPr>
      <w:bookmarkStart w:id="1" w:name="Par2"/>
      <w:bookmarkEnd w:id="1"/>
      <w:r w:rsidRPr="00156C0D">
        <w:rPr>
          <w:rFonts w:ascii="Times New Roman" w:hAnsi="Times New Roman" w:cs="Times New Roman"/>
          <w:sz w:val="20"/>
          <w:szCs w:val="20"/>
        </w:rPr>
        <w:t xml:space="preserve">1.2. </w:t>
      </w:r>
      <w:proofErr w:type="gramStart"/>
      <w:r w:rsidRPr="00156C0D">
        <w:rPr>
          <w:rFonts w:ascii="Times New Roman" w:hAnsi="Times New Roman" w:cs="Times New Roman"/>
          <w:sz w:val="20"/>
          <w:szCs w:val="20"/>
        </w:rPr>
        <w:t>Получателями муниципальной услуги являются физические лица, юридические лица или индивидуальные предприниматели, заинтересованные в предоставлении им водного объекта в пользование, находящихся в собственности Турковского муниципального района, Турковского муниципального образования Турковского муниципального района, в случаях, указанных в Правилах подготовки и принятия решения о предоставлении водного объекта в пользование, утвержденных постановлением Правительства РФ от 19 января 2022 года №18 «О подготовке и принятии</w:t>
      </w:r>
      <w:proofErr w:type="gramEnd"/>
      <w:r w:rsidRPr="00156C0D">
        <w:rPr>
          <w:rFonts w:ascii="Times New Roman" w:hAnsi="Times New Roman" w:cs="Times New Roman"/>
          <w:sz w:val="20"/>
          <w:szCs w:val="20"/>
        </w:rPr>
        <w:t xml:space="preserve"> решения о предоставлении водного объекта в пользование» (далее соответственно – заявители, Правила подготовки и принятия решения о предоставлении водного объекта).</w:t>
      </w:r>
    </w:p>
    <w:p w:rsidR="00156C0D" w:rsidRPr="00156C0D" w:rsidRDefault="00156C0D" w:rsidP="00156C0D">
      <w:r w:rsidRPr="00156C0D">
        <w:t xml:space="preserve">1.2.1. </w:t>
      </w:r>
      <w:proofErr w:type="gramStart"/>
      <w:r w:rsidRPr="00156C0D">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56C0D" w:rsidRPr="00156C0D" w:rsidRDefault="00156C0D" w:rsidP="00156C0D">
      <w:pPr>
        <w:pStyle w:val="ac"/>
        <w:rPr>
          <w:color w:val="auto"/>
          <w:sz w:val="20"/>
          <w:szCs w:val="20"/>
        </w:rPr>
      </w:pPr>
      <w:r w:rsidRPr="00156C0D">
        <w:rPr>
          <w:color w:val="auto"/>
          <w:sz w:val="20"/>
          <w:szCs w:val="20"/>
        </w:rPr>
        <w:t>Требования к порядку информирования о предоставлении муниципальной услуги</w:t>
      </w:r>
    </w:p>
    <w:p w:rsidR="00156C0D" w:rsidRPr="00156C0D" w:rsidRDefault="00156C0D" w:rsidP="00156C0D">
      <w:r w:rsidRPr="00156C0D">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к Административному регламенту.</w:t>
      </w:r>
    </w:p>
    <w:p w:rsidR="00156C0D" w:rsidRPr="00156C0D" w:rsidRDefault="00156C0D" w:rsidP="00156C0D"/>
    <w:p w:rsidR="00156C0D" w:rsidRPr="00156C0D" w:rsidRDefault="00156C0D" w:rsidP="00156C0D">
      <w:pPr>
        <w:pStyle w:val="ac"/>
        <w:rPr>
          <w:rFonts w:eastAsiaTheme="minorHAnsi"/>
          <w:color w:val="auto"/>
          <w:sz w:val="20"/>
          <w:szCs w:val="20"/>
        </w:rPr>
      </w:pPr>
      <w:r w:rsidRPr="00156C0D">
        <w:rPr>
          <w:color w:val="auto"/>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156C0D" w:rsidRPr="00156C0D" w:rsidRDefault="00156C0D" w:rsidP="00156C0D">
      <w:proofErr w:type="gramStart"/>
      <w:r w:rsidRPr="00156C0D">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w:t>
      </w:r>
      <w:proofErr w:type="spellStart"/>
      <w:r w:rsidRPr="00156C0D">
        <w:t>госуслуг</w:t>
      </w:r>
      <w:proofErr w:type="spellEnd"/>
      <w:proofErr w:type="gramEnd"/>
      <w:r w:rsidRPr="00156C0D">
        <w:t>), в средствах массовой информации.</w:t>
      </w:r>
    </w:p>
    <w:p w:rsidR="00156C0D" w:rsidRPr="00156C0D" w:rsidRDefault="00156C0D" w:rsidP="00156C0D">
      <w:r w:rsidRPr="00156C0D">
        <w:t>Информирование заинтересованных лиц по вопросам предоставления муниципальной услуги осуществляется специалистами управления имущества администрации Турковского муниципального района</w:t>
      </w:r>
      <w:r w:rsidRPr="00156C0D">
        <w:rPr>
          <w:rFonts w:eastAsiaTheme="minorEastAsia"/>
        </w:rPr>
        <w:t xml:space="preserve"> (далее – подразделение)</w:t>
      </w:r>
      <w:r w:rsidRPr="00156C0D">
        <w:t xml:space="preserve">, МФЦ. </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56C0D" w:rsidRPr="00156C0D" w:rsidRDefault="00156C0D" w:rsidP="00156C0D">
      <w:r w:rsidRPr="00156C0D">
        <w:t>1.5.1. Информирование по вопросам предоставления муниципальной услуги осуществляется следующими способами:</w:t>
      </w:r>
    </w:p>
    <w:p w:rsidR="00156C0D" w:rsidRPr="00156C0D" w:rsidRDefault="00156C0D" w:rsidP="00156C0D">
      <w:r w:rsidRPr="00156C0D">
        <w:t>индивидуальное устное информирование непосредственно в подразделении;</w:t>
      </w:r>
    </w:p>
    <w:p w:rsidR="00156C0D" w:rsidRPr="00156C0D" w:rsidRDefault="00156C0D" w:rsidP="00156C0D">
      <w:r w:rsidRPr="00156C0D">
        <w:t>индивидуальное устное информирование по телефону;</w:t>
      </w:r>
    </w:p>
    <w:p w:rsidR="00156C0D" w:rsidRPr="00156C0D" w:rsidRDefault="00156C0D" w:rsidP="00156C0D">
      <w:r w:rsidRPr="00156C0D">
        <w:t>индивидуальное информирование в письменной форме, в том числе в форме электронного документа;</w:t>
      </w:r>
    </w:p>
    <w:p w:rsidR="00156C0D" w:rsidRPr="00156C0D" w:rsidRDefault="00156C0D" w:rsidP="00156C0D">
      <w:pPr>
        <w:pStyle w:val="ConsPlusNormal"/>
        <w:ind w:firstLine="709"/>
        <w:jc w:val="both"/>
        <w:rPr>
          <w:rFonts w:ascii="Times New Roman" w:hAnsi="Times New Roman" w:cs="Times New Roman"/>
        </w:rPr>
      </w:pPr>
      <w:r w:rsidRPr="00156C0D">
        <w:rPr>
          <w:rFonts w:ascii="Times New Roman" w:hAnsi="Times New Roman" w:cs="Times New Roman"/>
        </w:rPr>
        <w:t xml:space="preserve">публичное устное информирование </w:t>
      </w:r>
      <w:r w:rsidRPr="00156C0D">
        <w:rPr>
          <w:rFonts w:ascii="Times New Roman" w:eastAsiaTheme="minorHAnsi" w:hAnsi="Times New Roman" w:cs="Times New Roman"/>
          <w:lang w:eastAsia="en-US"/>
        </w:rPr>
        <w:t>с привлечением средств массовой информации</w:t>
      </w:r>
      <w:r w:rsidRPr="00156C0D">
        <w:rPr>
          <w:rFonts w:ascii="Times New Roman" w:hAnsi="Times New Roman" w:cs="Times New Roman"/>
        </w:rPr>
        <w:t>;</w:t>
      </w:r>
    </w:p>
    <w:p w:rsidR="00156C0D" w:rsidRPr="00156C0D" w:rsidRDefault="00156C0D" w:rsidP="00156C0D">
      <w:pPr>
        <w:pStyle w:val="ConsPlusNormal"/>
        <w:ind w:firstLine="709"/>
        <w:jc w:val="both"/>
        <w:rPr>
          <w:rFonts w:ascii="Times New Roman" w:hAnsi="Times New Roman" w:cs="Times New Roman"/>
        </w:rPr>
      </w:pPr>
      <w:r w:rsidRPr="00156C0D">
        <w:rPr>
          <w:rFonts w:ascii="Times New Roman" w:hAnsi="Times New Roman" w:cs="Times New Roman"/>
        </w:rPr>
        <w:t>публичное письменное информирование.</w:t>
      </w:r>
    </w:p>
    <w:p w:rsidR="00156C0D" w:rsidRPr="00156C0D" w:rsidRDefault="00156C0D" w:rsidP="00156C0D">
      <w:r w:rsidRPr="00156C0D">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56C0D" w:rsidRPr="00156C0D" w:rsidRDefault="00156C0D" w:rsidP="00156C0D">
      <w:r w:rsidRPr="00156C0D">
        <w:lastRenderedPageBreak/>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156C0D" w:rsidRPr="00156C0D" w:rsidRDefault="00156C0D" w:rsidP="00156C0D">
      <w:r w:rsidRPr="00156C0D">
        <w:t>Время ожидания заинтересованных лиц при индивидуальном устном информировании не может превышать 15 минут.</w:t>
      </w:r>
    </w:p>
    <w:p w:rsidR="00156C0D" w:rsidRPr="00156C0D" w:rsidRDefault="00156C0D" w:rsidP="00156C0D">
      <w:r w:rsidRPr="00156C0D">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56C0D" w:rsidRPr="00156C0D" w:rsidRDefault="00156C0D" w:rsidP="00156C0D">
      <w:r w:rsidRPr="00156C0D">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156C0D" w:rsidRPr="00156C0D" w:rsidRDefault="00156C0D" w:rsidP="00156C0D">
      <w:r w:rsidRPr="00156C0D">
        <w:t>перечня документов, необходимых для получения муниципальной услуги;</w:t>
      </w:r>
    </w:p>
    <w:p w:rsidR="00156C0D" w:rsidRPr="00156C0D" w:rsidRDefault="00156C0D" w:rsidP="00156C0D">
      <w:r w:rsidRPr="00156C0D">
        <w:t>времени приема и выдачи документов;</w:t>
      </w:r>
    </w:p>
    <w:p w:rsidR="00156C0D" w:rsidRPr="00156C0D" w:rsidRDefault="00156C0D" w:rsidP="00156C0D">
      <w:r w:rsidRPr="00156C0D">
        <w:t>срока предоставления муниципальной услуги;</w:t>
      </w:r>
    </w:p>
    <w:p w:rsidR="00156C0D" w:rsidRPr="00156C0D" w:rsidRDefault="00156C0D" w:rsidP="00156C0D">
      <w:r w:rsidRPr="00156C0D">
        <w:t>порядка обжалования решений, действий (бездействия), принимаемых и осуществляемых в ходе предоставления муниципальной услуги.</w:t>
      </w:r>
    </w:p>
    <w:p w:rsidR="00156C0D" w:rsidRPr="00156C0D" w:rsidRDefault="00156C0D" w:rsidP="00156C0D">
      <w:r w:rsidRPr="00156C0D">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156C0D" w:rsidRPr="00156C0D" w:rsidRDefault="00156C0D" w:rsidP="00156C0D">
      <w:r w:rsidRPr="00156C0D">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Административного регламента.</w:t>
      </w:r>
    </w:p>
    <w:p w:rsidR="00156C0D" w:rsidRPr="00156C0D" w:rsidRDefault="00156C0D" w:rsidP="00156C0D">
      <w:r w:rsidRPr="00156C0D">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156C0D" w:rsidRPr="00156C0D" w:rsidRDefault="00156C0D" w:rsidP="00156C0D">
      <w:r w:rsidRPr="00156C0D">
        <w:t>Письменные (электронные) обращения заявителей подлежат обязательной регистрации в течение трех календарных дней с момента поступления.</w:t>
      </w:r>
    </w:p>
    <w:p w:rsidR="00156C0D" w:rsidRPr="00156C0D" w:rsidRDefault="00156C0D" w:rsidP="00156C0D">
      <w:r w:rsidRPr="00156C0D">
        <w:t>В письменном обращении указываются:</w:t>
      </w:r>
    </w:p>
    <w:p w:rsidR="00156C0D" w:rsidRPr="00156C0D" w:rsidRDefault="00156C0D" w:rsidP="00156C0D">
      <w:r w:rsidRPr="00156C0D">
        <w:t>фамилия, имя, отчество (последнее - при наличии) (в случае обращения физического лица);</w:t>
      </w:r>
    </w:p>
    <w:p w:rsidR="00156C0D" w:rsidRPr="00156C0D" w:rsidRDefault="00156C0D" w:rsidP="00156C0D">
      <w:r w:rsidRPr="00156C0D">
        <w:t>полное наименование заявителя (в случае обращения от имени юридического лица);</w:t>
      </w:r>
    </w:p>
    <w:p w:rsidR="00156C0D" w:rsidRPr="00156C0D" w:rsidRDefault="00156C0D" w:rsidP="00156C0D">
      <w:r w:rsidRPr="00156C0D">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56C0D" w:rsidRPr="00156C0D" w:rsidRDefault="00156C0D" w:rsidP="00156C0D">
      <w:r w:rsidRPr="00156C0D">
        <w:t>почтовый адрес, по которому должны быть направлены ответ, уведомление о переадресации обращения;</w:t>
      </w:r>
    </w:p>
    <w:p w:rsidR="00156C0D" w:rsidRPr="00156C0D" w:rsidRDefault="00156C0D" w:rsidP="00156C0D">
      <w:r w:rsidRPr="00156C0D">
        <w:t>предмет обращения;</w:t>
      </w:r>
    </w:p>
    <w:p w:rsidR="00156C0D" w:rsidRPr="00156C0D" w:rsidRDefault="00156C0D" w:rsidP="00156C0D">
      <w:r w:rsidRPr="00156C0D">
        <w:t>личная подпись заявителя (в случае обращения физического лица);</w:t>
      </w:r>
    </w:p>
    <w:p w:rsidR="00156C0D" w:rsidRPr="00156C0D" w:rsidRDefault="00156C0D" w:rsidP="00156C0D">
      <w:r w:rsidRPr="00156C0D">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56C0D" w:rsidRPr="00156C0D" w:rsidRDefault="00156C0D" w:rsidP="00156C0D">
      <w:r w:rsidRPr="00156C0D">
        <w:t>дата составления обращения.</w:t>
      </w:r>
    </w:p>
    <w:p w:rsidR="00156C0D" w:rsidRPr="00156C0D" w:rsidRDefault="00156C0D" w:rsidP="00156C0D">
      <w:r w:rsidRPr="00156C0D">
        <w:t>В подтверждение своих доводов заявитель по своей инициативе прилагает к письменному обращению документы и материалы либо их копии.</w:t>
      </w:r>
    </w:p>
    <w:p w:rsidR="00156C0D" w:rsidRPr="00156C0D" w:rsidRDefault="00156C0D" w:rsidP="00156C0D">
      <w:r w:rsidRPr="00156C0D">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56C0D" w:rsidRPr="00156C0D" w:rsidRDefault="00156C0D" w:rsidP="00156C0D">
      <w:bookmarkStart w:id="2" w:name="_Hlk5097767"/>
      <w:r w:rsidRPr="00156C0D">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156C0D" w:rsidRPr="00156C0D" w:rsidRDefault="00156C0D" w:rsidP="00156C0D">
      <w:r w:rsidRPr="00156C0D">
        <w:t>фамилию, имя, отчество (последнее - при наличии) (в случае обращения физического лица);</w:t>
      </w:r>
    </w:p>
    <w:p w:rsidR="00156C0D" w:rsidRPr="00156C0D" w:rsidRDefault="00156C0D" w:rsidP="00156C0D">
      <w:r w:rsidRPr="00156C0D">
        <w:t>полное наименование заявителя (в случае обращения от имени юридического лица);</w:t>
      </w:r>
    </w:p>
    <w:p w:rsidR="00156C0D" w:rsidRPr="00156C0D" w:rsidRDefault="00156C0D" w:rsidP="00156C0D">
      <w:r w:rsidRPr="00156C0D">
        <w:t>адрес электронной почты, по которому должны быть направлены ответ, уведомление о переадресации обращения;</w:t>
      </w:r>
    </w:p>
    <w:p w:rsidR="00156C0D" w:rsidRPr="00156C0D" w:rsidRDefault="00156C0D" w:rsidP="00156C0D">
      <w:r w:rsidRPr="00156C0D">
        <w:t>предмет обращения.</w:t>
      </w:r>
    </w:p>
    <w:bookmarkEnd w:id="2"/>
    <w:p w:rsidR="00156C0D" w:rsidRPr="00156C0D" w:rsidRDefault="00156C0D" w:rsidP="00156C0D">
      <w:r w:rsidRPr="00156C0D">
        <w:t>Заявитель вправе приложить к такому обращению необходимые документы и материалы в электронной форме.</w:t>
      </w:r>
    </w:p>
    <w:p w:rsidR="00156C0D" w:rsidRPr="00156C0D" w:rsidRDefault="00156C0D" w:rsidP="00156C0D">
      <w:r w:rsidRPr="00156C0D">
        <w:t>Рассмотрение письменного (электронного) обращения осуществляется в течение 30 календарных дней со дня регистрации обращения. В случаях, предусмотренных Федеральным законом № 59-ФЗ «О порядке рассмотрения обращений граждан Российской Федерации» (часть 2 статьи 12), срок рассмотрения обращения, по решению руководителя органа, предоставляющего муниципальную услугу, может быть продлен не более чем на 30 дней с письменным уведомлением об этом заявителя, направившего обращение.</w:t>
      </w:r>
    </w:p>
    <w:p w:rsidR="00156C0D" w:rsidRPr="00156C0D" w:rsidRDefault="00156C0D" w:rsidP="00156C0D">
      <w:r w:rsidRPr="00156C0D">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156C0D" w:rsidRPr="00156C0D" w:rsidRDefault="00156C0D" w:rsidP="00156C0D">
      <w:r w:rsidRPr="00156C0D">
        <w:t>Ответ дается по существу поставленных в обращении вопросов, за исключением случаев, установленных Федеральным законом №59-ФЗ «О порядке рассмотрения обращений граждан Российской Федерации».</w:t>
      </w:r>
    </w:p>
    <w:p w:rsidR="00156C0D" w:rsidRPr="00156C0D" w:rsidRDefault="00156C0D" w:rsidP="00156C0D">
      <w:r w:rsidRPr="00156C0D">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156C0D" w:rsidRPr="00156C0D" w:rsidRDefault="00156C0D" w:rsidP="00156C0D">
      <w:r w:rsidRPr="00156C0D">
        <w:t>1.5.5. Информирование заявителей по предоставлению муниципальной услуги осуществляется на безвозмездной основе.</w:t>
      </w:r>
    </w:p>
    <w:p w:rsidR="00156C0D" w:rsidRPr="00156C0D" w:rsidRDefault="00156C0D" w:rsidP="00156C0D">
      <w:r w:rsidRPr="00156C0D">
        <w:t>1.5.6. Со дня представления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1.6. Порядок, форма и место размещения информации по вопросам предоставления муниципальной услуги</w:t>
      </w:r>
    </w:p>
    <w:p w:rsidR="00156C0D" w:rsidRPr="00156C0D" w:rsidRDefault="00156C0D" w:rsidP="00156C0D">
      <w:r w:rsidRPr="00156C0D">
        <w:t>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официальном сайте органа местного самоуправления, посредством Единого и регионального порталов следующей информации:</w:t>
      </w:r>
    </w:p>
    <w:p w:rsidR="00156C0D" w:rsidRPr="00156C0D" w:rsidRDefault="00156C0D" w:rsidP="00156C0D">
      <w:r w:rsidRPr="00156C0D">
        <w:t>выдержек из нормативных правовых актов, регулирующих деятельность по предоставлению муниципальной услуги;</w:t>
      </w:r>
    </w:p>
    <w:p w:rsidR="00156C0D" w:rsidRPr="00156C0D" w:rsidRDefault="00156C0D" w:rsidP="00156C0D">
      <w:r w:rsidRPr="00156C0D">
        <w:t>текста Административного регламента;</w:t>
      </w:r>
    </w:p>
    <w:p w:rsidR="00156C0D" w:rsidRPr="00156C0D" w:rsidRDefault="00156C0D" w:rsidP="00156C0D">
      <w:r w:rsidRPr="00156C0D">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56C0D" w:rsidRPr="00156C0D" w:rsidRDefault="00156C0D" w:rsidP="00156C0D">
      <w:r w:rsidRPr="00156C0D">
        <w:t>перечня оснований для отказа в предоставлении муниципальной услуги;</w:t>
      </w:r>
    </w:p>
    <w:p w:rsidR="00156C0D" w:rsidRPr="00156C0D" w:rsidRDefault="00156C0D" w:rsidP="00156C0D">
      <w:r w:rsidRPr="00156C0D">
        <w:t>графика приема заявителей;</w:t>
      </w:r>
    </w:p>
    <w:p w:rsidR="00156C0D" w:rsidRPr="00156C0D" w:rsidRDefault="00156C0D" w:rsidP="00156C0D">
      <w:r w:rsidRPr="00156C0D">
        <w:t>образцов документов;</w:t>
      </w:r>
    </w:p>
    <w:p w:rsidR="00156C0D" w:rsidRPr="00156C0D" w:rsidRDefault="00156C0D" w:rsidP="00156C0D">
      <w:r w:rsidRPr="00156C0D">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56C0D" w:rsidRPr="00156C0D" w:rsidRDefault="00156C0D" w:rsidP="00156C0D">
      <w:pPr>
        <w:pStyle w:val="ConsPlusNormal"/>
        <w:ind w:firstLine="709"/>
        <w:jc w:val="both"/>
        <w:rPr>
          <w:rFonts w:ascii="Times New Roman" w:hAnsi="Times New Roman" w:cs="Times New Roman"/>
        </w:rPr>
      </w:pPr>
      <w:proofErr w:type="gramStart"/>
      <w:r w:rsidRPr="00156C0D">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roofErr w:type="gramEnd"/>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lang w:val="en-US"/>
        </w:rPr>
        <w:t>II</w:t>
      </w:r>
      <w:r w:rsidRPr="00156C0D">
        <w:rPr>
          <w:rFonts w:eastAsia="Times New Roman"/>
          <w:color w:val="auto"/>
          <w:sz w:val="20"/>
          <w:szCs w:val="20"/>
        </w:rPr>
        <w:t>. Стандарт предоставления муниципальной услуги</w:t>
      </w:r>
    </w:p>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Наименование муниципальной услуги</w:t>
      </w:r>
    </w:p>
    <w:p w:rsidR="00156C0D" w:rsidRPr="00156C0D" w:rsidRDefault="00156C0D" w:rsidP="00156C0D">
      <w:r w:rsidRPr="00156C0D">
        <w:t>2.1. Наименование муниципальной услуги: «Принятие решения о предоставлении поверхностного водного объекта или его части в пользование».</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Наименование органа местного самоуправления, предоставляющего муниципальную услугу</w:t>
      </w:r>
    </w:p>
    <w:p w:rsidR="00156C0D" w:rsidRPr="00156C0D" w:rsidRDefault="00156C0D" w:rsidP="00156C0D">
      <w:r w:rsidRPr="00156C0D">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имущества администрации Турковского муниципального района.</w:t>
      </w:r>
    </w:p>
    <w:p w:rsidR="00156C0D" w:rsidRPr="00156C0D" w:rsidRDefault="00156C0D" w:rsidP="00156C0D">
      <w:r w:rsidRPr="00156C0D">
        <w:t>Прием документов для предоставления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56C0D" w:rsidRPr="00156C0D" w:rsidRDefault="00156C0D" w:rsidP="00156C0D">
      <w:pPr>
        <w:rPr>
          <w:rFonts w:eastAsiaTheme="minorEastAsia"/>
        </w:rPr>
      </w:pPr>
      <w:r w:rsidRPr="00156C0D">
        <w:t xml:space="preserve">2.2.1. </w:t>
      </w:r>
      <w:proofErr w:type="gramStart"/>
      <w:r w:rsidRPr="00156C0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156C0D">
        <w:rPr>
          <w:rFonts w:eastAsiaTheme="minorEastAsia"/>
        </w:rPr>
        <w:t>.</w:t>
      </w:r>
      <w:proofErr w:type="gramEnd"/>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Результат предоставления муниципальной услуги</w:t>
      </w:r>
    </w:p>
    <w:p w:rsidR="00156C0D" w:rsidRPr="00156C0D" w:rsidRDefault="00156C0D" w:rsidP="00156C0D">
      <w:r w:rsidRPr="00156C0D">
        <w:t>2.3. Результатом предоставления муниципальной услуги является:</w:t>
      </w:r>
    </w:p>
    <w:p w:rsidR="00156C0D" w:rsidRPr="00156C0D" w:rsidRDefault="00156C0D" w:rsidP="00156C0D">
      <w:r w:rsidRPr="00156C0D">
        <w:t>принятие решения о предоставлении поверхностного водного объекта в пользование.</w:t>
      </w:r>
    </w:p>
    <w:p w:rsidR="00156C0D" w:rsidRPr="00156C0D" w:rsidRDefault="00156C0D" w:rsidP="00156C0D">
      <w:r w:rsidRPr="00156C0D">
        <w:t>Типовая форма решения утверждена, приказом Министерства природных ресурсов и экологии РФ от 31 января 2022 года №51.</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Срок предоставления муниципальной услуги</w:t>
      </w:r>
    </w:p>
    <w:p w:rsidR="00156C0D" w:rsidRPr="00156C0D" w:rsidRDefault="00156C0D" w:rsidP="00156C0D">
      <w:pPr>
        <w:pStyle w:val="a9"/>
        <w:ind w:firstLine="709"/>
        <w:jc w:val="both"/>
        <w:rPr>
          <w:rFonts w:ascii="Times New Roman" w:hAnsi="Times New Roman" w:cs="Times New Roman"/>
          <w:sz w:val="20"/>
          <w:szCs w:val="20"/>
        </w:rPr>
      </w:pPr>
      <w:r w:rsidRPr="00156C0D">
        <w:rPr>
          <w:rFonts w:ascii="Times New Roman" w:hAnsi="Times New Roman" w:cs="Times New Roman"/>
          <w:sz w:val="20"/>
          <w:szCs w:val="20"/>
        </w:rPr>
        <w:t xml:space="preserve">2.4. Срок предоставления муниципальной услуги не должен превышать 30 календарных дней </w:t>
      </w:r>
      <w:proofErr w:type="gramStart"/>
      <w:r w:rsidRPr="00156C0D">
        <w:rPr>
          <w:rFonts w:ascii="Times New Roman" w:hAnsi="Times New Roman" w:cs="Times New Roman"/>
          <w:sz w:val="20"/>
          <w:szCs w:val="20"/>
        </w:rPr>
        <w:t>с даты поступления</w:t>
      </w:r>
      <w:proofErr w:type="gramEnd"/>
      <w:r w:rsidRPr="00156C0D">
        <w:rPr>
          <w:rFonts w:ascii="Times New Roman" w:hAnsi="Times New Roman" w:cs="Times New Roman"/>
          <w:sz w:val="20"/>
          <w:szCs w:val="20"/>
        </w:rPr>
        <w:t xml:space="preserve"> документов о предоставлении водного объекта в пользование.</w:t>
      </w:r>
    </w:p>
    <w:p w:rsidR="00156C0D" w:rsidRPr="00156C0D" w:rsidRDefault="00156C0D" w:rsidP="00156C0D">
      <w:r w:rsidRPr="00156C0D">
        <w:t>В случае предоставления заявителем документов, указанных в пункте 2.6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r w:rsidRPr="00156C0D">
        <w:rPr>
          <w:rFonts w:eastAsiaTheme="minorEastAsia"/>
        </w:rPr>
        <w:t>.</w:t>
      </w:r>
    </w:p>
    <w:p w:rsidR="00156C0D" w:rsidRPr="00156C0D" w:rsidRDefault="00156C0D" w:rsidP="00156C0D">
      <w:pPr>
        <w:pStyle w:val="ConsPlusNormal"/>
        <w:ind w:firstLine="709"/>
        <w:jc w:val="both"/>
        <w:rPr>
          <w:rFonts w:ascii="Times New Roman" w:hAnsi="Times New Roman" w:cs="Times New Roman"/>
        </w:rPr>
      </w:pPr>
      <w:r w:rsidRPr="00156C0D">
        <w:rPr>
          <w:rFonts w:ascii="Times New Roman" w:hAnsi="Times New Roman" w:cs="Times New Roman"/>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56C0D" w:rsidRPr="00156C0D" w:rsidRDefault="00156C0D" w:rsidP="00156C0D">
      <w:pPr>
        <w:pStyle w:val="ConsPlusNormal"/>
        <w:ind w:firstLine="709"/>
        <w:jc w:val="both"/>
        <w:rPr>
          <w:rFonts w:ascii="Times New Roman" w:hAnsi="Times New Roman" w:cs="Times New Roman"/>
        </w:rPr>
      </w:pPr>
    </w:p>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Перечень нормативных правовых актов, регулирующих отношения, возникающие в связи с предоставлением муниципальной услуги</w:t>
      </w:r>
    </w:p>
    <w:p w:rsidR="00156C0D" w:rsidRPr="00156C0D" w:rsidRDefault="00156C0D" w:rsidP="00156C0D">
      <w:r w:rsidRPr="00156C0D">
        <w:t>2.5. Предоставление муниципальной услуги осуществляется в соответствии с положениями, установленными следующими правовыми актами:</w:t>
      </w:r>
    </w:p>
    <w:p w:rsidR="00156C0D" w:rsidRPr="00156C0D" w:rsidRDefault="00156C0D" w:rsidP="00156C0D">
      <w:r w:rsidRPr="00156C0D">
        <w:t>Водным кодексом Российской Федерации от 3 июня 2006 года №74-ФЗ («Российская газета» от 8 июня 2006 года №121, «Парламентская газета» от 8 июня 2006 года №90-91, Собрание законодательства Российской Федерации от 5 июня 2006 года №23);</w:t>
      </w:r>
    </w:p>
    <w:p w:rsidR="00156C0D" w:rsidRPr="00156C0D" w:rsidRDefault="00156C0D" w:rsidP="00156C0D">
      <w:r w:rsidRPr="00156C0D">
        <w:t xml:space="preserve">Федеральным законом от 6 октября </w:t>
      </w:r>
      <w:smartTag w:uri="urn:schemas-microsoft-com:office:smarttags" w:element="metricconverter">
        <w:smartTagPr>
          <w:attr w:name="ProductID" w:val="2003 г"/>
        </w:smartTagPr>
        <w:r w:rsidRPr="00156C0D">
          <w:t>2003 года</w:t>
        </w:r>
      </w:smartTag>
      <w:r w:rsidRPr="00156C0D">
        <w:t xml:space="preserve"> № 131-Ф3 «Об общих принципах организации местного самоуправления в Российской Федерации» («Российская газета», № 202, 8 октября 2003 года);</w:t>
      </w:r>
    </w:p>
    <w:p w:rsidR="00156C0D" w:rsidRPr="00156C0D" w:rsidRDefault="00156C0D" w:rsidP="00156C0D">
      <w:r w:rsidRPr="00156C0D">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156C0D" w:rsidRPr="00156C0D" w:rsidRDefault="00156C0D" w:rsidP="00156C0D">
      <w:r w:rsidRPr="00156C0D">
        <w:t xml:space="preserve">Федеральным законом от 2 мая </w:t>
      </w:r>
      <w:smartTag w:uri="urn:schemas-microsoft-com:office:smarttags" w:element="metricconverter">
        <w:smartTagPr>
          <w:attr w:name="ProductID" w:val="2006 г"/>
        </w:smartTagPr>
        <w:r w:rsidRPr="00156C0D">
          <w:t>2006 года</w:t>
        </w:r>
      </w:smartTag>
      <w:r w:rsidRPr="00156C0D">
        <w:t xml:space="preserve"> № 59-ФЗ «О порядке рассмотрения обращений граждан Российской Федерации» («Российская газета», № 95, 5 мая 2006 года);</w:t>
      </w:r>
    </w:p>
    <w:p w:rsidR="00156C0D" w:rsidRPr="00156C0D" w:rsidRDefault="00156C0D" w:rsidP="00156C0D">
      <w:pPr>
        <w:pStyle w:val="ConsPlusNormal"/>
        <w:jc w:val="both"/>
        <w:rPr>
          <w:rFonts w:ascii="Times New Roman" w:eastAsiaTheme="minorHAnsi" w:hAnsi="Times New Roman" w:cs="Times New Roman"/>
        </w:rPr>
      </w:pPr>
      <w:r w:rsidRPr="00156C0D">
        <w:rPr>
          <w:rFonts w:ascii="Times New Roman" w:eastAsiaTheme="minorHAnsi" w:hAnsi="Times New Roman" w:cs="Times New Roman"/>
        </w:rPr>
        <w:lastRenderedPageBreak/>
        <w:t>Федеральным законом от 27 июля 2006 года № 152-ФЗ «О персональных данных» («Российская газета», № 165, 29 июля 2006 года);</w:t>
      </w:r>
    </w:p>
    <w:p w:rsidR="00156C0D" w:rsidRPr="00156C0D" w:rsidRDefault="00156C0D" w:rsidP="00156C0D">
      <w:pPr>
        <w:pStyle w:val="ConsPlusNormal"/>
        <w:ind w:firstLine="709"/>
        <w:jc w:val="both"/>
        <w:rPr>
          <w:rFonts w:ascii="Times New Roman" w:hAnsi="Times New Roman" w:cs="Times New Roman"/>
        </w:rPr>
      </w:pPr>
      <w:r w:rsidRPr="00156C0D">
        <w:rPr>
          <w:rFonts w:ascii="Times New Roman" w:hAnsi="Times New Roman" w:cs="Times New Roman"/>
        </w:rPr>
        <w:t>Федеральным законом от 06 апреля 2011 года № 63-ФЗ «Об электронной подписи» («Российская газета», №</w:t>
      </w:r>
      <w:r w:rsidRPr="00156C0D">
        <w:rPr>
          <w:rFonts w:ascii="Times New Roman" w:eastAsiaTheme="minorHAnsi" w:hAnsi="Times New Roman" w:cs="Times New Roman"/>
          <w:lang w:eastAsia="en-US"/>
        </w:rPr>
        <w:t>75, 08 апреля 2011 года)</w:t>
      </w:r>
      <w:r w:rsidRPr="00156C0D">
        <w:rPr>
          <w:rFonts w:ascii="Times New Roman" w:hAnsi="Times New Roman" w:cs="Times New Roman"/>
        </w:rPr>
        <w:t>;</w:t>
      </w:r>
    </w:p>
    <w:p w:rsidR="00156C0D" w:rsidRPr="00156C0D" w:rsidRDefault="00156C0D" w:rsidP="00156C0D">
      <w:r w:rsidRPr="00156C0D">
        <w:t>Федеральным законом от 24 ноября 1995 года №181-ФЗ «О социальной защите инвалидов в Российской Федерации» («Российская газета» от 2 декабря 1995 года №234, «Собрание законодательства Российской Федерации от 27 ноября 1995 года №48 ст. 4563;</w:t>
      </w:r>
    </w:p>
    <w:p w:rsidR="00156C0D" w:rsidRPr="00156C0D" w:rsidRDefault="00156C0D" w:rsidP="00156C0D">
      <w:r w:rsidRPr="00156C0D">
        <w:t>Постановлением Правительства РФ от 19 января 2022 года №18 «О подготовке и принятии решения о предоставлении водного объекта в пользование» («Официальный интернет-портал правовой информации» (www.pravo.gov.ru) 21 января 2022 года №0001202201210001, Собрание законодательства Российской Федерации от 24 января 2022 года №4 ст. 645);</w:t>
      </w:r>
    </w:p>
    <w:p w:rsidR="00156C0D" w:rsidRPr="00156C0D" w:rsidRDefault="00156C0D" w:rsidP="00156C0D">
      <w:r w:rsidRPr="00156C0D">
        <w:t>Уставом Турковского муниципального района от 26 декабря 2005 года («Районная газета «Пульс» № 9-12 (727-730) от 27 января 2006 года).</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56C0D" w:rsidRPr="00156C0D" w:rsidRDefault="00156C0D" w:rsidP="00156C0D">
      <w:r w:rsidRPr="00156C0D">
        <w:t xml:space="preserve">2.6. Для получения муниципальной услуги заявители представляют: </w:t>
      </w:r>
    </w:p>
    <w:p w:rsidR="00156C0D" w:rsidRPr="00156C0D" w:rsidRDefault="00156C0D" w:rsidP="00156C0D">
      <w:r w:rsidRPr="00156C0D">
        <w:t xml:space="preserve">1) заявление о предоставлении водного объекта в пользование. </w:t>
      </w:r>
    </w:p>
    <w:p w:rsidR="00156C0D" w:rsidRPr="00156C0D" w:rsidRDefault="00156C0D" w:rsidP="00156C0D">
      <w:r w:rsidRPr="00156C0D">
        <w:t>В заявлении о предоставлении водного объекта в пользование указываются обязательные сведения, определенные Правилами подготовки и принятия решения о предоставлении водного объекта;</w:t>
      </w:r>
    </w:p>
    <w:p w:rsidR="00156C0D" w:rsidRPr="00156C0D" w:rsidRDefault="00156C0D" w:rsidP="00156C0D">
      <w:r w:rsidRPr="00156C0D">
        <w:t>2)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156C0D" w:rsidRPr="00156C0D" w:rsidRDefault="00156C0D" w:rsidP="00156C0D">
      <w:r w:rsidRPr="00156C0D">
        <w:t>3) документ, подтверждающий полномочия лица на осуществление действий от имени заявителя, - при необходимости;</w:t>
      </w:r>
    </w:p>
    <w:p w:rsidR="00156C0D" w:rsidRPr="00156C0D" w:rsidRDefault="00156C0D" w:rsidP="00156C0D">
      <w:r w:rsidRPr="00156C0D">
        <w:t>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156C0D" w:rsidRPr="00156C0D" w:rsidRDefault="00156C0D" w:rsidP="00156C0D">
      <w:r w:rsidRPr="00156C0D">
        <w:t>5) обоснование вида, цели и срока предполагаемого водопользования;</w:t>
      </w:r>
    </w:p>
    <w:p w:rsidR="00156C0D" w:rsidRPr="00156C0D" w:rsidRDefault="00156C0D" w:rsidP="00156C0D">
      <w:r w:rsidRPr="00156C0D">
        <w:t>6) согласие на обработку персональных данных (для физических лиц);</w:t>
      </w:r>
    </w:p>
    <w:p w:rsidR="00156C0D" w:rsidRPr="00156C0D" w:rsidRDefault="00156C0D" w:rsidP="00156C0D">
      <w:r w:rsidRPr="00156C0D">
        <w:t>7) сведения из Единого государственного реестра юридических лиц - для юридических лиц;</w:t>
      </w:r>
    </w:p>
    <w:p w:rsidR="00156C0D" w:rsidRPr="00156C0D" w:rsidRDefault="00156C0D" w:rsidP="00156C0D">
      <w:r w:rsidRPr="00156C0D">
        <w:t>8) сведения из Единого государственного реестра индивидуальных предпринимателей - для индивидуальных предпринимателей;</w:t>
      </w:r>
    </w:p>
    <w:p w:rsidR="00156C0D" w:rsidRPr="00156C0D" w:rsidRDefault="00156C0D" w:rsidP="00156C0D">
      <w:r w:rsidRPr="00156C0D">
        <w:t xml:space="preserve">9)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156C0D">
        <w:t>рыбохозяйственного</w:t>
      </w:r>
      <w:proofErr w:type="spellEnd"/>
      <w:r w:rsidRPr="00156C0D">
        <w:t xml:space="preserve"> значения);</w:t>
      </w:r>
    </w:p>
    <w:p w:rsidR="00156C0D" w:rsidRPr="00156C0D" w:rsidRDefault="00156C0D" w:rsidP="00156C0D">
      <w:r w:rsidRPr="00156C0D">
        <w:t>10)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156C0D" w:rsidRPr="00156C0D" w:rsidRDefault="00156C0D" w:rsidP="00156C0D">
      <w:r w:rsidRPr="00156C0D">
        <w:t>11)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156C0D" w:rsidRPr="00156C0D" w:rsidRDefault="00156C0D" w:rsidP="00156C0D">
      <w:r w:rsidRPr="00156C0D">
        <w:t>12)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156C0D" w:rsidRPr="00156C0D" w:rsidRDefault="00156C0D" w:rsidP="00156C0D">
      <w:r w:rsidRPr="00156C0D">
        <w:t xml:space="preserve">2.6.1. </w:t>
      </w:r>
      <w:proofErr w:type="gramStart"/>
      <w:r w:rsidRPr="00156C0D">
        <w:t>К заявлению о предоставлении водного объекта в пользование для сброса сточных вод кроме документов</w:t>
      </w:r>
      <w:proofErr w:type="gramEnd"/>
      <w:r w:rsidRPr="00156C0D">
        <w:t>, указанных в пункте 2.6 Административного регламента, прилагаются:</w:t>
      </w:r>
    </w:p>
    <w:p w:rsidR="00156C0D" w:rsidRPr="00156C0D" w:rsidRDefault="00156C0D" w:rsidP="00156C0D">
      <w:r w:rsidRPr="00156C0D">
        <w:t>сведения о заявляемом объеме сброса сточных вод;</w:t>
      </w:r>
    </w:p>
    <w:p w:rsidR="00156C0D" w:rsidRPr="00156C0D" w:rsidRDefault="00156C0D" w:rsidP="00156C0D">
      <w:r w:rsidRPr="00156C0D">
        <w:t>поквартальный график сброса сточных вод.</w:t>
      </w:r>
    </w:p>
    <w:p w:rsidR="00156C0D" w:rsidRPr="00156C0D" w:rsidRDefault="00156C0D" w:rsidP="00156C0D">
      <w:r w:rsidRPr="00156C0D">
        <w:t>2.6.2.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пункте 2.6 Административного регламента, прилагаются сведения о заявляемом объеме забора (изъятия) водных ресурсов из водного объекта.</w:t>
      </w:r>
    </w:p>
    <w:p w:rsidR="00156C0D" w:rsidRPr="00156C0D" w:rsidRDefault="00156C0D" w:rsidP="00156C0D">
      <w:r w:rsidRPr="00156C0D">
        <w:t xml:space="preserve">2.6.3.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w:t>
      </w:r>
      <w:proofErr w:type="spellStart"/>
      <w:r w:rsidRPr="00156C0D">
        <w:t>аквакультуры</w:t>
      </w:r>
      <w:proofErr w:type="spellEnd"/>
      <w:r w:rsidRPr="00156C0D">
        <w:t xml:space="preserve"> (рыбоводства) кроме документов, указанных в пункте 2.6 Административного регламента, прилагаются документы и сведения, указанные в пунктах 2.6.1, 2.6.2 Административного регламента.</w:t>
      </w:r>
    </w:p>
    <w:p w:rsidR="00156C0D" w:rsidRPr="00156C0D" w:rsidRDefault="00156C0D" w:rsidP="00156C0D">
      <w:r w:rsidRPr="00156C0D">
        <w:t xml:space="preserve">2.6.4. </w:t>
      </w:r>
      <w:proofErr w:type="gramStart"/>
      <w:r w:rsidRPr="00156C0D">
        <w:t>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«м» и «н» пункта 2 Правил подготовки и принятия решения о предоставлении водного объекта,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w:t>
      </w:r>
      <w:proofErr w:type="gramEnd"/>
      <w:r w:rsidRPr="00156C0D">
        <w:t xml:space="preserve"> </w:t>
      </w:r>
      <w:proofErr w:type="gramStart"/>
      <w:r w:rsidRPr="00156C0D">
        <w:t>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пункте 2.6 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w:t>
      </w:r>
      <w:proofErr w:type="gramEnd"/>
      <w:r w:rsidRPr="00156C0D">
        <w:t xml:space="preserve"> охранной зоне гидроэнергетического объекта.</w:t>
      </w:r>
    </w:p>
    <w:p w:rsidR="00156C0D" w:rsidRPr="00156C0D" w:rsidRDefault="00156C0D" w:rsidP="00156C0D">
      <w:r w:rsidRPr="00156C0D">
        <w:t>2.6.5. Заявление о предоставлении водного объекта в пользование и прилагаемые к нему документы (далее - документы) представляются заявителем в орган местного самоуправления непосредственно или направляются по почте ценным письмом с уведомлением о вручении и с описью вложения.</w:t>
      </w:r>
    </w:p>
    <w:p w:rsidR="00156C0D" w:rsidRPr="00156C0D" w:rsidRDefault="00156C0D" w:rsidP="00156C0D">
      <w:r w:rsidRPr="00156C0D">
        <w:lastRenderedPageBreak/>
        <w:t>Копии документов заверяются специалистом,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156C0D" w:rsidRPr="00156C0D" w:rsidRDefault="00156C0D" w:rsidP="00156C0D">
      <w:r w:rsidRPr="00156C0D">
        <w:t>Документы могут быть направлены в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156C0D" w:rsidRPr="00156C0D" w:rsidRDefault="00156C0D" w:rsidP="00156C0D">
      <w:r w:rsidRPr="00156C0D">
        <w:t>2.6.6. Документы не должны содержать подчистки либо приписки, зачеркнутые слова или другие исправления. За представление недостоверных сведений заявители несут ответственность в соответствии с законодательством Российской Федерации.</w:t>
      </w:r>
    </w:p>
    <w:p w:rsidR="00156C0D" w:rsidRPr="00156C0D" w:rsidRDefault="00156C0D" w:rsidP="00156C0D">
      <w:bookmarkStart w:id="3" w:name="Par99"/>
      <w:bookmarkEnd w:id="3"/>
    </w:p>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56C0D" w:rsidRPr="00156C0D" w:rsidRDefault="00156C0D" w:rsidP="00156C0D">
      <w:r w:rsidRPr="00156C0D">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156C0D" w:rsidRPr="00156C0D" w:rsidRDefault="00156C0D" w:rsidP="00156C0D">
      <w:r w:rsidRPr="00156C0D">
        <w:t>1) сведения из Единого государственного реестра юридических лиц - для юридических лиц;</w:t>
      </w:r>
    </w:p>
    <w:p w:rsidR="00156C0D" w:rsidRPr="00156C0D" w:rsidRDefault="00156C0D" w:rsidP="00156C0D">
      <w:r w:rsidRPr="00156C0D">
        <w:t>2) сведения из Единого государственного реестра индивидуальных предпринимателей - для индивидуальных предпринимателей;</w:t>
      </w:r>
    </w:p>
    <w:p w:rsidR="00156C0D" w:rsidRPr="00156C0D" w:rsidRDefault="00156C0D" w:rsidP="00156C0D">
      <w:r w:rsidRPr="00156C0D">
        <w:t xml:space="preserve">3)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156C0D">
        <w:t>рыбохозяйственного</w:t>
      </w:r>
      <w:proofErr w:type="spellEnd"/>
      <w:r w:rsidRPr="00156C0D">
        <w:t xml:space="preserve"> значения);</w:t>
      </w:r>
    </w:p>
    <w:p w:rsidR="00156C0D" w:rsidRPr="00156C0D" w:rsidRDefault="00156C0D" w:rsidP="00156C0D">
      <w:r w:rsidRPr="00156C0D">
        <w:t>4)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156C0D" w:rsidRPr="00156C0D" w:rsidRDefault="00156C0D" w:rsidP="00156C0D">
      <w:r w:rsidRPr="00156C0D">
        <w:t>5)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156C0D" w:rsidRPr="00156C0D" w:rsidRDefault="00156C0D" w:rsidP="00156C0D">
      <w:r w:rsidRPr="00156C0D">
        <w:t>6)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156C0D" w:rsidRPr="00156C0D" w:rsidRDefault="00156C0D" w:rsidP="00156C0D">
      <w:r w:rsidRPr="00156C0D">
        <w:t>2.7.1. Заявитель вправе по собственной инициативе представить документы, подтверждающие сведения, указанные в пункте 2.7 Административного регламента. Непредставление заявителем указанных сведений не является основанием для отказа заявителю в предоставлении муниципальной услуги.</w:t>
      </w:r>
    </w:p>
    <w:p w:rsidR="00156C0D" w:rsidRPr="00156C0D" w:rsidRDefault="00156C0D" w:rsidP="00156C0D">
      <w:r w:rsidRPr="00156C0D">
        <w:t>2.7.2. Межведомственное информационное взаимодействие осуществляется в электронной форме посредством единой системы межведомственного электронного взаимодействия.</w:t>
      </w:r>
    </w:p>
    <w:p w:rsidR="00156C0D" w:rsidRPr="00156C0D" w:rsidRDefault="00156C0D" w:rsidP="00156C0D">
      <w:r w:rsidRPr="00156C0D">
        <w:t>Межведомственное информационное взаимодействие осуществляется на бумажном носителе:</w:t>
      </w:r>
    </w:p>
    <w:p w:rsidR="00156C0D" w:rsidRPr="00156C0D" w:rsidRDefault="00156C0D" w:rsidP="00156C0D">
      <w:r w:rsidRPr="00156C0D">
        <w:t>при отсутствии технической возможности осуществления в электронной форме межведомственного информационного взаимодействия;</w:t>
      </w:r>
    </w:p>
    <w:p w:rsidR="00156C0D" w:rsidRPr="00156C0D" w:rsidRDefault="00156C0D" w:rsidP="00156C0D">
      <w:r w:rsidRPr="00156C0D">
        <w:t>при необходимости представления оригиналов документов на бумажном носителе.</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Особенности взаимодействия с заявителем при предоставлении муниципальной услуги</w:t>
      </w:r>
    </w:p>
    <w:p w:rsidR="00156C0D" w:rsidRPr="00156C0D" w:rsidRDefault="00156C0D" w:rsidP="00156C0D">
      <w:r w:rsidRPr="00156C0D">
        <w:t>2.8. Запрещается требовать от заявителя представления документов и информации или осуществления действий, определенных частью 1 статьи 7 Федерального закона от 27 июля 2010 года №210-ФЗ «Об организации предоставления государственных и муниципальных услуг».</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Исчерпывающий перечень оснований для отказа в приеме документов, необходимых для предоставления муниципальной услуги</w:t>
      </w:r>
    </w:p>
    <w:p w:rsidR="00156C0D" w:rsidRPr="00156C0D" w:rsidRDefault="00156C0D" w:rsidP="00156C0D">
      <w:r w:rsidRPr="00156C0D">
        <w:t>2.9. Основания для отказа в приеме документов, необходимых для предоставления муниципальной услуги, законодательством не предусмотрены.</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Исчерпывающий перечень оснований для приостановления или отказа в предоставлении муниципальной услуги</w:t>
      </w:r>
    </w:p>
    <w:p w:rsidR="00156C0D" w:rsidRPr="00156C0D" w:rsidRDefault="00156C0D" w:rsidP="00156C0D">
      <w:r w:rsidRPr="00156C0D">
        <w:t xml:space="preserve">2.10. Представление заявления о предоставлении водного объекта в пользование, заполненного с нарушением требований подпункта 1 пункта 2.6. </w:t>
      </w:r>
      <w:proofErr w:type="gramStart"/>
      <w:r w:rsidRPr="00156C0D">
        <w:t>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roofErr w:type="gramEnd"/>
    </w:p>
    <w:p w:rsidR="00156C0D" w:rsidRPr="00156C0D" w:rsidRDefault="00156C0D" w:rsidP="00156C0D">
      <w:r w:rsidRPr="00156C0D">
        <w:t>Срок, указанный в пункте 2.4. Административного регламента, продлевается на срок приостановления рассмотрения вопроса о предоставлении водного объекта в пользование.</w:t>
      </w:r>
    </w:p>
    <w:p w:rsidR="00156C0D" w:rsidRPr="00156C0D" w:rsidRDefault="00156C0D" w:rsidP="00156C0D">
      <w:r w:rsidRPr="00156C0D">
        <w:t>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w:t>
      </w:r>
    </w:p>
    <w:p w:rsidR="00156C0D" w:rsidRPr="00156C0D" w:rsidRDefault="00156C0D" w:rsidP="00156C0D">
      <w:r w:rsidRPr="00156C0D">
        <w:t>2.11. Основанием для отказа в предоставлении муниципальной услуги, является:</w:t>
      </w:r>
    </w:p>
    <w:p w:rsidR="00156C0D" w:rsidRPr="00156C0D" w:rsidRDefault="00156C0D" w:rsidP="00156C0D">
      <w:r w:rsidRPr="00156C0D">
        <w:t>1) непредставление заявителем доработанных документов в течение 5 рабочих дней в соответствии с пунктом 2.10 Административного регламента;</w:t>
      </w:r>
    </w:p>
    <w:p w:rsidR="00156C0D" w:rsidRPr="00156C0D" w:rsidRDefault="00156C0D" w:rsidP="00156C0D">
      <w:r w:rsidRPr="00156C0D">
        <w:t>2) получен отказ органов, организаций и должностных лиц, указанных в подпункте «б» пункта 23 Правил подготовки и принятия решения о предоставлении водного объекта в пользование, в согласовании условий использования водного объекта;</w:t>
      </w:r>
    </w:p>
    <w:p w:rsidR="00156C0D" w:rsidRPr="00156C0D" w:rsidRDefault="00156C0D" w:rsidP="00156C0D">
      <w:r w:rsidRPr="00156C0D">
        <w:lastRenderedPageBreak/>
        <w:t xml:space="preserve">3) несоответствие указанных заявителем параметров </w:t>
      </w:r>
      <w:proofErr w:type="gramStart"/>
      <w:r w:rsidRPr="00156C0D">
        <w:t>водопользования</w:t>
      </w:r>
      <w:proofErr w:type="gramEnd"/>
      <w:r w:rsidRPr="00156C0D">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156C0D" w:rsidRPr="00156C0D" w:rsidRDefault="00156C0D" w:rsidP="00156C0D">
      <w:r w:rsidRPr="00156C0D">
        <w:t>4) водный объект, указанный в заявлении о предоставлении водного объекта в пользование, предоставлен в обособленное водопользование;</w:t>
      </w:r>
    </w:p>
    <w:p w:rsidR="00156C0D" w:rsidRPr="00156C0D" w:rsidRDefault="00156C0D" w:rsidP="00156C0D">
      <w:r w:rsidRPr="00156C0D">
        <w:t>5) использование водного объекта в заявленных целях запрещено или ограничено в соответствии с законодательством Российской Федерации;</w:t>
      </w:r>
    </w:p>
    <w:p w:rsidR="00156C0D" w:rsidRPr="00156C0D" w:rsidRDefault="00156C0D" w:rsidP="00156C0D">
      <w:r w:rsidRPr="00156C0D">
        <w:t>6)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156C0D" w:rsidRPr="00156C0D" w:rsidRDefault="00156C0D" w:rsidP="00156C0D">
      <w:r w:rsidRPr="00156C0D">
        <w:t>2.12. На любой стадии административных процедур до принятия решения о направлении (выдаче) результата предоставления муниципальной услуги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156C0D" w:rsidRPr="00156C0D" w:rsidRDefault="00156C0D" w:rsidP="00156C0D">
      <w:r w:rsidRPr="00156C0D">
        <w:t>2.13. Муниципальная услуга предоставляется бесплатно.</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56C0D" w:rsidRPr="00156C0D" w:rsidRDefault="00156C0D" w:rsidP="00156C0D">
      <w:r w:rsidRPr="00156C0D">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Срок регистрации запроса заявителя о предоставлении муниципальной услуги</w:t>
      </w:r>
    </w:p>
    <w:p w:rsidR="00156C0D" w:rsidRPr="00156C0D" w:rsidRDefault="00156C0D" w:rsidP="00156C0D">
      <w:r w:rsidRPr="00156C0D">
        <w:t>2.15. Запрос заявителя о предоставлении муниципальной услуги регистрируется в течение одного рабочего дня с момента поступления в орган местного самоуправления.</w:t>
      </w:r>
    </w:p>
    <w:p w:rsidR="00156C0D" w:rsidRPr="00156C0D" w:rsidRDefault="00156C0D" w:rsidP="00156C0D">
      <w:r w:rsidRPr="00156C0D">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2.16.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подразделения.</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Каждое рабочее место специалиста подразделения оборудуется персональным компьютером с возможностью доступа к необходимым информационным базам данных, а также офисной мебелью.</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На стенде размещается следующая информация:</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 подразделения;</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основные положения законодательства, касающиеся порядка предоставления муниципальной услуги;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перечень и формы документов, необходимых для предоставления муниципальной услуги;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перечень оснований для отказа в предоставлении муниципальной услуги;</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56C0D" w:rsidRPr="00156C0D" w:rsidRDefault="00156C0D" w:rsidP="00156C0D">
      <w:pPr>
        <w:pStyle w:val="a9"/>
        <w:ind w:firstLine="709"/>
        <w:jc w:val="both"/>
        <w:rPr>
          <w:rFonts w:ascii="Times New Roman" w:hAnsi="Times New Roman" w:cs="Times New Roman"/>
          <w:sz w:val="20"/>
          <w:szCs w:val="20"/>
          <w:lang w:eastAsia="ru-RU"/>
        </w:rPr>
      </w:pPr>
      <w:r w:rsidRPr="00156C0D">
        <w:rPr>
          <w:rFonts w:ascii="Times New Roman" w:hAnsi="Times New Roman" w:cs="Times New Roman"/>
          <w:sz w:val="20"/>
          <w:szCs w:val="20"/>
          <w:lang w:eastAsia="ru-RU"/>
        </w:rPr>
        <w:t>перечень МФЦ (с указанием контактной информации), через которые может быть поданы документы.</w:t>
      </w:r>
    </w:p>
    <w:p w:rsidR="00156C0D" w:rsidRPr="00156C0D" w:rsidRDefault="00156C0D" w:rsidP="00156C0D">
      <w:pPr>
        <w:pStyle w:val="a9"/>
        <w:ind w:firstLine="709"/>
        <w:jc w:val="both"/>
        <w:rPr>
          <w:rFonts w:ascii="Times New Roman" w:hAnsi="Times New Roman" w:cs="Times New Roman"/>
          <w:sz w:val="20"/>
          <w:szCs w:val="20"/>
          <w:lang w:eastAsia="ru-RU"/>
        </w:rPr>
      </w:pPr>
    </w:p>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Показатели доступности и качества муниципальной услуги</w:t>
      </w:r>
    </w:p>
    <w:p w:rsidR="00156C0D" w:rsidRPr="00156C0D" w:rsidRDefault="00156C0D" w:rsidP="00156C0D">
      <w:pPr>
        <w:pStyle w:val="ConsPlusNormal"/>
        <w:ind w:firstLine="709"/>
        <w:jc w:val="both"/>
        <w:rPr>
          <w:rFonts w:ascii="Times New Roman" w:eastAsiaTheme="minorHAnsi" w:hAnsi="Times New Roman" w:cs="Times New Roman"/>
          <w:lang w:eastAsia="en-US"/>
        </w:rPr>
      </w:pPr>
      <w:r w:rsidRPr="00156C0D">
        <w:rPr>
          <w:rFonts w:ascii="Times New Roman" w:hAnsi="Times New Roman" w:cs="Times New Roman"/>
        </w:rPr>
        <w:t xml:space="preserve">2.17. </w:t>
      </w:r>
      <w:r w:rsidRPr="00156C0D">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156C0D" w:rsidRPr="00156C0D" w:rsidRDefault="00156C0D" w:rsidP="00156C0D">
      <w:r w:rsidRPr="00156C0D">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56C0D" w:rsidRPr="00156C0D" w:rsidRDefault="00156C0D" w:rsidP="00156C0D">
      <w:r w:rsidRPr="00156C0D">
        <w:t>наличие возможности получения муниципальной услуги в электронном виде и через МФЦ;</w:t>
      </w:r>
    </w:p>
    <w:p w:rsidR="00156C0D" w:rsidRPr="00156C0D" w:rsidRDefault="00156C0D" w:rsidP="00156C0D">
      <w:r w:rsidRPr="00156C0D">
        <w:t>содействие инвалиду (при необходимости) со стороны должностных лиц при входе, выходе и перемещении по помещению приема и выдачи документов;</w:t>
      </w:r>
    </w:p>
    <w:p w:rsidR="00156C0D" w:rsidRPr="00156C0D" w:rsidRDefault="00156C0D" w:rsidP="00156C0D">
      <w:r w:rsidRPr="00156C0D">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56C0D" w:rsidRPr="00156C0D" w:rsidRDefault="00156C0D" w:rsidP="00156C0D">
      <w:r w:rsidRPr="00156C0D">
        <w:t xml:space="preserve">обеспечение допуска </w:t>
      </w:r>
      <w:proofErr w:type="spellStart"/>
      <w:r w:rsidRPr="00156C0D">
        <w:t>сурдопереводчика</w:t>
      </w:r>
      <w:proofErr w:type="spellEnd"/>
      <w:r w:rsidRPr="00156C0D">
        <w:t xml:space="preserve">, </w:t>
      </w:r>
      <w:proofErr w:type="spellStart"/>
      <w:r w:rsidRPr="00156C0D">
        <w:t>тифлосурдопереводчика</w:t>
      </w:r>
      <w:proofErr w:type="spellEnd"/>
      <w:r w:rsidRPr="00156C0D">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56C0D" w:rsidRPr="00156C0D" w:rsidRDefault="00156C0D" w:rsidP="00156C0D">
      <w:r w:rsidRPr="00156C0D">
        <w:lastRenderedPageBreak/>
        <w:t>2.18. Качество предоставления муниципальной услуги характеризуется отсутствием:</w:t>
      </w:r>
    </w:p>
    <w:p w:rsidR="00156C0D" w:rsidRPr="00156C0D" w:rsidRDefault="00156C0D" w:rsidP="00156C0D">
      <w:r w:rsidRPr="00156C0D">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56C0D" w:rsidRPr="00156C0D" w:rsidRDefault="00156C0D" w:rsidP="00156C0D">
      <w:r w:rsidRPr="00156C0D">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56C0D" w:rsidRPr="00156C0D" w:rsidRDefault="00156C0D" w:rsidP="00156C0D">
      <w:r w:rsidRPr="00156C0D">
        <w:t>жалоб на некорректное, невнимательное отношение должностных лиц, муниципальных служащих органа местного самоуправления к заявителям;</w:t>
      </w:r>
    </w:p>
    <w:p w:rsidR="00156C0D" w:rsidRPr="00156C0D" w:rsidRDefault="00156C0D" w:rsidP="00156C0D">
      <w:r w:rsidRPr="00156C0D">
        <w:t>нарушений сроков предоставления муниципальной услуги и выполнения административных процедур.</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Требования, учитывающие особенности предоставления муниципальной услуги в электронной форме и МФЦ</w:t>
      </w:r>
    </w:p>
    <w:p w:rsidR="00156C0D" w:rsidRPr="00156C0D" w:rsidRDefault="00156C0D" w:rsidP="00156C0D">
      <w:r w:rsidRPr="00156C0D">
        <w:t>2.19. При предоставлении муниципальной услуги в электронной форме учитываются требования к организации предоставления государственных и муниципальных услуг в электронной форме, установленные статьей 10 Федерального закона от 27 июля 2010 года №210-ФЗ «Об организации предоставления государственных и муниципальных услуг».</w:t>
      </w:r>
    </w:p>
    <w:p w:rsidR="00156C0D" w:rsidRPr="00156C0D" w:rsidRDefault="00156C0D" w:rsidP="00156C0D">
      <w:r w:rsidRPr="00156C0D">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156C0D" w:rsidRPr="00156C0D" w:rsidRDefault="00156C0D" w:rsidP="00156C0D">
      <w:r w:rsidRPr="00156C0D">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lang w:val="en-US"/>
        </w:rPr>
        <w:t>III</w:t>
      </w:r>
      <w:r w:rsidRPr="00156C0D">
        <w:rPr>
          <w:rFonts w:eastAsia="Times New Roman"/>
          <w:color w:val="auto"/>
          <w:sz w:val="20"/>
          <w:szCs w:val="20"/>
        </w:rPr>
        <w:t>. Состав, последовательность и сроки выполнения административных процедур, требования к порядку их выполнения</w:t>
      </w:r>
    </w:p>
    <w:p w:rsidR="00156C0D" w:rsidRPr="00156C0D" w:rsidRDefault="00156C0D" w:rsidP="00156C0D">
      <w:pPr>
        <w:pStyle w:val="a9"/>
        <w:ind w:firstLine="709"/>
        <w:rPr>
          <w:rFonts w:ascii="Times New Roman" w:hAnsi="Times New Roman" w:cs="Times New Roman"/>
          <w:sz w:val="20"/>
          <w:szCs w:val="20"/>
          <w:lang w:eastAsia="ru-RU"/>
        </w:rPr>
      </w:pPr>
    </w:p>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Исчерпывающий перечень административных процедур</w:t>
      </w:r>
    </w:p>
    <w:p w:rsidR="00156C0D" w:rsidRPr="00156C0D" w:rsidRDefault="00156C0D" w:rsidP="00156C0D">
      <w:r w:rsidRPr="00156C0D">
        <w:t>3.1. Предоставление муниципальной услуги включает в себя следующие административные процедуры:</w:t>
      </w:r>
    </w:p>
    <w:p w:rsidR="00156C0D" w:rsidRPr="00156C0D" w:rsidRDefault="00156C0D" w:rsidP="00156C0D">
      <w:r w:rsidRPr="00156C0D">
        <w:t xml:space="preserve">прием, регистрация </w:t>
      </w:r>
      <w:bookmarkStart w:id="4" w:name="_Hlk5715230"/>
      <w:r w:rsidRPr="00156C0D">
        <w:t xml:space="preserve">заявления </w:t>
      </w:r>
      <w:bookmarkEnd w:id="4"/>
      <w:r w:rsidRPr="00156C0D">
        <w:t>и прилагаемых документов;</w:t>
      </w:r>
    </w:p>
    <w:p w:rsidR="00156C0D" w:rsidRPr="00156C0D" w:rsidRDefault="00156C0D" w:rsidP="00156C0D">
      <w:r w:rsidRPr="00156C0D">
        <w:t>рассмотрение заявления и прилагаемых документов;</w:t>
      </w:r>
    </w:p>
    <w:p w:rsidR="00156C0D" w:rsidRPr="00156C0D" w:rsidRDefault="00156C0D" w:rsidP="00156C0D">
      <w:r w:rsidRPr="00156C0D">
        <w:t>принятие решения о предоставлении поверхностного водного объекта в пользование (далее – решение);</w:t>
      </w:r>
    </w:p>
    <w:p w:rsidR="00156C0D" w:rsidRPr="00156C0D" w:rsidRDefault="00156C0D" w:rsidP="00156C0D">
      <w:r w:rsidRPr="00156C0D">
        <w:t>направление заявителю результата предоставления муниципальной услуги.</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Прием, регистрация заявления и прилагаемых документов</w:t>
      </w:r>
    </w:p>
    <w:p w:rsidR="00156C0D" w:rsidRPr="00156C0D" w:rsidRDefault="00156C0D" w:rsidP="00156C0D">
      <w:r w:rsidRPr="00156C0D">
        <w:t>3.2. Основанием для начала административной процедуры является поступление в подразделение заявлению о предоставлении водного объекта в пользование с приложением документов, предусмотренных пунктом 2.6, 2.6.1-2.6.4 Административного регламента, одним из следующих способов, указанных в пункте 2.6.5 Административного регламента.</w:t>
      </w:r>
    </w:p>
    <w:p w:rsidR="00156C0D" w:rsidRPr="00156C0D" w:rsidRDefault="00156C0D" w:rsidP="00156C0D">
      <w:r w:rsidRPr="00156C0D">
        <w:t>При получении документов органом местного самоуправления заявителю выдается расписка с указанием перечня принятых к рассмотрению документов и даты их получения.</w:t>
      </w:r>
    </w:p>
    <w:p w:rsidR="00156C0D" w:rsidRPr="00156C0D" w:rsidRDefault="00156C0D" w:rsidP="00156C0D">
      <w:r w:rsidRPr="00156C0D">
        <w:t>В случае если документы представляются орган местного самоуправления непосредственно заявителем, расписка выдается заявителю в день получения документов.</w:t>
      </w:r>
    </w:p>
    <w:p w:rsidR="00156C0D" w:rsidRPr="00156C0D" w:rsidRDefault="00156C0D" w:rsidP="00156C0D">
      <w:r w:rsidRPr="00156C0D">
        <w:t>При поступлении в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56C0D" w:rsidRPr="00156C0D" w:rsidRDefault="00156C0D" w:rsidP="00156C0D">
      <w:r w:rsidRPr="00156C0D">
        <w:t>При поступлении в орган местного самоуправления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156C0D" w:rsidRPr="00156C0D" w:rsidRDefault="00156C0D" w:rsidP="00156C0D"/>
    <w:p w:rsidR="00156C0D" w:rsidRPr="00156C0D" w:rsidRDefault="00156C0D" w:rsidP="00156C0D">
      <w:r w:rsidRPr="00156C0D">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56C0D" w:rsidRPr="00156C0D" w:rsidRDefault="00156C0D" w:rsidP="00156C0D">
      <w:r w:rsidRPr="00156C0D">
        <w:t xml:space="preserve">Результатом административной процедуры является регистрация поступивших заявления и прилагаемых документов. </w:t>
      </w:r>
    </w:p>
    <w:p w:rsidR="00156C0D" w:rsidRPr="00156C0D" w:rsidRDefault="00156C0D" w:rsidP="00156C0D">
      <w:r w:rsidRPr="00156C0D">
        <w:t>Максимальный срок выполнения административной процедуры составляет 1 календарный день со дня подачи заявления и прилагаемых документов.</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rFonts w:eastAsia="Times New Roman"/>
          <w:color w:val="auto"/>
          <w:sz w:val="20"/>
          <w:szCs w:val="20"/>
        </w:rPr>
        <w:t xml:space="preserve">Рассмотрение заявления и прилагаемых документов </w:t>
      </w:r>
    </w:p>
    <w:p w:rsidR="00156C0D" w:rsidRPr="00156C0D" w:rsidRDefault="00156C0D" w:rsidP="00156C0D">
      <w:r w:rsidRPr="00156C0D">
        <w:t>3.3.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56C0D" w:rsidRPr="00156C0D" w:rsidRDefault="00156C0D" w:rsidP="00156C0D">
      <w:r w:rsidRPr="00156C0D">
        <w:t>Специалист подразделения, ответственный за предоставление муниципальной услуги:</w:t>
      </w:r>
    </w:p>
    <w:p w:rsidR="00156C0D" w:rsidRPr="00156C0D" w:rsidRDefault="00156C0D" w:rsidP="00156C0D">
      <w:r w:rsidRPr="00156C0D">
        <w:t xml:space="preserve">1) рассматривает представленные заявителем документы на предмет их соответствия требованиям, установленным Правилами подготовки и принятия решения о предоставлении водного объекта, с оценкой их полноты и достоверности, выполняет проверку соответствия указанных заявителем параметров </w:t>
      </w:r>
      <w:proofErr w:type="gramStart"/>
      <w:r w:rsidRPr="00156C0D">
        <w:t>водопользования</w:t>
      </w:r>
      <w:proofErr w:type="gramEnd"/>
      <w:r w:rsidRPr="00156C0D">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156C0D" w:rsidRPr="00156C0D" w:rsidRDefault="00156C0D" w:rsidP="00156C0D">
      <w:proofErr w:type="gramStart"/>
      <w:r w:rsidRPr="00156C0D">
        <w:t xml:space="preserve">2)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w:t>
      </w:r>
      <w:r w:rsidRPr="00156C0D">
        <w:lastRenderedPageBreak/>
        <w:t>водного объекта в акватории речного порта, а также в пределах внутренних</w:t>
      </w:r>
      <w:proofErr w:type="gramEnd"/>
      <w:r w:rsidRPr="00156C0D">
        <w:t xml:space="preserve"> </w:t>
      </w:r>
      <w:proofErr w:type="gramStart"/>
      <w:r w:rsidRPr="00156C0D">
        <w:t>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roofErr w:type="gramEnd"/>
      <w:r w:rsidRPr="00156C0D">
        <w:t xml:space="preserve"> В случае неполучения в течение 15 календарных дней со дня поступления на согласование условий использования водного объекта ответа от органов, организаций и должностных лиц, условия использования водного объекта считаются согласованными;</w:t>
      </w:r>
    </w:p>
    <w:p w:rsidR="00156C0D" w:rsidRPr="00156C0D" w:rsidRDefault="00156C0D" w:rsidP="00156C0D">
      <w:r w:rsidRPr="00156C0D">
        <w:t>3)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156C0D" w:rsidRPr="00156C0D" w:rsidRDefault="00156C0D" w:rsidP="00156C0D">
      <w:r w:rsidRPr="00156C0D">
        <w:t xml:space="preserve">4) при отсутствии документов, указанных в пункте 2.7 Административного регламента, специалист осуществляет подготовку межведомственного запроса о наличии или об отсутствии документа и (или) информации. </w:t>
      </w:r>
    </w:p>
    <w:p w:rsidR="00156C0D" w:rsidRPr="00156C0D" w:rsidRDefault="00156C0D" w:rsidP="00156C0D">
      <w:proofErr w:type="gramStart"/>
      <w:r w:rsidRPr="00156C0D">
        <w:t>Специалист подразделения в соответствии с законодательством РФ в течение 2 рабочих дней со дня представления заявителем заявления о предоставлении водного объекта в пользование и прилагаемых к нему документов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w:t>
      </w:r>
      <w:proofErr w:type="gramEnd"/>
      <w:r w:rsidRPr="00156C0D">
        <w:t xml:space="preserve"> органам местного самоуправления </w:t>
      </w:r>
      <w:proofErr w:type="gramStart"/>
      <w:r w:rsidRPr="00156C0D">
        <w:t>организациях</w:t>
      </w:r>
      <w:proofErr w:type="gramEnd"/>
      <w:r w:rsidRPr="00156C0D">
        <w:t xml:space="preserve"> сведения, содержащиеся в документах, предусмотренных настоящим пунктом, если заявитель не представил, указанные в пункте 2.7 Административного регламента, документы по собственной инициативе.</w:t>
      </w:r>
    </w:p>
    <w:p w:rsidR="00156C0D" w:rsidRPr="00156C0D" w:rsidRDefault="00156C0D" w:rsidP="00156C0D">
      <w:r w:rsidRPr="00156C0D">
        <w:t>5) в случае выявления в ходе проверки оснований для отказа в предоставлении муниципальной услуги, установленных в пункте 2.11 Административного регламента, специалист, ответственный за предоставление муниципальной услуги, подготавливает уведомление об отказе в предоставлении муниципальной услуги. Уведомление об отказе в предоставлении муниципальной услуги должно содержать основания отказа с обязательной ссылкой на соответствующие положения Административного регламента.</w:t>
      </w:r>
    </w:p>
    <w:p w:rsidR="00156C0D" w:rsidRPr="00156C0D" w:rsidRDefault="00156C0D" w:rsidP="00156C0D">
      <w:r w:rsidRPr="00156C0D">
        <w:t xml:space="preserve">6) обеспечивает согласование с </w:t>
      </w:r>
      <w:bookmarkStart w:id="5" w:name="_Hlk23944483"/>
      <w:r w:rsidRPr="00156C0D">
        <w:t xml:space="preserve">начальником </w:t>
      </w:r>
      <w:bookmarkEnd w:id="5"/>
      <w:r w:rsidRPr="00156C0D">
        <w:t>подразделения уведомления об отказе в предоставлении муниципальной услуги.</w:t>
      </w:r>
    </w:p>
    <w:p w:rsidR="00156C0D" w:rsidRPr="00156C0D" w:rsidRDefault="00156C0D" w:rsidP="00156C0D">
      <w:r w:rsidRPr="00156C0D">
        <w:t>7) при наличии всех документов, предусмотренных пунктом 2.6, 2.6.1-2.6.4 Административного регламента, специалист подготавливает решение в соответствии с типовой формой, утвержденной приказом Министерства природных ресурсов и экологии РФ от 31 января 2022 года №51, с учетом особенностей, установленных Правилами подготовки и принятия решения о предоставлении водного объекта в пользование.</w:t>
      </w:r>
    </w:p>
    <w:p w:rsidR="00156C0D" w:rsidRPr="00156C0D" w:rsidRDefault="00156C0D" w:rsidP="00156C0D">
      <w:r w:rsidRPr="00156C0D">
        <w:t xml:space="preserve">Результатом административной процедуры является подготовка проекта одного из следующих документов: </w:t>
      </w:r>
    </w:p>
    <w:p w:rsidR="00156C0D" w:rsidRPr="00156C0D" w:rsidRDefault="00156C0D" w:rsidP="00156C0D">
      <w:r w:rsidRPr="00156C0D">
        <w:t>решения;</w:t>
      </w:r>
    </w:p>
    <w:p w:rsidR="00156C0D" w:rsidRPr="00156C0D" w:rsidRDefault="00156C0D" w:rsidP="00156C0D">
      <w:r w:rsidRPr="00156C0D">
        <w:t>уведомления об отказе в предоставлении муниципальной услуги.</w:t>
      </w:r>
    </w:p>
    <w:p w:rsidR="00156C0D" w:rsidRPr="00156C0D" w:rsidRDefault="00156C0D" w:rsidP="00156C0D">
      <w:r w:rsidRPr="00156C0D">
        <w:t>Максимальный срок исполнения данной административной процедуры составляет 20 календарных дней с момента поступления заявления специалисту.</w:t>
      </w:r>
    </w:p>
    <w:p w:rsidR="00156C0D" w:rsidRPr="00156C0D" w:rsidRDefault="00156C0D" w:rsidP="00156C0D"/>
    <w:p w:rsidR="00156C0D" w:rsidRPr="00156C0D" w:rsidRDefault="00156C0D" w:rsidP="00156C0D">
      <w:pPr>
        <w:pStyle w:val="ac"/>
        <w:rPr>
          <w:rFonts w:eastAsia="Times New Roman"/>
          <w:color w:val="auto"/>
          <w:sz w:val="20"/>
          <w:szCs w:val="20"/>
        </w:rPr>
      </w:pPr>
      <w:r w:rsidRPr="00156C0D">
        <w:rPr>
          <w:color w:val="auto"/>
          <w:sz w:val="20"/>
          <w:szCs w:val="20"/>
        </w:rPr>
        <w:t>Принятие решения о предоставлении поверхностного водного объекта в пользование</w:t>
      </w:r>
      <w:r w:rsidRPr="00156C0D">
        <w:rPr>
          <w:rFonts w:eastAsia="Times New Roman"/>
          <w:color w:val="auto"/>
          <w:sz w:val="20"/>
          <w:szCs w:val="20"/>
        </w:rPr>
        <w:t xml:space="preserve"> </w:t>
      </w:r>
    </w:p>
    <w:p w:rsidR="00156C0D" w:rsidRPr="00156C0D" w:rsidRDefault="00156C0D" w:rsidP="00156C0D">
      <w:r w:rsidRPr="00156C0D">
        <w:t>3.4. Основанием для начала исполнения административной процедуры является подготовленное решение либо уведомление об отказе в предоставлении муниципальной услуги.</w:t>
      </w:r>
    </w:p>
    <w:p w:rsidR="00156C0D" w:rsidRPr="00156C0D" w:rsidRDefault="00156C0D" w:rsidP="00156C0D">
      <w:r w:rsidRPr="00156C0D">
        <w:t>Согласование решения либо уведомления об отказе в предоставлении муниципальной услуги осуществляется в соответствии с инструкцией по делопроизводству в администрации Турковского муниципального района.</w:t>
      </w:r>
    </w:p>
    <w:p w:rsidR="00156C0D" w:rsidRPr="00156C0D" w:rsidRDefault="00156C0D" w:rsidP="00156C0D">
      <w:r w:rsidRPr="00156C0D">
        <w:t>Согласованное решение либо уведомление об отказе в предоставлении муниципальной услуги направляется главе Турковского муниципального района для подписания.</w:t>
      </w:r>
    </w:p>
    <w:p w:rsidR="00156C0D" w:rsidRPr="00156C0D" w:rsidRDefault="00156C0D" w:rsidP="00156C0D">
      <w:r w:rsidRPr="00156C0D">
        <w:t>Подписанное главой Турковского муниципального района решение либо уведомление об отказе в предоставлении муниципальной услуги, является принятым решением о предоставлении муниципальной услуги.</w:t>
      </w:r>
    </w:p>
    <w:p w:rsidR="00156C0D" w:rsidRPr="00156C0D" w:rsidRDefault="00156C0D" w:rsidP="00156C0D">
      <w:r w:rsidRPr="00156C0D">
        <w:t>Результатом административной процедуры является подписание главой Турковского муниципального района решения либо уведомления об отказе в предоставлении муниципальной услуги с указанием основания отказа и передача данных документов в подразделение для направления (выдачи) заявителю.</w:t>
      </w:r>
    </w:p>
    <w:p w:rsidR="00156C0D" w:rsidRPr="00156C0D" w:rsidRDefault="00156C0D" w:rsidP="00156C0D">
      <w:r w:rsidRPr="00156C0D">
        <w:t>Максимальный срок выполнения административной процедуры составляет 5 календарных дней со дня составления решения или уведомления об отказе в предоставлении муниципальной услуги.</w:t>
      </w:r>
    </w:p>
    <w:p w:rsidR="00156C0D" w:rsidRPr="00156C0D" w:rsidRDefault="00156C0D" w:rsidP="00156C0D"/>
    <w:p w:rsidR="00156C0D" w:rsidRPr="00156C0D" w:rsidRDefault="00156C0D" w:rsidP="00156C0D">
      <w:pPr>
        <w:pStyle w:val="ac"/>
        <w:rPr>
          <w:color w:val="auto"/>
          <w:sz w:val="20"/>
          <w:szCs w:val="20"/>
        </w:rPr>
      </w:pPr>
      <w:r w:rsidRPr="00156C0D">
        <w:rPr>
          <w:rFonts w:eastAsia="Times New Roman"/>
          <w:color w:val="auto"/>
          <w:sz w:val="20"/>
          <w:szCs w:val="20"/>
        </w:rPr>
        <w:t>Направление заявителю результата предоставления муниципальной услуги</w:t>
      </w:r>
    </w:p>
    <w:p w:rsidR="00156C0D" w:rsidRPr="00156C0D" w:rsidRDefault="00156C0D" w:rsidP="00156C0D">
      <w:r w:rsidRPr="00156C0D">
        <w:t>3.5.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главой Турковского муниципального решения или уведомления об отказе в предоставлении муниципальной услуги с указанием основания отказа.</w:t>
      </w:r>
    </w:p>
    <w:p w:rsidR="00156C0D" w:rsidRPr="00156C0D" w:rsidRDefault="00156C0D" w:rsidP="00156C0D">
      <w:r w:rsidRPr="00156C0D">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оформленный результат предоставления муниципальной услуги под подпись в журнале регистрации.</w:t>
      </w:r>
    </w:p>
    <w:p w:rsidR="00156C0D" w:rsidRPr="00156C0D" w:rsidRDefault="00156C0D" w:rsidP="00156C0D">
      <w:r w:rsidRPr="00156C0D">
        <w:t>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w:t>
      </w:r>
    </w:p>
    <w:p w:rsidR="00156C0D" w:rsidRPr="00156C0D" w:rsidRDefault="00156C0D" w:rsidP="00156C0D">
      <w:r w:rsidRPr="00156C0D">
        <w:t>В случае</w:t>
      </w:r>
      <w:proofErr w:type="gramStart"/>
      <w:r w:rsidRPr="00156C0D">
        <w:t>,</w:t>
      </w:r>
      <w:proofErr w:type="gramEnd"/>
      <w:r w:rsidRPr="00156C0D">
        <w:t xml:space="preserve"> если в качестве способа получения результата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56C0D" w:rsidRPr="00156C0D" w:rsidRDefault="00156C0D" w:rsidP="00156C0D">
      <w:proofErr w:type="gramStart"/>
      <w:r w:rsidRPr="00156C0D">
        <w:lastRenderedPageBreak/>
        <w:t>В случае обращения заявителя в электронном виде через Единый и региональный порталы, специалист, ответственный за предоставление услуги, направляет результат предоставления муниципальной услуги, подписанный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w:t>
      </w:r>
      <w:proofErr w:type="gramEnd"/>
      <w:r w:rsidRPr="00156C0D">
        <w:t xml:space="preserve"> и регионального портала </w:t>
      </w:r>
      <w:proofErr w:type="spellStart"/>
      <w:r w:rsidRPr="00156C0D">
        <w:t>госуслуг</w:t>
      </w:r>
      <w:proofErr w:type="spellEnd"/>
      <w:r w:rsidRPr="00156C0D">
        <w:t>.</w:t>
      </w:r>
    </w:p>
    <w:p w:rsidR="00156C0D" w:rsidRPr="00156C0D" w:rsidRDefault="00156C0D" w:rsidP="00156C0D">
      <w:r w:rsidRPr="00156C0D">
        <w:t>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 В этом случае решение или мотивированный отказ подписывается электронной подписью уполномоченного лица органа местного самоуправления в соответствии с законодательством Российской Федерации.</w:t>
      </w:r>
    </w:p>
    <w:p w:rsidR="00156C0D" w:rsidRPr="00156C0D" w:rsidRDefault="00156C0D" w:rsidP="00156C0D">
      <w:r w:rsidRPr="00156C0D">
        <w:t>Способом фиксации результата административной процедуры является:</w:t>
      </w:r>
    </w:p>
    <w:p w:rsidR="00156C0D" w:rsidRPr="00156C0D" w:rsidRDefault="00156C0D" w:rsidP="00156C0D">
      <w:r w:rsidRPr="00156C0D">
        <w:t>подпись заявителя в журнале регистрации;</w:t>
      </w:r>
    </w:p>
    <w:p w:rsidR="00156C0D" w:rsidRPr="00156C0D" w:rsidRDefault="00156C0D" w:rsidP="00156C0D">
      <w:r w:rsidRPr="00156C0D">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заявителю, с указанием исходящего номера, даты и реквизитов; </w:t>
      </w:r>
    </w:p>
    <w:p w:rsidR="00156C0D" w:rsidRPr="00156C0D" w:rsidRDefault="00156C0D" w:rsidP="00156C0D">
      <w:r w:rsidRPr="00156C0D">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56C0D" w:rsidRPr="00156C0D" w:rsidRDefault="00156C0D" w:rsidP="00156C0D">
      <w:r w:rsidRPr="00156C0D">
        <w:t xml:space="preserve">Максимальный срок выполнения административной процедуры составляет 4 </w:t>
      </w:r>
      <w:proofErr w:type="gramStart"/>
      <w:r w:rsidRPr="00156C0D">
        <w:t>календарных</w:t>
      </w:r>
      <w:proofErr w:type="gramEnd"/>
      <w:r w:rsidRPr="00156C0D">
        <w:t xml:space="preserve"> дня.</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 xml:space="preserve">IV. Формы </w:t>
      </w:r>
      <w:proofErr w:type="gramStart"/>
      <w:r w:rsidRPr="00156C0D">
        <w:rPr>
          <w:color w:val="auto"/>
          <w:sz w:val="20"/>
          <w:szCs w:val="20"/>
        </w:rPr>
        <w:t>контроля за</w:t>
      </w:r>
      <w:proofErr w:type="gramEnd"/>
      <w:r w:rsidRPr="00156C0D">
        <w:rPr>
          <w:color w:val="auto"/>
          <w:sz w:val="20"/>
          <w:szCs w:val="20"/>
        </w:rPr>
        <w:t xml:space="preserve"> исполнением административного регламента предоставления муниципальной услуги</w:t>
      </w:r>
    </w:p>
    <w:p w:rsidR="00156C0D" w:rsidRPr="00156C0D" w:rsidRDefault="00156C0D" w:rsidP="00156C0D">
      <w:pPr>
        <w:pStyle w:val="a9"/>
        <w:ind w:firstLine="709"/>
        <w:rPr>
          <w:rFonts w:ascii="Times New Roman" w:hAnsi="Times New Roman" w:cs="Times New Roman"/>
          <w:sz w:val="20"/>
          <w:szCs w:val="20"/>
        </w:rPr>
      </w:pPr>
    </w:p>
    <w:p w:rsidR="00156C0D" w:rsidRPr="00156C0D" w:rsidRDefault="00156C0D" w:rsidP="00156C0D">
      <w:pPr>
        <w:pStyle w:val="ac"/>
        <w:rPr>
          <w:color w:val="auto"/>
          <w:sz w:val="20"/>
          <w:szCs w:val="20"/>
        </w:rPr>
      </w:pPr>
      <w:r w:rsidRPr="00156C0D">
        <w:rPr>
          <w:color w:val="auto"/>
          <w:sz w:val="20"/>
          <w:szCs w:val="20"/>
        </w:rPr>
        <w:t xml:space="preserve">Порядок осуществления текущего </w:t>
      </w:r>
      <w:proofErr w:type="gramStart"/>
      <w:r w:rsidRPr="00156C0D">
        <w:rPr>
          <w:color w:val="auto"/>
          <w:sz w:val="20"/>
          <w:szCs w:val="20"/>
        </w:rPr>
        <w:t>контроля за</w:t>
      </w:r>
      <w:proofErr w:type="gramEnd"/>
      <w:r w:rsidRPr="00156C0D">
        <w:rPr>
          <w:color w:val="auto"/>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156C0D" w:rsidRPr="00156C0D" w:rsidRDefault="00156C0D" w:rsidP="00156C0D">
      <w:pPr>
        <w:rPr>
          <w:vertAlign w:val="superscript"/>
        </w:rPr>
      </w:pPr>
      <w:proofErr w:type="gramStart"/>
      <w:r w:rsidRPr="00156C0D">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m:rPr>
            <m:sty m:val="p"/>
          </m:rPr>
          <w:rPr>
            <w:rFonts w:ascii="Cambria Math" w:hAnsi="Cambria Math"/>
          </w:rPr>
          <m:t xml:space="preserve"> </m:t>
        </m:r>
      </m:oMath>
      <w:r w:rsidRPr="00156C0D">
        <w:t xml:space="preserve">осуществляется начальником подразделения </w:t>
      </w:r>
      <m:oMath>
        <m:r>
          <m:rPr>
            <m:sty m:val="p"/>
          </m:rPr>
          <w:rPr>
            <w:rFonts w:ascii="Cambria Math" w:hAnsi="Cambria Math"/>
          </w:rPr>
          <m:t xml:space="preserve"> </m:t>
        </m:r>
      </m:oMath>
      <w:r w:rsidRPr="00156C0D">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156C0D" w:rsidRPr="00156C0D" w:rsidRDefault="00156C0D" w:rsidP="00156C0D">
      <w:r w:rsidRPr="00156C0D">
        <w:t>4.2. Текущий контроль осуществляется постоянно.</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6C0D">
        <w:rPr>
          <w:color w:val="auto"/>
          <w:sz w:val="20"/>
          <w:szCs w:val="20"/>
        </w:rPr>
        <w:t>контроля за</w:t>
      </w:r>
      <w:proofErr w:type="gramEnd"/>
      <w:r w:rsidRPr="00156C0D">
        <w:rPr>
          <w:color w:val="auto"/>
          <w:sz w:val="20"/>
          <w:szCs w:val="20"/>
        </w:rPr>
        <w:t xml:space="preserve"> полнотой и качеством предоставления муниципальной услуги</w:t>
      </w:r>
    </w:p>
    <w:p w:rsidR="00156C0D" w:rsidRPr="00156C0D" w:rsidRDefault="00156C0D" w:rsidP="00156C0D">
      <w:pPr>
        <w:rPr>
          <w:vertAlign w:val="superscript"/>
        </w:rPr>
      </w:pPr>
      <w:r w:rsidRPr="00156C0D">
        <w:t>4.3. Проверки полноты и качества предоставления муниципальной услуги осуществляются начальником подразделения.</w:t>
      </w:r>
    </w:p>
    <w:p w:rsidR="00156C0D" w:rsidRPr="00156C0D" w:rsidRDefault="00156C0D" w:rsidP="00156C0D">
      <w:r w:rsidRPr="00156C0D">
        <w:t xml:space="preserve">4.4. Проверки могут быть плановыми (осуществляться на основании планов работы органа местного самоуправления) и внеплановыми (в форме </w:t>
      </w:r>
      <w:r w:rsidRPr="00156C0D">
        <w:rPr>
          <w:bCs/>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156C0D">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56C0D" w:rsidRPr="00156C0D" w:rsidRDefault="00156C0D" w:rsidP="00156C0D">
      <w:r w:rsidRPr="00156C0D">
        <w:t>Периодичность осуществления плановых проверок устанавливается начальником подразделения.</w:t>
      </w:r>
    </w:p>
    <w:p w:rsidR="00156C0D" w:rsidRPr="00156C0D" w:rsidRDefault="00156C0D" w:rsidP="00156C0D">
      <w:r w:rsidRPr="00156C0D">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2.17 Административного регламента.</w:t>
      </w:r>
    </w:p>
    <w:p w:rsidR="00156C0D" w:rsidRPr="00156C0D" w:rsidRDefault="00156C0D" w:rsidP="00156C0D">
      <w:pPr>
        <w:rPr>
          <w:rFonts w:eastAsiaTheme="minorEastAsia"/>
        </w:rPr>
      </w:pPr>
      <w:r w:rsidRPr="00156C0D">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m:oMath>
        <m:r>
          <m:rPr>
            <m:sty m:val="p"/>
          </m:rPr>
          <w:rPr>
            <w:rFonts w:ascii="Cambria Math" w:hAnsi="Cambria Math"/>
          </w:rPr>
          <m:t>.</m:t>
        </m:r>
      </m:oMath>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56C0D" w:rsidRPr="00156C0D" w:rsidRDefault="00156C0D" w:rsidP="00156C0D">
      <w:pPr>
        <w:pStyle w:val="ConsPlusNormal"/>
        <w:ind w:firstLine="709"/>
        <w:jc w:val="both"/>
        <w:rPr>
          <w:rFonts w:ascii="Times New Roman" w:eastAsiaTheme="minorHAnsi" w:hAnsi="Times New Roman" w:cs="Times New Roman"/>
          <w:lang w:eastAsia="en-US"/>
        </w:rPr>
      </w:pPr>
      <w:r w:rsidRPr="00156C0D">
        <w:rPr>
          <w:rFonts w:ascii="Times New Roman" w:hAnsi="Times New Roman" w:cs="Times New Roman"/>
          <w:bCs/>
        </w:rPr>
        <w:t xml:space="preserve">4.6. По результатам проведенных проверок в случае </w:t>
      </w:r>
      <w:proofErr w:type="gramStart"/>
      <w:r w:rsidRPr="00156C0D">
        <w:rPr>
          <w:rFonts w:ascii="Times New Roman" w:hAnsi="Times New Roman" w:cs="Times New Roman"/>
          <w:bCs/>
        </w:rPr>
        <w:t>выявления нарушений соблюдения положений регламента</w:t>
      </w:r>
      <w:proofErr w:type="gramEnd"/>
      <w:r w:rsidRPr="00156C0D">
        <w:rPr>
          <w:rFonts w:ascii="Times New Roman" w:hAnsi="Times New Roman" w:cs="Times New Roman"/>
          <w:bCs/>
        </w:rPr>
        <w:t xml:space="preserve"> виновные муниципальные служащие и должностные лица </w:t>
      </w:r>
      <w:r w:rsidRPr="00156C0D">
        <w:rPr>
          <w:rFonts w:ascii="Times New Roman" w:hAnsi="Times New Roman" w:cs="Times New Roman"/>
        </w:rPr>
        <w:t>органа местного самоуправления</w:t>
      </w:r>
      <w:r w:rsidRPr="00156C0D">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156C0D">
        <w:rPr>
          <w:rFonts w:ascii="Times New Roman" w:eastAsiaTheme="minorHAnsi" w:hAnsi="Times New Roman" w:cs="Times New Roman"/>
          <w:lang w:eastAsia="en-US"/>
        </w:rPr>
        <w:t>в порядке, установленном законодательством.</w:t>
      </w:r>
    </w:p>
    <w:p w:rsidR="00156C0D" w:rsidRPr="00156C0D" w:rsidRDefault="00156C0D" w:rsidP="00156C0D">
      <w:r w:rsidRPr="00156C0D">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 xml:space="preserve">Положения, характеризующие требования к порядку и формам </w:t>
      </w:r>
      <w:proofErr w:type="gramStart"/>
      <w:r w:rsidRPr="00156C0D">
        <w:rPr>
          <w:color w:val="auto"/>
          <w:sz w:val="20"/>
          <w:szCs w:val="20"/>
        </w:rPr>
        <w:t>контроля за</w:t>
      </w:r>
      <w:proofErr w:type="gramEnd"/>
      <w:r w:rsidRPr="00156C0D">
        <w:rPr>
          <w:color w:val="auto"/>
          <w:sz w:val="20"/>
          <w:szCs w:val="20"/>
        </w:rPr>
        <w:t xml:space="preserve"> предоставлением муниципальной услуги, в том числе со стороны граждан, их объединений и организаций</w:t>
      </w:r>
    </w:p>
    <w:p w:rsidR="00156C0D" w:rsidRPr="00156C0D" w:rsidRDefault="00156C0D" w:rsidP="00156C0D">
      <w:r w:rsidRPr="00156C0D">
        <w:t xml:space="preserve">4.8. Заявители имеют право осуществлять </w:t>
      </w:r>
      <w:proofErr w:type="gramStart"/>
      <w:r w:rsidRPr="00156C0D">
        <w:t>контроль за</w:t>
      </w:r>
      <w:proofErr w:type="gramEnd"/>
      <w:r w:rsidRPr="00156C0D">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56C0D" w:rsidRPr="00156C0D" w:rsidRDefault="00156C0D" w:rsidP="00156C0D">
      <w:r w:rsidRPr="00156C0D">
        <w:lastRenderedPageBreak/>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56C0D" w:rsidRPr="00156C0D" w:rsidRDefault="00156C0D" w:rsidP="00156C0D">
      <w:pPr>
        <w:rPr>
          <w:lang w:eastAsia="ar-SA"/>
        </w:rPr>
      </w:pPr>
    </w:p>
    <w:p w:rsidR="00156C0D" w:rsidRPr="00156C0D" w:rsidRDefault="00156C0D" w:rsidP="00156C0D">
      <w:pPr>
        <w:pStyle w:val="ac"/>
        <w:rPr>
          <w:color w:val="auto"/>
          <w:sz w:val="20"/>
          <w:szCs w:val="20"/>
        </w:rPr>
      </w:pPr>
      <w:r w:rsidRPr="00156C0D">
        <w:rPr>
          <w:color w:val="auto"/>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6C0D" w:rsidRPr="00156C0D" w:rsidRDefault="00156C0D" w:rsidP="00156C0D">
      <w:pPr>
        <w:rPr>
          <w:lang w:eastAsia="ar-SA"/>
        </w:rPr>
      </w:pPr>
      <w:r w:rsidRPr="00156C0D">
        <w:rPr>
          <w:lang w:eastAsia="ar-SA"/>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56C0D" w:rsidRPr="00156C0D" w:rsidRDefault="00156C0D" w:rsidP="00156C0D">
      <w:pPr>
        <w:pStyle w:val="ac"/>
        <w:rPr>
          <w:color w:val="auto"/>
          <w:sz w:val="20"/>
          <w:szCs w:val="20"/>
        </w:rPr>
      </w:pPr>
      <w:r w:rsidRPr="00156C0D">
        <w:rPr>
          <w:color w:val="auto"/>
          <w:sz w:val="20"/>
          <w:szCs w:val="20"/>
        </w:rPr>
        <w:t>Предмет жалобы</w:t>
      </w:r>
    </w:p>
    <w:p w:rsidR="00156C0D" w:rsidRPr="00156C0D" w:rsidRDefault="00156C0D" w:rsidP="00156C0D">
      <w:pPr>
        <w:rPr>
          <w:lang w:eastAsia="ar-SA"/>
        </w:rPr>
      </w:pPr>
      <w:r w:rsidRPr="00156C0D">
        <w:rPr>
          <w:lang w:eastAsia="ar-SA"/>
        </w:rPr>
        <w:t xml:space="preserve">5.2. </w:t>
      </w:r>
      <w:proofErr w:type="gramStart"/>
      <w:r w:rsidRPr="00156C0D">
        <w:rPr>
          <w:lang w:eastAsia="ar-SA"/>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156C0D" w:rsidRPr="00156C0D" w:rsidRDefault="00156C0D" w:rsidP="00156C0D">
      <w:pPr>
        <w:rPr>
          <w:lang w:eastAsia="ar-SA"/>
        </w:rPr>
      </w:pPr>
      <w:r w:rsidRPr="00156C0D">
        <w:rPr>
          <w:lang w:eastAsia="ar-SA"/>
        </w:rPr>
        <w:t>Заявитель может обратиться с жалобой, в том числе в следующих случаях:</w:t>
      </w:r>
    </w:p>
    <w:p w:rsidR="00156C0D" w:rsidRPr="00156C0D" w:rsidRDefault="00156C0D" w:rsidP="00156C0D">
      <w:pPr>
        <w:rPr>
          <w:lang w:eastAsia="ar-SA"/>
        </w:rPr>
      </w:pPr>
      <w:r w:rsidRPr="00156C0D">
        <w:rPr>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56C0D" w:rsidRPr="00156C0D" w:rsidRDefault="00156C0D" w:rsidP="00156C0D">
      <w:pPr>
        <w:rPr>
          <w:lang w:eastAsia="ar-SA"/>
        </w:rPr>
      </w:pPr>
      <w:r w:rsidRPr="00156C0D">
        <w:rPr>
          <w:lang w:eastAsia="ar-SA"/>
        </w:rPr>
        <w:t xml:space="preserve">2) нарушение срока предоставления муниципальной услуги. </w:t>
      </w:r>
      <w:proofErr w:type="gramStart"/>
      <w:r w:rsidRPr="00156C0D">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156C0D">
        <w:rPr>
          <w:lang w:eastAsia="ar-SA"/>
        </w:rPr>
        <w:t>»;</w:t>
      </w:r>
    </w:p>
    <w:p w:rsidR="00156C0D" w:rsidRPr="00156C0D" w:rsidRDefault="00156C0D" w:rsidP="00156C0D">
      <w:pPr>
        <w:rPr>
          <w:lang w:eastAsia="ar-SA"/>
        </w:rPr>
      </w:pPr>
      <w:r w:rsidRPr="00156C0D">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56C0D" w:rsidRPr="00156C0D" w:rsidRDefault="00156C0D" w:rsidP="00156C0D">
      <w:pPr>
        <w:rPr>
          <w:lang w:eastAsia="ar-SA"/>
        </w:rPr>
      </w:pPr>
      <w:r w:rsidRPr="00156C0D">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56C0D" w:rsidRPr="00156C0D" w:rsidRDefault="00156C0D" w:rsidP="00156C0D">
      <w:pPr>
        <w:rPr>
          <w:lang w:eastAsia="ar-SA"/>
        </w:rPr>
      </w:pPr>
      <w:proofErr w:type="gramStart"/>
      <w:r w:rsidRPr="00156C0D">
        <w:rP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156C0D">
        <w:rPr>
          <w:lang w:eastAsia="ar-SA"/>
        </w:rPr>
        <w:t xml:space="preserve"> </w:t>
      </w:r>
      <w:proofErr w:type="gramStart"/>
      <w:r w:rsidRPr="00156C0D">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6C0D" w:rsidRPr="00156C0D" w:rsidRDefault="00156C0D" w:rsidP="00156C0D">
      <w:pPr>
        <w:rPr>
          <w:lang w:eastAsia="ar-SA"/>
        </w:rPr>
      </w:pPr>
      <w:r w:rsidRPr="00156C0D">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56C0D" w:rsidRPr="00156C0D" w:rsidRDefault="00156C0D" w:rsidP="00156C0D">
      <w:pPr>
        <w:rPr>
          <w:lang w:eastAsia="ar-SA"/>
        </w:rPr>
      </w:pPr>
      <w:proofErr w:type="gramStart"/>
      <w:r w:rsidRPr="00156C0D">
        <w:rPr>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56C0D">
        <w:rPr>
          <w:lang w:eastAsia="ar-SA"/>
        </w:rPr>
        <w:t xml:space="preserve"> таких исправлений. </w:t>
      </w:r>
      <w:proofErr w:type="gramStart"/>
      <w:r w:rsidRPr="00156C0D">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156C0D">
        <w:rPr>
          <w:lang w:eastAsia="ar-SA"/>
        </w:rPr>
        <w:t>»;</w:t>
      </w:r>
    </w:p>
    <w:p w:rsidR="00156C0D" w:rsidRPr="00156C0D" w:rsidRDefault="00156C0D" w:rsidP="00156C0D">
      <w:pPr>
        <w:rPr>
          <w:lang w:eastAsia="ar-SA"/>
        </w:rPr>
      </w:pPr>
      <w:r w:rsidRPr="00156C0D">
        <w:rPr>
          <w:lang w:eastAsia="ar-SA"/>
        </w:rPr>
        <w:t>8) нарушение срока или порядка выдачи документов по результатам предоставления муниципальной услуги;</w:t>
      </w:r>
    </w:p>
    <w:p w:rsidR="00156C0D" w:rsidRPr="00156C0D" w:rsidRDefault="00156C0D" w:rsidP="00156C0D">
      <w:pPr>
        <w:rPr>
          <w:lang w:eastAsia="ar-SA"/>
        </w:rPr>
      </w:pPr>
      <w:proofErr w:type="gramStart"/>
      <w:r w:rsidRPr="00156C0D">
        <w:rPr>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156C0D">
        <w:rPr>
          <w:lang w:eastAsia="ar-SA"/>
        </w:rPr>
        <w:t xml:space="preserve"> </w:t>
      </w:r>
      <w:proofErr w:type="gramStart"/>
      <w:r w:rsidRPr="00156C0D">
        <w:rPr>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156C0D">
        <w:rPr>
          <w:lang w:eastAsia="ar-SA"/>
        </w:rPr>
        <w:lastRenderedPageBreak/>
        <w:t>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6C0D" w:rsidRPr="00156C0D" w:rsidRDefault="00156C0D" w:rsidP="00156C0D">
      <w:pPr>
        <w:rPr>
          <w:lang w:eastAsia="ar-SA"/>
        </w:rPr>
      </w:pPr>
      <w:proofErr w:type="gramStart"/>
      <w:r w:rsidRPr="00156C0D">
        <w:rPr>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156C0D">
        <w:rPr>
          <w:lang w:eastAsia="ar-SA"/>
        </w:rPr>
        <w:t xml:space="preserve"> </w:t>
      </w:r>
      <w:proofErr w:type="gramStart"/>
      <w:r w:rsidRPr="00156C0D">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56C0D" w:rsidRPr="00156C0D" w:rsidRDefault="00156C0D" w:rsidP="00156C0D">
      <w:pPr>
        <w:pStyle w:val="ac"/>
        <w:rPr>
          <w:color w:val="auto"/>
          <w:sz w:val="20"/>
          <w:szCs w:val="20"/>
        </w:rPr>
      </w:pPr>
      <w:r w:rsidRPr="00156C0D">
        <w:rPr>
          <w:color w:val="auto"/>
          <w:sz w:val="20"/>
          <w:szCs w:val="20"/>
        </w:rPr>
        <w:t>Порядок подачи и рассмотрения жалобы</w:t>
      </w:r>
    </w:p>
    <w:p w:rsidR="00156C0D" w:rsidRPr="00156C0D" w:rsidRDefault="00156C0D" w:rsidP="00156C0D">
      <w:pPr>
        <w:rPr>
          <w:lang w:eastAsia="ar-SA"/>
        </w:rPr>
      </w:pPr>
      <w:r w:rsidRPr="00156C0D">
        <w:rPr>
          <w:lang w:eastAsia="ar-SA"/>
        </w:rPr>
        <w:t xml:space="preserve">5.3. </w:t>
      </w:r>
      <w:proofErr w:type="gramStart"/>
      <w:r w:rsidRPr="00156C0D">
        <w:rPr>
          <w:lang w:eastAsia="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156C0D">
        <w:rPr>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56C0D" w:rsidRPr="00156C0D" w:rsidRDefault="00156C0D" w:rsidP="00156C0D">
      <w:pPr>
        <w:rPr>
          <w:lang w:eastAsia="ar-SA"/>
        </w:rPr>
      </w:pPr>
      <w:r w:rsidRPr="00156C0D">
        <w:rPr>
          <w:lang w:eastAsia="ar-SA"/>
        </w:rPr>
        <w:t xml:space="preserve">5.4. </w:t>
      </w:r>
      <w:proofErr w:type="gramStart"/>
      <w:r w:rsidRPr="00156C0D">
        <w:rPr>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56C0D">
        <w:rPr>
          <w:lang w:eastAsia="ar-SA"/>
        </w:rPr>
        <w:t xml:space="preserve"> при личном приеме заявителя. </w:t>
      </w:r>
    </w:p>
    <w:p w:rsidR="00156C0D" w:rsidRPr="00156C0D" w:rsidRDefault="00156C0D" w:rsidP="00156C0D">
      <w:pPr>
        <w:rPr>
          <w:lang w:eastAsia="ar-SA"/>
        </w:rPr>
      </w:pPr>
      <w:r w:rsidRPr="00156C0D">
        <w:rPr>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56C0D" w:rsidRPr="00156C0D" w:rsidRDefault="00156C0D" w:rsidP="00156C0D">
      <w:pPr>
        <w:rPr>
          <w:lang w:eastAsia="ar-SA"/>
        </w:rPr>
      </w:pPr>
      <w:proofErr w:type="gramStart"/>
      <w:r w:rsidRPr="00156C0D">
        <w:rPr>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156C0D">
        <w:rPr>
          <w:lang w:eastAsia="ar-SA"/>
        </w:rPr>
        <w:t xml:space="preserve"> может быть </w:t>
      </w:r>
      <w:proofErr w:type="gramStart"/>
      <w:r w:rsidRPr="00156C0D">
        <w:rPr>
          <w:lang w:eastAsia="ar-SA"/>
        </w:rPr>
        <w:t>принята</w:t>
      </w:r>
      <w:proofErr w:type="gramEnd"/>
      <w:r w:rsidRPr="00156C0D">
        <w:rPr>
          <w:lang w:eastAsia="ar-SA"/>
        </w:rPr>
        <w:t xml:space="preserve"> при личном приеме заявителя.</w:t>
      </w:r>
    </w:p>
    <w:p w:rsidR="00156C0D" w:rsidRPr="00156C0D" w:rsidRDefault="00156C0D" w:rsidP="00156C0D">
      <w:pPr>
        <w:rPr>
          <w:lang w:eastAsia="ar-SA"/>
        </w:rPr>
      </w:pPr>
      <w:r w:rsidRPr="00156C0D">
        <w:rPr>
          <w:lang w:eastAsia="ar-SA"/>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156C0D" w:rsidRPr="00156C0D" w:rsidRDefault="00156C0D" w:rsidP="00156C0D">
      <w:pPr>
        <w:rPr>
          <w:lang w:eastAsia="ar-SA"/>
        </w:rPr>
      </w:pPr>
      <w:proofErr w:type="gramStart"/>
      <w:r w:rsidRPr="00156C0D">
        <w:rPr>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56C0D" w:rsidRPr="00156C0D" w:rsidRDefault="00156C0D" w:rsidP="00156C0D">
      <w:pPr>
        <w:rPr>
          <w:lang w:eastAsia="ar-SA"/>
        </w:rPr>
      </w:pPr>
      <w:proofErr w:type="gramStart"/>
      <w:r w:rsidRPr="00156C0D">
        <w:rPr>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6C0D" w:rsidRPr="00156C0D" w:rsidRDefault="00156C0D" w:rsidP="00156C0D">
      <w:pPr>
        <w:rPr>
          <w:lang w:eastAsia="ar-SA"/>
        </w:rPr>
      </w:pPr>
      <w:r w:rsidRPr="00156C0D">
        <w:rPr>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56C0D" w:rsidRPr="00156C0D" w:rsidRDefault="00156C0D" w:rsidP="00156C0D">
      <w:pPr>
        <w:rPr>
          <w:lang w:eastAsia="ar-SA"/>
        </w:rPr>
      </w:pPr>
      <w:proofErr w:type="gramStart"/>
      <w:r w:rsidRPr="00156C0D">
        <w:rPr>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w:t>
      </w:r>
      <w:r w:rsidRPr="00156C0D">
        <w:rPr>
          <w:lang w:eastAsia="ar-SA"/>
        </w:rPr>
        <w:lastRenderedPageBreak/>
        <w:t>услуг», их работников.</w:t>
      </w:r>
      <w:proofErr w:type="gramEnd"/>
      <w:r w:rsidRPr="00156C0D">
        <w:rPr>
          <w:lang w:eastAsia="ar-SA"/>
        </w:rPr>
        <w:t xml:space="preserve"> Заявителем могут быть представлены документы (при наличии), подтверждающие доводы заявителя, либо их копии.</w:t>
      </w:r>
    </w:p>
    <w:p w:rsidR="00156C0D" w:rsidRPr="00156C0D" w:rsidRDefault="00156C0D" w:rsidP="00156C0D">
      <w:pPr>
        <w:rPr>
          <w:lang w:eastAsia="ar-SA"/>
        </w:rPr>
      </w:pPr>
      <w:r w:rsidRPr="00156C0D">
        <w:rPr>
          <w:lang w:eastAsia="ar-SA"/>
        </w:rPr>
        <w:t>5.6. В электронном виде жалоба может быть подана заявителем посредством:</w:t>
      </w:r>
    </w:p>
    <w:p w:rsidR="00156C0D" w:rsidRPr="00156C0D" w:rsidRDefault="00156C0D" w:rsidP="00156C0D">
      <w:pPr>
        <w:rPr>
          <w:lang w:eastAsia="ar-SA"/>
        </w:rPr>
      </w:pPr>
      <w:r w:rsidRPr="00156C0D">
        <w:rPr>
          <w:lang w:eastAsia="ar-SA"/>
        </w:rPr>
        <w:t>официального сайта органа местного самоуправления в информационно-телекоммуникационной сети «Интернет»;</w:t>
      </w:r>
    </w:p>
    <w:p w:rsidR="00156C0D" w:rsidRPr="00156C0D" w:rsidRDefault="00156C0D" w:rsidP="00156C0D">
      <w:pPr>
        <w:rPr>
          <w:lang w:eastAsia="ar-SA"/>
        </w:rPr>
      </w:pPr>
      <w:r w:rsidRPr="00156C0D">
        <w:rPr>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56C0D" w:rsidRPr="00156C0D" w:rsidRDefault="00156C0D" w:rsidP="00156C0D">
      <w:pPr>
        <w:rPr>
          <w:lang w:eastAsia="ar-SA"/>
        </w:rPr>
      </w:pPr>
      <w:r w:rsidRPr="00156C0D">
        <w:rPr>
          <w:lang w:eastAsia="ar-SA"/>
        </w:rPr>
        <w:t xml:space="preserve">Единого и регионального порталов </w:t>
      </w:r>
      <w:proofErr w:type="spellStart"/>
      <w:r w:rsidRPr="00156C0D">
        <w:rPr>
          <w:lang w:eastAsia="ar-SA"/>
        </w:rPr>
        <w:t>госуслуг</w:t>
      </w:r>
      <w:proofErr w:type="spellEnd"/>
      <w:r w:rsidRPr="00156C0D">
        <w:rPr>
          <w:lang w:eastAsia="ar-SA"/>
        </w:rPr>
        <w:t>.</w:t>
      </w:r>
    </w:p>
    <w:p w:rsidR="00156C0D" w:rsidRPr="00156C0D" w:rsidRDefault="00156C0D" w:rsidP="00156C0D">
      <w:pPr>
        <w:rPr>
          <w:lang w:eastAsia="ar-SA"/>
        </w:rPr>
      </w:pPr>
      <w:r w:rsidRPr="00156C0D">
        <w:rPr>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56C0D" w:rsidRPr="00156C0D" w:rsidRDefault="00156C0D" w:rsidP="00156C0D">
      <w:pPr>
        <w:pStyle w:val="ac"/>
        <w:rPr>
          <w:color w:val="auto"/>
          <w:sz w:val="20"/>
          <w:szCs w:val="20"/>
        </w:rPr>
      </w:pPr>
      <w:r w:rsidRPr="00156C0D">
        <w:rPr>
          <w:color w:val="auto"/>
          <w:sz w:val="20"/>
          <w:szCs w:val="20"/>
        </w:rPr>
        <w:t>Сроки рассмотрения жалобы</w:t>
      </w:r>
    </w:p>
    <w:p w:rsidR="00156C0D" w:rsidRPr="00156C0D" w:rsidRDefault="00156C0D" w:rsidP="00156C0D">
      <w:pPr>
        <w:rPr>
          <w:lang w:eastAsia="ar-SA"/>
        </w:rPr>
      </w:pPr>
      <w:r w:rsidRPr="00156C0D">
        <w:rPr>
          <w:lang w:eastAsia="ar-SA"/>
        </w:rPr>
        <w:t xml:space="preserve">5.7. </w:t>
      </w:r>
      <w:proofErr w:type="gramStart"/>
      <w:r w:rsidRPr="00156C0D">
        <w:rPr>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156C0D">
        <w:rPr>
          <w:lang w:eastAsia="ar-SA"/>
        </w:rPr>
        <w:t xml:space="preserve">, </w:t>
      </w:r>
      <w:proofErr w:type="gramStart"/>
      <w:r w:rsidRPr="00156C0D">
        <w:rPr>
          <w:lang w:eastAsia="ar-SA"/>
        </w:rPr>
        <w:t>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56C0D" w:rsidRPr="00156C0D" w:rsidRDefault="00156C0D" w:rsidP="00156C0D">
      <w:pPr>
        <w:pStyle w:val="ac"/>
        <w:rPr>
          <w:color w:val="auto"/>
          <w:sz w:val="20"/>
          <w:szCs w:val="20"/>
        </w:rPr>
      </w:pPr>
      <w:r w:rsidRPr="00156C0D">
        <w:rPr>
          <w:color w:val="auto"/>
          <w:sz w:val="20"/>
          <w:szCs w:val="20"/>
        </w:rPr>
        <w:t xml:space="preserve">Перечень оснований для приостановления рассмотрения жалобы </w:t>
      </w:r>
    </w:p>
    <w:p w:rsidR="00156C0D" w:rsidRPr="00156C0D" w:rsidRDefault="00156C0D" w:rsidP="00156C0D">
      <w:pPr>
        <w:rPr>
          <w:lang w:eastAsia="ar-SA"/>
        </w:rPr>
      </w:pPr>
      <w:r w:rsidRPr="00156C0D">
        <w:rPr>
          <w:lang w:eastAsia="ar-SA"/>
        </w:rPr>
        <w:t>5.8. Оснований для приостановления рассмотрения жалобы не предусмотрено.</w:t>
      </w:r>
    </w:p>
    <w:p w:rsidR="00156C0D" w:rsidRPr="00156C0D" w:rsidRDefault="00156C0D" w:rsidP="00156C0D">
      <w:pPr>
        <w:pStyle w:val="ac"/>
        <w:rPr>
          <w:color w:val="auto"/>
          <w:sz w:val="20"/>
          <w:szCs w:val="20"/>
        </w:rPr>
      </w:pPr>
      <w:r w:rsidRPr="00156C0D">
        <w:rPr>
          <w:color w:val="auto"/>
          <w:sz w:val="20"/>
          <w:szCs w:val="20"/>
        </w:rPr>
        <w:t>Результат рассмотрения жалобы</w:t>
      </w:r>
    </w:p>
    <w:p w:rsidR="00156C0D" w:rsidRPr="00156C0D" w:rsidRDefault="00156C0D" w:rsidP="00156C0D">
      <w:pPr>
        <w:rPr>
          <w:lang w:eastAsia="ar-SA"/>
        </w:rPr>
      </w:pPr>
      <w:r w:rsidRPr="00156C0D">
        <w:rPr>
          <w:lang w:eastAsia="ar-SA"/>
        </w:rPr>
        <w:t>5.9. По результатам рассмотрения жалобы принимается одно из следующих решений:</w:t>
      </w:r>
    </w:p>
    <w:p w:rsidR="00156C0D" w:rsidRPr="00156C0D" w:rsidRDefault="00156C0D" w:rsidP="00156C0D">
      <w:pPr>
        <w:rPr>
          <w:lang w:eastAsia="ar-SA"/>
        </w:rPr>
      </w:pPr>
      <w:proofErr w:type="gramStart"/>
      <w:r w:rsidRPr="00156C0D">
        <w:rPr>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156C0D" w:rsidRPr="00156C0D" w:rsidRDefault="00156C0D" w:rsidP="00156C0D">
      <w:pPr>
        <w:rPr>
          <w:lang w:eastAsia="ar-SA"/>
        </w:rPr>
      </w:pPr>
      <w:r w:rsidRPr="00156C0D">
        <w:rPr>
          <w:lang w:eastAsia="ar-SA"/>
        </w:rPr>
        <w:t>2) в удовлетворении жалобы отказывается.</w:t>
      </w:r>
    </w:p>
    <w:p w:rsidR="00156C0D" w:rsidRPr="00156C0D" w:rsidRDefault="00156C0D" w:rsidP="00156C0D">
      <w:pPr>
        <w:rPr>
          <w:lang w:eastAsia="ar-SA"/>
        </w:rPr>
      </w:pPr>
      <w:r w:rsidRPr="00156C0D">
        <w:rPr>
          <w:lang w:eastAsia="ar-SA"/>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6C0D" w:rsidRPr="00156C0D" w:rsidRDefault="00156C0D" w:rsidP="00156C0D">
      <w:pPr>
        <w:rPr>
          <w:lang w:eastAsia="ar-SA"/>
        </w:rPr>
      </w:pPr>
      <w:r w:rsidRPr="00156C0D">
        <w:rPr>
          <w:lang w:eastAsia="ar-SA"/>
        </w:rPr>
        <w:t xml:space="preserve">5.11. </w:t>
      </w:r>
      <w:proofErr w:type="gramStart"/>
      <w:r w:rsidRPr="00156C0D">
        <w:rPr>
          <w:lang w:eastAsia="ar-SA"/>
        </w:rPr>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156C0D">
        <w:rPr>
          <w:lang w:eastAsia="ar-SA"/>
        </w:rPr>
        <w:t xml:space="preserve"> приносятся извинения за доставленные </w:t>
      </w:r>
      <w:proofErr w:type="gramStart"/>
      <w:r w:rsidRPr="00156C0D">
        <w:rPr>
          <w:lang w:eastAsia="ar-SA"/>
        </w:rPr>
        <w:t>неудобства</w:t>
      </w:r>
      <w:proofErr w:type="gramEnd"/>
      <w:r w:rsidRPr="00156C0D">
        <w:rPr>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6C0D" w:rsidRPr="00156C0D" w:rsidRDefault="00156C0D" w:rsidP="00156C0D">
      <w:pPr>
        <w:rPr>
          <w:lang w:eastAsia="ar-SA"/>
        </w:rPr>
      </w:pPr>
      <w:r w:rsidRPr="00156C0D">
        <w:rPr>
          <w:lang w:eastAsia="ar-SA"/>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6C0D" w:rsidRPr="00156C0D" w:rsidRDefault="00156C0D" w:rsidP="00156C0D">
      <w:pPr>
        <w:rPr>
          <w:lang w:eastAsia="ar-SA"/>
        </w:rPr>
      </w:pPr>
      <w:r w:rsidRPr="00156C0D">
        <w:rPr>
          <w:lang w:eastAsia="ar-SA"/>
        </w:rPr>
        <w:t xml:space="preserve">5.13. В случае установления в ходе или по результатам </w:t>
      </w:r>
      <w:proofErr w:type="gramStart"/>
      <w:r w:rsidRPr="00156C0D">
        <w:rPr>
          <w:lang w:eastAsia="ar-SA"/>
        </w:rPr>
        <w:t>рассмотрения жалобы признаков состава административного правонарушения</w:t>
      </w:r>
      <w:proofErr w:type="gramEnd"/>
      <w:r w:rsidRPr="00156C0D">
        <w:rPr>
          <w:lang w:eastAsia="ar-SA"/>
        </w:rPr>
        <w:t xml:space="preserve">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156C0D" w:rsidRPr="00156C0D" w:rsidRDefault="00156C0D" w:rsidP="00156C0D"/>
    <w:p w:rsidR="00156C0D" w:rsidRPr="00156C0D" w:rsidRDefault="00156C0D" w:rsidP="00156C0D">
      <w:pPr>
        <w:sectPr w:rsidR="00156C0D" w:rsidRPr="00156C0D" w:rsidSect="000F49F6">
          <w:pgSz w:w="11906" w:h="16838"/>
          <w:pgMar w:top="426" w:right="851" w:bottom="0" w:left="1701" w:header="709" w:footer="709" w:gutter="0"/>
          <w:cols w:space="708"/>
          <w:docGrid w:linePitch="360"/>
        </w:sectPr>
      </w:pPr>
    </w:p>
    <w:p w:rsidR="00156C0D" w:rsidRPr="00156C0D" w:rsidRDefault="00156C0D" w:rsidP="00156C0D">
      <w:pPr>
        <w:pStyle w:val="ConsPlusNormal"/>
        <w:ind w:left="4962" w:firstLine="0"/>
        <w:jc w:val="both"/>
        <w:rPr>
          <w:rFonts w:ascii="Times New Roman" w:hAnsi="Times New Roman" w:cs="Times New Roman"/>
        </w:rPr>
      </w:pPr>
      <w:r w:rsidRPr="00156C0D">
        <w:rPr>
          <w:rFonts w:ascii="Times New Roman" w:hAnsi="Times New Roman" w:cs="Times New Roman"/>
        </w:rPr>
        <w:lastRenderedPageBreak/>
        <w:t>Приложение к административному регламенту по предоставлению муниципальной услуги «Принятие решения о предоставлении поверхностного водного объекта или его части в пользование»</w:t>
      </w:r>
    </w:p>
    <w:p w:rsidR="00156C0D" w:rsidRPr="00156C0D" w:rsidRDefault="00156C0D" w:rsidP="00156C0D"/>
    <w:p w:rsidR="00156C0D" w:rsidRPr="00156C0D" w:rsidRDefault="00156C0D" w:rsidP="00156C0D">
      <w:pPr>
        <w:pStyle w:val="ac"/>
        <w:rPr>
          <w:color w:val="auto"/>
          <w:sz w:val="20"/>
          <w:szCs w:val="20"/>
        </w:rPr>
      </w:pPr>
      <w:r w:rsidRPr="00156C0D">
        <w:rPr>
          <w:color w:val="auto"/>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b"/>
        <w:tblW w:w="15134" w:type="dxa"/>
        <w:tblLook w:val="04A0" w:firstRow="1" w:lastRow="0" w:firstColumn="1" w:lastColumn="0" w:noHBand="0" w:noVBand="1"/>
      </w:tblPr>
      <w:tblGrid>
        <w:gridCol w:w="2219"/>
        <w:gridCol w:w="2709"/>
        <w:gridCol w:w="2410"/>
        <w:gridCol w:w="2551"/>
        <w:gridCol w:w="5245"/>
      </w:tblGrid>
      <w:tr w:rsidR="00156C0D" w:rsidRPr="00156C0D" w:rsidTr="00DB314C">
        <w:tc>
          <w:tcPr>
            <w:tcW w:w="2219" w:type="dxa"/>
          </w:tcPr>
          <w:p w:rsidR="00156C0D" w:rsidRPr="00156C0D" w:rsidRDefault="00156C0D" w:rsidP="00DB314C">
            <w:pPr>
              <w:pStyle w:val="a9"/>
              <w:rPr>
                <w:rFonts w:ascii="Times New Roman" w:hAnsi="Times New Roman" w:cs="Times New Roman"/>
                <w:sz w:val="20"/>
                <w:szCs w:val="20"/>
              </w:rPr>
            </w:pPr>
          </w:p>
        </w:tc>
        <w:tc>
          <w:tcPr>
            <w:tcW w:w="2709"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Адрес</w:t>
            </w:r>
          </w:p>
        </w:tc>
        <w:tc>
          <w:tcPr>
            <w:tcW w:w="2410" w:type="dxa"/>
          </w:tcPr>
          <w:p w:rsidR="00156C0D" w:rsidRPr="00156C0D" w:rsidRDefault="00156C0D" w:rsidP="00DB314C">
            <w:r w:rsidRPr="00156C0D">
              <w:t>Телефон, факс</w:t>
            </w:r>
          </w:p>
        </w:tc>
        <w:tc>
          <w:tcPr>
            <w:tcW w:w="2551" w:type="dxa"/>
          </w:tcPr>
          <w:p w:rsidR="00156C0D" w:rsidRPr="00156C0D" w:rsidRDefault="00156C0D" w:rsidP="00DB314C">
            <w:r w:rsidRPr="00156C0D">
              <w:t>Официальный сайт</w:t>
            </w:r>
          </w:p>
        </w:tc>
        <w:tc>
          <w:tcPr>
            <w:tcW w:w="5245" w:type="dxa"/>
          </w:tcPr>
          <w:p w:rsidR="00156C0D" w:rsidRPr="00156C0D" w:rsidRDefault="00156C0D" w:rsidP="00DB314C">
            <w:r w:rsidRPr="00156C0D">
              <w:t>График работы</w:t>
            </w:r>
          </w:p>
        </w:tc>
      </w:tr>
      <w:tr w:rsidR="00156C0D" w:rsidRPr="00156C0D" w:rsidTr="00DB314C">
        <w:tc>
          <w:tcPr>
            <w:tcW w:w="2219"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Администрация Турковского муниципального района</w:t>
            </w:r>
          </w:p>
        </w:tc>
        <w:tc>
          <w:tcPr>
            <w:tcW w:w="2709"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 xml:space="preserve">Саратовская область, </w:t>
            </w:r>
            <w:proofErr w:type="spellStart"/>
            <w:r w:rsidRPr="00156C0D">
              <w:rPr>
                <w:rFonts w:ascii="Times New Roman" w:hAnsi="Times New Roman" w:cs="Times New Roman"/>
                <w:sz w:val="20"/>
                <w:szCs w:val="20"/>
              </w:rPr>
              <w:t>рп</w:t>
            </w:r>
            <w:proofErr w:type="spellEnd"/>
            <w:r w:rsidRPr="00156C0D">
              <w:rPr>
                <w:rFonts w:ascii="Times New Roman" w:hAnsi="Times New Roman" w:cs="Times New Roman"/>
                <w:sz w:val="20"/>
                <w:szCs w:val="20"/>
              </w:rPr>
              <w:t xml:space="preserve">. Турки, ул. </w:t>
            </w:r>
            <w:proofErr w:type="gramStart"/>
            <w:r w:rsidRPr="00156C0D">
              <w:rPr>
                <w:rFonts w:ascii="Times New Roman" w:hAnsi="Times New Roman" w:cs="Times New Roman"/>
                <w:sz w:val="20"/>
                <w:szCs w:val="20"/>
              </w:rPr>
              <w:t>Советская</w:t>
            </w:r>
            <w:proofErr w:type="gramEnd"/>
            <w:r w:rsidRPr="00156C0D">
              <w:rPr>
                <w:rFonts w:ascii="Times New Roman" w:hAnsi="Times New Roman" w:cs="Times New Roman"/>
                <w:sz w:val="20"/>
                <w:szCs w:val="20"/>
              </w:rPr>
              <w:t>, д. 26</w:t>
            </w:r>
          </w:p>
        </w:tc>
        <w:tc>
          <w:tcPr>
            <w:tcW w:w="2410" w:type="dxa"/>
          </w:tcPr>
          <w:p w:rsidR="00156C0D" w:rsidRPr="00156C0D" w:rsidRDefault="00156C0D" w:rsidP="00DB314C">
            <w:r w:rsidRPr="00156C0D">
              <w:t>+7(84543) 2-14-70</w:t>
            </w:r>
          </w:p>
          <w:p w:rsidR="00156C0D" w:rsidRPr="00156C0D" w:rsidRDefault="00156C0D" w:rsidP="00DB314C">
            <w:r w:rsidRPr="00156C0D">
              <w:t>+7(84543) 2-27-38</w:t>
            </w:r>
          </w:p>
        </w:tc>
        <w:tc>
          <w:tcPr>
            <w:tcW w:w="2551" w:type="dxa"/>
          </w:tcPr>
          <w:p w:rsidR="00156C0D" w:rsidRPr="00156C0D" w:rsidRDefault="00156C0D" w:rsidP="00DB314C">
            <w:r w:rsidRPr="00156C0D">
              <w:t>www.turki.sarmo.ru</w:t>
            </w:r>
          </w:p>
        </w:tc>
        <w:tc>
          <w:tcPr>
            <w:tcW w:w="5245" w:type="dxa"/>
          </w:tcPr>
          <w:p w:rsidR="00156C0D" w:rsidRPr="00156C0D" w:rsidRDefault="00156C0D" w:rsidP="00DB314C">
            <w:r w:rsidRPr="00156C0D">
              <w:t>Понедельник: с 8-00ч. до 17-00ч.</w:t>
            </w:r>
          </w:p>
          <w:p w:rsidR="00156C0D" w:rsidRPr="00156C0D" w:rsidRDefault="00156C0D" w:rsidP="00DB314C">
            <w:r w:rsidRPr="00156C0D">
              <w:t>Вторник: с 8-00ч. до 17-00ч.</w:t>
            </w:r>
          </w:p>
          <w:p w:rsidR="00156C0D" w:rsidRPr="00156C0D" w:rsidRDefault="00156C0D" w:rsidP="00DB314C">
            <w:r w:rsidRPr="00156C0D">
              <w:t>Среда: с 8-00ч. до 17-00ч.</w:t>
            </w:r>
          </w:p>
          <w:p w:rsidR="00156C0D" w:rsidRPr="00156C0D" w:rsidRDefault="00156C0D" w:rsidP="00DB314C">
            <w:r w:rsidRPr="00156C0D">
              <w:t>Четверг: с 8-00ч. до 17-00ч.</w:t>
            </w:r>
          </w:p>
          <w:p w:rsidR="00156C0D" w:rsidRPr="00156C0D" w:rsidRDefault="00156C0D" w:rsidP="00DB314C">
            <w:r w:rsidRPr="00156C0D">
              <w:t>Пятница: с 8-00ч. до 17-00ч.</w:t>
            </w:r>
          </w:p>
          <w:p w:rsidR="00156C0D" w:rsidRPr="00156C0D" w:rsidRDefault="00156C0D" w:rsidP="00DB314C">
            <w:r w:rsidRPr="00156C0D">
              <w:t>суббота, воскресенье -</w:t>
            </w:r>
          </w:p>
          <w:p w:rsidR="00156C0D" w:rsidRPr="00156C0D" w:rsidRDefault="00156C0D" w:rsidP="00DB314C">
            <w:r w:rsidRPr="00156C0D">
              <w:t>выходной</w:t>
            </w:r>
          </w:p>
        </w:tc>
      </w:tr>
      <w:tr w:rsidR="00156C0D" w:rsidRPr="00156C0D" w:rsidTr="00DB314C">
        <w:tc>
          <w:tcPr>
            <w:tcW w:w="2219"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Управление имущества администрации Турковского муниципального района</w:t>
            </w:r>
          </w:p>
        </w:tc>
        <w:tc>
          <w:tcPr>
            <w:tcW w:w="2709"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 xml:space="preserve">Саратовская область, </w:t>
            </w:r>
            <w:proofErr w:type="spellStart"/>
            <w:r w:rsidRPr="00156C0D">
              <w:rPr>
                <w:rFonts w:ascii="Times New Roman" w:hAnsi="Times New Roman" w:cs="Times New Roman"/>
                <w:sz w:val="20"/>
                <w:szCs w:val="20"/>
              </w:rPr>
              <w:t>рп</w:t>
            </w:r>
            <w:proofErr w:type="spellEnd"/>
            <w:r w:rsidRPr="00156C0D">
              <w:rPr>
                <w:rFonts w:ascii="Times New Roman" w:hAnsi="Times New Roman" w:cs="Times New Roman"/>
                <w:sz w:val="20"/>
                <w:szCs w:val="20"/>
              </w:rPr>
              <w:t xml:space="preserve">. Турки, ул. </w:t>
            </w:r>
            <w:proofErr w:type="gramStart"/>
            <w:r w:rsidRPr="00156C0D">
              <w:rPr>
                <w:rFonts w:ascii="Times New Roman" w:hAnsi="Times New Roman" w:cs="Times New Roman"/>
                <w:sz w:val="20"/>
                <w:szCs w:val="20"/>
              </w:rPr>
              <w:t>Советская</w:t>
            </w:r>
            <w:proofErr w:type="gramEnd"/>
            <w:r w:rsidRPr="00156C0D">
              <w:rPr>
                <w:rFonts w:ascii="Times New Roman" w:hAnsi="Times New Roman" w:cs="Times New Roman"/>
                <w:sz w:val="20"/>
                <w:szCs w:val="20"/>
              </w:rPr>
              <w:t>, д. 26</w:t>
            </w:r>
          </w:p>
        </w:tc>
        <w:tc>
          <w:tcPr>
            <w:tcW w:w="2410"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+7(84543) 2-21-11</w:t>
            </w:r>
          </w:p>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+7(84543) 2-27-38</w:t>
            </w:r>
          </w:p>
          <w:p w:rsidR="00156C0D" w:rsidRPr="00156C0D" w:rsidRDefault="00156C0D" w:rsidP="00DB314C"/>
        </w:tc>
        <w:tc>
          <w:tcPr>
            <w:tcW w:w="2551" w:type="dxa"/>
          </w:tcPr>
          <w:p w:rsidR="00156C0D" w:rsidRPr="00156C0D" w:rsidRDefault="00156C0D" w:rsidP="00DB314C">
            <w:r w:rsidRPr="00156C0D">
              <w:t>www.turki.sarmo.ru</w:t>
            </w:r>
          </w:p>
        </w:tc>
        <w:tc>
          <w:tcPr>
            <w:tcW w:w="5245" w:type="dxa"/>
          </w:tcPr>
          <w:p w:rsidR="00156C0D" w:rsidRPr="00156C0D" w:rsidRDefault="00156C0D" w:rsidP="00DB314C">
            <w:r w:rsidRPr="00156C0D">
              <w:t>Понедельник: с 8-00ч. до 17-00ч.</w:t>
            </w:r>
          </w:p>
          <w:p w:rsidR="00156C0D" w:rsidRPr="00156C0D" w:rsidRDefault="00156C0D" w:rsidP="00DB314C">
            <w:r w:rsidRPr="00156C0D">
              <w:t>Вторник: с 8-00ч. до 17-00ч.</w:t>
            </w:r>
          </w:p>
          <w:p w:rsidR="00156C0D" w:rsidRPr="00156C0D" w:rsidRDefault="00156C0D" w:rsidP="00DB314C">
            <w:r w:rsidRPr="00156C0D">
              <w:t>Среда: с 8-00ч. до 17-00ч.</w:t>
            </w:r>
          </w:p>
          <w:p w:rsidR="00156C0D" w:rsidRPr="00156C0D" w:rsidRDefault="00156C0D" w:rsidP="00DB314C">
            <w:r w:rsidRPr="00156C0D">
              <w:t>Четверг: с 8-00ч. до 17-00ч.</w:t>
            </w:r>
          </w:p>
          <w:p w:rsidR="00156C0D" w:rsidRPr="00156C0D" w:rsidRDefault="00156C0D" w:rsidP="00DB314C">
            <w:r w:rsidRPr="00156C0D">
              <w:t>Пятница: с 8-00ч. до 17-00ч.</w:t>
            </w:r>
          </w:p>
          <w:p w:rsidR="00156C0D" w:rsidRPr="00156C0D" w:rsidRDefault="00156C0D" w:rsidP="00DB314C">
            <w:r w:rsidRPr="00156C0D">
              <w:t>суббота, воскресенье -</w:t>
            </w:r>
          </w:p>
          <w:p w:rsidR="00156C0D" w:rsidRPr="00156C0D" w:rsidRDefault="00156C0D" w:rsidP="00DB314C">
            <w:r w:rsidRPr="00156C0D">
              <w:t>выходной</w:t>
            </w:r>
          </w:p>
        </w:tc>
      </w:tr>
      <w:tr w:rsidR="00156C0D" w:rsidRPr="00156C0D" w:rsidTr="00DB314C">
        <w:tc>
          <w:tcPr>
            <w:tcW w:w="2219"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МФЦ</w:t>
            </w:r>
          </w:p>
        </w:tc>
        <w:tc>
          <w:tcPr>
            <w:tcW w:w="2709" w:type="dxa"/>
          </w:tcPr>
          <w:p w:rsidR="00156C0D" w:rsidRPr="00156C0D" w:rsidRDefault="00156C0D" w:rsidP="00DB314C">
            <w:pPr>
              <w:pStyle w:val="a9"/>
              <w:rPr>
                <w:rFonts w:ascii="Times New Roman" w:hAnsi="Times New Roman" w:cs="Times New Roman"/>
                <w:sz w:val="20"/>
                <w:szCs w:val="20"/>
              </w:rPr>
            </w:pPr>
            <w:r w:rsidRPr="00156C0D">
              <w:rPr>
                <w:rFonts w:ascii="Times New Roman" w:hAnsi="Times New Roman" w:cs="Times New Roman"/>
                <w:sz w:val="20"/>
                <w:szCs w:val="20"/>
              </w:rPr>
              <w:t xml:space="preserve">Саратовская область, </w:t>
            </w:r>
            <w:proofErr w:type="spellStart"/>
            <w:r w:rsidRPr="00156C0D">
              <w:rPr>
                <w:rFonts w:ascii="Times New Roman" w:hAnsi="Times New Roman" w:cs="Times New Roman"/>
                <w:sz w:val="20"/>
                <w:szCs w:val="20"/>
              </w:rPr>
              <w:t>рп</w:t>
            </w:r>
            <w:proofErr w:type="spellEnd"/>
            <w:r w:rsidRPr="00156C0D">
              <w:rPr>
                <w:rFonts w:ascii="Times New Roman" w:hAnsi="Times New Roman" w:cs="Times New Roman"/>
                <w:sz w:val="20"/>
                <w:szCs w:val="20"/>
              </w:rPr>
              <w:t xml:space="preserve">. Турки, ул. </w:t>
            </w:r>
            <w:proofErr w:type="gramStart"/>
            <w:r w:rsidRPr="00156C0D">
              <w:rPr>
                <w:rFonts w:ascii="Times New Roman" w:hAnsi="Times New Roman" w:cs="Times New Roman"/>
                <w:sz w:val="20"/>
                <w:szCs w:val="20"/>
              </w:rPr>
              <w:t>Революционная</w:t>
            </w:r>
            <w:proofErr w:type="gramEnd"/>
            <w:r w:rsidRPr="00156C0D">
              <w:rPr>
                <w:rFonts w:ascii="Times New Roman" w:hAnsi="Times New Roman" w:cs="Times New Roman"/>
                <w:sz w:val="20"/>
                <w:szCs w:val="20"/>
              </w:rPr>
              <w:t>, 13</w:t>
            </w:r>
          </w:p>
        </w:tc>
        <w:tc>
          <w:tcPr>
            <w:tcW w:w="2410" w:type="dxa"/>
          </w:tcPr>
          <w:p w:rsidR="00156C0D" w:rsidRPr="00156C0D" w:rsidRDefault="00156C0D" w:rsidP="00DB314C">
            <w:r w:rsidRPr="00156C0D">
              <w:t>+7 (84543) 21-531 +7 (84543) 21-561</w:t>
            </w:r>
          </w:p>
        </w:tc>
        <w:tc>
          <w:tcPr>
            <w:tcW w:w="2551" w:type="dxa"/>
          </w:tcPr>
          <w:p w:rsidR="00156C0D" w:rsidRPr="00156C0D" w:rsidRDefault="00156C0D" w:rsidP="00DB314C">
            <w:r w:rsidRPr="00156C0D">
              <w:t>www.mfc64.ru</w:t>
            </w:r>
          </w:p>
        </w:tc>
        <w:tc>
          <w:tcPr>
            <w:tcW w:w="5245" w:type="dxa"/>
          </w:tcPr>
          <w:p w:rsidR="00156C0D" w:rsidRPr="00156C0D" w:rsidRDefault="00156C0D" w:rsidP="00DB314C">
            <w:r w:rsidRPr="00156C0D">
              <w:t>Вторник: с 09.00 до 20.00 часов</w:t>
            </w:r>
          </w:p>
          <w:p w:rsidR="00156C0D" w:rsidRPr="00156C0D" w:rsidRDefault="00156C0D" w:rsidP="00DB314C">
            <w:r w:rsidRPr="00156C0D">
              <w:t>перерыв с 13.00 до 14.00 часов</w:t>
            </w:r>
          </w:p>
          <w:p w:rsidR="00156C0D" w:rsidRPr="00156C0D" w:rsidRDefault="00156C0D" w:rsidP="00DB314C">
            <w:r w:rsidRPr="00156C0D">
              <w:t>среда-пятница: с 09.00 до 18.00 часов</w:t>
            </w:r>
          </w:p>
          <w:p w:rsidR="00156C0D" w:rsidRPr="00156C0D" w:rsidRDefault="00156C0D" w:rsidP="00DB314C">
            <w:r w:rsidRPr="00156C0D">
              <w:t>перерыв с 13.00 до 14.00 часов</w:t>
            </w:r>
          </w:p>
          <w:p w:rsidR="00156C0D" w:rsidRPr="00156C0D" w:rsidRDefault="00156C0D" w:rsidP="00DB314C">
            <w:r w:rsidRPr="00156C0D">
              <w:t>суббота: с 09.00 до 15.30 часов</w:t>
            </w:r>
          </w:p>
          <w:p w:rsidR="00156C0D" w:rsidRPr="00156C0D" w:rsidRDefault="00156C0D" w:rsidP="00DB314C">
            <w:r w:rsidRPr="00156C0D">
              <w:t>перерыв с 13.00 до 13.30 часов</w:t>
            </w:r>
          </w:p>
          <w:p w:rsidR="00156C0D" w:rsidRPr="00156C0D" w:rsidRDefault="00156C0D" w:rsidP="00DB314C">
            <w:r w:rsidRPr="00156C0D">
              <w:t>понедельник, воскресенье</w:t>
            </w:r>
          </w:p>
          <w:p w:rsidR="00156C0D" w:rsidRPr="00156C0D" w:rsidRDefault="00156C0D" w:rsidP="00DB314C">
            <w:r w:rsidRPr="00156C0D">
              <w:t>выходной</w:t>
            </w:r>
          </w:p>
        </w:tc>
      </w:tr>
    </w:tbl>
    <w:p w:rsidR="00156C0D" w:rsidRDefault="00156C0D" w:rsidP="00156C0D">
      <w:pPr>
        <w:pStyle w:val="11"/>
        <w:ind w:right="28" w:firstLine="709"/>
        <w:jc w:val="right"/>
        <w:rPr>
          <w:color w:val="000000"/>
          <w:szCs w:val="24"/>
        </w:rPr>
      </w:pPr>
    </w:p>
    <w:p w:rsidR="00156C0D" w:rsidRDefault="00156C0D" w:rsidP="00156C0D">
      <w:pPr>
        <w:widowControl w:val="0"/>
        <w:contextualSpacing/>
        <w:jc w:val="both"/>
        <w:rPr>
          <w:rFonts w:cs="Arial"/>
          <w:b/>
        </w:rPr>
      </w:pPr>
    </w:p>
    <w:p w:rsidR="00156C0D" w:rsidRPr="00156C0D" w:rsidRDefault="00156C0D" w:rsidP="00156C0D">
      <w:pPr>
        <w:widowControl w:val="0"/>
        <w:contextualSpacing/>
        <w:jc w:val="both"/>
        <w:rPr>
          <w:rFonts w:cs="Arial"/>
          <w:b/>
        </w:rPr>
      </w:pPr>
    </w:p>
    <w:p w:rsidR="00156C0D" w:rsidRPr="00156C0D" w:rsidRDefault="00156C0D" w:rsidP="00156C0D">
      <w:pPr>
        <w:widowControl w:val="0"/>
        <w:contextualSpacing/>
        <w:jc w:val="both"/>
        <w:sectPr w:rsidR="00156C0D" w:rsidRPr="00156C0D" w:rsidSect="00156C0D">
          <w:pgSz w:w="16838" w:h="11906" w:orient="landscape"/>
          <w:pgMar w:top="1701" w:right="284" w:bottom="851" w:left="851" w:header="709" w:footer="709" w:gutter="0"/>
          <w:cols w:space="708"/>
          <w:docGrid w:linePitch="360"/>
        </w:sectPr>
      </w:pPr>
    </w:p>
    <w:p w:rsidR="00156C0D" w:rsidRPr="00156C0D" w:rsidRDefault="00156C0D" w:rsidP="00156C0D">
      <w:pPr>
        <w:ind w:left="-142"/>
        <w:jc w:val="center"/>
        <w:rPr>
          <w:b/>
        </w:rPr>
      </w:pPr>
      <w:r w:rsidRPr="00156C0D">
        <w:rPr>
          <w:noProof/>
        </w:rPr>
        <w:lastRenderedPageBreak/>
        <w:drawing>
          <wp:inline distT="0" distB="0" distL="0" distR="0" wp14:anchorId="2F8FA441" wp14:editId="349D1F9D">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00" cy="914400"/>
                    </a:xfrm>
                    <a:prstGeom prst="rect">
                      <a:avLst/>
                    </a:prstGeom>
                    <a:noFill/>
                    <a:ln>
                      <a:noFill/>
                    </a:ln>
                  </pic:spPr>
                </pic:pic>
              </a:graphicData>
            </a:graphic>
          </wp:inline>
        </w:drawing>
      </w:r>
    </w:p>
    <w:p w:rsidR="00156C0D" w:rsidRPr="00156C0D" w:rsidRDefault="00156C0D" w:rsidP="00156C0D">
      <w:pPr>
        <w:ind w:left="-142"/>
        <w:jc w:val="center"/>
        <w:rPr>
          <w:b/>
        </w:rPr>
      </w:pPr>
      <w:r w:rsidRPr="00156C0D">
        <w:rPr>
          <w:b/>
        </w:rPr>
        <w:t>АДМИНИСТРАЦИЯ</w:t>
      </w:r>
    </w:p>
    <w:p w:rsidR="00156C0D" w:rsidRPr="00156C0D" w:rsidRDefault="00156C0D" w:rsidP="00156C0D">
      <w:pPr>
        <w:ind w:left="-142"/>
        <w:jc w:val="center"/>
        <w:rPr>
          <w:b/>
        </w:rPr>
      </w:pPr>
      <w:r w:rsidRPr="00156C0D">
        <w:rPr>
          <w:b/>
        </w:rPr>
        <w:t>ТУРКОВСКОГО МУНИЦИПАЛЬНОГО РАЙОНА</w:t>
      </w:r>
    </w:p>
    <w:p w:rsidR="00156C0D" w:rsidRPr="00156C0D" w:rsidRDefault="00156C0D" w:rsidP="00156C0D">
      <w:pPr>
        <w:ind w:left="-142"/>
        <w:jc w:val="center"/>
        <w:rPr>
          <w:b/>
        </w:rPr>
      </w:pPr>
      <w:r w:rsidRPr="00156C0D">
        <w:rPr>
          <w:b/>
        </w:rPr>
        <w:t>САРАТОВСКОЙ ОБЛАСТИ</w:t>
      </w:r>
    </w:p>
    <w:p w:rsidR="00156C0D" w:rsidRPr="00156C0D" w:rsidRDefault="00156C0D" w:rsidP="00156C0D">
      <w:pPr>
        <w:ind w:left="-142"/>
        <w:jc w:val="center"/>
        <w:rPr>
          <w:b/>
        </w:rPr>
      </w:pPr>
    </w:p>
    <w:p w:rsidR="00156C0D" w:rsidRPr="00156C0D" w:rsidRDefault="00156C0D" w:rsidP="00156C0D">
      <w:pPr>
        <w:ind w:left="-142"/>
        <w:jc w:val="center"/>
        <w:rPr>
          <w:b/>
          <w:i/>
        </w:rPr>
      </w:pPr>
      <w:r w:rsidRPr="00156C0D">
        <w:rPr>
          <w:b/>
        </w:rPr>
        <w:t>ПОСТАНОВЛЕНИЕ</w:t>
      </w:r>
    </w:p>
    <w:p w:rsidR="00156C0D" w:rsidRPr="00156C0D" w:rsidRDefault="00156C0D" w:rsidP="00156C0D">
      <w:pPr>
        <w:ind w:left="-142"/>
        <w:rPr>
          <w:b/>
        </w:rPr>
      </w:pPr>
    </w:p>
    <w:p w:rsidR="00156C0D" w:rsidRPr="00156C0D" w:rsidRDefault="00156C0D" w:rsidP="00156C0D">
      <w:pPr>
        <w:ind w:left="-142" w:right="141"/>
      </w:pPr>
      <w:r w:rsidRPr="00156C0D">
        <w:t>От 29.06.2022 г.     № 461</w:t>
      </w:r>
    </w:p>
    <w:p w:rsidR="00156C0D" w:rsidRPr="00156C0D" w:rsidRDefault="00156C0D" w:rsidP="00156C0D">
      <w:pPr>
        <w:ind w:left="-142"/>
      </w:pPr>
    </w:p>
    <w:p w:rsidR="00156C0D" w:rsidRPr="00156C0D" w:rsidRDefault="00156C0D" w:rsidP="00156C0D">
      <w:pPr>
        <w:pStyle w:val="a9"/>
        <w:ind w:left="-142"/>
        <w:rPr>
          <w:rFonts w:ascii="Times New Roman" w:hAnsi="Times New Roman"/>
          <w:b/>
          <w:sz w:val="20"/>
          <w:szCs w:val="20"/>
        </w:rPr>
      </w:pPr>
      <w:r w:rsidRPr="00156C0D">
        <w:rPr>
          <w:rFonts w:ascii="Times New Roman" w:hAnsi="Times New Roman"/>
          <w:b/>
          <w:sz w:val="20"/>
          <w:szCs w:val="20"/>
        </w:rPr>
        <w:t xml:space="preserve">О мерах по выявлению и уничтожению незаконных </w:t>
      </w:r>
    </w:p>
    <w:p w:rsidR="00156C0D" w:rsidRPr="00156C0D" w:rsidRDefault="00156C0D" w:rsidP="00156C0D">
      <w:pPr>
        <w:pStyle w:val="a9"/>
        <w:ind w:left="-142"/>
        <w:rPr>
          <w:rFonts w:ascii="Times New Roman" w:hAnsi="Times New Roman"/>
          <w:b/>
          <w:sz w:val="20"/>
          <w:szCs w:val="20"/>
        </w:rPr>
      </w:pPr>
      <w:r w:rsidRPr="00156C0D">
        <w:rPr>
          <w:rFonts w:ascii="Times New Roman" w:hAnsi="Times New Roman"/>
          <w:b/>
          <w:sz w:val="20"/>
          <w:szCs w:val="20"/>
        </w:rPr>
        <w:t xml:space="preserve">посевов, очагов произрастания дикорастущих </w:t>
      </w:r>
    </w:p>
    <w:p w:rsidR="00156C0D" w:rsidRPr="00156C0D" w:rsidRDefault="00156C0D" w:rsidP="00156C0D">
      <w:pPr>
        <w:pStyle w:val="a9"/>
        <w:ind w:left="-142"/>
        <w:rPr>
          <w:rFonts w:ascii="Times New Roman" w:hAnsi="Times New Roman"/>
          <w:b/>
          <w:sz w:val="20"/>
          <w:szCs w:val="20"/>
        </w:rPr>
      </w:pPr>
      <w:proofErr w:type="spellStart"/>
      <w:r w:rsidRPr="00156C0D">
        <w:rPr>
          <w:rFonts w:ascii="Times New Roman" w:hAnsi="Times New Roman"/>
          <w:b/>
          <w:sz w:val="20"/>
          <w:szCs w:val="20"/>
        </w:rPr>
        <w:t>наркосодержащих</w:t>
      </w:r>
      <w:proofErr w:type="spellEnd"/>
      <w:r w:rsidRPr="00156C0D">
        <w:rPr>
          <w:rFonts w:ascii="Times New Roman" w:hAnsi="Times New Roman"/>
          <w:b/>
          <w:sz w:val="20"/>
          <w:szCs w:val="20"/>
        </w:rPr>
        <w:t xml:space="preserve"> растений на территории </w:t>
      </w:r>
    </w:p>
    <w:p w:rsidR="00156C0D" w:rsidRPr="00156C0D" w:rsidRDefault="00156C0D" w:rsidP="00156C0D">
      <w:pPr>
        <w:pStyle w:val="a9"/>
        <w:ind w:left="-142"/>
        <w:rPr>
          <w:rFonts w:ascii="Times New Roman" w:hAnsi="Times New Roman"/>
          <w:b/>
          <w:sz w:val="20"/>
          <w:szCs w:val="20"/>
        </w:rPr>
      </w:pPr>
      <w:r w:rsidRPr="00156C0D">
        <w:rPr>
          <w:rFonts w:ascii="Times New Roman" w:hAnsi="Times New Roman"/>
          <w:b/>
          <w:sz w:val="20"/>
          <w:szCs w:val="20"/>
        </w:rPr>
        <w:t xml:space="preserve">Турковского муниципального района  </w:t>
      </w:r>
    </w:p>
    <w:p w:rsidR="00156C0D" w:rsidRPr="00156C0D" w:rsidRDefault="00156C0D" w:rsidP="00156C0D">
      <w:pPr>
        <w:ind w:left="-142" w:firstLine="709"/>
        <w:jc w:val="both"/>
      </w:pPr>
    </w:p>
    <w:p w:rsidR="00156C0D" w:rsidRPr="00156C0D" w:rsidRDefault="00156C0D" w:rsidP="00156C0D">
      <w:pPr>
        <w:ind w:right="28" w:firstLine="709"/>
        <w:jc w:val="both"/>
      </w:pPr>
      <w:r w:rsidRPr="00156C0D">
        <w:t xml:space="preserve">В целях предотвращения незаконных посевов, распространения очагов дикорастущих </w:t>
      </w:r>
      <w:proofErr w:type="spellStart"/>
      <w:r w:rsidRPr="00156C0D">
        <w:t>наркосодержащих</w:t>
      </w:r>
      <w:proofErr w:type="spellEnd"/>
      <w:r w:rsidRPr="00156C0D">
        <w:t xml:space="preserve"> растений на территории Турковского муниципального района:</w:t>
      </w:r>
    </w:p>
    <w:p w:rsidR="00156C0D" w:rsidRPr="00156C0D" w:rsidRDefault="00156C0D" w:rsidP="00156C0D">
      <w:pPr>
        <w:pStyle w:val="a3"/>
        <w:spacing w:before="0" w:beforeAutospacing="0" w:after="0" w:afterAutospacing="0"/>
        <w:ind w:firstLine="708"/>
        <w:jc w:val="both"/>
        <w:rPr>
          <w:sz w:val="20"/>
          <w:szCs w:val="20"/>
        </w:rPr>
      </w:pPr>
      <w:r w:rsidRPr="00156C0D">
        <w:rPr>
          <w:sz w:val="20"/>
          <w:szCs w:val="20"/>
        </w:rPr>
        <w:t xml:space="preserve">1. Создать рабочую группу по выявлению и уничтожению незаконных посевов, дикорастущих </w:t>
      </w:r>
      <w:proofErr w:type="spellStart"/>
      <w:r w:rsidRPr="00156C0D">
        <w:rPr>
          <w:sz w:val="20"/>
          <w:szCs w:val="20"/>
        </w:rPr>
        <w:t>наркосодержащих</w:t>
      </w:r>
      <w:proofErr w:type="spellEnd"/>
      <w:r w:rsidRPr="00156C0D">
        <w:rPr>
          <w:sz w:val="20"/>
          <w:szCs w:val="20"/>
        </w:rPr>
        <w:t xml:space="preserve"> растений на территории Турковского муниципального района в составе согласно приложению № 1.</w:t>
      </w:r>
    </w:p>
    <w:p w:rsidR="00156C0D" w:rsidRPr="00156C0D" w:rsidRDefault="00156C0D" w:rsidP="00156C0D">
      <w:pPr>
        <w:pStyle w:val="a3"/>
        <w:spacing w:before="0" w:beforeAutospacing="0" w:after="0" w:afterAutospacing="0"/>
        <w:ind w:firstLine="708"/>
        <w:jc w:val="both"/>
        <w:rPr>
          <w:sz w:val="20"/>
          <w:szCs w:val="20"/>
        </w:rPr>
      </w:pPr>
      <w:r w:rsidRPr="00156C0D">
        <w:rPr>
          <w:sz w:val="20"/>
          <w:szCs w:val="20"/>
        </w:rPr>
        <w:t xml:space="preserve">2. Утвердить положение о рабочей группе по выявлению и уничтожению незаконных посевов, дикорастущих </w:t>
      </w:r>
      <w:proofErr w:type="spellStart"/>
      <w:r w:rsidRPr="00156C0D">
        <w:rPr>
          <w:sz w:val="20"/>
          <w:szCs w:val="20"/>
        </w:rPr>
        <w:t>наркосодержащих</w:t>
      </w:r>
      <w:proofErr w:type="spellEnd"/>
      <w:r w:rsidRPr="00156C0D">
        <w:rPr>
          <w:sz w:val="20"/>
          <w:szCs w:val="20"/>
        </w:rPr>
        <w:t xml:space="preserve"> растений на территории Турковского муниципального района согласно приложению № 2.</w:t>
      </w:r>
    </w:p>
    <w:p w:rsidR="00156C0D" w:rsidRPr="00156C0D" w:rsidRDefault="00156C0D" w:rsidP="00156C0D">
      <w:pPr>
        <w:pStyle w:val="a3"/>
        <w:spacing w:before="0" w:beforeAutospacing="0" w:after="0" w:afterAutospacing="0"/>
        <w:ind w:firstLine="708"/>
        <w:jc w:val="both"/>
        <w:rPr>
          <w:sz w:val="20"/>
          <w:szCs w:val="20"/>
        </w:rPr>
      </w:pPr>
      <w:r w:rsidRPr="00156C0D">
        <w:rPr>
          <w:sz w:val="20"/>
          <w:szCs w:val="20"/>
        </w:rPr>
        <w:t xml:space="preserve">3. Утвердить план мероприятий по выявлению и уничтожению незаконных посевов, очагов произрастания дикорастущих </w:t>
      </w:r>
      <w:proofErr w:type="spellStart"/>
      <w:r w:rsidRPr="00156C0D">
        <w:rPr>
          <w:sz w:val="20"/>
          <w:szCs w:val="20"/>
        </w:rPr>
        <w:t>наркосодержащих</w:t>
      </w:r>
      <w:proofErr w:type="spellEnd"/>
      <w:r w:rsidRPr="00156C0D">
        <w:rPr>
          <w:sz w:val="20"/>
          <w:szCs w:val="20"/>
        </w:rPr>
        <w:t xml:space="preserve"> растений на территории Турковского муниципального района</w:t>
      </w:r>
      <w:r w:rsidRPr="00156C0D">
        <w:rPr>
          <w:i/>
          <w:sz w:val="20"/>
          <w:szCs w:val="20"/>
        </w:rPr>
        <w:t xml:space="preserve"> </w:t>
      </w:r>
      <w:r w:rsidRPr="00156C0D">
        <w:rPr>
          <w:sz w:val="20"/>
          <w:szCs w:val="20"/>
        </w:rPr>
        <w:t>согласно приложению № 3.</w:t>
      </w:r>
    </w:p>
    <w:p w:rsidR="00156C0D" w:rsidRPr="00156C0D" w:rsidRDefault="00156C0D" w:rsidP="00156C0D">
      <w:pPr>
        <w:pStyle w:val="a3"/>
        <w:spacing w:before="0" w:beforeAutospacing="0" w:after="0" w:afterAutospacing="0"/>
        <w:ind w:firstLine="708"/>
        <w:jc w:val="both"/>
        <w:rPr>
          <w:sz w:val="20"/>
          <w:szCs w:val="20"/>
        </w:rPr>
      </w:pPr>
      <w:r w:rsidRPr="00156C0D">
        <w:rPr>
          <w:sz w:val="20"/>
          <w:szCs w:val="20"/>
        </w:rPr>
        <w:t>4. Обратить внимание жителей населенных пунктов Турковского муниципального района, индивидуальных предпринимателей, руководителей организаций всех форм собственности, осуществляющих свою деятельность на территории Турковского муниципального района</w:t>
      </w:r>
      <w:r w:rsidRPr="00156C0D">
        <w:rPr>
          <w:i/>
          <w:sz w:val="20"/>
          <w:szCs w:val="20"/>
        </w:rPr>
        <w:t xml:space="preserve"> </w:t>
      </w:r>
      <w:r w:rsidRPr="00156C0D">
        <w:rPr>
          <w:sz w:val="20"/>
          <w:szCs w:val="20"/>
        </w:rPr>
        <w:t xml:space="preserve">на необходимость принятия мер по уничтожению очагов произрастания дикорастущих </w:t>
      </w:r>
      <w:proofErr w:type="spellStart"/>
      <w:r w:rsidRPr="00156C0D">
        <w:rPr>
          <w:sz w:val="20"/>
          <w:szCs w:val="20"/>
        </w:rPr>
        <w:t>наркосодержащих</w:t>
      </w:r>
      <w:proofErr w:type="spellEnd"/>
      <w:r w:rsidRPr="00156C0D">
        <w:rPr>
          <w:sz w:val="20"/>
          <w:szCs w:val="20"/>
        </w:rPr>
        <w:t xml:space="preserve"> растений, на участках, находящихся у них в пользовании.</w:t>
      </w:r>
    </w:p>
    <w:p w:rsidR="00156C0D" w:rsidRPr="00156C0D" w:rsidRDefault="00156C0D" w:rsidP="00156C0D">
      <w:pPr>
        <w:pStyle w:val="a3"/>
        <w:spacing w:before="0" w:beforeAutospacing="0" w:after="0" w:afterAutospacing="0"/>
        <w:ind w:firstLine="708"/>
        <w:jc w:val="both"/>
        <w:rPr>
          <w:sz w:val="20"/>
          <w:szCs w:val="20"/>
        </w:rPr>
      </w:pPr>
      <w:r w:rsidRPr="00156C0D">
        <w:rPr>
          <w:sz w:val="20"/>
          <w:szCs w:val="20"/>
        </w:rPr>
        <w:t>5.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w:t>
      </w:r>
      <w:r w:rsidRPr="00156C0D">
        <w:rPr>
          <w:i/>
          <w:sz w:val="20"/>
          <w:szCs w:val="20"/>
        </w:rPr>
        <w:t xml:space="preserve"> </w:t>
      </w:r>
      <w:r w:rsidRPr="00156C0D">
        <w:rPr>
          <w:sz w:val="20"/>
          <w:szCs w:val="20"/>
        </w:rPr>
        <w:t>в информационно-коммуникационной сети «Интернет».</w:t>
      </w:r>
    </w:p>
    <w:p w:rsidR="00156C0D" w:rsidRPr="00156C0D" w:rsidRDefault="00156C0D" w:rsidP="00156C0D">
      <w:pPr>
        <w:pStyle w:val="a3"/>
        <w:spacing w:before="0" w:beforeAutospacing="0" w:after="0" w:afterAutospacing="0"/>
        <w:ind w:firstLine="708"/>
        <w:jc w:val="both"/>
        <w:rPr>
          <w:sz w:val="20"/>
          <w:szCs w:val="20"/>
        </w:rPr>
      </w:pPr>
      <w:r w:rsidRPr="00156C0D">
        <w:rPr>
          <w:sz w:val="20"/>
          <w:szCs w:val="20"/>
        </w:rPr>
        <w:t xml:space="preserve">6. </w:t>
      </w:r>
      <w:proofErr w:type="gramStart"/>
      <w:r w:rsidRPr="00156C0D">
        <w:rPr>
          <w:sz w:val="20"/>
          <w:szCs w:val="20"/>
        </w:rPr>
        <w:t>Контроль за</w:t>
      </w:r>
      <w:proofErr w:type="gramEnd"/>
      <w:r w:rsidRPr="00156C0D">
        <w:rPr>
          <w:sz w:val="20"/>
          <w:szCs w:val="20"/>
        </w:rPr>
        <w:t xml:space="preserve"> исполнением настоящего постановления оставляю за собой.     </w:t>
      </w:r>
    </w:p>
    <w:p w:rsidR="00156C0D" w:rsidRPr="00156C0D" w:rsidRDefault="00156C0D" w:rsidP="00156C0D">
      <w:pPr>
        <w:pStyle w:val="a3"/>
        <w:spacing w:before="0" w:beforeAutospacing="0" w:after="0" w:afterAutospacing="0"/>
        <w:ind w:firstLine="708"/>
        <w:jc w:val="both"/>
        <w:rPr>
          <w:sz w:val="20"/>
          <w:szCs w:val="20"/>
        </w:rPr>
      </w:pPr>
    </w:p>
    <w:p w:rsidR="00156C0D" w:rsidRPr="00156C0D" w:rsidRDefault="00156C0D" w:rsidP="00156C0D">
      <w:pPr>
        <w:pStyle w:val="a3"/>
        <w:spacing w:before="0" w:beforeAutospacing="0" w:after="0" w:afterAutospacing="0"/>
        <w:jc w:val="both"/>
        <w:rPr>
          <w:sz w:val="20"/>
          <w:szCs w:val="20"/>
        </w:rPr>
      </w:pPr>
      <w:r w:rsidRPr="00156C0D">
        <w:rPr>
          <w:b/>
          <w:sz w:val="20"/>
          <w:szCs w:val="20"/>
        </w:rPr>
        <w:t>Глава Турковского</w:t>
      </w:r>
    </w:p>
    <w:p w:rsidR="00156C0D" w:rsidRPr="00156C0D" w:rsidRDefault="00156C0D" w:rsidP="00156C0D">
      <w:pPr>
        <w:tabs>
          <w:tab w:val="left" w:pos="6795"/>
        </w:tabs>
        <w:rPr>
          <w:b/>
        </w:rPr>
      </w:pPr>
      <w:r w:rsidRPr="00156C0D">
        <w:rPr>
          <w:b/>
        </w:rPr>
        <w:t>муниципального района</w:t>
      </w:r>
      <w:r w:rsidRPr="00156C0D">
        <w:rPr>
          <w:b/>
        </w:rPr>
        <w:tab/>
      </w:r>
      <w:r w:rsidRPr="00156C0D">
        <w:rPr>
          <w:b/>
        </w:rPr>
        <w:tab/>
        <w:t xml:space="preserve">       А.В. Никитин</w:t>
      </w:r>
    </w:p>
    <w:p w:rsidR="00156C0D" w:rsidRPr="00156C0D" w:rsidRDefault="00156C0D" w:rsidP="00156C0D">
      <w:pPr>
        <w:ind w:left="-142"/>
        <w:rPr>
          <w:rFonts w:ascii="Calibri" w:eastAsia="Calibri" w:hAnsi="Calibri"/>
          <w:lang w:eastAsia="en-US"/>
        </w:rPr>
      </w:pPr>
    </w:p>
    <w:p w:rsidR="00156C0D" w:rsidRPr="00156C0D" w:rsidRDefault="00156C0D" w:rsidP="00156C0D">
      <w:pPr>
        <w:pStyle w:val="a9"/>
        <w:ind w:left="5103"/>
        <w:rPr>
          <w:rFonts w:ascii="Times New Roman" w:eastAsia="Calibri" w:hAnsi="Times New Roman"/>
          <w:sz w:val="20"/>
          <w:szCs w:val="20"/>
        </w:rPr>
      </w:pPr>
      <w:r w:rsidRPr="00156C0D">
        <w:rPr>
          <w:rFonts w:ascii="Times New Roman" w:eastAsia="Calibri" w:hAnsi="Times New Roman"/>
          <w:sz w:val="20"/>
          <w:szCs w:val="20"/>
        </w:rPr>
        <w:t>Приложение №1 к постановлению</w:t>
      </w:r>
    </w:p>
    <w:p w:rsidR="00156C0D" w:rsidRPr="00156C0D" w:rsidRDefault="00156C0D" w:rsidP="00156C0D">
      <w:pPr>
        <w:pStyle w:val="a9"/>
        <w:ind w:left="5103"/>
        <w:rPr>
          <w:rFonts w:ascii="Times New Roman" w:eastAsia="Calibri" w:hAnsi="Times New Roman"/>
          <w:sz w:val="20"/>
          <w:szCs w:val="20"/>
        </w:rPr>
      </w:pPr>
      <w:r w:rsidRPr="00156C0D">
        <w:rPr>
          <w:rFonts w:ascii="Times New Roman" w:eastAsia="Calibri" w:hAnsi="Times New Roman"/>
          <w:sz w:val="20"/>
          <w:szCs w:val="20"/>
        </w:rPr>
        <w:t xml:space="preserve">администрации </w:t>
      </w:r>
      <w:proofErr w:type="gramStart"/>
      <w:r w:rsidRPr="00156C0D">
        <w:rPr>
          <w:rFonts w:ascii="Times New Roman" w:eastAsia="Calibri" w:hAnsi="Times New Roman"/>
          <w:sz w:val="20"/>
          <w:szCs w:val="20"/>
        </w:rPr>
        <w:t>муниципального</w:t>
      </w:r>
      <w:proofErr w:type="gramEnd"/>
      <w:r w:rsidRPr="00156C0D">
        <w:rPr>
          <w:rFonts w:ascii="Times New Roman" w:eastAsia="Calibri" w:hAnsi="Times New Roman"/>
          <w:sz w:val="20"/>
          <w:szCs w:val="20"/>
        </w:rPr>
        <w:t xml:space="preserve"> </w:t>
      </w:r>
    </w:p>
    <w:p w:rsidR="00156C0D" w:rsidRPr="00156C0D" w:rsidRDefault="00156C0D" w:rsidP="00156C0D">
      <w:pPr>
        <w:pStyle w:val="a9"/>
        <w:ind w:left="5103"/>
        <w:rPr>
          <w:rFonts w:ascii="Times New Roman" w:eastAsia="Calibri" w:hAnsi="Times New Roman"/>
          <w:sz w:val="20"/>
          <w:szCs w:val="20"/>
        </w:rPr>
      </w:pPr>
      <w:r w:rsidRPr="00156C0D">
        <w:rPr>
          <w:rFonts w:ascii="Times New Roman" w:eastAsia="Calibri" w:hAnsi="Times New Roman"/>
          <w:sz w:val="20"/>
          <w:szCs w:val="20"/>
        </w:rPr>
        <w:t>района от 29.06.2022 г.  № 461</w:t>
      </w:r>
    </w:p>
    <w:p w:rsidR="00156C0D" w:rsidRPr="00156C0D" w:rsidRDefault="00156C0D" w:rsidP="00156C0D">
      <w:pPr>
        <w:rPr>
          <w:rFonts w:ascii="Calibri" w:eastAsia="Calibri" w:hAnsi="Calibri"/>
          <w:lang w:eastAsia="en-US"/>
        </w:rPr>
      </w:pPr>
    </w:p>
    <w:p w:rsidR="00156C0D" w:rsidRPr="00156C0D" w:rsidRDefault="00156C0D" w:rsidP="00156C0D">
      <w:pPr>
        <w:jc w:val="center"/>
        <w:rPr>
          <w:rFonts w:eastAsia="Arial Unicode MS"/>
          <w:b/>
          <w:lang w:eastAsia="en-US"/>
        </w:rPr>
      </w:pPr>
      <w:r w:rsidRPr="00156C0D">
        <w:rPr>
          <w:rFonts w:eastAsia="Arial Unicode MS"/>
          <w:b/>
          <w:lang w:eastAsia="en-US"/>
        </w:rPr>
        <w:t xml:space="preserve">Состав рабочей группы по выявлению и уничтожению незаконных посевов, дикорастущих </w:t>
      </w:r>
      <w:proofErr w:type="spellStart"/>
      <w:r w:rsidRPr="00156C0D">
        <w:rPr>
          <w:rFonts w:eastAsia="Arial Unicode MS"/>
          <w:b/>
          <w:lang w:eastAsia="en-US"/>
        </w:rPr>
        <w:t>наркосодержащих</w:t>
      </w:r>
      <w:proofErr w:type="spellEnd"/>
      <w:r w:rsidRPr="00156C0D">
        <w:rPr>
          <w:rFonts w:eastAsia="Arial Unicode MS"/>
          <w:b/>
          <w:lang w:eastAsia="en-US"/>
        </w:rPr>
        <w:t xml:space="preserve"> растений на территории Турковского муниципального района</w:t>
      </w:r>
    </w:p>
    <w:p w:rsidR="00156C0D" w:rsidRPr="00156C0D" w:rsidRDefault="00156C0D" w:rsidP="00156C0D">
      <w:pPr>
        <w:rPr>
          <w:rFonts w:eastAsia="Arial Unicode MS"/>
          <w:lang w:eastAsia="en-US"/>
        </w:rPr>
      </w:pPr>
    </w:p>
    <w:p w:rsidR="00156C0D" w:rsidRPr="00156C0D" w:rsidRDefault="00156C0D" w:rsidP="00156C0D">
      <w:pPr>
        <w:ind w:firstLine="708"/>
        <w:jc w:val="both"/>
        <w:rPr>
          <w:rFonts w:eastAsia="Arial Unicode MS"/>
          <w:lang w:eastAsia="en-US"/>
        </w:rPr>
      </w:pPr>
      <w:r w:rsidRPr="00156C0D">
        <w:rPr>
          <w:rFonts w:eastAsia="Arial Unicode MS"/>
          <w:lang w:eastAsia="en-US"/>
        </w:rPr>
        <w:t>Никитин Алексей Владимирович  — глава  Турковского муниципального района, руководитель рабочей группы;</w:t>
      </w:r>
    </w:p>
    <w:p w:rsidR="00156C0D" w:rsidRPr="00156C0D" w:rsidRDefault="00156C0D" w:rsidP="00156C0D">
      <w:pPr>
        <w:ind w:firstLine="708"/>
        <w:jc w:val="both"/>
        <w:rPr>
          <w:rFonts w:eastAsia="Arial Unicode MS"/>
          <w:lang w:eastAsia="en-US"/>
        </w:rPr>
      </w:pPr>
      <w:r w:rsidRPr="00156C0D">
        <w:rPr>
          <w:rFonts w:eastAsia="Arial Unicode MS"/>
          <w:lang w:eastAsia="en-US"/>
        </w:rPr>
        <w:t>Локтева Ирина Владимировна  — консультант по общественным отношениям администрации Турковского муниципального района, секретарь рабочей группы</w:t>
      </w:r>
    </w:p>
    <w:p w:rsidR="00156C0D" w:rsidRPr="00156C0D" w:rsidRDefault="00156C0D" w:rsidP="00156C0D">
      <w:pPr>
        <w:ind w:firstLine="708"/>
        <w:rPr>
          <w:rFonts w:eastAsia="Arial Unicode MS"/>
          <w:lang w:eastAsia="en-US"/>
        </w:rPr>
      </w:pPr>
      <w:r w:rsidRPr="00156C0D">
        <w:rPr>
          <w:rFonts w:eastAsia="Arial Unicode MS"/>
          <w:lang w:eastAsia="en-US"/>
        </w:rPr>
        <w:t>Члены рабочей группы:</w:t>
      </w:r>
    </w:p>
    <w:p w:rsidR="00156C0D" w:rsidRPr="00156C0D" w:rsidRDefault="00156C0D" w:rsidP="00156C0D">
      <w:pPr>
        <w:ind w:firstLine="708"/>
        <w:jc w:val="both"/>
        <w:rPr>
          <w:rFonts w:eastAsia="Arial Unicode MS"/>
          <w:lang w:eastAsia="en-US"/>
        </w:rPr>
      </w:pPr>
      <w:r w:rsidRPr="00156C0D">
        <w:rPr>
          <w:rFonts w:eastAsia="Arial Unicode MS"/>
          <w:lang w:eastAsia="en-US"/>
        </w:rPr>
        <w:t>Попов Виктор Александрович — начальник управления имущества администрации Турковского муниципального района;</w:t>
      </w:r>
    </w:p>
    <w:p w:rsidR="00156C0D" w:rsidRPr="00156C0D" w:rsidRDefault="00156C0D" w:rsidP="00156C0D">
      <w:pPr>
        <w:ind w:firstLine="708"/>
        <w:jc w:val="both"/>
        <w:rPr>
          <w:rFonts w:eastAsia="Arial Unicode MS"/>
          <w:lang w:eastAsia="en-US"/>
        </w:rPr>
      </w:pPr>
      <w:r w:rsidRPr="00156C0D">
        <w:rPr>
          <w:rFonts w:eastAsia="Arial Unicode MS"/>
          <w:lang w:eastAsia="en-US"/>
        </w:rPr>
        <w:t>Никифоров Сергей Сергеевич — глава Рязанского муниципального образования Турковского муниципального района (по согласованию);</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Володин Юрий Владимирович — глава </w:t>
      </w:r>
      <w:proofErr w:type="spellStart"/>
      <w:r w:rsidRPr="00156C0D">
        <w:rPr>
          <w:rFonts w:eastAsia="Arial Unicode MS"/>
          <w:lang w:eastAsia="en-US"/>
        </w:rPr>
        <w:t>Студеновского</w:t>
      </w:r>
      <w:proofErr w:type="spellEnd"/>
      <w:r w:rsidRPr="00156C0D">
        <w:rPr>
          <w:rFonts w:eastAsia="Arial Unicode MS"/>
          <w:lang w:eastAsia="en-US"/>
        </w:rPr>
        <w:t xml:space="preserve"> муниципального образования Турковского муниципального района (по согласованию);</w:t>
      </w:r>
    </w:p>
    <w:p w:rsidR="00156C0D" w:rsidRPr="00156C0D" w:rsidRDefault="00156C0D" w:rsidP="00156C0D">
      <w:pPr>
        <w:ind w:firstLine="708"/>
        <w:jc w:val="both"/>
        <w:rPr>
          <w:rFonts w:eastAsia="Arial Unicode MS"/>
          <w:lang w:eastAsia="en-US"/>
        </w:rPr>
      </w:pPr>
      <w:proofErr w:type="spellStart"/>
      <w:r w:rsidRPr="00156C0D">
        <w:rPr>
          <w:rFonts w:eastAsia="Arial Unicode MS"/>
          <w:lang w:eastAsia="en-US"/>
        </w:rPr>
        <w:t>Найда</w:t>
      </w:r>
      <w:proofErr w:type="spellEnd"/>
      <w:r w:rsidRPr="00156C0D">
        <w:rPr>
          <w:rFonts w:eastAsia="Arial Unicode MS"/>
          <w:lang w:eastAsia="en-US"/>
        </w:rPr>
        <w:t xml:space="preserve"> Максим Александрович — глава </w:t>
      </w:r>
      <w:proofErr w:type="spellStart"/>
      <w:r w:rsidRPr="00156C0D">
        <w:rPr>
          <w:rFonts w:eastAsia="Arial Unicode MS"/>
          <w:lang w:eastAsia="en-US"/>
        </w:rPr>
        <w:t>Перевесинского</w:t>
      </w:r>
      <w:proofErr w:type="spellEnd"/>
      <w:r w:rsidRPr="00156C0D">
        <w:rPr>
          <w:rFonts w:eastAsia="Arial Unicode MS"/>
          <w:lang w:eastAsia="en-US"/>
        </w:rPr>
        <w:t xml:space="preserve"> муниципального образования Турковского муниципального района (по согласованию);</w:t>
      </w:r>
    </w:p>
    <w:p w:rsidR="00156C0D" w:rsidRPr="00156C0D" w:rsidRDefault="00156C0D" w:rsidP="00156C0D">
      <w:pPr>
        <w:ind w:firstLine="708"/>
        <w:jc w:val="both"/>
        <w:rPr>
          <w:rFonts w:eastAsia="Arial Unicode MS"/>
          <w:lang w:eastAsia="en-US"/>
        </w:rPr>
      </w:pPr>
      <w:r w:rsidRPr="00156C0D">
        <w:rPr>
          <w:rFonts w:eastAsia="Arial Unicode MS"/>
          <w:lang w:eastAsia="en-US"/>
        </w:rPr>
        <w:t>Локтев Вадим Евгеньевич — участковый уполномоченный ОП в составе МО МВД России «</w:t>
      </w:r>
      <w:proofErr w:type="spellStart"/>
      <w:r w:rsidRPr="00156C0D">
        <w:rPr>
          <w:rFonts w:eastAsia="Arial Unicode MS"/>
          <w:lang w:eastAsia="en-US"/>
        </w:rPr>
        <w:t>Аркадакский</w:t>
      </w:r>
      <w:proofErr w:type="spellEnd"/>
      <w:r w:rsidRPr="00156C0D">
        <w:rPr>
          <w:rFonts w:eastAsia="Arial Unicode MS"/>
          <w:lang w:eastAsia="en-US"/>
        </w:rPr>
        <w:t>» (по согласованию);</w:t>
      </w:r>
    </w:p>
    <w:p w:rsidR="00156C0D" w:rsidRPr="00156C0D" w:rsidRDefault="00156C0D" w:rsidP="00156C0D">
      <w:pPr>
        <w:ind w:firstLine="708"/>
        <w:jc w:val="both"/>
        <w:rPr>
          <w:rFonts w:eastAsia="Arial Unicode MS"/>
          <w:lang w:eastAsia="en-US"/>
        </w:rPr>
      </w:pPr>
      <w:proofErr w:type="spellStart"/>
      <w:r w:rsidRPr="00156C0D">
        <w:rPr>
          <w:rFonts w:eastAsia="Arial Unicode MS"/>
          <w:lang w:eastAsia="en-US"/>
        </w:rPr>
        <w:lastRenderedPageBreak/>
        <w:t>Редкозубов</w:t>
      </w:r>
      <w:proofErr w:type="spellEnd"/>
      <w:r w:rsidRPr="00156C0D">
        <w:rPr>
          <w:rFonts w:eastAsia="Arial Unicode MS"/>
          <w:lang w:eastAsia="en-US"/>
        </w:rPr>
        <w:t xml:space="preserve"> Евгений Александрович — участковый уполномоченный ОП в составе МО МВД России «</w:t>
      </w:r>
      <w:proofErr w:type="spellStart"/>
      <w:r w:rsidRPr="00156C0D">
        <w:rPr>
          <w:rFonts w:eastAsia="Arial Unicode MS"/>
          <w:lang w:eastAsia="en-US"/>
        </w:rPr>
        <w:t>Аркадакский</w:t>
      </w:r>
      <w:proofErr w:type="spellEnd"/>
      <w:r w:rsidRPr="00156C0D">
        <w:rPr>
          <w:rFonts w:eastAsia="Arial Unicode MS"/>
          <w:lang w:eastAsia="en-US"/>
        </w:rPr>
        <w:t>» (по согласованию);</w:t>
      </w:r>
    </w:p>
    <w:p w:rsidR="00156C0D" w:rsidRPr="00156C0D" w:rsidRDefault="00156C0D" w:rsidP="00156C0D">
      <w:pPr>
        <w:ind w:firstLine="708"/>
        <w:jc w:val="both"/>
        <w:rPr>
          <w:rFonts w:eastAsia="Arial Unicode MS"/>
          <w:lang w:eastAsia="en-US"/>
        </w:rPr>
      </w:pPr>
      <w:r w:rsidRPr="00156C0D">
        <w:rPr>
          <w:rFonts w:eastAsia="Arial Unicode MS"/>
          <w:lang w:eastAsia="en-US"/>
        </w:rPr>
        <w:t>Малышев Сергей Геннадьевич — член Общественного Совета Турковского муниципального района (по согласованию).</w:t>
      </w:r>
    </w:p>
    <w:p w:rsidR="00156C0D" w:rsidRPr="00156C0D" w:rsidRDefault="00156C0D" w:rsidP="00156C0D">
      <w:pPr>
        <w:rPr>
          <w:rFonts w:eastAsia="Arial Unicode MS"/>
          <w:lang w:eastAsia="en-US"/>
        </w:rPr>
      </w:pPr>
    </w:p>
    <w:p w:rsidR="00156C0D" w:rsidRPr="00156C0D" w:rsidRDefault="00156C0D" w:rsidP="00156C0D">
      <w:pPr>
        <w:ind w:left="4962"/>
        <w:rPr>
          <w:rFonts w:eastAsia="Arial Unicode MS"/>
          <w:lang w:eastAsia="en-US"/>
        </w:rPr>
      </w:pPr>
      <w:r w:rsidRPr="00156C0D">
        <w:rPr>
          <w:rFonts w:eastAsia="Arial Unicode MS"/>
          <w:lang w:eastAsia="en-US"/>
        </w:rPr>
        <w:t>Приложение №2 к постановлению</w:t>
      </w:r>
    </w:p>
    <w:p w:rsidR="00156C0D" w:rsidRPr="00156C0D" w:rsidRDefault="00156C0D" w:rsidP="00156C0D">
      <w:pPr>
        <w:ind w:left="4962"/>
        <w:rPr>
          <w:rFonts w:eastAsia="Arial Unicode MS"/>
          <w:lang w:eastAsia="en-US"/>
        </w:rPr>
      </w:pPr>
      <w:r w:rsidRPr="00156C0D">
        <w:rPr>
          <w:rFonts w:eastAsia="Arial Unicode MS"/>
          <w:lang w:eastAsia="en-US"/>
        </w:rPr>
        <w:t xml:space="preserve">администрации </w:t>
      </w:r>
      <w:proofErr w:type="gramStart"/>
      <w:r w:rsidRPr="00156C0D">
        <w:rPr>
          <w:rFonts w:eastAsia="Arial Unicode MS"/>
          <w:lang w:eastAsia="en-US"/>
        </w:rPr>
        <w:t>муниципального</w:t>
      </w:r>
      <w:proofErr w:type="gramEnd"/>
      <w:r w:rsidRPr="00156C0D">
        <w:rPr>
          <w:rFonts w:eastAsia="Arial Unicode MS"/>
          <w:lang w:eastAsia="en-US"/>
        </w:rPr>
        <w:t xml:space="preserve"> </w:t>
      </w:r>
    </w:p>
    <w:p w:rsidR="00156C0D" w:rsidRPr="00156C0D" w:rsidRDefault="00156C0D" w:rsidP="00156C0D">
      <w:pPr>
        <w:ind w:left="4962"/>
        <w:rPr>
          <w:rFonts w:eastAsia="Arial Unicode MS"/>
          <w:lang w:eastAsia="en-US"/>
        </w:rPr>
      </w:pPr>
      <w:r w:rsidRPr="00156C0D">
        <w:rPr>
          <w:rFonts w:eastAsia="Arial Unicode MS"/>
          <w:lang w:eastAsia="en-US"/>
        </w:rPr>
        <w:t>района от 29.06.2022 г. № 461</w:t>
      </w:r>
    </w:p>
    <w:p w:rsidR="00156C0D" w:rsidRPr="00156C0D" w:rsidRDefault="00156C0D" w:rsidP="00156C0D">
      <w:pPr>
        <w:jc w:val="center"/>
        <w:rPr>
          <w:rFonts w:eastAsia="Arial Unicode MS"/>
          <w:b/>
          <w:lang w:eastAsia="en-US"/>
        </w:rPr>
      </w:pPr>
    </w:p>
    <w:p w:rsidR="00156C0D" w:rsidRPr="00156C0D" w:rsidRDefault="00156C0D" w:rsidP="00156C0D">
      <w:pPr>
        <w:jc w:val="center"/>
        <w:rPr>
          <w:rFonts w:eastAsia="Arial Unicode MS"/>
          <w:b/>
          <w:lang w:eastAsia="en-US"/>
        </w:rPr>
      </w:pPr>
      <w:r w:rsidRPr="00156C0D">
        <w:rPr>
          <w:rFonts w:eastAsia="Arial Unicode MS"/>
          <w:b/>
          <w:lang w:eastAsia="en-US"/>
        </w:rPr>
        <w:t>ПОЛОЖЕНИЕ</w:t>
      </w:r>
    </w:p>
    <w:p w:rsidR="00156C0D" w:rsidRPr="00156C0D" w:rsidRDefault="00156C0D" w:rsidP="00156C0D">
      <w:pPr>
        <w:jc w:val="center"/>
        <w:rPr>
          <w:rFonts w:eastAsia="Arial Unicode MS"/>
          <w:b/>
          <w:lang w:eastAsia="en-US"/>
        </w:rPr>
      </w:pPr>
      <w:r w:rsidRPr="00156C0D">
        <w:rPr>
          <w:rFonts w:eastAsia="Arial Unicode MS"/>
          <w:b/>
          <w:lang w:eastAsia="en-US"/>
        </w:rPr>
        <w:t xml:space="preserve">о  рабочей группе по выявлению и уничтожению незаконных посевов, очагов дикорастущих </w:t>
      </w:r>
      <w:proofErr w:type="spellStart"/>
      <w:r w:rsidRPr="00156C0D">
        <w:rPr>
          <w:rFonts w:eastAsia="Arial Unicode MS"/>
          <w:b/>
          <w:lang w:eastAsia="en-US"/>
        </w:rPr>
        <w:t>наркосодержащих</w:t>
      </w:r>
      <w:proofErr w:type="spellEnd"/>
      <w:r w:rsidRPr="00156C0D">
        <w:rPr>
          <w:rFonts w:eastAsia="Arial Unicode MS"/>
          <w:b/>
          <w:lang w:eastAsia="en-US"/>
        </w:rPr>
        <w:t xml:space="preserve"> растений на территории Турковского муниципального района</w:t>
      </w:r>
    </w:p>
    <w:p w:rsidR="00156C0D" w:rsidRPr="00156C0D" w:rsidRDefault="00156C0D" w:rsidP="00156C0D">
      <w:pPr>
        <w:jc w:val="both"/>
        <w:rPr>
          <w:rFonts w:eastAsia="Arial Unicode MS"/>
          <w:lang w:eastAsia="en-US"/>
        </w:rPr>
      </w:pPr>
      <w:r w:rsidRPr="00156C0D">
        <w:rPr>
          <w:rFonts w:eastAsia="Arial Unicode MS"/>
          <w:lang w:eastAsia="en-US"/>
        </w:rPr>
        <w:t xml:space="preserve"> </w:t>
      </w:r>
    </w:p>
    <w:p w:rsidR="00156C0D" w:rsidRPr="00156C0D" w:rsidRDefault="00156C0D" w:rsidP="00156C0D">
      <w:pPr>
        <w:ind w:firstLine="708"/>
        <w:jc w:val="both"/>
        <w:rPr>
          <w:rFonts w:eastAsia="Arial Unicode MS"/>
          <w:b/>
          <w:lang w:eastAsia="en-US"/>
        </w:rPr>
      </w:pPr>
      <w:r w:rsidRPr="00156C0D">
        <w:rPr>
          <w:rFonts w:eastAsia="Arial Unicode MS"/>
          <w:b/>
          <w:lang w:eastAsia="en-US"/>
        </w:rPr>
        <w:t>I. Общие положения</w:t>
      </w:r>
    </w:p>
    <w:p w:rsidR="00156C0D" w:rsidRPr="00156C0D" w:rsidRDefault="00156C0D" w:rsidP="00156C0D">
      <w:pPr>
        <w:jc w:val="both"/>
        <w:rPr>
          <w:rFonts w:eastAsia="Arial Unicode MS"/>
          <w:lang w:eastAsia="en-US"/>
        </w:rPr>
      </w:pPr>
      <w:r w:rsidRPr="00156C0D">
        <w:rPr>
          <w:rFonts w:eastAsia="Arial Unicode MS"/>
          <w:lang w:eastAsia="en-US"/>
        </w:rPr>
        <w:t xml:space="preserve">         1. Рабочая группа по выявлению и уничтожению незаконных посевов, очагов дикорастущих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 на территории Турковского муниципального района  (далее - Рабочая группа) является коллегиальным совещательным органом.</w:t>
      </w:r>
    </w:p>
    <w:p w:rsidR="00156C0D" w:rsidRPr="00156C0D" w:rsidRDefault="00156C0D" w:rsidP="00156C0D">
      <w:pPr>
        <w:jc w:val="both"/>
        <w:rPr>
          <w:rFonts w:eastAsia="Arial Unicode MS"/>
          <w:lang w:eastAsia="en-US"/>
        </w:rPr>
      </w:pPr>
      <w:r w:rsidRPr="00156C0D">
        <w:rPr>
          <w:rFonts w:eastAsia="Arial Unicode MS"/>
          <w:lang w:eastAsia="en-US"/>
        </w:rPr>
        <w:t xml:space="preserve">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Турковского муниципального района, а также настоящим Положением.</w:t>
      </w:r>
    </w:p>
    <w:p w:rsidR="00156C0D" w:rsidRPr="00156C0D" w:rsidRDefault="00156C0D" w:rsidP="00156C0D">
      <w:pPr>
        <w:jc w:val="both"/>
        <w:rPr>
          <w:rFonts w:eastAsia="Arial Unicode MS"/>
          <w:lang w:eastAsia="en-US"/>
        </w:rPr>
      </w:pPr>
      <w:r w:rsidRPr="00156C0D">
        <w:rPr>
          <w:rFonts w:eastAsia="Arial Unicode MS"/>
          <w:lang w:eastAsia="en-US"/>
        </w:rPr>
        <w:t xml:space="preserve">         3. Рабочая группа осуществляет свою деятельность во взаимодействии с антинаркотической комиссией Саратовской области, территориальными органами федеральных органов исполнительной власти, органами государственной власти Саратовской области, органами местного самоуправления, общественными объединениями и организациями.</w:t>
      </w:r>
    </w:p>
    <w:p w:rsidR="00156C0D" w:rsidRPr="00156C0D" w:rsidRDefault="00156C0D" w:rsidP="00156C0D">
      <w:pPr>
        <w:jc w:val="both"/>
        <w:rPr>
          <w:rFonts w:eastAsia="Arial Unicode MS"/>
          <w:lang w:eastAsia="en-US"/>
        </w:rPr>
      </w:pPr>
      <w:r w:rsidRPr="00156C0D">
        <w:rPr>
          <w:rFonts w:eastAsia="Arial Unicode MS"/>
          <w:lang w:eastAsia="en-US"/>
        </w:rPr>
        <w:t xml:space="preserve"> </w:t>
      </w:r>
    </w:p>
    <w:p w:rsidR="00156C0D" w:rsidRPr="00156C0D" w:rsidRDefault="00156C0D" w:rsidP="00156C0D">
      <w:pPr>
        <w:ind w:firstLine="708"/>
        <w:jc w:val="both"/>
        <w:rPr>
          <w:rFonts w:eastAsia="Arial Unicode MS"/>
          <w:b/>
          <w:lang w:eastAsia="en-US"/>
        </w:rPr>
      </w:pPr>
      <w:r w:rsidRPr="00156C0D">
        <w:rPr>
          <w:rFonts w:eastAsia="Arial Unicode MS"/>
          <w:b/>
          <w:lang w:eastAsia="en-US"/>
        </w:rPr>
        <w:t>II. Цели и задачи Рабочей группы</w:t>
      </w:r>
    </w:p>
    <w:p w:rsidR="00156C0D" w:rsidRPr="00156C0D" w:rsidRDefault="00156C0D" w:rsidP="00156C0D">
      <w:pPr>
        <w:jc w:val="both"/>
        <w:rPr>
          <w:rFonts w:eastAsia="Arial Unicode MS"/>
          <w:lang w:eastAsia="en-US"/>
        </w:rPr>
      </w:pPr>
      <w:r w:rsidRPr="00156C0D">
        <w:rPr>
          <w:rFonts w:eastAsia="Arial Unicode MS"/>
          <w:lang w:eastAsia="en-US"/>
        </w:rPr>
        <w:t xml:space="preserve">          4. Целью Рабочей группы является объединение усилий органов местного самоуправления,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Турковского муниципального района.</w:t>
      </w:r>
    </w:p>
    <w:p w:rsidR="00156C0D" w:rsidRPr="00156C0D" w:rsidRDefault="00156C0D" w:rsidP="00156C0D">
      <w:pPr>
        <w:ind w:firstLine="708"/>
        <w:jc w:val="both"/>
        <w:rPr>
          <w:rFonts w:eastAsia="Arial Unicode MS"/>
          <w:lang w:eastAsia="en-US"/>
        </w:rPr>
      </w:pPr>
      <w:r w:rsidRPr="00156C0D">
        <w:rPr>
          <w:rFonts w:eastAsia="Arial Unicode MS"/>
          <w:lang w:eastAsia="en-US"/>
        </w:rPr>
        <w:t>5. Основными задачами Рабочей группы являются:</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 своевременное и качественное в пределах компетенции обследование земель на предмет выявления незаконных посевов, очагов произрастания дикорастущих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 составление актов о размерах таких площадей;</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 обеспечение работы телефона доверия в администрации Турковского муниципального района с целью приема сообщений от граждан о местах незаконных посевах либо очагов произрастания дикорастущих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 определение собственников (арендаторов, пользователей) земельных участков, на которых выявлены незаконные посевы, очаги произрастания дикорастущих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 информирование правоохранительных органов о выявлении земельных участков с признаками незаконных посевов, а также очагов произрастания дикорастущих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 а также непринятием мер по уничтожению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w:t>
      </w:r>
    </w:p>
    <w:p w:rsidR="00156C0D" w:rsidRPr="00156C0D" w:rsidRDefault="00156C0D" w:rsidP="00156C0D">
      <w:pPr>
        <w:ind w:firstLine="708"/>
        <w:jc w:val="both"/>
        <w:rPr>
          <w:rFonts w:eastAsia="Arial Unicode MS"/>
          <w:lang w:eastAsia="en-US"/>
        </w:rPr>
      </w:pPr>
      <w:r w:rsidRPr="00156C0D">
        <w:rPr>
          <w:rFonts w:eastAsia="Arial Unicode MS"/>
          <w:lang w:eastAsia="en-US"/>
        </w:rPr>
        <w:t xml:space="preserve">- выполнение плана мероприятий по выявлению и уничтожению очагов произрастания дикорастущих </w:t>
      </w:r>
      <w:proofErr w:type="spellStart"/>
      <w:r w:rsidRPr="00156C0D">
        <w:rPr>
          <w:rFonts w:eastAsia="Arial Unicode MS"/>
          <w:lang w:eastAsia="en-US"/>
        </w:rPr>
        <w:t>наркосодержащих</w:t>
      </w:r>
      <w:proofErr w:type="spellEnd"/>
      <w:r w:rsidRPr="00156C0D">
        <w:rPr>
          <w:rFonts w:eastAsia="Arial Unicode MS"/>
          <w:lang w:eastAsia="en-US"/>
        </w:rPr>
        <w:t xml:space="preserve"> растений;</w:t>
      </w:r>
    </w:p>
    <w:p w:rsidR="00156C0D" w:rsidRPr="00156C0D" w:rsidRDefault="00156C0D" w:rsidP="00156C0D">
      <w:pPr>
        <w:ind w:firstLine="708"/>
        <w:jc w:val="both"/>
        <w:rPr>
          <w:rFonts w:eastAsia="Arial Unicode MS"/>
          <w:lang w:eastAsia="en-US"/>
        </w:rPr>
      </w:pPr>
      <w:r w:rsidRPr="00156C0D">
        <w:rPr>
          <w:rFonts w:eastAsia="Arial Unicode MS"/>
          <w:lang w:eastAsia="en-US"/>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156C0D" w:rsidRPr="00156C0D" w:rsidRDefault="00156C0D" w:rsidP="00156C0D">
      <w:pPr>
        <w:ind w:firstLine="708"/>
        <w:jc w:val="both"/>
        <w:rPr>
          <w:rFonts w:eastAsia="Arial Unicode MS"/>
          <w:lang w:eastAsia="en-US"/>
        </w:rPr>
      </w:pPr>
      <w:r w:rsidRPr="00156C0D">
        <w:rPr>
          <w:rFonts w:eastAsia="Arial Unicode MS"/>
          <w:lang w:eastAsia="en-US"/>
        </w:rPr>
        <w:t>- организация взаимодействия администрации Турковского муниципального района  с общественными объединениями и организациями, расположенными на территории Турковского муниципального района, по противодействию незаконному обороту наркотических средств, психотропных веществ;</w:t>
      </w:r>
    </w:p>
    <w:p w:rsidR="00156C0D" w:rsidRPr="00156C0D" w:rsidRDefault="00156C0D" w:rsidP="00156C0D">
      <w:pPr>
        <w:ind w:firstLine="708"/>
        <w:jc w:val="both"/>
        <w:rPr>
          <w:rFonts w:eastAsia="Arial Unicode MS"/>
          <w:lang w:eastAsia="en-US"/>
        </w:rPr>
      </w:pPr>
      <w:r w:rsidRPr="00156C0D">
        <w:rPr>
          <w:rFonts w:eastAsia="Arial Unicode MS"/>
          <w:lang w:eastAsia="en-US"/>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156C0D" w:rsidRPr="00156C0D" w:rsidRDefault="00156C0D" w:rsidP="00156C0D">
      <w:pPr>
        <w:jc w:val="both"/>
        <w:rPr>
          <w:rFonts w:eastAsia="Arial Unicode MS"/>
          <w:lang w:eastAsia="en-US"/>
        </w:rPr>
      </w:pPr>
      <w:r w:rsidRPr="00156C0D">
        <w:rPr>
          <w:rFonts w:eastAsia="Arial Unicode MS"/>
          <w:lang w:eastAsia="en-US"/>
        </w:rPr>
        <w:t xml:space="preserve"> </w:t>
      </w:r>
    </w:p>
    <w:p w:rsidR="00156C0D" w:rsidRPr="00156C0D" w:rsidRDefault="00156C0D" w:rsidP="00156C0D">
      <w:pPr>
        <w:ind w:firstLine="708"/>
        <w:jc w:val="both"/>
        <w:rPr>
          <w:rFonts w:eastAsia="Arial Unicode MS"/>
          <w:b/>
          <w:lang w:eastAsia="en-US"/>
        </w:rPr>
      </w:pPr>
      <w:r w:rsidRPr="00156C0D">
        <w:rPr>
          <w:rFonts w:eastAsia="Arial Unicode MS"/>
          <w:b/>
          <w:lang w:eastAsia="en-US"/>
        </w:rPr>
        <w:t>III. Права Рабочей группы</w:t>
      </w:r>
    </w:p>
    <w:p w:rsidR="00156C0D" w:rsidRPr="00156C0D" w:rsidRDefault="00156C0D" w:rsidP="00156C0D">
      <w:pPr>
        <w:jc w:val="both"/>
        <w:rPr>
          <w:rFonts w:eastAsia="Arial Unicode MS"/>
          <w:lang w:eastAsia="en-US"/>
        </w:rPr>
      </w:pPr>
      <w:r w:rsidRPr="00156C0D">
        <w:rPr>
          <w:rFonts w:eastAsia="Arial Unicode MS"/>
          <w:lang w:eastAsia="en-US"/>
        </w:rPr>
        <w:t xml:space="preserve">          6. Разрабатывать в пределах своей компетенции предложения, касающиеся организации, координации и совершенствования взаимодействия администрации Турковского муниципального района  с субъектами, осуществляющими деятельность по противодействию незаконному обороту наркотических средств, психотропных веществ на территории Саратовской области.</w:t>
      </w:r>
    </w:p>
    <w:p w:rsidR="00156C0D" w:rsidRPr="00156C0D" w:rsidRDefault="00156C0D" w:rsidP="00156C0D">
      <w:pPr>
        <w:jc w:val="both"/>
        <w:rPr>
          <w:rFonts w:eastAsia="Arial Unicode MS"/>
          <w:lang w:eastAsia="en-US"/>
        </w:rPr>
      </w:pPr>
      <w:r w:rsidRPr="00156C0D">
        <w:rPr>
          <w:rFonts w:eastAsia="Arial Unicode MS"/>
          <w:lang w:eastAsia="en-US"/>
        </w:rPr>
        <w:t xml:space="preserve">            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Турковского муниципального района, для предоставления необходимых для деятельности Рабочей группы информации и документов.</w:t>
      </w:r>
    </w:p>
    <w:p w:rsidR="00156C0D" w:rsidRPr="00156C0D" w:rsidRDefault="00156C0D" w:rsidP="00156C0D">
      <w:pPr>
        <w:jc w:val="both"/>
        <w:rPr>
          <w:rFonts w:eastAsia="Arial Unicode MS"/>
          <w:lang w:eastAsia="en-US"/>
        </w:rPr>
      </w:pPr>
      <w:r w:rsidRPr="00156C0D">
        <w:rPr>
          <w:rFonts w:eastAsia="Arial Unicode MS"/>
          <w:lang w:eastAsia="en-US"/>
        </w:rPr>
        <w:lastRenderedPageBreak/>
        <w:t xml:space="preserve"> </w:t>
      </w:r>
    </w:p>
    <w:p w:rsidR="00156C0D" w:rsidRPr="00156C0D" w:rsidRDefault="00156C0D" w:rsidP="00156C0D">
      <w:pPr>
        <w:ind w:firstLine="708"/>
        <w:jc w:val="both"/>
        <w:rPr>
          <w:rFonts w:eastAsia="Arial Unicode MS"/>
          <w:b/>
          <w:lang w:eastAsia="en-US"/>
        </w:rPr>
      </w:pPr>
      <w:r w:rsidRPr="00156C0D">
        <w:rPr>
          <w:rFonts w:eastAsia="Arial Unicode MS"/>
          <w:b/>
          <w:lang w:eastAsia="en-US"/>
        </w:rPr>
        <w:t>IV. Порядок работы Рабочей группы</w:t>
      </w:r>
    </w:p>
    <w:p w:rsidR="00156C0D" w:rsidRPr="00156C0D" w:rsidRDefault="00156C0D" w:rsidP="00156C0D">
      <w:pPr>
        <w:jc w:val="both"/>
        <w:rPr>
          <w:rFonts w:eastAsia="Arial Unicode MS"/>
          <w:lang w:eastAsia="en-US"/>
        </w:rPr>
      </w:pPr>
      <w:r w:rsidRPr="00156C0D">
        <w:rPr>
          <w:rFonts w:eastAsia="Arial Unicode MS"/>
          <w:lang w:eastAsia="en-US"/>
        </w:rPr>
        <w:t xml:space="preserve">         9. Рабочая группа осуществляет свою деятельность на плановой основе. </w:t>
      </w:r>
    </w:p>
    <w:p w:rsidR="00156C0D" w:rsidRPr="00156C0D" w:rsidRDefault="00156C0D" w:rsidP="00156C0D">
      <w:pPr>
        <w:jc w:val="both"/>
        <w:rPr>
          <w:rFonts w:eastAsia="Arial Unicode MS"/>
          <w:lang w:eastAsia="en-US"/>
        </w:rPr>
      </w:pPr>
      <w:r w:rsidRPr="00156C0D">
        <w:rPr>
          <w:rFonts w:eastAsia="Arial Unicode MS"/>
          <w:lang w:eastAsia="en-US"/>
        </w:rPr>
        <w:t xml:space="preserve">        10. Заседания Рабочей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rsidR="00156C0D" w:rsidRPr="00156C0D" w:rsidRDefault="00156C0D" w:rsidP="00156C0D">
      <w:pPr>
        <w:jc w:val="both"/>
        <w:rPr>
          <w:rFonts w:eastAsia="Arial Unicode MS"/>
          <w:lang w:eastAsia="en-US"/>
        </w:rPr>
      </w:pPr>
      <w:r w:rsidRPr="00156C0D">
        <w:rPr>
          <w:rFonts w:eastAsia="Arial Unicode MS"/>
          <w:lang w:eastAsia="en-US"/>
        </w:rPr>
        <w:t xml:space="preserve">         11. Присутствие на заседании Рабочей группы её членов обязательно.</w:t>
      </w:r>
    </w:p>
    <w:p w:rsidR="00156C0D" w:rsidRPr="00156C0D" w:rsidRDefault="00156C0D" w:rsidP="00156C0D">
      <w:pPr>
        <w:jc w:val="both"/>
        <w:rPr>
          <w:rFonts w:eastAsia="Arial Unicode MS"/>
          <w:lang w:eastAsia="en-US"/>
        </w:rPr>
      </w:pPr>
      <w:r w:rsidRPr="00156C0D">
        <w:rPr>
          <w:rFonts w:eastAsia="Arial Unicode MS"/>
          <w:lang w:eastAsia="en-US"/>
        </w:rPr>
        <w:t xml:space="preserve">         12. Члены Рабочей группы обладают равными правами при обсуждении рассматриваемых на заседании вопросов.</w:t>
      </w:r>
    </w:p>
    <w:p w:rsidR="00156C0D" w:rsidRPr="00156C0D" w:rsidRDefault="00156C0D" w:rsidP="00156C0D">
      <w:pPr>
        <w:jc w:val="both"/>
        <w:rPr>
          <w:rFonts w:eastAsia="Arial Unicode MS"/>
          <w:lang w:eastAsia="en-US"/>
        </w:rPr>
      </w:pPr>
      <w:r w:rsidRPr="00156C0D">
        <w:rPr>
          <w:rFonts w:eastAsia="Arial Unicode MS"/>
          <w:lang w:eastAsia="en-US"/>
        </w:rPr>
        <w:t xml:space="preserve">         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156C0D" w:rsidRPr="00156C0D" w:rsidRDefault="00156C0D" w:rsidP="00156C0D">
      <w:pPr>
        <w:jc w:val="both"/>
        <w:rPr>
          <w:rFonts w:eastAsia="Arial Unicode MS"/>
          <w:lang w:eastAsia="en-US"/>
        </w:rPr>
      </w:pPr>
      <w:r w:rsidRPr="00156C0D">
        <w:rPr>
          <w:rFonts w:eastAsia="Arial Unicode MS"/>
          <w:lang w:eastAsia="en-US"/>
        </w:rPr>
        <w:t xml:space="preserve">        14. Заседание Рабочей группы считается правомочным, если на нем  присутствует более половины ее членов.</w:t>
      </w:r>
    </w:p>
    <w:p w:rsidR="00156C0D" w:rsidRPr="00156C0D" w:rsidRDefault="00156C0D" w:rsidP="00156C0D">
      <w:pPr>
        <w:jc w:val="both"/>
        <w:rPr>
          <w:rFonts w:eastAsia="Arial Unicode MS"/>
          <w:lang w:eastAsia="en-US"/>
        </w:rPr>
      </w:pPr>
      <w:r w:rsidRPr="00156C0D">
        <w:rPr>
          <w:rFonts w:eastAsia="Arial Unicode MS"/>
          <w:lang w:eastAsia="en-US"/>
        </w:rPr>
        <w:t xml:space="preserve">         15. В зависимости от специфики рассматриваемых вопросов к участию  в заседаниях Рабочей группы могут привлекаться иные лица.</w:t>
      </w:r>
    </w:p>
    <w:p w:rsidR="00156C0D" w:rsidRPr="00156C0D" w:rsidRDefault="00156C0D" w:rsidP="00156C0D">
      <w:pPr>
        <w:jc w:val="both"/>
        <w:rPr>
          <w:rFonts w:eastAsia="Arial Unicode MS"/>
          <w:lang w:eastAsia="en-US"/>
        </w:rPr>
      </w:pPr>
      <w:r w:rsidRPr="00156C0D">
        <w:rPr>
          <w:rFonts w:eastAsia="Arial Unicode MS"/>
          <w:lang w:eastAsia="en-US"/>
        </w:rPr>
        <w:t xml:space="preserve">        16. Решения Рабочей группы оформляется протоколом, который подписывается председателем Рабочей группы.</w:t>
      </w:r>
    </w:p>
    <w:p w:rsidR="00156C0D" w:rsidRPr="00156C0D" w:rsidRDefault="00156C0D" w:rsidP="00156C0D">
      <w:pPr>
        <w:jc w:val="both"/>
        <w:rPr>
          <w:rFonts w:eastAsia="Arial Unicode MS"/>
          <w:lang w:eastAsia="en-US"/>
        </w:rPr>
      </w:pPr>
    </w:p>
    <w:p w:rsidR="00156C0D" w:rsidRPr="00156C0D" w:rsidRDefault="00156C0D" w:rsidP="00156C0D">
      <w:pPr>
        <w:jc w:val="both"/>
        <w:rPr>
          <w:rFonts w:eastAsia="Arial Unicode MS"/>
          <w:lang w:eastAsia="en-US"/>
        </w:rPr>
      </w:pPr>
    </w:p>
    <w:p w:rsidR="00156C0D" w:rsidRPr="00156C0D" w:rsidRDefault="00156C0D" w:rsidP="00156C0D">
      <w:pPr>
        <w:jc w:val="center"/>
        <w:rPr>
          <w:rFonts w:eastAsia="Arial Unicode MS"/>
          <w:lang w:eastAsia="en-US"/>
        </w:rPr>
      </w:pPr>
      <w:r w:rsidRPr="00156C0D">
        <w:rPr>
          <w:rFonts w:eastAsia="Arial Unicode MS"/>
          <w:lang w:eastAsia="en-US"/>
        </w:rPr>
        <w:t xml:space="preserve">                                                                       Приложение №3 к постановлению</w:t>
      </w:r>
    </w:p>
    <w:p w:rsidR="00156C0D" w:rsidRPr="00156C0D" w:rsidRDefault="00156C0D" w:rsidP="00156C0D">
      <w:pPr>
        <w:jc w:val="right"/>
        <w:rPr>
          <w:rFonts w:eastAsia="Arial Unicode MS"/>
          <w:lang w:eastAsia="en-US"/>
        </w:rPr>
      </w:pPr>
      <w:r w:rsidRPr="00156C0D">
        <w:rPr>
          <w:rFonts w:eastAsia="Arial Unicode MS"/>
          <w:lang w:eastAsia="en-US"/>
        </w:rPr>
        <w:t xml:space="preserve">администрации </w:t>
      </w:r>
      <w:proofErr w:type="gramStart"/>
      <w:r w:rsidRPr="00156C0D">
        <w:rPr>
          <w:rFonts w:eastAsia="Arial Unicode MS"/>
          <w:lang w:eastAsia="en-US"/>
        </w:rPr>
        <w:t>муниципального</w:t>
      </w:r>
      <w:proofErr w:type="gramEnd"/>
      <w:r w:rsidRPr="00156C0D">
        <w:rPr>
          <w:rFonts w:eastAsia="Arial Unicode MS"/>
          <w:lang w:eastAsia="en-US"/>
        </w:rPr>
        <w:t xml:space="preserve"> </w:t>
      </w:r>
    </w:p>
    <w:p w:rsidR="00156C0D" w:rsidRPr="00156C0D" w:rsidRDefault="00156C0D" w:rsidP="00156C0D">
      <w:pPr>
        <w:jc w:val="center"/>
        <w:rPr>
          <w:rFonts w:eastAsia="Arial Unicode MS"/>
          <w:lang w:eastAsia="en-US"/>
        </w:rPr>
      </w:pPr>
      <w:r w:rsidRPr="00156C0D">
        <w:rPr>
          <w:rFonts w:eastAsia="Arial Unicode MS"/>
          <w:lang w:eastAsia="en-US"/>
        </w:rPr>
        <w:t xml:space="preserve">                                                                      района от 29.06.2022 г. № 461</w:t>
      </w:r>
    </w:p>
    <w:p w:rsidR="00156C0D" w:rsidRPr="00156C0D" w:rsidRDefault="00156C0D" w:rsidP="00156C0D">
      <w:pPr>
        <w:jc w:val="right"/>
        <w:rPr>
          <w:rFonts w:eastAsia="Arial Unicode MS"/>
          <w:lang w:eastAsia="en-US"/>
        </w:rPr>
      </w:pPr>
    </w:p>
    <w:p w:rsidR="00156C0D" w:rsidRPr="00156C0D" w:rsidRDefault="00156C0D" w:rsidP="00156C0D">
      <w:pPr>
        <w:pStyle w:val="a3"/>
        <w:spacing w:before="0" w:beforeAutospacing="0" w:after="0" w:afterAutospacing="0"/>
        <w:jc w:val="center"/>
        <w:rPr>
          <w:b/>
          <w:sz w:val="20"/>
          <w:szCs w:val="20"/>
        </w:rPr>
      </w:pPr>
      <w:r w:rsidRPr="00156C0D">
        <w:rPr>
          <w:b/>
          <w:sz w:val="20"/>
          <w:szCs w:val="20"/>
        </w:rPr>
        <w:t>ПЛАН</w:t>
      </w:r>
    </w:p>
    <w:p w:rsidR="00156C0D" w:rsidRPr="00156C0D" w:rsidRDefault="00156C0D" w:rsidP="00156C0D">
      <w:pPr>
        <w:pStyle w:val="a3"/>
        <w:spacing w:before="0" w:beforeAutospacing="0" w:after="0" w:afterAutospacing="0"/>
        <w:jc w:val="center"/>
        <w:rPr>
          <w:b/>
          <w:sz w:val="20"/>
          <w:szCs w:val="20"/>
        </w:rPr>
      </w:pPr>
      <w:r w:rsidRPr="00156C0D">
        <w:rPr>
          <w:b/>
          <w:sz w:val="20"/>
          <w:szCs w:val="20"/>
        </w:rPr>
        <w:t xml:space="preserve">мероприятий по выявлению и уничтожению незаконных посевов, очагов произрастания дикорастущих </w:t>
      </w:r>
      <w:proofErr w:type="spellStart"/>
      <w:r w:rsidRPr="00156C0D">
        <w:rPr>
          <w:b/>
          <w:sz w:val="20"/>
          <w:szCs w:val="20"/>
        </w:rPr>
        <w:t>наркосодержащих</w:t>
      </w:r>
      <w:proofErr w:type="spellEnd"/>
      <w:r w:rsidRPr="00156C0D">
        <w:rPr>
          <w:b/>
          <w:sz w:val="20"/>
          <w:szCs w:val="20"/>
        </w:rPr>
        <w:t xml:space="preserve"> растений на территории</w:t>
      </w:r>
      <w:r w:rsidRPr="00156C0D">
        <w:rPr>
          <w:b/>
          <w:i/>
          <w:sz w:val="20"/>
          <w:szCs w:val="20"/>
        </w:rPr>
        <w:t xml:space="preserve"> </w:t>
      </w:r>
      <w:r w:rsidRPr="00156C0D">
        <w:rPr>
          <w:b/>
          <w:sz w:val="20"/>
          <w:szCs w:val="20"/>
        </w:rPr>
        <w:t>Турковского муниципального района на 2022 год</w:t>
      </w:r>
    </w:p>
    <w:p w:rsidR="00156C0D" w:rsidRPr="00156C0D" w:rsidRDefault="00156C0D" w:rsidP="00156C0D">
      <w:pPr>
        <w:pStyle w:val="a3"/>
        <w:spacing w:before="0" w:beforeAutospacing="0" w:after="0" w:afterAutospacing="0"/>
        <w:jc w:val="center"/>
        <w:rPr>
          <w:b/>
          <w:sz w:val="20"/>
          <w:szCs w:val="20"/>
        </w:rPr>
      </w:pPr>
    </w:p>
    <w:tbl>
      <w:tblPr>
        <w:tblW w:w="0" w:type="auto"/>
        <w:tblCellMar>
          <w:left w:w="0" w:type="dxa"/>
          <w:right w:w="0" w:type="dxa"/>
        </w:tblCellMar>
        <w:tblLook w:val="0000" w:firstRow="0" w:lastRow="0" w:firstColumn="0" w:lastColumn="0" w:noHBand="0" w:noVBand="0"/>
      </w:tblPr>
      <w:tblGrid>
        <w:gridCol w:w="920"/>
        <w:gridCol w:w="3694"/>
        <w:gridCol w:w="2427"/>
        <w:gridCol w:w="2529"/>
      </w:tblGrid>
      <w:tr w:rsidR="00156C0D" w:rsidRPr="00156C0D" w:rsidTr="00DB314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56C0D" w:rsidRPr="00156C0D" w:rsidRDefault="00156C0D" w:rsidP="00DB314C">
            <w:pPr>
              <w:pStyle w:val="a3"/>
              <w:spacing w:before="0" w:beforeAutospacing="0" w:after="0" w:afterAutospacing="0"/>
              <w:ind w:left="-851" w:firstLine="709"/>
              <w:jc w:val="center"/>
              <w:rPr>
                <w:sz w:val="20"/>
                <w:szCs w:val="20"/>
              </w:rPr>
            </w:pPr>
            <w:r w:rsidRPr="00156C0D">
              <w:rPr>
                <w:sz w:val="20"/>
                <w:szCs w:val="20"/>
              </w:rPr>
              <w:t xml:space="preserve">№ </w:t>
            </w:r>
          </w:p>
          <w:p w:rsidR="00156C0D" w:rsidRPr="00156C0D" w:rsidRDefault="00156C0D" w:rsidP="00DB314C">
            <w:pPr>
              <w:pStyle w:val="a3"/>
              <w:spacing w:before="0" w:beforeAutospacing="0" w:after="0" w:afterAutospacing="0"/>
              <w:ind w:left="-851" w:firstLine="709"/>
              <w:jc w:val="center"/>
              <w:rPr>
                <w:sz w:val="20"/>
                <w:szCs w:val="20"/>
              </w:rPr>
            </w:pPr>
            <w:proofErr w:type="gramStart"/>
            <w:r w:rsidRPr="00156C0D">
              <w:rPr>
                <w:sz w:val="20"/>
                <w:szCs w:val="20"/>
              </w:rPr>
              <w:t>п</w:t>
            </w:r>
            <w:proofErr w:type="gramEnd"/>
            <w:r w:rsidRPr="00156C0D">
              <w:rPr>
                <w:sz w:val="20"/>
                <w:szCs w:val="20"/>
              </w:rPr>
              <w:t>/п</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56C0D" w:rsidRPr="00156C0D" w:rsidRDefault="00156C0D" w:rsidP="00DB314C">
            <w:pPr>
              <w:pStyle w:val="a3"/>
              <w:spacing w:after="0" w:afterAutospacing="0"/>
              <w:ind w:firstLine="73"/>
              <w:jc w:val="center"/>
              <w:rPr>
                <w:sz w:val="20"/>
                <w:szCs w:val="20"/>
              </w:rPr>
            </w:pPr>
            <w:r w:rsidRPr="00156C0D">
              <w:rPr>
                <w:sz w:val="20"/>
                <w:szCs w:val="20"/>
              </w:rPr>
              <w:t>Наименование мероприятий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56C0D" w:rsidRPr="00156C0D" w:rsidRDefault="00156C0D" w:rsidP="00DB314C">
            <w:pPr>
              <w:pStyle w:val="a3"/>
              <w:spacing w:after="0" w:afterAutospacing="0"/>
              <w:ind w:firstLine="64"/>
              <w:jc w:val="center"/>
              <w:rPr>
                <w:sz w:val="20"/>
                <w:szCs w:val="20"/>
              </w:rPr>
            </w:pPr>
            <w:r w:rsidRPr="00156C0D">
              <w:rPr>
                <w:sz w:val="20"/>
                <w:szCs w:val="20"/>
              </w:rPr>
              <w:t>Срок исполнения</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56C0D" w:rsidRPr="00156C0D" w:rsidRDefault="00156C0D" w:rsidP="00DB314C">
            <w:pPr>
              <w:pStyle w:val="a3"/>
              <w:spacing w:after="0" w:afterAutospacing="0"/>
              <w:ind w:firstLine="47"/>
              <w:jc w:val="center"/>
              <w:rPr>
                <w:sz w:val="20"/>
                <w:szCs w:val="20"/>
              </w:rPr>
            </w:pPr>
            <w:r w:rsidRPr="00156C0D">
              <w:rPr>
                <w:sz w:val="20"/>
                <w:szCs w:val="20"/>
              </w:rPr>
              <w:t>Отметка об исполнении</w:t>
            </w:r>
          </w:p>
        </w:tc>
      </w:tr>
      <w:tr w:rsidR="00156C0D" w:rsidRPr="00156C0D" w:rsidTr="00DB314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left="-851" w:firstLine="709"/>
              <w:jc w:val="center"/>
              <w:rPr>
                <w:sz w:val="20"/>
                <w:szCs w:val="20"/>
              </w:rPr>
            </w:pPr>
            <w:r w:rsidRPr="00156C0D">
              <w:rPr>
                <w:sz w:val="20"/>
                <w:szCs w:val="20"/>
              </w:rPr>
              <w:t>1</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3"/>
              <w:jc w:val="both"/>
              <w:rPr>
                <w:sz w:val="20"/>
                <w:szCs w:val="20"/>
              </w:rPr>
            </w:pPr>
            <w:r w:rsidRPr="00156C0D">
              <w:rPr>
                <w:sz w:val="20"/>
                <w:szCs w:val="20"/>
              </w:rPr>
              <w:t xml:space="preserve">Заседание Рабочей группы, анализ поступивших сведений и обращений о незаконном произрастании </w:t>
            </w:r>
            <w:proofErr w:type="spellStart"/>
            <w:r w:rsidRPr="00156C0D">
              <w:rPr>
                <w:sz w:val="20"/>
                <w:szCs w:val="20"/>
              </w:rPr>
              <w:t>наркосодержащих</w:t>
            </w:r>
            <w:proofErr w:type="spellEnd"/>
            <w:r w:rsidRPr="00156C0D">
              <w:rPr>
                <w:sz w:val="20"/>
                <w:szCs w:val="20"/>
              </w:rPr>
              <w:t xml:space="preserve"> растений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64"/>
              <w:jc w:val="center"/>
              <w:rPr>
                <w:sz w:val="20"/>
                <w:szCs w:val="20"/>
              </w:rPr>
            </w:pPr>
            <w:r w:rsidRPr="00156C0D">
              <w:rPr>
                <w:sz w:val="20"/>
                <w:szCs w:val="20"/>
              </w:rPr>
              <w:t>В период июнь - сентябрь ежемесячно</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09"/>
              <w:jc w:val="both"/>
              <w:rPr>
                <w:sz w:val="20"/>
                <w:szCs w:val="20"/>
              </w:rPr>
            </w:pPr>
            <w:r w:rsidRPr="00156C0D">
              <w:rPr>
                <w:sz w:val="20"/>
                <w:szCs w:val="20"/>
              </w:rPr>
              <w:t> </w:t>
            </w:r>
          </w:p>
        </w:tc>
      </w:tr>
      <w:tr w:rsidR="00156C0D" w:rsidRPr="00156C0D" w:rsidTr="00DB314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left="-851" w:firstLine="709"/>
              <w:jc w:val="center"/>
              <w:rPr>
                <w:sz w:val="20"/>
                <w:szCs w:val="20"/>
              </w:rPr>
            </w:pPr>
            <w:r w:rsidRPr="00156C0D">
              <w:rPr>
                <w:sz w:val="20"/>
                <w:szCs w:val="20"/>
              </w:rPr>
              <w:t>2</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3"/>
              <w:jc w:val="both"/>
              <w:rPr>
                <w:sz w:val="20"/>
                <w:szCs w:val="20"/>
              </w:rPr>
            </w:pPr>
            <w:r w:rsidRPr="00156C0D">
              <w:rPr>
                <w:sz w:val="20"/>
                <w:szCs w:val="20"/>
              </w:rPr>
              <w:t>Обследование территории Турковского муниципального района</w:t>
            </w:r>
            <w:r w:rsidRPr="00156C0D">
              <w:rPr>
                <w:i/>
                <w:sz w:val="20"/>
                <w:szCs w:val="20"/>
              </w:rPr>
              <w:t xml:space="preserve"> </w:t>
            </w:r>
            <w:r w:rsidRPr="00156C0D">
              <w:rPr>
                <w:sz w:val="20"/>
                <w:szCs w:val="20"/>
              </w:rPr>
              <w:t xml:space="preserve">на предмет выявления незаконных посевов, очагов произрастания дикорастущих </w:t>
            </w:r>
            <w:proofErr w:type="spellStart"/>
            <w:r w:rsidRPr="00156C0D">
              <w:rPr>
                <w:sz w:val="20"/>
                <w:szCs w:val="20"/>
              </w:rPr>
              <w:t>наркосодержащих</w:t>
            </w:r>
            <w:proofErr w:type="spellEnd"/>
            <w:r w:rsidRPr="00156C0D">
              <w:rPr>
                <w:sz w:val="20"/>
                <w:szCs w:val="20"/>
              </w:rPr>
              <w:t xml:space="preserve"> растений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64"/>
              <w:jc w:val="center"/>
              <w:rPr>
                <w:sz w:val="20"/>
                <w:szCs w:val="20"/>
              </w:rPr>
            </w:pPr>
            <w:proofErr w:type="spellStart"/>
            <w:r w:rsidRPr="00156C0D">
              <w:rPr>
                <w:sz w:val="20"/>
                <w:szCs w:val="20"/>
              </w:rPr>
              <w:t>Турковское</w:t>
            </w:r>
            <w:proofErr w:type="spellEnd"/>
            <w:r w:rsidRPr="00156C0D">
              <w:rPr>
                <w:sz w:val="20"/>
                <w:szCs w:val="20"/>
              </w:rPr>
              <w:t xml:space="preserve"> муниципальное образование: июнь</w:t>
            </w:r>
          </w:p>
          <w:p w:rsidR="00156C0D" w:rsidRPr="00156C0D" w:rsidRDefault="00156C0D" w:rsidP="00DB314C">
            <w:pPr>
              <w:pStyle w:val="a3"/>
              <w:spacing w:after="0" w:afterAutospacing="0"/>
              <w:ind w:firstLine="64"/>
              <w:jc w:val="center"/>
              <w:rPr>
                <w:sz w:val="20"/>
                <w:szCs w:val="20"/>
              </w:rPr>
            </w:pPr>
            <w:r w:rsidRPr="00156C0D">
              <w:rPr>
                <w:sz w:val="20"/>
                <w:szCs w:val="20"/>
              </w:rPr>
              <w:t>Рязанское муниципальное образование: июль</w:t>
            </w:r>
          </w:p>
          <w:p w:rsidR="00156C0D" w:rsidRPr="00156C0D" w:rsidRDefault="00156C0D" w:rsidP="00DB314C">
            <w:pPr>
              <w:pStyle w:val="a3"/>
              <w:spacing w:after="0" w:afterAutospacing="0"/>
              <w:ind w:firstLine="64"/>
              <w:jc w:val="center"/>
              <w:rPr>
                <w:sz w:val="20"/>
                <w:szCs w:val="20"/>
              </w:rPr>
            </w:pPr>
            <w:proofErr w:type="spellStart"/>
            <w:r w:rsidRPr="00156C0D">
              <w:rPr>
                <w:sz w:val="20"/>
                <w:szCs w:val="20"/>
              </w:rPr>
              <w:t>Студеновское</w:t>
            </w:r>
            <w:proofErr w:type="spellEnd"/>
            <w:r w:rsidRPr="00156C0D">
              <w:rPr>
                <w:sz w:val="20"/>
                <w:szCs w:val="20"/>
              </w:rPr>
              <w:t xml:space="preserve"> муниципальное образование: август</w:t>
            </w:r>
          </w:p>
          <w:p w:rsidR="00156C0D" w:rsidRPr="00156C0D" w:rsidRDefault="00156C0D" w:rsidP="00DB314C">
            <w:pPr>
              <w:pStyle w:val="a3"/>
              <w:spacing w:after="0" w:afterAutospacing="0"/>
              <w:ind w:firstLine="64"/>
              <w:jc w:val="center"/>
              <w:rPr>
                <w:sz w:val="20"/>
                <w:szCs w:val="20"/>
              </w:rPr>
            </w:pPr>
            <w:proofErr w:type="spellStart"/>
            <w:r w:rsidRPr="00156C0D">
              <w:rPr>
                <w:sz w:val="20"/>
                <w:szCs w:val="20"/>
              </w:rPr>
              <w:t>Перевесинское</w:t>
            </w:r>
            <w:proofErr w:type="spellEnd"/>
            <w:r w:rsidRPr="00156C0D">
              <w:rPr>
                <w:sz w:val="20"/>
                <w:szCs w:val="20"/>
              </w:rPr>
              <w:t xml:space="preserve"> муниципальное образование: сентябрь</w:t>
            </w:r>
          </w:p>
          <w:p w:rsidR="00156C0D" w:rsidRPr="00156C0D" w:rsidRDefault="00156C0D" w:rsidP="00DB314C">
            <w:pPr>
              <w:pStyle w:val="a3"/>
              <w:spacing w:after="0" w:afterAutospacing="0"/>
              <w:ind w:firstLine="64"/>
              <w:jc w:val="center"/>
              <w:rPr>
                <w:sz w:val="20"/>
                <w:szCs w:val="20"/>
              </w:rPr>
            </w:pP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09"/>
              <w:jc w:val="both"/>
              <w:rPr>
                <w:sz w:val="20"/>
                <w:szCs w:val="20"/>
              </w:rPr>
            </w:pPr>
            <w:r w:rsidRPr="00156C0D">
              <w:rPr>
                <w:sz w:val="20"/>
                <w:szCs w:val="20"/>
              </w:rPr>
              <w:t> </w:t>
            </w:r>
          </w:p>
        </w:tc>
      </w:tr>
      <w:tr w:rsidR="00156C0D" w:rsidRPr="00156C0D" w:rsidTr="00DB314C">
        <w:trPr>
          <w:trHeight w:val="2404"/>
        </w:trPr>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left="-851" w:firstLine="709"/>
              <w:jc w:val="center"/>
              <w:rPr>
                <w:sz w:val="20"/>
                <w:szCs w:val="20"/>
              </w:rPr>
            </w:pPr>
            <w:r w:rsidRPr="00156C0D">
              <w:rPr>
                <w:sz w:val="20"/>
                <w:szCs w:val="20"/>
              </w:rPr>
              <w:t>3</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3"/>
              <w:jc w:val="both"/>
              <w:rPr>
                <w:sz w:val="20"/>
                <w:szCs w:val="20"/>
              </w:rPr>
            </w:pPr>
            <w:r w:rsidRPr="00156C0D">
              <w:rPr>
                <w:sz w:val="20"/>
                <w:szCs w:val="20"/>
              </w:rPr>
              <w:t xml:space="preserve">Оказание в пределах компетенции содействия уничтожению выявленных незаконных посевов, очагов произрастания дикорастущих </w:t>
            </w:r>
            <w:proofErr w:type="spellStart"/>
            <w:r w:rsidRPr="00156C0D">
              <w:rPr>
                <w:sz w:val="20"/>
                <w:szCs w:val="20"/>
              </w:rPr>
              <w:t>наркосодержащих</w:t>
            </w:r>
            <w:proofErr w:type="spellEnd"/>
            <w:r w:rsidRPr="00156C0D">
              <w:rPr>
                <w:sz w:val="20"/>
                <w:szCs w:val="20"/>
              </w:rPr>
              <w:t xml:space="preserve"> растений </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64"/>
              <w:jc w:val="center"/>
              <w:rPr>
                <w:sz w:val="20"/>
                <w:szCs w:val="20"/>
              </w:rPr>
            </w:pPr>
            <w:r w:rsidRPr="00156C0D">
              <w:rPr>
                <w:sz w:val="20"/>
                <w:szCs w:val="20"/>
              </w:rPr>
              <w:t>Незамедлительно после выявления</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09"/>
              <w:jc w:val="both"/>
              <w:rPr>
                <w:sz w:val="20"/>
                <w:szCs w:val="20"/>
              </w:rPr>
            </w:pPr>
            <w:r w:rsidRPr="00156C0D">
              <w:rPr>
                <w:sz w:val="20"/>
                <w:szCs w:val="20"/>
              </w:rPr>
              <w:t> </w:t>
            </w:r>
          </w:p>
          <w:p w:rsidR="00156C0D" w:rsidRPr="00156C0D" w:rsidRDefault="00156C0D" w:rsidP="00DB314C">
            <w:pPr>
              <w:pStyle w:val="a3"/>
              <w:spacing w:after="0" w:afterAutospacing="0"/>
              <w:ind w:firstLine="709"/>
              <w:jc w:val="both"/>
              <w:rPr>
                <w:sz w:val="20"/>
                <w:szCs w:val="20"/>
              </w:rPr>
            </w:pPr>
            <w:r w:rsidRPr="00156C0D">
              <w:rPr>
                <w:sz w:val="20"/>
                <w:szCs w:val="20"/>
              </w:rPr>
              <w:t>  </w:t>
            </w:r>
          </w:p>
          <w:p w:rsidR="00156C0D" w:rsidRPr="00156C0D" w:rsidRDefault="00156C0D" w:rsidP="00DB314C">
            <w:pPr>
              <w:pStyle w:val="a3"/>
              <w:spacing w:after="0" w:afterAutospacing="0"/>
              <w:ind w:firstLine="709"/>
              <w:jc w:val="both"/>
              <w:rPr>
                <w:sz w:val="20"/>
                <w:szCs w:val="20"/>
              </w:rPr>
            </w:pPr>
            <w:r w:rsidRPr="00156C0D">
              <w:rPr>
                <w:sz w:val="20"/>
                <w:szCs w:val="20"/>
              </w:rPr>
              <w:t> </w:t>
            </w:r>
          </w:p>
          <w:p w:rsidR="00156C0D" w:rsidRPr="00156C0D" w:rsidRDefault="00156C0D" w:rsidP="00DB314C">
            <w:pPr>
              <w:pStyle w:val="a3"/>
              <w:spacing w:after="0" w:afterAutospacing="0"/>
              <w:ind w:firstLine="709"/>
              <w:jc w:val="both"/>
              <w:rPr>
                <w:sz w:val="20"/>
                <w:szCs w:val="20"/>
              </w:rPr>
            </w:pPr>
            <w:r w:rsidRPr="00156C0D">
              <w:rPr>
                <w:sz w:val="20"/>
                <w:szCs w:val="20"/>
              </w:rPr>
              <w:t> </w:t>
            </w:r>
          </w:p>
        </w:tc>
      </w:tr>
      <w:tr w:rsidR="00156C0D" w:rsidRPr="00156C0D" w:rsidTr="00DB314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left="-851" w:firstLine="709"/>
              <w:jc w:val="center"/>
              <w:rPr>
                <w:sz w:val="20"/>
                <w:szCs w:val="20"/>
              </w:rPr>
            </w:pPr>
            <w:r w:rsidRPr="00156C0D">
              <w:rPr>
                <w:sz w:val="20"/>
                <w:szCs w:val="20"/>
              </w:rPr>
              <w:t>5</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3"/>
              <w:jc w:val="both"/>
              <w:rPr>
                <w:sz w:val="20"/>
                <w:szCs w:val="20"/>
              </w:rPr>
            </w:pPr>
            <w:r w:rsidRPr="00156C0D">
              <w:rPr>
                <w:sz w:val="20"/>
                <w:szCs w:val="20"/>
              </w:rPr>
              <w:t xml:space="preserve">Размещение информационных материалов в местах массового скопления людей об опасности </w:t>
            </w:r>
            <w:r w:rsidRPr="00156C0D">
              <w:rPr>
                <w:sz w:val="20"/>
                <w:szCs w:val="20"/>
              </w:rPr>
              <w:lastRenderedPageBreak/>
              <w:t xml:space="preserve">употребления наркотических средств </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64"/>
              <w:jc w:val="center"/>
              <w:rPr>
                <w:sz w:val="20"/>
                <w:szCs w:val="20"/>
              </w:rPr>
            </w:pPr>
            <w:r w:rsidRPr="00156C0D">
              <w:rPr>
                <w:sz w:val="20"/>
                <w:szCs w:val="20"/>
              </w:rPr>
              <w:lastRenderedPageBreak/>
              <w:t>Постоянно</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09"/>
              <w:jc w:val="both"/>
              <w:rPr>
                <w:sz w:val="20"/>
                <w:szCs w:val="20"/>
              </w:rPr>
            </w:pPr>
            <w:r w:rsidRPr="00156C0D">
              <w:rPr>
                <w:sz w:val="20"/>
                <w:szCs w:val="20"/>
              </w:rPr>
              <w:t> </w:t>
            </w:r>
          </w:p>
        </w:tc>
      </w:tr>
      <w:tr w:rsidR="00156C0D" w:rsidRPr="00156C0D" w:rsidTr="00DB314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left="-851" w:firstLine="709"/>
              <w:jc w:val="center"/>
              <w:rPr>
                <w:sz w:val="20"/>
                <w:szCs w:val="20"/>
              </w:rPr>
            </w:pPr>
            <w:r w:rsidRPr="00156C0D">
              <w:rPr>
                <w:sz w:val="20"/>
                <w:szCs w:val="20"/>
              </w:rPr>
              <w:lastRenderedPageBreak/>
              <w:t>6</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3"/>
              <w:jc w:val="both"/>
              <w:rPr>
                <w:sz w:val="20"/>
                <w:szCs w:val="20"/>
              </w:rPr>
            </w:pPr>
            <w:r w:rsidRPr="00156C0D">
              <w:rPr>
                <w:sz w:val="20"/>
                <w:szCs w:val="20"/>
              </w:rPr>
              <w:t xml:space="preserve">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w:t>
            </w:r>
            <w:proofErr w:type="spellStart"/>
            <w:r w:rsidRPr="00156C0D">
              <w:rPr>
                <w:sz w:val="20"/>
                <w:szCs w:val="20"/>
              </w:rPr>
              <w:t>наркосодержащих</w:t>
            </w:r>
            <w:proofErr w:type="spellEnd"/>
            <w:r w:rsidRPr="00156C0D">
              <w:rPr>
                <w:sz w:val="20"/>
                <w:szCs w:val="20"/>
              </w:rPr>
              <w:t xml:space="preserve"> растений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64"/>
              <w:jc w:val="center"/>
              <w:rPr>
                <w:sz w:val="20"/>
                <w:szCs w:val="20"/>
              </w:rPr>
            </w:pPr>
            <w:r w:rsidRPr="00156C0D">
              <w:rPr>
                <w:sz w:val="20"/>
                <w:szCs w:val="20"/>
              </w:rPr>
              <w:t>Незамедлительно после выявления</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56C0D" w:rsidRPr="00156C0D" w:rsidRDefault="00156C0D" w:rsidP="00DB314C">
            <w:pPr>
              <w:pStyle w:val="a3"/>
              <w:spacing w:after="0" w:afterAutospacing="0"/>
              <w:ind w:firstLine="709"/>
              <w:jc w:val="both"/>
              <w:rPr>
                <w:sz w:val="20"/>
                <w:szCs w:val="20"/>
              </w:rPr>
            </w:pPr>
            <w:r w:rsidRPr="00156C0D">
              <w:rPr>
                <w:sz w:val="20"/>
                <w:szCs w:val="20"/>
              </w:rPr>
              <w:t> </w:t>
            </w:r>
          </w:p>
        </w:tc>
      </w:tr>
    </w:tbl>
    <w:p w:rsidR="00156C0D" w:rsidRDefault="00156C0D" w:rsidP="00156C0D">
      <w:pPr>
        <w:jc w:val="both"/>
        <w:rPr>
          <w:sz w:val="28"/>
          <w:szCs w:val="28"/>
        </w:rPr>
      </w:pPr>
    </w:p>
    <w:p w:rsidR="00156C0D" w:rsidRPr="00156C0D" w:rsidRDefault="00156C0D" w:rsidP="00156C0D">
      <w:pPr>
        <w:jc w:val="center"/>
        <w:rPr>
          <w:b/>
        </w:rPr>
      </w:pPr>
      <w:r w:rsidRPr="00156C0D">
        <w:rPr>
          <w:b/>
          <w:noProof/>
        </w:rPr>
        <w:drawing>
          <wp:inline distT="0" distB="0" distL="0" distR="0" wp14:anchorId="400D15C3" wp14:editId="5108B8C6">
            <wp:extent cx="765810" cy="914400"/>
            <wp:effectExtent l="19050" t="0" r="0" b="0"/>
            <wp:docPr id="4"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156C0D" w:rsidRPr="00156C0D" w:rsidRDefault="00156C0D" w:rsidP="00156C0D">
      <w:pPr>
        <w:jc w:val="center"/>
        <w:rPr>
          <w:b/>
        </w:rPr>
      </w:pPr>
      <w:r w:rsidRPr="00156C0D">
        <w:rPr>
          <w:b/>
        </w:rPr>
        <w:t>АДМИНИСТРАЦИЯ</w:t>
      </w:r>
    </w:p>
    <w:p w:rsidR="00156C0D" w:rsidRPr="00156C0D" w:rsidRDefault="00156C0D" w:rsidP="00156C0D">
      <w:pPr>
        <w:jc w:val="center"/>
        <w:rPr>
          <w:b/>
        </w:rPr>
      </w:pPr>
      <w:r w:rsidRPr="00156C0D">
        <w:rPr>
          <w:b/>
        </w:rPr>
        <w:t>ТУРКОВСКОГО МУНИЦИПАЛЬНОГО РАЙОНА</w:t>
      </w:r>
    </w:p>
    <w:p w:rsidR="00156C0D" w:rsidRPr="00156C0D" w:rsidRDefault="00156C0D" w:rsidP="00156C0D">
      <w:pPr>
        <w:jc w:val="center"/>
        <w:rPr>
          <w:b/>
        </w:rPr>
      </w:pPr>
      <w:r w:rsidRPr="00156C0D">
        <w:rPr>
          <w:b/>
        </w:rPr>
        <w:t>САРАТОВСКОЙ ОБЛАСТИ</w:t>
      </w:r>
    </w:p>
    <w:p w:rsidR="00156C0D" w:rsidRPr="00156C0D" w:rsidRDefault="00156C0D" w:rsidP="00156C0D">
      <w:pPr>
        <w:jc w:val="center"/>
        <w:rPr>
          <w:b/>
        </w:rPr>
      </w:pPr>
    </w:p>
    <w:p w:rsidR="00156C0D" w:rsidRPr="00156C0D" w:rsidRDefault="00156C0D" w:rsidP="00156C0D">
      <w:pPr>
        <w:pStyle w:val="ac"/>
        <w:rPr>
          <w:color w:val="auto"/>
          <w:sz w:val="20"/>
          <w:szCs w:val="20"/>
        </w:rPr>
      </w:pPr>
      <w:r w:rsidRPr="00156C0D">
        <w:rPr>
          <w:color w:val="auto"/>
          <w:sz w:val="20"/>
          <w:szCs w:val="20"/>
        </w:rPr>
        <w:t>ПОСТАНОВЛЕНИЕ</w:t>
      </w:r>
    </w:p>
    <w:p w:rsidR="00156C0D" w:rsidRPr="00156C0D" w:rsidRDefault="00156C0D" w:rsidP="00156C0D">
      <w:pPr>
        <w:pStyle w:val="a9"/>
        <w:jc w:val="center"/>
        <w:rPr>
          <w:rFonts w:ascii="Times New Roman" w:hAnsi="Times New Roman" w:cs="Times New Roman"/>
          <w:b/>
          <w:sz w:val="20"/>
          <w:szCs w:val="20"/>
          <w:lang w:eastAsia="ru-RU"/>
        </w:rPr>
      </w:pPr>
    </w:p>
    <w:p w:rsidR="00156C0D" w:rsidRPr="00156C0D" w:rsidRDefault="00156C0D" w:rsidP="00156C0D">
      <w:r w:rsidRPr="00156C0D">
        <w:t>От 30.06.2022 г.   № 468</w:t>
      </w:r>
    </w:p>
    <w:p w:rsidR="00156C0D" w:rsidRPr="00156C0D" w:rsidRDefault="00156C0D" w:rsidP="00156C0D"/>
    <w:p w:rsidR="00156C0D" w:rsidRPr="00156C0D" w:rsidRDefault="00156C0D" w:rsidP="00156C0D">
      <w:pPr>
        <w:ind w:right="3684"/>
        <w:rPr>
          <w:b/>
        </w:rPr>
      </w:pPr>
      <w:r w:rsidRPr="00156C0D">
        <w:rPr>
          <w:b/>
        </w:rPr>
        <w:t xml:space="preserve">О мерах по выявлению брошенных транспортных средств на территории Турковского муниципального образования Турковского муниципального района </w:t>
      </w:r>
    </w:p>
    <w:p w:rsidR="00156C0D" w:rsidRPr="00156C0D" w:rsidRDefault="00156C0D" w:rsidP="00156C0D">
      <w:pPr>
        <w:ind w:firstLine="709"/>
        <w:jc w:val="both"/>
      </w:pPr>
    </w:p>
    <w:p w:rsidR="00156C0D" w:rsidRPr="00156C0D" w:rsidRDefault="00156C0D" w:rsidP="00156C0D">
      <w:pPr>
        <w:ind w:firstLine="709"/>
        <w:jc w:val="both"/>
        <w:rPr>
          <w:b/>
          <w:bCs/>
        </w:rPr>
      </w:pPr>
      <w:r w:rsidRPr="00156C0D">
        <w:t xml:space="preserve">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w:t>
      </w:r>
      <w:r w:rsidRPr="00156C0D">
        <w:rPr>
          <w:bCs/>
        </w:rPr>
        <w:t>ПОСТАНОВЛЯЕТ:</w:t>
      </w:r>
    </w:p>
    <w:p w:rsidR="00156C0D" w:rsidRPr="00156C0D" w:rsidRDefault="00156C0D" w:rsidP="00156C0D">
      <w:pPr>
        <w:ind w:firstLine="709"/>
        <w:jc w:val="both"/>
      </w:pPr>
      <w:r w:rsidRPr="00156C0D">
        <w:t>1. Утвердить Положение о мерах по выявлению брошенных транспортных средств на территории Турковского муниципального образования Турковского муниципального района согласно приложению.</w:t>
      </w:r>
    </w:p>
    <w:p w:rsidR="00156C0D" w:rsidRPr="00156C0D" w:rsidRDefault="00156C0D" w:rsidP="00156C0D">
      <w:pPr>
        <w:ind w:firstLine="709"/>
        <w:jc w:val="both"/>
      </w:pPr>
      <w:r w:rsidRPr="00156C0D">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56C0D" w:rsidRPr="00156C0D" w:rsidRDefault="00156C0D" w:rsidP="00156C0D">
      <w:pPr>
        <w:ind w:firstLine="709"/>
        <w:jc w:val="both"/>
      </w:pPr>
      <w:r w:rsidRPr="00156C0D">
        <w:t>3. Настоящее постановление вступает в силу после его официального опубликования.</w:t>
      </w:r>
    </w:p>
    <w:p w:rsidR="00156C0D" w:rsidRPr="00156C0D" w:rsidRDefault="00156C0D" w:rsidP="00156C0D"/>
    <w:p w:rsidR="00156C0D" w:rsidRPr="00156C0D" w:rsidRDefault="00156C0D" w:rsidP="00156C0D"/>
    <w:p w:rsidR="00156C0D" w:rsidRPr="00156C0D" w:rsidRDefault="00156C0D" w:rsidP="00156C0D">
      <w:pPr>
        <w:rPr>
          <w:b/>
        </w:rPr>
      </w:pPr>
      <w:r w:rsidRPr="00156C0D">
        <w:rPr>
          <w:b/>
        </w:rPr>
        <w:t xml:space="preserve">Глава Турковского </w:t>
      </w:r>
    </w:p>
    <w:p w:rsidR="00156C0D" w:rsidRPr="00156C0D" w:rsidRDefault="00156C0D" w:rsidP="00156C0D">
      <w:pPr>
        <w:rPr>
          <w:b/>
        </w:rPr>
      </w:pPr>
      <w:r w:rsidRPr="00156C0D">
        <w:rPr>
          <w:b/>
        </w:rPr>
        <w:t>муниципального района</w:t>
      </w:r>
      <w:r w:rsidRPr="00156C0D">
        <w:rPr>
          <w:b/>
        </w:rPr>
        <w:tab/>
      </w:r>
      <w:r w:rsidRPr="00156C0D">
        <w:rPr>
          <w:b/>
        </w:rPr>
        <w:tab/>
      </w:r>
      <w:r w:rsidRPr="00156C0D">
        <w:rPr>
          <w:b/>
        </w:rPr>
        <w:tab/>
      </w:r>
      <w:r w:rsidRPr="00156C0D">
        <w:rPr>
          <w:b/>
        </w:rPr>
        <w:tab/>
      </w:r>
      <w:r w:rsidRPr="00156C0D">
        <w:rPr>
          <w:b/>
        </w:rPr>
        <w:tab/>
      </w:r>
      <w:r w:rsidRPr="00156C0D">
        <w:rPr>
          <w:b/>
        </w:rPr>
        <w:tab/>
        <w:t xml:space="preserve">       А.В. Никитин</w:t>
      </w:r>
    </w:p>
    <w:p w:rsidR="00156C0D" w:rsidRPr="00156C0D" w:rsidRDefault="00156C0D" w:rsidP="00156C0D">
      <w:pPr>
        <w:rPr>
          <w:b/>
        </w:rPr>
      </w:pPr>
    </w:p>
    <w:p w:rsidR="00156C0D" w:rsidRPr="00156C0D" w:rsidRDefault="00156C0D" w:rsidP="00156C0D">
      <w:pPr>
        <w:rPr>
          <w:b/>
        </w:rPr>
        <w:sectPr w:rsidR="00156C0D" w:rsidRPr="00156C0D" w:rsidSect="004E55ED">
          <w:pgSz w:w="11906" w:h="16838"/>
          <w:pgMar w:top="284" w:right="851" w:bottom="1134" w:left="1701" w:header="709" w:footer="709" w:gutter="0"/>
          <w:cols w:space="708"/>
          <w:docGrid w:linePitch="360"/>
        </w:sectPr>
      </w:pPr>
    </w:p>
    <w:p w:rsidR="00156C0D" w:rsidRPr="00156C0D" w:rsidRDefault="00156C0D" w:rsidP="00156C0D">
      <w:pPr>
        <w:ind w:left="5103"/>
      </w:pPr>
      <w:r w:rsidRPr="00156C0D">
        <w:lastRenderedPageBreak/>
        <w:t>Приложение к постановлению администрации муниципального района от 30.06.2022 г. № 468</w:t>
      </w:r>
    </w:p>
    <w:p w:rsidR="00156C0D" w:rsidRPr="00156C0D" w:rsidRDefault="00156C0D" w:rsidP="00156C0D">
      <w:pPr>
        <w:pStyle w:val="11"/>
        <w:ind w:right="28" w:firstLine="709"/>
        <w:rPr>
          <w:sz w:val="20"/>
        </w:rPr>
      </w:pPr>
    </w:p>
    <w:p w:rsidR="00156C0D" w:rsidRPr="00156C0D" w:rsidRDefault="00156C0D" w:rsidP="00156C0D">
      <w:pPr>
        <w:pStyle w:val="11"/>
        <w:ind w:right="28" w:firstLine="709"/>
        <w:rPr>
          <w:sz w:val="20"/>
        </w:rPr>
      </w:pPr>
    </w:p>
    <w:p w:rsidR="00156C0D" w:rsidRPr="00156C0D" w:rsidRDefault="00156C0D" w:rsidP="00156C0D">
      <w:pPr>
        <w:pStyle w:val="11"/>
        <w:ind w:right="28" w:firstLine="709"/>
        <w:jc w:val="center"/>
        <w:rPr>
          <w:b/>
          <w:bCs/>
          <w:sz w:val="20"/>
        </w:rPr>
      </w:pPr>
      <w:r w:rsidRPr="00156C0D">
        <w:rPr>
          <w:b/>
          <w:bCs/>
          <w:sz w:val="20"/>
        </w:rPr>
        <w:t>Положение о мерах по выявлению брошенных транспортных средств на территории Турковского муниципального образования Турковского муниципального района</w:t>
      </w:r>
    </w:p>
    <w:p w:rsidR="00156C0D" w:rsidRPr="00156C0D" w:rsidRDefault="00156C0D" w:rsidP="00156C0D">
      <w:pPr>
        <w:pStyle w:val="11"/>
        <w:ind w:right="28" w:firstLine="709"/>
        <w:rPr>
          <w:sz w:val="20"/>
        </w:rPr>
      </w:pPr>
    </w:p>
    <w:p w:rsidR="00156C0D" w:rsidRPr="00156C0D" w:rsidRDefault="00156C0D" w:rsidP="00156C0D">
      <w:pPr>
        <w:pStyle w:val="11"/>
        <w:ind w:right="28" w:firstLine="709"/>
        <w:rPr>
          <w:sz w:val="20"/>
        </w:rPr>
      </w:pPr>
      <w:r w:rsidRPr="00156C0D">
        <w:rPr>
          <w:sz w:val="20"/>
        </w:rPr>
        <w:t xml:space="preserve">1. Настоящие Положение в целях поддержания и улучшения санитарного и эстетического состояния муниципального образования, устранения </w:t>
      </w:r>
      <w:proofErr w:type="gramStart"/>
      <w:r w:rsidRPr="00156C0D">
        <w:rPr>
          <w:sz w:val="20"/>
        </w:rPr>
        <w:t>условий, способствующих совершению террористических актов определяет</w:t>
      </w:r>
      <w:proofErr w:type="gramEnd"/>
      <w:r w:rsidRPr="00156C0D">
        <w:rPr>
          <w:sz w:val="20"/>
        </w:rPr>
        <w:t xml:space="preserve"> систему мероприятий по выявлению брошенных транспортных средств и обращению с ними на территории Турковского муниципального образования Турковского муниципального района (далее – муниципальное образование).</w:t>
      </w:r>
    </w:p>
    <w:p w:rsidR="00156C0D" w:rsidRPr="00156C0D" w:rsidRDefault="00156C0D" w:rsidP="00156C0D">
      <w:pPr>
        <w:pStyle w:val="11"/>
        <w:ind w:right="28" w:firstLine="709"/>
        <w:rPr>
          <w:sz w:val="20"/>
        </w:rPr>
      </w:pPr>
      <w:r w:rsidRPr="00156C0D">
        <w:rPr>
          <w:sz w:val="20"/>
        </w:rPr>
        <w:t xml:space="preserve">2. В целях настоящего Положения к брошенным транспортным средствам относятся транспортные средства, которые представляют угрозу безопасности жизнедеятельности граждан, создают помехи движению транспорта и пешеходов, затрудняют уборку территории муниципального образования, нарушают архитектурный облик населенных пунктов, препятствуют их благоустройству и озеленению, в отношении которых установлено или имеются основания предполагать, что они не имеют собственника либо от права </w:t>
      </w:r>
      <w:proofErr w:type="gramStart"/>
      <w:r w:rsidRPr="00156C0D">
        <w:rPr>
          <w:sz w:val="20"/>
        </w:rPr>
        <w:t>собственности</w:t>
      </w:r>
      <w:proofErr w:type="gramEnd"/>
      <w:r w:rsidRPr="00156C0D">
        <w:rPr>
          <w:sz w:val="20"/>
        </w:rPr>
        <w:t xml:space="preserve"> на которые собственник отказался, брошены собственником или иным образом оставлены им с целью отказа от права собственности, в том числе:</w:t>
      </w:r>
    </w:p>
    <w:p w:rsidR="00156C0D" w:rsidRPr="00156C0D" w:rsidRDefault="00156C0D" w:rsidP="00156C0D">
      <w:pPr>
        <w:pStyle w:val="11"/>
        <w:ind w:right="28" w:firstLine="709"/>
        <w:rPr>
          <w:sz w:val="20"/>
        </w:rPr>
      </w:pPr>
      <w:r w:rsidRPr="00156C0D">
        <w:rPr>
          <w:sz w:val="20"/>
        </w:rPr>
        <w:t xml:space="preserve">находящиеся в разукомплектованном состоянии (не имеющие кузовных деталей, стекол, колес, иных узлов, агрегатов и элементов, отсутствие которых свидетельствует о невозможности использования транспортного средства по назначению), а также сгоревшие транспортные средства, транспортные </w:t>
      </w:r>
      <w:proofErr w:type="gramStart"/>
      <w:r w:rsidRPr="00156C0D">
        <w:rPr>
          <w:sz w:val="20"/>
        </w:rPr>
        <w:t>средства</w:t>
      </w:r>
      <w:proofErr w:type="gramEnd"/>
      <w:r w:rsidRPr="00156C0D">
        <w:rPr>
          <w:sz w:val="20"/>
        </w:rPr>
        <w:t xml:space="preserve"> имеющие видимые технические повреждения, при которых невозможна дальнейшая эксплуатация в соответствии с действующими нормами и правилами по допуску транспортных средств к эксплуатации;</w:t>
      </w:r>
    </w:p>
    <w:p w:rsidR="00156C0D" w:rsidRPr="00156C0D" w:rsidRDefault="00156C0D" w:rsidP="00156C0D">
      <w:pPr>
        <w:pStyle w:val="11"/>
        <w:ind w:right="28" w:firstLine="709"/>
        <w:rPr>
          <w:sz w:val="20"/>
        </w:rPr>
      </w:pPr>
      <w:r w:rsidRPr="00156C0D">
        <w:rPr>
          <w:sz w:val="20"/>
        </w:rPr>
        <w:t>находящиеся в аварийном состоянии, при котором невозможно самостоятельное движение транспортного средства без его буксировки или применения иных способов перемещения;</w:t>
      </w:r>
    </w:p>
    <w:p w:rsidR="00156C0D" w:rsidRPr="00156C0D" w:rsidRDefault="00156C0D" w:rsidP="00156C0D">
      <w:pPr>
        <w:pStyle w:val="11"/>
        <w:ind w:right="28" w:firstLine="709"/>
        <w:rPr>
          <w:sz w:val="20"/>
        </w:rPr>
      </w:pPr>
      <w:r w:rsidRPr="00156C0D">
        <w:rPr>
          <w:sz w:val="20"/>
        </w:rPr>
        <w:t>имеющие неисправности, по которым в совокупности невозможно установить марку автомобиля и (или) его принадлежность владельцу (повреждения корпуса,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156C0D" w:rsidRPr="00156C0D" w:rsidRDefault="00156C0D" w:rsidP="00156C0D">
      <w:pPr>
        <w:pStyle w:val="11"/>
        <w:ind w:right="28" w:firstLine="709"/>
        <w:rPr>
          <w:sz w:val="20"/>
        </w:rPr>
      </w:pPr>
      <w:r w:rsidRPr="00156C0D">
        <w:rPr>
          <w:sz w:val="20"/>
        </w:rPr>
        <w:t>являющиеся местом скопления снега, складирования мусора и металлолома, очагом загрязнения территории (протечка топлива и масел в грунт, битое стекло, иные предметы и субстанции);</w:t>
      </w:r>
    </w:p>
    <w:p w:rsidR="00156C0D" w:rsidRPr="00156C0D" w:rsidRDefault="00156C0D" w:rsidP="00156C0D">
      <w:pPr>
        <w:pStyle w:val="11"/>
        <w:ind w:right="28" w:firstLine="709"/>
        <w:rPr>
          <w:sz w:val="20"/>
        </w:rPr>
      </w:pPr>
      <w:proofErr w:type="gramStart"/>
      <w:r w:rsidRPr="00156C0D">
        <w:rPr>
          <w:sz w:val="20"/>
        </w:rPr>
        <w:t>имеющие</w:t>
      </w:r>
      <w:proofErr w:type="gramEnd"/>
      <w:r w:rsidRPr="00156C0D">
        <w:rPr>
          <w:sz w:val="20"/>
        </w:rPr>
        <w:t xml:space="preserve"> возможность свободного доступа в транспортное средство неограниченного круга лиц.</w:t>
      </w:r>
    </w:p>
    <w:p w:rsidR="00156C0D" w:rsidRPr="00156C0D" w:rsidRDefault="00156C0D" w:rsidP="00156C0D">
      <w:pPr>
        <w:pStyle w:val="11"/>
        <w:ind w:right="28" w:firstLine="709"/>
        <w:rPr>
          <w:sz w:val="20"/>
        </w:rPr>
      </w:pPr>
    </w:p>
    <w:p w:rsidR="00156C0D" w:rsidRPr="00156C0D" w:rsidRDefault="00156C0D" w:rsidP="00156C0D">
      <w:pPr>
        <w:pStyle w:val="11"/>
        <w:ind w:right="28" w:firstLine="709"/>
        <w:rPr>
          <w:sz w:val="20"/>
        </w:rPr>
      </w:pPr>
    </w:p>
    <w:p w:rsidR="00156C0D" w:rsidRPr="00156C0D" w:rsidRDefault="00156C0D" w:rsidP="00156C0D">
      <w:pPr>
        <w:pStyle w:val="11"/>
        <w:ind w:right="28" w:firstLine="709"/>
        <w:rPr>
          <w:sz w:val="20"/>
        </w:rPr>
      </w:pPr>
      <w:r w:rsidRPr="00156C0D">
        <w:rPr>
          <w:sz w:val="20"/>
        </w:rPr>
        <w:t>3. Выявление брошенных транспортных средств осуществляется уполномоченными должностными лицами администрации Турковского муниципального района (далее – уполномоченное должностное лицо) на основании поступающих в администрацию Турковского муниципального района обращений, информации, публикаций в средствах массовой информации, результатов обследования отдельных территорий муниципального образования и других сведений.</w:t>
      </w:r>
    </w:p>
    <w:p w:rsidR="00156C0D" w:rsidRPr="00156C0D" w:rsidRDefault="00156C0D" w:rsidP="00156C0D">
      <w:pPr>
        <w:pStyle w:val="11"/>
        <w:ind w:right="28" w:firstLine="709"/>
        <w:rPr>
          <w:sz w:val="20"/>
        </w:rPr>
      </w:pPr>
      <w:r w:rsidRPr="00156C0D">
        <w:rPr>
          <w:sz w:val="20"/>
        </w:rPr>
        <w:t>4. При выявлении транспортного средства, подпадающего под признаки, указанные в пункте 2 настоящего Положения, в течение 10 рабочих дней осуществляется первичный осмотр такого транспортного средства комиссией, состав которой утверждается правовым актом администрации Турковского муниципального района (далее – комиссия). В комиссию включаются представители администрации Турковского муниципального района, в том числе уполномоченное должностное лицо, а также по согласованию: представители органов полиции (ГИБДД), жилищных управляющих организаций, иные лица.</w:t>
      </w:r>
    </w:p>
    <w:p w:rsidR="00156C0D" w:rsidRPr="00156C0D" w:rsidRDefault="00156C0D" w:rsidP="00156C0D">
      <w:pPr>
        <w:pStyle w:val="11"/>
        <w:ind w:right="28" w:firstLine="709"/>
        <w:rPr>
          <w:sz w:val="20"/>
        </w:rPr>
      </w:pPr>
      <w:r w:rsidRPr="00156C0D">
        <w:rPr>
          <w:sz w:val="20"/>
        </w:rPr>
        <w:t>В ходе первичного осмотра производится фот</w:t>
      </w:r>
      <w:proofErr w:type="gramStart"/>
      <w:r w:rsidRPr="00156C0D">
        <w:rPr>
          <w:sz w:val="20"/>
        </w:rPr>
        <w:t>о-</w:t>
      </w:r>
      <w:proofErr w:type="gramEnd"/>
      <w:r w:rsidRPr="00156C0D">
        <w:rPr>
          <w:sz w:val="20"/>
        </w:rPr>
        <w:t xml:space="preserve">(видео)съемка транспортного средства с целью фиксации его состояния на момент выявления. </w:t>
      </w:r>
    </w:p>
    <w:p w:rsidR="00156C0D" w:rsidRPr="00156C0D" w:rsidRDefault="00156C0D" w:rsidP="00156C0D">
      <w:pPr>
        <w:pStyle w:val="11"/>
        <w:ind w:right="28" w:firstLine="709"/>
        <w:rPr>
          <w:sz w:val="20"/>
        </w:rPr>
      </w:pPr>
      <w:r w:rsidRPr="00156C0D">
        <w:rPr>
          <w:sz w:val="20"/>
        </w:rPr>
        <w:t>По результатам первичного осмотра составляется акт первичного осмотра, в котором подлежат отражению следующие вопросы:</w:t>
      </w:r>
    </w:p>
    <w:p w:rsidR="00156C0D" w:rsidRPr="00156C0D" w:rsidRDefault="00156C0D" w:rsidP="00156C0D">
      <w:pPr>
        <w:pStyle w:val="11"/>
        <w:ind w:right="28" w:firstLine="709"/>
        <w:rPr>
          <w:sz w:val="20"/>
        </w:rPr>
      </w:pPr>
      <w:r w:rsidRPr="00156C0D">
        <w:rPr>
          <w:sz w:val="20"/>
        </w:rPr>
        <w:t>дата и время проведения осмотра транспортного средства;</w:t>
      </w:r>
    </w:p>
    <w:p w:rsidR="00156C0D" w:rsidRPr="00156C0D" w:rsidRDefault="00156C0D" w:rsidP="00156C0D">
      <w:pPr>
        <w:pStyle w:val="11"/>
        <w:ind w:right="28" w:firstLine="709"/>
        <w:rPr>
          <w:sz w:val="20"/>
        </w:rPr>
      </w:pPr>
      <w:proofErr w:type="gramStart"/>
      <w:r w:rsidRPr="00156C0D">
        <w:rPr>
          <w:sz w:val="20"/>
        </w:rPr>
        <w:t>сведения о лицах, принимавших участие в осмотре с указанием фамилии, имени, отчества (при наличии), адреса проживания, места работы, должности (при наличии), контактного телефона (при наличии);</w:t>
      </w:r>
      <w:proofErr w:type="gramEnd"/>
    </w:p>
    <w:p w:rsidR="00156C0D" w:rsidRPr="00156C0D" w:rsidRDefault="00156C0D" w:rsidP="00156C0D">
      <w:pPr>
        <w:pStyle w:val="11"/>
        <w:ind w:right="28" w:firstLine="709"/>
        <w:rPr>
          <w:sz w:val="20"/>
        </w:rPr>
      </w:pPr>
      <w:r w:rsidRPr="00156C0D">
        <w:rPr>
          <w:sz w:val="20"/>
        </w:rPr>
        <w:t>адресный ориентир места расположения транспортного средства;</w:t>
      </w:r>
    </w:p>
    <w:p w:rsidR="00156C0D" w:rsidRPr="00156C0D" w:rsidRDefault="00156C0D" w:rsidP="00156C0D">
      <w:pPr>
        <w:pStyle w:val="11"/>
        <w:ind w:right="28" w:firstLine="709"/>
        <w:rPr>
          <w:sz w:val="20"/>
        </w:rPr>
      </w:pPr>
      <w:proofErr w:type="gramStart"/>
      <w:r w:rsidRPr="00156C0D">
        <w:rPr>
          <w:sz w:val="20"/>
        </w:rPr>
        <w:t xml:space="preserve">описание транспортного средства (цвет, марка транспортного средства (при возможности ее идентификации), тип кузова, государственный регистрационный знак, номер кузова, двигателя (при обнаружении в ходе осмотра), другие обозначения и идентификационные данные, сведения о внешнем состоянии транспортного средства, имеющихся повреждениях и других признаках, позволяющих отнести транспортное средство к брошенным с учетом положений пункта 2 настоящего Положения. </w:t>
      </w:r>
      <w:proofErr w:type="gramEnd"/>
    </w:p>
    <w:p w:rsidR="00156C0D" w:rsidRPr="00156C0D" w:rsidRDefault="00156C0D" w:rsidP="00156C0D">
      <w:pPr>
        <w:pStyle w:val="11"/>
        <w:ind w:right="28" w:firstLine="709"/>
        <w:rPr>
          <w:sz w:val="20"/>
        </w:rPr>
      </w:pPr>
      <w:r w:rsidRPr="00156C0D">
        <w:rPr>
          <w:sz w:val="20"/>
        </w:rPr>
        <w:t>Сведения о прилагаемых материалах фот</w:t>
      </w:r>
      <w:proofErr w:type="gramStart"/>
      <w:r w:rsidRPr="00156C0D">
        <w:rPr>
          <w:sz w:val="20"/>
        </w:rPr>
        <w:t>о-</w:t>
      </w:r>
      <w:proofErr w:type="gramEnd"/>
      <w:r w:rsidRPr="00156C0D">
        <w:rPr>
          <w:sz w:val="20"/>
        </w:rPr>
        <w:t>(видео)съемки.</w:t>
      </w:r>
    </w:p>
    <w:p w:rsidR="00156C0D" w:rsidRPr="00156C0D" w:rsidRDefault="00156C0D" w:rsidP="00156C0D">
      <w:pPr>
        <w:pStyle w:val="11"/>
        <w:ind w:right="28" w:firstLine="709"/>
        <w:rPr>
          <w:sz w:val="20"/>
        </w:rPr>
      </w:pPr>
      <w:r w:rsidRPr="00156C0D">
        <w:rPr>
          <w:sz w:val="20"/>
        </w:rPr>
        <w:t xml:space="preserve">Акт первичного осмотра подписывается лицами, принимавшими участие в осмотре. </w:t>
      </w:r>
    </w:p>
    <w:p w:rsidR="00156C0D" w:rsidRPr="00156C0D" w:rsidRDefault="00156C0D" w:rsidP="00156C0D">
      <w:pPr>
        <w:pStyle w:val="11"/>
        <w:ind w:right="28" w:firstLine="709"/>
        <w:rPr>
          <w:sz w:val="20"/>
        </w:rPr>
      </w:pPr>
      <w:r w:rsidRPr="00156C0D">
        <w:rPr>
          <w:sz w:val="20"/>
        </w:rPr>
        <w:t>5. При выявлении в ходе первичного осмотра признаков, свидетельствующих о наличии оснований к задержанию транспортных средств в соответствии со статьей 27.13 Кодекса Российской Федерации об административных правонарушениях, уполномоченное должностное лицо подготавливает обращение в органы ГИБДД для принятия мер к пресечению нарушений правил эксплуатации,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w:t>
      </w:r>
      <w:proofErr w:type="gramStart"/>
      <w:r w:rsidRPr="00156C0D">
        <w:rPr>
          <w:sz w:val="20"/>
        </w:rPr>
        <w:t>о-</w:t>
      </w:r>
      <w:proofErr w:type="gramEnd"/>
      <w:r w:rsidRPr="00156C0D">
        <w:rPr>
          <w:sz w:val="20"/>
        </w:rPr>
        <w:t xml:space="preserve">(видео)съемки. </w:t>
      </w:r>
    </w:p>
    <w:p w:rsidR="00156C0D" w:rsidRPr="00156C0D" w:rsidRDefault="00156C0D" w:rsidP="00156C0D">
      <w:pPr>
        <w:pStyle w:val="11"/>
        <w:ind w:right="28" w:firstLine="709"/>
        <w:rPr>
          <w:sz w:val="20"/>
        </w:rPr>
      </w:pPr>
      <w:r w:rsidRPr="00156C0D">
        <w:rPr>
          <w:sz w:val="20"/>
        </w:rPr>
        <w:t xml:space="preserve">6. Не позднее 10 рабочих дней со дня составления акта первичного осмотра транспортного </w:t>
      </w:r>
      <w:r w:rsidRPr="00156C0D">
        <w:rPr>
          <w:sz w:val="20"/>
        </w:rPr>
        <w:lastRenderedPageBreak/>
        <w:t>средства, имеющего признаки брошенного в соответствии с настоящим Положением, уполномоченное должностное лицо</w:t>
      </w:r>
    </w:p>
    <w:p w:rsidR="00156C0D" w:rsidRPr="00156C0D" w:rsidRDefault="00156C0D" w:rsidP="00156C0D">
      <w:pPr>
        <w:pStyle w:val="11"/>
        <w:ind w:right="28" w:firstLine="709"/>
        <w:rPr>
          <w:sz w:val="20"/>
        </w:rPr>
      </w:pPr>
    </w:p>
    <w:p w:rsidR="00156C0D" w:rsidRPr="00156C0D" w:rsidRDefault="00156C0D" w:rsidP="00156C0D">
      <w:pPr>
        <w:pStyle w:val="11"/>
        <w:ind w:right="28" w:firstLine="709"/>
        <w:rPr>
          <w:sz w:val="20"/>
        </w:rPr>
      </w:pPr>
      <w:r w:rsidRPr="00156C0D">
        <w:rPr>
          <w:sz w:val="20"/>
        </w:rPr>
        <w:t xml:space="preserve"> </w:t>
      </w:r>
      <w:proofErr w:type="gramStart"/>
      <w:r w:rsidRPr="00156C0D">
        <w:rPr>
          <w:sz w:val="20"/>
        </w:rPr>
        <w:t>принимает в пределах компетенции меры к его идентификации, установлению собственника, места его проживания и контактных данных, сведений о регистрации транспортного средства, фактов использования транспортного средства в течение предшествующего календарного года, включая направление запросов в органы полиции (ГИБДД), иные органы и организации, а также при необходимости подготавливает обращение в органы полиции о вскрытии транспортного средства по основаниям и в порядке, предусмотренном</w:t>
      </w:r>
      <w:proofErr w:type="gramEnd"/>
      <w:r w:rsidRPr="00156C0D">
        <w:rPr>
          <w:sz w:val="20"/>
        </w:rPr>
        <w:t xml:space="preserve"> Федеральным законом «О полиции». </w:t>
      </w:r>
    </w:p>
    <w:p w:rsidR="00156C0D" w:rsidRPr="00156C0D" w:rsidRDefault="00156C0D" w:rsidP="00156C0D">
      <w:pPr>
        <w:pStyle w:val="11"/>
        <w:ind w:right="28" w:firstLine="709"/>
        <w:rPr>
          <w:sz w:val="20"/>
        </w:rPr>
      </w:pPr>
      <w:r w:rsidRPr="00156C0D">
        <w:rPr>
          <w:sz w:val="20"/>
        </w:rPr>
        <w:t>7.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 либо иным способом, позволяющим установить получение, извещение, содержащее предложение в течение 30 дней со дня получения извещения выполнить одно из следующих действий:</w:t>
      </w:r>
    </w:p>
    <w:p w:rsidR="00156C0D" w:rsidRPr="00156C0D" w:rsidRDefault="00156C0D" w:rsidP="00156C0D">
      <w:pPr>
        <w:pStyle w:val="11"/>
        <w:ind w:right="28" w:firstLine="709"/>
        <w:rPr>
          <w:sz w:val="20"/>
        </w:rPr>
      </w:pPr>
      <w:r w:rsidRPr="00156C0D">
        <w:rPr>
          <w:sz w:val="20"/>
        </w:rPr>
        <w:t>а) привести транспортное средство в состояние, не позволяющее идентифицировать его как брошенное;</w:t>
      </w:r>
    </w:p>
    <w:p w:rsidR="00156C0D" w:rsidRPr="00156C0D" w:rsidRDefault="00156C0D" w:rsidP="00156C0D">
      <w:pPr>
        <w:pStyle w:val="11"/>
        <w:ind w:right="28" w:firstLine="709"/>
        <w:rPr>
          <w:sz w:val="20"/>
        </w:rPr>
      </w:pPr>
      <w:r w:rsidRPr="00156C0D">
        <w:rPr>
          <w:sz w:val="20"/>
        </w:rPr>
        <w:t>б) переместить транспортное средство в предназначенное для его хранения место;</w:t>
      </w:r>
    </w:p>
    <w:p w:rsidR="00156C0D" w:rsidRPr="00156C0D" w:rsidRDefault="00156C0D" w:rsidP="00156C0D">
      <w:pPr>
        <w:pStyle w:val="11"/>
        <w:ind w:right="28" w:firstLine="709"/>
        <w:rPr>
          <w:sz w:val="20"/>
        </w:rPr>
      </w:pPr>
      <w:r w:rsidRPr="00156C0D">
        <w:rPr>
          <w:sz w:val="20"/>
        </w:rPr>
        <w:t>в) своими силами и за свой счет эвакуировать (утилизировать) транспортное средство в случае прекращения его эксплуатации.</w:t>
      </w:r>
    </w:p>
    <w:p w:rsidR="00156C0D" w:rsidRPr="00156C0D" w:rsidRDefault="00156C0D" w:rsidP="00156C0D">
      <w:pPr>
        <w:pStyle w:val="11"/>
        <w:ind w:right="28" w:firstLine="709"/>
        <w:rPr>
          <w:sz w:val="20"/>
        </w:rPr>
      </w:pPr>
      <w:r w:rsidRPr="00156C0D">
        <w:rPr>
          <w:sz w:val="20"/>
        </w:rPr>
        <w:t xml:space="preserve">В извещении собственник транспортного средства предупреждается, что транспортное средство может быть обращено в муниципальную собственность согласно статье 226 Гражданского кодекса Российской Федерации. </w:t>
      </w:r>
    </w:p>
    <w:p w:rsidR="00156C0D" w:rsidRPr="00156C0D" w:rsidRDefault="00156C0D" w:rsidP="00156C0D">
      <w:pPr>
        <w:pStyle w:val="11"/>
        <w:ind w:right="28" w:firstLine="709"/>
        <w:rPr>
          <w:sz w:val="20"/>
        </w:rPr>
      </w:pPr>
      <w:r w:rsidRPr="00156C0D">
        <w:rPr>
          <w:sz w:val="20"/>
        </w:rPr>
        <w:t xml:space="preserve">8. </w:t>
      </w:r>
      <w:proofErr w:type="gramStart"/>
      <w:r w:rsidRPr="00156C0D">
        <w:rPr>
          <w:sz w:val="20"/>
        </w:rPr>
        <w:t xml:space="preserve">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 а при невозможности размещения уведомления на ветровом стекле транспортного средства - в ином обозримом месте на транспортном средстве на срок не менее 30 дней. </w:t>
      </w:r>
      <w:proofErr w:type="gramEnd"/>
    </w:p>
    <w:p w:rsidR="00156C0D" w:rsidRPr="00156C0D" w:rsidRDefault="00156C0D" w:rsidP="00156C0D">
      <w:pPr>
        <w:pStyle w:val="11"/>
        <w:ind w:right="28" w:firstLine="709"/>
        <w:rPr>
          <w:sz w:val="20"/>
        </w:rPr>
      </w:pPr>
      <w:proofErr w:type="gramStart"/>
      <w:r w:rsidRPr="00156C0D">
        <w:rPr>
          <w:sz w:val="20"/>
        </w:rPr>
        <w:t>Кроме того, информация с указанными в пункте 7 настоящего Положения предложениями и предупреждением собственнику транспортного средства публикуется в районной газет «Пульс» и размещается на официальном сайте администрации Турковского муниципального района в информационно-телекоммуникационной сети «Интернет» на срок не менее 30 календарных дней.</w:t>
      </w:r>
      <w:proofErr w:type="gramEnd"/>
    </w:p>
    <w:p w:rsidR="00156C0D" w:rsidRPr="00156C0D" w:rsidRDefault="00156C0D" w:rsidP="00156C0D">
      <w:pPr>
        <w:pStyle w:val="11"/>
        <w:ind w:right="28" w:firstLine="709"/>
        <w:rPr>
          <w:sz w:val="20"/>
        </w:rPr>
      </w:pPr>
      <w:r w:rsidRPr="00156C0D">
        <w:rPr>
          <w:sz w:val="20"/>
        </w:rPr>
        <w:t>9. После принятия мер в соответствии с пунктами 4-8 настоящего Положения, а также в случае невыполнения собственником транспортного средства, имеющего признаки брошенного, предложений, предусмотренных пунктом 7 настоящего Положения, комиссия проводит повторный осмотр транспортного средства с составлением акта в соответствии с требованиями пункта 4 настоящего Положения.</w:t>
      </w:r>
    </w:p>
    <w:p w:rsidR="00156C0D" w:rsidRPr="00156C0D" w:rsidRDefault="00156C0D" w:rsidP="00156C0D">
      <w:pPr>
        <w:pStyle w:val="11"/>
        <w:ind w:right="28" w:firstLine="709"/>
        <w:rPr>
          <w:sz w:val="20"/>
        </w:rPr>
      </w:pPr>
      <w:r w:rsidRPr="00156C0D">
        <w:rPr>
          <w:sz w:val="20"/>
        </w:rPr>
        <w:t xml:space="preserve">10. Если при проведении повторного осмотра брошенного транспортного средства установлено отсутствие изменения состояния, места нахождения транспортного средства, </w:t>
      </w:r>
      <w:proofErr w:type="gramStart"/>
      <w:r w:rsidRPr="00156C0D">
        <w:rPr>
          <w:sz w:val="20"/>
        </w:rPr>
        <w:t>отраженных</w:t>
      </w:r>
      <w:proofErr w:type="gramEnd"/>
      <w:r w:rsidRPr="00156C0D">
        <w:rPr>
          <w:sz w:val="20"/>
        </w:rPr>
        <w:t xml:space="preserve"> в акте первичного осмотра, администрацией могут приниматься меры к обеспечению сохранности </w:t>
      </w:r>
    </w:p>
    <w:p w:rsidR="00156C0D" w:rsidRPr="00156C0D" w:rsidRDefault="00156C0D" w:rsidP="00156C0D">
      <w:pPr>
        <w:pStyle w:val="11"/>
        <w:ind w:right="28" w:firstLine="709"/>
        <w:rPr>
          <w:sz w:val="20"/>
        </w:rPr>
      </w:pPr>
    </w:p>
    <w:p w:rsidR="00156C0D" w:rsidRPr="00156C0D" w:rsidRDefault="00156C0D" w:rsidP="00156C0D">
      <w:pPr>
        <w:pStyle w:val="11"/>
        <w:ind w:right="28" w:firstLine="709"/>
        <w:rPr>
          <w:sz w:val="20"/>
        </w:rPr>
      </w:pPr>
      <w:r w:rsidRPr="00156C0D">
        <w:rPr>
          <w:sz w:val="20"/>
        </w:rPr>
        <w:t xml:space="preserve">брошенного транспортного средства, в том числе его мойке, уборке (при необходимости подтверждения факта вступления во владение), и признанию права муниципальной собственности на данное транспортное средство. </w:t>
      </w:r>
    </w:p>
    <w:p w:rsidR="00156C0D" w:rsidRPr="00156C0D" w:rsidRDefault="00156C0D" w:rsidP="00156C0D">
      <w:pPr>
        <w:pStyle w:val="11"/>
        <w:ind w:right="28" w:firstLine="709"/>
        <w:rPr>
          <w:sz w:val="20"/>
        </w:rPr>
      </w:pPr>
      <w:r w:rsidRPr="00156C0D">
        <w:rPr>
          <w:sz w:val="20"/>
        </w:rPr>
        <w:t xml:space="preserve">11. </w:t>
      </w:r>
      <w:proofErr w:type="gramStart"/>
      <w:r w:rsidRPr="00156C0D">
        <w:rPr>
          <w:sz w:val="20"/>
        </w:rPr>
        <w:t>Брошенные транспортные средства, находящиеся на земельных участках, водных или иных объектах, принадлежащих муниципальному образованию, рыночная стоимость которых, определенная независимым оценщиком, ниже стоимости брошенной вещи, установленной пунктом 2 статьи 226 Гражданского кодекса Российской Федерации, либо имеющие признаки лома металлов, могут обращаться в муниципальную собственность в порядке, установленном статьей 226 Гражданского кодекса Российской Федерации, путем принятия правового акта администрации Турковского муниципального района</w:t>
      </w:r>
      <w:proofErr w:type="gramEnd"/>
      <w:r w:rsidRPr="00156C0D">
        <w:rPr>
          <w:sz w:val="20"/>
        </w:rPr>
        <w:t>.</w:t>
      </w:r>
    </w:p>
    <w:p w:rsidR="00156C0D" w:rsidRPr="00156C0D" w:rsidRDefault="00156C0D" w:rsidP="00156C0D">
      <w:pPr>
        <w:pStyle w:val="11"/>
        <w:ind w:right="28" w:firstLine="709"/>
        <w:rPr>
          <w:sz w:val="20"/>
        </w:rPr>
      </w:pPr>
      <w:r w:rsidRPr="00156C0D">
        <w:rPr>
          <w:sz w:val="20"/>
        </w:rPr>
        <w:t>12. В случае</w:t>
      </w:r>
      <w:proofErr w:type="gramStart"/>
      <w:r w:rsidRPr="00156C0D">
        <w:rPr>
          <w:sz w:val="20"/>
        </w:rPr>
        <w:t>,</w:t>
      </w:r>
      <w:proofErr w:type="gramEnd"/>
      <w:r w:rsidRPr="00156C0D">
        <w:rPr>
          <w:sz w:val="20"/>
        </w:rPr>
        <w:t xml:space="preserve"> если по результатам независимой оценки рыночная стоимость брошенного транспортного средства выше стоимости брошенной вещи, установленной пунктом 2 статьи 226 Гражданского кодекса Российской Федерации, администрация Турковского муниципального района вправе обратиться в суд с заявлением о признании такого транспортного средства б</w:t>
      </w:r>
      <w:bookmarkStart w:id="6" w:name="_GoBack"/>
      <w:bookmarkEnd w:id="6"/>
      <w:r w:rsidRPr="00156C0D">
        <w:rPr>
          <w:sz w:val="20"/>
        </w:rPr>
        <w:t>есхозяйным и признании права муниципальной собственности на него.</w:t>
      </w:r>
    </w:p>
    <w:p w:rsidR="00156C0D" w:rsidRPr="00157F2C" w:rsidRDefault="00156C0D" w:rsidP="00156C0D">
      <w:pPr>
        <w:pStyle w:val="11"/>
        <w:ind w:right="28" w:firstLine="709"/>
        <w:jc w:val="center"/>
        <w:rPr>
          <w:b/>
          <w:bCs/>
          <w:color w:val="000000"/>
          <w:szCs w:val="28"/>
        </w:rPr>
      </w:pPr>
    </w:p>
    <w:p w:rsidR="00156C0D" w:rsidRPr="00156C0D" w:rsidRDefault="00156C0D" w:rsidP="00156C0D">
      <w:pPr>
        <w:pStyle w:val="a9"/>
        <w:rPr>
          <w:rFonts w:ascii="Times New Roman" w:hAnsi="Times New Roman" w:cs="Times New Roman"/>
          <w:sz w:val="20"/>
          <w:szCs w:val="20"/>
        </w:rPr>
      </w:pPr>
      <w:r w:rsidRPr="00156C0D">
        <w:rPr>
          <w:rFonts w:ascii="Times New Roman" w:hAnsi="Times New Roman" w:cs="Times New Roman"/>
          <w:sz w:val="20"/>
          <w:szCs w:val="20"/>
        </w:rPr>
        <w:t>412070, Саратовская область,          Главный редактор</w:t>
      </w:r>
    </w:p>
    <w:p w:rsidR="00156C0D" w:rsidRPr="00156C0D" w:rsidRDefault="00156C0D" w:rsidP="00156C0D">
      <w:pPr>
        <w:pStyle w:val="a9"/>
        <w:rPr>
          <w:rFonts w:ascii="Times New Roman" w:hAnsi="Times New Roman" w:cs="Times New Roman"/>
          <w:sz w:val="20"/>
          <w:szCs w:val="20"/>
        </w:rPr>
      </w:pPr>
      <w:r w:rsidRPr="00156C0D">
        <w:rPr>
          <w:rFonts w:ascii="Times New Roman" w:hAnsi="Times New Roman" w:cs="Times New Roman"/>
          <w:sz w:val="20"/>
          <w:szCs w:val="20"/>
        </w:rPr>
        <w:t xml:space="preserve">р. п. Турки,                                            С.В. Ярославцев      </w:t>
      </w:r>
      <w:r w:rsidRPr="00156C0D">
        <w:rPr>
          <w:rFonts w:ascii="Times New Roman" w:hAnsi="Times New Roman" w:cs="Times New Roman"/>
          <w:sz w:val="20"/>
          <w:szCs w:val="20"/>
        </w:rPr>
        <w:tab/>
        <w:t xml:space="preserve">Бесплатно                                                                  </w:t>
      </w:r>
    </w:p>
    <w:p w:rsidR="00156C0D" w:rsidRPr="00156C0D" w:rsidRDefault="00156C0D" w:rsidP="00156C0D">
      <w:pPr>
        <w:pStyle w:val="a9"/>
        <w:rPr>
          <w:rFonts w:ascii="Times New Roman" w:hAnsi="Times New Roman" w:cs="Times New Roman"/>
          <w:sz w:val="20"/>
          <w:szCs w:val="20"/>
        </w:rPr>
      </w:pPr>
      <w:r w:rsidRPr="00156C0D">
        <w:rPr>
          <w:rFonts w:ascii="Times New Roman" w:hAnsi="Times New Roman" w:cs="Times New Roman"/>
          <w:sz w:val="20"/>
          <w:szCs w:val="20"/>
        </w:rPr>
        <w:t xml:space="preserve"> ул. </w:t>
      </w:r>
      <w:proofErr w:type="gramStart"/>
      <w:r w:rsidRPr="00156C0D">
        <w:rPr>
          <w:rFonts w:ascii="Times New Roman" w:hAnsi="Times New Roman" w:cs="Times New Roman"/>
          <w:sz w:val="20"/>
          <w:szCs w:val="20"/>
        </w:rPr>
        <w:t>Советская</w:t>
      </w:r>
      <w:proofErr w:type="gramEnd"/>
      <w:r w:rsidRPr="00156C0D">
        <w:rPr>
          <w:rFonts w:ascii="Times New Roman" w:hAnsi="Times New Roman" w:cs="Times New Roman"/>
          <w:sz w:val="20"/>
          <w:szCs w:val="20"/>
        </w:rPr>
        <w:t>, дом 39                                                             100   экземпляров</w:t>
      </w:r>
    </w:p>
    <w:p w:rsidR="00156C0D" w:rsidRPr="00156C0D" w:rsidRDefault="00156C0D" w:rsidP="00156C0D">
      <w:pPr>
        <w:ind w:firstLine="709"/>
        <w:jc w:val="both"/>
      </w:pPr>
    </w:p>
    <w:p w:rsidR="00156C0D" w:rsidRPr="00BA3CDD" w:rsidRDefault="00156C0D" w:rsidP="00156C0D">
      <w:pPr>
        <w:jc w:val="right"/>
      </w:pPr>
    </w:p>
    <w:p w:rsidR="00156C0D" w:rsidRPr="00156C0D" w:rsidRDefault="00156C0D"/>
    <w:sectPr w:rsidR="00156C0D" w:rsidRPr="00156C0D" w:rsidSect="009D2800">
      <w:pgSz w:w="11906" w:h="16838"/>
      <w:pgMar w:top="284" w:right="851" w:bottom="426"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0D"/>
    <w:rsid w:val="00156C0D"/>
    <w:rsid w:val="006C480A"/>
    <w:rsid w:val="008E151F"/>
    <w:rsid w:val="009E3562"/>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6C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6C0D"/>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156C0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156C0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6C0D"/>
    <w:rPr>
      <w:rFonts w:ascii="Tahoma" w:hAnsi="Tahoma" w:cs="Tahoma"/>
      <w:sz w:val="16"/>
      <w:szCs w:val="16"/>
    </w:rPr>
  </w:style>
  <w:style w:type="character" w:customStyle="1" w:styleId="a6">
    <w:name w:val="Текст выноски Знак"/>
    <w:basedOn w:val="a0"/>
    <w:link w:val="a5"/>
    <w:uiPriority w:val="99"/>
    <w:semiHidden/>
    <w:rsid w:val="00156C0D"/>
    <w:rPr>
      <w:rFonts w:ascii="Tahoma" w:eastAsia="Times New Roman" w:hAnsi="Tahoma" w:cs="Tahoma"/>
      <w:sz w:val="16"/>
      <w:szCs w:val="16"/>
      <w:lang w:eastAsia="ru-RU"/>
    </w:rPr>
  </w:style>
  <w:style w:type="character" w:customStyle="1" w:styleId="20">
    <w:name w:val="Заголовок 2 Знак"/>
    <w:basedOn w:val="a0"/>
    <w:link w:val="2"/>
    <w:rsid w:val="00156C0D"/>
    <w:rPr>
      <w:rFonts w:ascii="Times New Roman" w:eastAsia="Times New Roman" w:hAnsi="Times New Roman" w:cs="Times New Roman"/>
      <w:b/>
      <w:sz w:val="32"/>
      <w:szCs w:val="20"/>
      <w:lang w:eastAsia="ru-RU"/>
    </w:rPr>
  </w:style>
  <w:style w:type="paragraph" w:styleId="a7">
    <w:name w:val="header"/>
    <w:basedOn w:val="a"/>
    <w:link w:val="a8"/>
    <w:rsid w:val="00156C0D"/>
    <w:pPr>
      <w:tabs>
        <w:tab w:val="center" w:pos="4677"/>
        <w:tab w:val="right" w:pos="9355"/>
      </w:tabs>
      <w:overflowPunct/>
      <w:autoSpaceDE/>
      <w:autoSpaceDN/>
      <w:adjustRightInd/>
      <w:textAlignment w:val="auto"/>
    </w:pPr>
    <w:rPr>
      <w:sz w:val="24"/>
      <w:szCs w:val="24"/>
    </w:rPr>
  </w:style>
  <w:style w:type="character" w:customStyle="1" w:styleId="a8">
    <w:name w:val="Верхний колонтитул Знак"/>
    <w:basedOn w:val="a0"/>
    <w:link w:val="a7"/>
    <w:rsid w:val="00156C0D"/>
    <w:rPr>
      <w:rFonts w:ascii="Times New Roman" w:eastAsia="Times New Roman" w:hAnsi="Times New Roman" w:cs="Times New Roman"/>
      <w:sz w:val="24"/>
      <w:szCs w:val="24"/>
      <w:lang w:eastAsia="ru-RU"/>
    </w:rPr>
  </w:style>
  <w:style w:type="paragraph" w:customStyle="1" w:styleId="11">
    <w:name w:val="Обычный1"/>
    <w:qFormat/>
    <w:rsid w:val="00156C0D"/>
    <w:pPr>
      <w:widowControl w:val="0"/>
      <w:snapToGrid w:val="0"/>
      <w:spacing w:after="0" w:line="240" w:lineRule="auto"/>
      <w:ind w:firstLine="400"/>
      <w:jc w:val="both"/>
    </w:pPr>
    <w:rPr>
      <w:rFonts w:ascii="Times New Roman" w:eastAsia="Times New Roman" w:hAnsi="Times New Roman" w:cs="Times New Roman"/>
      <w:sz w:val="28"/>
      <w:szCs w:val="20"/>
      <w:lang w:eastAsia="ru-RU"/>
    </w:rPr>
  </w:style>
  <w:style w:type="paragraph" w:styleId="a9">
    <w:name w:val="No Spacing"/>
    <w:aliases w:val="ОФПИСЬМО,с интервалом,No Spacing"/>
    <w:link w:val="aa"/>
    <w:uiPriority w:val="1"/>
    <w:qFormat/>
    <w:rsid w:val="00156C0D"/>
    <w:pPr>
      <w:spacing w:after="0" w:line="240" w:lineRule="auto"/>
    </w:pPr>
  </w:style>
  <w:style w:type="paragraph" w:customStyle="1" w:styleId="ConsPlusNormal">
    <w:name w:val="ConsPlusNormal"/>
    <w:link w:val="ConsPlusNormal0"/>
    <w:rsid w:val="00156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56C0D"/>
    <w:rPr>
      <w:rFonts w:ascii="Arial" w:eastAsia="Times New Roman" w:hAnsi="Arial" w:cs="Arial"/>
      <w:sz w:val="20"/>
      <w:szCs w:val="20"/>
      <w:lang w:eastAsia="ru-RU"/>
    </w:rPr>
  </w:style>
  <w:style w:type="paragraph" w:customStyle="1" w:styleId="ConsPlusTitle">
    <w:name w:val="ConsPlusTitle"/>
    <w:rsid w:val="00156C0D"/>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156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Мой Заголовок"/>
    <w:basedOn w:val="1"/>
    <w:next w:val="1"/>
    <w:link w:val="ad"/>
    <w:qFormat/>
    <w:rsid w:val="00156C0D"/>
    <w:pPr>
      <w:overflowPunct/>
      <w:spacing w:before="0"/>
      <w:contextualSpacing/>
      <w:jc w:val="center"/>
      <w:textAlignment w:val="auto"/>
    </w:pPr>
    <w:rPr>
      <w:rFonts w:ascii="Times New Roman" w:hAnsi="Times New Roman" w:cs="Times New Roman"/>
    </w:rPr>
  </w:style>
  <w:style w:type="character" w:customStyle="1" w:styleId="ad">
    <w:name w:val="Мой Заголовок Знак"/>
    <w:basedOn w:val="10"/>
    <w:link w:val="ac"/>
    <w:rsid w:val="00156C0D"/>
    <w:rPr>
      <w:rFonts w:ascii="Times New Roman" w:eastAsiaTheme="majorEastAsia" w:hAnsi="Times New Roman" w:cs="Times New Roman"/>
      <w:b/>
      <w:bCs/>
      <w:color w:val="365F91" w:themeColor="accent1" w:themeShade="BF"/>
      <w:sz w:val="28"/>
      <w:szCs w:val="28"/>
      <w:lang w:eastAsia="ru-RU"/>
    </w:rPr>
  </w:style>
  <w:style w:type="character" w:customStyle="1" w:styleId="10">
    <w:name w:val="Заголовок 1 Знак"/>
    <w:basedOn w:val="a0"/>
    <w:link w:val="1"/>
    <w:uiPriority w:val="9"/>
    <w:rsid w:val="00156C0D"/>
    <w:rPr>
      <w:rFonts w:asciiTheme="majorHAnsi" w:eastAsiaTheme="majorEastAsia" w:hAnsiTheme="majorHAnsi" w:cstheme="majorBidi"/>
      <w:b/>
      <w:bCs/>
      <w:color w:val="365F91" w:themeColor="accent1" w:themeShade="BF"/>
      <w:sz w:val="28"/>
      <w:szCs w:val="28"/>
      <w:lang w:eastAsia="ru-RU"/>
    </w:rPr>
  </w:style>
  <w:style w:type="character" w:customStyle="1" w:styleId="aa">
    <w:name w:val="Без интервала Знак"/>
    <w:aliases w:val="ОФПИСЬМО Знак,с интервалом Знак,No Spacing Знак"/>
    <w:link w:val="a9"/>
    <w:uiPriority w:val="1"/>
    <w:locked/>
    <w:rsid w:val="00156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6C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6C0D"/>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156C0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156C0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6C0D"/>
    <w:rPr>
      <w:rFonts w:ascii="Tahoma" w:hAnsi="Tahoma" w:cs="Tahoma"/>
      <w:sz w:val="16"/>
      <w:szCs w:val="16"/>
    </w:rPr>
  </w:style>
  <w:style w:type="character" w:customStyle="1" w:styleId="a6">
    <w:name w:val="Текст выноски Знак"/>
    <w:basedOn w:val="a0"/>
    <w:link w:val="a5"/>
    <w:uiPriority w:val="99"/>
    <w:semiHidden/>
    <w:rsid w:val="00156C0D"/>
    <w:rPr>
      <w:rFonts w:ascii="Tahoma" w:eastAsia="Times New Roman" w:hAnsi="Tahoma" w:cs="Tahoma"/>
      <w:sz w:val="16"/>
      <w:szCs w:val="16"/>
      <w:lang w:eastAsia="ru-RU"/>
    </w:rPr>
  </w:style>
  <w:style w:type="character" w:customStyle="1" w:styleId="20">
    <w:name w:val="Заголовок 2 Знак"/>
    <w:basedOn w:val="a0"/>
    <w:link w:val="2"/>
    <w:rsid w:val="00156C0D"/>
    <w:rPr>
      <w:rFonts w:ascii="Times New Roman" w:eastAsia="Times New Roman" w:hAnsi="Times New Roman" w:cs="Times New Roman"/>
      <w:b/>
      <w:sz w:val="32"/>
      <w:szCs w:val="20"/>
      <w:lang w:eastAsia="ru-RU"/>
    </w:rPr>
  </w:style>
  <w:style w:type="paragraph" w:styleId="a7">
    <w:name w:val="header"/>
    <w:basedOn w:val="a"/>
    <w:link w:val="a8"/>
    <w:rsid w:val="00156C0D"/>
    <w:pPr>
      <w:tabs>
        <w:tab w:val="center" w:pos="4677"/>
        <w:tab w:val="right" w:pos="9355"/>
      </w:tabs>
      <w:overflowPunct/>
      <w:autoSpaceDE/>
      <w:autoSpaceDN/>
      <w:adjustRightInd/>
      <w:textAlignment w:val="auto"/>
    </w:pPr>
    <w:rPr>
      <w:sz w:val="24"/>
      <w:szCs w:val="24"/>
    </w:rPr>
  </w:style>
  <w:style w:type="character" w:customStyle="1" w:styleId="a8">
    <w:name w:val="Верхний колонтитул Знак"/>
    <w:basedOn w:val="a0"/>
    <w:link w:val="a7"/>
    <w:rsid w:val="00156C0D"/>
    <w:rPr>
      <w:rFonts w:ascii="Times New Roman" w:eastAsia="Times New Roman" w:hAnsi="Times New Roman" w:cs="Times New Roman"/>
      <w:sz w:val="24"/>
      <w:szCs w:val="24"/>
      <w:lang w:eastAsia="ru-RU"/>
    </w:rPr>
  </w:style>
  <w:style w:type="paragraph" w:customStyle="1" w:styleId="11">
    <w:name w:val="Обычный1"/>
    <w:qFormat/>
    <w:rsid w:val="00156C0D"/>
    <w:pPr>
      <w:widowControl w:val="0"/>
      <w:snapToGrid w:val="0"/>
      <w:spacing w:after="0" w:line="240" w:lineRule="auto"/>
      <w:ind w:firstLine="400"/>
      <w:jc w:val="both"/>
    </w:pPr>
    <w:rPr>
      <w:rFonts w:ascii="Times New Roman" w:eastAsia="Times New Roman" w:hAnsi="Times New Roman" w:cs="Times New Roman"/>
      <w:sz w:val="28"/>
      <w:szCs w:val="20"/>
      <w:lang w:eastAsia="ru-RU"/>
    </w:rPr>
  </w:style>
  <w:style w:type="paragraph" w:styleId="a9">
    <w:name w:val="No Spacing"/>
    <w:aliases w:val="ОФПИСЬМО,с интервалом,No Spacing"/>
    <w:link w:val="aa"/>
    <w:uiPriority w:val="1"/>
    <w:qFormat/>
    <w:rsid w:val="00156C0D"/>
    <w:pPr>
      <w:spacing w:after="0" w:line="240" w:lineRule="auto"/>
    </w:pPr>
  </w:style>
  <w:style w:type="paragraph" w:customStyle="1" w:styleId="ConsPlusNormal">
    <w:name w:val="ConsPlusNormal"/>
    <w:link w:val="ConsPlusNormal0"/>
    <w:rsid w:val="00156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56C0D"/>
    <w:rPr>
      <w:rFonts w:ascii="Arial" w:eastAsia="Times New Roman" w:hAnsi="Arial" w:cs="Arial"/>
      <w:sz w:val="20"/>
      <w:szCs w:val="20"/>
      <w:lang w:eastAsia="ru-RU"/>
    </w:rPr>
  </w:style>
  <w:style w:type="paragraph" w:customStyle="1" w:styleId="ConsPlusTitle">
    <w:name w:val="ConsPlusTitle"/>
    <w:rsid w:val="00156C0D"/>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156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Мой Заголовок"/>
    <w:basedOn w:val="1"/>
    <w:next w:val="1"/>
    <w:link w:val="ad"/>
    <w:qFormat/>
    <w:rsid w:val="00156C0D"/>
    <w:pPr>
      <w:overflowPunct/>
      <w:spacing w:before="0"/>
      <w:contextualSpacing/>
      <w:jc w:val="center"/>
      <w:textAlignment w:val="auto"/>
    </w:pPr>
    <w:rPr>
      <w:rFonts w:ascii="Times New Roman" w:hAnsi="Times New Roman" w:cs="Times New Roman"/>
    </w:rPr>
  </w:style>
  <w:style w:type="character" w:customStyle="1" w:styleId="ad">
    <w:name w:val="Мой Заголовок Знак"/>
    <w:basedOn w:val="10"/>
    <w:link w:val="ac"/>
    <w:rsid w:val="00156C0D"/>
    <w:rPr>
      <w:rFonts w:ascii="Times New Roman" w:eastAsiaTheme="majorEastAsia" w:hAnsi="Times New Roman" w:cs="Times New Roman"/>
      <w:b/>
      <w:bCs/>
      <w:color w:val="365F91" w:themeColor="accent1" w:themeShade="BF"/>
      <w:sz w:val="28"/>
      <w:szCs w:val="28"/>
      <w:lang w:eastAsia="ru-RU"/>
    </w:rPr>
  </w:style>
  <w:style w:type="character" w:customStyle="1" w:styleId="10">
    <w:name w:val="Заголовок 1 Знак"/>
    <w:basedOn w:val="a0"/>
    <w:link w:val="1"/>
    <w:uiPriority w:val="9"/>
    <w:rsid w:val="00156C0D"/>
    <w:rPr>
      <w:rFonts w:asciiTheme="majorHAnsi" w:eastAsiaTheme="majorEastAsia" w:hAnsiTheme="majorHAnsi" w:cstheme="majorBidi"/>
      <w:b/>
      <w:bCs/>
      <w:color w:val="365F91" w:themeColor="accent1" w:themeShade="BF"/>
      <w:sz w:val="28"/>
      <w:szCs w:val="28"/>
      <w:lang w:eastAsia="ru-RU"/>
    </w:rPr>
  </w:style>
  <w:style w:type="character" w:customStyle="1" w:styleId="aa">
    <w:name w:val="Без интервала Знак"/>
    <w:aliases w:val="ОФПИСЬМО Знак,с интервалом Знак,No Spacing Знак"/>
    <w:link w:val="a9"/>
    <w:uiPriority w:val="1"/>
    <w:locked/>
    <w:rsid w:val="0015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14033</Words>
  <Characters>79991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2022-07-05T10:22:00Z</dcterms:created>
  <dcterms:modified xsi:type="dcterms:W3CDTF">2022-07-05T10:35:00Z</dcterms:modified>
</cp:coreProperties>
</file>