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457" w:rsidRPr="0047000A" w:rsidRDefault="00CE3457" w:rsidP="00CE3457">
      <w:pPr>
        <w:contextualSpacing/>
        <w:jc w:val="center"/>
      </w:pPr>
      <w:r>
        <w:rPr>
          <w:noProof/>
        </w:rPr>
        <w:drawing>
          <wp:inline distT="0" distB="0" distL="0" distR="0" wp14:anchorId="07CCB8BF" wp14:editId="53D82EE8">
            <wp:extent cx="747395" cy="890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57" w:rsidRPr="0047000A" w:rsidRDefault="00CE3457" w:rsidP="00CE3457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E3457" w:rsidRPr="0047000A" w:rsidRDefault="00CE3457" w:rsidP="00CE3457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E16454" w:rsidRPr="00CE3457" w:rsidRDefault="00CE3457" w:rsidP="00CE3457">
      <w:pPr>
        <w:rPr>
          <w:rFonts w:ascii="Times New Roman" w:hAnsi="Times New Roman"/>
        </w:rPr>
      </w:pPr>
      <w:r w:rsidRPr="00CE3457">
        <w:rPr>
          <w:rFonts w:ascii="Times New Roman" w:hAnsi="Times New Roman"/>
          <w:b/>
          <w:sz w:val="20"/>
          <w:szCs w:val="20"/>
        </w:rPr>
        <w:t>№ 23</w:t>
      </w:r>
      <w:r>
        <w:rPr>
          <w:rFonts w:ascii="Times New Roman" w:hAnsi="Times New Roman"/>
          <w:b/>
          <w:sz w:val="20"/>
          <w:szCs w:val="20"/>
        </w:rPr>
        <w:t>7</w:t>
      </w:r>
      <w:r w:rsidRPr="00CE3457">
        <w:rPr>
          <w:rFonts w:ascii="Times New Roman" w:hAnsi="Times New Roman"/>
          <w:b/>
          <w:sz w:val="20"/>
          <w:szCs w:val="20"/>
        </w:rPr>
        <w:t xml:space="preserve">                                             </w:t>
      </w:r>
      <w:r w:rsidRPr="00CE3457">
        <w:rPr>
          <w:rFonts w:ascii="Times New Roman" w:hAnsi="Times New Roman"/>
          <w:b/>
          <w:sz w:val="20"/>
          <w:szCs w:val="20"/>
        </w:rPr>
        <w:tab/>
      </w:r>
      <w:r w:rsidRPr="00CE3457">
        <w:rPr>
          <w:rFonts w:ascii="Times New Roman" w:hAnsi="Times New Roman"/>
          <w:b/>
          <w:sz w:val="20"/>
          <w:szCs w:val="20"/>
        </w:rPr>
        <w:tab/>
      </w:r>
      <w:r w:rsidRPr="00CE3457">
        <w:rPr>
          <w:rFonts w:ascii="Times New Roman" w:hAnsi="Times New Roman"/>
          <w:b/>
          <w:sz w:val="20"/>
          <w:szCs w:val="20"/>
        </w:rPr>
        <w:tab/>
      </w:r>
      <w:r w:rsidRPr="00CE3457">
        <w:rPr>
          <w:rFonts w:ascii="Times New Roman" w:hAnsi="Times New Roman"/>
          <w:b/>
          <w:sz w:val="20"/>
          <w:szCs w:val="20"/>
        </w:rPr>
        <w:tab/>
        <w:t xml:space="preserve"> </w:t>
      </w:r>
      <w:r w:rsidRPr="00CE3457">
        <w:rPr>
          <w:rFonts w:ascii="Times New Roman" w:hAnsi="Times New Roman"/>
          <w:b/>
          <w:bCs/>
          <w:sz w:val="20"/>
          <w:szCs w:val="20"/>
        </w:rPr>
        <w:t>от 2</w:t>
      </w:r>
      <w:r>
        <w:rPr>
          <w:rFonts w:ascii="Times New Roman" w:hAnsi="Times New Roman"/>
          <w:b/>
          <w:bCs/>
          <w:sz w:val="20"/>
          <w:szCs w:val="20"/>
        </w:rPr>
        <w:t xml:space="preserve">8 декабря </w:t>
      </w:r>
      <w:r w:rsidRPr="00CE3457">
        <w:rPr>
          <w:rFonts w:ascii="Times New Roman" w:hAnsi="Times New Roman"/>
          <w:b/>
          <w:bCs/>
          <w:sz w:val="20"/>
          <w:szCs w:val="20"/>
        </w:rPr>
        <w:t>2021 года</w:t>
      </w:r>
    </w:p>
    <w:p w:rsidR="00CE3457" w:rsidRDefault="00CE3457">
      <w:pPr>
        <w:rPr>
          <w:rFonts w:ascii="Times New Roman" w:hAnsi="Times New Roman"/>
        </w:rPr>
      </w:pPr>
    </w:p>
    <w:p w:rsidR="00CE3457" w:rsidRPr="001B6FED" w:rsidRDefault="00CE3457">
      <w:pPr>
        <w:rPr>
          <w:rFonts w:ascii="Times New Roman" w:hAnsi="Times New Roman"/>
          <w:sz w:val="20"/>
          <w:szCs w:val="20"/>
        </w:rPr>
      </w:pPr>
    </w:p>
    <w:p w:rsidR="00CE3457" w:rsidRPr="001B6FED" w:rsidRDefault="001B6FED" w:rsidP="001B6FED">
      <w:pPr>
        <w:rPr>
          <w:rFonts w:ascii="Times New Roman" w:hAnsi="Times New Roman"/>
          <w:sz w:val="20"/>
          <w:szCs w:val="20"/>
        </w:rPr>
      </w:pPr>
      <w:r w:rsidRPr="001B6FED">
        <w:rPr>
          <w:rFonts w:ascii="Times New Roman" w:hAnsi="Times New Roman"/>
          <w:sz w:val="20"/>
          <w:szCs w:val="20"/>
        </w:rPr>
        <w:t>О внесении изменений и дополнений в решение Собрания депутатов Турковского муниципального района от 21 декабря 2020 года № 45/1 «О бюджете Турковского муниципального района на 2021 год и плановый период 2022 и 2023 годов»</w:t>
      </w:r>
    </w:p>
    <w:p w:rsidR="00CE3457" w:rsidRDefault="001B6FED">
      <w:pPr>
        <w:rPr>
          <w:rFonts w:ascii="Times New Roman" w:hAnsi="Times New Roman"/>
          <w:sz w:val="20"/>
          <w:szCs w:val="20"/>
        </w:rPr>
      </w:pPr>
      <w:r w:rsidRPr="001B6FED">
        <w:rPr>
          <w:rFonts w:ascii="Times New Roman" w:hAnsi="Times New Roman"/>
          <w:sz w:val="20"/>
          <w:szCs w:val="20"/>
        </w:rPr>
        <w:t xml:space="preserve">О внесении изменений и дополнений в решение Собрания депутатов Турковского муниципального района от </w:t>
      </w:r>
      <w:r>
        <w:rPr>
          <w:rFonts w:ascii="Times New Roman" w:hAnsi="Times New Roman"/>
          <w:sz w:val="20"/>
          <w:szCs w:val="20"/>
        </w:rPr>
        <w:t>14</w:t>
      </w:r>
      <w:r w:rsidRPr="001B6FED">
        <w:rPr>
          <w:rFonts w:ascii="Times New Roman" w:hAnsi="Times New Roman"/>
          <w:sz w:val="20"/>
          <w:szCs w:val="20"/>
        </w:rPr>
        <w:t xml:space="preserve"> декабря 202</w:t>
      </w:r>
      <w:r>
        <w:rPr>
          <w:rFonts w:ascii="Times New Roman" w:hAnsi="Times New Roman"/>
          <w:sz w:val="20"/>
          <w:szCs w:val="20"/>
        </w:rPr>
        <w:t>1</w:t>
      </w:r>
      <w:r w:rsidRPr="001B6FED">
        <w:rPr>
          <w:rFonts w:ascii="Times New Roman" w:hAnsi="Times New Roman"/>
          <w:sz w:val="20"/>
          <w:szCs w:val="20"/>
        </w:rPr>
        <w:t xml:space="preserve"> года № </w:t>
      </w:r>
      <w:r>
        <w:rPr>
          <w:rFonts w:ascii="Times New Roman" w:hAnsi="Times New Roman"/>
          <w:sz w:val="20"/>
          <w:szCs w:val="20"/>
        </w:rPr>
        <w:t>56</w:t>
      </w:r>
      <w:r w:rsidRPr="001B6FED">
        <w:rPr>
          <w:rFonts w:ascii="Times New Roman" w:hAnsi="Times New Roman"/>
          <w:sz w:val="20"/>
          <w:szCs w:val="20"/>
        </w:rPr>
        <w:t>/1 «О бюджете Турковского муниципального района на 202</w:t>
      </w:r>
      <w:r>
        <w:rPr>
          <w:rFonts w:ascii="Times New Roman" w:hAnsi="Times New Roman"/>
          <w:sz w:val="20"/>
          <w:szCs w:val="20"/>
        </w:rPr>
        <w:t>2</w:t>
      </w:r>
      <w:r w:rsidRPr="001B6FED">
        <w:rPr>
          <w:rFonts w:ascii="Times New Roman" w:hAnsi="Times New Roman"/>
          <w:sz w:val="20"/>
          <w:szCs w:val="20"/>
        </w:rPr>
        <w:t xml:space="preserve"> год и плановый период 202</w:t>
      </w:r>
      <w:r>
        <w:rPr>
          <w:rFonts w:ascii="Times New Roman" w:hAnsi="Times New Roman"/>
          <w:sz w:val="20"/>
          <w:szCs w:val="20"/>
        </w:rPr>
        <w:t>3</w:t>
      </w:r>
      <w:r w:rsidRPr="001B6FED">
        <w:rPr>
          <w:rFonts w:ascii="Times New Roman" w:hAnsi="Times New Roman"/>
          <w:sz w:val="20"/>
          <w:szCs w:val="20"/>
        </w:rPr>
        <w:t>и 202</w:t>
      </w:r>
      <w:r>
        <w:rPr>
          <w:rFonts w:ascii="Times New Roman" w:hAnsi="Times New Roman"/>
          <w:sz w:val="20"/>
          <w:szCs w:val="20"/>
        </w:rPr>
        <w:t>4</w:t>
      </w:r>
      <w:r w:rsidRPr="001B6FED">
        <w:rPr>
          <w:rFonts w:ascii="Times New Roman" w:hAnsi="Times New Roman"/>
          <w:sz w:val="20"/>
          <w:szCs w:val="20"/>
        </w:rPr>
        <w:t xml:space="preserve"> годов»</w:t>
      </w:r>
    </w:p>
    <w:p w:rsidR="001B6FED" w:rsidRDefault="001B6FE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 передаче муниципального имущества</w:t>
      </w:r>
    </w:p>
    <w:p w:rsidR="001B6FED" w:rsidRPr="001B6FED" w:rsidRDefault="001B6FED" w:rsidP="001B6FED">
      <w:pPr>
        <w:rPr>
          <w:rFonts w:ascii="Times New Roman" w:hAnsi="Times New Roman"/>
          <w:sz w:val="20"/>
          <w:szCs w:val="20"/>
        </w:rPr>
      </w:pPr>
      <w:r w:rsidRPr="001B6FED">
        <w:rPr>
          <w:rFonts w:ascii="Times New Roman" w:hAnsi="Times New Roman"/>
          <w:color w:val="000000"/>
          <w:sz w:val="20"/>
          <w:szCs w:val="20"/>
        </w:rPr>
        <w:t>Об утверждении ключевых показателей</w:t>
      </w:r>
      <w:r w:rsidRPr="001B6FE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B6FED">
        <w:rPr>
          <w:rFonts w:ascii="Times New Roman" w:hAnsi="Times New Roman"/>
          <w:sz w:val="20"/>
          <w:szCs w:val="20"/>
          <w:lang w:val="x-none" w:eastAsia="x-none"/>
        </w:rPr>
        <w:t>муниципального контроля и их целевы</w:t>
      </w:r>
      <w:r w:rsidRPr="001B6FED">
        <w:rPr>
          <w:rFonts w:ascii="Times New Roman" w:hAnsi="Times New Roman"/>
          <w:sz w:val="20"/>
          <w:szCs w:val="20"/>
          <w:lang w:eastAsia="x-none"/>
        </w:rPr>
        <w:t>х</w:t>
      </w:r>
      <w:r w:rsidRPr="001B6FED">
        <w:rPr>
          <w:rFonts w:ascii="Times New Roman" w:hAnsi="Times New Roman"/>
          <w:sz w:val="20"/>
          <w:szCs w:val="20"/>
          <w:lang w:val="x-none" w:eastAsia="x-none"/>
        </w:rPr>
        <w:t xml:space="preserve"> значени</w:t>
      </w:r>
      <w:r w:rsidRPr="001B6FED">
        <w:rPr>
          <w:rFonts w:ascii="Times New Roman" w:hAnsi="Times New Roman"/>
          <w:sz w:val="20"/>
          <w:szCs w:val="20"/>
          <w:lang w:eastAsia="x-none"/>
        </w:rPr>
        <w:t>й,</w:t>
      </w:r>
      <w:r w:rsidRPr="001B6FED">
        <w:rPr>
          <w:rFonts w:ascii="Times New Roman" w:hAnsi="Times New Roman"/>
          <w:sz w:val="20"/>
          <w:szCs w:val="20"/>
          <w:lang w:eastAsia="x-none"/>
        </w:rPr>
        <w:t xml:space="preserve"> </w:t>
      </w:r>
      <w:r w:rsidRPr="001B6FED">
        <w:rPr>
          <w:rFonts w:ascii="Times New Roman" w:hAnsi="Times New Roman"/>
          <w:sz w:val="20"/>
          <w:szCs w:val="20"/>
          <w:lang w:eastAsia="x-none"/>
        </w:rPr>
        <w:t>индикативных показателей для видов муниципального контроля,</w:t>
      </w:r>
      <w:r>
        <w:rPr>
          <w:rFonts w:ascii="Times New Roman" w:hAnsi="Times New Roman"/>
          <w:sz w:val="20"/>
          <w:szCs w:val="20"/>
          <w:lang w:eastAsia="x-none"/>
        </w:rPr>
        <w:t xml:space="preserve"> </w:t>
      </w:r>
      <w:bookmarkStart w:id="0" w:name="_GoBack"/>
      <w:bookmarkEnd w:id="0"/>
      <w:r w:rsidRPr="001B6FED">
        <w:rPr>
          <w:rFonts w:ascii="Times New Roman" w:hAnsi="Times New Roman"/>
          <w:sz w:val="20"/>
          <w:szCs w:val="20"/>
          <w:lang w:eastAsia="x-none"/>
        </w:rPr>
        <w:t>индикаторов риска нарушения обязательных требований по видам контроля и порядка их выявления</w:t>
      </w:r>
    </w:p>
    <w:p w:rsidR="001B6FED" w:rsidRDefault="001B6FED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Default="00CE3457">
      <w:pPr>
        <w:rPr>
          <w:rFonts w:ascii="Times New Roman" w:hAnsi="Times New Roman"/>
        </w:rPr>
      </w:pPr>
    </w:p>
    <w:p w:rsidR="00CE3457" w:rsidRPr="00CE3457" w:rsidRDefault="00CE3457" w:rsidP="00CE3457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noProof/>
          <w:sz w:val="18"/>
          <w:szCs w:val="18"/>
          <w:highlight w:val="yellow"/>
        </w:rPr>
      </w:pPr>
      <w:r w:rsidRPr="00CE3457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55B6ED72" wp14:editId="65C017FC">
            <wp:extent cx="76327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СОБРАНИЕ ДЕПУТАТОВ 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ТУРКОВСКОГО МУНИЦИПАЛЬНОГО РАЙОНА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                                              САРАТОВСКОЙ ОБЛАСТИ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spacing w:line="240" w:lineRule="atLeast"/>
        <w:ind w:firstLine="709"/>
        <w:contextualSpacing/>
        <w:rPr>
          <w:rFonts w:ascii="Times New Roman" w:hAnsi="Times New Roman"/>
          <w:b/>
          <w:bCs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                                        РЕШЕНИЕ № 57/1</w:t>
      </w:r>
    </w:p>
    <w:p w:rsidR="00CE3457" w:rsidRPr="00CE3457" w:rsidRDefault="00CE3457" w:rsidP="00CE3457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spacing w:line="240" w:lineRule="atLeast"/>
        <w:contextualSpacing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28 декабря 2021 года</w:t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proofErr w:type="spellStart"/>
      <w:r w:rsidRPr="00CE3457">
        <w:rPr>
          <w:rFonts w:ascii="Times New Roman" w:hAnsi="Times New Roman"/>
          <w:sz w:val="18"/>
          <w:szCs w:val="18"/>
        </w:rPr>
        <w:t>р.п</w:t>
      </w:r>
      <w:proofErr w:type="spellEnd"/>
      <w:r w:rsidRPr="00CE3457">
        <w:rPr>
          <w:rFonts w:ascii="Times New Roman" w:hAnsi="Times New Roman"/>
          <w:sz w:val="18"/>
          <w:szCs w:val="18"/>
        </w:rPr>
        <w:t>. Турки</w:t>
      </w:r>
    </w:p>
    <w:p w:rsidR="00CE3457" w:rsidRPr="00CE3457" w:rsidRDefault="00CE3457" w:rsidP="00CE3457">
      <w:pPr>
        <w:spacing w:line="240" w:lineRule="atLeast"/>
        <w:contextualSpacing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О внесении изменений и дополнений в решение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Собрания депутатов Турковского муниципального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района от 21 декабря 2020 года № 45/1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«О бюджете Турковского муниципального района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на 2021 год и плановый период 2022 и 2023 годов»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В соответствии с Уставом Турковского муниципального района Собрание депутатов РЕШИЛО: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1.Внести в решение Собрания депутатов Турковского муниципального района от 21 декабря 2020 года № 45/1 «О бюджете Турковского муниципального района на 2021 год и плановый период 2022 и 2023 годов» следующие изменения и дополнения: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1)  части 1статьи 1: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а) в пункте 1 цифры «335070,5» заменить цифрами «334859,0»;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б) в пункте 2 цифры «348131,5» заменить цифрами «345920,0».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в) в пункте 3 цифры «13061,0» заменить цифрами «11061,0»;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2)  части 2 статьи 1: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а) в пункте 1 на 2022 год цифры «276569,5» заменить цифрами «276514,5»,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на 2023 год цифры «270283,3» заменить цифрами «270344,9»;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б) в пункте 2 на 2022 год цифры «276569,5» заменить цифрами «276514,5»,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на 2023 год цифры «270283,3» заменить цифрами «270344,9»;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3)  части 1статьи 7: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а) в пункте 1 цифры «3131,2» заменить цифрами «2610,9»;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б) в пункте 2 цифры «21445,7» заменить цифрами «24046,7».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в) в пункте 3 цифры «100,0» заменить цифрами «0,0»;</w:t>
      </w:r>
    </w:p>
    <w:p w:rsidR="00CE3457" w:rsidRPr="00CE3457" w:rsidRDefault="00CE3457" w:rsidP="00CE3457">
      <w:pPr>
        <w:pStyle w:val="aa"/>
        <w:ind w:firstLine="709"/>
        <w:rPr>
          <w:sz w:val="18"/>
          <w:szCs w:val="18"/>
        </w:rPr>
      </w:pPr>
      <w:r w:rsidRPr="00CE3457">
        <w:rPr>
          <w:sz w:val="18"/>
          <w:szCs w:val="18"/>
        </w:rPr>
        <w:t>4)  Приложение 1 изложить в новой редакции согласно приложению № 1.</w:t>
      </w:r>
    </w:p>
    <w:p w:rsidR="00CE3457" w:rsidRPr="00CE3457" w:rsidRDefault="00CE3457" w:rsidP="00CE3457">
      <w:pPr>
        <w:pStyle w:val="a7"/>
        <w:ind w:left="708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5) Приложение 5 изложить в новой редакции согласно приложению № 2.</w:t>
      </w:r>
    </w:p>
    <w:p w:rsidR="00CE3457" w:rsidRPr="00CE3457" w:rsidRDefault="00CE3457" w:rsidP="00CE3457">
      <w:pPr>
        <w:pStyle w:val="a7"/>
        <w:ind w:left="708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6) Приложение 6 изложить в новой редакции согласно приложению № 3.</w:t>
      </w:r>
    </w:p>
    <w:p w:rsidR="00CE3457" w:rsidRPr="00CE3457" w:rsidRDefault="00CE3457" w:rsidP="00CE3457">
      <w:pPr>
        <w:pStyle w:val="a7"/>
        <w:ind w:left="708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7) Приложение 7 изложить в новой редакции согласно приложению № 4.</w:t>
      </w:r>
    </w:p>
    <w:p w:rsidR="00CE3457" w:rsidRPr="00CE3457" w:rsidRDefault="00CE3457" w:rsidP="00CE3457">
      <w:pPr>
        <w:pStyle w:val="a7"/>
        <w:ind w:left="708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8) Приложение 12 изложить в новой редакции согласно приложению № 5.</w:t>
      </w:r>
    </w:p>
    <w:p w:rsidR="00CE3457" w:rsidRPr="00CE3457" w:rsidRDefault="00CE3457" w:rsidP="00CE3457">
      <w:pPr>
        <w:pStyle w:val="a7"/>
        <w:ind w:left="708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9) Приложение 13 изложить в новой редакции согласно приложению № 6.</w:t>
      </w:r>
    </w:p>
    <w:p w:rsidR="00CE3457" w:rsidRPr="00CE3457" w:rsidRDefault="00CE3457" w:rsidP="00CE3457">
      <w:pPr>
        <w:pStyle w:val="a7"/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CE3457" w:rsidRPr="00CE3457" w:rsidRDefault="00CE3457" w:rsidP="00CE3457">
      <w:pPr>
        <w:pStyle w:val="a7"/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3. Настоящее решение вступает в силу с момента официального опубликования.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Председатель Собрания депутатов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Турковского муниципального района                                 С.В. Ярославцев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Глава Турковского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муниципального района                              </w:t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  <w:t xml:space="preserve"> </w:t>
      </w:r>
      <w:proofErr w:type="spellStart"/>
      <w:r w:rsidRPr="00CE3457">
        <w:rPr>
          <w:rFonts w:ascii="Times New Roman" w:hAnsi="Times New Roman"/>
          <w:b/>
          <w:sz w:val="18"/>
          <w:szCs w:val="18"/>
        </w:rPr>
        <w:t>А.В.Никитин</w:t>
      </w:r>
      <w:proofErr w:type="spellEnd"/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№1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от 28.12.2021 года № 57/1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«Приложение 1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21.12.2020 года № 45/1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Поступление доходов в бюджет муниципального района на 2021 год и на плановый период 2022 и 2023 годов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ублей</w:t>
      </w:r>
      <w:proofErr w:type="spellEnd"/>
      <w:r w:rsidRPr="00CE3457">
        <w:rPr>
          <w:rFonts w:ascii="Times New Roman" w:hAnsi="Times New Roman"/>
          <w:sz w:val="18"/>
          <w:szCs w:val="18"/>
        </w:rPr>
        <w:t>)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tbl>
      <w:tblPr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2359"/>
        <w:gridCol w:w="993"/>
        <w:gridCol w:w="992"/>
        <w:gridCol w:w="1134"/>
      </w:tblGrid>
      <w:tr w:rsidR="00CE3457" w:rsidRPr="00CE3457" w:rsidTr="00CE3457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доходов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21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22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г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202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3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г</w:t>
            </w:r>
          </w:p>
        </w:tc>
      </w:tr>
      <w:tr w:rsidR="00CE3457" w:rsidRPr="00CE3457" w:rsidTr="00CE345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3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2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1134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3" w:type="dxa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2" w:type="dxa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1134" w:type="dxa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>В этой строке ничего не изменять</w:t>
            </w:r>
            <w:proofErr w:type="gramStart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 xml:space="preserve"> !</w:t>
            </w:r>
            <w:proofErr w:type="gramEnd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 xml:space="preserve"> ! ! Она должна быть скрытой!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</w:tr>
      <w:tr w:rsidR="00CE3457" w:rsidRPr="00CE3457" w:rsidTr="00CE3457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1 00 00000 00 0000 000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86439</w:t>
            </w: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57264,9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59996,7</w:t>
            </w:r>
          </w:p>
        </w:tc>
      </w:tr>
      <w:tr w:rsidR="00CE3457" w:rsidRPr="00CE3457" w:rsidTr="00CE3457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25800,0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23481,9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24350,7</w:t>
            </w:r>
          </w:p>
        </w:tc>
      </w:tr>
      <w:tr w:rsidR="00CE3457" w:rsidRPr="00CE3457" w:rsidTr="00CE345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1 01 02000 01 0000 110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25800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23481,9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24350,7</w:t>
            </w:r>
          </w:p>
        </w:tc>
      </w:tr>
      <w:tr w:rsidR="00CE3457" w:rsidRPr="00CE3457" w:rsidTr="00CE345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1 03 00000 00 0000 000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10890,6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13055,1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15392,0</w:t>
            </w:r>
          </w:p>
        </w:tc>
      </w:tr>
      <w:tr w:rsidR="00CE3457" w:rsidRPr="00CE3457" w:rsidTr="00CE345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1 03 02000 01 0000 110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10890,6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13055,1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15392,0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13066,9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6736,3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7072,0</w:t>
            </w:r>
          </w:p>
        </w:tc>
      </w:tr>
      <w:tr w:rsidR="00CE3457" w:rsidRPr="00CE3457" w:rsidTr="00CE3457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1 05 02000 00 0000 110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717,7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11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853,5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6711,3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7047,0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495,7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25,0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1 06 04000 00 0000 110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ТРАНСПОРТНЫЙ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9391,1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9391,3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9391,5</w:t>
            </w:r>
          </w:p>
        </w:tc>
      </w:tr>
      <w:tr w:rsidR="00CE3457" w:rsidRPr="00CE3457" w:rsidTr="00CE3457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1 08 00000 00 0000 000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851,1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730,0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740,0</w:t>
            </w:r>
          </w:p>
        </w:tc>
      </w:tr>
      <w:tr w:rsidR="00CE3457" w:rsidRPr="00CE3457" w:rsidTr="00CE3457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3288,0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2788,0</w:t>
            </w:r>
          </w:p>
        </w:tc>
      </w:tr>
      <w:tr w:rsidR="00CE3457" w:rsidRPr="00CE3457" w:rsidTr="00CE3457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1 11 05000 00 0000 120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3288,0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2788,0</w:t>
            </w:r>
          </w:p>
        </w:tc>
      </w:tr>
      <w:tr w:rsidR="00CE3457" w:rsidRPr="00CE3457" w:rsidTr="00CE345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1 11 05013 05 0000 120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2100,0</w:t>
            </w:r>
          </w:p>
        </w:tc>
      </w:tr>
      <w:tr w:rsidR="00CE3457" w:rsidRPr="00CE3457" w:rsidTr="00CE345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1 11 05013 13 0000 120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200,0</w:t>
            </w:r>
          </w:p>
        </w:tc>
      </w:tr>
      <w:tr w:rsidR="00CE3457" w:rsidRPr="00CE3457" w:rsidTr="00CE3457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1 11 05035 05 0000 120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462,0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462,0</w:t>
            </w:r>
          </w:p>
        </w:tc>
      </w:tr>
      <w:tr w:rsidR="00CE3457" w:rsidRPr="00CE3457" w:rsidTr="00CE3457">
        <w:trPr>
          <w:trHeight w:val="71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26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26,0</w:t>
            </w:r>
          </w:p>
        </w:tc>
      </w:tr>
      <w:tr w:rsidR="00CE3457" w:rsidRPr="00CE3457" w:rsidTr="00CE3457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1 12 00000 00 0000 000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ПЛАТЕЖИ ПРИ ПОЛЬЗОВАНИИ ПРИРОДНЫМИ РЕСУРСАМИ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130,3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135,5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1 12 01000 01 0000 120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Плата за негативное воздействие на окружающую среду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130,3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135,5</w:t>
            </w:r>
          </w:p>
        </w:tc>
      </w:tr>
      <w:tr w:rsidR="00CE3457" w:rsidRPr="00CE3457" w:rsidTr="00CE3457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25,8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340,0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15,00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114 00000 00 0000 000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23707,0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116 00000 00 0000 000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ШТРАФЫ, САНКЦИИ, ВОЗМЕЩЕНИЕ УЩЕРБА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72,0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12,0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117 00000 00 0000 000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318,8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E3457" w:rsidRPr="00CE3457" w:rsidTr="00CE3457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FF0000"/>
                <w:sz w:val="18"/>
                <w:szCs w:val="18"/>
              </w:rPr>
              <w:t>-КОНЕЦ-</w:t>
            </w:r>
          </w:p>
        </w:tc>
        <w:tc>
          <w:tcPr>
            <w:tcW w:w="2359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>Добавляйте показатели только выше, оставляя последнюю строчку пустой</w:t>
            </w:r>
            <w:proofErr w:type="gramStart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 xml:space="preserve"> !</w:t>
            </w:r>
            <w:proofErr w:type="gramEnd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>!!</w:t>
            </w:r>
          </w:p>
        </w:tc>
        <w:tc>
          <w:tcPr>
            <w:tcW w:w="993" w:type="dxa"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2 02 00000 00 0000 000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248419.5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219249,6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210348,2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2 02 10000 00 0000 15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64120,5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46251,7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42220,8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2 02 15001 05 000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46251,7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42220,8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2 02 15002 05 0000 15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11241,2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2 02 19999 05 0000 15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Прочие дотации бюджетам муниципальных районов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2879,2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2 02 20000 00 0000 15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36047.2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43655,8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38720,7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2 02  25097 05 0000 15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Субсидия бюджетам муниципальных районов области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1187,4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1323,2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2 02  25169 05 0000 15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1568,5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210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6049,5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2 02 25304 05 0000 150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3475,7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3820,5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3764,7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2 02 25467 0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0000 150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Субсидии бюджетам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муниципальных районов области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  <w:lang w:val="en-US"/>
              </w:rPr>
              <w:t>2676</w:t>
            </w:r>
            <w:r w:rsidRPr="00CE3457">
              <w:rPr>
                <w:rFonts w:ascii="Times New Roman" w:eastAsia="Calibri" w:hAnsi="Times New Roman"/>
                <w:sz w:val="18"/>
                <w:szCs w:val="18"/>
              </w:rPr>
              <w:t>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2 02  25519 05 0000 15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2 02 255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76 05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на реализацию мероприятий по благоустройству сельских территорий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608,7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2 02 29999 05 0078 15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22985,1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21350,7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21350,7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2 02 29999 05 0087 15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3036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3380,9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3380,9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202 29999 05 0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107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4383,7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2 02 29999 05 0108 15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и технологической направленностей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2283,7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2283,7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2 02 29999 05 0111 15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2 02 29900 05 0000 15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из местных бюджетов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 xml:space="preserve">  2 02 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30</w:t>
            </w: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137403,0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126842,1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126906,7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2 02 30024 05 0001 15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103861,0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97175,4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97175,4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2 02 30024 05 0003 15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2 02 30024 05 0009 15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2 02 30024 05 0011 15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2 02 30024 05 0012 15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48,1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2 02 30024 05 0014 15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2 02 30024 05 0015 15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2 02 30024 05 0016 15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1175,8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2 02 30024 05 0027 15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1629,8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1629,8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2 02 30024 05 0028 15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2 02 30024 05 0029 15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53,9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2 02 30024 05 0037 15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17314,2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13550,6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2 02 30024 05 0043 150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Субвенции бюджетам муниципальных районов области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>2 02 35 120 05 0000 150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2 02 35303 05 0000 15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9744,7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9744,7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2 02 35469 0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0000 150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на проведение Всероссийской переписи населения                   2020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 xml:space="preserve">2 02 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40</w:t>
            </w: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10848,8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2500,0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2 02 40014 05 0015 150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014 05 0022 15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2 02 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014 05 0028 15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014 05 0027 15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2 02 49999 05 00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06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Межбюджетные трансферты, передаваемые бюджетам муниципальных районов области за счет средств резервного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фонда Правительства Саратовской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3029,4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2 02 49999 05 0015 15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2 02 49999 05 0020 15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2500,0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2 02 49999 05 0044 15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бюджетам муниципальных районов области на благоустройство территорий общеобразовательных 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2 02 49999 05 0048 15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(за счет средств дотации)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1181,0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>2 02 49 999 05 0054 150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>Межбюджетные трансферты, передаваемые бюджетам муниципальных районов области на достижение надлежащего уровня оплаты труда в органах местного самоуправления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>2 02 49 999 05 00</w:t>
            </w:r>
            <w:r w:rsidRPr="00CE3457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t>60</w:t>
            </w: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 xml:space="preserve"> 150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iCs/>
                <w:sz w:val="18"/>
                <w:szCs w:val="18"/>
              </w:rPr>
              <w:t>Межбюджетные трансферты,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Всего доходов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334859,0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276514,5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270344,9»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№2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от 28.12.2021 года № 56/2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«Приложение 5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21.12.2020 года № 45/1 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</w:t>
      </w:r>
    </w:p>
    <w:p w:rsidR="00CE3457" w:rsidRPr="00CE3457" w:rsidRDefault="00CE3457" w:rsidP="00CE3457">
      <w:pPr>
        <w:ind w:left="5245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Ведомственная структура  расходов бюджета муниципального района на 2021 год и на плановый период 2022-2023 годов</w:t>
      </w:r>
    </w:p>
    <w:p w:rsidR="00CE3457" w:rsidRPr="00CE3457" w:rsidRDefault="00CE3457" w:rsidP="00CE3457">
      <w:pPr>
        <w:ind w:right="-426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</w:t>
      </w:r>
      <w:proofErr w:type="spellEnd"/>
      <w:r w:rsidRPr="00CE3457">
        <w:rPr>
          <w:rFonts w:ascii="Times New Roman" w:hAnsi="Times New Roman"/>
          <w:sz w:val="18"/>
          <w:szCs w:val="18"/>
        </w:rPr>
        <w:t>.)</w:t>
      </w:r>
    </w:p>
    <w:tbl>
      <w:tblPr>
        <w:tblW w:w="11058" w:type="dxa"/>
        <w:tblInd w:w="-885" w:type="dxa"/>
        <w:tblLook w:val="04A0" w:firstRow="1" w:lastRow="0" w:firstColumn="1" w:lastColumn="0" w:noHBand="0" w:noVBand="1"/>
      </w:tblPr>
      <w:tblGrid>
        <w:gridCol w:w="3687"/>
        <w:gridCol w:w="680"/>
        <w:gridCol w:w="620"/>
        <w:gridCol w:w="751"/>
        <w:gridCol w:w="1340"/>
        <w:gridCol w:w="945"/>
        <w:gridCol w:w="1050"/>
        <w:gridCol w:w="992"/>
        <w:gridCol w:w="993"/>
      </w:tblGrid>
      <w:tr w:rsidR="00CE3457" w:rsidRPr="00CE3457" w:rsidTr="00CE3457">
        <w:trPr>
          <w:trHeight w:val="255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Раз-дел</w:t>
            </w:r>
            <w:proofErr w:type="gramEnd"/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Под-раздел</w:t>
            </w:r>
            <w:proofErr w:type="gramEnd"/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210 221,3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179 453,9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175 046,3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209 737,4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178 772,7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174 365,1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Дошкольное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28 972,5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 резервного фонда Правительства Саратовской области, на выполнение аварийн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восстановительных работ, связанных с ликвидацией последствий чрезвычайной ситуации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158 661,3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147 772,7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143 037,6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158 661,3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147 772,7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143 037,6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158 661,3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147 772,7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143 037,6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132 182,5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120 715,4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120 776,0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25 112,8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25 112,8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22 448,5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15 471,9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15 471,9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2 664,3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1 699,5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1 699,5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280,1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125,7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3 876,6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3 876,6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103 861,0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103 861,0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93 569,2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87 919,5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87 919,5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66 2 01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77000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10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291,8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255,9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255,9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1 244,7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1 244,7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385,1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15,7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5 208,2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Межбюджетные трансферты в форме субсидии  бюджету муниципального района на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местного значения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Благоустройство территорий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"Внесение изменений  в проектно-сметную  документацию МОУ СОШ имени Героя Советского союза Иванова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С.М.р.п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урки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Организация бесплатного горячего питания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66 2 09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L3040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642,5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904,7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862,3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902,4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7 233,3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7 233,1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6 258,8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8 053,8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18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Субсидии бюджетам муниципальных районов и городских округов области на 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 за счет средств дотации)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сферы)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59,5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9 818,9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6 931,6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6 935,1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"Проведение прочих мероприятий"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1 911,4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1 911,4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1 491,8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7 382,1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5 223,4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5 223,4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7 317,5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5 203,8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5 203,8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6 287,8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6 287,8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1 025,5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1 025,5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415,9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415,9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31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15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48,1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40,1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40,1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681,2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Охрана семьи и детства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Администрация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128 248,3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87 804,9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83 854,4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32 575,6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16 938,0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15 788,4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8 735,8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7 586,2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13 347,8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7 184,3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6 034,7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13 347,8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7 184,3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6 034,7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12 883,5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7 184,3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6 034,7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11 358,6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5 178,7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11 358,6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5 178,7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1 524,9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1 524,9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5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Судебная система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фонды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резервных фондов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средства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14 099,2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6 551,0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6 551,0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на проведение Всероссийской переписи населения 2020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12 885,5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12 702,6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Оплата штрафов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Оплата штрафов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Гражданская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1 102,9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24 824,6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20 046,9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19 861,0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Сельское хозяйство и рыболовство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Дорожное хозяйств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24 046,7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19 858,4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19 858,4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15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36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36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156,5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0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Содержание и обслуживание муниципальной казны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программных продуктов"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129,0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501,3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Жилищное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Благоустройство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Благоустройство сельских территорий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Бюджетные инвестиции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4 306,9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4 306,9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"Обеспечение мероприятий  по строительству бассейна  МОУ  "СОШ" им. С.М. Иванова 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урки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Технологические присоединения к сетям инженерно - технического обеспечения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</w:tr>
      <w:tr w:rsidR="00CE3457" w:rsidRPr="00CE3457" w:rsidTr="00CE3457">
        <w:trPr>
          <w:trHeight w:val="18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 за счет средств дотации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)з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Муниципальная программа "Молодежь Турковского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47 720,1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38 609,5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36 086,5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40 647,7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34 281,1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40 647,7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34 281,1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"Сохранение и развитие библиотечной и культурно - досуговой деятельности"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40 647,7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34 281,1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24 736,3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26 963,7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24 440,7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Иные межбюджетные трансферты бюджету муниципального района на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расходов по решению некоторых вопросов полномочий муниципального района из бюджета поселений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Предоставление муниципальных услуг в сфере культурно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-д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осуговой деятельности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за счет средств дотации)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сферы)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массовых мероприятий в сфере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11 511,6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4 760,8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18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 за счет средств дотации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)з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4 133,4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(Комплектование книжных  фондов библиотек муниципальных образований и государственных общедоступных библиотек за счет средств резервного фонда Правительства Российской Федерации)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 Комплектование книжных  фондов библиотек  муниципальных  образований и государственных общедоступных библиотек за счет средств резервного фонда Правительства Российской Федерации"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6 848,2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6 569,5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6 569,5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2 290,3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2 665,3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2 712,7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Доплаты к трудовой пенсии муниципальным служащим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2 168,3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2 215,7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741,3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913,9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 - коммунальным услугам"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64,6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64,6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1 071,5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1 071,5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1 111,2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Выплата стипендий студентам медицинских ВУЗов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Периодическая печать и издательства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4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органов власти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погашение кредиторской задолженности прошлых лет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7 450,4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6 667,7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6 333,2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5 331,4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5 302,6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5 302,6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Обслуживание государственного (муниципального) внутреннего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6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46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4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345 920,0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273 926,5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265 233,9»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№3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от 28.12.2021 года № 56/2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«Приложение 6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21.12.2020 года № 45/1 </w:t>
      </w:r>
    </w:p>
    <w:p w:rsidR="00CE3457" w:rsidRPr="00CE3457" w:rsidRDefault="00CE3457" w:rsidP="00CE3457">
      <w:pPr>
        <w:ind w:left="5245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CE3457">
        <w:rPr>
          <w:rFonts w:ascii="Times New Roman" w:hAnsi="Times New Roman"/>
          <w:b/>
          <w:sz w:val="18"/>
          <w:szCs w:val="18"/>
        </w:rPr>
        <w:t>видов расходов классификации расходов бюджета</w:t>
      </w:r>
      <w:proofErr w:type="gramEnd"/>
      <w:r w:rsidRPr="00CE3457">
        <w:rPr>
          <w:rFonts w:ascii="Times New Roman" w:hAnsi="Times New Roman"/>
          <w:b/>
          <w:sz w:val="18"/>
          <w:szCs w:val="18"/>
        </w:rPr>
        <w:t xml:space="preserve"> на 2021 год и на плановый период 2022 и 2023 годов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  <w:lang w:val="en-US"/>
        </w:rPr>
      </w:pPr>
      <w:r w:rsidRPr="00CE3457">
        <w:rPr>
          <w:rFonts w:ascii="Times New Roman" w:hAnsi="Times New Roman"/>
          <w:sz w:val="18"/>
          <w:szCs w:val="18"/>
        </w:rPr>
        <w:t>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</w:t>
      </w:r>
      <w:proofErr w:type="spellEnd"/>
      <w:r w:rsidRPr="00CE3457">
        <w:rPr>
          <w:rFonts w:ascii="Times New Roman" w:hAnsi="Times New Roman"/>
          <w:sz w:val="18"/>
          <w:szCs w:val="18"/>
        </w:rPr>
        <w:t xml:space="preserve">.)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tbl>
      <w:tblPr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828"/>
        <w:gridCol w:w="820"/>
        <w:gridCol w:w="820"/>
        <w:gridCol w:w="1340"/>
        <w:gridCol w:w="989"/>
        <w:gridCol w:w="1113"/>
        <w:gridCol w:w="1134"/>
        <w:gridCol w:w="1155"/>
      </w:tblGrid>
      <w:tr w:rsidR="00CE3457" w:rsidRPr="00CE3457" w:rsidTr="00CE3457">
        <w:trPr>
          <w:trHeight w:val="30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Под-раздел</w:t>
            </w:r>
            <w:proofErr w:type="gramEnd"/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CE3457" w:rsidRPr="00CE3457" w:rsidTr="00CE3457">
        <w:trPr>
          <w:trHeight w:val="402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2023 год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39 119,1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22 242,0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21 092,8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8 735,8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7 586,2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13 347,8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7 184,3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6 034,7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13 347,8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7 184,3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6 034,7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12 883,5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7 184,3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6 034,7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6 328,3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5 178,7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6 328,3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5 178,7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1 551,5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5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Судебная система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6 543,5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5 304,4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5 302,6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5 302,6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4 780,3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4 780,3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4 460,3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841,3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фонды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резервных фондов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Средства резервного фонда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средства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14 099,2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6 551,0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6 551,0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на проведение Всероссийской переписи населения 2020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12 885,5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12 702,6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6 461,0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3 148,3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Оплата штрафов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Оплата штрафов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1 659,3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1 103,9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1 103,9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Гражданская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1 103,9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1 102,9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1 102,9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934,3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24 824,6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20 046,9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19 861,0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Сельское хозяйство и рыболовство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Дорожное хозяйств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дорожные фонды)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24 046,7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19 858,4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19 858,4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36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36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156,5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0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Содержание и обслуживание муниципальной казны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программных продуктов"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129,0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129,0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3 742,9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640,6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501,3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Жилищное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по исполнению отдельных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Благоустройство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Благоустройство сельских территорий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Бюджетные инвестиции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217 849,4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183 079,7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178 672,0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Дошкольное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32 181,5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32 181,5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32 181,5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28 972,5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 резервного фонда Правительства Саратовской области, на выполнение аварийн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восстановительных работ, связанных с ликвидацией последствий чрезвычайной ситуации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Общее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158 868,9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147 772,7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143 037,6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158 868,9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147 772,7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143 037,6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158 868,9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147 772,7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143 037,6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132 182,5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120 715,4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120 776,0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25 112,8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25 112,8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22 448,5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15 471,9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15 471,9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2 664,3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1 699,5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1 699,5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280,1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125,7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3 876,6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3 876,6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103 861,0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103 861,0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93 569,2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87 919,5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87 919,5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10 291,8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9 255,9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9 255,9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1 244,7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1 244,7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385,1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385,1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15,7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Межбюджетные трансферты в форме субсидии  бюджету муниципального района на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местного значения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Благоустройство территорий общеобразовательных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"Внесение изменений  в проектно-сметную  документацию МОУ СОШ имени Героя Советского союза Иванова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С.М.р.п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урки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Организация бесплатного горячего питания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2 904,7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2 862,3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915,8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902,4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"Обеспечение мероприятий  по строительству бассейна  МОУ  "СОШ" им. С.М. Иванова 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урки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Технологические присоединения к сетям инженерно - технического обеспечения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7 233,3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7 233,1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6 258,8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11 061,0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11 059,9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8 053,8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15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и городских округов области на 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 за счет средств дотации)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сферы)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4 265,9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1 366,3</w:t>
            </w:r>
          </w:p>
        </w:tc>
      </w:tr>
      <w:tr w:rsidR="00CE3457" w:rsidRPr="00CE3457" w:rsidTr="00CE3457">
        <w:trPr>
          <w:trHeight w:val="15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 за счет средств дотации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)з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302,8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302,8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9 818,9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6 931,6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6 935,1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"Проведение прочих мероприятий"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116,0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1 911,4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1 911,4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1 491,8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7 382,1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5 223,4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5 223,4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7 317,5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5 203,8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5 203,8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4 393,8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Уплата налогов, сборов и иных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83 0 00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85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412,4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415,9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412,4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415,9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29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52,5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15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48,1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40,1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40,1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47 720,1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38 609,5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36 086,5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Культура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40 647,7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34 281,1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40 647,7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34 281,1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40 647,7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34 281,1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24 736,3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26 963,7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24 440,7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Иные межбюджетные трансферты бюджету муниципального района на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расходов по решению некоторых вопросов полномочий муниципального района из бюджета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за счет средств дотации)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сферы)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массовых мероприятий в сфере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11 511,6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4 760,8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4 760,8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15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 за счет средств дотации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)з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"Осуществление мероприятия в области энергосбережения и повышение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энергетической эффективности"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(Комплектование книжных  фондов библиотек муниципальных образований и государственных общедоступных библиотек за счет средств резервного фонда Правительства Российской Федерации)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 Комплектование книжных  фондов библиотек  муниципальных  образований и государственных общедоступных библиотек за счет средств резервного фонда Правительства Российской Федерации"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6 848,2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4 328,4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6 569,5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6 569,5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171,3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2 774,2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3 346,5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3 393,9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Пенсионное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Доплаты к трудовой пенсии муниципальным служащим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2 198,3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2 245,7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913,9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913,9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Помощь гражданам, оказавшимся в тяжелой жизненной ситуации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64,6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64,6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1 071,5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1 071,5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Выплата стипендий студентам медицинских ВУЗов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Охрана семьи и детства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ФИЗИЧЕСКАЯ КУЛЬТУРА И </w:t>
            </w: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1</w:t>
            </w: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5 </w:t>
            </w: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3 </w:t>
            </w: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3 </w:t>
            </w: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493,7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Физическая культура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1 514,9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Периодическая печать и издательства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4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органов власти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погашение кредиторской задолженности прошлых лет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455,0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60 0 00 00000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60 1 00 00000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6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345 920,00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273 926,50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265 233,90»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№4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от 28.12.2021 года № 56/2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«Приложение 7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21.12.2020 года № 45/1 </w:t>
      </w:r>
    </w:p>
    <w:p w:rsidR="00CE3457" w:rsidRPr="00CE3457" w:rsidRDefault="00CE3457" w:rsidP="00CE3457">
      <w:pPr>
        <w:jc w:val="center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CE3457">
        <w:rPr>
          <w:rFonts w:ascii="Times New Roman" w:hAnsi="Times New Roman"/>
          <w:b/>
          <w:sz w:val="18"/>
          <w:szCs w:val="18"/>
        </w:rPr>
        <w:t>видов расходов классификации расходов бюджета</w:t>
      </w:r>
      <w:proofErr w:type="gramEnd"/>
      <w:r w:rsidRPr="00CE3457">
        <w:rPr>
          <w:rFonts w:ascii="Times New Roman" w:hAnsi="Times New Roman"/>
          <w:b/>
          <w:sz w:val="18"/>
          <w:szCs w:val="18"/>
        </w:rPr>
        <w:t xml:space="preserve"> на 2021 год и на плановый период 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2022 и 2023  годов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  <w:lang w:val="en-US"/>
        </w:rPr>
      </w:pPr>
      <w:r w:rsidRPr="00CE3457">
        <w:rPr>
          <w:rFonts w:ascii="Times New Roman" w:hAnsi="Times New Roman"/>
          <w:sz w:val="18"/>
          <w:szCs w:val="18"/>
        </w:rPr>
        <w:t>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</w:t>
      </w:r>
      <w:proofErr w:type="spellEnd"/>
      <w:r w:rsidRPr="00CE3457">
        <w:rPr>
          <w:rFonts w:ascii="Times New Roman" w:hAnsi="Times New Roman"/>
          <w:sz w:val="18"/>
          <w:szCs w:val="18"/>
        </w:rPr>
        <w:t>.)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tbl>
      <w:tblPr>
        <w:tblW w:w="11261" w:type="dxa"/>
        <w:tblInd w:w="-1026" w:type="dxa"/>
        <w:tblLook w:val="04A0" w:firstRow="1" w:lastRow="0" w:firstColumn="1" w:lastColumn="0" w:noHBand="0" w:noVBand="1"/>
      </w:tblPr>
      <w:tblGrid>
        <w:gridCol w:w="4820"/>
        <w:gridCol w:w="1340"/>
        <w:gridCol w:w="979"/>
        <w:gridCol w:w="1366"/>
        <w:gridCol w:w="1378"/>
        <w:gridCol w:w="1378"/>
      </w:tblGrid>
      <w:tr w:rsidR="00CE3457" w:rsidRPr="00CE3457" w:rsidTr="00CE3457">
        <w:trPr>
          <w:trHeight w:val="300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4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CE3457" w:rsidRPr="00CE3457" w:rsidTr="00CE3457">
        <w:trPr>
          <w:trHeight w:val="402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2023 год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51 0 00 00000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618,9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15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289,7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Геодезические и кадастровые работы по учету объектов капитального строительства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252,7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работ по уточнению сведений о границах населенных пунктов и территориальных зон в Едином государственном реестре недвижимости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51 0 01 04900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"Рыночная оценка земельных участков и объектов недвижимости и прав на них"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Рыночная оценка земельных участков и объектов недвижимости и прав на них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51 0 02 01160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"Содержание и обслуживание муниципальной казны"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Содержание и обслуживание муниципальной казны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51 0 03 01170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"Приобретение программных продуктов"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54 0 00 00000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1 240,3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1 410,9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1 410,9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Доплаты к трудовой пенсии муниципальным служащим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497,0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711,3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711,3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Помощь гражданам, оказавшимся в тяжелой жизненной ситуации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55 0 00 00000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5 808,6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3 493,8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5 808,6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5 685,6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3 493,7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58 0 00 00000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1 514,9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0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1 514,9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органов власти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погашение кредиторской задолженности прошлых лет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908,7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60 1 00 00000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908,7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898,8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316,4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200 726,0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172 638,3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168 227,2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66 1 00 00000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32 665,4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17 692,8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18 017,8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28 972,5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17 011,6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17 336,6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10 824,1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2 863,1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3 188,1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17 314,2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13 550,6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397,4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3 209,0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 резервного фонда Правительства Саратовской области, на выполнение аварийн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восстановительных работ, связанных с ликвидацией последствий чрезвычайной ситуации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7999Э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1 233,4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Подпрограмма "Развитие системы общего и дополнительного образования"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66 2 00 00000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167 944,6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154 829,5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150 093,4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132 182,5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120 715,4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120 776,0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25 112,8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25 112,8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17 171,4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22 448,5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15 471,9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15 471,9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2 664,3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1 699,5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1 699,5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280,1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280,1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154,4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125,7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Выравнивание возможностей местных бюджетов по обеспечению образовательной деятельности муниципальных общеобразовательных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4 383,7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3 876,6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3 876,6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507,1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103 861,0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103 861,0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97 175,4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93 569,2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87 919,5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87 919,5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10 291,8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9 255,9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9 255,9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2 035,2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2 035,2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1 629,8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1 561,3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1 244,7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385,1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 укрепление материально - технической базы образовательных организаций (за счет средств дотации)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79Г42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135,6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S1110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183,3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202,3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8 053,8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6 794,0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5 020,4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4 962,8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1 776,3</w:t>
            </w:r>
          </w:p>
        </w:tc>
      </w:tr>
      <w:tr w:rsidR="00CE3457" w:rsidRPr="00CE3457" w:rsidTr="00CE3457">
        <w:trPr>
          <w:trHeight w:val="13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и городских округов области на 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 за счет средств дотации)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54,9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сферы)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5 338,2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Межбюджетные трансферты в форме субсидии  бюджету муниципального района на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расходных обязательств, возникающих при выполнении полномочий органов местного самоуправления, по решению вопросов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месного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значения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66 2 06 04100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2 514,2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Благоустройство территорий общеобразовательных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66 2 06 75500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Правительства Саратовской области  на оснащение и укрепление материально - технической базы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954,0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 - технической базы муниципальных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66 2 06 79994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"Внесение изменений  в проектно-сметную  документацию МОУ СОШ имени Героя Советского союза Иванова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С.М.р.п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урки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на осуществление капитальных вложений бюджетным и автономным учреждениям, государственным (муниципальным) унитарным предприятиям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08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Организация бесплатного горячего питания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3 475,7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3 820,5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3 764,7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2 642,5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2 904,7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2 862,3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833,2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915,8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902,4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9 744,7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8 885,3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859,4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Основное мероприятие "Обеспечение мероприятий  по строительству бассейна  МОУ  "СОШ" им. С.М. Иванова 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р.п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урки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Технологические присоединения к сетям инженерно - технического обеспечения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66 2 16 08100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207,6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5 162,7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7 233,3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7 233,1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3 036,9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3 380,9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2 283,7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E2 50970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1 187,5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1 323,2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6 258,8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6 049,4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209,4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195,9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Подпрограмма "Проведение прочих мероприятий"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66 4 00 00000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116,0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мероприятий по повышению  квалификации, участию в обучении, семинарах, конкурсах различного уровня"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66 4 01 01900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66 4 02 04111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68 0 00 00000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48 542,2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38 547,1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36 024,1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Подпрограмма "Сохранение и развитие дополнительного образования в сфере культуры и искусства Турковского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68 1 00 00000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7 894,4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4 266,0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4 266,0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7 894,4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4 266,0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68 1 01 04101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2 857,3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2 845,6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1 366,4</w:t>
            </w:r>
          </w:p>
        </w:tc>
      </w:tr>
      <w:tr w:rsidR="00CE3457" w:rsidRPr="00CE3457" w:rsidTr="00CE3457">
        <w:trPr>
          <w:trHeight w:val="13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 за счет средств дотации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)з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1 01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68 2 00 00000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40 647,8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34 281,1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31 758,1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24 736,4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26 963,7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24 440,7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Иные межбюджетные трансферты бюджету муниципального района на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софинансирование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расходов по решению некоторых вопросов полномочий муниципального района из бюджета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13 227,4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11 204,4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8 681,4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10 115,1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15 559,6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за счет средств дотации)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903,1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312,8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199,7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сохранения достигнутых показателей повышения оплаты труда отдельных категорий работников бюджетной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сферы (в части повышения оплаты труда отдельным категориям работников бюджетной сферы)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массовых мероприятий в сфере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11 511,6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4 760,8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4 760,8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5 267,9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2 030,5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5 748,4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2 648,4</w:t>
            </w:r>
          </w:p>
        </w:tc>
      </w:tr>
      <w:tr w:rsidR="00CE3457" w:rsidRPr="00CE3457" w:rsidTr="00CE3457">
        <w:trPr>
          <w:trHeight w:val="13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  за счет средств дотации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177,8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81,9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сохранения достигнутых показателей повышения оплаты труда отдельных категорий работников бюджетной сферы (в части повышения оплаты труда отдельным категориям работников бюджетной сферы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)з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S251Д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 "Укрепление материально-технической базы муниципальных  учреждений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4 133,4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Укрепление материально-технической базы муниципальных  учреждений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68 2 09 08090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1 271,6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 за счет средств, выделяемых из резервного фонда Правительства Саратовской области, на укрепление материально-технической базы муниципальных учреждений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7999У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09 L4670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2 676,8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10 79Б00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(Комплектование книжных  фондов библиотек муниципальных образований и государственных общедоступных библиотек за счет средств резервного фонда Правительства Российской Федерации)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 Комплектование книжных  фондов библиотек  муниципальных  образований и государственных общедоступных библиотек за счет средств резервного фонда Правительства Российской Федерации"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L519F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 "Творческие люди"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муниципальном районе»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69 0 00 00000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129,0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129,0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районного соревнования работников АПК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69 0 02 04500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71 0 00 00000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21 598,8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19 858,4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19 672,5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21 598,8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18 858,4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18 672,5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13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Благоустройство сельских территорий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75 0 00 00000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комплексного развития сельских территорий (благоустройство сельских территорий)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Бюджетные инвестиции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 0 00 L5766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469,4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Российской Федерации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80 0 00 00000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80 2 00 00000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80 2 00 51200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81 0 00 00000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23 025,5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15 219,3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14 070,1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81 3 00 00000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23 025,5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15 219,3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14 070,1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1 657,2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1 551,2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19 706,7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13 666,7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12 517,1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17 522,0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11 904,0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10 754,4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17 522,0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11 904,0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10 754,4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2 178,7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1 756,7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1 756,7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2 178,7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1 756,7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1 756,7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Достижение надлежащего уровня оплаты труда в органах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81 3 00 78620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1 659,8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82 0 00 00000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169,1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на проведение Всероссийской переписи населения 2020 года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82 0 00 54690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С0000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83 0 00 00000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28 999,2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17 116,6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17 116,6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28 484,9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17 096,0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17 096,0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20 930,6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12 631,5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12 631,5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20 930,6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12 631,5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12 631,5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7 543,5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4 448,2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4 448,2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7 543,5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4 448,2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4 448,2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16,3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16,3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20,6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Компенсация дополнительных расходов на повышение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оплаты труда некоторых категорий работников  муниципальных учреждений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в связи с увеличением  минимального размера оплаты труда с 1 января 2021 года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83 0 00 70700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85 0 00 00000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455,0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6 259,7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3 124,3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3 175,2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86 1 00 00000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2 939,9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3 124,3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3 175,2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3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1 128,4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1 175,8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64,6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64,6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1 071,5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1 111,2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1 071,5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1 111,2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32,0</w:t>
            </w:r>
          </w:p>
        </w:tc>
      </w:tr>
      <w:tr w:rsidR="00CE3457" w:rsidRPr="00CE3457" w:rsidTr="00CE3457">
        <w:trPr>
          <w:trHeight w:val="27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52,5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52,5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15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45,2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48,1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40,1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40,1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300,3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86 2 00 00000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3 319,8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1 758,8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1 492,4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712,3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266,4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395,4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356,2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691,7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3 746,5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Оплата штрафов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89 2 00 00000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Оплата штрафов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44,7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89 2 00 08900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Средства резервных фондов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89 4 00 00000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средства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89 5 00 00000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3 700,0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89 5 00 00000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3 700,0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95 0 00 00000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96 0 00 00000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97 0 00 00000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167,0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167,0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11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Выплата стипендий студентам медицинских ВУЗов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103,0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316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к(</w:t>
            </w:r>
            <w:proofErr w:type="gramEnd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99 0 00 00000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2 447,9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9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 в отношении автомобильных дорог местного значения в границах населенных пунктов поселения  и обеспечения  безопасности дорожного движения на них, включая создание и обеспечение функционирования парково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парковочных мест), осуществление муниципального контроля за сохранностью автомобильных дорог местного значения в границах населенных пунктов,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99 0 00 21200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2 447,9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345 920,00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273 926,50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265 233,90»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№5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от 28.12.2021 года № 56/2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«Приложение 12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21.12.2020 года № 45/1 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bCs/>
          <w:sz w:val="18"/>
          <w:szCs w:val="18"/>
        </w:rPr>
        <w:t xml:space="preserve">Источники финансирования дефицита бюджета муниципального района </w:t>
      </w:r>
      <w:r w:rsidRPr="00CE3457">
        <w:rPr>
          <w:rFonts w:ascii="Times New Roman" w:hAnsi="Times New Roman"/>
          <w:b/>
          <w:sz w:val="18"/>
          <w:szCs w:val="18"/>
        </w:rPr>
        <w:t>на 2021 год и на плановый период 2022 и 2023 годов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bCs/>
          <w:sz w:val="18"/>
          <w:szCs w:val="18"/>
        </w:rPr>
      </w:pPr>
    </w:p>
    <w:tbl>
      <w:tblPr>
        <w:tblW w:w="93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4264"/>
        <w:gridCol w:w="2355"/>
      </w:tblGrid>
      <w:tr w:rsidR="00CE3457" w:rsidRPr="00CE3457" w:rsidTr="00CE3457">
        <w:trPr>
          <w:hidden/>
        </w:trPr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FF0000"/>
                <w:sz w:val="18"/>
                <w:szCs w:val="18"/>
              </w:rPr>
              <w:t>-КОНЕЦ-</w:t>
            </w:r>
          </w:p>
        </w:tc>
        <w:tc>
          <w:tcPr>
            <w:tcW w:w="4264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vanish/>
                <w:color w:val="FF0000"/>
                <w:sz w:val="18"/>
                <w:szCs w:val="18"/>
              </w:rPr>
              <w:t>Добавляйте показатели только выше, оставляя последнюю строчку пустой</w:t>
            </w:r>
            <w:proofErr w:type="gramStart"/>
            <w:r w:rsidRPr="00CE3457">
              <w:rPr>
                <w:rFonts w:ascii="Times New Roman" w:hAnsi="Times New Roman"/>
                <w:bCs/>
                <w:vanish/>
                <w:color w:val="FF0000"/>
                <w:sz w:val="18"/>
                <w:szCs w:val="18"/>
              </w:rPr>
              <w:t xml:space="preserve"> !</w:t>
            </w:r>
            <w:proofErr w:type="gramEnd"/>
            <w:r w:rsidRPr="00CE3457">
              <w:rPr>
                <w:rFonts w:ascii="Times New Roman" w:hAnsi="Times New Roman"/>
                <w:bCs/>
                <w:vanish/>
                <w:color w:val="FF0000"/>
                <w:sz w:val="18"/>
                <w:szCs w:val="18"/>
              </w:rPr>
              <w:t>!!</w:t>
            </w:r>
          </w:p>
        </w:tc>
        <w:tc>
          <w:tcPr>
            <w:tcW w:w="2355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vanish/>
                <w:color w:val="FF0000"/>
                <w:sz w:val="18"/>
                <w:szCs w:val="18"/>
              </w:rPr>
            </w:pP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(тыс. рублей)</w:t>
      </w:r>
    </w:p>
    <w:tbl>
      <w:tblPr>
        <w:tblpPr w:leftFromText="180" w:rightFromText="180" w:vertAnchor="text" w:horzAnchor="margin" w:tblpXSpec="center" w:tblpY="82"/>
        <w:tblW w:w="10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55"/>
        <w:gridCol w:w="4337"/>
        <w:gridCol w:w="1134"/>
        <w:gridCol w:w="1134"/>
        <w:gridCol w:w="991"/>
      </w:tblGrid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2022год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</w:tr>
      <w:tr w:rsidR="00CE3457" w:rsidRPr="00CE3457" w:rsidTr="00CE3457">
        <w:trPr>
          <w:trHeight w:val="297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01 00 00 00 00 0000 000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CE345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 xml:space="preserve">             01 02 00 00 00 0000 000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 xml:space="preserve">               01 02 00 00 00 0000 700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 xml:space="preserve">              01 02 00 00 05 0000 710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01 03 00 00 00 0000 000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765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01 03 01 00 00 0000 000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883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01 03 01 00 00 0000 800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0103 01 00 00 0000 810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eastAsia="en-US"/>
              </w:rPr>
              <w:t>-2000,0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-5000,0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378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0105 00 00 00 0000 000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01 05 00 00 00 0000 600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01 05 02 00 00 0000 600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01 05 02 00 00 0000 600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01 05 02 01 00 0000 600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E3457" w:rsidRPr="00CE3457" w:rsidTr="00CE3457">
        <w:trPr>
          <w:trHeight w:val="506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01 05 02 01 00 0000 610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Иные источники внутреннего финансирования дефицитов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13061,0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pStyle w:val="ConsPlusNormal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CE345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0»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№6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от 28.12.2021 года № 56/2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«Приложение 13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21.12.2020 года № 45/1 </w:t>
      </w:r>
    </w:p>
    <w:p w:rsidR="00CE3457" w:rsidRPr="00CE3457" w:rsidRDefault="00CE3457" w:rsidP="00CE3457">
      <w:pPr>
        <w:tabs>
          <w:tab w:val="left" w:pos="5565"/>
        </w:tabs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ab/>
        <w:t xml:space="preserve">           </w:t>
      </w:r>
    </w:p>
    <w:p w:rsidR="00CE3457" w:rsidRPr="00CE3457" w:rsidRDefault="00CE3457" w:rsidP="00CE3457">
      <w:pPr>
        <w:spacing w:line="18" w:lineRule="atLeas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Программа муниципальных внутренних заимствований 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Турковского муниципального района на 2021 год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и на плановый период 2022 и 2023 годов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bCs/>
          <w:sz w:val="18"/>
          <w:szCs w:val="18"/>
        </w:rPr>
      </w:pPr>
      <w:r w:rsidRPr="00CE3457">
        <w:rPr>
          <w:rFonts w:ascii="Times New Roman" w:hAnsi="Times New Roman"/>
          <w:bCs/>
          <w:sz w:val="18"/>
          <w:szCs w:val="18"/>
        </w:rPr>
        <w:t xml:space="preserve">                                                                                                                     </w:t>
      </w:r>
    </w:p>
    <w:p w:rsidR="00CE3457" w:rsidRPr="00CE3457" w:rsidRDefault="00CE3457" w:rsidP="00CE3457">
      <w:pPr>
        <w:spacing w:line="218" w:lineRule="auto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spacing w:line="218" w:lineRule="auto"/>
        <w:ind w:right="-284"/>
        <w:jc w:val="center"/>
        <w:rPr>
          <w:rFonts w:ascii="Times New Roman" w:hAnsi="Times New Roman"/>
          <w:bCs/>
          <w:sz w:val="18"/>
          <w:szCs w:val="18"/>
          <w:lang w:val="x-none" w:eastAsia="x-none"/>
        </w:rPr>
      </w:pPr>
      <w:r w:rsidRPr="00CE3457">
        <w:rPr>
          <w:rFonts w:ascii="Times New Roman" w:hAnsi="Times New Roman"/>
          <w:snapToGrid w:val="0"/>
          <w:sz w:val="18"/>
          <w:szCs w:val="18"/>
          <w:lang w:val="x-none" w:eastAsia="x-none"/>
        </w:rPr>
        <w:t xml:space="preserve">                                                                                                               (тыс. рублей)</w:t>
      </w:r>
    </w:p>
    <w:tbl>
      <w:tblPr>
        <w:tblW w:w="1077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125"/>
        <w:gridCol w:w="1275"/>
        <w:gridCol w:w="1418"/>
        <w:gridCol w:w="1417"/>
        <w:gridCol w:w="1276"/>
        <w:gridCol w:w="1276"/>
        <w:gridCol w:w="1417"/>
      </w:tblGrid>
      <w:tr w:rsidR="00CE3457" w:rsidRPr="00CE3457" w:rsidTr="00CE3457">
        <w:trPr>
          <w:trHeight w:val="4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№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</w:t>
            </w:r>
            <w:proofErr w:type="gramEnd"/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Виды заимствований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20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  <w:t>21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 xml:space="preserve"> год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202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  <w:t>2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 xml:space="preserve"> год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202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  <w:t>3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 xml:space="preserve"> год</w:t>
            </w:r>
          </w:p>
        </w:tc>
      </w:tr>
      <w:tr w:rsidR="00CE3457" w:rsidRPr="00CE3457" w:rsidTr="00CE345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napToGrid w:val="0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привлечение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погашение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основной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суммы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привлечение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погашение основной суммы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привлечение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</w:rPr>
              <w:t>погашение основной суммы долга</w:t>
            </w:r>
          </w:p>
        </w:tc>
      </w:tr>
      <w:tr w:rsidR="00CE3457" w:rsidRPr="00CE3457" w:rsidTr="00CE3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napToGrid w:val="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en-US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Кредиты, полученные от кредитных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  <w:t>-</w:t>
            </w: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en-US" w:eastAsia="x-none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  <w:t>-</w:t>
            </w:r>
          </w:p>
        </w:tc>
      </w:tr>
      <w:tr w:rsidR="00CE3457" w:rsidRPr="00CE3457" w:rsidTr="00CE3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spacing w:line="218" w:lineRule="auto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Бюджетные кредиты, привлеченные от других бюджетов бюджетной системы Российской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eastAsia="x-none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-2000,0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-5000,0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snapToGrid w:val="0"/>
                <w:sz w:val="18"/>
                <w:szCs w:val="18"/>
                <w:lang w:val="x-none" w:eastAsia="x-none"/>
              </w:rPr>
              <w:t>-</w:t>
            </w:r>
          </w:p>
        </w:tc>
      </w:tr>
      <w:tr w:rsidR="00CE3457" w:rsidRPr="00CE3457" w:rsidTr="00CE345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spacing w:line="218" w:lineRule="auto"/>
              <w:jc w:val="center"/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spacing w:line="218" w:lineRule="auto"/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b/>
                <w:snapToGrid w:val="0"/>
                <w:sz w:val="18"/>
                <w:szCs w:val="18"/>
                <w:lang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eastAsia="x-none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b/>
                <w:snapToGrid w:val="0"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  <w:t>-2000,0</w:t>
            </w: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val="en-US" w:eastAsia="x-none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val="x-none" w:eastAsia="x-none"/>
              </w:rPr>
              <w:t>-5000,0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b/>
                <w:snapToGrid w:val="0"/>
                <w:sz w:val="18"/>
                <w:szCs w:val="18"/>
                <w:lang w:val="en-US"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val="en-US" w:eastAsia="x-none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E3457" w:rsidRPr="00CE3457" w:rsidRDefault="00CE3457" w:rsidP="00CE3457">
            <w:pPr>
              <w:spacing w:line="218" w:lineRule="auto"/>
              <w:jc w:val="right"/>
              <w:rPr>
                <w:rFonts w:ascii="Times New Roman" w:hAnsi="Times New Roman"/>
                <w:b/>
                <w:snapToGrid w:val="0"/>
                <w:sz w:val="18"/>
                <w:szCs w:val="18"/>
                <w:lang w:eastAsia="x-none"/>
              </w:rPr>
            </w:pPr>
            <w:r w:rsidRPr="00CE3457">
              <w:rPr>
                <w:rFonts w:ascii="Times New Roman" w:hAnsi="Times New Roman"/>
                <w:b/>
                <w:snapToGrid w:val="0"/>
                <w:sz w:val="18"/>
                <w:szCs w:val="18"/>
                <w:lang w:eastAsia="x-none"/>
              </w:rPr>
              <w:t>-»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spacing w:line="240" w:lineRule="atLeast"/>
        <w:ind w:firstLine="709"/>
        <w:contextualSpacing/>
        <w:rPr>
          <w:rFonts w:ascii="Times New Roman" w:hAnsi="Times New Roman"/>
          <w:b/>
          <w:noProof/>
          <w:sz w:val="18"/>
          <w:szCs w:val="18"/>
          <w:highlight w:val="yellow"/>
        </w:rPr>
      </w:pPr>
      <w:r w:rsidRPr="00CE3457">
        <w:rPr>
          <w:rFonts w:ascii="Times New Roman" w:hAnsi="Times New Roman"/>
          <w:b/>
          <w:noProof/>
          <w:sz w:val="18"/>
          <w:szCs w:val="18"/>
        </w:rPr>
        <w:t xml:space="preserve">                                           </w:t>
      </w:r>
      <w:r w:rsidRPr="00CE3457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05BCCCC9" wp14:editId="3708EB33">
            <wp:extent cx="758825" cy="914400"/>
            <wp:effectExtent l="0" t="0" r="3175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  <w:highlight w:val="yellow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СОБРАНИЕ ДЕПУТАТОВ 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ТУРКОВСКОГО МУНИЦИПАЛЬНОГО РАЙОНА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                                              САРАТОВСКОЙ ОБЛАСТИ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spacing w:line="240" w:lineRule="atLeast"/>
        <w:ind w:firstLine="709"/>
        <w:contextualSpacing/>
        <w:rPr>
          <w:rFonts w:ascii="Times New Roman" w:hAnsi="Times New Roman"/>
          <w:b/>
          <w:bCs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                                        РЕШЕНИЕ № 57/2</w:t>
      </w:r>
    </w:p>
    <w:p w:rsidR="00CE3457" w:rsidRPr="00CE3457" w:rsidRDefault="00CE3457" w:rsidP="00CE3457">
      <w:pPr>
        <w:spacing w:line="240" w:lineRule="atLeast"/>
        <w:ind w:firstLine="709"/>
        <w:contextualSpacing/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spacing w:line="240" w:lineRule="atLeast"/>
        <w:contextualSpacing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28 декабря 2021 года</w:t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proofErr w:type="spellStart"/>
      <w:r w:rsidRPr="00CE3457">
        <w:rPr>
          <w:rFonts w:ascii="Times New Roman" w:hAnsi="Times New Roman"/>
          <w:sz w:val="18"/>
          <w:szCs w:val="18"/>
        </w:rPr>
        <w:t>р.п</w:t>
      </w:r>
      <w:proofErr w:type="spellEnd"/>
      <w:r w:rsidRPr="00CE3457">
        <w:rPr>
          <w:rFonts w:ascii="Times New Roman" w:hAnsi="Times New Roman"/>
          <w:sz w:val="18"/>
          <w:szCs w:val="18"/>
        </w:rPr>
        <w:t>. Турки</w:t>
      </w:r>
    </w:p>
    <w:p w:rsidR="00CE3457" w:rsidRPr="00CE3457" w:rsidRDefault="00CE3457" w:rsidP="00CE3457">
      <w:pPr>
        <w:spacing w:line="240" w:lineRule="atLeast"/>
        <w:contextualSpacing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О внесении изменений и дополнений в решение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Собрания депутатов Турковского муниципального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района от 14 декабря 2021 года № 56/1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«О бюджете Турковского муниципального района 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на 2022 год и плановый период 2023 и 2024 годов»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В соответствии с Уставом Турковского муниципального района Собрание депутатов РЕШИЛО: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1. Внести в решение Собрания депутатов Турковского муниципального района от 14 декабря 2021 года № 56/1 «О бюджете Турковского муниципального района на 2022 год и плановый период 2023 и 2024 годов» следующие изменения и дополнения: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1) в части 1статьи 1: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а) в пункте 1 цифры «280533,1»,  заменить цифрами «285467,7» в том числе по налоговым и неналоговым доходам цифры «56549,8» заменить цифрами «56637,1»;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б) в пункте 2 цифры «280533,1» заменить цифрами «285467,7»;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2) в части 2 статьи 1: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 xml:space="preserve">а) в пункте 1 на 2023 год цифры «256223,8» заменить цифрами «256241,6», на 2024 год цифры «269241,4» заменить цифрами «269857,1»; 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lastRenderedPageBreak/>
        <w:t>б) в пункте 2 на 2023 год цифры «256223,8» » заменить цифрами «256241,6», в том числе общий объем условно утвержденных расходов цифры « 2519» заменить цифрами «2520», на 2024 год цифры «269241,4» заменить цифрами «269857,1», в том числе общий объем условно утвержденных расходов цифры «5189» заменить цифрами «5220».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3) Приложение 1 изложить в новой редакции согласно приложению № 1.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4) Приложение 3 изложить в новой редакции согласно приложению № 2.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5) Приложение 4 изложить в новой редакции согласно приложению № 3.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6) Приложение 5 изложить в новой редакции согласно приложению № 4.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  <w:r w:rsidRPr="00CE3457">
        <w:rPr>
          <w:sz w:val="18"/>
          <w:szCs w:val="18"/>
        </w:rPr>
        <w:t>3. Настоящее решение вступает в силу с момента официального опубликования.</w:t>
      </w:r>
    </w:p>
    <w:p w:rsidR="00CE3457" w:rsidRPr="00CE3457" w:rsidRDefault="00CE3457" w:rsidP="00CE3457">
      <w:pPr>
        <w:pStyle w:val="aa"/>
        <w:ind w:firstLine="709"/>
        <w:jc w:val="both"/>
        <w:rPr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Председатель Собрания депутатов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Турковского муниципального района                                 С.В. Ярославцев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Глава Турковского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муниципального района                                                         А.В. Никитин</w:t>
      </w:r>
    </w:p>
    <w:p w:rsidR="00CE3457" w:rsidRPr="00CE3457" w:rsidRDefault="00CE3457" w:rsidP="00CE3457">
      <w:pPr>
        <w:ind w:left="5245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Приложение № 1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 28.12.2021 года № № 57/2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 xml:space="preserve">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«Приложение 1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 14.12.2021 года № № 56/1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Поступление доходов в бюджет муниципального района на 2022 год и на плановый период 2023 и 2024 годов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(</w:t>
      </w:r>
      <w:r w:rsidRPr="00CE3457">
        <w:rPr>
          <w:rFonts w:ascii="Times New Roman" w:hAnsi="Times New Roman"/>
          <w:sz w:val="18"/>
          <w:szCs w:val="18"/>
        </w:rPr>
        <w:t>тыс. рублей)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tbl>
      <w:tblPr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2359"/>
        <w:gridCol w:w="993"/>
        <w:gridCol w:w="992"/>
        <w:gridCol w:w="1134"/>
      </w:tblGrid>
      <w:tr w:rsidR="00CE3457" w:rsidRPr="00CE3457" w:rsidTr="00CE3457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6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доходов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</w:t>
            </w: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3г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2024г</w:t>
            </w:r>
          </w:p>
        </w:tc>
      </w:tr>
      <w:tr w:rsidR="00CE3457" w:rsidRPr="00CE3457" w:rsidTr="00CE345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3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2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1134" w:type="dxa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3" w:type="dxa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992" w:type="dxa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  <w:tc>
          <w:tcPr>
            <w:tcW w:w="1134" w:type="dxa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>В этой строке ничего не изменять</w:t>
            </w:r>
            <w:proofErr w:type="gramStart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 xml:space="preserve"> !</w:t>
            </w:r>
            <w:proofErr w:type="gramEnd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 xml:space="preserve"> ! ! Она должна быть скрытой!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</w:tr>
      <w:tr w:rsidR="00CE3457" w:rsidRPr="00CE3457" w:rsidTr="00CE345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color w:val="000000"/>
                <w:sz w:val="18"/>
                <w:szCs w:val="18"/>
              </w:rPr>
            </w:pPr>
          </w:p>
        </w:tc>
      </w:tr>
      <w:tr w:rsidR="00CE3457" w:rsidRPr="00CE3457" w:rsidTr="00CE3457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1 00 00000 00 0000 000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56637,1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58542,3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61405,9</w:t>
            </w:r>
          </w:p>
        </w:tc>
      </w:tr>
      <w:tr w:rsidR="00CE3457" w:rsidRPr="00CE3457" w:rsidTr="00CE3457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27774,3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29399,1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31603,8</w:t>
            </w:r>
          </w:p>
        </w:tc>
      </w:tr>
      <w:tr w:rsidR="00CE3457" w:rsidRPr="00CE3457" w:rsidTr="00CE345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1 01 02000 01 0000 110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27774,3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29399,1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31603,8</w:t>
            </w:r>
          </w:p>
        </w:tc>
      </w:tr>
      <w:tr w:rsidR="00CE3457" w:rsidRPr="00CE3457" w:rsidTr="00CE345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1 03 00000 00 0000 000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5690.9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5695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5695,5</w:t>
            </w:r>
          </w:p>
        </w:tc>
      </w:tr>
      <w:tr w:rsidR="00CE3457" w:rsidRPr="00CE3457" w:rsidTr="00CE345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1 03 02000 01 0000 110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5690.9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5695,5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5695,5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9502,8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10092,6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10664,9</w:t>
            </w:r>
          </w:p>
        </w:tc>
      </w:tr>
      <w:tr w:rsidR="00CE3457" w:rsidRPr="00CE3457" w:rsidTr="00CE3457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1 05 02000 00 0000 110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10,1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8993,3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9532,8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10104,8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1 05 03000 00 0000 110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550,0</w:t>
            </w:r>
          </w:p>
        </w:tc>
      </w:tr>
      <w:tr w:rsidR="00CE3457" w:rsidRPr="00CE3457" w:rsidTr="00CE345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1 06 04000 00 0000 110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ТРАНСПОРТНЫЙ НАЛОГ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10203,1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10335,7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10471,6</w:t>
            </w:r>
          </w:p>
        </w:tc>
      </w:tr>
      <w:tr w:rsidR="00CE3457" w:rsidRPr="00CE3457" w:rsidTr="00CE3457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1 08 00000 00 0000 000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780,0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800,0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800,0</w:t>
            </w:r>
          </w:p>
        </w:tc>
      </w:tr>
      <w:tr w:rsidR="00CE3457" w:rsidRPr="00CE3457" w:rsidTr="00CE3457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2164,0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2076,0</w:t>
            </w:r>
          </w:p>
        </w:tc>
      </w:tr>
      <w:tr w:rsidR="00CE3457" w:rsidRPr="00CE3457" w:rsidTr="00CE3457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1 11 05000 00 0000 120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2164,0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2076,0</w:t>
            </w:r>
          </w:p>
        </w:tc>
      </w:tr>
      <w:tr w:rsidR="00CE3457" w:rsidRPr="00CE3457" w:rsidTr="00CE345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1 11 05013 05 0000 120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1950,0</w:t>
            </w:r>
          </w:p>
        </w:tc>
      </w:tr>
      <w:tr w:rsidR="00CE3457" w:rsidRPr="00CE3457" w:rsidTr="00CE345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1 11 05013 13 0000 120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206,0</w:t>
            </w:r>
          </w:p>
        </w:tc>
      </w:tr>
      <w:tr w:rsidR="00CE3457" w:rsidRPr="00CE3457" w:rsidTr="00CE3457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1 11 05035 05 0000 120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71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1 11 050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5 05 0000 120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26,0</w:t>
            </w:r>
          </w:p>
        </w:tc>
      </w:tr>
      <w:tr w:rsidR="00CE3457" w:rsidRPr="00CE3457" w:rsidTr="00CE3457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1 12 00000 00 0000 000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ПЛАТЕЖИ ПРИ ПОЛЬЗОВАНИИ ПРИРОДНЫМИ РЕСУРСАМИ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19,1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1 12 01000 01 0000 120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Плата за негативное воздействие на окружающую среду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19,1</w:t>
            </w:r>
          </w:p>
        </w:tc>
      </w:tr>
      <w:tr w:rsidR="00CE3457" w:rsidRPr="00CE3457" w:rsidTr="00CE3457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1 13 00000 00 0000 000</w:t>
            </w:r>
          </w:p>
        </w:tc>
        <w:tc>
          <w:tcPr>
            <w:tcW w:w="36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15,0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114 00000 00 0000 000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479,4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50,0</w:t>
            </w:r>
          </w:p>
        </w:tc>
      </w:tr>
      <w:tr w:rsidR="00CE3457" w:rsidRPr="00CE3457" w:rsidTr="00CE345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116 00000 00 0000 000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ШТРАФЫ, САНКЦИИ, ВОЗМЕЩЕНИЕ УЩЕРБА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10,0</w:t>
            </w:r>
          </w:p>
        </w:tc>
      </w:tr>
      <w:tr w:rsidR="00CE3457" w:rsidRPr="00CE3457" w:rsidTr="00CE3457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vanish/>
                <w:color w:val="FF0000"/>
                <w:sz w:val="18"/>
                <w:szCs w:val="18"/>
              </w:rPr>
              <w:t>-КОНЕЦ-</w:t>
            </w:r>
          </w:p>
        </w:tc>
        <w:tc>
          <w:tcPr>
            <w:tcW w:w="2359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vanish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>Добавляйте показатели только выше, оставляя последнюю строчку пустой</w:t>
            </w:r>
            <w:proofErr w:type="gramStart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 xml:space="preserve"> !</w:t>
            </w:r>
            <w:proofErr w:type="gramEnd"/>
            <w:r w:rsidRPr="00CE3457"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  <w:t>!!</w:t>
            </w:r>
          </w:p>
        </w:tc>
        <w:tc>
          <w:tcPr>
            <w:tcW w:w="993" w:type="dxa"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vanish/>
                <w:color w:val="FF0000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2 02 00000 00 0000 000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228830</w:t>
            </w: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197699,3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208451,2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2 02 10000 00 0000 15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47527,3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42220,8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42985,2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2 02 15001 05 000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47527,3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42220,8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42985,2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2 02 20000 00 0000 15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38191,2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13324,7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23601,5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2 02  25169 05 0000 15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1500,0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210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6339,6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7981,7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2 02 25304 05 0000 150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3789,8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3747,7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2 02  25511 05 0000 15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Субсидии бюджетам муниципальных районов области на проведение комплексных кадастровых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2 02  25519 05 0000 15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2 02 29999 05 0078 15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14330,4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2 02 29999 05 0086 15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4800,0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2 02 29999 05 0087 15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3662,9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3662,9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3662,9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2 02 29999 05 0108 15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Субсидии бюджетам муниципальных районов области на обеспечение условий для функционирования центров образования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и технологической направленностей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2508,7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4340,1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6171,6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2 02 29999 05 0111 15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 xml:space="preserve">  2 02 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30</w:t>
            </w: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137304,8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137363,6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137074,3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2 02 30024 05 0001 15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105228,1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105228,1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105228,1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2 02 30024 05 0003 15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2 02 30024 05 0009 15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2 02 30024 05 0011 15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2 02 30024 05 0012 15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46,9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    46,9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  46,9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2 02 30024 05 0014 15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2 02 30024 05 0015 15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>2 02 30024 05 0016 15</w:t>
            </w:r>
            <w:r w:rsidRPr="00CE345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1049,1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1094,2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1140,2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2 02 30024 05 0027 15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1796,4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2 02 30024 05 0028 15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2 02 30024 05 0029 15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2 02 30024 05 0037 15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16467,3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16467,3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16467,3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2 02 30024 05 0043 150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Субвенции бюджетам муниципальных районов области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2 02 35303 05 0000 15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9123,0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8765,8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 xml:space="preserve">2 02 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40</w:t>
            </w: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000 00 0000 15</w:t>
            </w:r>
            <w:r w:rsidRPr="00CE345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5807,3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4790,2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4790,2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2 02 40014 05 0015 150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tabs>
                <w:tab w:val="left" w:pos="33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014 05 0022 15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2 02 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40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014 05 0028 15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014 05 0027 15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Межбюджетные трансферты, передаваемые бюджету муниципального района на исполнение переданных полномочий по составлению, исполнению бюджета муниципального образования, осуществлению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2786,3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2786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2786,3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2 02 49999 05 0015 15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2 02 49999 05 00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67</w:t>
            </w: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15</w:t>
            </w:r>
            <w:r w:rsidRPr="00CE345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трансферты, передаваемые бюджетам муниципальных районов области на оснащение и укрепление материально-технической базы образовательных организаций (дополнительное образование детей в сфере образования)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eastAsia="Calibri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Всего доходов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285467,7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256241,6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269857,1»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№2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Турковского муниципального района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От 28.12.2021 года № 57/2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bookmarkStart w:id="1" w:name="Приложение5"/>
      <w:bookmarkEnd w:id="1"/>
      <w:r w:rsidRPr="00CE3457">
        <w:rPr>
          <w:rFonts w:ascii="Times New Roman" w:hAnsi="Times New Roman"/>
          <w:sz w:val="18"/>
          <w:szCs w:val="18"/>
        </w:rPr>
        <w:t>«Приложение 3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района   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14.12.2021 года № 56/1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</w:t>
      </w:r>
    </w:p>
    <w:p w:rsidR="00CE3457" w:rsidRPr="00CE3457" w:rsidRDefault="00CE3457" w:rsidP="00CE3457">
      <w:pPr>
        <w:ind w:left="5245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Ведомственная структура  расходов бюджета муниципального района на 2022 год и на плановый период 2023-2024 годов</w:t>
      </w:r>
    </w:p>
    <w:p w:rsidR="00CE3457" w:rsidRPr="00CE3457" w:rsidRDefault="00CE3457" w:rsidP="00CE3457">
      <w:pPr>
        <w:ind w:right="-426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</w:t>
      </w:r>
      <w:proofErr w:type="spellEnd"/>
      <w:r w:rsidRPr="00CE3457">
        <w:rPr>
          <w:rFonts w:ascii="Times New Roman" w:hAnsi="Times New Roman"/>
          <w:sz w:val="18"/>
          <w:szCs w:val="18"/>
        </w:rPr>
        <w:t>.)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tbl>
      <w:tblPr>
        <w:tblW w:w="11341" w:type="dxa"/>
        <w:tblInd w:w="-1168" w:type="dxa"/>
        <w:tblLook w:val="04A0" w:firstRow="1" w:lastRow="0" w:firstColumn="1" w:lastColumn="0" w:noHBand="0" w:noVBand="1"/>
      </w:tblPr>
      <w:tblGrid>
        <w:gridCol w:w="3544"/>
        <w:gridCol w:w="680"/>
        <w:gridCol w:w="620"/>
        <w:gridCol w:w="751"/>
        <w:gridCol w:w="1340"/>
        <w:gridCol w:w="945"/>
        <w:gridCol w:w="1193"/>
        <w:gridCol w:w="1134"/>
        <w:gridCol w:w="1134"/>
      </w:tblGrid>
      <w:tr w:rsidR="00CE3457" w:rsidRPr="00CE3457" w:rsidTr="00CE3457">
        <w:trPr>
          <w:trHeight w:val="25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Раз-дел</w:t>
            </w:r>
            <w:proofErr w:type="gramEnd"/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Под-раздел</w:t>
            </w:r>
            <w:proofErr w:type="gramEnd"/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Сумма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2024 год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198 347,5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182 342,8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195 248,2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197 646,3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181 641,6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194 547,0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Дошкольное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23 421,0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6 607,0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6 607,0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2 950,7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S2Г00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S2Г00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Общее 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156 011,4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146 452,2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158 784,5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156 011,4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146 452,2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158 784,5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156 011,4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146 452,2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158 784,5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126 375,5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124 004,5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126 417,2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19 173,2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19 173,2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2 324,8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S2Г00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S2Г00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Организация бесплатного горячего питания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9 571,5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11 334,5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6 171,6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6 171,6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8 519,3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7 981,7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7 981,7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4 777,6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4 777,6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4 777,6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7 164,9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7 164,9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66 2 01 01900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5 425,9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5 406,3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4 639,7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756,3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31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701,2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Охрана семьи и детства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 "Развитие системы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Администрация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78 156,4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63 306,6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60 951,1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22 640,2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22 643,2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22 643,2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11 877,2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7 733,5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3 287,7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1 651,5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местного самоуправления отдельных государственных полномочий по государственному управлению охраной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1 636,2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фонды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резервных фондов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9 011,8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9 014,8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9 014,8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" Профилактика терроризма и экстремистских проявлений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 на  2022 - 2024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годы 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 Изготовление агитационных и информационных материалов"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С0000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3 762,3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3 313,7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1 603,7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238,1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Гражданская оборона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16 680,1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11 039,5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Сельское хозяйство и рыболовство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Дорожное хозяйств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дорожные фонды)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15 894,0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5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на осуществление дорожной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7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района.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0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 комплексных кадастровых работ"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L5110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L5110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программных продуктов"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Жилищное хозяйство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Образование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30 792,1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19 230,3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19 239,8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Культура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14 912,0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14 912,0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14 912,0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19 217,9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"Проведение массовых мероприятий в сфере культуры"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массовых мероприятий в сфере культуры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"Государственную поддержку отрасли культур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ы(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Комплектование книжных фондов муниципальных общедоступных библиотек)"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"Комплектование книжных фондов муниципальных общедоступных библиотек"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"Реализация  проекта (программы) в целях выполнения задач федерального проекта  "Творческие люди""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4 327,8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4 327,8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4 327,8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4 154,6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171,2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Социальная политика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2 606,1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Доплаты к трудовой пенсии муниципальным служащим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2 053,1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2 099,1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868,9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1 091,6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"Выплата стипендий студентам медицинских ВУЗов"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Выплата стипендий студентам медицинских ВУЗов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Периодическая печать и издательства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11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"Расходы  на обеспечение  деятельности муниципального учреждения  в области средств массовой информации"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 органов  муниципальной власти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8 963,8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8 072,2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8 437,8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7 470,8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7 470,8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6 526,3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6 526,3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6 524,9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5 637,5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886,4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</w:tr>
      <w:tr w:rsidR="00CE3457" w:rsidRPr="00CE3457" w:rsidTr="00CE3457">
        <w:trPr>
          <w:trHeight w:val="13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788,9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155,6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60 0 00 00000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361,4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361,4</w:t>
            </w:r>
          </w:p>
        </w:tc>
      </w:tr>
      <w:tr w:rsidR="00CE3457" w:rsidRPr="00CE3457" w:rsidTr="00CE3457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25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45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285 467,7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253 721,6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264 637,1»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 3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Турковского муниципального 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28.12.2021 года № 57/2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«Приложение  4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Турковского муниципального района от 14.12.2021 года № 56/1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CE3457">
        <w:rPr>
          <w:rFonts w:ascii="Times New Roman" w:hAnsi="Times New Roman"/>
          <w:b/>
          <w:sz w:val="18"/>
          <w:szCs w:val="18"/>
        </w:rPr>
        <w:t>видов расходов классификации расходов бюджета</w:t>
      </w:r>
      <w:proofErr w:type="gramEnd"/>
      <w:r w:rsidRPr="00CE3457">
        <w:rPr>
          <w:rFonts w:ascii="Times New Roman" w:hAnsi="Times New Roman"/>
          <w:b/>
          <w:sz w:val="18"/>
          <w:szCs w:val="18"/>
        </w:rPr>
        <w:t xml:space="preserve"> на 2022 год и на плановый период 2023 и 2024 годов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</w:t>
      </w:r>
      <w:proofErr w:type="spellEnd"/>
      <w:r w:rsidRPr="00CE3457">
        <w:rPr>
          <w:rFonts w:ascii="Times New Roman" w:hAnsi="Times New Roman"/>
          <w:sz w:val="18"/>
          <w:szCs w:val="18"/>
        </w:rPr>
        <w:t xml:space="preserve">.) 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tbl>
      <w:tblPr>
        <w:tblW w:w="11341" w:type="dxa"/>
        <w:tblInd w:w="-1168" w:type="dxa"/>
        <w:tblLook w:val="04A0" w:firstRow="1" w:lastRow="0" w:firstColumn="1" w:lastColumn="0" w:noHBand="0" w:noVBand="1"/>
      </w:tblPr>
      <w:tblGrid>
        <w:gridCol w:w="4000"/>
        <w:gridCol w:w="820"/>
        <w:gridCol w:w="820"/>
        <w:gridCol w:w="1340"/>
        <w:gridCol w:w="980"/>
        <w:gridCol w:w="1113"/>
        <w:gridCol w:w="1134"/>
        <w:gridCol w:w="1134"/>
      </w:tblGrid>
      <w:tr w:rsidR="00CE3457" w:rsidRPr="00CE3457" w:rsidTr="00CE3457">
        <w:trPr>
          <w:trHeight w:val="300"/>
        </w:trPr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Под-раздел</w:t>
            </w:r>
            <w:proofErr w:type="gramEnd"/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33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CE3457" w:rsidRPr="00CE3457" w:rsidTr="00CE3457">
        <w:trPr>
          <w:trHeight w:val="402"/>
        </w:trPr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2024 год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29 918,8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29 647,0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30 113,9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11 877,2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8 589,5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7 733,5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856,0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3 287,7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3 287,7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1 651,5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5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1 636,2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7 470,7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6 526,2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6 526,2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6 524,9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5 170,6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5 637,5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886,4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944,5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788,9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155,6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Резервные фонды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резервных фондов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9 011,8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9 014,8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9 014,8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" Профилактика терроризма и экстремистских проявлений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 на  2022 - 2024 годы 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 Изготовление агитационных и информационных материалов"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7 078,0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3 762,3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3 313,7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1 841,8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1 603,7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238,1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Гражданская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1 549,6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1 383,0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166,6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16 680,1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13 573,6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11 039,5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Сельское хозяйство и рыболовство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Дорожное хозяйств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дорожные фонды)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15 894,0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11 844,0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на осуществление дорожной деятельности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7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района.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0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 комплексных кадастровых работ"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L5110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L5110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программных продуктов"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Реализация основного мероприятия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Жилищное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197 687,3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181 682,6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194 588,0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Дошкольное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23 421,0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22 984,1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23 558,2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6 607,0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6 607,0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2 950,7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Общее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156 011,4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146 452,2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158 784,5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156 011,4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146 452,2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158 784,5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156 011,4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146 452,2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158 784,5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126 375,5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124 004,5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126 417,2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19 173,2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19 173,2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2 324,8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Проведение капитального и текущего ремонтов муниципальных образовательных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Организация бесплатного горячего питания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9 571,5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11 334,5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6 171,6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4 340,1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6 171,6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6 658,0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8 519,3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7 981,7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7 981,7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4 777,6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4 777,6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4 777,6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302,8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7 208,3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7 164,9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7 164,9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"Развитие системы общего и дополнительного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1 179,8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1 115,4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59,4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5 425,9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5 449,7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5 406,3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4 639,7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4 639,7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756,3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433,2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29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15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30 792,1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19 230,3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19 239,8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Культура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14 912,0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14 912,0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26 463,8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14 912,0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19 217,9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11 226,1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8 758,9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массовых мероприятий в сфере культуры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7 040,3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"Государственную поддержку отрасли культур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ы(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Комплектование книжных фондов муниципальных общедоступных библиотек)"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"Комплектование книжных фондов муниципальных общедоступных библиотек"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"Реализация  проекта (программы) в целях выполнения задач федерального проекта  "Творческие люди""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4 327,8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4 327,8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4 327,8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4 154,6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171,2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3 261,2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3 261,3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3 307,3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Пенсионное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Доплаты к трудовой пенсии муниципальным служащим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2 083,0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2 083,1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2 129,1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913,9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868,9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Помощь гражданам, оказавшимся в тяжелой жизненной ситуации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1 091,6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Выплата стипендий студентам медицинских ВУЗов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Охрана семьи и детства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Периодическая печать и издательства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114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"Расходы  на обеспечение  деятельности муниципального учреждения  в области средств массовой информации"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13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 органов  муниципальной власти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9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1 391,8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69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361,4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361,4</w:t>
            </w:r>
          </w:p>
        </w:tc>
      </w:tr>
      <w:tr w:rsidR="00CE3457" w:rsidRPr="00CE3457" w:rsidTr="00CE3457">
        <w:trPr>
          <w:trHeight w:val="46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25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285 467,70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253 721,60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264 637,10»</w:t>
            </w:r>
          </w:p>
        </w:tc>
      </w:tr>
    </w:tbl>
    <w:p w:rsidR="00CE3457" w:rsidRPr="00CE3457" w:rsidRDefault="00CE3457" w:rsidP="00CE3457">
      <w:pPr>
        <w:pageBreakBefore/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 4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Турковского муниципального района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28.12.2021 года № 57/2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«Приложение 5</w:t>
      </w:r>
    </w:p>
    <w:p w:rsidR="00CE3457" w:rsidRPr="00CE3457" w:rsidRDefault="00CE3457" w:rsidP="00CE3457">
      <w:pPr>
        <w:ind w:left="5245"/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Турковского муниципального района 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                                                         от 14.12.2021 года № 56/1 </w:t>
      </w:r>
    </w:p>
    <w:p w:rsidR="00CE3457" w:rsidRPr="00CE3457" w:rsidRDefault="00CE3457" w:rsidP="00CE3457">
      <w:pPr>
        <w:jc w:val="center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CE3457">
        <w:rPr>
          <w:rFonts w:ascii="Times New Roman" w:hAnsi="Times New Roman"/>
          <w:b/>
          <w:sz w:val="18"/>
          <w:szCs w:val="18"/>
        </w:rPr>
        <w:t>видов расходов классификации расходов бюджета</w:t>
      </w:r>
      <w:proofErr w:type="gramEnd"/>
      <w:r w:rsidRPr="00CE3457">
        <w:rPr>
          <w:rFonts w:ascii="Times New Roman" w:hAnsi="Times New Roman"/>
          <w:b/>
          <w:sz w:val="18"/>
          <w:szCs w:val="18"/>
        </w:rPr>
        <w:t xml:space="preserve"> на 2022 год и на плановый период 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2023 и 2024  годов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  <w:lang w:val="en-US"/>
        </w:rPr>
      </w:pPr>
      <w:r w:rsidRPr="00CE3457">
        <w:rPr>
          <w:rFonts w:ascii="Times New Roman" w:hAnsi="Times New Roman"/>
          <w:sz w:val="18"/>
          <w:szCs w:val="18"/>
        </w:rPr>
        <w:t>(</w:t>
      </w:r>
      <w:proofErr w:type="spellStart"/>
      <w:r w:rsidRPr="00CE3457">
        <w:rPr>
          <w:rFonts w:ascii="Times New Roman" w:hAnsi="Times New Roman"/>
          <w:sz w:val="18"/>
          <w:szCs w:val="18"/>
        </w:rPr>
        <w:t>тыс</w:t>
      </w:r>
      <w:proofErr w:type="gramStart"/>
      <w:r w:rsidRPr="00CE3457">
        <w:rPr>
          <w:rFonts w:ascii="Times New Roman" w:hAnsi="Times New Roman"/>
          <w:sz w:val="18"/>
          <w:szCs w:val="18"/>
        </w:rPr>
        <w:t>.р</w:t>
      </w:r>
      <w:proofErr w:type="gramEnd"/>
      <w:r w:rsidRPr="00CE3457">
        <w:rPr>
          <w:rFonts w:ascii="Times New Roman" w:hAnsi="Times New Roman"/>
          <w:sz w:val="18"/>
          <w:szCs w:val="18"/>
        </w:rPr>
        <w:t>уб</w:t>
      </w:r>
      <w:proofErr w:type="spellEnd"/>
      <w:r w:rsidRPr="00CE3457">
        <w:rPr>
          <w:rFonts w:ascii="Times New Roman" w:hAnsi="Times New Roman"/>
          <w:sz w:val="18"/>
          <w:szCs w:val="18"/>
        </w:rPr>
        <w:t>.)</w:t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tbl>
      <w:tblPr>
        <w:tblW w:w="11242" w:type="dxa"/>
        <w:tblInd w:w="-1026" w:type="dxa"/>
        <w:tblLook w:val="04A0" w:firstRow="1" w:lastRow="0" w:firstColumn="1" w:lastColumn="0" w:noHBand="0" w:noVBand="1"/>
      </w:tblPr>
      <w:tblGrid>
        <w:gridCol w:w="4920"/>
        <w:gridCol w:w="1340"/>
        <w:gridCol w:w="980"/>
        <w:gridCol w:w="1407"/>
        <w:gridCol w:w="1319"/>
        <w:gridCol w:w="1276"/>
      </w:tblGrid>
      <w:tr w:rsidR="00CE3457" w:rsidRPr="00CE3457" w:rsidTr="00CE3457">
        <w:trPr>
          <w:trHeight w:val="300"/>
        </w:trPr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40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CE3457" w:rsidRPr="00CE3457" w:rsidTr="00CE3457">
        <w:trPr>
          <w:trHeight w:val="402"/>
        </w:trPr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2024 год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"Управление земельно-имущественными ресурсами Турковского муниципального района Саратовской области"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751,2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15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"Выполнение геодезических и кадастровых работ по учету объектов капитального строительства, земельных участков, землеустроительных работ, работ в области градостроительной деятельности, осуществляемой в виде территориального планирования, градостроительного зонирования, планировки территории"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 комплексных кадастровых работ"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L5110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01 L5110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программных продуктов"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51 0 04 11180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27,5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Муниципальная программа " Профилактика терроризма и экстремистских проявлений в </w:t>
            </w:r>
            <w:proofErr w:type="spell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муниципальном районе на  2022 - 2024 годы 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52 0 00 00000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 Изготовление агитационных и информационных материалов"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основного мероприятия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52 0 01 С0000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"Социальная поддержка отдельных категорий граждан"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54 0 00 00000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1 420,9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1 375,9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1 375,9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"Доплаты к трудовой пенсии муниципальным служащим"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Доплаты к трудовой пенсии муниципальным служащим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54 0 01 01030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507,0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коммунальным услугам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863,9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15,3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848,6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Помощь гражданам, оказавшимся в тяжелой жизненной ситуации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54 0 03 04118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муниципальном районе"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3 193,7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3 009,2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качественных услуг в сфере физической культуры и спорта"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55 0 01 04104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3 193,7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3 009,2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3 132,3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58 0 00 00000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667,7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"Расходы  на обеспечение  деятельности муниципального учреждения  в области средств массовой информации"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667,7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предоставление субсидии на финансовое обеспечение выполнения муниципального задания, муниципальному бюджетному учреждению, осуществляющему  информационное  освещение деятельности  органов  муниципальной власти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58 0 01 04114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социально-значимой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58 0 01 78600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367,7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1 391,8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1 067,0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1 391,8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1 067,0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965,7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Дотации на выравнивание бюджетной обеспеченности поселений из бюджета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823,1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361,4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60 1 00 11100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823,1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361,4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60 1 00 76100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568,7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582,4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604,3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"Развитие системы образования на территории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191 265,2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175 303,9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188 209,3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Подпрограмма  "Развитие системы дошкольного образования"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27 123,9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23 736,3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24 310,4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дошкольного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23 472,0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23 035,1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23 609,2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6 469,8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6 607,0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6 469,8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6 032,9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6 607,0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200,5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16 467,3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66 1 01 76900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283,4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"Возмещение затрат медицинским работникам, перешедшим на пенсию и проживающим в сельской местности, по жилищно-коммунальным услугам"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Возмещение затрат медицинским работникам, перешедшим на пенсию и проживающим в сельской местности, по жилищно-коммунальным услугам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66 1 02 01300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66 1 03 77900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671,2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2 950,7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2 800,0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1 05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Подпрограмма "Развитие системы общего и дополнительного образования"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164 141,3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151 567,6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163 898,9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общего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126 450,5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124 079,5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126 492,2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66 2 01 01900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учреждениях общего образования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19 131,5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19 173,2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19 131,5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16 760,5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19 173,2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питания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219,5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66 2 01 04111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35,0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105 228,1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66 2 01 77200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1 796,4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летнего отдыха и оздоровления учащихся"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летнего отдыха и оздоровления учащихся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66 2 02 04110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261,8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6 383,1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66 2 03 04107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4 057,6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2 254,8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2 254,8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"Обеспечение предоставления качественного дополнительного образования детям"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персонифицированного финансирования дополнительного образования детей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66 2 05 04108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"Укрепление материально-технической базы муниципальных  учреждений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3 014,8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Оснащение и укрепление материально-технической базы 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953,0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79Г40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953,0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капитального и текущего ремонтов муниципальных образовательных организаций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06 S2Г00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Организация бесплатного горячего питания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09 L3040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3 789,8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3 747,7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 и муниципальных общеобразовательных организаций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14 R3030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9 123,0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8 765,8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 проекта (программы) в целях выполнения задач федерального проекта "Современная школа"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7 740,3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9 571,5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11 334,5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51690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условий для создания центров образования цифрового и гуманитарного профилей (в рамках достижения соответствующих результатов федеральных проектов)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3 662,9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функционирования центров образования естественно-научной и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технологической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направленностей в общеобразовательных организациях (в рамках достижений соответствующих результатов федеральных проектов)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2 508,7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4 340,1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6 171,6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E1 U1290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2 508,7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4 340,1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6 171,6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Реализация муниципального проекта (программы) в целях выполнения задач федерального проекта "Цифровая образовательная среда"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6 658,0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8 519,3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6 339,6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7 981,7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52100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6 339,6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7 981,7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условий для функционирования центров цифровой образовательной среды в общеобразовательных организациях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в рамках достижений соответствующих результатов федеральных проектов)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66 2 E4 U1330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318,4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537,6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"Развитие культуры на территории Турковского муниципального района Саратовской области"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68 0 00 00000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26 463,8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14 901,9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14 911,9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Подпрограмма "Сохранение и развитие библиотечной и культурно-досуговой деятельности"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68 2 00 00000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26 463,8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14 901,9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14 911,9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"Стимулирование творческой активности населения, поддержка организаций в сфере культуры"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19 217,9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10 188,1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68 2 01 04102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10 188,1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11 226,0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8 758,9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8 758,9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01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270,9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"Проведение массовых мероприятий в сфере культуры"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Проведение массовых мероприятий в сфере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68 2 02 04400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65,0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"Формирование и обеспечение сохранности библиотечного фонда, организация библиотечного, библиографического и информационного обслуживания"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7 040,3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68 2 03 04103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3 620,9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3 316,8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68 2 03 72500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3 316,8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Сохранение достигнутых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за счет средств местного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03 S2500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"Государственную поддержку отрасли культур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ы(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>Комплектование книжных фондов муниципальных общедоступных библиотек)"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 "Комплектование книжных фондов муниципальных общедоступных библиотек"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12 L5190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47,0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Основное мероприятие "Реализация  проекта (программы) в целях выполнения задач федерального проекта  "Творческие люди""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Государственная поддержка отрасли культуры (государственная поддержка лучших сельских учреждений культуры)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68 2 A2 55192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Муниципальная программа «Развитие малого и среднего предпринимательства в </w:t>
            </w:r>
            <w:proofErr w:type="spellStart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Турковском</w:t>
            </w:r>
            <w:proofErr w:type="spellEnd"/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муниципальном районе»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"Размещение информационных материалов, посвященных популяризации предпринимательства в СМИ и на официальном сайте администрации"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69 0 03 04600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11 844,0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13 511,2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"Капитальный ремонт, ремонт и содержание автомобильных дорог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Капитальный ремонт, ремонт и содержание автомобильных дорог Турковского муниципального района за счет средств муниципального дорожного фонда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71 0 03 21300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9 344,0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13 511,2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10 977,1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13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71 0 04 21400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2 500,0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81 0 00 00000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17 754,7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17 479,9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17 946,8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Обеспечение деятельности органов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81 3 00 00000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17 754,7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17 479,9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17 946,8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главы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1 651,2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16 102,1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15 827,3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16 294,2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14 294,3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14 019,5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14 486,4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1 801,8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1 801,8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1 801,8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81 3 00 02200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81 3 00 06100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82 0 00 00000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членских взносов в Ассоциацию "Совет муниципальных образований области"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82 0 00 08190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83 0 00 00000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18 422,2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18 381,8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18 381,3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18 402,6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18 362,2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18 361,7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13 940,1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13 940,1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13 939,5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4 448,2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4 407,8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4 407,9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83 0 00 04200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14,3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83 0 00 06200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19,6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293,4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85 0 00 09710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293,4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субъекта Российской Федерации и муниципальных образований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7 589,2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7 634,3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7 680,3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субъекта Российской Федерации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86 1 00 00000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3 166,7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3 211,8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3 257,8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86 1 00 76400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3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86 1 00 76600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1 049,1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1 140,2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48,6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1 000,5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1 091,6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Осуществление органами  местного самоуправления  отдельных государственных полномочий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32,9</w:t>
            </w:r>
          </w:p>
        </w:tc>
      </w:tr>
      <w:tr w:rsidR="00CE3457" w:rsidRPr="00CE3457" w:rsidTr="00CE3457">
        <w:trPr>
          <w:trHeight w:val="27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56,0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51,0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CE3457" w:rsidRPr="00CE3457" w:rsidTr="00CE3457">
        <w:trPr>
          <w:trHeight w:val="15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46,9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34,4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12,5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330,3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328,1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1 00 77Б00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2,2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 муниципальных образований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86 2 00 00000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4 422,5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4 422,5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4 422,5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424,4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383,8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40,6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2 786,3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2 786,3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2 786,3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2 392,6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2 392,6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2 392,6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393,7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393,7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 по созданию условий для организации досуга и обеспечение жителей муниципального образования услугами организации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440,9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400,4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770,9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730,2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86 2 00 08080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40,7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Расходы по исполнению отдельных обязательств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Средства резервных фондов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89 4 00 00000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Средства резервного фонда местных администраций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89 4 00 08800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"Поддержка социально - ориентированных некоммерческих организаций Турковского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95 0 00 00000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91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"Оказание финансовой поддержки социально - ориентированным некоммерческим организациям путем предоставления субсидий"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69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95 0 01 04800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96 0 00 00000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96 0 00 22240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31,9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Муниципальная программа "Молодежь Турковского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97 0 00 00000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131,0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"Организация и проведение районных мероприятий"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114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Организация и проведение районных мероприятий (день молодежи, день матери, подарки для детей инвалидов, праздничный обед для воинов-инвалидов интернационалистов, круглые столы, чествование молодежи и т.д.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97 0 01 04112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41,0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Основное мероприятие "Выплата стипендий студентам медицинских ВУЗов"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Выплата стипендий студентам медицинских ВУЗов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97 0 02 04113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</w:tr>
      <w:tr w:rsidR="00CE3457" w:rsidRPr="00CE3457" w:rsidTr="00CE3457">
        <w:trPr>
          <w:trHeight w:val="4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Осуществление переданных полномочий на осуществление дорожной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99 0 00 00000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4 050,0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26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>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района.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255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99 0 00 21600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4 050,0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CE3457" w:rsidRPr="00CE3457" w:rsidTr="00CE3457">
        <w:trPr>
          <w:trHeight w:val="450"/>
        </w:trPr>
        <w:tc>
          <w:tcPr>
            <w:tcW w:w="4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285 467,70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253 721,60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457" w:rsidRPr="00CE3457" w:rsidRDefault="00CE3457" w:rsidP="00CE3457">
            <w:pPr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bCs/>
                <w:sz w:val="18"/>
                <w:szCs w:val="18"/>
              </w:rPr>
              <w:t>264 637,10»</w:t>
            </w:r>
          </w:p>
        </w:tc>
      </w:tr>
    </w:tbl>
    <w:p w:rsidR="00CE3457" w:rsidRPr="00CE3457" w:rsidRDefault="00CE3457" w:rsidP="00CE3457">
      <w:pPr>
        <w:rPr>
          <w:rFonts w:ascii="Times New Roman" w:hAnsi="Times New Roman"/>
          <w:sz w:val="18"/>
          <w:szCs w:val="18"/>
          <w:lang w:val="en-US"/>
        </w:rPr>
      </w:pPr>
    </w:p>
    <w:p w:rsidR="00CE3457" w:rsidRPr="00CE3457" w:rsidRDefault="00CE3457" w:rsidP="00CE3457">
      <w:pPr>
        <w:ind w:left="5245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6C33D57F" wp14:editId="1B925E67">
            <wp:extent cx="758825" cy="914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tabs>
          <w:tab w:val="left" w:pos="5130"/>
        </w:tabs>
        <w:jc w:val="center"/>
        <w:rPr>
          <w:rFonts w:ascii="Times New Roman" w:hAnsi="Times New Roman"/>
          <w:b/>
          <w:caps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СОБРАНИЕ ДЕПУТАТОВ</w:t>
      </w:r>
    </w:p>
    <w:p w:rsidR="00CE3457" w:rsidRPr="00CE3457" w:rsidRDefault="00CE3457" w:rsidP="00CE3457">
      <w:pPr>
        <w:tabs>
          <w:tab w:val="left" w:pos="5130"/>
        </w:tabs>
        <w:jc w:val="center"/>
        <w:rPr>
          <w:rFonts w:ascii="Times New Roman" w:eastAsia="Lucida Sans Unicode" w:hAnsi="Times New Roman"/>
          <w:b/>
          <w:caps/>
          <w:sz w:val="18"/>
          <w:szCs w:val="18"/>
          <w:lang w:bidi="ru-RU"/>
        </w:rPr>
      </w:pPr>
      <w:r w:rsidRPr="00CE3457">
        <w:rPr>
          <w:rFonts w:ascii="Times New Roman" w:hAnsi="Times New Roman"/>
          <w:b/>
          <w:caps/>
          <w:sz w:val="18"/>
          <w:szCs w:val="18"/>
        </w:rPr>
        <w:t xml:space="preserve">Турковского муниципальногО РАЙОНА </w:t>
      </w:r>
    </w:p>
    <w:p w:rsidR="00CE3457" w:rsidRPr="00CE3457" w:rsidRDefault="00CE3457" w:rsidP="00CE3457">
      <w:pPr>
        <w:tabs>
          <w:tab w:val="left" w:pos="5130"/>
        </w:tabs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eastAsia="Lucida Sans Unicode" w:hAnsi="Times New Roman"/>
          <w:b/>
          <w:caps/>
          <w:sz w:val="18"/>
          <w:szCs w:val="18"/>
          <w:lang w:bidi="ru-RU"/>
        </w:rPr>
        <w:t>САРАТОВСКОЙ ОБЛАСТИ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РЕШЕНИЕ № 57/3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 28 декабря  2021 г.</w:t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r w:rsidRPr="00CE3457">
        <w:rPr>
          <w:rFonts w:ascii="Times New Roman" w:hAnsi="Times New Roman"/>
          <w:sz w:val="18"/>
          <w:szCs w:val="18"/>
        </w:rPr>
        <w:tab/>
      </w:r>
      <w:proofErr w:type="spellStart"/>
      <w:r w:rsidRPr="00CE3457">
        <w:rPr>
          <w:rFonts w:ascii="Times New Roman" w:eastAsia="Lucida Sans Unicode" w:hAnsi="Times New Roman"/>
          <w:sz w:val="18"/>
          <w:szCs w:val="18"/>
          <w:lang w:bidi="ru-RU"/>
        </w:rPr>
        <w:t>рп</w:t>
      </w:r>
      <w:proofErr w:type="spellEnd"/>
      <w:r w:rsidRPr="00CE3457">
        <w:rPr>
          <w:rFonts w:ascii="Times New Roman" w:eastAsia="Lucida Sans Unicode" w:hAnsi="Times New Roman"/>
          <w:sz w:val="18"/>
          <w:szCs w:val="18"/>
          <w:lang w:bidi="ru-RU"/>
        </w:rPr>
        <w:t>. Турки</w:t>
      </w: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О передаче муниципального имущества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ind w:firstLine="720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В соответствии с Гражданским кодексом РФ,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CE3457">
        <w:rPr>
          <w:rFonts w:ascii="Times New Roman" w:hAnsi="Times New Roman"/>
          <w:b/>
          <w:sz w:val="18"/>
          <w:szCs w:val="18"/>
        </w:rPr>
        <w:t>РЕШИЛО</w:t>
      </w:r>
      <w:r w:rsidRPr="00CE3457">
        <w:rPr>
          <w:rFonts w:ascii="Times New Roman" w:hAnsi="Times New Roman"/>
          <w:sz w:val="18"/>
          <w:szCs w:val="18"/>
        </w:rPr>
        <w:t>: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1. Передать муниципальное имущество из собственности Турковского муниципального района Саратовской области в собственность Рязанского муниципального образования Турковского муниципального района Саратовской области согласно приложению к настоящему решению.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CE3457" w:rsidRPr="00CE3457" w:rsidRDefault="00CE3457" w:rsidP="00CE3457">
      <w:pPr>
        <w:tabs>
          <w:tab w:val="left" w:pos="993"/>
        </w:tabs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3. Настоящее решение вступает в силу с момента его опубликования.</w:t>
      </w:r>
    </w:p>
    <w:p w:rsidR="00CE3457" w:rsidRPr="00CE3457" w:rsidRDefault="00CE3457" w:rsidP="00CE3457">
      <w:pPr>
        <w:tabs>
          <w:tab w:val="left" w:pos="993"/>
        </w:tabs>
        <w:ind w:firstLine="709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pStyle w:val="BodyText2"/>
        <w:rPr>
          <w:b/>
          <w:sz w:val="18"/>
          <w:szCs w:val="18"/>
        </w:rPr>
      </w:pPr>
    </w:p>
    <w:p w:rsidR="00CE3457" w:rsidRPr="00CE3457" w:rsidRDefault="00CE3457" w:rsidP="00CE3457">
      <w:pPr>
        <w:pStyle w:val="BodyText2"/>
        <w:rPr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Председатель Собрания депутатов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муниципального района</w:t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  <w:t>С.В. Ярославцев</w:t>
      </w:r>
    </w:p>
    <w:p w:rsidR="00CE3457" w:rsidRPr="00CE3457" w:rsidRDefault="00CE3457" w:rsidP="00CE3457">
      <w:pPr>
        <w:pStyle w:val="BodyText2"/>
        <w:rPr>
          <w:b/>
          <w:sz w:val="18"/>
          <w:szCs w:val="18"/>
        </w:rPr>
      </w:pPr>
    </w:p>
    <w:p w:rsidR="00CE3457" w:rsidRPr="00CE3457" w:rsidRDefault="00CE3457" w:rsidP="00CE3457">
      <w:pPr>
        <w:pStyle w:val="BodyText2"/>
        <w:rPr>
          <w:b/>
          <w:sz w:val="18"/>
          <w:szCs w:val="18"/>
        </w:rPr>
      </w:pPr>
    </w:p>
    <w:p w:rsidR="00CE3457" w:rsidRPr="00CE3457" w:rsidRDefault="00CE3457" w:rsidP="00CE3457">
      <w:pPr>
        <w:pStyle w:val="BodyText2"/>
        <w:rPr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  <w:sectPr w:rsidR="00CE3457" w:rsidRPr="00CE3457">
          <w:pgSz w:w="11906" w:h="16838"/>
          <w:pgMar w:top="851" w:right="850" w:bottom="1134" w:left="1276" w:header="720" w:footer="720" w:gutter="0"/>
          <w:cols w:space="720"/>
          <w:docGrid w:linePitch="600" w:charSpace="24576"/>
        </w:sectPr>
      </w:pP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lastRenderedPageBreak/>
        <w:t>Приложение №1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к решению Собрания депутатов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Турковского муниципального района</w:t>
      </w:r>
    </w:p>
    <w:p w:rsidR="00CE3457" w:rsidRPr="00CE3457" w:rsidRDefault="00CE3457" w:rsidP="00CE3457">
      <w:pPr>
        <w:jc w:val="right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От</w:t>
      </w:r>
      <w:r>
        <w:rPr>
          <w:rFonts w:ascii="Times New Roman" w:hAnsi="Times New Roman"/>
          <w:sz w:val="18"/>
          <w:szCs w:val="18"/>
        </w:rPr>
        <w:t xml:space="preserve"> </w:t>
      </w:r>
      <w:r w:rsidRPr="00CE3457">
        <w:rPr>
          <w:rFonts w:ascii="Times New Roman" w:hAnsi="Times New Roman"/>
          <w:sz w:val="18"/>
          <w:szCs w:val="18"/>
        </w:rPr>
        <w:t>28 декабря 2021 года № 57/3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Муниципальное имущество, передаваемое из собственности  Турковского муниципального района Саратовской области в собственность Рязанского муниципального образования Турковского муниципального района Саратовской области</w:t>
      </w:r>
    </w:p>
    <w:tbl>
      <w:tblPr>
        <w:tblW w:w="9871" w:type="dxa"/>
        <w:tblInd w:w="727" w:type="dxa"/>
        <w:tblLayout w:type="fixed"/>
        <w:tblLook w:val="0000" w:firstRow="0" w:lastRow="0" w:firstColumn="0" w:lastColumn="0" w:noHBand="0" w:noVBand="0"/>
      </w:tblPr>
      <w:tblGrid>
        <w:gridCol w:w="660"/>
        <w:gridCol w:w="1840"/>
        <w:gridCol w:w="2126"/>
        <w:gridCol w:w="2552"/>
        <w:gridCol w:w="1275"/>
        <w:gridCol w:w="1418"/>
      </w:tblGrid>
      <w:tr w:rsidR="00CE3457" w:rsidRPr="00CE3457" w:rsidTr="00CE3457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E3457" w:rsidRPr="00CE3457" w:rsidRDefault="00CE3457" w:rsidP="00CE3457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CE3457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E3457">
              <w:rPr>
                <w:b/>
                <w:sz w:val="18"/>
                <w:szCs w:val="18"/>
              </w:rPr>
              <w:t>п</w:t>
            </w:r>
            <w:proofErr w:type="gramEnd"/>
            <w:r w:rsidRPr="00CE3457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E3457" w:rsidRPr="00CE3457" w:rsidRDefault="00CE3457" w:rsidP="00CE3457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CE3457">
              <w:rPr>
                <w:b/>
                <w:sz w:val="18"/>
                <w:szCs w:val="18"/>
              </w:rPr>
              <w:t>Наименование имущества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E3457" w:rsidRPr="00CE3457" w:rsidRDefault="00CE3457" w:rsidP="00CE3457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CE3457">
              <w:rPr>
                <w:b/>
                <w:sz w:val="18"/>
                <w:szCs w:val="18"/>
              </w:rPr>
              <w:t>Кадастровый номер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E3457" w:rsidRPr="00CE3457" w:rsidRDefault="00CE3457" w:rsidP="00CE3457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CE3457">
              <w:rPr>
                <w:b/>
                <w:sz w:val="18"/>
                <w:szCs w:val="18"/>
              </w:rPr>
              <w:t>Адрес (местоположение) имущества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E3457" w:rsidRPr="00CE3457" w:rsidRDefault="00CE3457" w:rsidP="00CE3457">
            <w:pPr>
              <w:pStyle w:val="21"/>
              <w:jc w:val="center"/>
              <w:rPr>
                <w:b/>
                <w:sz w:val="18"/>
                <w:szCs w:val="18"/>
              </w:rPr>
            </w:pPr>
            <w:r w:rsidRPr="00CE3457">
              <w:rPr>
                <w:b/>
                <w:sz w:val="18"/>
                <w:szCs w:val="18"/>
              </w:rPr>
              <w:t xml:space="preserve">Площадь, </w:t>
            </w:r>
            <w:proofErr w:type="spellStart"/>
            <w:r w:rsidRPr="00CE3457">
              <w:rPr>
                <w:b/>
                <w:sz w:val="18"/>
                <w:szCs w:val="18"/>
              </w:rPr>
              <w:t>кв.м</w:t>
            </w:r>
            <w:proofErr w:type="spellEnd"/>
            <w:r w:rsidRPr="00CE345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E3457" w:rsidRPr="00CE3457" w:rsidRDefault="00CE3457" w:rsidP="00CE3457">
            <w:pPr>
              <w:pStyle w:val="21"/>
              <w:jc w:val="center"/>
              <w:rPr>
                <w:sz w:val="18"/>
                <w:szCs w:val="18"/>
              </w:rPr>
            </w:pPr>
            <w:r w:rsidRPr="00CE3457">
              <w:rPr>
                <w:b/>
                <w:sz w:val="18"/>
                <w:szCs w:val="18"/>
              </w:rPr>
              <w:t>Балансовая стоимость, руб.</w:t>
            </w:r>
          </w:p>
        </w:tc>
      </w:tr>
      <w:tr w:rsidR="00CE3457" w:rsidRPr="00CE3457" w:rsidTr="00CE3457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3457" w:rsidRPr="00CE3457" w:rsidRDefault="00CE3457" w:rsidP="00CE3457">
            <w:pPr>
              <w:pStyle w:val="21"/>
              <w:snapToGrid w:val="0"/>
              <w:jc w:val="left"/>
              <w:rPr>
                <w:rFonts w:eastAsia="Calibri"/>
                <w:sz w:val="18"/>
                <w:szCs w:val="18"/>
              </w:rPr>
            </w:pPr>
            <w:r w:rsidRPr="00CE3457">
              <w:rPr>
                <w:sz w:val="18"/>
                <w:szCs w:val="18"/>
              </w:rPr>
              <w:t>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3457" w:rsidRPr="00CE3457" w:rsidRDefault="00CE3457" w:rsidP="00CE3457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Нежилое административное здание</w:t>
            </w:r>
          </w:p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3457" w:rsidRPr="00CE3457" w:rsidRDefault="00CE3457" w:rsidP="00CE3457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sz w:val="18"/>
                <w:szCs w:val="18"/>
              </w:rPr>
              <w:t>64:35:090201:202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3457" w:rsidRPr="00CE3457" w:rsidRDefault="00CE3457" w:rsidP="00CE3457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 xml:space="preserve">Саратовская область, </w:t>
            </w:r>
            <w:proofErr w:type="spellStart"/>
            <w:r w:rsidRPr="00CE345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Турковский</w:t>
            </w:r>
            <w:proofErr w:type="spellEnd"/>
            <w:r w:rsidRPr="00CE345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 xml:space="preserve"> район, с. </w:t>
            </w:r>
            <w:proofErr w:type="spellStart"/>
            <w:r w:rsidRPr="00CE345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Лунино</w:t>
            </w:r>
            <w:proofErr w:type="spellEnd"/>
            <w:r w:rsidRPr="00CE3457">
              <w:rPr>
                <w:rFonts w:ascii="Times New Roman" w:eastAsia="Mangal" w:hAnsi="Times New Roman"/>
                <w:color w:val="000000"/>
                <w:sz w:val="18"/>
                <w:szCs w:val="18"/>
              </w:rPr>
              <w:t>, ул. Горная, д. 35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E3457" w:rsidRPr="00CE3457" w:rsidRDefault="00CE3457" w:rsidP="00CE3457">
            <w:pPr>
              <w:pStyle w:val="21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CE3457">
              <w:rPr>
                <w:rFonts w:eastAsia="Calibri"/>
                <w:color w:val="000000"/>
                <w:sz w:val="18"/>
                <w:szCs w:val="18"/>
              </w:rPr>
              <w:t>80,9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3457" w:rsidRPr="00CE3457" w:rsidRDefault="00CE3457" w:rsidP="00CE34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E3457">
              <w:rPr>
                <w:rFonts w:ascii="Times New Roman" w:eastAsia="Calibri" w:hAnsi="Times New Roman"/>
                <w:color w:val="000000"/>
                <w:sz w:val="18"/>
                <w:szCs w:val="18"/>
              </w:rPr>
              <w:t>20 803,00</w:t>
            </w:r>
          </w:p>
          <w:p w:rsidR="00CE3457" w:rsidRPr="00CE3457" w:rsidRDefault="00CE3457" w:rsidP="00CE345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CE3457" w:rsidRPr="00CE3457" w:rsidRDefault="00CE3457" w:rsidP="00CE3457">
      <w:pPr>
        <w:pStyle w:val="21"/>
        <w:rPr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CE3457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93C533C" wp14:editId="7A51F903">
            <wp:extent cx="75882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CE3457">
        <w:rPr>
          <w:rFonts w:ascii="Times New Roman" w:hAnsi="Times New Roman"/>
          <w:b/>
          <w:color w:val="000000"/>
          <w:sz w:val="18"/>
          <w:szCs w:val="18"/>
        </w:rPr>
        <w:t>СОБРАНИЕ ДЕПУТАТОВ</w:t>
      </w: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CE3457">
        <w:rPr>
          <w:rFonts w:ascii="Times New Roman" w:hAnsi="Times New Roman"/>
          <w:b/>
          <w:color w:val="000000"/>
          <w:sz w:val="18"/>
          <w:szCs w:val="18"/>
        </w:rPr>
        <w:t>ТУРКОВСКОГО МУНИЦИПАЛЬНОГО РАЙОНА</w:t>
      </w: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CE3457">
        <w:rPr>
          <w:rFonts w:ascii="Times New Roman" w:hAnsi="Times New Roman"/>
          <w:b/>
          <w:color w:val="000000"/>
          <w:sz w:val="18"/>
          <w:szCs w:val="18"/>
        </w:rPr>
        <w:t>САРАТОВСКОЙ ОБЛАСТИ</w:t>
      </w: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CE3457">
        <w:rPr>
          <w:rFonts w:ascii="Times New Roman" w:hAnsi="Times New Roman"/>
          <w:b/>
          <w:color w:val="000000"/>
          <w:sz w:val="18"/>
          <w:szCs w:val="18"/>
        </w:rPr>
        <w:t>РЕШЕНИЕ № 57/4</w:t>
      </w: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CE3457" w:rsidRPr="00CE3457" w:rsidRDefault="00CE3457" w:rsidP="00CE3457">
      <w:pPr>
        <w:shd w:val="clear" w:color="auto" w:fill="FFFFFF"/>
        <w:rPr>
          <w:rFonts w:ascii="Times New Roman" w:hAnsi="Times New Roman"/>
          <w:color w:val="000000"/>
          <w:sz w:val="18"/>
          <w:szCs w:val="18"/>
        </w:rPr>
      </w:pPr>
      <w:r w:rsidRPr="00CE3457">
        <w:rPr>
          <w:rFonts w:ascii="Times New Roman" w:hAnsi="Times New Roman"/>
          <w:color w:val="000000"/>
          <w:sz w:val="18"/>
          <w:szCs w:val="18"/>
        </w:rPr>
        <w:t>От 28 декабря 2021 года</w:t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r w:rsidRPr="00CE3457">
        <w:rPr>
          <w:rFonts w:ascii="Times New Roman" w:hAnsi="Times New Roman"/>
          <w:color w:val="000000"/>
          <w:sz w:val="18"/>
          <w:szCs w:val="18"/>
        </w:rPr>
        <w:tab/>
      </w:r>
      <w:proofErr w:type="spellStart"/>
      <w:r w:rsidRPr="00CE3457">
        <w:rPr>
          <w:rFonts w:ascii="Times New Roman" w:hAnsi="Times New Roman"/>
          <w:color w:val="000000"/>
          <w:sz w:val="18"/>
          <w:szCs w:val="18"/>
        </w:rPr>
        <w:t>рп</w:t>
      </w:r>
      <w:proofErr w:type="spellEnd"/>
      <w:r w:rsidRPr="00CE3457">
        <w:rPr>
          <w:rFonts w:ascii="Times New Roman" w:hAnsi="Times New Roman"/>
          <w:color w:val="000000"/>
          <w:sz w:val="18"/>
          <w:szCs w:val="18"/>
        </w:rPr>
        <w:t>. Турки</w:t>
      </w:r>
    </w:p>
    <w:p w:rsidR="00CE3457" w:rsidRPr="00CE3457" w:rsidRDefault="00CE3457" w:rsidP="00CE3457">
      <w:pPr>
        <w:shd w:val="clear" w:color="auto" w:fill="FFFFFF"/>
        <w:jc w:val="center"/>
        <w:rPr>
          <w:rFonts w:ascii="Times New Roman" w:hAnsi="Times New Roman"/>
          <w:color w:val="000000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color w:val="000000"/>
          <w:sz w:val="18"/>
          <w:szCs w:val="18"/>
        </w:rPr>
      </w:pPr>
      <w:r w:rsidRPr="00CE3457">
        <w:rPr>
          <w:rFonts w:ascii="Times New Roman" w:hAnsi="Times New Roman"/>
          <w:b/>
          <w:color w:val="000000"/>
          <w:sz w:val="18"/>
          <w:szCs w:val="18"/>
        </w:rPr>
        <w:t>Об утверждении ключевых показателей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  <w:lang w:eastAsia="x-none"/>
        </w:rPr>
      </w:pPr>
      <w:r w:rsidRPr="00CE3457">
        <w:rPr>
          <w:rFonts w:ascii="Times New Roman" w:hAnsi="Times New Roman"/>
          <w:b/>
          <w:sz w:val="18"/>
          <w:szCs w:val="18"/>
          <w:lang w:val="x-none" w:eastAsia="x-none"/>
        </w:rPr>
        <w:t>муниципального контроля и их целевы</w:t>
      </w:r>
      <w:r w:rsidRPr="00CE3457">
        <w:rPr>
          <w:rFonts w:ascii="Times New Roman" w:hAnsi="Times New Roman"/>
          <w:b/>
          <w:sz w:val="18"/>
          <w:szCs w:val="18"/>
          <w:lang w:eastAsia="x-none"/>
        </w:rPr>
        <w:t>х</w:t>
      </w:r>
      <w:r w:rsidRPr="00CE3457">
        <w:rPr>
          <w:rFonts w:ascii="Times New Roman" w:hAnsi="Times New Roman"/>
          <w:b/>
          <w:sz w:val="18"/>
          <w:szCs w:val="18"/>
          <w:lang w:val="x-none" w:eastAsia="x-none"/>
        </w:rPr>
        <w:t xml:space="preserve"> значени</w:t>
      </w:r>
      <w:r w:rsidRPr="00CE3457">
        <w:rPr>
          <w:rFonts w:ascii="Times New Roman" w:hAnsi="Times New Roman"/>
          <w:b/>
          <w:sz w:val="18"/>
          <w:szCs w:val="18"/>
          <w:lang w:eastAsia="x-none"/>
        </w:rPr>
        <w:t>й,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  <w:lang w:eastAsia="x-none"/>
        </w:rPr>
      </w:pPr>
      <w:r w:rsidRPr="00CE3457">
        <w:rPr>
          <w:rFonts w:ascii="Times New Roman" w:hAnsi="Times New Roman"/>
          <w:b/>
          <w:sz w:val="18"/>
          <w:szCs w:val="18"/>
          <w:lang w:eastAsia="x-none"/>
        </w:rPr>
        <w:t>индикативных показателей для видов муниципального контроля,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  <w:lang w:eastAsia="x-none"/>
        </w:rPr>
        <w:t>индикаторов риска нарушения обязательных требований по видам контроля и порядка их выявления</w:t>
      </w: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31 июля 2020 года № 248-ФЗ «О государственном контроле (надзоре) и муниципальном контроле в Российской Федерации», </w:t>
      </w:r>
      <w:r w:rsidRPr="00CE3457">
        <w:rPr>
          <w:rFonts w:ascii="Times New Roman" w:hAnsi="Times New Roman"/>
          <w:bCs/>
          <w:sz w:val="18"/>
          <w:szCs w:val="18"/>
        </w:rPr>
        <w:t>Уставом Турковского муниципального района</w:t>
      </w:r>
      <w:r w:rsidRPr="00CE3457">
        <w:rPr>
          <w:rFonts w:ascii="Times New Roman" w:hAnsi="Times New Roman"/>
          <w:sz w:val="18"/>
          <w:szCs w:val="18"/>
        </w:rPr>
        <w:t xml:space="preserve"> Саратовской области</w:t>
      </w:r>
      <w:r w:rsidRPr="00CE3457">
        <w:rPr>
          <w:rFonts w:ascii="Times New Roman" w:hAnsi="Times New Roman"/>
          <w:bCs/>
          <w:sz w:val="18"/>
          <w:szCs w:val="18"/>
        </w:rPr>
        <w:t xml:space="preserve">, Собрание депутатов </w:t>
      </w:r>
      <w:r w:rsidRPr="00CE3457">
        <w:rPr>
          <w:rFonts w:ascii="Times New Roman" w:hAnsi="Times New Roman"/>
          <w:b/>
          <w:bCs/>
          <w:sz w:val="18"/>
          <w:szCs w:val="18"/>
        </w:rPr>
        <w:t>РЕШИЛО</w:t>
      </w:r>
      <w:r w:rsidRPr="00CE3457">
        <w:rPr>
          <w:rFonts w:ascii="Times New Roman" w:hAnsi="Times New Roman"/>
          <w:b/>
          <w:sz w:val="18"/>
          <w:szCs w:val="18"/>
        </w:rPr>
        <w:t>: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1. Утвердить ключевые</w:t>
      </w:r>
      <w:r w:rsidRPr="00CE3457">
        <w:rPr>
          <w:rFonts w:ascii="Times New Roman" w:hAnsi="Times New Roman"/>
          <w:sz w:val="18"/>
          <w:szCs w:val="18"/>
          <w:lang w:val="x-none" w:eastAsia="x-none"/>
        </w:rPr>
        <w:t xml:space="preserve"> показатели муниципального контроля и их целевые значения</w:t>
      </w:r>
      <w:r w:rsidRPr="00CE3457">
        <w:rPr>
          <w:rFonts w:ascii="Times New Roman" w:hAnsi="Times New Roman"/>
          <w:sz w:val="18"/>
          <w:szCs w:val="18"/>
        </w:rPr>
        <w:t xml:space="preserve"> согласно приложению № 1.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2. Утвердить </w:t>
      </w:r>
      <w:r w:rsidRPr="00CE3457">
        <w:rPr>
          <w:rFonts w:ascii="Times New Roman" w:hAnsi="Times New Roman"/>
          <w:sz w:val="18"/>
          <w:szCs w:val="18"/>
          <w:lang w:eastAsia="x-none"/>
        </w:rPr>
        <w:t>индикативные показатели для видов муниципального контроля</w:t>
      </w:r>
      <w:r w:rsidRPr="00CE3457">
        <w:rPr>
          <w:rFonts w:ascii="Times New Roman" w:hAnsi="Times New Roman"/>
          <w:sz w:val="18"/>
          <w:szCs w:val="18"/>
        </w:rPr>
        <w:t xml:space="preserve"> согласно приложению № 2.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3. Утвердить </w:t>
      </w:r>
      <w:r w:rsidRPr="00CE3457">
        <w:rPr>
          <w:rFonts w:ascii="Times New Roman" w:hAnsi="Times New Roman"/>
          <w:sz w:val="18"/>
          <w:szCs w:val="18"/>
          <w:lang w:eastAsia="x-none"/>
        </w:rPr>
        <w:t>индикаторы риска нарушения обязательных требований по видам контроля и порядка их выявления</w:t>
      </w:r>
      <w:r w:rsidRPr="00CE3457">
        <w:rPr>
          <w:rFonts w:ascii="Times New Roman" w:hAnsi="Times New Roman"/>
          <w:sz w:val="18"/>
          <w:szCs w:val="18"/>
        </w:rPr>
        <w:t xml:space="preserve"> согласно приложению № 3.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4. Опубликовать настоящее решение в официальном информационном бюллетене «Вестник Турковского муниципального района».</w:t>
      </w:r>
    </w:p>
    <w:p w:rsidR="00CE3457" w:rsidRPr="00CE3457" w:rsidRDefault="00CE3457" w:rsidP="00CE3457">
      <w:pPr>
        <w:tabs>
          <w:tab w:val="left" w:pos="993"/>
        </w:tabs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5. Настоящее решение вступает в силу с момента его опубликования.</w:t>
      </w: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Председатель Собрания депутатов</w:t>
      </w: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Турковского муниципального района</w:t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  <w:t>С.В. Ярославцев</w:t>
      </w: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Глава Турковского</w:t>
      </w: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</w:rPr>
        <w:t>муниципального района</w:t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</w:r>
      <w:r w:rsidRPr="00CE3457">
        <w:rPr>
          <w:rFonts w:ascii="Times New Roman" w:hAnsi="Times New Roman"/>
          <w:b/>
          <w:sz w:val="18"/>
          <w:szCs w:val="18"/>
        </w:rPr>
        <w:tab/>
        <w:t>А.В. Никитин</w:t>
      </w:r>
    </w:p>
    <w:p w:rsidR="00CE3457" w:rsidRPr="00CE3457" w:rsidRDefault="00CE3457" w:rsidP="00CE3457">
      <w:pPr>
        <w:ind w:firstLine="709"/>
        <w:contextualSpacing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  <w:t>Приложение № 1</w:t>
      </w: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  <w:t xml:space="preserve">к решению Собрания депутатов Турковского муниципального района </w:t>
      </w:r>
      <w:r w:rsidRPr="00CE3457">
        <w:rPr>
          <w:rFonts w:ascii="Times New Roman" w:hAnsi="Times New Roman"/>
          <w:sz w:val="18"/>
          <w:szCs w:val="18"/>
        </w:rPr>
        <w:t>Саратовской области</w:t>
      </w: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z w:val="18"/>
          <w:szCs w:val="18"/>
        </w:rPr>
        <w:t>от «28» декабря 2021 № 57/4</w:t>
      </w:r>
    </w:p>
    <w:p w:rsidR="00CE3457" w:rsidRPr="00CE3457" w:rsidRDefault="00CE3457" w:rsidP="00CE3457">
      <w:pPr>
        <w:ind w:firstLine="709"/>
        <w:contextualSpacing/>
        <w:jc w:val="center"/>
        <w:rPr>
          <w:rFonts w:ascii="Times New Roman" w:hAnsi="Times New Roman"/>
          <w:b/>
          <w:sz w:val="18"/>
          <w:szCs w:val="18"/>
        </w:rPr>
      </w:pPr>
    </w:p>
    <w:p w:rsidR="00CE3457" w:rsidRPr="00CE3457" w:rsidRDefault="00CE3457" w:rsidP="00CE3457">
      <w:pPr>
        <w:tabs>
          <w:tab w:val="left" w:pos="1134"/>
        </w:tabs>
        <w:contextualSpacing/>
        <w:jc w:val="center"/>
        <w:rPr>
          <w:rFonts w:ascii="Times New Roman" w:hAnsi="Times New Roman"/>
          <w:b/>
          <w:sz w:val="18"/>
          <w:szCs w:val="18"/>
          <w:lang w:eastAsia="x-none"/>
        </w:rPr>
      </w:pPr>
      <w:r w:rsidRPr="00CE3457">
        <w:rPr>
          <w:rFonts w:ascii="Times New Roman" w:hAnsi="Times New Roman"/>
          <w:b/>
          <w:sz w:val="18"/>
          <w:szCs w:val="18"/>
          <w:lang w:val="x-none" w:eastAsia="x-none"/>
        </w:rPr>
        <w:t>Ключевые показатели муниципального контроля и их целевые значения</w:t>
      </w:r>
    </w:p>
    <w:p w:rsidR="00CE3457" w:rsidRPr="00CE3457" w:rsidRDefault="00CE3457" w:rsidP="00CE3457">
      <w:pPr>
        <w:tabs>
          <w:tab w:val="left" w:pos="1134"/>
        </w:tabs>
        <w:contextualSpacing/>
        <w:rPr>
          <w:rFonts w:ascii="Times New Roman" w:hAnsi="Times New Roman"/>
          <w:b/>
          <w:sz w:val="18"/>
          <w:szCs w:val="18"/>
          <w:lang w:eastAsia="x-none"/>
        </w:rPr>
      </w:pPr>
    </w:p>
    <w:tbl>
      <w:tblPr>
        <w:tblW w:w="9948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7"/>
        <w:gridCol w:w="3121"/>
      </w:tblGrid>
      <w:tr w:rsidR="00CE3457" w:rsidRPr="00CE3457" w:rsidTr="00CE3457">
        <w:trPr>
          <w:trHeight w:val="315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left="23" w:hanging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Ключевые показатели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left="23" w:hanging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Целевые значения</w:t>
            </w:r>
          </w:p>
        </w:tc>
      </w:tr>
      <w:tr w:rsidR="00CE3457" w:rsidRPr="00CE3457" w:rsidTr="00CE3457">
        <w:trPr>
          <w:trHeight w:val="150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 устраненных нарушений из числа выявленных нарушений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</w:tr>
      <w:tr w:rsidR="00CE3457" w:rsidRPr="00CE3457" w:rsidTr="00CE3457">
        <w:trPr>
          <w:trHeight w:val="157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 устраненных нарушений обязательных требований от числа выявленных нарушений обязательных требований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</w:tr>
      <w:tr w:rsidR="00CE3457" w:rsidRPr="00CE3457" w:rsidTr="00CE3457">
        <w:trPr>
          <w:trHeight w:val="127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Процент обоснованных жалоб на действия (бездействие) органа муниципального контроля и (или) его должностного лица при проведении контрольных мероприятий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</w:tr>
      <w:tr w:rsidR="00CE3457" w:rsidRPr="00CE3457" w:rsidTr="00CE3457">
        <w:trPr>
          <w:trHeight w:val="165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 отмененных результатов контрольных мероприятий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</w:tr>
      <w:tr w:rsidR="00CE3457" w:rsidRPr="00CE3457" w:rsidTr="00CE3457">
        <w:trPr>
          <w:trHeight w:val="142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 результативных контрольных мероприятий, по которым не были приняты соответствующие меры административного воздействия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5%</w:t>
            </w:r>
          </w:p>
        </w:tc>
      </w:tr>
      <w:tr w:rsidR="00CE3457" w:rsidRPr="00CE3457" w:rsidTr="00CE3457">
        <w:trPr>
          <w:trHeight w:val="157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Процент внесенных судебных решений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br/>
              <w:t xml:space="preserve">о назначении административного наказания </w:t>
            </w:r>
            <w:r w:rsidRPr="00CE3457">
              <w:rPr>
                <w:rFonts w:ascii="Times New Roman" w:hAnsi="Times New Roman"/>
                <w:sz w:val="18"/>
                <w:szCs w:val="18"/>
              </w:rPr>
              <w:br/>
              <w:t xml:space="preserve">по материалам органа муниципального контроля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95%</w:t>
            </w:r>
          </w:p>
        </w:tc>
      </w:tr>
      <w:tr w:rsidR="00CE3457" w:rsidRPr="00CE3457" w:rsidTr="00CE3457">
        <w:trPr>
          <w:trHeight w:val="180"/>
        </w:trPr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539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Процент отмененных в судебном порядке постановлений по делам об административных правонарушениях от общего количества вынесенных органом муниципального контроля постановлений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457" w:rsidRPr="00CE3457" w:rsidRDefault="00CE3457" w:rsidP="00CE3457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</w:tr>
    </w:tbl>
    <w:p w:rsidR="00CE3457" w:rsidRPr="00CE3457" w:rsidRDefault="00CE3457" w:rsidP="00CE3457">
      <w:pPr>
        <w:widowControl w:val="0"/>
        <w:rPr>
          <w:rFonts w:ascii="Times New Roman" w:hAnsi="Times New Roman"/>
          <w:sz w:val="18"/>
          <w:szCs w:val="18"/>
        </w:rPr>
      </w:pPr>
    </w:p>
    <w:p w:rsidR="00CE3457" w:rsidRPr="00CE3457" w:rsidRDefault="00CE3457" w:rsidP="00CE3457">
      <w:pPr>
        <w:widowControl w:val="0"/>
        <w:jc w:val="center"/>
        <w:rPr>
          <w:rFonts w:ascii="Times New Roman" w:hAnsi="Times New Roman"/>
          <w:b/>
          <w:sz w:val="18"/>
          <w:szCs w:val="18"/>
          <w:lang w:eastAsia="x-none"/>
        </w:rPr>
        <w:sectPr w:rsidR="00CE3457" w:rsidRPr="00CE3457" w:rsidSect="00CE3457">
          <w:pgSz w:w="11906" w:h="16838"/>
          <w:pgMar w:top="709" w:right="566" w:bottom="1134" w:left="1276" w:header="708" w:footer="708" w:gutter="0"/>
          <w:cols w:space="708"/>
          <w:titlePg/>
          <w:docGrid w:linePitch="360"/>
        </w:sectPr>
      </w:pP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  <w:lastRenderedPageBreak/>
        <w:t>Приложение № 2</w:t>
      </w: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  <w:t xml:space="preserve">к решению Собрания депутатов Турковского муниципального района </w:t>
      </w:r>
      <w:r w:rsidRPr="00CE3457">
        <w:rPr>
          <w:rFonts w:ascii="Times New Roman" w:hAnsi="Times New Roman"/>
          <w:sz w:val="18"/>
          <w:szCs w:val="18"/>
        </w:rPr>
        <w:t>Саратовской области</w:t>
      </w: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z w:val="18"/>
          <w:szCs w:val="18"/>
        </w:rPr>
        <w:t>от «28» декабря 2021 № 57/4</w:t>
      </w:r>
    </w:p>
    <w:p w:rsidR="00CE3457" w:rsidRPr="00CE3457" w:rsidRDefault="00CE3457" w:rsidP="00CE3457">
      <w:pPr>
        <w:widowControl w:val="0"/>
        <w:jc w:val="center"/>
        <w:rPr>
          <w:rFonts w:ascii="Times New Roman" w:hAnsi="Times New Roman"/>
          <w:b/>
          <w:sz w:val="18"/>
          <w:szCs w:val="18"/>
          <w:lang w:eastAsia="x-none"/>
        </w:rPr>
      </w:pPr>
    </w:p>
    <w:p w:rsidR="00CE3457" w:rsidRPr="00CE3457" w:rsidRDefault="00CE3457" w:rsidP="00CE3457">
      <w:pPr>
        <w:widowControl w:val="0"/>
        <w:jc w:val="center"/>
        <w:rPr>
          <w:rFonts w:ascii="Times New Roman" w:hAnsi="Times New Roman"/>
          <w:b/>
          <w:sz w:val="18"/>
          <w:szCs w:val="18"/>
        </w:rPr>
      </w:pPr>
      <w:r w:rsidRPr="00CE3457">
        <w:rPr>
          <w:rFonts w:ascii="Times New Roman" w:hAnsi="Times New Roman"/>
          <w:b/>
          <w:sz w:val="18"/>
          <w:szCs w:val="18"/>
          <w:lang w:eastAsia="x-none"/>
        </w:rPr>
        <w:t>Индикативные показатели для видов муниципального контроля</w:t>
      </w:r>
    </w:p>
    <w:p w:rsidR="00CE3457" w:rsidRPr="00CE3457" w:rsidRDefault="00CE3457" w:rsidP="00CE3457">
      <w:pPr>
        <w:widowControl w:val="0"/>
        <w:jc w:val="center"/>
        <w:rPr>
          <w:rFonts w:ascii="Times New Roman" w:hAnsi="Times New Roman"/>
          <w:sz w:val="18"/>
          <w:szCs w:val="18"/>
        </w:rPr>
      </w:pPr>
    </w:p>
    <w:tbl>
      <w:tblPr>
        <w:tblW w:w="10364" w:type="dxa"/>
        <w:tblInd w:w="-13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2374"/>
        <w:gridCol w:w="177"/>
        <w:gridCol w:w="1276"/>
        <w:gridCol w:w="3119"/>
        <w:gridCol w:w="141"/>
        <w:gridCol w:w="710"/>
        <w:gridCol w:w="164"/>
        <w:gridCol w:w="1679"/>
        <w:gridCol w:w="14"/>
      </w:tblGrid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96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 xml:space="preserve">Индикативные показатели, характеризующие параметры </w:t>
            </w:r>
          </w:p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проведенных мероприятий</w:t>
            </w: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Выполняемость внеплановых проверок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Ввн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= (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Рф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/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Рп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>) x 100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Ввн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выполняемость внеплановых проверок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Рф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проведенных внеплановых проверок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Рп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распоряжений на проведение внеплановых проверок (ед.)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Письма и жалобы, поступившие в Контрольный орган</w:t>
            </w:r>
          </w:p>
        </w:tc>
      </w:tr>
      <w:tr w:rsidR="00CE3457" w:rsidRPr="00CE3457" w:rsidTr="00CE3457">
        <w:trPr>
          <w:gridAfter w:val="1"/>
          <w:wAfter w:w="14" w:type="dxa"/>
          <w:trHeight w:val="254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Доля проверок, на результаты которых поданы жалобы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Ж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x 100 /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Пф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Ж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жалоб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Пф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проведенных проверок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Доля проверок, результаты которых были признаны недействительными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Пн</w:t>
            </w:r>
            <w:proofErr w:type="spellEnd"/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x 100 /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Пф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Пн</w:t>
            </w:r>
            <w:proofErr w:type="spellEnd"/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проверок, признанных недействительными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Пф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проведенных проверок (ед.)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Доля внеплановых проверок, которые не удалось провести в связи с отсутствием собственника и т.д.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По x 100 /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Пф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По - проверки, не проведенные по причине отсутствия проверяемого лица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Пф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проведенных проверок (ед.)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30%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Доля заявлений, направленных на согласование в прокуратуру о проведении внеплановых проверок, в согласовании которых было отказано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Кзо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х 100 /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Кпз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Кзо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заявлений, по которым пришел отказ в согласовании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Кпз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поданных на согласование заявлений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10%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1.6.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Доля проверок, по результатам которых материалы направлены в уполномоченные для принятия решений органы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Кнм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х 100 /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Квн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нм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материалов, направленных в уполномоченные органы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Квн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выявленных нарушений (ед.)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1.7.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Количество проведенных профилактических мероприятий</w:t>
            </w:r>
          </w:p>
        </w:tc>
        <w:tc>
          <w:tcPr>
            <w:tcW w:w="1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rPr>
          <w:gridAfter w:val="1"/>
          <w:wAfter w:w="14" w:type="dxa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96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b/>
                <w:sz w:val="18"/>
                <w:szCs w:val="18"/>
              </w:rPr>
            </w:pPr>
            <w:r w:rsidRPr="00CE3457">
              <w:rPr>
                <w:rFonts w:ascii="Times New Roman" w:hAnsi="Times New Roman"/>
                <w:b/>
                <w:sz w:val="18"/>
                <w:szCs w:val="18"/>
              </w:rPr>
              <w:t>Индикативные показатели, характеризующие объем задействованных трудовых ресурсов</w:t>
            </w:r>
          </w:p>
        </w:tc>
      </w:tr>
      <w:tr w:rsidR="00CE3457" w:rsidRPr="00CE3457" w:rsidTr="00CE3457"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Количество штатных единиц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457" w:rsidRPr="00CE3457" w:rsidTr="00CE3457"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2.2.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>Нагрузка контрольных мероприятий на работников органа муниципального контроля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jc w:val="center"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CE3457">
              <w:rPr>
                <w:rFonts w:ascii="Times New Roman" w:hAnsi="Times New Roman"/>
                <w:sz w:val="18"/>
                <w:szCs w:val="18"/>
              </w:rPr>
              <w:t xml:space="preserve">Км / </w:t>
            </w:r>
            <w:proofErr w:type="spellStart"/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Кр</w:t>
            </w:r>
            <w:proofErr w:type="spellEnd"/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= </w:t>
            </w: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Нк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Км</w:t>
            </w:r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контрольных мероприятий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CE3457">
              <w:rPr>
                <w:rFonts w:ascii="Times New Roman" w:hAnsi="Times New Roman"/>
                <w:sz w:val="18"/>
                <w:szCs w:val="18"/>
              </w:rPr>
              <w:t>Кр</w:t>
            </w:r>
            <w:proofErr w:type="spellEnd"/>
            <w:proofErr w:type="gram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количество работников органа муниципального контроля (ед.)</w:t>
            </w:r>
          </w:p>
          <w:p w:rsidR="00CE3457" w:rsidRPr="00CE3457" w:rsidRDefault="00CE3457" w:rsidP="00CE3457">
            <w:pPr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3457">
              <w:rPr>
                <w:rFonts w:ascii="Times New Roman" w:hAnsi="Times New Roman"/>
                <w:sz w:val="18"/>
                <w:szCs w:val="18"/>
              </w:rPr>
              <w:t>Нк</w:t>
            </w:r>
            <w:proofErr w:type="spellEnd"/>
            <w:r w:rsidRPr="00CE3457">
              <w:rPr>
                <w:rFonts w:ascii="Times New Roman" w:hAnsi="Times New Roman"/>
                <w:sz w:val="18"/>
                <w:szCs w:val="18"/>
              </w:rPr>
              <w:t xml:space="preserve"> - нагрузка на 1 работника (ед.)</w:t>
            </w:r>
          </w:p>
        </w:tc>
        <w:tc>
          <w:tcPr>
            <w:tcW w:w="8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3457" w:rsidRPr="00CE3457" w:rsidRDefault="00CE3457" w:rsidP="00CE345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E3457" w:rsidRPr="00CE3457" w:rsidRDefault="00CE3457" w:rsidP="00CE3457">
      <w:pPr>
        <w:pStyle w:val="ConsPlusNormal"/>
        <w:ind w:firstLine="0"/>
        <w:outlineLvl w:val="1"/>
        <w:rPr>
          <w:rFonts w:ascii="Times New Roman" w:hAnsi="Times New Roman" w:cs="Times New Roman"/>
          <w:sz w:val="18"/>
          <w:szCs w:val="18"/>
        </w:rPr>
      </w:pPr>
    </w:p>
    <w:p w:rsidR="00CE3457" w:rsidRPr="00CE3457" w:rsidRDefault="00CE3457" w:rsidP="00CE3457">
      <w:pPr>
        <w:pStyle w:val="ConsPlusNormal"/>
        <w:ind w:left="4535" w:firstLine="0"/>
        <w:outlineLvl w:val="1"/>
        <w:rPr>
          <w:rFonts w:ascii="Times New Roman" w:hAnsi="Times New Roman" w:cs="Times New Roman"/>
          <w:sz w:val="18"/>
          <w:szCs w:val="18"/>
        </w:rPr>
        <w:sectPr w:rsidR="00CE3457" w:rsidRPr="00CE3457" w:rsidSect="00CE3457">
          <w:pgSz w:w="11906" w:h="16838"/>
          <w:pgMar w:top="709" w:right="566" w:bottom="1134" w:left="1276" w:header="708" w:footer="708" w:gutter="0"/>
          <w:cols w:space="708"/>
          <w:titlePg/>
          <w:docGrid w:linePitch="360"/>
        </w:sectPr>
      </w:pP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  <w:lastRenderedPageBreak/>
        <w:t>Приложение № 3</w:t>
      </w: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  <w:t xml:space="preserve">к решению Собрания депутатов Турковского муниципального района </w:t>
      </w:r>
      <w:r w:rsidRPr="00CE3457">
        <w:rPr>
          <w:rFonts w:ascii="Times New Roman" w:hAnsi="Times New Roman"/>
          <w:sz w:val="18"/>
          <w:szCs w:val="18"/>
        </w:rPr>
        <w:t>Саратовской области</w:t>
      </w:r>
    </w:p>
    <w:p w:rsidR="00CE3457" w:rsidRPr="00CE3457" w:rsidRDefault="00CE3457" w:rsidP="00CE3457">
      <w:pPr>
        <w:ind w:left="6372"/>
        <w:rPr>
          <w:rFonts w:ascii="Times New Roman" w:hAnsi="Times New Roman"/>
          <w:color w:val="000000"/>
          <w:spacing w:val="2"/>
          <w:sz w:val="18"/>
          <w:szCs w:val="18"/>
          <w:shd w:val="clear" w:color="auto" w:fill="FFFFFF"/>
        </w:rPr>
      </w:pPr>
      <w:r w:rsidRPr="00CE3457">
        <w:rPr>
          <w:rFonts w:ascii="Times New Roman" w:hAnsi="Times New Roman"/>
          <w:color w:val="000000"/>
          <w:sz w:val="18"/>
          <w:szCs w:val="18"/>
        </w:rPr>
        <w:t>от «28» декабря 2021 № 57/4</w:t>
      </w:r>
    </w:p>
    <w:p w:rsidR="00CE3457" w:rsidRPr="00CE3457" w:rsidRDefault="00CE3457" w:rsidP="00CE3457">
      <w:pPr>
        <w:pStyle w:val="ConsPlusNormal"/>
        <w:ind w:left="4535" w:firstLine="0"/>
        <w:outlineLvl w:val="1"/>
        <w:rPr>
          <w:rFonts w:ascii="Times New Roman" w:hAnsi="Times New Roman" w:cs="Times New Roman"/>
          <w:sz w:val="18"/>
          <w:szCs w:val="18"/>
        </w:rPr>
      </w:pPr>
    </w:p>
    <w:p w:rsidR="00CE3457" w:rsidRPr="00CE3457" w:rsidRDefault="00CE3457" w:rsidP="00CE3457">
      <w:pPr>
        <w:jc w:val="center"/>
        <w:rPr>
          <w:rFonts w:ascii="Times New Roman" w:hAnsi="Times New Roman"/>
          <w:b/>
          <w:bCs/>
          <w:sz w:val="18"/>
          <w:szCs w:val="18"/>
          <w:highlight w:val="yellow"/>
        </w:rPr>
      </w:pPr>
      <w:r w:rsidRPr="00CE3457">
        <w:rPr>
          <w:rFonts w:ascii="Times New Roman" w:hAnsi="Times New Roman"/>
          <w:b/>
          <w:sz w:val="18"/>
          <w:szCs w:val="18"/>
        </w:rPr>
        <w:t>Индикаторы риска нарушения обязательных требований</w:t>
      </w:r>
      <w:r w:rsidRPr="00CE3457">
        <w:rPr>
          <w:rFonts w:ascii="Times New Roman" w:hAnsi="Times New Roman"/>
          <w:b/>
          <w:bCs/>
          <w:sz w:val="18"/>
          <w:szCs w:val="18"/>
        </w:rPr>
        <w:t xml:space="preserve">, </w:t>
      </w:r>
      <w:r w:rsidRPr="00CE3457">
        <w:rPr>
          <w:rFonts w:ascii="Times New Roman" w:hAnsi="Times New Roman"/>
          <w:b/>
          <w:sz w:val="18"/>
          <w:szCs w:val="18"/>
          <w:lang w:eastAsia="x-none"/>
        </w:rPr>
        <w:t>по видам контроля и порядка их выявления</w:t>
      </w:r>
    </w:p>
    <w:p w:rsidR="00CE3457" w:rsidRPr="00CE3457" w:rsidRDefault="00CE3457" w:rsidP="00CE3457">
      <w:pPr>
        <w:ind w:firstLine="709"/>
        <w:rPr>
          <w:rFonts w:ascii="Times New Roman" w:hAnsi="Times New Roman"/>
          <w:b/>
          <w:bCs/>
          <w:sz w:val="18"/>
          <w:szCs w:val="18"/>
          <w:highlight w:val="yellow"/>
        </w:rPr>
      </w:pP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1. Поступление в орган муниципального контроля обращения гражданина, информации от органов государственной власти, органов местного самоуправления, из средств массовой информации о наличии в деятельности контролируемого лица хотя бы одного отклонения от обязательных требований установленных положением по соответствующему виду муниципального контроля.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Наличие данного индикатора свидетельствует о непосредственной угрозе причинения вреда (ущерба) охраняемым законом ценностям и является основанием для проведения внепланового контрольного мероприятия незамедлительно в соответствии с частью 12 статьи 66 Федерального закона от 31 июля 2020 г. № 248-ФЗ «О государственном контроле (надзоре) и муниципальном контроле в Российской Федерации».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2. </w:t>
      </w:r>
      <w:proofErr w:type="gramStart"/>
      <w:r w:rsidRPr="00CE3457">
        <w:rPr>
          <w:rFonts w:ascii="Times New Roman" w:hAnsi="Times New Roman"/>
          <w:sz w:val="18"/>
          <w:szCs w:val="18"/>
        </w:rPr>
        <w:t>Поступление в орган муниципального контроля обращения гражданина, информации от органов государственной власти, органов местного самоуправления, из средств массовой информации о фактах нарушений обязательных требований, установленных действующим законодательством, за исключением обращений, указанных в пункте 1 настоящих индикаторов, и обращений, послуживших основанием для проведения внепланового контрольного мероприятия в соответствии с частью 12 статьи 66 Федерального закона от 31 июля 2020 г. № 248-ФЗ</w:t>
      </w:r>
      <w:proofErr w:type="gramEnd"/>
      <w:r w:rsidRPr="00CE3457">
        <w:rPr>
          <w:rFonts w:ascii="Times New Roman" w:hAnsi="Times New Roman"/>
          <w:sz w:val="18"/>
          <w:szCs w:val="18"/>
        </w:rPr>
        <w:t xml:space="preserve"> «О государственном контроле (надзоре) и муниципальном контроле в Российской Федерации», в случае если в течение года до поступления данного обращения, информации контролируемому лицу органом муниципального надзора объявлялись предостережения о недопустимости нарушения аналогичных обязательных требований.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 xml:space="preserve">3. </w:t>
      </w:r>
      <w:proofErr w:type="gramStart"/>
      <w:r w:rsidRPr="00CE3457">
        <w:rPr>
          <w:rFonts w:ascii="Times New Roman" w:hAnsi="Times New Roman"/>
          <w:sz w:val="18"/>
          <w:szCs w:val="18"/>
        </w:rPr>
        <w:t>Двукратный и более рост количества обращений за единицу времени (месяц, шесть месяцев, двенадцать месяцев) в сравнении с предшествующим аналогичным периодом и (или) с аналогичным периодом предшествующего календарного года, поступивших в адрес органа муниципального контроля от граждан, информации от органов государственной власти, органов местного самоуправления, из средств массовой информации о фактах нарушений обязательных требований, установленных действующим законодательством.</w:t>
      </w:r>
      <w:proofErr w:type="gramEnd"/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4. Поступление в орган государственного надзора в течение трёх месяцев подряд двух и более заявлений (сообщений), содержащих проблемы по аналогичным вопросам.</w:t>
      </w:r>
    </w:p>
    <w:p w:rsid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  <w:r w:rsidRPr="00CE3457">
        <w:rPr>
          <w:rFonts w:ascii="Times New Roman" w:hAnsi="Times New Roman"/>
          <w:sz w:val="18"/>
          <w:szCs w:val="18"/>
        </w:rPr>
        <w:t>5. Выявление в течение трех месяцев более пяти фактов несоответствия сведений (информации), полученных от гражданина, информации от органов государственной власти, органов местного самоуправления, из средств массовой информации, и информации, размещённой контролируемым лицом в соответствующих государственных информационных системах.</w:t>
      </w:r>
    </w:p>
    <w:p w:rsidR="00CE3457" w:rsidRPr="00CE3457" w:rsidRDefault="00CE3457" w:rsidP="00CE3457">
      <w:pPr>
        <w:ind w:firstLine="709"/>
        <w:rPr>
          <w:rFonts w:ascii="Times New Roman" w:hAnsi="Times New Roman"/>
          <w:sz w:val="18"/>
          <w:szCs w:val="18"/>
        </w:rPr>
      </w:pPr>
    </w:p>
    <w:p w:rsidR="00CE3457" w:rsidRPr="0038591F" w:rsidRDefault="00CE3457" w:rsidP="00CE3457">
      <w:pPr>
        <w:pStyle w:val="aa"/>
        <w:rPr>
          <w:sz w:val="20"/>
          <w:szCs w:val="20"/>
        </w:rPr>
      </w:pPr>
      <w:r w:rsidRPr="0038591F">
        <w:rPr>
          <w:sz w:val="20"/>
          <w:szCs w:val="20"/>
        </w:rPr>
        <w:t>412070, Саратовская область,          Главный редактор</w:t>
      </w:r>
    </w:p>
    <w:p w:rsidR="00CE3457" w:rsidRPr="0038591F" w:rsidRDefault="00CE3457" w:rsidP="00CE3457">
      <w:pPr>
        <w:pStyle w:val="aa"/>
        <w:rPr>
          <w:sz w:val="20"/>
          <w:szCs w:val="20"/>
        </w:rPr>
      </w:pPr>
      <w:r w:rsidRPr="0038591F">
        <w:rPr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CE3457" w:rsidRPr="00C96980" w:rsidRDefault="00CE3457" w:rsidP="00CE3457">
      <w:pPr>
        <w:pStyle w:val="aa"/>
        <w:rPr>
          <w:sz w:val="20"/>
          <w:szCs w:val="20"/>
        </w:rPr>
      </w:pPr>
      <w:r w:rsidRPr="0038591F">
        <w:rPr>
          <w:sz w:val="20"/>
          <w:szCs w:val="20"/>
        </w:rPr>
        <w:t xml:space="preserve"> ул. </w:t>
      </w:r>
      <w:proofErr w:type="gramStart"/>
      <w:r w:rsidRPr="0038591F">
        <w:rPr>
          <w:sz w:val="20"/>
          <w:szCs w:val="20"/>
        </w:rPr>
        <w:t>Советская</w:t>
      </w:r>
      <w:proofErr w:type="gramEnd"/>
      <w:r w:rsidRPr="0038591F">
        <w:rPr>
          <w:sz w:val="20"/>
          <w:szCs w:val="20"/>
        </w:rPr>
        <w:t>, дом 39                                                             100   экземпляров</w:t>
      </w:r>
    </w:p>
    <w:p w:rsidR="00CE3457" w:rsidRPr="00CE3457" w:rsidRDefault="00CE3457">
      <w:pPr>
        <w:rPr>
          <w:rFonts w:ascii="Times New Roman" w:hAnsi="Times New Roman"/>
          <w:sz w:val="18"/>
          <w:szCs w:val="18"/>
        </w:rPr>
      </w:pPr>
    </w:p>
    <w:sectPr w:rsidR="00CE3457" w:rsidRPr="00CE3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271F3"/>
    <w:multiLevelType w:val="hybridMultilevel"/>
    <w:tmpl w:val="EBAA7F2A"/>
    <w:lvl w:ilvl="0" w:tplc="E8689270">
      <w:start w:val="1"/>
      <w:numFmt w:val="decimal"/>
      <w:lvlText w:val="%1)"/>
      <w:lvlJc w:val="left"/>
      <w:pPr>
        <w:ind w:left="1758" w:hanging="105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457"/>
    <w:rsid w:val="001B6FED"/>
    <w:rsid w:val="006C480A"/>
    <w:rsid w:val="008E151F"/>
    <w:rsid w:val="009E3562"/>
    <w:rsid w:val="00AC48FD"/>
    <w:rsid w:val="00B6737B"/>
    <w:rsid w:val="00C50B71"/>
    <w:rsid w:val="00CE3457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E345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E3457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E345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rsid w:val="00CE34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4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4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345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styleId="a7">
    <w:name w:val="List Paragraph"/>
    <w:basedOn w:val="a"/>
    <w:qFormat/>
    <w:rsid w:val="00CE3457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uiPriority w:val="99"/>
    <w:unhideWhenUsed/>
    <w:rsid w:val="00CE3457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CE3457"/>
    <w:rPr>
      <w:color w:val="800080"/>
      <w:u w:val="single"/>
    </w:rPr>
  </w:style>
  <w:style w:type="paragraph" w:customStyle="1" w:styleId="xl66">
    <w:name w:val="xl66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7">
    <w:name w:val="xl67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8">
    <w:name w:val="xl68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69">
    <w:name w:val="xl69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20"/>
      <w:szCs w:val="20"/>
    </w:rPr>
  </w:style>
  <w:style w:type="paragraph" w:customStyle="1" w:styleId="xl70">
    <w:name w:val="xl70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20"/>
      <w:szCs w:val="20"/>
    </w:rPr>
  </w:style>
  <w:style w:type="paragraph" w:customStyle="1" w:styleId="xl71">
    <w:name w:val="xl71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72">
    <w:name w:val="xl72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73">
    <w:name w:val="xl73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74">
    <w:name w:val="xl74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5">
    <w:name w:val="xl75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6">
    <w:name w:val="xl76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7">
    <w:name w:val="xl77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78">
    <w:name w:val="xl78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79">
    <w:name w:val="xl79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80">
    <w:name w:val="xl80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81">
    <w:name w:val="xl81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82">
    <w:name w:val="xl82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83">
    <w:name w:val="xl83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4">
    <w:name w:val="xl84"/>
    <w:basedOn w:val="a"/>
    <w:rsid w:val="00CE34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5">
    <w:name w:val="xl85"/>
    <w:basedOn w:val="a"/>
    <w:rsid w:val="00CE345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6">
    <w:name w:val="xl86"/>
    <w:basedOn w:val="a"/>
    <w:rsid w:val="00CE34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7">
    <w:name w:val="xl87"/>
    <w:basedOn w:val="a"/>
    <w:rsid w:val="00CE34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8">
    <w:name w:val="xl88"/>
    <w:basedOn w:val="a"/>
    <w:rsid w:val="00CE345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89">
    <w:name w:val="xl89"/>
    <w:basedOn w:val="a"/>
    <w:rsid w:val="00CE34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0">
    <w:name w:val="xl90"/>
    <w:basedOn w:val="a"/>
    <w:rsid w:val="00CE34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1">
    <w:name w:val="xl91"/>
    <w:basedOn w:val="a"/>
    <w:rsid w:val="00CE34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sz w:val="20"/>
      <w:szCs w:val="20"/>
    </w:rPr>
  </w:style>
  <w:style w:type="paragraph" w:customStyle="1" w:styleId="xl92">
    <w:name w:val="xl92"/>
    <w:basedOn w:val="a"/>
    <w:rsid w:val="00CE34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sz w:val="20"/>
      <w:szCs w:val="20"/>
    </w:rPr>
  </w:style>
  <w:style w:type="paragraph" w:customStyle="1" w:styleId="xl93">
    <w:name w:val="xl93"/>
    <w:basedOn w:val="a"/>
    <w:rsid w:val="00CE3457"/>
    <w:pPr>
      <w:pBdr>
        <w:top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b/>
      <w:bCs/>
      <w:sz w:val="18"/>
      <w:szCs w:val="18"/>
    </w:rPr>
  </w:style>
  <w:style w:type="paragraph" w:customStyle="1" w:styleId="xl94">
    <w:name w:val="xl94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5">
    <w:name w:val="xl95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6">
    <w:name w:val="xl96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64">
    <w:name w:val="xl64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5">
    <w:name w:val="xl65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97">
    <w:name w:val="xl97"/>
    <w:basedOn w:val="a"/>
    <w:rsid w:val="00CE345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8">
    <w:name w:val="xl98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9">
    <w:name w:val="xl99"/>
    <w:basedOn w:val="a"/>
    <w:rsid w:val="00CE345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0">
    <w:name w:val="xl100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1">
    <w:name w:val="xl101"/>
    <w:basedOn w:val="a"/>
    <w:rsid w:val="00CE345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2">
    <w:name w:val="xl102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3">
    <w:name w:val="xl103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104">
    <w:name w:val="xl104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styleId="aa">
    <w:name w:val="No Spacing"/>
    <w:aliases w:val="ОФПИСЬМО"/>
    <w:link w:val="ab"/>
    <w:uiPriority w:val="1"/>
    <w:qFormat/>
    <w:rsid w:val="00CE3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CE3457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E34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c">
    <w:name w:val="Текст документа"/>
    <w:basedOn w:val="a"/>
    <w:rsid w:val="00CE3457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paragraph" w:customStyle="1" w:styleId="ad">
    <w:name w:val="Òåêñò äîêóìåíòà"/>
    <w:basedOn w:val="a"/>
    <w:rsid w:val="00CE3457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paragraph" w:customStyle="1" w:styleId="ae">
    <w:name w:val="Íàçâàíèå çàêîíà"/>
    <w:basedOn w:val="a"/>
    <w:next w:val="ad"/>
    <w:rsid w:val="00CE3457"/>
    <w:pPr>
      <w:suppressAutoHyphens/>
      <w:overflowPunct w:val="0"/>
      <w:autoSpaceDE w:val="0"/>
      <w:autoSpaceDN w:val="0"/>
      <w:adjustRightInd w:val="0"/>
      <w:spacing w:after="480"/>
      <w:ind w:firstLine="0"/>
      <w:jc w:val="center"/>
      <w:textAlignment w:val="baseline"/>
    </w:pPr>
    <w:rPr>
      <w:rFonts w:ascii="Times New Roman" w:hAnsi="Times New Roman"/>
      <w:b/>
      <w:sz w:val="36"/>
      <w:szCs w:val="20"/>
    </w:rPr>
  </w:style>
  <w:style w:type="paragraph" w:styleId="af">
    <w:name w:val="Body Text Indent"/>
    <w:basedOn w:val="a"/>
    <w:link w:val="af0"/>
    <w:uiPriority w:val="99"/>
    <w:rsid w:val="00CE3457"/>
    <w:pPr>
      <w:overflowPunct w:val="0"/>
      <w:autoSpaceDE w:val="0"/>
      <w:autoSpaceDN w:val="0"/>
      <w:adjustRightInd w:val="0"/>
      <w:spacing w:after="120"/>
      <w:ind w:left="283" w:firstLine="0"/>
      <w:jc w:val="left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E345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1">
    <w:name w:val="Title"/>
    <w:basedOn w:val="a"/>
    <w:link w:val="af2"/>
    <w:qFormat/>
    <w:rsid w:val="00CE3457"/>
    <w:pPr>
      <w:ind w:firstLine="0"/>
      <w:jc w:val="center"/>
    </w:pPr>
    <w:rPr>
      <w:rFonts w:ascii="Times New Roman" w:hAnsi="Times New Roman"/>
      <w:b/>
      <w:bCs/>
      <w:lang w:val="x-none" w:eastAsia="x-none"/>
    </w:rPr>
  </w:style>
  <w:style w:type="character" w:customStyle="1" w:styleId="af2">
    <w:name w:val="Название Знак"/>
    <w:basedOn w:val="a0"/>
    <w:link w:val="af1"/>
    <w:rsid w:val="00CE3457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xl105">
    <w:name w:val="xl105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106">
    <w:name w:val="xl106"/>
    <w:basedOn w:val="a"/>
    <w:rsid w:val="00CE3457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CE3457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8">
    <w:name w:val="xl108"/>
    <w:basedOn w:val="a"/>
    <w:rsid w:val="00CE345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9">
    <w:name w:val="xl109"/>
    <w:basedOn w:val="a"/>
    <w:rsid w:val="00CE3457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10">
    <w:name w:val="xl110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111">
    <w:name w:val="xl111"/>
    <w:basedOn w:val="a"/>
    <w:rsid w:val="00CE3457"/>
    <w:pPr>
      <w:spacing w:before="100" w:beforeAutospacing="1" w:after="100" w:afterAutospacing="1"/>
      <w:ind w:firstLine="0"/>
      <w:jc w:val="right"/>
    </w:pPr>
    <w:rPr>
      <w:rFonts w:ascii="Times New Roman" w:hAnsi="Times New Roman"/>
      <w:sz w:val="18"/>
      <w:szCs w:val="18"/>
    </w:rPr>
  </w:style>
  <w:style w:type="paragraph" w:customStyle="1" w:styleId="xl112">
    <w:name w:val="xl112"/>
    <w:basedOn w:val="a"/>
    <w:rsid w:val="00CE3457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FFFFFF"/>
      <w:sz w:val="16"/>
      <w:szCs w:val="16"/>
    </w:rPr>
  </w:style>
  <w:style w:type="paragraph" w:customStyle="1" w:styleId="xl114">
    <w:name w:val="xl114"/>
    <w:basedOn w:val="a"/>
    <w:rsid w:val="00CE3457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3">
    <w:name w:val="xl63"/>
    <w:basedOn w:val="a"/>
    <w:rsid w:val="00CE345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BodyText2">
    <w:name w:val="Body Text 2"/>
    <w:basedOn w:val="a"/>
    <w:rsid w:val="00CE3457"/>
    <w:pPr>
      <w:suppressAutoHyphens/>
      <w:spacing w:line="100" w:lineRule="atLeast"/>
      <w:ind w:firstLine="0"/>
    </w:pPr>
    <w:rPr>
      <w:rFonts w:ascii="Times New Roman" w:hAnsi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CE3457"/>
    <w:pPr>
      <w:suppressAutoHyphens/>
      <w:spacing w:line="100" w:lineRule="atLeast"/>
      <w:ind w:firstLine="0"/>
    </w:pPr>
    <w:rPr>
      <w:rFonts w:ascii="Times New Roman" w:hAnsi="Times New Roman"/>
      <w:sz w:val="28"/>
      <w:szCs w:val="20"/>
      <w:lang w:eastAsia="ar-SA"/>
    </w:rPr>
  </w:style>
  <w:style w:type="character" w:customStyle="1" w:styleId="ConsPlusNormal1">
    <w:name w:val="ConsPlusNormal1"/>
    <w:link w:val="ConsPlusNormal"/>
    <w:locked/>
    <w:rsid w:val="00CE345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CE34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E345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CE3457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CE345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rsid w:val="00CE34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4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4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345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styleId="a7">
    <w:name w:val="List Paragraph"/>
    <w:basedOn w:val="a"/>
    <w:qFormat/>
    <w:rsid w:val="00CE3457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uiPriority w:val="99"/>
    <w:unhideWhenUsed/>
    <w:rsid w:val="00CE3457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CE3457"/>
    <w:rPr>
      <w:color w:val="800080"/>
      <w:u w:val="single"/>
    </w:rPr>
  </w:style>
  <w:style w:type="paragraph" w:customStyle="1" w:styleId="xl66">
    <w:name w:val="xl66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7">
    <w:name w:val="xl67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8">
    <w:name w:val="xl68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69">
    <w:name w:val="xl69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20"/>
      <w:szCs w:val="20"/>
    </w:rPr>
  </w:style>
  <w:style w:type="paragraph" w:customStyle="1" w:styleId="xl70">
    <w:name w:val="xl70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20"/>
      <w:szCs w:val="20"/>
    </w:rPr>
  </w:style>
  <w:style w:type="paragraph" w:customStyle="1" w:styleId="xl71">
    <w:name w:val="xl71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72">
    <w:name w:val="xl72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6"/>
      <w:szCs w:val="16"/>
    </w:rPr>
  </w:style>
  <w:style w:type="paragraph" w:customStyle="1" w:styleId="xl73">
    <w:name w:val="xl73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74">
    <w:name w:val="xl74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5">
    <w:name w:val="xl75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6">
    <w:name w:val="xl76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sz w:val="18"/>
      <w:szCs w:val="18"/>
    </w:rPr>
  </w:style>
  <w:style w:type="paragraph" w:customStyle="1" w:styleId="xl77">
    <w:name w:val="xl77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customStyle="1" w:styleId="xl78">
    <w:name w:val="xl78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79">
    <w:name w:val="xl79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80">
    <w:name w:val="xl80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81">
    <w:name w:val="xl81"/>
    <w:basedOn w:val="a"/>
    <w:rsid w:val="00CE3457"/>
    <w:pPr>
      <w:spacing w:before="100" w:beforeAutospacing="1" w:after="100" w:afterAutospacing="1"/>
      <w:ind w:firstLine="0"/>
      <w:jc w:val="center"/>
    </w:pPr>
    <w:rPr>
      <w:rFonts w:cs="Arial"/>
      <w:b/>
      <w:bCs/>
      <w:sz w:val="18"/>
      <w:szCs w:val="18"/>
    </w:rPr>
  </w:style>
  <w:style w:type="paragraph" w:customStyle="1" w:styleId="xl82">
    <w:name w:val="xl82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83">
    <w:name w:val="xl83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4">
    <w:name w:val="xl84"/>
    <w:basedOn w:val="a"/>
    <w:rsid w:val="00CE34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5">
    <w:name w:val="xl85"/>
    <w:basedOn w:val="a"/>
    <w:rsid w:val="00CE345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6">
    <w:name w:val="xl86"/>
    <w:basedOn w:val="a"/>
    <w:rsid w:val="00CE34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7">
    <w:name w:val="xl87"/>
    <w:basedOn w:val="a"/>
    <w:rsid w:val="00CE345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6"/>
      <w:szCs w:val="16"/>
    </w:rPr>
  </w:style>
  <w:style w:type="paragraph" w:customStyle="1" w:styleId="xl88">
    <w:name w:val="xl88"/>
    <w:basedOn w:val="a"/>
    <w:rsid w:val="00CE345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89">
    <w:name w:val="xl89"/>
    <w:basedOn w:val="a"/>
    <w:rsid w:val="00CE345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0">
    <w:name w:val="xl90"/>
    <w:basedOn w:val="a"/>
    <w:rsid w:val="00CE34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1">
    <w:name w:val="xl91"/>
    <w:basedOn w:val="a"/>
    <w:rsid w:val="00CE34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sz w:val="20"/>
      <w:szCs w:val="20"/>
    </w:rPr>
  </w:style>
  <w:style w:type="paragraph" w:customStyle="1" w:styleId="xl92">
    <w:name w:val="xl92"/>
    <w:basedOn w:val="a"/>
    <w:rsid w:val="00CE34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sz w:val="20"/>
      <w:szCs w:val="20"/>
    </w:rPr>
  </w:style>
  <w:style w:type="paragraph" w:customStyle="1" w:styleId="xl93">
    <w:name w:val="xl93"/>
    <w:basedOn w:val="a"/>
    <w:rsid w:val="00CE3457"/>
    <w:pPr>
      <w:pBdr>
        <w:top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cs="Arial"/>
      <w:b/>
      <w:bCs/>
      <w:sz w:val="18"/>
      <w:szCs w:val="18"/>
    </w:rPr>
  </w:style>
  <w:style w:type="paragraph" w:customStyle="1" w:styleId="xl94">
    <w:name w:val="xl94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5">
    <w:name w:val="xl95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6">
    <w:name w:val="xl96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64">
    <w:name w:val="xl64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65">
    <w:name w:val="xl65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20"/>
      <w:szCs w:val="20"/>
    </w:rPr>
  </w:style>
  <w:style w:type="paragraph" w:customStyle="1" w:styleId="xl97">
    <w:name w:val="xl97"/>
    <w:basedOn w:val="a"/>
    <w:rsid w:val="00CE345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8">
    <w:name w:val="xl98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99">
    <w:name w:val="xl99"/>
    <w:basedOn w:val="a"/>
    <w:rsid w:val="00CE345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0">
    <w:name w:val="xl100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1">
    <w:name w:val="xl101"/>
    <w:basedOn w:val="a"/>
    <w:rsid w:val="00CE345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2">
    <w:name w:val="xl102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Arial"/>
      <w:b/>
      <w:bCs/>
      <w:sz w:val="18"/>
      <w:szCs w:val="18"/>
    </w:rPr>
  </w:style>
  <w:style w:type="paragraph" w:customStyle="1" w:styleId="xl103">
    <w:name w:val="xl103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b/>
      <w:bCs/>
      <w:sz w:val="18"/>
      <w:szCs w:val="18"/>
    </w:rPr>
  </w:style>
  <w:style w:type="paragraph" w:customStyle="1" w:styleId="xl104">
    <w:name w:val="xl104"/>
    <w:basedOn w:val="a"/>
    <w:rsid w:val="00CE3457"/>
    <w:pPr>
      <w:spacing w:before="100" w:beforeAutospacing="1" w:after="100" w:afterAutospacing="1"/>
      <w:ind w:firstLine="0"/>
      <w:jc w:val="left"/>
    </w:pPr>
    <w:rPr>
      <w:rFonts w:cs="Arial"/>
      <w:sz w:val="18"/>
      <w:szCs w:val="18"/>
    </w:rPr>
  </w:style>
  <w:style w:type="paragraph" w:styleId="aa">
    <w:name w:val="No Spacing"/>
    <w:aliases w:val="ОФПИСЬМО"/>
    <w:link w:val="ab"/>
    <w:uiPriority w:val="1"/>
    <w:qFormat/>
    <w:rsid w:val="00CE3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CE3457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E34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c">
    <w:name w:val="Текст документа"/>
    <w:basedOn w:val="a"/>
    <w:rsid w:val="00CE3457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paragraph" w:customStyle="1" w:styleId="ad">
    <w:name w:val="Òåêñò äîêóìåíòà"/>
    <w:basedOn w:val="a"/>
    <w:rsid w:val="00CE3457"/>
    <w:pPr>
      <w:overflowPunct w:val="0"/>
      <w:autoSpaceDE w:val="0"/>
      <w:autoSpaceDN w:val="0"/>
      <w:adjustRightInd w:val="0"/>
      <w:ind w:firstLine="720"/>
      <w:textAlignment w:val="baseline"/>
    </w:pPr>
    <w:rPr>
      <w:rFonts w:ascii="Times New Roman" w:hAnsi="Times New Roman"/>
      <w:sz w:val="28"/>
      <w:szCs w:val="20"/>
    </w:rPr>
  </w:style>
  <w:style w:type="paragraph" w:customStyle="1" w:styleId="ae">
    <w:name w:val="Íàçâàíèå çàêîíà"/>
    <w:basedOn w:val="a"/>
    <w:next w:val="ad"/>
    <w:rsid w:val="00CE3457"/>
    <w:pPr>
      <w:suppressAutoHyphens/>
      <w:overflowPunct w:val="0"/>
      <w:autoSpaceDE w:val="0"/>
      <w:autoSpaceDN w:val="0"/>
      <w:adjustRightInd w:val="0"/>
      <w:spacing w:after="480"/>
      <w:ind w:firstLine="0"/>
      <w:jc w:val="center"/>
      <w:textAlignment w:val="baseline"/>
    </w:pPr>
    <w:rPr>
      <w:rFonts w:ascii="Times New Roman" w:hAnsi="Times New Roman"/>
      <w:b/>
      <w:sz w:val="36"/>
      <w:szCs w:val="20"/>
    </w:rPr>
  </w:style>
  <w:style w:type="paragraph" w:styleId="af">
    <w:name w:val="Body Text Indent"/>
    <w:basedOn w:val="a"/>
    <w:link w:val="af0"/>
    <w:uiPriority w:val="99"/>
    <w:rsid w:val="00CE3457"/>
    <w:pPr>
      <w:overflowPunct w:val="0"/>
      <w:autoSpaceDE w:val="0"/>
      <w:autoSpaceDN w:val="0"/>
      <w:adjustRightInd w:val="0"/>
      <w:spacing w:after="120"/>
      <w:ind w:left="283" w:firstLine="0"/>
      <w:jc w:val="left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E345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1">
    <w:name w:val="Title"/>
    <w:basedOn w:val="a"/>
    <w:link w:val="af2"/>
    <w:qFormat/>
    <w:rsid w:val="00CE3457"/>
    <w:pPr>
      <w:ind w:firstLine="0"/>
      <w:jc w:val="center"/>
    </w:pPr>
    <w:rPr>
      <w:rFonts w:ascii="Times New Roman" w:hAnsi="Times New Roman"/>
      <w:b/>
      <w:bCs/>
      <w:lang w:val="x-none" w:eastAsia="x-none"/>
    </w:rPr>
  </w:style>
  <w:style w:type="character" w:customStyle="1" w:styleId="af2">
    <w:name w:val="Название Знак"/>
    <w:basedOn w:val="a0"/>
    <w:link w:val="af1"/>
    <w:rsid w:val="00CE3457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xl105">
    <w:name w:val="xl105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106">
    <w:name w:val="xl106"/>
    <w:basedOn w:val="a"/>
    <w:rsid w:val="00CE3457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CE3457"/>
    <w:pPr>
      <w:pBdr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8">
    <w:name w:val="xl108"/>
    <w:basedOn w:val="a"/>
    <w:rsid w:val="00CE345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9">
    <w:name w:val="xl109"/>
    <w:basedOn w:val="a"/>
    <w:rsid w:val="00CE3457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10">
    <w:name w:val="xl110"/>
    <w:basedOn w:val="a"/>
    <w:rsid w:val="00CE34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111">
    <w:name w:val="xl111"/>
    <w:basedOn w:val="a"/>
    <w:rsid w:val="00CE3457"/>
    <w:pPr>
      <w:spacing w:before="100" w:beforeAutospacing="1" w:after="100" w:afterAutospacing="1"/>
      <w:ind w:firstLine="0"/>
      <w:jc w:val="right"/>
    </w:pPr>
    <w:rPr>
      <w:rFonts w:ascii="Times New Roman" w:hAnsi="Times New Roman"/>
      <w:sz w:val="18"/>
      <w:szCs w:val="18"/>
    </w:rPr>
  </w:style>
  <w:style w:type="paragraph" w:customStyle="1" w:styleId="xl112">
    <w:name w:val="xl112"/>
    <w:basedOn w:val="a"/>
    <w:rsid w:val="00CE3457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FFFFFF"/>
      <w:sz w:val="16"/>
      <w:szCs w:val="16"/>
    </w:rPr>
  </w:style>
  <w:style w:type="paragraph" w:customStyle="1" w:styleId="xl114">
    <w:name w:val="xl114"/>
    <w:basedOn w:val="a"/>
    <w:rsid w:val="00CE3457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3">
    <w:name w:val="xl63"/>
    <w:basedOn w:val="a"/>
    <w:rsid w:val="00CE345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BodyText2">
    <w:name w:val="Body Text 2"/>
    <w:basedOn w:val="a"/>
    <w:rsid w:val="00CE3457"/>
    <w:pPr>
      <w:suppressAutoHyphens/>
      <w:spacing w:line="100" w:lineRule="atLeast"/>
      <w:ind w:firstLine="0"/>
    </w:pPr>
    <w:rPr>
      <w:rFonts w:ascii="Times New Roman" w:hAnsi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CE3457"/>
    <w:pPr>
      <w:suppressAutoHyphens/>
      <w:spacing w:line="100" w:lineRule="atLeast"/>
      <w:ind w:firstLine="0"/>
    </w:pPr>
    <w:rPr>
      <w:rFonts w:ascii="Times New Roman" w:hAnsi="Times New Roman"/>
      <w:sz w:val="28"/>
      <w:szCs w:val="20"/>
      <w:lang w:eastAsia="ar-SA"/>
    </w:rPr>
  </w:style>
  <w:style w:type="character" w:customStyle="1" w:styleId="ConsPlusNormal1">
    <w:name w:val="ConsPlusNormal1"/>
    <w:link w:val="ConsPlusNormal"/>
    <w:locked/>
    <w:rsid w:val="00CE345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Без интервала Знак"/>
    <w:aliases w:val="ОФПИСЬМО Знак"/>
    <w:link w:val="aa"/>
    <w:uiPriority w:val="1"/>
    <w:locked/>
    <w:rsid w:val="00CE34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157</Pages>
  <Words>62521</Words>
  <Characters>356371</Characters>
  <Application>Microsoft Office Word</Application>
  <DocSecurity>0</DocSecurity>
  <Lines>2969</Lines>
  <Paragraphs>836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2022-01-19T06:39:00Z</dcterms:created>
  <dcterms:modified xsi:type="dcterms:W3CDTF">2022-01-19T06:52:00Z</dcterms:modified>
</cp:coreProperties>
</file>