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82" w:rsidRPr="00076F15" w:rsidRDefault="00E95682" w:rsidP="00E95682">
      <w:pPr>
        <w:pStyle w:val="a3"/>
        <w:spacing w:before="0" w:after="0"/>
        <w:jc w:val="center"/>
        <w:rPr>
          <w:b/>
          <w:sz w:val="170"/>
          <w:szCs w:val="170"/>
        </w:rPr>
      </w:pPr>
      <w:r w:rsidRPr="00076F15">
        <w:rPr>
          <w:b/>
          <w:bCs/>
          <w:i/>
          <w:iCs/>
          <w:sz w:val="170"/>
          <w:szCs w:val="170"/>
          <w:u w:val="single"/>
        </w:rPr>
        <w:t>ВЕСТНИК</w:t>
      </w:r>
    </w:p>
    <w:p w:rsidR="00E95682" w:rsidRPr="00076F15" w:rsidRDefault="00E95682" w:rsidP="00E95682">
      <w:pPr>
        <w:pStyle w:val="a3"/>
        <w:spacing w:before="0" w:after="0"/>
        <w:jc w:val="center"/>
        <w:rPr>
          <w:b/>
          <w:bCs/>
          <w:i/>
          <w:iCs/>
          <w:sz w:val="48"/>
          <w:szCs w:val="48"/>
        </w:rPr>
      </w:pPr>
      <w:proofErr w:type="spellStart"/>
      <w:r w:rsidRPr="00076F15">
        <w:rPr>
          <w:b/>
          <w:bCs/>
          <w:i/>
          <w:iCs/>
          <w:sz w:val="48"/>
          <w:szCs w:val="48"/>
        </w:rPr>
        <w:t>Турковского</w:t>
      </w:r>
      <w:proofErr w:type="spellEnd"/>
      <w:r w:rsidRPr="00076F15">
        <w:rPr>
          <w:b/>
          <w:bCs/>
          <w:i/>
          <w:iCs/>
          <w:sz w:val="48"/>
          <w:szCs w:val="48"/>
        </w:rPr>
        <w:t xml:space="preserve"> муниципального района</w:t>
      </w:r>
    </w:p>
    <w:p w:rsidR="00E95682" w:rsidRPr="00076F15" w:rsidRDefault="00E95682" w:rsidP="00E95682">
      <w:pPr>
        <w:pStyle w:val="a3"/>
        <w:spacing w:before="0" w:after="0"/>
        <w:rPr>
          <w:b/>
          <w:bCs/>
          <w:sz w:val="20"/>
          <w:szCs w:val="20"/>
        </w:rPr>
      </w:pPr>
      <w:r w:rsidRPr="00076F15">
        <w:rPr>
          <w:b/>
          <w:sz w:val="20"/>
          <w:szCs w:val="20"/>
        </w:rPr>
        <w:t xml:space="preserve">№ </w:t>
      </w:r>
      <w:r w:rsidR="00473BF8">
        <w:rPr>
          <w:b/>
          <w:sz w:val="20"/>
          <w:szCs w:val="20"/>
        </w:rPr>
        <w:t>205</w:t>
      </w:r>
      <w:bookmarkStart w:id="0" w:name="_GoBack"/>
      <w:bookmarkEnd w:id="0"/>
      <w:r w:rsidRPr="00076F15">
        <w:rPr>
          <w:b/>
          <w:sz w:val="20"/>
          <w:szCs w:val="20"/>
        </w:rPr>
        <w:t xml:space="preserve">                                                  </w:t>
      </w:r>
      <w:r w:rsidRPr="00076F15">
        <w:rPr>
          <w:b/>
          <w:sz w:val="20"/>
          <w:szCs w:val="20"/>
        </w:rPr>
        <w:tab/>
      </w:r>
      <w:r w:rsidRPr="00076F15">
        <w:rPr>
          <w:b/>
          <w:sz w:val="20"/>
          <w:szCs w:val="20"/>
        </w:rPr>
        <w:tab/>
      </w:r>
      <w:r w:rsidRPr="00076F15">
        <w:rPr>
          <w:b/>
          <w:sz w:val="20"/>
          <w:szCs w:val="20"/>
        </w:rPr>
        <w:tab/>
        <w:t xml:space="preserve"> </w:t>
      </w:r>
      <w:r w:rsidRPr="00076F15">
        <w:rPr>
          <w:b/>
          <w:bCs/>
          <w:sz w:val="20"/>
          <w:szCs w:val="20"/>
        </w:rPr>
        <w:t xml:space="preserve">от </w:t>
      </w:r>
      <w:r>
        <w:rPr>
          <w:b/>
          <w:bCs/>
          <w:sz w:val="20"/>
          <w:szCs w:val="20"/>
        </w:rPr>
        <w:t xml:space="preserve">11 января  </w:t>
      </w:r>
      <w:r w:rsidRPr="00076F15">
        <w:rPr>
          <w:b/>
          <w:bCs/>
          <w:sz w:val="20"/>
          <w:szCs w:val="20"/>
        </w:rPr>
        <w:t>202</w:t>
      </w:r>
      <w:r w:rsidR="00503D2D">
        <w:rPr>
          <w:b/>
          <w:bCs/>
          <w:sz w:val="20"/>
          <w:szCs w:val="20"/>
        </w:rPr>
        <w:t>1</w:t>
      </w:r>
      <w:r w:rsidRPr="00076F15">
        <w:rPr>
          <w:b/>
          <w:bCs/>
          <w:sz w:val="20"/>
          <w:szCs w:val="20"/>
        </w:rPr>
        <w:t xml:space="preserve"> года     </w:t>
      </w:r>
    </w:p>
    <w:p w:rsidR="00E95682" w:rsidRPr="00076F15" w:rsidRDefault="00E95682" w:rsidP="00E95682">
      <w:pPr>
        <w:pStyle w:val="a3"/>
        <w:rPr>
          <w:b/>
          <w:bCs/>
          <w:sz w:val="20"/>
          <w:szCs w:val="20"/>
        </w:rPr>
      </w:pPr>
      <w:r w:rsidRPr="00076F15">
        <w:rPr>
          <w:b/>
          <w:bCs/>
          <w:sz w:val="20"/>
          <w:szCs w:val="20"/>
        </w:rPr>
        <w:t xml:space="preserve">Учредитель: Собрание депутатов </w:t>
      </w:r>
      <w:proofErr w:type="spellStart"/>
      <w:r w:rsidRPr="00076F15">
        <w:rPr>
          <w:b/>
          <w:bCs/>
          <w:sz w:val="20"/>
          <w:szCs w:val="20"/>
        </w:rPr>
        <w:t>Турковского</w:t>
      </w:r>
      <w:proofErr w:type="spellEnd"/>
      <w:r w:rsidRPr="00076F15">
        <w:rPr>
          <w:b/>
          <w:bCs/>
          <w:sz w:val="20"/>
          <w:szCs w:val="20"/>
        </w:rPr>
        <w:t xml:space="preserve"> муниципального района </w:t>
      </w:r>
    </w:p>
    <w:p w:rsidR="00E95682" w:rsidRDefault="00E95682" w:rsidP="00E95682">
      <w:pPr>
        <w:spacing w:before="100" w:beforeAutospacing="1"/>
        <w:jc w:val="center"/>
        <w:rPr>
          <w:b/>
          <w:noProof/>
        </w:rPr>
      </w:pPr>
      <w:r w:rsidRPr="00076F15">
        <w:rPr>
          <w:b/>
          <w:noProof/>
        </w:rPr>
        <w:t>СОДЕРЖАНИЕ</w:t>
      </w:r>
    </w:p>
    <w:p w:rsidR="00E95682" w:rsidRDefault="00E95682" w:rsidP="00E95682">
      <w:pPr>
        <w:spacing w:before="100" w:beforeAutospacing="1"/>
        <w:jc w:val="center"/>
        <w:rPr>
          <w:b/>
          <w:noProof/>
        </w:rPr>
      </w:pPr>
    </w:p>
    <w:p w:rsidR="00E95682" w:rsidRPr="00E95682" w:rsidRDefault="00E95682" w:rsidP="00E95682">
      <w:pPr>
        <w:ind w:firstLine="709"/>
        <w:contextualSpacing/>
        <w:jc w:val="both"/>
        <w:rPr>
          <w:sz w:val="20"/>
        </w:rPr>
      </w:pPr>
      <w:r w:rsidRPr="00E95682">
        <w:rPr>
          <w:noProof/>
          <w:sz w:val="20"/>
        </w:rPr>
        <w:t>Постановление администрации муниципального района от 30 декабря 2020 года № 1387 «</w:t>
      </w:r>
      <w:r w:rsidRPr="00E95682">
        <w:rPr>
          <w:sz w:val="20"/>
        </w:rPr>
        <w:t>Об установлении тарифов на платные услуги, предоставляемые муниципальным учреждением культуры «</w:t>
      </w:r>
      <w:proofErr w:type="spellStart"/>
      <w:r w:rsidRPr="00E95682">
        <w:rPr>
          <w:sz w:val="20"/>
        </w:rPr>
        <w:t>Турковский</w:t>
      </w:r>
      <w:proofErr w:type="spellEnd"/>
      <w:r w:rsidRPr="00E95682">
        <w:rPr>
          <w:sz w:val="20"/>
        </w:rPr>
        <w:t xml:space="preserve"> районный Дом культуры»</w:t>
      </w:r>
    </w:p>
    <w:p w:rsidR="00E95682" w:rsidRPr="00E95682" w:rsidRDefault="00E95682" w:rsidP="00E95682">
      <w:pPr>
        <w:ind w:firstLine="709"/>
        <w:contextualSpacing/>
        <w:jc w:val="both"/>
        <w:rPr>
          <w:noProof/>
          <w:sz w:val="20"/>
        </w:rPr>
      </w:pPr>
      <w:r w:rsidRPr="00E95682">
        <w:rPr>
          <w:noProof/>
          <w:sz w:val="20"/>
        </w:rPr>
        <w:t>Постановление администрации муниципального района от 30 декабря 2020 года № 1388 «Об установлении тарифов на платные услуги, предоставляемые муниципальным учреждением культуры «Турковский районный Дом культуры»</w:t>
      </w: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Default="00E95682" w:rsidP="00E95682">
      <w:pPr>
        <w:ind w:firstLine="709"/>
        <w:contextualSpacing/>
        <w:jc w:val="both"/>
        <w:rPr>
          <w:noProof/>
          <w:sz w:val="24"/>
          <w:szCs w:val="24"/>
        </w:rPr>
      </w:pPr>
    </w:p>
    <w:p w:rsidR="00E95682" w:rsidRPr="00E95682" w:rsidRDefault="00E95682" w:rsidP="00E95682">
      <w:pPr>
        <w:jc w:val="center"/>
        <w:rPr>
          <w:sz w:val="20"/>
        </w:rPr>
      </w:pPr>
      <w:r w:rsidRPr="00E95682">
        <w:rPr>
          <w:noProof/>
          <w:sz w:val="20"/>
        </w:rPr>
        <w:drawing>
          <wp:inline distT="0" distB="0" distL="0" distR="0" wp14:anchorId="4B34FF40" wp14:editId="4B312A6B">
            <wp:extent cx="76708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E95682" w:rsidRPr="00E95682" w:rsidRDefault="00E95682" w:rsidP="00E95682">
      <w:pPr>
        <w:jc w:val="center"/>
        <w:rPr>
          <w:b/>
          <w:sz w:val="20"/>
        </w:rPr>
      </w:pPr>
    </w:p>
    <w:p w:rsidR="00E95682" w:rsidRPr="00E95682" w:rsidRDefault="00E95682" w:rsidP="00E95682">
      <w:pPr>
        <w:jc w:val="center"/>
        <w:rPr>
          <w:b/>
          <w:sz w:val="20"/>
        </w:rPr>
      </w:pPr>
      <w:r w:rsidRPr="00E95682">
        <w:rPr>
          <w:b/>
          <w:sz w:val="20"/>
        </w:rPr>
        <w:t>АДМИНИСТРАЦИЯ</w:t>
      </w:r>
    </w:p>
    <w:p w:rsidR="00E95682" w:rsidRPr="00E95682" w:rsidRDefault="00E95682" w:rsidP="00E95682">
      <w:pPr>
        <w:jc w:val="center"/>
        <w:rPr>
          <w:b/>
          <w:sz w:val="20"/>
        </w:rPr>
      </w:pPr>
      <w:r w:rsidRPr="00E95682">
        <w:rPr>
          <w:b/>
          <w:sz w:val="20"/>
        </w:rPr>
        <w:t xml:space="preserve"> ТУРКОВСКОГО МУНИЦИПАЛЬНОГО РАЙОНА </w:t>
      </w:r>
    </w:p>
    <w:p w:rsidR="00E95682" w:rsidRPr="00E95682" w:rsidRDefault="00E95682" w:rsidP="00E95682">
      <w:pPr>
        <w:jc w:val="center"/>
        <w:rPr>
          <w:b/>
          <w:sz w:val="20"/>
        </w:rPr>
      </w:pPr>
      <w:r w:rsidRPr="00E95682">
        <w:rPr>
          <w:b/>
          <w:sz w:val="20"/>
        </w:rPr>
        <w:t xml:space="preserve"> САРАТОВСКОЙ ОБЛАСТИ</w:t>
      </w:r>
    </w:p>
    <w:p w:rsidR="00E95682" w:rsidRPr="00E95682" w:rsidRDefault="00E95682" w:rsidP="00E95682">
      <w:pPr>
        <w:jc w:val="center"/>
        <w:rPr>
          <w:b/>
          <w:sz w:val="20"/>
        </w:rPr>
      </w:pPr>
    </w:p>
    <w:p w:rsidR="00E95682" w:rsidRPr="00E95682" w:rsidRDefault="00E95682" w:rsidP="00E95682">
      <w:pPr>
        <w:pStyle w:val="2"/>
        <w:rPr>
          <w:sz w:val="20"/>
        </w:rPr>
      </w:pPr>
      <w:r w:rsidRPr="00E95682">
        <w:rPr>
          <w:sz w:val="20"/>
        </w:rPr>
        <w:t>ПОСТАНОВЛЕНИЕ</w:t>
      </w:r>
    </w:p>
    <w:p w:rsidR="00E95682" w:rsidRPr="00E95682" w:rsidRDefault="00E95682" w:rsidP="00E95682">
      <w:pPr>
        <w:rPr>
          <w:sz w:val="20"/>
        </w:rPr>
      </w:pPr>
    </w:p>
    <w:p w:rsidR="00E95682" w:rsidRPr="00E95682" w:rsidRDefault="00E95682" w:rsidP="00E95682">
      <w:pPr>
        <w:rPr>
          <w:sz w:val="20"/>
        </w:rPr>
      </w:pPr>
      <w:r w:rsidRPr="00E95682">
        <w:rPr>
          <w:sz w:val="20"/>
        </w:rPr>
        <w:t xml:space="preserve">От 30.12.2020 г.    № 1387   </w:t>
      </w:r>
    </w:p>
    <w:p w:rsidR="00E95682" w:rsidRPr="00E95682" w:rsidRDefault="00E95682" w:rsidP="00E95682">
      <w:pPr>
        <w:rPr>
          <w:sz w:val="20"/>
        </w:rPr>
      </w:pPr>
    </w:p>
    <w:p w:rsidR="00E95682" w:rsidRPr="00E95682" w:rsidRDefault="00E95682" w:rsidP="00E95682">
      <w:pPr>
        <w:contextualSpacing/>
        <w:rPr>
          <w:b/>
          <w:sz w:val="20"/>
        </w:rPr>
      </w:pPr>
      <w:r w:rsidRPr="00E95682">
        <w:rPr>
          <w:b/>
          <w:sz w:val="20"/>
        </w:rPr>
        <w:t xml:space="preserve">Об установлении тарифов на платные услуги, </w:t>
      </w:r>
    </w:p>
    <w:p w:rsidR="00E95682" w:rsidRPr="00E95682" w:rsidRDefault="00E95682" w:rsidP="00E95682">
      <w:pPr>
        <w:contextualSpacing/>
        <w:rPr>
          <w:b/>
          <w:sz w:val="20"/>
        </w:rPr>
      </w:pPr>
      <w:proofErr w:type="gramStart"/>
      <w:r w:rsidRPr="00E95682">
        <w:rPr>
          <w:b/>
          <w:sz w:val="20"/>
        </w:rPr>
        <w:t>предоставляемые</w:t>
      </w:r>
      <w:proofErr w:type="gramEnd"/>
      <w:r w:rsidRPr="00E95682">
        <w:rPr>
          <w:b/>
          <w:sz w:val="20"/>
        </w:rPr>
        <w:t xml:space="preserve"> муниципальным учреждением </w:t>
      </w:r>
    </w:p>
    <w:p w:rsidR="00E95682" w:rsidRPr="00E95682" w:rsidRDefault="00E95682" w:rsidP="00E95682">
      <w:pPr>
        <w:contextualSpacing/>
        <w:rPr>
          <w:b/>
          <w:sz w:val="20"/>
        </w:rPr>
      </w:pPr>
      <w:r w:rsidRPr="00E95682">
        <w:rPr>
          <w:b/>
          <w:sz w:val="20"/>
        </w:rPr>
        <w:t>культуры «</w:t>
      </w:r>
      <w:proofErr w:type="spellStart"/>
      <w:r w:rsidRPr="00E95682">
        <w:rPr>
          <w:b/>
          <w:sz w:val="20"/>
        </w:rPr>
        <w:t>Турковский</w:t>
      </w:r>
      <w:proofErr w:type="spellEnd"/>
      <w:r w:rsidRPr="00E95682">
        <w:rPr>
          <w:b/>
          <w:sz w:val="20"/>
        </w:rPr>
        <w:t xml:space="preserve"> районный Дом культуры»</w:t>
      </w:r>
    </w:p>
    <w:p w:rsidR="00E95682" w:rsidRPr="00E95682" w:rsidRDefault="00E95682" w:rsidP="00E95682">
      <w:pPr>
        <w:contextualSpacing/>
        <w:rPr>
          <w:sz w:val="20"/>
        </w:rPr>
      </w:pPr>
    </w:p>
    <w:p w:rsidR="00E95682" w:rsidRPr="00E95682" w:rsidRDefault="00E95682" w:rsidP="00E95682">
      <w:pPr>
        <w:ind w:firstLine="708"/>
        <w:jc w:val="both"/>
        <w:rPr>
          <w:sz w:val="20"/>
        </w:rPr>
      </w:pPr>
      <w:r w:rsidRPr="00E95682">
        <w:rPr>
          <w:sz w:val="20"/>
        </w:rPr>
        <w:t xml:space="preserve"> В соответствии с  Положением о порядке установления тарифов на услуги, предоставляемые муниципальными предприятиями и муниципальными учреждениями </w:t>
      </w:r>
      <w:proofErr w:type="spellStart"/>
      <w:r w:rsidRPr="00E95682">
        <w:rPr>
          <w:sz w:val="20"/>
        </w:rPr>
        <w:t>Турковского</w:t>
      </w:r>
      <w:proofErr w:type="spellEnd"/>
      <w:r w:rsidRPr="00E95682">
        <w:rPr>
          <w:sz w:val="20"/>
        </w:rPr>
        <w:t xml:space="preserve"> муниципального района, утвержденным решением Собрания депутатов </w:t>
      </w:r>
      <w:proofErr w:type="spellStart"/>
      <w:r w:rsidRPr="00E95682">
        <w:rPr>
          <w:sz w:val="20"/>
        </w:rPr>
        <w:t>Турковского</w:t>
      </w:r>
      <w:proofErr w:type="spellEnd"/>
      <w:r w:rsidRPr="00E95682">
        <w:rPr>
          <w:sz w:val="20"/>
        </w:rPr>
        <w:t xml:space="preserve"> муниципального района от 3 ноября 2011 года № 8/4,  Уставом </w:t>
      </w:r>
      <w:proofErr w:type="spellStart"/>
      <w:r w:rsidRPr="00E95682">
        <w:rPr>
          <w:sz w:val="20"/>
        </w:rPr>
        <w:t>Турковского</w:t>
      </w:r>
      <w:proofErr w:type="spellEnd"/>
      <w:r w:rsidRPr="00E95682">
        <w:rPr>
          <w:sz w:val="20"/>
        </w:rPr>
        <w:t xml:space="preserve"> муниципального района администрация </w:t>
      </w:r>
      <w:proofErr w:type="spellStart"/>
      <w:r w:rsidRPr="00E95682">
        <w:rPr>
          <w:sz w:val="20"/>
        </w:rPr>
        <w:t>Турковского</w:t>
      </w:r>
      <w:proofErr w:type="spellEnd"/>
      <w:r w:rsidRPr="00E95682">
        <w:rPr>
          <w:sz w:val="20"/>
        </w:rPr>
        <w:t xml:space="preserve"> муниципального района ПОСТАНОВЛЯЕТ: </w:t>
      </w:r>
    </w:p>
    <w:p w:rsidR="00E95682" w:rsidRPr="00E95682" w:rsidRDefault="00E95682" w:rsidP="00E95682">
      <w:pPr>
        <w:ind w:firstLine="567"/>
        <w:contextualSpacing/>
        <w:jc w:val="both"/>
        <w:rPr>
          <w:sz w:val="20"/>
        </w:rPr>
      </w:pPr>
      <w:r w:rsidRPr="00E95682">
        <w:rPr>
          <w:sz w:val="20"/>
        </w:rPr>
        <w:t>1.Установить тарифы на платные услуги, предоставляемые   муниципальным учреждением культуры «</w:t>
      </w:r>
      <w:proofErr w:type="spellStart"/>
      <w:r w:rsidRPr="00E95682">
        <w:rPr>
          <w:sz w:val="20"/>
        </w:rPr>
        <w:t>Турковский</w:t>
      </w:r>
      <w:proofErr w:type="spellEnd"/>
      <w:r w:rsidRPr="00E95682">
        <w:rPr>
          <w:sz w:val="20"/>
        </w:rPr>
        <w:t xml:space="preserve"> районный Дом культуры», согласно приложению.</w:t>
      </w:r>
    </w:p>
    <w:p w:rsidR="00E95682" w:rsidRPr="00E95682" w:rsidRDefault="00E95682" w:rsidP="00E95682">
      <w:pPr>
        <w:ind w:firstLine="567"/>
        <w:contextualSpacing/>
        <w:jc w:val="both"/>
        <w:rPr>
          <w:sz w:val="20"/>
        </w:rPr>
      </w:pPr>
      <w:r w:rsidRPr="00E95682">
        <w:rPr>
          <w:sz w:val="20"/>
        </w:rPr>
        <w:t xml:space="preserve">2. Признать утратившим силу постановление администрации </w:t>
      </w:r>
      <w:proofErr w:type="spellStart"/>
      <w:r w:rsidRPr="00E95682">
        <w:rPr>
          <w:sz w:val="20"/>
        </w:rPr>
        <w:t>Турковского</w:t>
      </w:r>
      <w:proofErr w:type="spellEnd"/>
      <w:r w:rsidRPr="00E95682">
        <w:rPr>
          <w:sz w:val="20"/>
        </w:rPr>
        <w:t xml:space="preserve"> муниципального района от 25 декабря 2019 года № 1867 «Об установлении тарифов на платные услуги, предоставляемые муниципальным учреждением культуры «</w:t>
      </w:r>
      <w:proofErr w:type="spellStart"/>
      <w:r w:rsidRPr="00E95682">
        <w:rPr>
          <w:sz w:val="20"/>
        </w:rPr>
        <w:t>Турковский</w:t>
      </w:r>
      <w:proofErr w:type="spellEnd"/>
      <w:r w:rsidRPr="00E95682">
        <w:rPr>
          <w:sz w:val="20"/>
        </w:rPr>
        <w:t xml:space="preserve"> районный Дом культуры».   </w:t>
      </w:r>
    </w:p>
    <w:p w:rsidR="00E95682" w:rsidRPr="00E95682" w:rsidRDefault="00E95682" w:rsidP="00E95682">
      <w:pPr>
        <w:ind w:firstLine="567"/>
        <w:contextualSpacing/>
        <w:jc w:val="both"/>
        <w:rPr>
          <w:sz w:val="20"/>
        </w:rPr>
      </w:pPr>
      <w:r w:rsidRPr="00E95682">
        <w:rPr>
          <w:sz w:val="20"/>
        </w:rPr>
        <w:t xml:space="preserve">3. Опубликовать настоящее постановление в официальном информационном бюллетене «Вестник </w:t>
      </w:r>
      <w:proofErr w:type="spellStart"/>
      <w:r w:rsidRPr="00E95682">
        <w:rPr>
          <w:sz w:val="20"/>
        </w:rPr>
        <w:t>Турковского</w:t>
      </w:r>
      <w:proofErr w:type="spellEnd"/>
      <w:r w:rsidRPr="00E95682">
        <w:rPr>
          <w:sz w:val="20"/>
        </w:rPr>
        <w:t xml:space="preserve"> муниципального района» и разместить на официальном сайте администрации </w:t>
      </w:r>
      <w:proofErr w:type="spellStart"/>
      <w:r w:rsidRPr="00E95682">
        <w:rPr>
          <w:sz w:val="20"/>
        </w:rPr>
        <w:t>Турковского</w:t>
      </w:r>
      <w:proofErr w:type="spellEnd"/>
      <w:r w:rsidRPr="00E95682">
        <w:rPr>
          <w:sz w:val="20"/>
        </w:rPr>
        <w:t xml:space="preserve"> муниципального района в информационно-телекоммуникационной сети «Интернет».</w:t>
      </w:r>
    </w:p>
    <w:p w:rsidR="00E95682" w:rsidRPr="00E95682" w:rsidRDefault="00E95682" w:rsidP="00E95682">
      <w:pPr>
        <w:pStyle w:val="a7"/>
        <w:tabs>
          <w:tab w:val="left" w:pos="851"/>
        </w:tabs>
        <w:spacing w:line="240" w:lineRule="auto"/>
        <w:ind w:left="0"/>
        <w:jc w:val="both"/>
      </w:pPr>
      <w:r w:rsidRPr="00E95682">
        <w:t xml:space="preserve">        4. Настоящее постановление вступает в силу со дня его официального опубликования. </w:t>
      </w:r>
    </w:p>
    <w:p w:rsidR="00E95682" w:rsidRPr="00E95682" w:rsidRDefault="00E95682" w:rsidP="00E95682">
      <w:pPr>
        <w:pStyle w:val="a7"/>
        <w:tabs>
          <w:tab w:val="left" w:pos="851"/>
        </w:tabs>
        <w:spacing w:line="240" w:lineRule="auto"/>
        <w:ind w:left="0"/>
        <w:jc w:val="both"/>
      </w:pPr>
      <w:r w:rsidRPr="00E95682">
        <w:t xml:space="preserve">        5. </w:t>
      </w:r>
      <w:proofErr w:type="gramStart"/>
      <w:r w:rsidRPr="00E95682">
        <w:t>Контроль за</w:t>
      </w:r>
      <w:proofErr w:type="gramEnd"/>
      <w:r w:rsidRPr="00E95682">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E95682" w:rsidRPr="00E95682" w:rsidRDefault="00E95682" w:rsidP="00E95682">
      <w:pPr>
        <w:pStyle w:val="a7"/>
        <w:tabs>
          <w:tab w:val="left" w:pos="851"/>
        </w:tabs>
        <w:spacing w:line="240" w:lineRule="auto"/>
        <w:ind w:left="0"/>
        <w:jc w:val="both"/>
      </w:pPr>
    </w:p>
    <w:p w:rsidR="00E95682" w:rsidRPr="00E95682" w:rsidRDefault="00E95682" w:rsidP="00E95682">
      <w:pPr>
        <w:ind w:firstLine="567"/>
        <w:contextualSpacing/>
        <w:jc w:val="both"/>
        <w:rPr>
          <w:sz w:val="20"/>
        </w:rPr>
      </w:pPr>
    </w:p>
    <w:p w:rsidR="00E95682" w:rsidRPr="00E95682" w:rsidRDefault="00E95682" w:rsidP="00E95682">
      <w:pPr>
        <w:jc w:val="both"/>
        <w:rPr>
          <w:b/>
          <w:sz w:val="20"/>
        </w:rPr>
      </w:pPr>
      <w:r w:rsidRPr="00E95682">
        <w:rPr>
          <w:b/>
          <w:sz w:val="20"/>
        </w:rPr>
        <w:t xml:space="preserve">Глава </w:t>
      </w:r>
      <w:proofErr w:type="spellStart"/>
      <w:r w:rsidRPr="00E95682">
        <w:rPr>
          <w:b/>
          <w:sz w:val="20"/>
        </w:rPr>
        <w:t>Турковского</w:t>
      </w:r>
      <w:proofErr w:type="spellEnd"/>
      <w:r w:rsidRPr="00E95682">
        <w:rPr>
          <w:b/>
          <w:sz w:val="20"/>
        </w:rPr>
        <w:t xml:space="preserve"> </w:t>
      </w:r>
    </w:p>
    <w:p w:rsidR="00E95682" w:rsidRPr="00E95682" w:rsidRDefault="00E95682" w:rsidP="00E95682">
      <w:pPr>
        <w:jc w:val="both"/>
        <w:rPr>
          <w:b/>
          <w:sz w:val="20"/>
        </w:rPr>
      </w:pPr>
      <w:r w:rsidRPr="00E95682">
        <w:rPr>
          <w:b/>
          <w:sz w:val="20"/>
        </w:rPr>
        <w:t xml:space="preserve">муниципального района </w:t>
      </w:r>
      <w:r w:rsidRPr="00E95682">
        <w:rPr>
          <w:b/>
          <w:sz w:val="20"/>
        </w:rPr>
        <w:tab/>
      </w:r>
      <w:r w:rsidRPr="00E95682">
        <w:rPr>
          <w:b/>
          <w:sz w:val="20"/>
        </w:rPr>
        <w:tab/>
      </w:r>
      <w:r w:rsidRPr="00E95682">
        <w:rPr>
          <w:b/>
          <w:sz w:val="20"/>
        </w:rPr>
        <w:tab/>
      </w:r>
      <w:r w:rsidRPr="00E95682">
        <w:rPr>
          <w:b/>
          <w:sz w:val="20"/>
        </w:rPr>
        <w:tab/>
        <w:t xml:space="preserve">                         А.В. Никитин</w:t>
      </w:r>
    </w:p>
    <w:p w:rsidR="00E95682" w:rsidRPr="00E95682" w:rsidRDefault="00E95682" w:rsidP="00E95682">
      <w:pPr>
        <w:ind w:firstLine="567"/>
        <w:contextualSpacing/>
        <w:jc w:val="both"/>
        <w:rPr>
          <w:sz w:val="20"/>
        </w:rPr>
      </w:pPr>
    </w:p>
    <w:p w:rsidR="00E95682" w:rsidRPr="00E95682" w:rsidRDefault="00E95682" w:rsidP="00E95682">
      <w:pPr>
        <w:jc w:val="both"/>
        <w:rPr>
          <w:sz w:val="20"/>
        </w:rPr>
      </w:pPr>
    </w:p>
    <w:p w:rsidR="00E95682" w:rsidRPr="00E95682" w:rsidRDefault="00E95682" w:rsidP="00E95682">
      <w:pPr>
        <w:ind w:left="3540" w:firstLine="1705"/>
        <w:contextualSpacing/>
        <w:rPr>
          <w:sz w:val="20"/>
        </w:rPr>
      </w:pPr>
      <w:r w:rsidRPr="00E95682">
        <w:rPr>
          <w:sz w:val="20"/>
        </w:rPr>
        <w:t xml:space="preserve">Приложение  к постановлению </w:t>
      </w:r>
    </w:p>
    <w:p w:rsidR="00E95682" w:rsidRPr="00E95682" w:rsidRDefault="00E95682" w:rsidP="00E95682">
      <w:pPr>
        <w:ind w:left="3540" w:firstLine="1705"/>
        <w:contextualSpacing/>
        <w:rPr>
          <w:sz w:val="20"/>
        </w:rPr>
      </w:pPr>
      <w:r w:rsidRPr="00E95682">
        <w:rPr>
          <w:sz w:val="20"/>
        </w:rPr>
        <w:t xml:space="preserve">администрации   </w:t>
      </w:r>
      <w:proofErr w:type="gramStart"/>
      <w:r w:rsidRPr="00E95682">
        <w:rPr>
          <w:sz w:val="20"/>
        </w:rPr>
        <w:t>муниципального</w:t>
      </w:r>
      <w:proofErr w:type="gramEnd"/>
      <w:r w:rsidRPr="00E95682">
        <w:rPr>
          <w:sz w:val="20"/>
        </w:rPr>
        <w:t xml:space="preserve"> </w:t>
      </w:r>
    </w:p>
    <w:p w:rsidR="00E95682" w:rsidRPr="00E95682" w:rsidRDefault="00E95682" w:rsidP="00E95682">
      <w:pPr>
        <w:ind w:left="3540" w:firstLine="1705"/>
        <w:contextualSpacing/>
        <w:rPr>
          <w:sz w:val="20"/>
        </w:rPr>
      </w:pPr>
      <w:r w:rsidRPr="00E95682">
        <w:rPr>
          <w:sz w:val="20"/>
        </w:rPr>
        <w:t>района  от 30.12.2020 г.  № 1387</w:t>
      </w:r>
    </w:p>
    <w:p w:rsidR="00E95682" w:rsidRPr="00E95682" w:rsidRDefault="00E95682" w:rsidP="00E95682">
      <w:pPr>
        <w:contextualSpacing/>
        <w:rPr>
          <w:b/>
          <w:sz w:val="20"/>
        </w:rPr>
      </w:pPr>
    </w:p>
    <w:p w:rsidR="00E95682" w:rsidRPr="00E95682" w:rsidRDefault="00E95682" w:rsidP="00E95682">
      <w:pPr>
        <w:contextualSpacing/>
        <w:jc w:val="center"/>
        <w:rPr>
          <w:b/>
          <w:sz w:val="20"/>
        </w:rPr>
      </w:pPr>
    </w:p>
    <w:p w:rsidR="00E95682" w:rsidRPr="00E95682" w:rsidRDefault="00E95682" w:rsidP="00E95682">
      <w:pPr>
        <w:contextualSpacing/>
        <w:jc w:val="center"/>
        <w:rPr>
          <w:b/>
          <w:sz w:val="20"/>
        </w:rPr>
      </w:pPr>
      <w:r w:rsidRPr="00E95682">
        <w:rPr>
          <w:b/>
          <w:sz w:val="20"/>
        </w:rPr>
        <w:t xml:space="preserve">Тарифы </w:t>
      </w:r>
    </w:p>
    <w:p w:rsidR="00E95682" w:rsidRPr="00E95682" w:rsidRDefault="00E95682" w:rsidP="00E95682">
      <w:pPr>
        <w:contextualSpacing/>
        <w:jc w:val="center"/>
        <w:rPr>
          <w:b/>
          <w:sz w:val="20"/>
        </w:rPr>
      </w:pPr>
      <w:r w:rsidRPr="00E95682">
        <w:rPr>
          <w:b/>
          <w:sz w:val="20"/>
        </w:rPr>
        <w:t>на платные услуги, предоставляемые  муниципальным учреждением культуры «</w:t>
      </w:r>
      <w:proofErr w:type="spellStart"/>
      <w:r w:rsidRPr="00E95682">
        <w:rPr>
          <w:b/>
          <w:sz w:val="20"/>
        </w:rPr>
        <w:t>Турковский</w:t>
      </w:r>
      <w:proofErr w:type="spellEnd"/>
      <w:r w:rsidRPr="00E95682">
        <w:rPr>
          <w:b/>
          <w:sz w:val="20"/>
        </w:rPr>
        <w:t xml:space="preserve"> районный Дом культуры»</w:t>
      </w:r>
    </w:p>
    <w:p w:rsidR="00E95682" w:rsidRPr="00E95682" w:rsidRDefault="00E95682" w:rsidP="00E95682">
      <w:pPr>
        <w:contextualSpacing/>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55"/>
        <w:gridCol w:w="1461"/>
      </w:tblGrid>
      <w:tr w:rsidR="00E95682" w:rsidRPr="00E95682" w:rsidTr="00784330">
        <w:trPr>
          <w:trHeight w:val="544"/>
        </w:trPr>
        <w:tc>
          <w:tcPr>
            <w:tcW w:w="648" w:type="dxa"/>
          </w:tcPr>
          <w:p w:rsidR="00E95682" w:rsidRPr="00E95682" w:rsidRDefault="00E95682" w:rsidP="00784330">
            <w:pPr>
              <w:pStyle w:val="a7"/>
              <w:spacing w:line="240" w:lineRule="auto"/>
              <w:ind w:left="0"/>
              <w:jc w:val="center"/>
              <w:rPr>
                <w:b/>
              </w:rPr>
            </w:pPr>
            <w:r w:rsidRPr="00E95682">
              <w:rPr>
                <w:b/>
              </w:rPr>
              <w:t xml:space="preserve">№ </w:t>
            </w:r>
            <w:proofErr w:type="gramStart"/>
            <w:r w:rsidRPr="00E95682">
              <w:rPr>
                <w:b/>
              </w:rPr>
              <w:t>п</w:t>
            </w:r>
            <w:proofErr w:type="gramEnd"/>
            <w:r w:rsidRPr="00E95682">
              <w:rPr>
                <w:b/>
              </w:rPr>
              <w:t>/п</w:t>
            </w:r>
          </w:p>
        </w:tc>
        <w:tc>
          <w:tcPr>
            <w:tcW w:w="7355" w:type="dxa"/>
          </w:tcPr>
          <w:p w:rsidR="00E95682" w:rsidRPr="00E95682" w:rsidRDefault="00E95682" w:rsidP="00784330">
            <w:pPr>
              <w:pStyle w:val="a7"/>
              <w:spacing w:line="240" w:lineRule="auto"/>
              <w:ind w:left="0"/>
              <w:jc w:val="center"/>
              <w:rPr>
                <w:b/>
              </w:rPr>
            </w:pPr>
            <w:r w:rsidRPr="00E95682">
              <w:rPr>
                <w:b/>
              </w:rPr>
              <w:t>Наименование платной услуги</w:t>
            </w:r>
          </w:p>
        </w:tc>
        <w:tc>
          <w:tcPr>
            <w:tcW w:w="1461" w:type="dxa"/>
          </w:tcPr>
          <w:p w:rsidR="00E95682" w:rsidRPr="00E95682" w:rsidRDefault="00E95682" w:rsidP="00784330">
            <w:pPr>
              <w:pStyle w:val="a7"/>
              <w:spacing w:line="240" w:lineRule="auto"/>
              <w:ind w:left="0"/>
              <w:jc w:val="center"/>
              <w:rPr>
                <w:b/>
              </w:rPr>
            </w:pPr>
            <w:r w:rsidRPr="00E95682">
              <w:rPr>
                <w:b/>
              </w:rPr>
              <w:t>Стоимость, руб.</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1</w:t>
            </w:r>
          </w:p>
        </w:tc>
        <w:tc>
          <w:tcPr>
            <w:tcW w:w="7355" w:type="dxa"/>
            <w:vAlign w:val="bottom"/>
          </w:tcPr>
          <w:p w:rsidR="00E95682" w:rsidRPr="00E95682" w:rsidRDefault="00E95682" w:rsidP="00784330">
            <w:pPr>
              <w:jc w:val="both"/>
              <w:rPr>
                <w:sz w:val="20"/>
              </w:rPr>
            </w:pPr>
            <w:r w:rsidRPr="00E95682">
              <w:rPr>
                <w:sz w:val="20"/>
              </w:rPr>
              <w:t>Показ киножурнала «</w:t>
            </w:r>
            <w:proofErr w:type="spellStart"/>
            <w:r w:rsidRPr="00E95682">
              <w:rPr>
                <w:sz w:val="20"/>
              </w:rPr>
              <w:t>Мульт</w:t>
            </w:r>
            <w:proofErr w:type="spellEnd"/>
            <w:r w:rsidRPr="00E95682">
              <w:rPr>
                <w:sz w:val="20"/>
              </w:rPr>
              <w:t xml:space="preserve"> в кино» детский (до 7 лет включительно)</w:t>
            </w:r>
          </w:p>
        </w:tc>
        <w:tc>
          <w:tcPr>
            <w:tcW w:w="1461" w:type="dxa"/>
          </w:tcPr>
          <w:p w:rsidR="00E95682" w:rsidRPr="00E95682" w:rsidRDefault="00E95682" w:rsidP="00784330">
            <w:pPr>
              <w:pStyle w:val="a7"/>
              <w:spacing w:line="240" w:lineRule="auto"/>
              <w:ind w:left="0"/>
              <w:jc w:val="center"/>
              <w:rPr>
                <w:lang w:val="en-US"/>
              </w:rPr>
            </w:pPr>
            <w:r w:rsidRPr="00E95682">
              <w:t>70,0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2</w:t>
            </w:r>
          </w:p>
        </w:tc>
        <w:tc>
          <w:tcPr>
            <w:tcW w:w="7355" w:type="dxa"/>
            <w:vAlign w:val="bottom"/>
          </w:tcPr>
          <w:p w:rsidR="00E95682" w:rsidRPr="00E95682" w:rsidRDefault="00E95682" w:rsidP="00784330">
            <w:pPr>
              <w:jc w:val="both"/>
              <w:rPr>
                <w:sz w:val="20"/>
              </w:rPr>
            </w:pPr>
            <w:r w:rsidRPr="00E95682">
              <w:rPr>
                <w:sz w:val="20"/>
              </w:rPr>
              <w:t>Показ киножурнала «</w:t>
            </w:r>
            <w:proofErr w:type="spellStart"/>
            <w:r w:rsidRPr="00E95682">
              <w:rPr>
                <w:sz w:val="20"/>
              </w:rPr>
              <w:t>Мульт</w:t>
            </w:r>
            <w:proofErr w:type="spellEnd"/>
            <w:r w:rsidRPr="00E95682">
              <w:rPr>
                <w:sz w:val="20"/>
              </w:rPr>
              <w:t xml:space="preserve"> в кино» взрослый</w:t>
            </w:r>
          </w:p>
        </w:tc>
        <w:tc>
          <w:tcPr>
            <w:tcW w:w="1461" w:type="dxa"/>
          </w:tcPr>
          <w:p w:rsidR="00E95682" w:rsidRPr="00E95682" w:rsidRDefault="00E95682" w:rsidP="00784330">
            <w:pPr>
              <w:pStyle w:val="a7"/>
              <w:spacing w:line="240" w:lineRule="auto"/>
              <w:ind w:left="0"/>
              <w:jc w:val="center"/>
            </w:pPr>
            <w:r w:rsidRPr="00E95682">
              <w:t>100,0</w:t>
            </w:r>
          </w:p>
        </w:tc>
      </w:tr>
      <w:tr w:rsidR="00E95682" w:rsidRPr="00E95682" w:rsidTr="00784330">
        <w:trPr>
          <w:trHeight w:val="259"/>
        </w:trPr>
        <w:tc>
          <w:tcPr>
            <w:tcW w:w="648" w:type="dxa"/>
            <w:vAlign w:val="bottom"/>
          </w:tcPr>
          <w:p w:rsidR="00E95682" w:rsidRPr="00E95682" w:rsidRDefault="00E95682" w:rsidP="00784330">
            <w:pPr>
              <w:jc w:val="both"/>
              <w:rPr>
                <w:sz w:val="20"/>
              </w:rPr>
            </w:pPr>
            <w:r w:rsidRPr="00E95682">
              <w:rPr>
                <w:sz w:val="20"/>
              </w:rPr>
              <w:t>3</w:t>
            </w:r>
          </w:p>
        </w:tc>
        <w:tc>
          <w:tcPr>
            <w:tcW w:w="7355" w:type="dxa"/>
            <w:vAlign w:val="bottom"/>
          </w:tcPr>
          <w:p w:rsidR="00E95682" w:rsidRPr="00E95682" w:rsidRDefault="00E95682" w:rsidP="00784330">
            <w:pPr>
              <w:jc w:val="both"/>
              <w:rPr>
                <w:sz w:val="20"/>
              </w:rPr>
            </w:pPr>
            <w:r w:rsidRPr="00E95682">
              <w:rPr>
                <w:sz w:val="20"/>
              </w:rPr>
              <w:t>Кинопоказ для детей до 7 лет включительно в будние дни</w:t>
            </w:r>
          </w:p>
        </w:tc>
        <w:tc>
          <w:tcPr>
            <w:tcW w:w="1461" w:type="dxa"/>
          </w:tcPr>
          <w:p w:rsidR="00E95682" w:rsidRPr="00E95682" w:rsidRDefault="00E95682" w:rsidP="00784330">
            <w:pPr>
              <w:pStyle w:val="a7"/>
              <w:spacing w:line="240" w:lineRule="auto"/>
              <w:ind w:left="0"/>
              <w:jc w:val="center"/>
            </w:pPr>
            <w:r w:rsidRPr="00E95682">
              <w:t>130,0</w:t>
            </w:r>
          </w:p>
        </w:tc>
      </w:tr>
      <w:tr w:rsidR="00E95682" w:rsidRPr="00E95682" w:rsidTr="00784330">
        <w:trPr>
          <w:trHeight w:val="259"/>
        </w:trPr>
        <w:tc>
          <w:tcPr>
            <w:tcW w:w="648" w:type="dxa"/>
            <w:vAlign w:val="bottom"/>
          </w:tcPr>
          <w:p w:rsidR="00E95682" w:rsidRPr="00E95682" w:rsidRDefault="00E95682" w:rsidP="00784330">
            <w:pPr>
              <w:jc w:val="both"/>
              <w:rPr>
                <w:sz w:val="20"/>
              </w:rPr>
            </w:pPr>
            <w:r w:rsidRPr="00E95682">
              <w:rPr>
                <w:sz w:val="20"/>
              </w:rPr>
              <w:lastRenderedPageBreak/>
              <w:t>4</w:t>
            </w:r>
          </w:p>
        </w:tc>
        <w:tc>
          <w:tcPr>
            <w:tcW w:w="7355" w:type="dxa"/>
            <w:vAlign w:val="bottom"/>
          </w:tcPr>
          <w:p w:rsidR="00E95682" w:rsidRPr="00E95682" w:rsidRDefault="00E95682" w:rsidP="00784330">
            <w:pPr>
              <w:jc w:val="both"/>
              <w:rPr>
                <w:sz w:val="20"/>
              </w:rPr>
            </w:pPr>
            <w:r w:rsidRPr="00E95682">
              <w:rPr>
                <w:sz w:val="20"/>
              </w:rPr>
              <w:t>Кинопоказ для детей до 7 лет включительно в выходные и праздничные дни</w:t>
            </w:r>
          </w:p>
        </w:tc>
        <w:tc>
          <w:tcPr>
            <w:tcW w:w="1461" w:type="dxa"/>
          </w:tcPr>
          <w:p w:rsidR="00E95682" w:rsidRPr="00E95682" w:rsidRDefault="00E95682" w:rsidP="00784330">
            <w:pPr>
              <w:pStyle w:val="a7"/>
              <w:spacing w:line="240" w:lineRule="auto"/>
              <w:ind w:left="0"/>
              <w:jc w:val="center"/>
            </w:pPr>
            <w:r w:rsidRPr="00E95682">
              <w:t>150,0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5</w:t>
            </w:r>
          </w:p>
        </w:tc>
        <w:tc>
          <w:tcPr>
            <w:tcW w:w="7355" w:type="dxa"/>
            <w:vAlign w:val="bottom"/>
          </w:tcPr>
          <w:p w:rsidR="00E95682" w:rsidRPr="00E95682" w:rsidRDefault="00E95682" w:rsidP="00784330">
            <w:pPr>
              <w:jc w:val="both"/>
              <w:rPr>
                <w:sz w:val="20"/>
              </w:rPr>
            </w:pPr>
            <w:r w:rsidRPr="00E95682">
              <w:rPr>
                <w:sz w:val="20"/>
              </w:rPr>
              <w:t>Кинопоказ для взрослых в будние дни  до 13:00</w:t>
            </w:r>
          </w:p>
        </w:tc>
        <w:tc>
          <w:tcPr>
            <w:tcW w:w="1461" w:type="dxa"/>
          </w:tcPr>
          <w:p w:rsidR="00E95682" w:rsidRPr="00E95682" w:rsidRDefault="00E95682" w:rsidP="00784330">
            <w:pPr>
              <w:pStyle w:val="a7"/>
              <w:spacing w:line="240" w:lineRule="auto"/>
              <w:ind w:left="0"/>
              <w:jc w:val="center"/>
            </w:pPr>
            <w:r w:rsidRPr="00E95682">
              <w:t>150,0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6</w:t>
            </w:r>
          </w:p>
        </w:tc>
        <w:tc>
          <w:tcPr>
            <w:tcW w:w="7355" w:type="dxa"/>
            <w:vAlign w:val="bottom"/>
          </w:tcPr>
          <w:p w:rsidR="00E95682" w:rsidRPr="00E95682" w:rsidRDefault="00E95682" w:rsidP="00784330">
            <w:pPr>
              <w:jc w:val="both"/>
              <w:rPr>
                <w:sz w:val="20"/>
              </w:rPr>
            </w:pPr>
            <w:r w:rsidRPr="00E95682">
              <w:rPr>
                <w:sz w:val="20"/>
              </w:rPr>
              <w:t>Кинопоказ для взрослых в будние дни  с 13:00 до 22:00</w:t>
            </w:r>
          </w:p>
        </w:tc>
        <w:tc>
          <w:tcPr>
            <w:tcW w:w="1461" w:type="dxa"/>
          </w:tcPr>
          <w:p w:rsidR="00E95682" w:rsidRPr="00E95682" w:rsidRDefault="00E95682" w:rsidP="00784330">
            <w:pPr>
              <w:pStyle w:val="a7"/>
              <w:spacing w:line="240" w:lineRule="auto"/>
              <w:ind w:left="0"/>
              <w:jc w:val="center"/>
            </w:pPr>
            <w:r w:rsidRPr="00E95682">
              <w:t>180,0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7</w:t>
            </w:r>
          </w:p>
        </w:tc>
        <w:tc>
          <w:tcPr>
            <w:tcW w:w="7355" w:type="dxa"/>
            <w:vAlign w:val="bottom"/>
          </w:tcPr>
          <w:p w:rsidR="00E95682" w:rsidRPr="00E95682" w:rsidRDefault="00E95682" w:rsidP="00784330">
            <w:pPr>
              <w:jc w:val="both"/>
              <w:rPr>
                <w:sz w:val="20"/>
              </w:rPr>
            </w:pPr>
            <w:r w:rsidRPr="00E95682">
              <w:rPr>
                <w:sz w:val="20"/>
              </w:rPr>
              <w:t>Кинопоказ для взрослых в будние дни  с 22:00</w:t>
            </w:r>
          </w:p>
        </w:tc>
        <w:tc>
          <w:tcPr>
            <w:tcW w:w="1461" w:type="dxa"/>
          </w:tcPr>
          <w:p w:rsidR="00E95682" w:rsidRPr="00E95682" w:rsidRDefault="00E95682" w:rsidP="00784330">
            <w:pPr>
              <w:pStyle w:val="a7"/>
              <w:spacing w:line="240" w:lineRule="auto"/>
              <w:ind w:left="0"/>
              <w:jc w:val="center"/>
            </w:pPr>
            <w:r w:rsidRPr="00E95682">
              <w:t>200,0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8</w:t>
            </w:r>
          </w:p>
        </w:tc>
        <w:tc>
          <w:tcPr>
            <w:tcW w:w="7355" w:type="dxa"/>
            <w:vAlign w:val="bottom"/>
          </w:tcPr>
          <w:p w:rsidR="00E95682" w:rsidRPr="00E95682" w:rsidRDefault="00E95682" w:rsidP="00784330">
            <w:pPr>
              <w:jc w:val="both"/>
              <w:rPr>
                <w:sz w:val="20"/>
              </w:rPr>
            </w:pPr>
            <w:r w:rsidRPr="00E95682">
              <w:rPr>
                <w:sz w:val="20"/>
              </w:rPr>
              <w:t>Кинопоказ для взрослых в выходные и праздничные дни  до 13:00</w:t>
            </w:r>
          </w:p>
        </w:tc>
        <w:tc>
          <w:tcPr>
            <w:tcW w:w="1461" w:type="dxa"/>
          </w:tcPr>
          <w:p w:rsidR="00E95682" w:rsidRPr="00E95682" w:rsidRDefault="00E95682" w:rsidP="00784330">
            <w:pPr>
              <w:pStyle w:val="a7"/>
              <w:spacing w:line="240" w:lineRule="auto"/>
              <w:ind w:left="0"/>
              <w:jc w:val="center"/>
            </w:pPr>
            <w:r w:rsidRPr="00E95682">
              <w:t>180,0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9</w:t>
            </w:r>
          </w:p>
        </w:tc>
        <w:tc>
          <w:tcPr>
            <w:tcW w:w="7355" w:type="dxa"/>
            <w:vAlign w:val="bottom"/>
          </w:tcPr>
          <w:p w:rsidR="00E95682" w:rsidRPr="00E95682" w:rsidRDefault="00E95682" w:rsidP="00784330">
            <w:pPr>
              <w:jc w:val="both"/>
              <w:rPr>
                <w:sz w:val="20"/>
              </w:rPr>
            </w:pPr>
            <w:r w:rsidRPr="00E95682">
              <w:rPr>
                <w:sz w:val="20"/>
              </w:rPr>
              <w:t>Кинопоказ для взрослых в выходные и праздничные дни  с 13:00 до 22:00</w:t>
            </w:r>
          </w:p>
        </w:tc>
        <w:tc>
          <w:tcPr>
            <w:tcW w:w="1461" w:type="dxa"/>
          </w:tcPr>
          <w:p w:rsidR="00E95682" w:rsidRPr="00E95682" w:rsidRDefault="00E95682" w:rsidP="00784330">
            <w:pPr>
              <w:pStyle w:val="a7"/>
              <w:spacing w:line="240" w:lineRule="auto"/>
              <w:ind w:left="0"/>
              <w:jc w:val="center"/>
            </w:pPr>
            <w:r w:rsidRPr="00E95682">
              <w:t>200,0</w:t>
            </w:r>
          </w:p>
        </w:tc>
      </w:tr>
      <w:tr w:rsidR="00E95682" w:rsidRPr="00E95682" w:rsidTr="00784330">
        <w:tc>
          <w:tcPr>
            <w:tcW w:w="648" w:type="dxa"/>
            <w:vAlign w:val="bottom"/>
          </w:tcPr>
          <w:p w:rsidR="00E95682" w:rsidRPr="00E95682" w:rsidRDefault="00E95682" w:rsidP="00784330">
            <w:pPr>
              <w:jc w:val="both"/>
              <w:rPr>
                <w:sz w:val="20"/>
              </w:rPr>
            </w:pPr>
            <w:r w:rsidRPr="00E95682">
              <w:rPr>
                <w:sz w:val="20"/>
              </w:rPr>
              <w:t>10</w:t>
            </w:r>
          </w:p>
        </w:tc>
        <w:tc>
          <w:tcPr>
            <w:tcW w:w="7355" w:type="dxa"/>
            <w:vAlign w:val="bottom"/>
          </w:tcPr>
          <w:p w:rsidR="00E95682" w:rsidRPr="00E95682" w:rsidRDefault="00E95682" w:rsidP="00784330">
            <w:pPr>
              <w:jc w:val="both"/>
              <w:rPr>
                <w:sz w:val="20"/>
              </w:rPr>
            </w:pPr>
            <w:r w:rsidRPr="00E95682">
              <w:rPr>
                <w:sz w:val="20"/>
              </w:rPr>
              <w:t>Кинопоказ для взрослых в выходные и праздничные дни  с 22:00</w:t>
            </w:r>
          </w:p>
        </w:tc>
        <w:tc>
          <w:tcPr>
            <w:tcW w:w="1461" w:type="dxa"/>
          </w:tcPr>
          <w:p w:rsidR="00E95682" w:rsidRPr="00E95682" w:rsidRDefault="00E95682" w:rsidP="00784330">
            <w:pPr>
              <w:pStyle w:val="a7"/>
              <w:spacing w:line="240" w:lineRule="auto"/>
              <w:ind w:left="0"/>
              <w:jc w:val="center"/>
            </w:pPr>
            <w:r w:rsidRPr="00E95682">
              <w:t>220,0</w:t>
            </w:r>
          </w:p>
        </w:tc>
      </w:tr>
    </w:tbl>
    <w:p w:rsidR="00E95682" w:rsidRPr="00E95682" w:rsidRDefault="00E95682" w:rsidP="00E95682">
      <w:pPr>
        <w:pStyle w:val="a7"/>
        <w:spacing w:line="240" w:lineRule="auto"/>
        <w:ind w:left="0" w:firstLine="567"/>
        <w:jc w:val="both"/>
      </w:pPr>
    </w:p>
    <w:p w:rsidR="00E95682" w:rsidRPr="00E95682" w:rsidRDefault="00E95682" w:rsidP="00E95682">
      <w:pPr>
        <w:ind w:right="141"/>
        <w:jc w:val="center"/>
        <w:rPr>
          <w:sz w:val="20"/>
        </w:rPr>
      </w:pPr>
      <w:r w:rsidRPr="00E95682">
        <w:rPr>
          <w:noProof/>
          <w:sz w:val="20"/>
        </w:rPr>
        <w:drawing>
          <wp:inline distT="0" distB="0" distL="0" distR="0" wp14:anchorId="3835217D" wp14:editId="69529159">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95682" w:rsidRPr="00E95682" w:rsidRDefault="00E95682" w:rsidP="00E95682">
      <w:pPr>
        <w:ind w:right="141"/>
        <w:jc w:val="center"/>
        <w:rPr>
          <w:b/>
          <w:sz w:val="20"/>
        </w:rPr>
      </w:pPr>
    </w:p>
    <w:p w:rsidR="00E95682" w:rsidRPr="00E95682" w:rsidRDefault="00E95682" w:rsidP="00E95682">
      <w:pPr>
        <w:ind w:right="141"/>
        <w:jc w:val="center"/>
        <w:rPr>
          <w:b/>
          <w:sz w:val="20"/>
        </w:rPr>
      </w:pPr>
      <w:r w:rsidRPr="00E95682">
        <w:rPr>
          <w:b/>
          <w:sz w:val="20"/>
        </w:rPr>
        <w:t>АДМИНИСТРАЦИЯ</w:t>
      </w:r>
    </w:p>
    <w:p w:rsidR="00E95682" w:rsidRPr="00E95682" w:rsidRDefault="00E95682" w:rsidP="00E95682">
      <w:pPr>
        <w:ind w:right="141"/>
        <w:jc w:val="center"/>
        <w:rPr>
          <w:b/>
          <w:sz w:val="20"/>
        </w:rPr>
      </w:pPr>
      <w:r w:rsidRPr="00E95682">
        <w:rPr>
          <w:b/>
          <w:sz w:val="20"/>
        </w:rPr>
        <w:t xml:space="preserve">ТУРКОВСКОГО МУНИЦИПАЛЬНОГО РАЙОНА </w:t>
      </w:r>
    </w:p>
    <w:p w:rsidR="00E95682" w:rsidRPr="00E95682" w:rsidRDefault="00E95682" w:rsidP="00E95682">
      <w:pPr>
        <w:ind w:right="141"/>
        <w:jc w:val="center"/>
        <w:rPr>
          <w:b/>
          <w:sz w:val="20"/>
        </w:rPr>
      </w:pPr>
      <w:r w:rsidRPr="00E95682">
        <w:rPr>
          <w:b/>
          <w:sz w:val="20"/>
        </w:rPr>
        <w:t>САРАТОВСКОЙ ОБЛАСТИ</w:t>
      </w:r>
    </w:p>
    <w:p w:rsidR="00E95682" w:rsidRPr="00E95682" w:rsidRDefault="00E95682" w:rsidP="00E95682">
      <w:pPr>
        <w:ind w:right="141"/>
        <w:jc w:val="center"/>
        <w:rPr>
          <w:b/>
          <w:sz w:val="20"/>
        </w:rPr>
      </w:pPr>
    </w:p>
    <w:p w:rsidR="00E95682" w:rsidRPr="00E95682" w:rsidRDefault="00E95682" w:rsidP="00E95682">
      <w:pPr>
        <w:pStyle w:val="2"/>
        <w:ind w:right="141"/>
        <w:rPr>
          <w:sz w:val="20"/>
        </w:rPr>
      </w:pPr>
      <w:r w:rsidRPr="00E95682">
        <w:rPr>
          <w:sz w:val="20"/>
        </w:rPr>
        <w:t>ПОСТАНОВЛЕНИЕ</w:t>
      </w:r>
    </w:p>
    <w:p w:rsidR="00E95682" w:rsidRPr="00E95682" w:rsidRDefault="00E95682" w:rsidP="00E95682">
      <w:pPr>
        <w:ind w:right="141"/>
        <w:rPr>
          <w:sz w:val="20"/>
        </w:rPr>
      </w:pPr>
    </w:p>
    <w:p w:rsidR="00E95682" w:rsidRPr="00E95682" w:rsidRDefault="00E95682" w:rsidP="00E95682">
      <w:pPr>
        <w:ind w:right="141"/>
        <w:rPr>
          <w:sz w:val="20"/>
        </w:rPr>
      </w:pPr>
      <w:r w:rsidRPr="00E95682">
        <w:rPr>
          <w:sz w:val="20"/>
        </w:rPr>
        <w:t>От 30.12.2020 г.    № 1388</w:t>
      </w:r>
    </w:p>
    <w:p w:rsidR="00E95682" w:rsidRPr="00E95682" w:rsidRDefault="00E95682" w:rsidP="00E95682">
      <w:pPr>
        <w:ind w:right="141"/>
        <w:rPr>
          <w:sz w:val="20"/>
        </w:rPr>
      </w:pPr>
    </w:p>
    <w:p w:rsidR="00E95682" w:rsidRPr="00E95682" w:rsidRDefault="00E95682" w:rsidP="00E95682">
      <w:pPr>
        <w:ind w:right="141"/>
        <w:contextualSpacing/>
        <w:rPr>
          <w:b/>
          <w:sz w:val="20"/>
        </w:rPr>
      </w:pPr>
      <w:r w:rsidRPr="00E95682">
        <w:rPr>
          <w:b/>
          <w:sz w:val="20"/>
        </w:rPr>
        <w:t xml:space="preserve">Об установлении тарифов на платные услуги, </w:t>
      </w:r>
    </w:p>
    <w:p w:rsidR="00E95682" w:rsidRPr="00E95682" w:rsidRDefault="00E95682" w:rsidP="00E95682">
      <w:pPr>
        <w:ind w:right="141"/>
        <w:contextualSpacing/>
        <w:rPr>
          <w:b/>
          <w:sz w:val="20"/>
        </w:rPr>
      </w:pPr>
      <w:proofErr w:type="gramStart"/>
      <w:r w:rsidRPr="00E95682">
        <w:rPr>
          <w:b/>
          <w:sz w:val="20"/>
        </w:rPr>
        <w:t>предоставляемые</w:t>
      </w:r>
      <w:proofErr w:type="gramEnd"/>
      <w:r w:rsidRPr="00E95682">
        <w:rPr>
          <w:b/>
          <w:sz w:val="20"/>
        </w:rPr>
        <w:t xml:space="preserve"> муниципальным учреждением </w:t>
      </w:r>
    </w:p>
    <w:p w:rsidR="00E95682" w:rsidRPr="00E95682" w:rsidRDefault="00E95682" w:rsidP="00E95682">
      <w:pPr>
        <w:ind w:right="141"/>
        <w:contextualSpacing/>
        <w:rPr>
          <w:b/>
          <w:sz w:val="20"/>
        </w:rPr>
      </w:pPr>
      <w:r w:rsidRPr="00E95682">
        <w:rPr>
          <w:b/>
          <w:sz w:val="20"/>
        </w:rPr>
        <w:t>культуры «</w:t>
      </w:r>
      <w:proofErr w:type="spellStart"/>
      <w:r w:rsidRPr="00E95682">
        <w:rPr>
          <w:b/>
          <w:sz w:val="20"/>
        </w:rPr>
        <w:t>Турковский</w:t>
      </w:r>
      <w:proofErr w:type="spellEnd"/>
      <w:r w:rsidRPr="00E95682">
        <w:rPr>
          <w:b/>
          <w:sz w:val="20"/>
        </w:rPr>
        <w:t xml:space="preserve"> районный Дом культуры»</w:t>
      </w:r>
    </w:p>
    <w:p w:rsidR="00E95682" w:rsidRPr="00E95682" w:rsidRDefault="00E95682" w:rsidP="00E95682">
      <w:pPr>
        <w:ind w:right="141"/>
        <w:contextualSpacing/>
        <w:rPr>
          <w:sz w:val="20"/>
        </w:rPr>
      </w:pPr>
    </w:p>
    <w:p w:rsidR="00E95682" w:rsidRPr="00E95682" w:rsidRDefault="00E95682" w:rsidP="00E95682">
      <w:pPr>
        <w:pStyle w:val="a5"/>
        <w:ind w:firstLine="709"/>
        <w:jc w:val="both"/>
        <w:rPr>
          <w:sz w:val="20"/>
        </w:rPr>
      </w:pPr>
      <w:r w:rsidRPr="00E95682">
        <w:rPr>
          <w:sz w:val="20"/>
        </w:rPr>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w:t>
      </w:r>
      <w:proofErr w:type="spellStart"/>
      <w:r w:rsidRPr="00E95682">
        <w:rPr>
          <w:sz w:val="20"/>
        </w:rPr>
        <w:t>Турковского</w:t>
      </w:r>
      <w:proofErr w:type="spellEnd"/>
      <w:r w:rsidRPr="00E95682">
        <w:rPr>
          <w:sz w:val="20"/>
        </w:rPr>
        <w:t xml:space="preserve"> муниципального района, утвержденным решением Собрания депутатов </w:t>
      </w:r>
      <w:proofErr w:type="spellStart"/>
      <w:r w:rsidRPr="00E95682">
        <w:rPr>
          <w:sz w:val="20"/>
        </w:rPr>
        <w:t>Турковского</w:t>
      </w:r>
      <w:proofErr w:type="spellEnd"/>
      <w:r w:rsidRPr="00E95682">
        <w:rPr>
          <w:sz w:val="20"/>
        </w:rPr>
        <w:t xml:space="preserve"> муниципального района от 3 ноября 2011 года № 8/4, Уставом </w:t>
      </w:r>
      <w:proofErr w:type="spellStart"/>
      <w:r w:rsidRPr="00E95682">
        <w:rPr>
          <w:sz w:val="20"/>
        </w:rPr>
        <w:t>Турковского</w:t>
      </w:r>
      <w:proofErr w:type="spellEnd"/>
      <w:r w:rsidRPr="00E95682">
        <w:rPr>
          <w:sz w:val="20"/>
        </w:rPr>
        <w:t xml:space="preserve"> муниципального района администрация </w:t>
      </w:r>
      <w:proofErr w:type="spellStart"/>
      <w:r w:rsidRPr="00E95682">
        <w:rPr>
          <w:sz w:val="20"/>
        </w:rPr>
        <w:t>Турковского</w:t>
      </w:r>
      <w:proofErr w:type="spellEnd"/>
      <w:r w:rsidRPr="00E95682">
        <w:rPr>
          <w:sz w:val="20"/>
        </w:rPr>
        <w:t xml:space="preserve"> муниципального района ПОСТАНОВЛЯЕТ: </w:t>
      </w:r>
    </w:p>
    <w:p w:rsidR="00E95682" w:rsidRPr="00E95682" w:rsidRDefault="00E95682" w:rsidP="00E95682">
      <w:pPr>
        <w:pStyle w:val="a5"/>
        <w:ind w:firstLine="709"/>
        <w:jc w:val="both"/>
        <w:rPr>
          <w:sz w:val="20"/>
        </w:rPr>
      </w:pPr>
      <w:r w:rsidRPr="00E95682">
        <w:rPr>
          <w:sz w:val="20"/>
        </w:rPr>
        <w:t>1.Установить тарифы на платные услуги, предоставляемые муниципальным учреждением культуры «</w:t>
      </w:r>
      <w:proofErr w:type="spellStart"/>
      <w:r w:rsidRPr="00E95682">
        <w:rPr>
          <w:sz w:val="20"/>
        </w:rPr>
        <w:t>Турковский</w:t>
      </w:r>
      <w:proofErr w:type="spellEnd"/>
      <w:r w:rsidRPr="00E95682">
        <w:rPr>
          <w:sz w:val="20"/>
        </w:rPr>
        <w:t xml:space="preserve"> районный Дом культуры», согласно приложению.</w:t>
      </w:r>
    </w:p>
    <w:p w:rsidR="00E95682" w:rsidRPr="00E95682" w:rsidRDefault="00E95682" w:rsidP="00E95682">
      <w:pPr>
        <w:pStyle w:val="a5"/>
        <w:ind w:firstLine="709"/>
        <w:jc w:val="both"/>
        <w:rPr>
          <w:sz w:val="20"/>
        </w:rPr>
      </w:pPr>
      <w:r w:rsidRPr="00E95682">
        <w:rPr>
          <w:sz w:val="20"/>
        </w:rPr>
        <w:t xml:space="preserve">2.Опубликовать настоящее постановление в официальном информационном бюллетене «Вестник </w:t>
      </w:r>
      <w:proofErr w:type="spellStart"/>
      <w:r w:rsidRPr="00E95682">
        <w:rPr>
          <w:sz w:val="20"/>
        </w:rPr>
        <w:t>Турковского</w:t>
      </w:r>
      <w:proofErr w:type="spellEnd"/>
      <w:r w:rsidRPr="00E95682">
        <w:rPr>
          <w:sz w:val="20"/>
        </w:rPr>
        <w:t xml:space="preserve"> муниципального района» и разместить на официальном сайте администрации </w:t>
      </w:r>
      <w:proofErr w:type="spellStart"/>
      <w:r w:rsidRPr="00E95682">
        <w:rPr>
          <w:sz w:val="20"/>
        </w:rPr>
        <w:t>Турковского</w:t>
      </w:r>
      <w:proofErr w:type="spellEnd"/>
      <w:r w:rsidRPr="00E95682">
        <w:rPr>
          <w:sz w:val="20"/>
        </w:rPr>
        <w:t xml:space="preserve"> муниципального района в информационно-телекоммуникационной сети «Интернет».</w:t>
      </w:r>
    </w:p>
    <w:p w:rsidR="00E95682" w:rsidRPr="00E95682" w:rsidRDefault="00E95682" w:rsidP="00E95682">
      <w:pPr>
        <w:pStyle w:val="a5"/>
        <w:ind w:firstLine="709"/>
        <w:jc w:val="both"/>
        <w:rPr>
          <w:sz w:val="20"/>
        </w:rPr>
      </w:pPr>
      <w:r w:rsidRPr="00E95682">
        <w:rPr>
          <w:sz w:val="20"/>
        </w:rPr>
        <w:t xml:space="preserve">3. Признать утратившим силу постановление администрации </w:t>
      </w:r>
      <w:proofErr w:type="spellStart"/>
      <w:r w:rsidRPr="00E95682">
        <w:rPr>
          <w:sz w:val="20"/>
        </w:rPr>
        <w:t>Турковского</w:t>
      </w:r>
      <w:proofErr w:type="spellEnd"/>
      <w:r w:rsidRPr="00E95682">
        <w:rPr>
          <w:sz w:val="20"/>
        </w:rPr>
        <w:t xml:space="preserve"> муниципального района от 10 апреля 2019 года № 725 «Об установлении тарифов на платные услуги, предоставляемые муниципальным учреждением культуры «</w:t>
      </w:r>
      <w:proofErr w:type="spellStart"/>
      <w:r w:rsidRPr="00E95682">
        <w:rPr>
          <w:sz w:val="20"/>
        </w:rPr>
        <w:t>Турковский</w:t>
      </w:r>
      <w:proofErr w:type="spellEnd"/>
      <w:r w:rsidRPr="00E95682">
        <w:rPr>
          <w:sz w:val="20"/>
        </w:rPr>
        <w:t xml:space="preserve"> районный Дом культуры».</w:t>
      </w:r>
    </w:p>
    <w:p w:rsidR="00E95682" w:rsidRPr="00E95682" w:rsidRDefault="00E95682" w:rsidP="00E95682">
      <w:pPr>
        <w:pStyle w:val="a5"/>
        <w:ind w:firstLine="709"/>
        <w:jc w:val="both"/>
        <w:rPr>
          <w:sz w:val="20"/>
        </w:rPr>
      </w:pPr>
      <w:r w:rsidRPr="00E95682">
        <w:rPr>
          <w:sz w:val="20"/>
        </w:rPr>
        <w:t>4. Настоящее постановление вступает в силу со дня его официального опубликования.</w:t>
      </w:r>
    </w:p>
    <w:p w:rsidR="00E95682" w:rsidRPr="00E95682" w:rsidRDefault="00E95682" w:rsidP="00E95682">
      <w:pPr>
        <w:pStyle w:val="a5"/>
        <w:ind w:firstLine="709"/>
        <w:jc w:val="both"/>
        <w:rPr>
          <w:sz w:val="20"/>
        </w:rPr>
      </w:pPr>
      <w:r w:rsidRPr="00E95682">
        <w:rPr>
          <w:sz w:val="20"/>
        </w:rPr>
        <w:t>5</w:t>
      </w:r>
      <w:r w:rsidRPr="00E95682">
        <w:rPr>
          <w:sz w:val="20"/>
          <w:lang w:eastAsia="en-US"/>
        </w:rPr>
        <w:t xml:space="preserve">. </w:t>
      </w:r>
      <w:proofErr w:type="gramStart"/>
      <w:r w:rsidRPr="00E95682">
        <w:rPr>
          <w:sz w:val="20"/>
          <w:lang w:eastAsia="en-US"/>
        </w:rPr>
        <w:t>Контроль за</w:t>
      </w:r>
      <w:proofErr w:type="gramEnd"/>
      <w:r w:rsidRPr="00E95682">
        <w:rPr>
          <w:sz w:val="20"/>
          <w:lang w:eastAsia="en-US"/>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E95682" w:rsidRPr="00E95682" w:rsidRDefault="00E95682" w:rsidP="00E95682">
      <w:pPr>
        <w:ind w:right="141" w:firstLine="567"/>
        <w:contextualSpacing/>
        <w:jc w:val="both"/>
        <w:rPr>
          <w:sz w:val="20"/>
        </w:rPr>
      </w:pPr>
    </w:p>
    <w:p w:rsidR="00E95682" w:rsidRPr="00E95682" w:rsidRDefault="00E95682" w:rsidP="00E95682">
      <w:pPr>
        <w:ind w:right="141" w:firstLine="567"/>
        <w:contextualSpacing/>
        <w:jc w:val="both"/>
        <w:rPr>
          <w:sz w:val="20"/>
        </w:rPr>
      </w:pPr>
    </w:p>
    <w:p w:rsidR="00E95682" w:rsidRPr="00E95682" w:rsidRDefault="00E95682" w:rsidP="00E95682">
      <w:pPr>
        <w:ind w:right="141"/>
        <w:contextualSpacing/>
        <w:jc w:val="both"/>
        <w:rPr>
          <w:b/>
          <w:sz w:val="20"/>
        </w:rPr>
      </w:pPr>
      <w:r w:rsidRPr="00E95682">
        <w:rPr>
          <w:b/>
          <w:sz w:val="20"/>
        </w:rPr>
        <w:t xml:space="preserve">Глава </w:t>
      </w:r>
      <w:proofErr w:type="spellStart"/>
      <w:r w:rsidRPr="00E95682">
        <w:rPr>
          <w:b/>
          <w:sz w:val="20"/>
        </w:rPr>
        <w:t>Турковского</w:t>
      </w:r>
      <w:proofErr w:type="spellEnd"/>
      <w:r w:rsidRPr="00E95682">
        <w:rPr>
          <w:b/>
          <w:sz w:val="20"/>
        </w:rPr>
        <w:t xml:space="preserve"> </w:t>
      </w:r>
    </w:p>
    <w:p w:rsidR="00E95682" w:rsidRPr="00E95682" w:rsidRDefault="00E95682" w:rsidP="00E95682">
      <w:pPr>
        <w:ind w:right="141"/>
        <w:contextualSpacing/>
        <w:jc w:val="both"/>
        <w:rPr>
          <w:sz w:val="20"/>
        </w:rPr>
      </w:pPr>
      <w:r w:rsidRPr="00E95682">
        <w:rPr>
          <w:b/>
          <w:sz w:val="20"/>
        </w:rPr>
        <w:t xml:space="preserve">муниципального района </w:t>
      </w:r>
      <w:r w:rsidRPr="00E95682">
        <w:rPr>
          <w:b/>
          <w:sz w:val="20"/>
        </w:rPr>
        <w:tab/>
      </w:r>
      <w:r w:rsidRPr="00E95682">
        <w:rPr>
          <w:b/>
          <w:sz w:val="20"/>
        </w:rPr>
        <w:tab/>
      </w:r>
      <w:r w:rsidRPr="00E95682">
        <w:rPr>
          <w:b/>
          <w:sz w:val="20"/>
        </w:rPr>
        <w:tab/>
      </w:r>
      <w:r w:rsidRPr="00E95682">
        <w:rPr>
          <w:b/>
          <w:sz w:val="20"/>
        </w:rPr>
        <w:tab/>
      </w:r>
      <w:r w:rsidRPr="00E95682">
        <w:rPr>
          <w:b/>
          <w:sz w:val="20"/>
        </w:rPr>
        <w:tab/>
      </w:r>
      <w:r w:rsidRPr="00E95682">
        <w:rPr>
          <w:b/>
          <w:sz w:val="20"/>
        </w:rPr>
        <w:tab/>
        <w:t xml:space="preserve">     </w:t>
      </w:r>
      <w:proofErr w:type="spellStart"/>
      <w:r w:rsidRPr="00E95682">
        <w:rPr>
          <w:b/>
          <w:sz w:val="20"/>
        </w:rPr>
        <w:t>А.В.Никитин</w:t>
      </w:r>
      <w:proofErr w:type="spellEnd"/>
    </w:p>
    <w:p w:rsidR="00E95682" w:rsidRPr="00E95682" w:rsidRDefault="00E95682" w:rsidP="00E95682">
      <w:pPr>
        <w:jc w:val="both"/>
        <w:rPr>
          <w:sz w:val="20"/>
        </w:rPr>
      </w:pPr>
      <w:r w:rsidRPr="00E95682">
        <w:rPr>
          <w:sz w:val="20"/>
        </w:rPr>
        <w:br w:type="page"/>
      </w:r>
    </w:p>
    <w:p w:rsidR="00E95682" w:rsidRPr="00E95682" w:rsidRDefault="00E95682" w:rsidP="00E95682">
      <w:pPr>
        <w:jc w:val="both"/>
        <w:rPr>
          <w:sz w:val="20"/>
        </w:rPr>
      </w:pPr>
    </w:p>
    <w:p w:rsidR="00E95682" w:rsidRPr="00E95682" w:rsidRDefault="00E95682" w:rsidP="00E95682">
      <w:pPr>
        <w:ind w:left="3540" w:firstLine="1705"/>
        <w:contextualSpacing/>
        <w:rPr>
          <w:sz w:val="20"/>
        </w:rPr>
      </w:pPr>
      <w:r w:rsidRPr="00E95682">
        <w:rPr>
          <w:sz w:val="20"/>
        </w:rPr>
        <w:t xml:space="preserve">Приложение к постановлению </w:t>
      </w:r>
    </w:p>
    <w:p w:rsidR="00E95682" w:rsidRPr="00E95682" w:rsidRDefault="00E95682" w:rsidP="00E95682">
      <w:pPr>
        <w:ind w:left="3540" w:firstLine="1705"/>
        <w:contextualSpacing/>
        <w:rPr>
          <w:sz w:val="20"/>
        </w:rPr>
      </w:pPr>
      <w:proofErr w:type="spellStart"/>
      <w:r w:rsidRPr="00E95682">
        <w:rPr>
          <w:sz w:val="20"/>
        </w:rPr>
        <w:t>администрациимуниципального</w:t>
      </w:r>
      <w:proofErr w:type="spellEnd"/>
      <w:r w:rsidRPr="00E95682">
        <w:rPr>
          <w:sz w:val="20"/>
        </w:rPr>
        <w:t xml:space="preserve"> </w:t>
      </w:r>
    </w:p>
    <w:p w:rsidR="00E95682" w:rsidRPr="00E95682" w:rsidRDefault="00E95682" w:rsidP="00E95682">
      <w:pPr>
        <w:ind w:left="3540" w:firstLine="1705"/>
        <w:contextualSpacing/>
        <w:rPr>
          <w:sz w:val="20"/>
        </w:rPr>
      </w:pPr>
      <w:r w:rsidRPr="00E95682">
        <w:rPr>
          <w:sz w:val="20"/>
        </w:rPr>
        <w:t xml:space="preserve">района от 30.12.2020 г.  № 1388 </w:t>
      </w:r>
    </w:p>
    <w:p w:rsidR="00E95682" w:rsidRPr="00E95682" w:rsidRDefault="00E95682" w:rsidP="00E95682">
      <w:pPr>
        <w:contextualSpacing/>
        <w:jc w:val="center"/>
        <w:rPr>
          <w:b/>
          <w:sz w:val="20"/>
        </w:rPr>
      </w:pPr>
    </w:p>
    <w:p w:rsidR="00E95682" w:rsidRPr="00E95682" w:rsidRDefault="00E95682" w:rsidP="00E95682">
      <w:pPr>
        <w:contextualSpacing/>
        <w:jc w:val="center"/>
        <w:rPr>
          <w:b/>
          <w:sz w:val="20"/>
        </w:rPr>
      </w:pPr>
    </w:p>
    <w:p w:rsidR="00E95682" w:rsidRPr="00E95682" w:rsidRDefault="00E95682" w:rsidP="00E95682">
      <w:pPr>
        <w:contextualSpacing/>
        <w:jc w:val="center"/>
        <w:rPr>
          <w:b/>
          <w:sz w:val="20"/>
        </w:rPr>
      </w:pPr>
      <w:r w:rsidRPr="00E95682">
        <w:rPr>
          <w:b/>
          <w:sz w:val="20"/>
        </w:rPr>
        <w:t>Тарифы</w:t>
      </w:r>
    </w:p>
    <w:p w:rsidR="00E95682" w:rsidRPr="00E95682" w:rsidRDefault="00E95682" w:rsidP="00E95682">
      <w:pPr>
        <w:contextualSpacing/>
        <w:jc w:val="center"/>
        <w:rPr>
          <w:b/>
          <w:sz w:val="20"/>
        </w:rPr>
      </w:pPr>
      <w:r w:rsidRPr="00E95682">
        <w:rPr>
          <w:b/>
          <w:sz w:val="20"/>
        </w:rPr>
        <w:t>на платные услуги, предоставляемые муниципальным учреждением культуры «</w:t>
      </w:r>
      <w:proofErr w:type="spellStart"/>
      <w:r w:rsidRPr="00E95682">
        <w:rPr>
          <w:b/>
          <w:sz w:val="20"/>
        </w:rPr>
        <w:t>Турковский</w:t>
      </w:r>
      <w:proofErr w:type="spellEnd"/>
      <w:r w:rsidRPr="00E95682">
        <w:rPr>
          <w:b/>
          <w:sz w:val="20"/>
        </w:rPr>
        <w:t xml:space="preserve"> районный Дом культуры»</w:t>
      </w:r>
    </w:p>
    <w:p w:rsidR="00E95682" w:rsidRPr="00E95682" w:rsidRDefault="00E95682" w:rsidP="00E95682">
      <w:pPr>
        <w:contextualSpacing/>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559"/>
        <w:gridCol w:w="3685"/>
      </w:tblGrid>
      <w:tr w:rsidR="00E95682" w:rsidRPr="00E95682" w:rsidTr="00784330">
        <w:trPr>
          <w:trHeight w:val="757"/>
        </w:trPr>
        <w:tc>
          <w:tcPr>
            <w:tcW w:w="823" w:type="dxa"/>
          </w:tcPr>
          <w:p w:rsidR="00E95682" w:rsidRPr="00E95682" w:rsidRDefault="00E95682" w:rsidP="00784330">
            <w:pPr>
              <w:pStyle w:val="1"/>
              <w:spacing w:line="240" w:lineRule="auto"/>
              <w:ind w:left="0"/>
              <w:jc w:val="center"/>
            </w:pPr>
            <w:r w:rsidRPr="00E95682">
              <w:t xml:space="preserve">№ </w:t>
            </w:r>
            <w:proofErr w:type="gramStart"/>
            <w:r w:rsidRPr="00E95682">
              <w:t>п</w:t>
            </w:r>
            <w:proofErr w:type="gramEnd"/>
            <w:r w:rsidRPr="00E95682">
              <w:t>/п</w:t>
            </w:r>
          </w:p>
        </w:tc>
        <w:tc>
          <w:tcPr>
            <w:tcW w:w="4559" w:type="dxa"/>
          </w:tcPr>
          <w:p w:rsidR="00E95682" w:rsidRPr="00E95682" w:rsidRDefault="00E95682" w:rsidP="00784330">
            <w:pPr>
              <w:pStyle w:val="1"/>
              <w:spacing w:line="240" w:lineRule="auto"/>
              <w:ind w:left="0"/>
              <w:jc w:val="center"/>
            </w:pPr>
            <w:r w:rsidRPr="00E95682">
              <w:t>Наименование платной услуги</w:t>
            </w:r>
          </w:p>
        </w:tc>
        <w:tc>
          <w:tcPr>
            <w:tcW w:w="3685" w:type="dxa"/>
          </w:tcPr>
          <w:p w:rsidR="00E95682" w:rsidRPr="00E95682" w:rsidRDefault="00E95682" w:rsidP="00784330">
            <w:pPr>
              <w:pStyle w:val="1"/>
              <w:ind w:left="0"/>
              <w:jc w:val="center"/>
            </w:pPr>
            <w:r w:rsidRPr="00E95682">
              <w:t>Стоимость, руб.</w:t>
            </w:r>
          </w:p>
        </w:tc>
      </w:tr>
      <w:tr w:rsidR="00E95682" w:rsidRPr="00E95682" w:rsidTr="00784330">
        <w:trPr>
          <w:trHeight w:val="757"/>
        </w:trPr>
        <w:tc>
          <w:tcPr>
            <w:tcW w:w="823" w:type="dxa"/>
            <w:vAlign w:val="center"/>
          </w:tcPr>
          <w:p w:rsidR="00E95682" w:rsidRPr="00E95682" w:rsidRDefault="00E95682" w:rsidP="00784330">
            <w:pPr>
              <w:jc w:val="center"/>
              <w:rPr>
                <w:sz w:val="20"/>
              </w:rPr>
            </w:pPr>
            <w:r w:rsidRPr="00E95682">
              <w:rPr>
                <w:sz w:val="20"/>
              </w:rPr>
              <w:t>1.</w:t>
            </w:r>
          </w:p>
        </w:tc>
        <w:tc>
          <w:tcPr>
            <w:tcW w:w="4559" w:type="dxa"/>
            <w:vAlign w:val="center"/>
          </w:tcPr>
          <w:p w:rsidR="00E95682" w:rsidRPr="00E95682" w:rsidRDefault="00E95682" w:rsidP="00784330">
            <w:pPr>
              <w:rPr>
                <w:sz w:val="20"/>
              </w:rPr>
            </w:pPr>
            <w:r w:rsidRPr="00E95682">
              <w:rPr>
                <w:sz w:val="20"/>
              </w:rPr>
              <w:t>Посещение дискотеки (разовое посещение)</w:t>
            </w:r>
          </w:p>
        </w:tc>
        <w:tc>
          <w:tcPr>
            <w:tcW w:w="3685" w:type="dxa"/>
            <w:vAlign w:val="center"/>
          </w:tcPr>
          <w:p w:rsidR="00E95682" w:rsidRPr="00E95682" w:rsidRDefault="00E95682" w:rsidP="00784330">
            <w:pPr>
              <w:pStyle w:val="1"/>
              <w:ind w:left="-166"/>
              <w:jc w:val="center"/>
            </w:pPr>
            <w:r w:rsidRPr="00E95682">
              <w:t>20,00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2.</w:t>
            </w:r>
          </w:p>
        </w:tc>
        <w:tc>
          <w:tcPr>
            <w:tcW w:w="4559" w:type="dxa"/>
            <w:vAlign w:val="center"/>
          </w:tcPr>
          <w:p w:rsidR="00E95682" w:rsidRPr="00E95682" w:rsidRDefault="00E95682" w:rsidP="00784330">
            <w:pPr>
              <w:rPr>
                <w:sz w:val="20"/>
              </w:rPr>
            </w:pPr>
            <w:r w:rsidRPr="00E95682">
              <w:rPr>
                <w:sz w:val="20"/>
              </w:rPr>
              <w:t>Посещение кинозала МУК «ТРДК», для детей</w:t>
            </w:r>
          </w:p>
        </w:tc>
        <w:tc>
          <w:tcPr>
            <w:tcW w:w="3685" w:type="dxa"/>
            <w:vAlign w:val="center"/>
          </w:tcPr>
          <w:p w:rsidR="00E95682" w:rsidRPr="00E95682" w:rsidRDefault="00E95682" w:rsidP="00784330">
            <w:pPr>
              <w:pStyle w:val="1"/>
              <w:spacing w:line="240" w:lineRule="auto"/>
              <w:ind w:left="-166"/>
              <w:jc w:val="center"/>
            </w:pPr>
            <w:r w:rsidRPr="00E95682">
              <w:t>25,00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3.</w:t>
            </w:r>
          </w:p>
        </w:tc>
        <w:tc>
          <w:tcPr>
            <w:tcW w:w="4559" w:type="dxa"/>
            <w:vAlign w:val="center"/>
          </w:tcPr>
          <w:p w:rsidR="00E95682" w:rsidRPr="00E95682" w:rsidRDefault="00E95682" w:rsidP="00784330">
            <w:pPr>
              <w:rPr>
                <w:sz w:val="20"/>
              </w:rPr>
            </w:pPr>
            <w:r w:rsidRPr="00E95682">
              <w:rPr>
                <w:sz w:val="20"/>
              </w:rPr>
              <w:t xml:space="preserve">Посещение </w:t>
            </w:r>
            <w:proofErr w:type="spellStart"/>
            <w:r w:rsidRPr="00E95682">
              <w:rPr>
                <w:sz w:val="20"/>
              </w:rPr>
              <w:t>Турковского</w:t>
            </w:r>
            <w:proofErr w:type="spellEnd"/>
            <w:r w:rsidRPr="00E95682">
              <w:rPr>
                <w:sz w:val="20"/>
              </w:rPr>
              <w:t xml:space="preserve"> краеведческого музея, для детей</w:t>
            </w:r>
          </w:p>
        </w:tc>
        <w:tc>
          <w:tcPr>
            <w:tcW w:w="3685" w:type="dxa"/>
            <w:vAlign w:val="center"/>
          </w:tcPr>
          <w:p w:rsidR="00E95682" w:rsidRPr="00E95682" w:rsidRDefault="00E95682" w:rsidP="00784330">
            <w:pPr>
              <w:pStyle w:val="1"/>
              <w:spacing w:line="240" w:lineRule="auto"/>
              <w:ind w:left="-166"/>
              <w:jc w:val="center"/>
            </w:pPr>
            <w:r w:rsidRPr="00E95682">
              <w:t>25,00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4.</w:t>
            </w:r>
          </w:p>
        </w:tc>
        <w:tc>
          <w:tcPr>
            <w:tcW w:w="4559" w:type="dxa"/>
            <w:vAlign w:val="center"/>
          </w:tcPr>
          <w:p w:rsidR="00E95682" w:rsidRPr="00E95682" w:rsidRDefault="00E95682" w:rsidP="00784330">
            <w:pPr>
              <w:rPr>
                <w:sz w:val="20"/>
              </w:rPr>
            </w:pPr>
            <w:r w:rsidRPr="00E95682">
              <w:rPr>
                <w:sz w:val="20"/>
              </w:rPr>
              <w:t>Посещение кинозала МУК «ТРДК», для взрослых</w:t>
            </w:r>
          </w:p>
        </w:tc>
        <w:tc>
          <w:tcPr>
            <w:tcW w:w="3685" w:type="dxa"/>
            <w:vAlign w:val="center"/>
          </w:tcPr>
          <w:p w:rsidR="00E95682" w:rsidRPr="00E95682" w:rsidRDefault="00E95682" w:rsidP="00784330">
            <w:pPr>
              <w:pStyle w:val="1"/>
              <w:spacing w:line="240" w:lineRule="auto"/>
              <w:ind w:left="-166"/>
              <w:jc w:val="center"/>
            </w:pPr>
            <w:r w:rsidRPr="00E95682">
              <w:t>30,00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5.</w:t>
            </w:r>
          </w:p>
        </w:tc>
        <w:tc>
          <w:tcPr>
            <w:tcW w:w="4559" w:type="dxa"/>
            <w:vAlign w:val="center"/>
          </w:tcPr>
          <w:p w:rsidR="00E95682" w:rsidRPr="00E95682" w:rsidRDefault="00E95682" w:rsidP="00784330">
            <w:pPr>
              <w:rPr>
                <w:sz w:val="20"/>
              </w:rPr>
            </w:pPr>
            <w:r w:rsidRPr="00E95682">
              <w:rPr>
                <w:sz w:val="20"/>
              </w:rPr>
              <w:t xml:space="preserve">Посещение </w:t>
            </w:r>
            <w:proofErr w:type="spellStart"/>
            <w:r w:rsidRPr="00E95682">
              <w:rPr>
                <w:sz w:val="20"/>
              </w:rPr>
              <w:t>Турковского</w:t>
            </w:r>
            <w:proofErr w:type="spellEnd"/>
            <w:r w:rsidRPr="00E95682">
              <w:rPr>
                <w:sz w:val="20"/>
              </w:rPr>
              <w:t xml:space="preserve"> краеведческого музея, для взрослых</w:t>
            </w:r>
          </w:p>
        </w:tc>
        <w:tc>
          <w:tcPr>
            <w:tcW w:w="3685" w:type="dxa"/>
            <w:vAlign w:val="center"/>
          </w:tcPr>
          <w:p w:rsidR="00E95682" w:rsidRPr="00E95682" w:rsidRDefault="00E95682" w:rsidP="00784330">
            <w:pPr>
              <w:pStyle w:val="1"/>
              <w:spacing w:line="240" w:lineRule="auto"/>
              <w:ind w:left="-166"/>
              <w:jc w:val="center"/>
            </w:pPr>
            <w:r w:rsidRPr="00E95682">
              <w:t>50,00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6.</w:t>
            </w:r>
          </w:p>
        </w:tc>
        <w:tc>
          <w:tcPr>
            <w:tcW w:w="4559" w:type="dxa"/>
            <w:vAlign w:val="center"/>
          </w:tcPr>
          <w:p w:rsidR="00E95682" w:rsidRPr="00E95682" w:rsidRDefault="00E95682" w:rsidP="00784330">
            <w:pPr>
              <w:rPr>
                <w:sz w:val="20"/>
              </w:rPr>
            </w:pPr>
            <w:r w:rsidRPr="00E95682">
              <w:rPr>
                <w:sz w:val="20"/>
              </w:rPr>
              <w:t>Посещение концерта МУК «ТРДК» (сельские Дома культуры)</w:t>
            </w:r>
          </w:p>
        </w:tc>
        <w:tc>
          <w:tcPr>
            <w:tcW w:w="3685" w:type="dxa"/>
            <w:vAlign w:val="center"/>
          </w:tcPr>
          <w:p w:rsidR="00E95682" w:rsidRPr="00E95682" w:rsidRDefault="00E95682" w:rsidP="00784330">
            <w:pPr>
              <w:pStyle w:val="1"/>
              <w:spacing w:line="240" w:lineRule="auto"/>
              <w:ind w:left="-166"/>
              <w:jc w:val="center"/>
            </w:pPr>
            <w:r w:rsidRPr="00E95682">
              <w:t>50,00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7.</w:t>
            </w:r>
          </w:p>
        </w:tc>
        <w:tc>
          <w:tcPr>
            <w:tcW w:w="4559" w:type="dxa"/>
            <w:vAlign w:val="center"/>
          </w:tcPr>
          <w:p w:rsidR="00E95682" w:rsidRPr="00E95682" w:rsidRDefault="00E95682" w:rsidP="00784330">
            <w:pPr>
              <w:rPr>
                <w:sz w:val="20"/>
              </w:rPr>
            </w:pPr>
            <w:r w:rsidRPr="00E95682">
              <w:rPr>
                <w:sz w:val="20"/>
              </w:rPr>
              <w:t>Посещение концерта МУК «ТРДК» (районный Дом культуры)</w:t>
            </w:r>
          </w:p>
        </w:tc>
        <w:tc>
          <w:tcPr>
            <w:tcW w:w="3685" w:type="dxa"/>
            <w:vAlign w:val="center"/>
          </w:tcPr>
          <w:p w:rsidR="00E95682" w:rsidRPr="00E95682" w:rsidRDefault="00E95682" w:rsidP="00784330">
            <w:pPr>
              <w:pStyle w:val="1"/>
              <w:spacing w:line="240" w:lineRule="auto"/>
              <w:ind w:left="-166"/>
              <w:jc w:val="center"/>
            </w:pPr>
            <w:r w:rsidRPr="00E95682">
              <w:t>100,00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8.</w:t>
            </w:r>
          </w:p>
        </w:tc>
        <w:tc>
          <w:tcPr>
            <w:tcW w:w="4559" w:type="dxa"/>
            <w:vAlign w:val="center"/>
          </w:tcPr>
          <w:p w:rsidR="00E95682" w:rsidRPr="00E95682" w:rsidRDefault="00E95682" w:rsidP="00784330">
            <w:pPr>
              <w:rPr>
                <w:sz w:val="20"/>
              </w:rPr>
            </w:pPr>
            <w:r w:rsidRPr="00E95682">
              <w:rPr>
                <w:sz w:val="20"/>
              </w:rPr>
              <w:t>Посещение детских кружков (абонемент на месяц)</w:t>
            </w:r>
          </w:p>
        </w:tc>
        <w:tc>
          <w:tcPr>
            <w:tcW w:w="3685" w:type="dxa"/>
            <w:vAlign w:val="center"/>
          </w:tcPr>
          <w:p w:rsidR="00E95682" w:rsidRPr="00E95682" w:rsidRDefault="00E95682" w:rsidP="00784330">
            <w:pPr>
              <w:pStyle w:val="1"/>
              <w:ind w:left="-166"/>
              <w:jc w:val="center"/>
            </w:pPr>
            <w:r w:rsidRPr="00E95682">
              <w:t>150,00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9.</w:t>
            </w:r>
          </w:p>
        </w:tc>
        <w:tc>
          <w:tcPr>
            <w:tcW w:w="4559" w:type="dxa"/>
            <w:vAlign w:val="center"/>
          </w:tcPr>
          <w:p w:rsidR="00E95682" w:rsidRPr="00E95682" w:rsidRDefault="00E95682" w:rsidP="00784330">
            <w:pPr>
              <w:rPr>
                <w:sz w:val="20"/>
              </w:rPr>
            </w:pPr>
            <w:r w:rsidRPr="00E95682">
              <w:rPr>
                <w:sz w:val="20"/>
              </w:rPr>
              <w:t>Творческое развитие детей 3-6 лет (в месяц)</w:t>
            </w:r>
          </w:p>
        </w:tc>
        <w:tc>
          <w:tcPr>
            <w:tcW w:w="3685" w:type="dxa"/>
            <w:vAlign w:val="center"/>
          </w:tcPr>
          <w:p w:rsidR="00E95682" w:rsidRPr="00E95682" w:rsidRDefault="00E95682" w:rsidP="00784330">
            <w:pPr>
              <w:pStyle w:val="1"/>
              <w:ind w:left="-166"/>
              <w:jc w:val="center"/>
            </w:pPr>
            <w:r w:rsidRPr="00E95682">
              <w:t>500,00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10.</w:t>
            </w:r>
          </w:p>
        </w:tc>
        <w:tc>
          <w:tcPr>
            <w:tcW w:w="4559" w:type="dxa"/>
            <w:vAlign w:val="center"/>
          </w:tcPr>
          <w:p w:rsidR="00E95682" w:rsidRPr="00E95682" w:rsidRDefault="00E95682" w:rsidP="00784330">
            <w:pPr>
              <w:rPr>
                <w:sz w:val="20"/>
              </w:rPr>
            </w:pPr>
            <w:r w:rsidRPr="00E95682">
              <w:rPr>
                <w:sz w:val="20"/>
              </w:rPr>
              <w:t>Прокат костюмов</w:t>
            </w:r>
          </w:p>
        </w:tc>
        <w:tc>
          <w:tcPr>
            <w:tcW w:w="3685" w:type="dxa"/>
            <w:vAlign w:val="center"/>
          </w:tcPr>
          <w:p w:rsidR="00E95682" w:rsidRPr="00E95682" w:rsidRDefault="00E95682" w:rsidP="00784330">
            <w:pPr>
              <w:pStyle w:val="1"/>
              <w:ind w:left="-166"/>
              <w:jc w:val="center"/>
            </w:pPr>
            <w:r w:rsidRPr="00E95682">
              <w:t>500,00</w:t>
            </w:r>
          </w:p>
        </w:tc>
      </w:tr>
      <w:tr w:rsidR="00E95682" w:rsidRPr="00E95682" w:rsidTr="00784330">
        <w:tc>
          <w:tcPr>
            <w:tcW w:w="823" w:type="dxa"/>
            <w:vAlign w:val="center"/>
          </w:tcPr>
          <w:p w:rsidR="00E95682" w:rsidRPr="00E95682" w:rsidRDefault="00E95682" w:rsidP="00784330">
            <w:pPr>
              <w:jc w:val="center"/>
              <w:rPr>
                <w:sz w:val="20"/>
              </w:rPr>
            </w:pPr>
            <w:r w:rsidRPr="00E95682">
              <w:rPr>
                <w:sz w:val="20"/>
              </w:rPr>
              <w:t>11.</w:t>
            </w:r>
          </w:p>
        </w:tc>
        <w:tc>
          <w:tcPr>
            <w:tcW w:w="4559" w:type="dxa"/>
            <w:vAlign w:val="center"/>
          </w:tcPr>
          <w:p w:rsidR="00E95682" w:rsidRPr="00E95682" w:rsidRDefault="00E95682" w:rsidP="00784330">
            <w:pPr>
              <w:rPr>
                <w:sz w:val="20"/>
              </w:rPr>
            </w:pPr>
            <w:r w:rsidRPr="00E95682">
              <w:rPr>
                <w:sz w:val="20"/>
              </w:rPr>
              <w:t>Новогодние поздравления на дому</w:t>
            </w:r>
          </w:p>
        </w:tc>
        <w:tc>
          <w:tcPr>
            <w:tcW w:w="3685" w:type="dxa"/>
            <w:vAlign w:val="center"/>
          </w:tcPr>
          <w:p w:rsidR="00E95682" w:rsidRPr="00E95682" w:rsidRDefault="00E95682" w:rsidP="00784330">
            <w:pPr>
              <w:pStyle w:val="1"/>
              <w:ind w:left="-166"/>
              <w:jc w:val="center"/>
            </w:pPr>
            <w:r w:rsidRPr="00E95682">
              <w:t>1000,00</w:t>
            </w:r>
          </w:p>
        </w:tc>
      </w:tr>
      <w:tr w:rsidR="00E95682" w:rsidRPr="00E95682" w:rsidTr="00784330">
        <w:tc>
          <w:tcPr>
            <w:tcW w:w="823"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jc w:val="center"/>
              <w:rPr>
                <w:sz w:val="20"/>
              </w:rPr>
            </w:pPr>
            <w:r w:rsidRPr="00E95682">
              <w:rPr>
                <w:sz w:val="20"/>
              </w:rPr>
              <w:t>12.</w:t>
            </w:r>
          </w:p>
        </w:tc>
        <w:tc>
          <w:tcPr>
            <w:tcW w:w="4559"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rPr>
                <w:sz w:val="20"/>
              </w:rPr>
            </w:pPr>
            <w:r w:rsidRPr="00E95682">
              <w:rPr>
                <w:sz w:val="20"/>
              </w:rPr>
              <w:t>Проведение детских праздников и дней рождений</w:t>
            </w:r>
          </w:p>
        </w:tc>
        <w:tc>
          <w:tcPr>
            <w:tcW w:w="3685"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pStyle w:val="1"/>
              <w:ind w:left="-166"/>
              <w:jc w:val="center"/>
            </w:pPr>
            <w:r w:rsidRPr="00E95682">
              <w:t>2000,00</w:t>
            </w:r>
          </w:p>
        </w:tc>
      </w:tr>
      <w:tr w:rsidR="00E95682" w:rsidRPr="00E95682" w:rsidTr="00784330">
        <w:tc>
          <w:tcPr>
            <w:tcW w:w="823"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jc w:val="center"/>
              <w:rPr>
                <w:sz w:val="20"/>
              </w:rPr>
            </w:pPr>
            <w:r w:rsidRPr="00E95682">
              <w:rPr>
                <w:sz w:val="20"/>
              </w:rPr>
              <w:t>13.</w:t>
            </w:r>
          </w:p>
        </w:tc>
        <w:tc>
          <w:tcPr>
            <w:tcW w:w="4559"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rPr>
                <w:sz w:val="20"/>
              </w:rPr>
            </w:pPr>
            <w:r w:rsidRPr="00E95682">
              <w:rPr>
                <w:sz w:val="20"/>
              </w:rPr>
              <w:t>Концертное оформление бракосочетаний</w:t>
            </w:r>
          </w:p>
        </w:tc>
        <w:tc>
          <w:tcPr>
            <w:tcW w:w="3685"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pStyle w:val="1"/>
              <w:ind w:left="-166"/>
              <w:jc w:val="center"/>
            </w:pPr>
            <w:r w:rsidRPr="00E95682">
              <w:t>2000,00</w:t>
            </w:r>
          </w:p>
        </w:tc>
      </w:tr>
      <w:tr w:rsidR="00E95682" w:rsidRPr="00E95682" w:rsidTr="00784330">
        <w:tc>
          <w:tcPr>
            <w:tcW w:w="823"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jc w:val="center"/>
              <w:rPr>
                <w:sz w:val="20"/>
              </w:rPr>
            </w:pPr>
            <w:r w:rsidRPr="00E95682">
              <w:rPr>
                <w:sz w:val="20"/>
              </w:rPr>
              <w:t>14.</w:t>
            </w:r>
          </w:p>
        </w:tc>
        <w:tc>
          <w:tcPr>
            <w:tcW w:w="4559"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rPr>
                <w:sz w:val="20"/>
              </w:rPr>
            </w:pPr>
            <w:r w:rsidRPr="00E95682">
              <w:rPr>
                <w:sz w:val="20"/>
              </w:rPr>
              <w:t>Проведение профессиональных праздников для организаций</w:t>
            </w:r>
          </w:p>
        </w:tc>
        <w:tc>
          <w:tcPr>
            <w:tcW w:w="3685" w:type="dxa"/>
            <w:tcBorders>
              <w:top w:val="single" w:sz="4" w:space="0" w:color="auto"/>
              <w:left w:val="single" w:sz="4" w:space="0" w:color="auto"/>
              <w:bottom w:val="single" w:sz="4" w:space="0" w:color="auto"/>
              <w:right w:val="single" w:sz="4" w:space="0" w:color="auto"/>
            </w:tcBorders>
            <w:vAlign w:val="center"/>
          </w:tcPr>
          <w:p w:rsidR="00E95682" w:rsidRPr="00E95682" w:rsidRDefault="00E95682" w:rsidP="00784330">
            <w:pPr>
              <w:pStyle w:val="1"/>
              <w:ind w:left="-166"/>
              <w:jc w:val="center"/>
            </w:pPr>
            <w:r w:rsidRPr="00E95682">
              <w:t>3000,00</w:t>
            </w:r>
          </w:p>
        </w:tc>
      </w:tr>
    </w:tbl>
    <w:p w:rsidR="00E95682" w:rsidRPr="00E95682" w:rsidRDefault="00E95682" w:rsidP="00E95682">
      <w:pPr>
        <w:jc w:val="both"/>
        <w:rPr>
          <w:sz w:val="20"/>
        </w:rPr>
      </w:pPr>
    </w:p>
    <w:p w:rsidR="00E95682" w:rsidRDefault="00E95682" w:rsidP="00E95682">
      <w:pPr>
        <w:tabs>
          <w:tab w:val="left" w:pos="0"/>
        </w:tabs>
        <w:spacing w:after="200"/>
        <w:ind w:firstLine="709"/>
        <w:contextualSpacing/>
        <w:jc w:val="both"/>
        <w:rPr>
          <w:sz w:val="20"/>
        </w:rPr>
      </w:pPr>
    </w:p>
    <w:p w:rsidR="00E95682" w:rsidRPr="003160C0" w:rsidRDefault="00E95682" w:rsidP="00E95682">
      <w:pPr>
        <w:pStyle w:val="a5"/>
        <w:rPr>
          <w:sz w:val="20"/>
        </w:rPr>
      </w:pPr>
      <w:r w:rsidRPr="003160C0">
        <w:rPr>
          <w:sz w:val="20"/>
        </w:rPr>
        <w:t>412070, Саратовская область,          Главный редактор</w:t>
      </w:r>
    </w:p>
    <w:p w:rsidR="00E95682" w:rsidRPr="003160C0" w:rsidRDefault="00E95682" w:rsidP="00E95682">
      <w:pPr>
        <w:pStyle w:val="a5"/>
        <w:rPr>
          <w:sz w:val="20"/>
        </w:rPr>
      </w:pPr>
      <w:r w:rsidRPr="003160C0">
        <w:rPr>
          <w:sz w:val="20"/>
        </w:rPr>
        <w:t xml:space="preserve">р. п. Турки,                                            С.В. Ярославцев      </w:t>
      </w:r>
      <w:r w:rsidRPr="003160C0">
        <w:rPr>
          <w:sz w:val="20"/>
        </w:rPr>
        <w:tab/>
        <w:t xml:space="preserve">Бесплатно                                                                  </w:t>
      </w:r>
    </w:p>
    <w:p w:rsidR="00E95682" w:rsidRPr="00E95682" w:rsidRDefault="00E95682" w:rsidP="00E95682">
      <w:pPr>
        <w:pStyle w:val="a5"/>
      </w:pPr>
      <w:r w:rsidRPr="003160C0">
        <w:rPr>
          <w:sz w:val="20"/>
        </w:rPr>
        <w:t xml:space="preserve"> ул. </w:t>
      </w:r>
      <w:proofErr w:type="gramStart"/>
      <w:r w:rsidRPr="003160C0">
        <w:rPr>
          <w:sz w:val="20"/>
        </w:rPr>
        <w:t>Советская</w:t>
      </w:r>
      <w:proofErr w:type="gramEnd"/>
      <w:r w:rsidRPr="003160C0">
        <w:rPr>
          <w:sz w:val="20"/>
        </w:rPr>
        <w:t>, дом 39                                                             100   экземпляров</w:t>
      </w:r>
    </w:p>
    <w:sectPr w:rsidR="00E95682" w:rsidRPr="00E95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82"/>
    <w:rsid w:val="00473BF8"/>
    <w:rsid w:val="00503D2D"/>
    <w:rsid w:val="00B6737B"/>
    <w:rsid w:val="00E16454"/>
    <w:rsid w:val="00E95682"/>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8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E9568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E95682"/>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E95682"/>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5682"/>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5682"/>
    <w:rPr>
      <w:rFonts w:ascii="Times New Roman" w:eastAsia="Times New Roman" w:hAnsi="Times New Roman" w:cs="Times New Roman"/>
      <w:b/>
      <w:sz w:val="32"/>
      <w:szCs w:val="20"/>
      <w:lang w:eastAsia="ru-RU"/>
    </w:rPr>
  </w:style>
  <w:style w:type="paragraph" w:styleId="a7">
    <w:name w:val="List Paragraph"/>
    <w:basedOn w:val="a"/>
    <w:uiPriority w:val="99"/>
    <w:qFormat/>
    <w:rsid w:val="00E95682"/>
    <w:pPr>
      <w:spacing w:after="200" w:line="276" w:lineRule="auto"/>
      <w:ind w:left="720"/>
      <w:contextualSpacing/>
    </w:pPr>
    <w:rPr>
      <w:sz w:val="20"/>
      <w:lang w:eastAsia="en-US"/>
    </w:rPr>
  </w:style>
  <w:style w:type="paragraph" w:styleId="a8">
    <w:name w:val="Balloon Text"/>
    <w:basedOn w:val="a"/>
    <w:link w:val="a9"/>
    <w:uiPriority w:val="99"/>
    <w:semiHidden/>
    <w:unhideWhenUsed/>
    <w:rsid w:val="00E95682"/>
    <w:rPr>
      <w:rFonts w:ascii="Tahoma" w:hAnsi="Tahoma" w:cs="Tahoma"/>
      <w:sz w:val="16"/>
      <w:szCs w:val="16"/>
    </w:rPr>
  </w:style>
  <w:style w:type="character" w:customStyle="1" w:styleId="a9">
    <w:name w:val="Текст выноски Знак"/>
    <w:basedOn w:val="a0"/>
    <w:link w:val="a8"/>
    <w:uiPriority w:val="99"/>
    <w:semiHidden/>
    <w:rsid w:val="00E95682"/>
    <w:rPr>
      <w:rFonts w:ascii="Tahoma" w:eastAsia="Times New Roman" w:hAnsi="Tahoma" w:cs="Tahoma"/>
      <w:sz w:val="16"/>
      <w:szCs w:val="16"/>
      <w:lang w:eastAsia="ru-RU"/>
    </w:rPr>
  </w:style>
  <w:style w:type="paragraph" w:customStyle="1" w:styleId="1">
    <w:name w:val="Абзац списка1"/>
    <w:basedOn w:val="a"/>
    <w:rsid w:val="00E95682"/>
    <w:pPr>
      <w:spacing w:after="200" w:line="276" w:lineRule="auto"/>
      <w:ind w:left="720"/>
      <w:contextualSpacing/>
    </w:pPr>
    <w:rPr>
      <w:sz w:val="20"/>
      <w:lang w:eastAsia="en-US"/>
    </w:rPr>
  </w:style>
  <w:style w:type="character" w:customStyle="1" w:styleId="a6">
    <w:name w:val="Без интервала Знак"/>
    <w:aliases w:val="ОФПИСЬМО Знак,с интервалом Знак,No Spacing Знак"/>
    <w:link w:val="a5"/>
    <w:uiPriority w:val="1"/>
    <w:locked/>
    <w:rsid w:val="00E9568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8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E9568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E95682"/>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E95682"/>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E95682"/>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5682"/>
    <w:rPr>
      <w:rFonts w:ascii="Times New Roman" w:eastAsia="Times New Roman" w:hAnsi="Times New Roman" w:cs="Times New Roman"/>
      <w:b/>
      <w:sz w:val="32"/>
      <w:szCs w:val="20"/>
      <w:lang w:eastAsia="ru-RU"/>
    </w:rPr>
  </w:style>
  <w:style w:type="paragraph" w:styleId="a7">
    <w:name w:val="List Paragraph"/>
    <w:basedOn w:val="a"/>
    <w:uiPriority w:val="99"/>
    <w:qFormat/>
    <w:rsid w:val="00E95682"/>
    <w:pPr>
      <w:spacing w:after="200" w:line="276" w:lineRule="auto"/>
      <w:ind w:left="720"/>
      <w:contextualSpacing/>
    </w:pPr>
    <w:rPr>
      <w:sz w:val="20"/>
      <w:lang w:eastAsia="en-US"/>
    </w:rPr>
  </w:style>
  <w:style w:type="paragraph" w:styleId="a8">
    <w:name w:val="Balloon Text"/>
    <w:basedOn w:val="a"/>
    <w:link w:val="a9"/>
    <w:uiPriority w:val="99"/>
    <w:semiHidden/>
    <w:unhideWhenUsed/>
    <w:rsid w:val="00E95682"/>
    <w:rPr>
      <w:rFonts w:ascii="Tahoma" w:hAnsi="Tahoma" w:cs="Tahoma"/>
      <w:sz w:val="16"/>
      <w:szCs w:val="16"/>
    </w:rPr>
  </w:style>
  <w:style w:type="character" w:customStyle="1" w:styleId="a9">
    <w:name w:val="Текст выноски Знак"/>
    <w:basedOn w:val="a0"/>
    <w:link w:val="a8"/>
    <w:uiPriority w:val="99"/>
    <w:semiHidden/>
    <w:rsid w:val="00E95682"/>
    <w:rPr>
      <w:rFonts w:ascii="Tahoma" w:eastAsia="Times New Roman" w:hAnsi="Tahoma" w:cs="Tahoma"/>
      <w:sz w:val="16"/>
      <w:szCs w:val="16"/>
      <w:lang w:eastAsia="ru-RU"/>
    </w:rPr>
  </w:style>
  <w:style w:type="paragraph" w:customStyle="1" w:styleId="1">
    <w:name w:val="Абзац списка1"/>
    <w:basedOn w:val="a"/>
    <w:rsid w:val="00E95682"/>
    <w:pPr>
      <w:spacing w:after="200" w:line="276" w:lineRule="auto"/>
      <w:ind w:left="720"/>
      <w:contextualSpacing/>
    </w:pPr>
    <w:rPr>
      <w:sz w:val="20"/>
      <w:lang w:eastAsia="en-US"/>
    </w:rPr>
  </w:style>
  <w:style w:type="character" w:customStyle="1" w:styleId="a6">
    <w:name w:val="Без интервала Знак"/>
    <w:aliases w:val="ОФПИСЬМО Знак,с интервалом Знак,No Spacing Знак"/>
    <w:link w:val="a5"/>
    <w:uiPriority w:val="1"/>
    <w:locked/>
    <w:rsid w:val="00E9568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2021-01-18T04:54:00Z</dcterms:created>
  <dcterms:modified xsi:type="dcterms:W3CDTF">2021-02-09T07:15:00Z</dcterms:modified>
</cp:coreProperties>
</file>