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0F48" w:rsidRPr="00A41A8B" w:rsidRDefault="00030F48" w:rsidP="00030F48">
      <w:pPr>
        <w:contextualSpacing/>
        <w:jc w:val="center"/>
      </w:pPr>
      <w:r w:rsidRPr="00A41A8B">
        <w:rPr>
          <w:noProof/>
          <w:lang w:eastAsia="ru-RU"/>
        </w:rPr>
        <w:drawing>
          <wp:inline distT="0" distB="0" distL="0" distR="0" wp14:anchorId="5FEA318E" wp14:editId="367BECED">
            <wp:extent cx="742950" cy="895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48" w:rsidRPr="00076F15" w:rsidRDefault="00030F48" w:rsidP="00030F48">
      <w:pPr>
        <w:pStyle w:val="a3"/>
        <w:spacing w:before="0" w:after="0"/>
        <w:jc w:val="center"/>
        <w:rPr>
          <w:rFonts w:ascii="Times New Roman" w:hAnsi="Times New Roman" w:cs="Times New Roman"/>
          <w:b/>
          <w:color w:val="auto"/>
          <w:sz w:val="170"/>
          <w:szCs w:val="170"/>
        </w:rPr>
      </w:pPr>
      <w:r w:rsidRPr="00076F15">
        <w:rPr>
          <w:rFonts w:ascii="Times New Roman" w:hAnsi="Times New Roman" w:cs="Times New Roman"/>
          <w:b/>
          <w:bCs/>
          <w:i/>
          <w:iCs/>
          <w:color w:val="auto"/>
          <w:sz w:val="170"/>
          <w:szCs w:val="170"/>
          <w:u w:val="single"/>
        </w:rPr>
        <w:t>ВЕС</w:t>
      </w:r>
      <w:bookmarkStart w:id="0" w:name="_GoBack"/>
      <w:bookmarkEnd w:id="0"/>
      <w:r w:rsidRPr="00076F15">
        <w:rPr>
          <w:rFonts w:ascii="Times New Roman" w:hAnsi="Times New Roman" w:cs="Times New Roman"/>
          <w:b/>
          <w:bCs/>
          <w:i/>
          <w:iCs/>
          <w:color w:val="auto"/>
          <w:sz w:val="170"/>
          <w:szCs w:val="170"/>
          <w:u w:val="single"/>
        </w:rPr>
        <w:t>ТНИК</w:t>
      </w:r>
    </w:p>
    <w:p w:rsidR="00030F48" w:rsidRPr="00076F15" w:rsidRDefault="00030F48" w:rsidP="00030F48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i/>
          <w:iCs/>
          <w:color w:val="auto"/>
          <w:sz w:val="48"/>
          <w:szCs w:val="48"/>
        </w:rPr>
      </w:pPr>
      <w:proofErr w:type="spellStart"/>
      <w:r w:rsidRPr="00076F15">
        <w:rPr>
          <w:rFonts w:ascii="Times New Roman" w:hAnsi="Times New Roman" w:cs="Times New Roman"/>
          <w:b/>
          <w:bCs/>
          <w:i/>
          <w:iCs/>
          <w:color w:val="auto"/>
          <w:sz w:val="48"/>
          <w:szCs w:val="48"/>
        </w:rPr>
        <w:t>Турковского</w:t>
      </w:r>
      <w:proofErr w:type="spellEnd"/>
      <w:r w:rsidRPr="00076F15">
        <w:rPr>
          <w:rFonts w:ascii="Times New Roman" w:hAnsi="Times New Roman" w:cs="Times New Roman"/>
          <w:b/>
          <w:bCs/>
          <w:i/>
          <w:iCs/>
          <w:color w:val="auto"/>
          <w:sz w:val="48"/>
          <w:szCs w:val="48"/>
        </w:rPr>
        <w:t xml:space="preserve"> муниципального района</w:t>
      </w:r>
    </w:p>
    <w:p w:rsidR="00030F48" w:rsidRPr="00076F15" w:rsidRDefault="00030F48" w:rsidP="00030F48">
      <w:pPr>
        <w:pStyle w:val="a3"/>
        <w:spacing w:before="0" w:after="0"/>
        <w:jc w:val="center"/>
        <w:rPr>
          <w:rFonts w:ascii="Times New Roman" w:hAnsi="Times New Roman" w:cs="Times New Roman"/>
          <w:b/>
          <w:bCs/>
          <w:i/>
          <w:iCs/>
          <w:color w:val="auto"/>
          <w:sz w:val="48"/>
          <w:szCs w:val="48"/>
        </w:rPr>
      </w:pPr>
    </w:p>
    <w:p w:rsidR="00030F48" w:rsidRPr="00076F15" w:rsidRDefault="00030F48" w:rsidP="00030F48">
      <w:pPr>
        <w:pStyle w:val="a3"/>
        <w:spacing w:before="0" w:after="0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076F15">
        <w:rPr>
          <w:rFonts w:ascii="Times New Roman" w:hAnsi="Times New Roman" w:cs="Times New Roman"/>
          <w:b/>
          <w:color w:val="auto"/>
          <w:sz w:val="20"/>
          <w:szCs w:val="20"/>
        </w:rPr>
        <w:t>№ 1</w:t>
      </w:r>
      <w:r>
        <w:rPr>
          <w:rFonts w:ascii="Times New Roman" w:hAnsi="Times New Roman" w:cs="Times New Roman"/>
          <w:b/>
          <w:color w:val="auto"/>
          <w:sz w:val="20"/>
          <w:szCs w:val="20"/>
        </w:rPr>
        <w:t>90</w:t>
      </w:r>
      <w:r w:rsidRPr="00076F15">
        <w:rPr>
          <w:rFonts w:ascii="Times New Roman" w:hAnsi="Times New Roman" w:cs="Times New Roman"/>
          <w:b/>
          <w:color w:val="auto"/>
          <w:sz w:val="20"/>
          <w:szCs w:val="20"/>
        </w:rPr>
        <w:t xml:space="preserve">                                                              </w:t>
      </w:r>
      <w:r w:rsidRPr="00076F15">
        <w:rPr>
          <w:rFonts w:ascii="Times New Roman" w:hAnsi="Times New Roman" w:cs="Times New Roman"/>
          <w:b/>
          <w:color w:val="auto"/>
          <w:sz w:val="20"/>
          <w:szCs w:val="20"/>
        </w:rPr>
        <w:tab/>
      </w:r>
      <w:r w:rsidRPr="00076F15">
        <w:rPr>
          <w:rFonts w:ascii="Times New Roman" w:hAnsi="Times New Roman" w:cs="Times New Roman"/>
          <w:b/>
          <w:color w:val="auto"/>
          <w:sz w:val="20"/>
          <w:szCs w:val="20"/>
        </w:rPr>
        <w:tab/>
      </w:r>
      <w:r w:rsidRPr="00076F15">
        <w:rPr>
          <w:rFonts w:ascii="Times New Roman" w:hAnsi="Times New Roman" w:cs="Times New Roman"/>
          <w:b/>
          <w:color w:val="auto"/>
          <w:sz w:val="20"/>
          <w:szCs w:val="20"/>
        </w:rPr>
        <w:tab/>
        <w:t xml:space="preserve"> </w:t>
      </w:r>
      <w:r w:rsidRPr="00076F15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от </w:t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  <w:t>13</w:t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</w:t>
      </w:r>
      <w:r>
        <w:rPr>
          <w:rFonts w:ascii="Times New Roman" w:hAnsi="Times New Roman" w:cs="Times New Roman"/>
          <w:b/>
          <w:bCs/>
          <w:color w:val="auto"/>
          <w:sz w:val="20"/>
          <w:szCs w:val="20"/>
        </w:rPr>
        <w:t>августа</w:t>
      </w:r>
      <w:r w:rsidRPr="00076F15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2020 года     </w:t>
      </w:r>
    </w:p>
    <w:p w:rsidR="00030F48" w:rsidRPr="00076F15" w:rsidRDefault="00030F48" w:rsidP="00030F48">
      <w:pPr>
        <w:pStyle w:val="a3"/>
        <w:rPr>
          <w:rFonts w:ascii="Times New Roman" w:hAnsi="Times New Roman" w:cs="Times New Roman"/>
          <w:b/>
          <w:bCs/>
          <w:color w:val="auto"/>
          <w:sz w:val="20"/>
          <w:szCs w:val="20"/>
        </w:rPr>
      </w:pPr>
      <w:r w:rsidRPr="00076F15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Учредитель: Собрание депутатов </w:t>
      </w:r>
      <w:proofErr w:type="spellStart"/>
      <w:r w:rsidRPr="00076F15">
        <w:rPr>
          <w:rFonts w:ascii="Times New Roman" w:hAnsi="Times New Roman" w:cs="Times New Roman"/>
          <w:b/>
          <w:bCs/>
          <w:color w:val="auto"/>
          <w:sz w:val="20"/>
          <w:szCs w:val="20"/>
        </w:rPr>
        <w:t>Турковского</w:t>
      </w:r>
      <w:proofErr w:type="spellEnd"/>
      <w:r w:rsidRPr="00076F15">
        <w:rPr>
          <w:rFonts w:ascii="Times New Roman" w:hAnsi="Times New Roman" w:cs="Times New Roman"/>
          <w:b/>
          <w:bCs/>
          <w:color w:val="auto"/>
          <w:sz w:val="20"/>
          <w:szCs w:val="20"/>
        </w:rPr>
        <w:t xml:space="preserve"> муниципального района </w:t>
      </w:r>
    </w:p>
    <w:p w:rsidR="00030F48" w:rsidRPr="00076F15" w:rsidRDefault="00030F48" w:rsidP="00030F48">
      <w:pPr>
        <w:spacing w:before="100" w:beforeAutospacing="1"/>
        <w:jc w:val="center"/>
        <w:rPr>
          <w:rFonts w:ascii="Times New Roman" w:hAnsi="Times New Roman" w:cs="Times New Roman"/>
          <w:b/>
          <w:noProof/>
        </w:rPr>
      </w:pPr>
      <w:r w:rsidRPr="00076F15">
        <w:rPr>
          <w:rFonts w:ascii="Times New Roman" w:hAnsi="Times New Roman" w:cs="Times New Roman"/>
          <w:b/>
          <w:noProof/>
        </w:rPr>
        <w:t>СОДЕРЖАНИЕ</w:t>
      </w:r>
    </w:p>
    <w:p w:rsidR="00030F48" w:rsidRDefault="00030F48" w:rsidP="00030F48">
      <w:pPr>
        <w:spacing w:after="0" w:line="240" w:lineRule="auto"/>
        <w:ind w:right="283" w:firstLine="708"/>
        <w:jc w:val="both"/>
        <w:rPr>
          <w:rFonts w:ascii="Times New Roman" w:hAnsi="Times New Roman" w:cs="Times New Roman"/>
          <w:noProof/>
        </w:rPr>
      </w:pPr>
      <w:r w:rsidRPr="00076F15">
        <w:rPr>
          <w:rFonts w:ascii="Times New Roman" w:hAnsi="Times New Roman" w:cs="Times New Roman"/>
          <w:noProof/>
        </w:rPr>
        <w:t xml:space="preserve">Постановление администрации муниципипального района  </w:t>
      </w:r>
      <w:r>
        <w:rPr>
          <w:rFonts w:ascii="Times New Roman" w:hAnsi="Times New Roman" w:cs="Times New Roman"/>
          <w:noProof/>
        </w:rPr>
        <w:t xml:space="preserve">от </w:t>
      </w:r>
      <w:r>
        <w:rPr>
          <w:rFonts w:ascii="Times New Roman" w:hAnsi="Times New Roman" w:cs="Times New Roman"/>
          <w:noProof/>
        </w:rPr>
        <w:t>06</w:t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августа</w:t>
      </w:r>
      <w:r>
        <w:rPr>
          <w:rFonts w:ascii="Times New Roman" w:hAnsi="Times New Roman" w:cs="Times New Roman"/>
          <w:noProof/>
        </w:rPr>
        <w:t xml:space="preserve"> 2020 года № </w:t>
      </w:r>
      <w:r>
        <w:rPr>
          <w:rFonts w:ascii="Times New Roman" w:hAnsi="Times New Roman" w:cs="Times New Roman"/>
          <w:noProof/>
        </w:rPr>
        <w:t>844</w:t>
      </w:r>
      <w:r>
        <w:rPr>
          <w:rFonts w:ascii="Times New Roman" w:hAnsi="Times New Roman" w:cs="Times New Roman"/>
          <w:noProof/>
        </w:rPr>
        <w:t xml:space="preserve"> </w:t>
      </w:r>
      <w:r>
        <w:rPr>
          <w:rFonts w:ascii="Times New Roman" w:hAnsi="Times New Roman" w:cs="Times New Roman"/>
          <w:noProof/>
        </w:rPr>
        <w:t>«</w:t>
      </w:r>
      <w:r w:rsidRPr="00030F48">
        <w:rPr>
          <w:rFonts w:ascii="Times New Roman" w:hAnsi="Times New Roman" w:cs="Times New Roman"/>
          <w:noProof/>
        </w:rPr>
        <w:t>О внесении изменений в постановление администрации Турковского муниципального района от 17 ноября 2016 года № 756</w:t>
      </w:r>
      <w:r>
        <w:rPr>
          <w:rFonts w:ascii="Times New Roman" w:hAnsi="Times New Roman" w:cs="Times New Roman"/>
          <w:noProof/>
        </w:rPr>
        <w:t>»</w:t>
      </w:r>
    </w:p>
    <w:p w:rsidR="00E16454" w:rsidRDefault="00E16454"/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p w:rsidR="00030F48" w:rsidRPr="00030F48" w:rsidRDefault="00030F48" w:rsidP="00030F48">
      <w:pPr>
        <w:ind w:left="-142"/>
        <w:jc w:val="center"/>
        <w:rPr>
          <w:rFonts w:ascii="Times New Roman" w:hAnsi="Times New Roman" w:cs="Times New Roman"/>
          <w:sz w:val="16"/>
        </w:rPr>
      </w:pPr>
      <w:r w:rsidRPr="00030F48">
        <w:rPr>
          <w:rFonts w:ascii="Times New Roman" w:hAnsi="Times New Roman" w:cs="Times New Roman"/>
          <w:noProof/>
          <w:sz w:val="16"/>
        </w:rPr>
        <w:drawing>
          <wp:inline distT="0" distB="0" distL="0" distR="0" wp14:anchorId="58D94DD1" wp14:editId="238B21C5">
            <wp:extent cx="762000" cy="91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0F48" w:rsidRPr="00030F48" w:rsidRDefault="00030F48" w:rsidP="00030F48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F48">
        <w:rPr>
          <w:rFonts w:ascii="Times New Roman" w:hAnsi="Times New Roman" w:cs="Times New Roman"/>
          <w:b/>
          <w:sz w:val="24"/>
          <w:szCs w:val="24"/>
        </w:rPr>
        <w:t>АДМИНИСТРАЦИЯ</w:t>
      </w:r>
    </w:p>
    <w:p w:rsidR="00030F48" w:rsidRPr="00030F48" w:rsidRDefault="00030F48" w:rsidP="00030F48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F48">
        <w:rPr>
          <w:rFonts w:ascii="Times New Roman" w:hAnsi="Times New Roman" w:cs="Times New Roman"/>
          <w:b/>
          <w:sz w:val="24"/>
          <w:szCs w:val="24"/>
        </w:rPr>
        <w:t>ТУРКОВСКОГО МУНИЦИПАЛЬНОГО РАЙОНА</w:t>
      </w:r>
    </w:p>
    <w:p w:rsidR="00030F48" w:rsidRPr="00030F48" w:rsidRDefault="00030F48" w:rsidP="00030F48">
      <w:pPr>
        <w:pStyle w:val="a8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30F48">
        <w:rPr>
          <w:rFonts w:ascii="Times New Roman" w:hAnsi="Times New Roman" w:cs="Times New Roman"/>
          <w:b/>
          <w:sz w:val="24"/>
          <w:szCs w:val="24"/>
        </w:rPr>
        <w:t>САРАТОВСКОЙ ОБЛАСТИ</w:t>
      </w:r>
    </w:p>
    <w:p w:rsidR="00030F48" w:rsidRPr="00030F48" w:rsidRDefault="00030F48" w:rsidP="00030F48">
      <w:pPr>
        <w:ind w:left="-142"/>
        <w:jc w:val="center"/>
        <w:rPr>
          <w:rFonts w:ascii="Times New Roman" w:hAnsi="Times New Roman" w:cs="Times New Roman"/>
          <w:b/>
          <w:sz w:val="24"/>
        </w:rPr>
      </w:pPr>
    </w:p>
    <w:p w:rsidR="00030F48" w:rsidRPr="00030F48" w:rsidRDefault="00030F48" w:rsidP="00030F48">
      <w:pPr>
        <w:pStyle w:val="2"/>
        <w:ind w:left="-142"/>
      </w:pPr>
      <w:r w:rsidRPr="00030F48">
        <w:t>ПОСТАНОВЛЕНИЕ</w:t>
      </w:r>
    </w:p>
    <w:p w:rsidR="00030F48" w:rsidRPr="00030F48" w:rsidRDefault="00030F48" w:rsidP="00030F48">
      <w:pPr>
        <w:ind w:left="-142"/>
        <w:rPr>
          <w:rFonts w:ascii="Times New Roman" w:hAnsi="Times New Roman" w:cs="Times New Roman"/>
        </w:rPr>
      </w:pPr>
    </w:p>
    <w:p w:rsidR="00030F48" w:rsidRPr="00030F48" w:rsidRDefault="00030F48" w:rsidP="00030F48">
      <w:pPr>
        <w:ind w:left="-142"/>
        <w:rPr>
          <w:rFonts w:ascii="Times New Roman" w:hAnsi="Times New Roman" w:cs="Times New Roman"/>
        </w:rPr>
      </w:pPr>
      <w:r w:rsidRPr="00030F48">
        <w:rPr>
          <w:rFonts w:ascii="Times New Roman" w:hAnsi="Times New Roman" w:cs="Times New Roman"/>
        </w:rPr>
        <w:t>От 06.08.2020 г.  №844</w:t>
      </w:r>
    </w:p>
    <w:p w:rsidR="00030F48" w:rsidRPr="00030F48" w:rsidRDefault="00030F48" w:rsidP="00030F48">
      <w:pPr>
        <w:ind w:left="-142" w:right="3259"/>
        <w:rPr>
          <w:rFonts w:ascii="Times New Roman" w:hAnsi="Times New Roman" w:cs="Times New Roman"/>
          <w:b/>
        </w:rPr>
      </w:pPr>
      <w:r w:rsidRPr="00030F48">
        <w:rPr>
          <w:rFonts w:ascii="Times New Roman" w:hAnsi="Times New Roman" w:cs="Times New Roman"/>
          <w:b/>
        </w:rPr>
        <w:t xml:space="preserve">О внесении изменений в постановление администрации </w:t>
      </w:r>
      <w:proofErr w:type="spellStart"/>
      <w:r w:rsidRPr="00030F48">
        <w:rPr>
          <w:rFonts w:ascii="Times New Roman" w:hAnsi="Times New Roman" w:cs="Times New Roman"/>
          <w:b/>
        </w:rPr>
        <w:t>Турковского</w:t>
      </w:r>
      <w:proofErr w:type="spellEnd"/>
      <w:r w:rsidRPr="00030F48">
        <w:rPr>
          <w:rFonts w:ascii="Times New Roman" w:hAnsi="Times New Roman" w:cs="Times New Roman"/>
          <w:b/>
        </w:rPr>
        <w:t xml:space="preserve"> муниципального района от 17 ноября 2016 года № 756</w:t>
      </w:r>
    </w:p>
    <w:p w:rsidR="00030F48" w:rsidRPr="00030F48" w:rsidRDefault="00030F48" w:rsidP="00030F48">
      <w:pPr>
        <w:ind w:left="-142"/>
        <w:rPr>
          <w:rFonts w:ascii="Times New Roman" w:hAnsi="Times New Roman" w:cs="Times New Roman"/>
          <w:b/>
        </w:rPr>
      </w:pPr>
    </w:p>
    <w:p w:rsidR="00030F48" w:rsidRPr="00030F48" w:rsidRDefault="00030F48" w:rsidP="00030F48">
      <w:pPr>
        <w:pStyle w:val="a7"/>
        <w:ind w:left="-142" w:firstLine="851"/>
        <w:rPr>
          <w:rFonts w:cs="Times New Roman"/>
        </w:rPr>
      </w:pPr>
      <w:r w:rsidRPr="00030F48">
        <w:rPr>
          <w:rFonts w:cs="Times New Roman"/>
        </w:rPr>
        <w:t xml:space="preserve">В соответствии со статьей 47.2 Бюджетного кодекса Российской Федерации, постановлением Правительства Российской Федерации от 6 мая 2016 года № 393 «Об общих требованиях к порядку принятия решений о признании безнадежной к взысканию задолженности по платежам в бюджеты бюджетной системы Российской Федерации», Уставом </w:t>
      </w:r>
      <w:proofErr w:type="spellStart"/>
      <w:r w:rsidRPr="00030F48">
        <w:rPr>
          <w:rFonts w:cs="Times New Roman"/>
        </w:rPr>
        <w:t>Турковского</w:t>
      </w:r>
      <w:proofErr w:type="spellEnd"/>
      <w:r w:rsidRPr="00030F48">
        <w:rPr>
          <w:rFonts w:cs="Times New Roman"/>
        </w:rPr>
        <w:t xml:space="preserve"> муниципального района администрация </w:t>
      </w:r>
      <w:proofErr w:type="spellStart"/>
      <w:r w:rsidRPr="00030F48">
        <w:rPr>
          <w:rFonts w:cs="Times New Roman"/>
        </w:rPr>
        <w:t>Турковского</w:t>
      </w:r>
      <w:proofErr w:type="spellEnd"/>
      <w:r w:rsidRPr="00030F48">
        <w:rPr>
          <w:rFonts w:cs="Times New Roman"/>
        </w:rPr>
        <w:t xml:space="preserve"> муниципального района ПОСТАНОВЛЯЕТ: </w:t>
      </w:r>
    </w:p>
    <w:p w:rsidR="00030F48" w:rsidRPr="00030F48" w:rsidRDefault="00030F48" w:rsidP="00030F48">
      <w:pPr>
        <w:pStyle w:val="a7"/>
        <w:ind w:left="-142" w:firstLine="851"/>
        <w:rPr>
          <w:rFonts w:cs="Times New Roman"/>
        </w:rPr>
      </w:pPr>
      <w:r w:rsidRPr="00030F48">
        <w:rPr>
          <w:rFonts w:cs="Times New Roman"/>
        </w:rPr>
        <w:t xml:space="preserve">1. Внести в постановление администрации </w:t>
      </w:r>
      <w:proofErr w:type="spellStart"/>
      <w:r w:rsidRPr="00030F48">
        <w:rPr>
          <w:rFonts w:cs="Times New Roman"/>
        </w:rPr>
        <w:t>Турковского</w:t>
      </w:r>
      <w:proofErr w:type="spellEnd"/>
      <w:r w:rsidRPr="00030F48">
        <w:rPr>
          <w:rFonts w:cs="Times New Roman"/>
        </w:rPr>
        <w:t xml:space="preserve"> муниципального района от 17 ноября 2016 года № 756 «Об утверждении Порядка принятия решений о признании безнадежной к взысканию задолженности по платежам в бюджет </w:t>
      </w:r>
      <w:proofErr w:type="spellStart"/>
      <w:r w:rsidRPr="00030F48">
        <w:rPr>
          <w:rFonts w:cs="Times New Roman"/>
        </w:rPr>
        <w:t>Турковского</w:t>
      </w:r>
      <w:proofErr w:type="spellEnd"/>
      <w:r w:rsidRPr="00030F48">
        <w:rPr>
          <w:rFonts w:cs="Times New Roman"/>
        </w:rPr>
        <w:t xml:space="preserve"> муниципального района» изменения согласно приложению.</w:t>
      </w:r>
    </w:p>
    <w:p w:rsidR="00030F48" w:rsidRPr="00030F48" w:rsidRDefault="00030F48" w:rsidP="00030F48">
      <w:pPr>
        <w:ind w:left="-142" w:firstLine="851"/>
        <w:jc w:val="both"/>
        <w:rPr>
          <w:rFonts w:ascii="Times New Roman" w:hAnsi="Times New Roman" w:cs="Times New Roman"/>
          <w:color w:val="000000"/>
        </w:rPr>
      </w:pPr>
      <w:r w:rsidRPr="00030F48">
        <w:rPr>
          <w:rFonts w:ascii="Times New Roman" w:hAnsi="Times New Roman" w:cs="Times New Roman"/>
          <w:color w:val="000000"/>
        </w:rPr>
        <w:t xml:space="preserve">2. Опубликовать настоящее постановление в официальном информационном бюллетене «Вестник </w:t>
      </w:r>
      <w:proofErr w:type="spellStart"/>
      <w:r w:rsidRPr="00030F48">
        <w:rPr>
          <w:rFonts w:ascii="Times New Roman" w:hAnsi="Times New Roman" w:cs="Times New Roman"/>
          <w:color w:val="000000"/>
        </w:rPr>
        <w:t>Турковского</w:t>
      </w:r>
      <w:proofErr w:type="spellEnd"/>
      <w:r w:rsidRPr="00030F48">
        <w:rPr>
          <w:rFonts w:ascii="Times New Roman" w:hAnsi="Times New Roman" w:cs="Times New Roman"/>
          <w:color w:val="000000"/>
        </w:rPr>
        <w:t xml:space="preserve"> муниципального района» и разместить на официальном сайте администрации </w:t>
      </w:r>
      <w:proofErr w:type="spellStart"/>
      <w:r w:rsidRPr="00030F48">
        <w:rPr>
          <w:rFonts w:ascii="Times New Roman" w:hAnsi="Times New Roman" w:cs="Times New Roman"/>
          <w:color w:val="000000"/>
        </w:rPr>
        <w:t>Турковского</w:t>
      </w:r>
      <w:proofErr w:type="spellEnd"/>
      <w:r w:rsidRPr="00030F48">
        <w:rPr>
          <w:rFonts w:ascii="Times New Roman" w:hAnsi="Times New Roman" w:cs="Times New Roman"/>
          <w:color w:val="000000"/>
        </w:rPr>
        <w:t xml:space="preserve"> муниципального района в информационно-телекоммуникационной сети «Интернет».</w:t>
      </w:r>
    </w:p>
    <w:p w:rsidR="00030F48" w:rsidRPr="00030F48" w:rsidRDefault="00030F48" w:rsidP="00030F48">
      <w:pPr>
        <w:ind w:left="-142" w:firstLine="851"/>
        <w:jc w:val="both"/>
        <w:rPr>
          <w:rFonts w:ascii="Times New Roman" w:hAnsi="Times New Roman" w:cs="Times New Roman"/>
        </w:rPr>
      </w:pPr>
      <w:r w:rsidRPr="00030F48">
        <w:rPr>
          <w:rFonts w:ascii="Times New Roman" w:hAnsi="Times New Roman" w:cs="Times New Roman"/>
          <w:color w:val="000000"/>
        </w:rPr>
        <w:t xml:space="preserve">3. </w:t>
      </w:r>
      <w:proofErr w:type="gramStart"/>
      <w:r w:rsidRPr="00030F48">
        <w:rPr>
          <w:rFonts w:ascii="Times New Roman" w:hAnsi="Times New Roman" w:cs="Times New Roman"/>
          <w:color w:val="000000"/>
        </w:rPr>
        <w:t>Контроль за</w:t>
      </w:r>
      <w:proofErr w:type="gramEnd"/>
      <w:r w:rsidRPr="00030F48">
        <w:rPr>
          <w:rFonts w:ascii="Times New Roman" w:hAnsi="Times New Roman" w:cs="Times New Roman"/>
          <w:color w:val="000000"/>
        </w:rPr>
        <w:t xml:space="preserve"> исполнением настоящего постановления возложить на заместителя главы администрации муниципального района - начальника финансового управления администрации муниципального района Губину В.В.</w:t>
      </w:r>
    </w:p>
    <w:p w:rsidR="00030F48" w:rsidRPr="00030F48" w:rsidRDefault="00030F48" w:rsidP="00030F48">
      <w:pPr>
        <w:ind w:left="-142" w:firstLine="709"/>
        <w:jc w:val="both"/>
        <w:rPr>
          <w:rFonts w:ascii="Times New Roman" w:hAnsi="Times New Roman" w:cs="Times New Roman"/>
        </w:rPr>
      </w:pPr>
    </w:p>
    <w:p w:rsidR="00030F48" w:rsidRPr="00030F48" w:rsidRDefault="00030F48" w:rsidP="00030F48">
      <w:pPr>
        <w:ind w:left="-142" w:firstLine="709"/>
        <w:jc w:val="both"/>
        <w:rPr>
          <w:rFonts w:ascii="Times New Roman" w:hAnsi="Times New Roman" w:cs="Times New Roman"/>
        </w:rPr>
      </w:pPr>
    </w:p>
    <w:p w:rsidR="00030F48" w:rsidRPr="00030F48" w:rsidRDefault="00030F48" w:rsidP="00030F48">
      <w:pPr>
        <w:ind w:left="-142" w:firstLine="709"/>
        <w:jc w:val="both"/>
        <w:rPr>
          <w:rFonts w:ascii="Times New Roman" w:hAnsi="Times New Roman" w:cs="Times New Roman"/>
        </w:rPr>
      </w:pPr>
    </w:p>
    <w:p w:rsidR="00030F48" w:rsidRPr="00030F48" w:rsidRDefault="00030F48" w:rsidP="00030F48">
      <w:pPr>
        <w:pStyle w:val="21"/>
        <w:ind w:left="-142"/>
        <w:rPr>
          <w:b/>
        </w:rPr>
      </w:pPr>
      <w:r w:rsidRPr="00030F48">
        <w:rPr>
          <w:b/>
        </w:rPr>
        <w:t xml:space="preserve">Глава </w:t>
      </w:r>
      <w:proofErr w:type="spellStart"/>
      <w:r w:rsidRPr="00030F48">
        <w:rPr>
          <w:b/>
        </w:rPr>
        <w:t>Турковского</w:t>
      </w:r>
      <w:proofErr w:type="spellEnd"/>
    </w:p>
    <w:p w:rsidR="00030F48" w:rsidRPr="00030F48" w:rsidRDefault="00030F48" w:rsidP="00030F48">
      <w:pPr>
        <w:pStyle w:val="21"/>
        <w:ind w:left="-142"/>
        <w:rPr>
          <w:b/>
        </w:rPr>
      </w:pPr>
      <w:r w:rsidRPr="00030F48">
        <w:rPr>
          <w:b/>
        </w:rPr>
        <w:lastRenderedPageBreak/>
        <w:t>муниципального района</w:t>
      </w:r>
      <w:r w:rsidRPr="00030F48">
        <w:rPr>
          <w:b/>
        </w:rPr>
        <w:tab/>
      </w:r>
      <w:r w:rsidRPr="00030F48">
        <w:rPr>
          <w:b/>
        </w:rPr>
        <w:tab/>
      </w:r>
      <w:r w:rsidRPr="00030F48">
        <w:rPr>
          <w:b/>
        </w:rPr>
        <w:tab/>
      </w:r>
      <w:r w:rsidRPr="00030F48">
        <w:rPr>
          <w:b/>
        </w:rPr>
        <w:tab/>
      </w:r>
      <w:r w:rsidRPr="00030F48">
        <w:rPr>
          <w:b/>
        </w:rPr>
        <w:tab/>
      </w:r>
      <w:r w:rsidRPr="00030F48">
        <w:rPr>
          <w:b/>
        </w:rPr>
        <w:tab/>
        <w:t>А.В. Никитин</w:t>
      </w:r>
      <w:r w:rsidRPr="00030F48">
        <w:rPr>
          <w:b/>
        </w:rPr>
        <w:br w:type="page"/>
      </w:r>
    </w:p>
    <w:p w:rsidR="00030F48" w:rsidRPr="00030F48" w:rsidRDefault="00030F48" w:rsidP="00030F48">
      <w:pPr>
        <w:pStyle w:val="a7"/>
        <w:ind w:left="5245" w:firstLine="0"/>
        <w:rPr>
          <w:rFonts w:cs="Times New Roman"/>
        </w:rPr>
      </w:pPr>
      <w:r w:rsidRPr="00030F48">
        <w:rPr>
          <w:rFonts w:cs="Times New Roman"/>
        </w:rPr>
        <w:lastRenderedPageBreak/>
        <w:t xml:space="preserve">Приложение к постановлению администрации </w:t>
      </w:r>
      <w:proofErr w:type="gramStart"/>
      <w:r w:rsidRPr="00030F48">
        <w:rPr>
          <w:rFonts w:cs="Times New Roman"/>
        </w:rPr>
        <w:t>муниципального</w:t>
      </w:r>
      <w:proofErr w:type="gramEnd"/>
    </w:p>
    <w:p w:rsidR="00030F48" w:rsidRPr="00030F48" w:rsidRDefault="00030F48" w:rsidP="00030F48">
      <w:pPr>
        <w:pStyle w:val="a7"/>
        <w:ind w:left="5245" w:firstLine="0"/>
        <w:rPr>
          <w:rFonts w:cs="Times New Roman"/>
        </w:rPr>
      </w:pPr>
      <w:r w:rsidRPr="00030F48">
        <w:rPr>
          <w:rFonts w:cs="Times New Roman"/>
        </w:rPr>
        <w:t>района от 06.08.2020г. № 844</w:t>
      </w:r>
    </w:p>
    <w:p w:rsidR="00030F48" w:rsidRPr="00030F48" w:rsidRDefault="00030F48" w:rsidP="00030F48">
      <w:pPr>
        <w:pStyle w:val="a7"/>
        <w:rPr>
          <w:rFonts w:cs="Times New Roman"/>
        </w:rPr>
      </w:pPr>
    </w:p>
    <w:p w:rsidR="00030F48" w:rsidRPr="00030F48" w:rsidRDefault="00030F48" w:rsidP="00030F48">
      <w:pPr>
        <w:pStyle w:val="a7"/>
        <w:jc w:val="center"/>
        <w:rPr>
          <w:rFonts w:cs="Times New Roman"/>
          <w:b/>
          <w:bCs/>
        </w:rPr>
      </w:pPr>
      <w:r w:rsidRPr="00030F48">
        <w:rPr>
          <w:rFonts w:cs="Times New Roman"/>
          <w:b/>
          <w:bCs/>
        </w:rPr>
        <w:t xml:space="preserve">Изменения, вносимые в постановление администрации </w:t>
      </w:r>
      <w:proofErr w:type="spellStart"/>
      <w:r w:rsidRPr="00030F48">
        <w:rPr>
          <w:rFonts w:cs="Times New Roman"/>
          <w:b/>
          <w:bCs/>
        </w:rPr>
        <w:t>Турковского</w:t>
      </w:r>
      <w:proofErr w:type="spellEnd"/>
      <w:r w:rsidRPr="00030F48">
        <w:rPr>
          <w:rFonts w:cs="Times New Roman"/>
          <w:b/>
          <w:bCs/>
        </w:rPr>
        <w:t xml:space="preserve"> муниципального района от 17 ноября 2016 года № 756 «Об утверждении Порядка принятия решений о признании безнадежной к взысканию задолженности по платежам в бюджет </w:t>
      </w:r>
      <w:proofErr w:type="spellStart"/>
      <w:r w:rsidRPr="00030F48">
        <w:rPr>
          <w:rFonts w:cs="Times New Roman"/>
          <w:b/>
          <w:bCs/>
        </w:rPr>
        <w:t>Турковского</w:t>
      </w:r>
      <w:proofErr w:type="spellEnd"/>
      <w:r w:rsidRPr="00030F48">
        <w:rPr>
          <w:rFonts w:cs="Times New Roman"/>
          <w:b/>
          <w:bCs/>
        </w:rPr>
        <w:t xml:space="preserve"> муниципального района»</w:t>
      </w:r>
    </w:p>
    <w:p w:rsidR="00030F48" w:rsidRPr="00030F48" w:rsidRDefault="00030F48" w:rsidP="00030F48">
      <w:pPr>
        <w:pStyle w:val="a7"/>
        <w:jc w:val="center"/>
        <w:rPr>
          <w:rFonts w:cs="Times New Roman"/>
          <w:b/>
          <w:bCs/>
        </w:rPr>
      </w:pPr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 xml:space="preserve">1. </w:t>
      </w:r>
      <w:proofErr w:type="gramStart"/>
      <w:r w:rsidRPr="00030F48">
        <w:rPr>
          <w:rFonts w:cs="Times New Roman"/>
        </w:rPr>
        <w:t>В Порядке принятия решений о признании безнадежной к взысканию задолженности по платежам в бюджет</w:t>
      </w:r>
      <w:proofErr w:type="gramEnd"/>
      <w:r w:rsidRPr="00030F48">
        <w:rPr>
          <w:rFonts w:cs="Times New Roman"/>
        </w:rPr>
        <w:t xml:space="preserve"> </w:t>
      </w:r>
      <w:proofErr w:type="spellStart"/>
      <w:r w:rsidRPr="00030F48">
        <w:rPr>
          <w:rFonts w:cs="Times New Roman"/>
        </w:rPr>
        <w:t>Турковского</w:t>
      </w:r>
      <w:proofErr w:type="spellEnd"/>
      <w:r w:rsidRPr="00030F48">
        <w:rPr>
          <w:rFonts w:cs="Times New Roman"/>
        </w:rPr>
        <w:t xml:space="preserve"> муниципального района, утвержденным данным постановлением:</w:t>
      </w:r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>а) Раздел 2 изложить в следующей редакции:</w:t>
      </w:r>
    </w:p>
    <w:p w:rsidR="00030F48" w:rsidRPr="00030F48" w:rsidRDefault="00030F48" w:rsidP="00030F48">
      <w:pPr>
        <w:ind w:left="1068"/>
        <w:jc w:val="center"/>
        <w:rPr>
          <w:rFonts w:ascii="Times New Roman" w:eastAsia="Calibri" w:hAnsi="Times New Roman" w:cs="Times New Roman"/>
          <w:b/>
          <w:bCs/>
          <w:szCs w:val="28"/>
        </w:rPr>
      </w:pPr>
      <w:r w:rsidRPr="00030F48">
        <w:rPr>
          <w:rFonts w:ascii="Times New Roman" w:hAnsi="Times New Roman" w:cs="Times New Roman"/>
          <w:b/>
          <w:bCs/>
        </w:rPr>
        <w:t>«</w:t>
      </w:r>
      <w:bookmarkStart w:id="1" w:name="_Hlk48130517"/>
      <w:r w:rsidRPr="00030F48">
        <w:rPr>
          <w:rFonts w:ascii="Times New Roman" w:hAnsi="Times New Roman" w:cs="Times New Roman"/>
          <w:b/>
          <w:bCs/>
        </w:rPr>
        <w:t xml:space="preserve">2. </w:t>
      </w:r>
      <w:r w:rsidRPr="00030F48">
        <w:rPr>
          <w:rFonts w:ascii="Times New Roman" w:eastAsia="Calibri" w:hAnsi="Times New Roman" w:cs="Times New Roman"/>
          <w:b/>
          <w:bCs/>
          <w:szCs w:val="28"/>
        </w:rPr>
        <w:t xml:space="preserve">Случаи признания </w:t>
      </w:r>
      <w:proofErr w:type="gramStart"/>
      <w:r w:rsidRPr="00030F48">
        <w:rPr>
          <w:rFonts w:ascii="Times New Roman" w:eastAsia="Calibri" w:hAnsi="Times New Roman" w:cs="Times New Roman"/>
          <w:b/>
          <w:bCs/>
          <w:szCs w:val="28"/>
        </w:rPr>
        <w:t>безнадежной</w:t>
      </w:r>
      <w:proofErr w:type="gramEnd"/>
      <w:r w:rsidRPr="00030F48">
        <w:rPr>
          <w:rFonts w:ascii="Times New Roman" w:eastAsia="Calibri" w:hAnsi="Times New Roman" w:cs="Times New Roman"/>
          <w:b/>
          <w:bCs/>
          <w:szCs w:val="28"/>
        </w:rPr>
        <w:t xml:space="preserve"> к взысканию по платежам в местный бюджет</w:t>
      </w:r>
      <w:bookmarkEnd w:id="1"/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>«2.1. Платежи в бюджет, не уплаченные в установленный срок (задолженность по платежам в бюджет), признаются безнадежными к взысканию в случае:</w:t>
      </w:r>
    </w:p>
    <w:p w:rsidR="00030F48" w:rsidRPr="00030F48" w:rsidRDefault="00030F48" w:rsidP="00030F48">
      <w:pPr>
        <w:pStyle w:val="a7"/>
        <w:rPr>
          <w:rFonts w:cs="Times New Roman"/>
        </w:rPr>
      </w:pPr>
      <w:proofErr w:type="gramStart"/>
      <w:r w:rsidRPr="00030F48">
        <w:rPr>
          <w:rFonts w:cs="Times New Roman"/>
        </w:rPr>
        <w:t>1) смерти физического лица - плательщика платежей в бюджет или объявления его умершим в порядке, установленном гражданским процессуальным законодательством Российской Федерации;</w:t>
      </w:r>
      <w:proofErr w:type="gramEnd"/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>2) признания банкротом индивидуального предпринимателя - плательщика платежей в бюджет в соответствии с Федеральным законом от 26 октября 2002 года №127-ФЗ «О несостоятельности (банкротстве)» - в части задолженности по платежам в бюджет, не погашенной по причине недостаточности имущества должника;</w:t>
      </w:r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>3) признания банкротом гражданина, не являющегося индивидуальным предпринимателем, в соответствии с Федеральным законом от 26 октября 2002 года №127-ФЗ «О несостоятельности (банкротстве)» - в части задолженности по платежам в бюджет, не погашенной после завершения расчетов с кредиторами в соответствии с указанным Федеральным законом;</w:t>
      </w:r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>4) ликвидации организации - плательщика платежей в бюджет в части задолженности по платежам в бюджет, не погашенной по причине недостаточности имущества организации и (или) невозможности ее погашения учредителями (участниками) указанной организации в пределах и порядке, которые установлены законодательством Российской Федерации;</w:t>
      </w:r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>5) применения актов об амнистии или о помиловании в отношении осужденных к наказанию в виде штрафа или принятия судом решения, в соответствии с которым администратор доходов бюджета утрачивает возможность взыскания задолженности по платежам в бюджет;</w:t>
      </w:r>
    </w:p>
    <w:p w:rsidR="00030F48" w:rsidRPr="00030F48" w:rsidRDefault="00030F48" w:rsidP="00030F48">
      <w:pPr>
        <w:pStyle w:val="a7"/>
        <w:rPr>
          <w:rFonts w:cs="Times New Roman"/>
        </w:rPr>
      </w:pPr>
      <w:proofErr w:type="gramStart"/>
      <w:r w:rsidRPr="00030F48">
        <w:rPr>
          <w:rFonts w:cs="Times New Roman"/>
        </w:rPr>
        <w:t>6) вынесения судебным приставом-исполнителем постановления об окончании исполнительного производства и о возвращении взыскателю исполнительного документа по основанию, предусмотренному пунктом 3 или 4 части 1 статьи 46 Федерального закона от 2 октября 2007 года №229-</w:t>
      </w:r>
      <w:r w:rsidRPr="00030F48">
        <w:rPr>
          <w:rFonts w:cs="Times New Roman"/>
        </w:rPr>
        <w:lastRenderedPageBreak/>
        <w:t>ФЗ «"Об исполнительном производстве», если с даты образования задолженности по платежам в бюджет прошло более пяти лет, в следующих случаях:</w:t>
      </w:r>
      <w:proofErr w:type="gramEnd"/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>размер задолженности не превышает размера требований к должнику, установленного законодательством Российской Федерации о несостоятельности (банкротстве) для возбуждения производства по делу о банкротстве;</w:t>
      </w:r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>судом возвращено заявление о признании плательщика платежей в бюджет банкротом или прекращено производство по делу о банкротстве в связи с отсутствием средств, достаточных для возмещения судебных расходов на проведение процедур, применяемых в деле о банкротстве;</w:t>
      </w:r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 xml:space="preserve">7) исключения юридического лица по решению регистрирующего органа из единого государственного реестра юридических лиц и </w:t>
      </w:r>
      <w:proofErr w:type="gramStart"/>
      <w:r w:rsidRPr="00030F48">
        <w:rPr>
          <w:rFonts w:cs="Times New Roman"/>
        </w:rPr>
        <w:t>наличия</w:t>
      </w:r>
      <w:proofErr w:type="gramEnd"/>
      <w:r w:rsidRPr="00030F48">
        <w:rPr>
          <w:rFonts w:cs="Times New Roman"/>
        </w:rPr>
        <w:t xml:space="preserve"> ранее вынесенного судебным приставом-исполнителем постановления об окончании исполнительного производства в связи с возвращением взыскателю исполнительного документа по основанию, предусмотренному пунктом 3 или 4 части 1 статьи 46 Федерального закона от 2 октября 2007 года №229-ФЗ «Об исполнительном производстве», - в части задолженности по платежам в бюджет, не погашенной по причине недостаточности имущества организации и невозможности ее погашения учредителями (участниками) указанной организации в случаях, предусмотренных законодательством Российской Федерации. </w:t>
      </w:r>
      <w:proofErr w:type="gramStart"/>
      <w:r w:rsidRPr="00030F48">
        <w:rPr>
          <w:rFonts w:cs="Times New Roman"/>
        </w:rPr>
        <w:t>В случае признания решения регистрирующего органа об исключении юридического лица из единого государственного реестра юридических лиц в соответствии с Федеральным законом от 8 августа 2001 года №129-ФЗ «О государственной регистрации юридических лиц и индивидуальных предпринимателей» недействительным задолженность по платежам в бюджет, ранее признанная безнадежной к взысканию в соответствии с настоящим подпунктом, подлежит восстановлению в бюджетном (бухгалтерском) учете.</w:t>
      </w:r>
      <w:proofErr w:type="gramEnd"/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 xml:space="preserve">2.2. </w:t>
      </w:r>
      <w:proofErr w:type="gramStart"/>
      <w:r w:rsidRPr="00030F48">
        <w:rPr>
          <w:rFonts w:cs="Times New Roman"/>
        </w:rPr>
        <w:t>Наряду со случаями, предусмотренными пунктом 2.1 настоящего Порядка, неуплаченные административные штрафы признаются безнадежными к взысканию, если судьей, органом, должностным лицом, вынесшими постановление о назначении административного наказания, в случаях, предусмотренных Кодексом Российской Федерации об административных правонарушениях, вынесено постановление о прекращении исполнения постановления о назначении административного наказания.»;</w:t>
      </w:r>
      <w:proofErr w:type="gramEnd"/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>б) Раздел 3  изложить в следующей редакции:</w:t>
      </w:r>
    </w:p>
    <w:p w:rsidR="00030F48" w:rsidRPr="00030F48" w:rsidRDefault="00030F48" w:rsidP="00030F48">
      <w:pPr>
        <w:pStyle w:val="a7"/>
        <w:jc w:val="center"/>
        <w:rPr>
          <w:rFonts w:cs="Times New Roman"/>
          <w:b/>
          <w:bCs/>
        </w:rPr>
      </w:pPr>
      <w:r w:rsidRPr="00030F48">
        <w:rPr>
          <w:rFonts w:cs="Times New Roman"/>
          <w:b/>
          <w:bCs/>
        </w:rPr>
        <w:t>«3. Перечень документов, подтверждающих наличие оснований для принятия решений о признании безнадежной к взысканию задолженности по платежам в местный бюджет</w:t>
      </w:r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 xml:space="preserve">3.1. Документами, подтверждающими наличие оснований для принятия решений о признании безнадежной к взысканию задолженности по платежам в бюджет </w:t>
      </w:r>
      <w:proofErr w:type="gramStart"/>
      <w:r w:rsidRPr="00030F48">
        <w:rPr>
          <w:rFonts w:cs="Times New Roman"/>
        </w:rPr>
        <w:t>и о ее</w:t>
      </w:r>
      <w:proofErr w:type="gramEnd"/>
      <w:r w:rsidRPr="00030F48">
        <w:rPr>
          <w:rFonts w:cs="Times New Roman"/>
        </w:rPr>
        <w:t xml:space="preserve"> списании, являются:</w:t>
      </w:r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lastRenderedPageBreak/>
        <w:t>1) выписка из отчетности администратора доходов бюджета об учитываемых суммах задолженности по уплате платежей в бюджет, по форме согласно приложению 3 к Порядку;</w:t>
      </w:r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>2.) справка администратора доходов бюджета о принятых мерах по обеспечению взыскания задолженности по платежам в бюджет;</w:t>
      </w:r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>3) документы, подтверждающие случаи признания безнадежной к взысканию задолженности по платежам в бюджет, в том числе:</w:t>
      </w:r>
    </w:p>
    <w:p w:rsidR="00030F48" w:rsidRPr="00030F48" w:rsidRDefault="00030F48" w:rsidP="00030F48">
      <w:pPr>
        <w:pStyle w:val="a7"/>
        <w:rPr>
          <w:rFonts w:cs="Times New Roman"/>
        </w:rPr>
      </w:pPr>
      <w:proofErr w:type="gramStart"/>
      <w:r w:rsidRPr="00030F48">
        <w:rPr>
          <w:rFonts w:cs="Times New Roman"/>
        </w:rPr>
        <w:t>документ, свидетельствующий о смерти физического лица - плательщика платежей в бюджет или подтверждающий факт объявления его умершим;</w:t>
      </w:r>
      <w:proofErr w:type="gramEnd"/>
    </w:p>
    <w:p w:rsidR="00030F48" w:rsidRPr="00030F48" w:rsidRDefault="00030F48" w:rsidP="00030F48">
      <w:pPr>
        <w:pStyle w:val="a7"/>
        <w:rPr>
          <w:rFonts w:cs="Times New Roman"/>
        </w:rPr>
      </w:pPr>
      <w:proofErr w:type="gramStart"/>
      <w:r w:rsidRPr="00030F48">
        <w:rPr>
          <w:rFonts w:cs="Times New Roman"/>
        </w:rPr>
        <w:t>судебный акт о завершении конкурсного производства или завершении реализации имущества гражданина - плательщика платежей в бюджет, являвшегося индивидуальным предпринимателем, а также документ, содержащий сведения из Единого государственного реестра индивидуальных предпринимателей о прекращении физическим лицом - плательщиком платежей в бюджет деятельности в качестве индивидуального предпринимателя в связи с принятием судебного акта о признании его несостоятельным (банкротом);</w:t>
      </w:r>
      <w:proofErr w:type="gramEnd"/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>судебный акт о завершении конкурсного производства или завершении реализации имущества гражданина - плательщика платежей в бюджет;</w:t>
      </w:r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>документ, содержащий сведения из Единого государственного реестра юридических лиц о прекращении деятельности в связи с ликвидацией организации - плательщика платежей в бюджет;</w:t>
      </w:r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>документ, содержащий сведения из Единого государственного реестра юридических лиц об исключении юридического лица - плательщика платежей в бюджет из указанного реестра по решению регистрирующего органа;</w:t>
      </w:r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>акт об амнистии или о помиловании в отношении осужденных к наказанию в виде штрафа или судебный акт, в соответствии с которым администратор доходов бюджета утрачивает возможность взыскания задолженности по платежам в бюджет;</w:t>
      </w:r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>постановление судебного пристава-исполнителя об окончании исполнительного производства в связи с возвращением взыскателю исполнительного документа по основанию, предусмотренному пунктом 3 или 4 части 1 статьи 46 Федерального закона «Об исполнительном производстве»;</w:t>
      </w:r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>судебный акт о возвращении заявления о признании должника несостоятельным (банкротом) или прекращении производства по делу о банкротстве в связи с отсутствием средств, достаточных для возмещения судебных расходов на проведение процедур, применяемых в деле о банкротстве;</w:t>
      </w:r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>постановление о прекращении исполнения постановления о назначении административного наказания</w:t>
      </w:r>
      <w:proofErr w:type="gramStart"/>
      <w:r w:rsidRPr="00030F48">
        <w:rPr>
          <w:rFonts w:cs="Times New Roman"/>
        </w:rPr>
        <w:t>.»;</w:t>
      </w:r>
      <w:proofErr w:type="gramEnd"/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t>в) в пункте 4.3 слова «пунктом 2.1» заменить словами «пунктами 2.1, 2.2»;</w:t>
      </w:r>
    </w:p>
    <w:p w:rsidR="00030F48" w:rsidRPr="00030F48" w:rsidRDefault="00030F48" w:rsidP="00030F48">
      <w:pPr>
        <w:pStyle w:val="a7"/>
        <w:rPr>
          <w:rFonts w:cs="Times New Roman"/>
        </w:rPr>
      </w:pPr>
      <w:r w:rsidRPr="00030F48">
        <w:rPr>
          <w:rFonts w:cs="Times New Roman"/>
        </w:rPr>
        <w:lastRenderedPageBreak/>
        <w:t>2. Приложение №2 к постановлению изложить в следующей редакции:</w:t>
      </w:r>
    </w:p>
    <w:p w:rsidR="00030F48" w:rsidRPr="00030F48" w:rsidRDefault="00030F48" w:rsidP="00030F48">
      <w:pPr>
        <w:pStyle w:val="a7"/>
        <w:ind w:firstLine="5670"/>
        <w:rPr>
          <w:sz w:val="20"/>
          <w:szCs w:val="20"/>
        </w:rPr>
      </w:pPr>
      <w:r>
        <w:br w:type="page"/>
      </w:r>
      <w:r w:rsidRPr="00030F48">
        <w:rPr>
          <w:sz w:val="20"/>
          <w:szCs w:val="20"/>
        </w:rPr>
        <w:lastRenderedPageBreak/>
        <w:t xml:space="preserve">«Приложение № 2 к постановлению </w:t>
      </w:r>
    </w:p>
    <w:p w:rsidR="00030F48" w:rsidRPr="00030F48" w:rsidRDefault="00030F48" w:rsidP="00030F48">
      <w:pPr>
        <w:pStyle w:val="a7"/>
        <w:ind w:firstLine="5670"/>
        <w:rPr>
          <w:sz w:val="20"/>
          <w:szCs w:val="20"/>
        </w:rPr>
      </w:pPr>
      <w:r w:rsidRPr="00030F48">
        <w:rPr>
          <w:sz w:val="20"/>
          <w:szCs w:val="20"/>
        </w:rPr>
        <w:t xml:space="preserve">администрации </w:t>
      </w:r>
      <w:proofErr w:type="gramStart"/>
      <w:r w:rsidRPr="00030F48">
        <w:rPr>
          <w:sz w:val="20"/>
          <w:szCs w:val="20"/>
        </w:rPr>
        <w:t>муниципального</w:t>
      </w:r>
      <w:proofErr w:type="gramEnd"/>
      <w:r w:rsidRPr="00030F48">
        <w:rPr>
          <w:sz w:val="20"/>
          <w:szCs w:val="20"/>
        </w:rPr>
        <w:t xml:space="preserve"> </w:t>
      </w:r>
    </w:p>
    <w:p w:rsidR="00030F48" w:rsidRPr="00030F48" w:rsidRDefault="00030F48" w:rsidP="00030F48">
      <w:pPr>
        <w:pStyle w:val="a7"/>
        <w:ind w:firstLine="5670"/>
        <w:rPr>
          <w:sz w:val="20"/>
          <w:szCs w:val="20"/>
        </w:rPr>
      </w:pPr>
      <w:r w:rsidRPr="00030F48">
        <w:rPr>
          <w:sz w:val="20"/>
          <w:szCs w:val="20"/>
        </w:rPr>
        <w:t>района от 17.11.2016 г. № 756</w:t>
      </w:r>
    </w:p>
    <w:p w:rsidR="00030F48" w:rsidRPr="00030F48" w:rsidRDefault="00030F48" w:rsidP="00030F48">
      <w:pPr>
        <w:pStyle w:val="a7"/>
        <w:rPr>
          <w:sz w:val="20"/>
          <w:szCs w:val="20"/>
        </w:rPr>
      </w:pPr>
    </w:p>
    <w:p w:rsidR="00030F48" w:rsidRPr="00030F48" w:rsidRDefault="00030F48" w:rsidP="00030F48">
      <w:pPr>
        <w:pStyle w:val="a7"/>
        <w:jc w:val="center"/>
        <w:rPr>
          <w:b/>
          <w:sz w:val="20"/>
          <w:szCs w:val="20"/>
        </w:rPr>
      </w:pPr>
      <w:r w:rsidRPr="00030F48">
        <w:rPr>
          <w:b/>
          <w:sz w:val="20"/>
          <w:szCs w:val="20"/>
        </w:rPr>
        <w:t>С О С Т А В</w:t>
      </w:r>
    </w:p>
    <w:p w:rsidR="00030F48" w:rsidRPr="00030F48" w:rsidRDefault="00030F48" w:rsidP="00030F48">
      <w:pPr>
        <w:pStyle w:val="a7"/>
        <w:jc w:val="center"/>
        <w:rPr>
          <w:b/>
          <w:sz w:val="20"/>
          <w:szCs w:val="20"/>
        </w:rPr>
      </w:pPr>
      <w:r w:rsidRPr="00030F48">
        <w:rPr>
          <w:b/>
          <w:sz w:val="20"/>
          <w:szCs w:val="20"/>
        </w:rPr>
        <w:t xml:space="preserve">комиссии </w:t>
      </w:r>
      <w:proofErr w:type="gramStart"/>
      <w:r w:rsidRPr="00030F48">
        <w:rPr>
          <w:b/>
          <w:sz w:val="20"/>
          <w:szCs w:val="20"/>
        </w:rPr>
        <w:t>по рассмотрению вопросов о признании безнадежной к взысканию задолженности по платежам в бюджет</w:t>
      </w:r>
      <w:proofErr w:type="gramEnd"/>
      <w:r w:rsidRPr="00030F48">
        <w:rPr>
          <w:b/>
          <w:sz w:val="20"/>
          <w:szCs w:val="20"/>
        </w:rPr>
        <w:t xml:space="preserve"> </w:t>
      </w:r>
      <w:proofErr w:type="spellStart"/>
      <w:r w:rsidRPr="00030F48">
        <w:rPr>
          <w:b/>
          <w:sz w:val="20"/>
          <w:szCs w:val="20"/>
        </w:rPr>
        <w:t>Турковского</w:t>
      </w:r>
      <w:proofErr w:type="spellEnd"/>
      <w:r w:rsidRPr="00030F48">
        <w:rPr>
          <w:b/>
          <w:sz w:val="20"/>
          <w:szCs w:val="20"/>
        </w:rPr>
        <w:t xml:space="preserve"> муниципального района</w:t>
      </w:r>
    </w:p>
    <w:p w:rsidR="00030F48" w:rsidRPr="00030F48" w:rsidRDefault="00030F48" w:rsidP="00030F48">
      <w:pPr>
        <w:pStyle w:val="a7"/>
        <w:rPr>
          <w:sz w:val="20"/>
          <w:szCs w:val="20"/>
        </w:rPr>
      </w:pPr>
    </w:p>
    <w:p w:rsidR="00030F48" w:rsidRPr="00030F48" w:rsidRDefault="00030F48" w:rsidP="00030F48">
      <w:pPr>
        <w:pStyle w:val="a7"/>
        <w:rPr>
          <w:sz w:val="20"/>
          <w:szCs w:val="20"/>
        </w:rPr>
      </w:pPr>
      <w:r w:rsidRPr="00030F48">
        <w:rPr>
          <w:sz w:val="20"/>
          <w:szCs w:val="20"/>
        </w:rPr>
        <w:t>Никитин А.В.</w:t>
      </w:r>
      <w:r w:rsidRPr="00030F48">
        <w:rPr>
          <w:sz w:val="20"/>
          <w:szCs w:val="20"/>
        </w:rPr>
        <w:tab/>
        <w:t xml:space="preserve">- глава </w:t>
      </w:r>
      <w:proofErr w:type="spellStart"/>
      <w:r w:rsidRPr="00030F48">
        <w:rPr>
          <w:sz w:val="20"/>
          <w:szCs w:val="20"/>
        </w:rPr>
        <w:t>Турковского</w:t>
      </w:r>
      <w:proofErr w:type="spellEnd"/>
      <w:r w:rsidRPr="00030F48">
        <w:rPr>
          <w:sz w:val="20"/>
          <w:szCs w:val="20"/>
        </w:rPr>
        <w:t xml:space="preserve"> муниципального района, председатель комиссии;</w:t>
      </w:r>
    </w:p>
    <w:p w:rsidR="00030F48" w:rsidRPr="00030F48" w:rsidRDefault="00030F48" w:rsidP="00030F48">
      <w:pPr>
        <w:pStyle w:val="a7"/>
        <w:rPr>
          <w:sz w:val="20"/>
          <w:szCs w:val="20"/>
        </w:rPr>
      </w:pPr>
      <w:r w:rsidRPr="00030F48">
        <w:rPr>
          <w:sz w:val="20"/>
          <w:szCs w:val="20"/>
        </w:rPr>
        <w:t>Губина В.В.</w:t>
      </w:r>
      <w:r w:rsidRPr="00030F48">
        <w:rPr>
          <w:sz w:val="20"/>
          <w:szCs w:val="20"/>
        </w:rPr>
        <w:tab/>
        <w:t>- заместитель главы администрации муниципального района - начальник финансового управления администрации муниципального района, заместитель председателя комиссии;</w:t>
      </w:r>
    </w:p>
    <w:p w:rsidR="00030F48" w:rsidRPr="00030F48" w:rsidRDefault="00030F48" w:rsidP="00030F48">
      <w:pPr>
        <w:pStyle w:val="a7"/>
        <w:rPr>
          <w:sz w:val="20"/>
          <w:szCs w:val="20"/>
        </w:rPr>
      </w:pPr>
      <w:r w:rsidRPr="00030F48">
        <w:rPr>
          <w:sz w:val="20"/>
          <w:szCs w:val="20"/>
        </w:rPr>
        <w:t>Аверьянова А.С.</w:t>
      </w:r>
      <w:r w:rsidRPr="00030F48">
        <w:rPr>
          <w:sz w:val="20"/>
          <w:szCs w:val="20"/>
        </w:rPr>
        <w:tab/>
        <w:t xml:space="preserve">- начальник управления экономики и муниципального заказа администрации </w:t>
      </w:r>
      <w:proofErr w:type="spellStart"/>
      <w:r w:rsidRPr="00030F48">
        <w:rPr>
          <w:sz w:val="20"/>
          <w:szCs w:val="20"/>
        </w:rPr>
        <w:t>Турковского</w:t>
      </w:r>
      <w:proofErr w:type="spellEnd"/>
      <w:r w:rsidRPr="00030F48">
        <w:rPr>
          <w:sz w:val="20"/>
          <w:szCs w:val="20"/>
        </w:rPr>
        <w:t xml:space="preserve"> муниципального района, секретарь комиссии</w:t>
      </w:r>
    </w:p>
    <w:p w:rsidR="00030F48" w:rsidRPr="00030F48" w:rsidRDefault="00030F48" w:rsidP="00030F48">
      <w:pPr>
        <w:pStyle w:val="a7"/>
        <w:rPr>
          <w:sz w:val="20"/>
          <w:szCs w:val="20"/>
        </w:rPr>
      </w:pPr>
      <w:r w:rsidRPr="00030F48">
        <w:rPr>
          <w:sz w:val="20"/>
          <w:szCs w:val="20"/>
        </w:rPr>
        <w:t>Члены комиссии:</w:t>
      </w:r>
      <w:r w:rsidRPr="00030F48">
        <w:rPr>
          <w:sz w:val="20"/>
          <w:szCs w:val="20"/>
        </w:rPr>
        <w:tab/>
      </w:r>
    </w:p>
    <w:p w:rsidR="00030F48" w:rsidRPr="00030F48" w:rsidRDefault="00030F48" w:rsidP="00030F48">
      <w:pPr>
        <w:pStyle w:val="a7"/>
        <w:rPr>
          <w:sz w:val="20"/>
          <w:szCs w:val="20"/>
        </w:rPr>
      </w:pPr>
      <w:r w:rsidRPr="00030F48">
        <w:rPr>
          <w:sz w:val="20"/>
          <w:szCs w:val="20"/>
        </w:rPr>
        <w:t>Беляков А.В.</w:t>
      </w:r>
      <w:r w:rsidRPr="00030F48">
        <w:rPr>
          <w:sz w:val="20"/>
          <w:szCs w:val="20"/>
        </w:rPr>
        <w:tab/>
        <w:t xml:space="preserve">- консультант по правовым вопросам администрации </w:t>
      </w:r>
      <w:proofErr w:type="spellStart"/>
      <w:r w:rsidRPr="00030F48">
        <w:rPr>
          <w:sz w:val="20"/>
          <w:szCs w:val="20"/>
        </w:rPr>
        <w:t>Турковского</w:t>
      </w:r>
      <w:proofErr w:type="spellEnd"/>
      <w:r w:rsidRPr="00030F48">
        <w:rPr>
          <w:sz w:val="20"/>
          <w:szCs w:val="20"/>
        </w:rPr>
        <w:t xml:space="preserve"> муниципального района;</w:t>
      </w:r>
    </w:p>
    <w:p w:rsidR="00030F48" w:rsidRPr="00030F48" w:rsidRDefault="00030F48" w:rsidP="00030F48">
      <w:pPr>
        <w:pStyle w:val="a7"/>
        <w:rPr>
          <w:sz w:val="20"/>
          <w:szCs w:val="20"/>
        </w:rPr>
      </w:pPr>
      <w:r w:rsidRPr="00030F48">
        <w:rPr>
          <w:sz w:val="20"/>
          <w:szCs w:val="20"/>
        </w:rPr>
        <w:t>Попов В.А.</w:t>
      </w:r>
      <w:r w:rsidRPr="00030F48">
        <w:rPr>
          <w:sz w:val="20"/>
          <w:szCs w:val="20"/>
        </w:rPr>
        <w:tab/>
        <w:t xml:space="preserve">- начальник управления имущества администрации </w:t>
      </w:r>
      <w:proofErr w:type="spellStart"/>
      <w:r w:rsidRPr="00030F48">
        <w:rPr>
          <w:sz w:val="20"/>
          <w:szCs w:val="20"/>
        </w:rPr>
        <w:t>Турковского</w:t>
      </w:r>
      <w:proofErr w:type="spellEnd"/>
      <w:r w:rsidRPr="00030F48">
        <w:rPr>
          <w:sz w:val="20"/>
          <w:szCs w:val="20"/>
        </w:rPr>
        <w:t xml:space="preserve"> муниципального района;</w:t>
      </w:r>
    </w:p>
    <w:p w:rsidR="00030F48" w:rsidRPr="00030F48" w:rsidRDefault="00030F48" w:rsidP="00030F48">
      <w:pPr>
        <w:pStyle w:val="a7"/>
        <w:rPr>
          <w:sz w:val="20"/>
          <w:szCs w:val="20"/>
        </w:rPr>
      </w:pPr>
      <w:r w:rsidRPr="00030F48">
        <w:rPr>
          <w:sz w:val="20"/>
          <w:szCs w:val="20"/>
        </w:rPr>
        <w:t>Панин О.А.</w:t>
      </w:r>
      <w:r w:rsidRPr="00030F48">
        <w:rPr>
          <w:sz w:val="20"/>
          <w:szCs w:val="20"/>
        </w:rPr>
        <w:tab/>
        <w:t xml:space="preserve">- начальник управления сельского хозяйства и продовольствия администрации </w:t>
      </w:r>
      <w:proofErr w:type="spellStart"/>
      <w:r w:rsidRPr="00030F48">
        <w:rPr>
          <w:sz w:val="20"/>
          <w:szCs w:val="20"/>
        </w:rPr>
        <w:t>Турковского</w:t>
      </w:r>
      <w:proofErr w:type="spellEnd"/>
      <w:r w:rsidRPr="00030F48">
        <w:rPr>
          <w:sz w:val="20"/>
          <w:szCs w:val="20"/>
        </w:rPr>
        <w:t xml:space="preserve"> муниципального района».</w:t>
      </w:r>
    </w:p>
    <w:p w:rsidR="00030F48" w:rsidRDefault="00030F48" w:rsidP="00030F48">
      <w:pPr>
        <w:pStyle w:val="a7"/>
      </w:pPr>
    </w:p>
    <w:p w:rsidR="00030F48" w:rsidRDefault="00030F48" w:rsidP="00030F48">
      <w:pPr>
        <w:pStyle w:val="a7"/>
      </w:pPr>
    </w:p>
    <w:p w:rsidR="00030F48" w:rsidRDefault="00030F48" w:rsidP="00030F48">
      <w:pPr>
        <w:pStyle w:val="a7"/>
      </w:pPr>
    </w:p>
    <w:p w:rsidR="00030F48" w:rsidRPr="00D241CC" w:rsidRDefault="00030F48" w:rsidP="00030F48">
      <w:pPr>
        <w:pStyle w:val="a8"/>
        <w:rPr>
          <w:rFonts w:ascii="Times New Roman" w:hAnsi="Times New Roman" w:cs="Times New Roman"/>
          <w:sz w:val="20"/>
          <w:szCs w:val="20"/>
        </w:rPr>
      </w:pPr>
      <w:r w:rsidRPr="00D241CC">
        <w:rPr>
          <w:rFonts w:ascii="Times New Roman" w:hAnsi="Times New Roman" w:cs="Times New Roman"/>
          <w:sz w:val="20"/>
          <w:szCs w:val="20"/>
        </w:rPr>
        <w:t>412070, Саратовская область,          Главный редактор</w:t>
      </w:r>
    </w:p>
    <w:p w:rsidR="00030F48" w:rsidRPr="00D241CC" w:rsidRDefault="00030F48" w:rsidP="00030F48">
      <w:pPr>
        <w:pStyle w:val="a8"/>
        <w:rPr>
          <w:rFonts w:ascii="Times New Roman" w:hAnsi="Times New Roman" w:cs="Times New Roman"/>
          <w:sz w:val="20"/>
          <w:szCs w:val="20"/>
        </w:rPr>
      </w:pPr>
      <w:r w:rsidRPr="00D241CC">
        <w:rPr>
          <w:rFonts w:ascii="Times New Roman" w:hAnsi="Times New Roman" w:cs="Times New Roman"/>
          <w:sz w:val="20"/>
          <w:szCs w:val="20"/>
        </w:rPr>
        <w:t xml:space="preserve">р. п. Турки,                                            </w:t>
      </w:r>
      <w:r>
        <w:rPr>
          <w:rFonts w:ascii="Times New Roman" w:hAnsi="Times New Roman" w:cs="Times New Roman"/>
          <w:sz w:val="20"/>
          <w:szCs w:val="20"/>
        </w:rPr>
        <w:t>С.В. Ярославцев</w:t>
      </w:r>
      <w:r w:rsidRPr="00D241CC">
        <w:rPr>
          <w:rFonts w:ascii="Times New Roman" w:hAnsi="Times New Roman" w:cs="Times New Roman"/>
          <w:sz w:val="20"/>
          <w:szCs w:val="20"/>
        </w:rPr>
        <w:t xml:space="preserve">      </w:t>
      </w:r>
      <w:r w:rsidRPr="00D241CC">
        <w:rPr>
          <w:rFonts w:ascii="Times New Roman" w:hAnsi="Times New Roman" w:cs="Times New Roman"/>
          <w:sz w:val="20"/>
          <w:szCs w:val="20"/>
        </w:rPr>
        <w:tab/>
        <w:t xml:space="preserve">Бесплатно                                                                  </w:t>
      </w:r>
    </w:p>
    <w:p w:rsidR="00030F48" w:rsidRPr="00D241CC" w:rsidRDefault="00030F48" w:rsidP="00030F48">
      <w:pPr>
        <w:pStyle w:val="a8"/>
        <w:rPr>
          <w:rFonts w:ascii="Times New Roman" w:hAnsi="Times New Roman" w:cs="Times New Roman"/>
        </w:rPr>
      </w:pPr>
      <w:r w:rsidRPr="00D241CC">
        <w:rPr>
          <w:rFonts w:ascii="Times New Roman" w:hAnsi="Times New Roman" w:cs="Times New Roman"/>
          <w:sz w:val="20"/>
          <w:szCs w:val="20"/>
        </w:rPr>
        <w:t xml:space="preserve"> ул. </w:t>
      </w:r>
      <w:proofErr w:type="gramStart"/>
      <w:r w:rsidRPr="00D241CC">
        <w:rPr>
          <w:rFonts w:ascii="Times New Roman" w:hAnsi="Times New Roman" w:cs="Times New Roman"/>
          <w:sz w:val="20"/>
          <w:szCs w:val="20"/>
        </w:rPr>
        <w:t>Советская</w:t>
      </w:r>
      <w:proofErr w:type="gramEnd"/>
      <w:r w:rsidRPr="00D241CC">
        <w:rPr>
          <w:rFonts w:ascii="Times New Roman" w:hAnsi="Times New Roman" w:cs="Times New Roman"/>
          <w:sz w:val="20"/>
          <w:szCs w:val="20"/>
        </w:rPr>
        <w:t>, дом 39                                                             100   экземпляров</w:t>
      </w:r>
    </w:p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p w:rsidR="00030F48" w:rsidRDefault="00030F48"/>
    <w:sectPr w:rsidR="00030F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0F48"/>
    <w:rsid w:val="00030F48"/>
    <w:rsid w:val="00B6737B"/>
    <w:rsid w:val="00E16454"/>
    <w:rsid w:val="00E976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F48"/>
  </w:style>
  <w:style w:type="paragraph" w:styleId="2">
    <w:name w:val="heading 2"/>
    <w:basedOn w:val="a"/>
    <w:next w:val="a"/>
    <w:link w:val="20"/>
    <w:qFormat/>
    <w:rsid w:val="00030F4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unhideWhenUsed/>
    <w:rsid w:val="00030F48"/>
    <w:pPr>
      <w:spacing w:before="100" w:beforeAutospacing="1" w:after="100" w:afterAutospacing="1" w:line="240" w:lineRule="auto"/>
      <w:ind w:firstLine="709"/>
      <w:contextualSpacing/>
      <w:jc w:val="both"/>
    </w:pPr>
    <w:rPr>
      <w:rFonts w:ascii="Tahoma" w:eastAsia="Times New Roman" w:hAnsi="Tahoma" w:cs="Tahoma"/>
      <w:color w:val="444488"/>
      <w:sz w:val="18"/>
      <w:szCs w:val="18"/>
      <w:lang w:eastAsia="ru-RU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030F48"/>
    <w:rPr>
      <w:rFonts w:ascii="Tahoma" w:eastAsia="Times New Roman" w:hAnsi="Tahoma" w:cs="Tahoma"/>
      <w:color w:val="444488"/>
      <w:sz w:val="18"/>
      <w:szCs w:val="1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F4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030F4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030F4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030F4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7">
    <w:name w:val="Деловое письмо"/>
    <w:basedOn w:val="a"/>
    <w:qFormat/>
    <w:rsid w:val="00030F48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Arial"/>
      <w:sz w:val="28"/>
      <w:lang w:eastAsia="ru-RU"/>
    </w:rPr>
  </w:style>
  <w:style w:type="paragraph" w:styleId="a8">
    <w:name w:val="No Spacing"/>
    <w:aliases w:val="ОФПИСЬМО"/>
    <w:link w:val="a9"/>
    <w:uiPriority w:val="1"/>
    <w:qFormat/>
    <w:rsid w:val="00030F48"/>
    <w:pPr>
      <w:spacing w:after="0" w:line="240" w:lineRule="auto"/>
    </w:pPr>
  </w:style>
  <w:style w:type="character" w:customStyle="1" w:styleId="a9">
    <w:name w:val="Без интервала Знак"/>
    <w:aliases w:val="ОФПИСЬМО Знак"/>
    <w:link w:val="a8"/>
    <w:uiPriority w:val="1"/>
    <w:locked/>
    <w:rsid w:val="00030F4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0F48"/>
  </w:style>
  <w:style w:type="paragraph" w:styleId="2">
    <w:name w:val="heading 2"/>
    <w:basedOn w:val="a"/>
    <w:next w:val="a"/>
    <w:link w:val="20"/>
    <w:qFormat/>
    <w:rsid w:val="00030F48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aliases w:val="Обычный (Web)"/>
    <w:basedOn w:val="a"/>
    <w:link w:val="a4"/>
    <w:uiPriority w:val="99"/>
    <w:unhideWhenUsed/>
    <w:rsid w:val="00030F48"/>
    <w:pPr>
      <w:spacing w:before="100" w:beforeAutospacing="1" w:after="100" w:afterAutospacing="1" w:line="240" w:lineRule="auto"/>
      <w:ind w:firstLine="709"/>
      <w:contextualSpacing/>
      <w:jc w:val="both"/>
    </w:pPr>
    <w:rPr>
      <w:rFonts w:ascii="Tahoma" w:eastAsia="Times New Roman" w:hAnsi="Tahoma" w:cs="Tahoma"/>
      <w:color w:val="444488"/>
      <w:sz w:val="18"/>
      <w:szCs w:val="18"/>
      <w:lang w:eastAsia="ru-RU"/>
    </w:rPr>
  </w:style>
  <w:style w:type="character" w:customStyle="1" w:styleId="a4">
    <w:name w:val="Обычный (веб) Знак"/>
    <w:aliases w:val="Обычный (Web) Знак"/>
    <w:basedOn w:val="a0"/>
    <w:link w:val="a3"/>
    <w:uiPriority w:val="99"/>
    <w:rsid w:val="00030F48"/>
    <w:rPr>
      <w:rFonts w:ascii="Tahoma" w:eastAsia="Times New Roman" w:hAnsi="Tahoma" w:cs="Tahoma"/>
      <w:color w:val="444488"/>
      <w:sz w:val="18"/>
      <w:szCs w:val="18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03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0F48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030F48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1">
    <w:name w:val="Body Text 2"/>
    <w:basedOn w:val="a"/>
    <w:link w:val="22"/>
    <w:rsid w:val="00030F48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030F48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a7">
    <w:name w:val="Деловое письмо"/>
    <w:basedOn w:val="a"/>
    <w:qFormat/>
    <w:rsid w:val="00030F48"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Arial"/>
      <w:sz w:val="28"/>
      <w:lang w:eastAsia="ru-RU"/>
    </w:rPr>
  </w:style>
  <w:style w:type="paragraph" w:styleId="a8">
    <w:name w:val="No Spacing"/>
    <w:aliases w:val="ОФПИСЬМО"/>
    <w:link w:val="a9"/>
    <w:uiPriority w:val="1"/>
    <w:qFormat/>
    <w:rsid w:val="00030F48"/>
    <w:pPr>
      <w:spacing w:after="0" w:line="240" w:lineRule="auto"/>
    </w:pPr>
  </w:style>
  <w:style w:type="character" w:customStyle="1" w:styleId="a9">
    <w:name w:val="Без интервала Знак"/>
    <w:aliases w:val="ОФПИСЬМО Знак"/>
    <w:link w:val="a8"/>
    <w:uiPriority w:val="1"/>
    <w:locked/>
    <w:rsid w:val="00030F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1605</Words>
  <Characters>9151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Белякова ОА</dc:creator>
  <cp:lastModifiedBy>Белякова ОА</cp:lastModifiedBy>
  <cp:revision>1</cp:revision>
  <dcterms:created xsi:type="dcterms:W3CDTF">2020-08-13T09:43:00Z</dcterms:created>
  <dcterms:modified xsi:type="dcterms:W3CDTF">2020-08-13T09:47:00Z</dcterms:modified>
</cp:coreProperties>
</file>