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9F" w:rsidRPr="00076F15" w:rsidRDefault="006E419F" w:rsidP="006E419F">
      <w:pPr>
        <w:pStyle w:val="a3"/>
        <w:spacing w:before="0" w:after="0"/>
        <w:jc w:val="center"/>
        <w:rPr>
          <w:b/>
          <w:sz w:val="170"/>
          <w:szCs w:val="170"/>
        </w:rPr>
      </w:pPr>
      <w:r w:rsidRPr="00076F15">
        <w:rPr>
          <w:b/>
          <w:bCs/>
          <w:i/>
          <w:iCs/>
          <w:sz w:val="170"/>
          <w:szCs w:val="170"/>
          <w:u w:val="single"/>
        </w:rPr>
        <w:t>ВЕСТНИК</w:t>
      </w:r>
    </w:p>
    <w:p w:rsidR="006E419F" w:rsidRPr="00076F15" w:rsidRDefault="006E419F" w:rsidP="006E419F">
      <w:pPr>
        <w:pStyle w:val="a3"/>
        <w:spacing w:before="0" w:after="0"/>
        <w:jc w:val="center"/>
        <w:rPr>
          <w:b/>
          <w:bCs/>
          <w:i/>
          <w:iCs/>
          <w:sz w:val="48"/>
          <w:szCs w:val="48"/>
        </w:rPr>
      </w:pPr>
      <w:r w:rsidRPr="00076F15">
        <w:rPr>
          <w:b/>
          <w:bCs/>
          <w:i/>
          <w:iCs/>
          <w:sz w:val="48"/>
          <w:szCs w:val="48"/>
        </w:rPr>
        <w:t>Турковского муниципального района</w:t>
      </w:r>
    </w:p>
    <w:p w:rsidR="006E419F" w:rsidRPr="00076F15" w:rsidRDefault="006E419F" w:rsidP="006E419F">
      <w:pPr>
        <w:pStyle w:val="a3"/>
        <w:spacing w:before="0" w:after="0"/>
        <w:rPr>
          <w:b/>
          <w:bCs/>
          <w:sz w:val="20"/>
          <w:szCs w:val="20"/>
        </w:rPr>
      </w:pPr>
      <w:r w:rsidRPr="00076F15">
        <w:rPr>
          <w:b/>
          <w:sz w:val="20"/>
          <w:szCs w:val="20"/>
        </w:rPr>
        <w:t xml:space="preserve">№ </w:t>
      </w:r>
      <w:r>
        <w:rPr>
          <w:b/>
          <w:sz w:val="20"/>
          <w:szCs w:val="20"/>
        </w:rPr>
        <w:t>20</w:t>
      </w:r>
      <w:r>
        <w:rPr>
          <w:b/>
          <w:sz w:val="20"/>
          <w:szCs w:val="20"/>
        </w:rPr>
        <w:t>3</w:t>
      </w:r>
      <w:r w:rsidRPr="00076F15">
        <w:rPr>
          <w:b/>
          <w:sz w:val="20"/>
          <w:szCs w:val="20"/>
        </w:rPr>
        <w:t xml:space="preserve">                                                  </w:t>
      </w:r>
      <w:r w:rsidRPr="00076F15">
        <w:rPr>
          <w:b/>
          <w:sz w:val="20"/>
          <w:szCs w:val="20"/>
        </w:rPr>
        <w:tab/>
      </w:r>
      <w:r w:rsidRPr="00076F15">
        <w:rPr>
          <w:b/>
          <w:sz w:val="20"/>
          <w:szCs w:val="20"/>
        </w:rPr>
        <w:tab/>
      </w:r>
      <w:r w:rsidRPr="00076F15">
        <w:rPr>
          <w:b/>
          <w:sz w:val="20"/>
          <w:szCs w:val="20"/>
        </w:rPr>
        <w:tab/>
        <w:t xml:space="preserve"> </w:t>
      </w:r>
      <w:r w:rsidRPr="00076F15">
        <w:rPr>
          <w:b/>
          <w:bCs/>
          <w:sz w:val="20"/>
          <w:szCs w:val="20"/>
        </w:rPr>
        <w:t xml:space="preserve">от </w:t>
      </w:r>
      <w:r>
        <w:rPr>
          <w:b/>
          <w:bCs/>
          <w:sz w:val="20"/>
          <w:szCs w:val="20"/>
        </w:rPr>
        <w:t>2</w:t>
      </w:r>
      <w:r>
        <w:rPr>
          <w:b/>
          <w:bCs/>
          <w:sz w:val="20"/>
          <w:szCs w:val="20"/>
        </w:rPr>
        <w:t>6</w:t>
      </w:r>
      <w:r>
        <w:rPr>
          <w:b/>
          <w:bCs/>
          <w:sz w:val="20"/>
          <w:szCs w:val="20"/>
        </w:rPr>
        <w:t xml:space="preserve"> декабря  </w:t>
      </w:r>
      <w:r w:rsidRPr="00076F15">
        <w:rPr>
          <w:b/>
          <w:bCs/>
          <w:sz w:val="20"/>
          <w:szCs w:val="20"/>
        </w:rPr>
        <w:t xml:space="preserve">2020 года     </w:t>
      </w:r>
    </w:p>
    <w:p w:rsidR="006E419F" w:rsidRPr="00076F15" w:rsidRDefault="006E419F" w:rsidP="006E419F">
      <w:pPr>
        <w:pStyle w:val="a3"/>
        <w:rPr>
          <w:b/>
          <w:bCs/>
          <w:sz w:val="20"/>
          <w:szCs w:val="20"/>
        </w:rPr>
      </w:pPr>
      <w:r w:rsidRPr="00076F15">
        <w:rPr>
          <w:b/>
          <w:bCs/>
          <w:sz w:val="20"/>
          <w:szCs w:val="20"/>
        </w:rPr>
        <w:t xml:space="preserve">Учредитель: Собрание депутатов Турковского муниципального района </w:t>
      </w:r>
    </w:p>
    <w:p w:rsidR="006E419F" w:rsidRDefault="006E419F" w:rsidP="006E419F">
      <w:pPr>
        <w:spacing w:before="100" w:beforeAutospacing="1"/>
        <w:jc w:val="center"/>
        <w:rPr>
          <w:b/>
          <w:noProof/>
        </w:rPr>
      </w:pPr>
      <w:r w:rsidRPr="00076F15">
        <w:rPr>
          <w:b/>
          <w:noProof/>
        </w:rPr>
        <w:t>СОДЕРЖАНИЕ</w:t>
      </w:r>
    </w:p>
    <w:p w:rsidR="006E419F" w:rsidRDefault="006E419F" w:rsidP="006E419F">
      <w:pPr>
        <w:spacing w:before="100" w:beforeAutospacing="1"/>
        <w:jc w:val="center"/>
        <w:rPr>
          <w:b/>
          <w:noProof/>
        </w:rPr>
      </w:pPr>
    </w:p>
    <w:p w:rsidR="006E419F" w:rsidRPr="006E419F" w:rsidRDefault="006E419F" w:rsidP="006E419F">
      <w:pPr>
        <w:pStyle w:val="a5"/>
        <w:ind w:firstLine="709"/>
        <w:jc w:val="both"/>
        <w:rPr>
          <w:sz w:val="20"/>
        </w:rPr>
      </w:pPr>
      <w:r w:rsidRPr="006E419F">
        <w:rPr>
          <w:noProof/>
          <w:sz w:val="20"/>
        </w:rPr>
        <w:t>Решение Собрания депутатов турковского муниципального района от 2</w:t>
      </w:r>
      <w:r>
        <w:rPr>
          <w:noProof/>
          <w:sz w:val="20"/>
        </w:rPr>
        <w:t>5</w:t>
      </w:r>
      <w:r w:rsidRPr="006E419F">
        <w:rPr>
          <w:noProof/>
          <w:sz w:val="20"/>
        </w:rPr>
        <w:t xml:space="preserve"> декабря 2020 года № 4</w:t>
      </w:r>
      <w:r w:rsidRPr="006E419F">
        <w:rPr>
          <w:noProof/>
          <w:sz w:val="20"/>
        </w:rPr>
        <w:t>6</w:t>
      </w:r>
      <w:r w:rsidRPr="006E419F">
        <w:rPr>
          <w:noProof/>
          <w:sz w:val="20"/>
        </w:rPr>
        <w:t>/</w:t>
      </w:r>
      <w:r w:rsidRPr="006E419F">
        <w:rPr>
          <w:noProof/>
          <w:sz w:val="20"/>
        </w:rPr>
        <w:t>1</w:t>
      </w:r>
      <w:r w:rsidRPr="006E419F">
        <w:rPr>
          <w:noProof/>
          <w:sz w:val="20"/>
        </w:rPr>
        <w:t xml:space="preserve"> «</w:t>
      </w:r>
      <w:r w:rsidRPr="006E419F">
        <w:rPr>
          <w:sz w:val="20"/>
        </w:rPr>
        <w:t>О внесении изменений и дополнений в решение Собрания депутатов Турковского муниципального района от 19 декабря 2019 года № 37/1 «О бюджете Турковского муниципального района на 2020 год и плановый период 2021-2022 годов»</w:t>
      </w:r>
    </w:p>
    <w:p w:rsidR="006E419F" w:rsidRPr="006E419F" w:rsidRDefault="006E419F" w:rsidP="006E419F">
      <w:pPr>
        <w:ind w:firstLine="709"/>
        <w:contextualSpacing/>
        <w:jc w:val="both"/>
        <w:rPr>
          <w:b/>
          <w:sz w:val="20"/>
        </w:rPr>
      </w:pPr>
    </w:p>
    <w:p w:rsidR="006E419F" w:rsidRPr="006E419F" w:rsidRDefault="006E419F" w:rsidP="006E419F">
      <w:pPr>
        <w:ind w:firstLine="709"/>
        <w:contextualSpacing/>
        <w:jc w:val="both"/>
        <w:rPr>
          <w:b/>
          <w:sz w:val="20"/>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Pr="006E419F" w:rsidRDefault="006E419F" w:rsidP="006E419F">
      <w:pPr>
        <w:pStyle w:val="a5"/>
        <w:jc w:val="center"/>
        <w:rPr>
          <w:sz w:val="20"/>
        </w:rPr>
      </w:pPr>
      <w:r w:rsidRPr="006E419F">
        <w:rPr>
          <w:noProof/>
          <w:sz w:val="20"/>
        </w:rPr>
        <w:lastRenderedPageBreak/>
        <w:drawing>
          <wp:inline distT="0" distB="0" distL="0" distR="0" wp14:anchorId="07C9AC12" wp14:editId="5EDAD3DA">
            <wp:extent cx="729615" cy="842645"/>
            <wp:effectExtent l="1905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srcRect/>
                    <a:stretch>
                      <a:fillRect/>
                    </a:stretch>
                  </pic:blipFill>
                  <pic:spPr bwMode="auto">
                    <a:xfrm>
                      <a:off x="0" y="0"/>
                      <a:ext cx="729615" cy="842645"/>
                    </a:xfrm>
                    <a:prstGeom prst="rect">
                      <a:avLst/>
                    </a:prstGeom>
                    <a:noFill/>
                    <a:ln w="9525">
                      <a:noFill/>
                      <a:miter lim="800000"/>
                      <a:headEnd/>
                      <a:tailEnd/>
                    </a:ln>
                  </pic:spPr>
                </pic:pic>
              </a:graphicData>
            </a:graphic>
          </wp:inline>
        </w:drawing>
      </w:r>
    </w:p>
    <w:p w:rsidR="006E419F" w:rsidRPr="006E419F" w:rsidRDefault="006E419F" w:rsidP="006E419F">
      <w:pPr>
        <w:jc w:val="center"/>
        <w:rPr>
          <w:b/>
          <w:sz w:val="20"/>
        </w:rPr>
      </w:pPr>
      <w:r w:rsidRPr="006E419F">
        <w:rPr>
          <w:b/>
          <w:sz w:val="20"/>
        </w:rPr>
        <w:t xml:space="preserve">СОБРАНИЕ ДЕПУТАТОВ </w:t>
      </w:r>
    </w:p>
    <w:p w:rsidR="006E419F" w:rsidRPr="006E419F" w:rsidRDefault="006E419F" w:rsidP="006E419F">
      <w:pPr>
        <w:jc w:val="center"/>
        <w:rPr>
          <w:b/>
          <w:sz w:val="20"/>
        </w:rPr>
      </w:pPr>
      <w:r w:rsidRPr="006E419F">
        <w:rPr>
          <w:b/>
          <w:sz w:val="20"/>
        </w:rPr>
        <w:t>ТУРКОВСКОГО МУНИЦИПАЛЬНОГО РАЙОНА</w:t>
      </w:r>
    </w:p>
    <w:p w:rsidR="006E419F" w:rsidRPr="006E419F" w:rsidRDefault="006E419F" w:rsidP="006E419F">
      <w:pPr>
        <w:jc w:val="center"/>
        <w:rPr>
          <w:b/>
          <w:sz w:val="20"/>
        </w:rPr>
      </w:pPr>
      <w:r w:rsidRPr="006E419F">
        <w:rPr>
          <w:b/>
          <w:sz w:val="20"/>
        </w:rPr>
        <w:t>САРАТОВСКОЙ ОБЛАСТИ</w:t>
      </w:r>
    </w:p>
    <w:p w:rsidR="006E419F" w:rsidRPr="006E419F" w:rsidRDefault="006E419F" w:rsidP="006E419F">
      <w:pPr>
        <w:jc w:val="center"/>
        <w:rPr>
          <w:b/>
          <w:sz w:val="20"/>
        </w:rPr>
      </w:pPr>
    </w:p>
    <w:p w:rsidR="006E419F" w:rsidRPr="006E419F" w:rsidRDefault="006E419F" w:rsidP="006E419F">
      <w:pPr>
        <w:pStyle w:val="a8"/>
        <w:rPr>
          <w:sz w:val="20"/>
          <w:szCs w:val="20"/>
        </w:rPr>
      </w:pPr>
      <w:r w:rsidRPr="006E419F">
        <w:rPr>
          <w:sz w:val="20"/>
          <w:szCs w:val="20"/>
        </w:rPr>
        <w:t>РЕШЕНИЕ № 46/1</w:t>
      </w:r>
    </w:p>
    <w:p w:rsidR="006E419F" w:rsidRPr="006E419F" w:rsidRDefault="006E419F" w:rsidP="006E419F">
      <w:pPr>
        <w:jc w:val="center"/>
        <w:rPr>
          <w:b/>
          <w:sz w:val="20"/>
        </w:rPr>
      </w:pPr>
    </w:p>
    <w:p w:rsidR="006E419F" w:rsidRPr="006E419F" w:rsidRDefault="006E419F" w:rsidP="006E419F">
      <w:pPr>
        <w:jc w:val="both"/>
        <w:rPr>
          <w:color w:val="000000"/>
          <w:sz w:val="20"/>
        </w:rPr>
      </w:pPr>
      <w:r w:rsidRPr="006E419F">
        <w:rPr>
          <w:color w:val="000000"/>
          <w:sz w:val="20"/>
        </w:rPr>
        <w:t xml:space="preserve">От 25 декабря  2020 г.                                                             рп. Турки                                                                      </w:t>
      </w:r>
    </w:p>
    <w:p w:rsidR="006E419F" w:rsidRPr="006E419F" w:rsidRDefault="006E419F" w:rsidP="006E419F">
      <w:pPr>
        <w:jc w:val="both"/>
        <w:rPr>
          <w:b/>
          <w:sz w:val="20"/>
        </w:rPr>
      </w:pPr>
    </w:p>
    <w:p w:rsidR="006E419F" w:rsidRPr="006E419F" w:rsidRDefault="006E419F" w:rsidP="006E419F">
      <w:pPr>
        <w:jc w:val="both"/>
        <w:rPr>
          <w:b/>
          <w:sz w:val="20"/>
        </w:rPr>
      </w:pPr>
      <w:r w:rsidRPr="006E419F">
        <w:rPr>
          <w:b/>
          <w:sz w:val="20"/>
        </w:rPr>
        <w:t xml:space="preserve">О внесении изменений и дополнений в решение </w:t>
      </w:r>
    </w:p>
    <w:p w:rsidR="006E419F" w:rsidRPr="006E419F" w:rsidRDefault="006E419F" w:rsidP="006E419F">
      <w:pPr>
        <w:jc w:val="both"/>
        <w:rPr>
          <w:b/>
          <w:sz w:val="20"/>
        </w:rPr>
      </w:pPr>
      <w:r w:rsidRPr="006E419F">
        <w:rPr>
          <w:b/>
          <w:sz w:val="20"/>
        </w:rPr>
        <w:t xml:space="preserve">Собрания депутатов Турковского муниципального </w:t>
      </w:r>
    </w:p>
    <w:p w:rsidR="006E419F" w:rsidRPr="006E419F" w:rsidRDefault="006E419F" w:rsidP="006E419F">
      <w:pPr>
        <w:jc w:val="both"/>
        <w:rPr>
          <w:b/>
          <w:sz w:val="20"/>
        </w:rPr>
      </w:pPr>
      <w:r w:rsidRPr="006E419F">
        <w:rPr>
          <w:b/>
          <w:sz w:val="20"/>
        </w:rPr>
        <w:t xml:space="preserve">района от 19 декабря 2019 года № 37/1 </w:t>
      </w:r>
    </w:p>
    <w:p w:rsidR="006E419F" w:rsidRPr="006E419F" w:rsidRDefault="006E419F" w:rsidP="006E419F">
      <w:pPr>
        <w:jc w:val="both"/>
        <w:rPr>
          <w:b/>
          <w:sz w:val="20"/>
        </w:rPr>
      </w:pPr>
      <w:r w:rsidRPr="006E419F">
        <w:rPr>
          <w:b/>
          <w:sz w:val="20"/>
        </w:rPr>
        <w:t xml:space="preserve">«О бюджете Турковского муниципального района </w:t>
      </w:r>
    </w:p>
    <w:p w:rsidR="006E419F" w:rsidRPr="006E419F" w:rsidRDefault="006E419F" w:rsidP="006E419F">
      <w:pPr>
        <w:jc w:val="both"/>
        <w:rPr>
          <w:b/>
          <w:sz w:val="20"/>
        </w:rPr>
      </w:pPr>
      <w:r w:rsidRPr="006E419F">
        <w:rPr>
          <w:b/>
          <w:sz w:val="20"/>
        </w:rPr>
        <w:t>на 2020 год и плановый период 2021 и  2022 годов»</w:t>
      </w:r>
    </w:p>
    <w:p w:rsidR="006E419F" w:rsidRPr="006E419F" w:rsidRDefault="006E419F" w:rsidP="006E419F">
      <w:pPr>
        <w:jc w:val="both"/>
        <w:rPr>
          <w:b/>
          <w:sz w:val="20"/>
        </w:rPr>
      </w:pPr>
    </w:p>
    <w:p w:rsidR="006E419F" w:rsidRPr="006E419F" w:rsidRDefault="006E419F" w:rsidP="006E419F">
      <w:pPr>
        <w:ind w:firstLine="709"/>
        <w:jc w:val="both"/>
        <w:rPr>
          <w:sz w:val="20"/>
        </w:rPr>
      </w:pPr>
      <w:r w:rsidRPr="006E419F">
        <w:rPr>
          <w:sz w:val="20"/>
        </w:rPr>
        <w:t>В соответствии с Уставом Турковского муниципального района Собрание депутатов РЕШИЛО:</w:t>
      </w:r>
    </w:p>
    <w:p w:rsidR="006E419F" w:rsidRPr="006E419F" w:rsidRDefault="006E419F" w:rsidP="006E419F">
      <w:pPr>
        <w:ind w:firstLine="709"/>
        <w:jc w:val="both"/>
        <w:rPr>
          <w:sz w:val="20"/>
        </w:rPr>
      </w:pPr>
      <w:r w:rsidRPr="006E419F">
        <w:rPr>
          <w:sz w:val="20"/>
        </w:rPr>
        <w:t>1. Внести в решение Собрания депутатов Турковского муниципального района от 19 декабря 2019 года № 37/1 «О бюджете Турковского муниципального района на 2020 год и плановый период 2021 и 2022 годов» следующие изменения и дополнения:</w:t>
      </w:r>
    </w:p>
    <w:p w:rsidR="006E419F" w:rsidRPr="006E419F" w:rsidRDefault="006E419F" w:rsidP="006E419F">
      <w:pPr>
        <w:ind w:firstLine="709"/>
        <w:jc w:val="both"/>
        <w:rPr>
          <w:sz w:val="20"/>
        </w:rPr>
      </w:pPr>
      <w:r w:rsidRPr="006E419F">
        <w:rPr>
          <w:sz w:val="20"/>
        </w:rPr>
        <w:t>1) В статье 1:</w:t>
      </w:r>
    </w:p>
    <w:p w:rsidR="006E419F" w:rsidRPr="006E419F" w:rsidRDefault="006E419F" w:rsidP="006E419F">
      <w:pPr>
        <w:ind w:firstLine="709"/>
        <w:jc w:val="both"/>
        <w:rPr>
          <w:sz w:val="20"/>
        </w:rPr>
      </w:pPr>
      <w:r w:rsidRPr="006E419F">
        <w:rPr>
          <w:sz w:val="20"/>
        </w:rPr>
        <w:t>в части 1:</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в пункте 1 цифры «284747,3» заменить цифрами «286616,7», цифры «60798,4» заменить цифрами «60370,0»;</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в пункте 2 цифры «293416,0»  заменить цифрами «291983,5»;</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в пункте 3 цифры «8668,7»  заменить цифрами «5366,8».</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в части 2:</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 xml:space="preserve">в пункте 1 цифры «244965,9» заменить цифрами «248441,6»,                         </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в пункте 2  цифры «244965.9» заменить цифрами «248441,6».</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2) В статье 7:</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в пункте 1 цифры «3472,7» заменить цифрами «2949,4»;</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в пункте 2 цифры «12059,2» заменить цифрами «9659,2», цифры «12396,7» заменить цифрами «7696,7»;</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в пункте 3 слова «на 2020 год в сумме 100,0 тыс. рублей» заменить словами «на 2020 год в сумме 0,0 тыс. рублей».</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3) Приложение 1 изложить в новой  редакции  согласно приложению № 1.</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4) Приложение 5 изложить в новой  редакции согласно приложению № 2.</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5) Приложение 6 изложить в новой  редакции согласно приложению № 3.</w:t>
      </w:r>
    </w:p>
    <w:p w:rsidR="006E419F" w:rsidRPr="006E419F" w:rsidRDefault="006E419F" w:rsidP="006E419F">
      <w:pPr>
        <w:ind w:firstLine="709"/>
        <w:jc w:val="both"/>
        <w:rPr>
          <w:sz w:val="20"/>
        </w:rPr>
      </w:pPr>
      <w:r w:rsidRPr="006E419F">
        <w:rPr>
          <w:sz w:val="20"/>
        </w:rPr>
        <w:t>6) Приложение 7 изложить в новой  редакции согласно приложению № 4.</w:t>
      </w:r>
    </w:p>
    <w:p w:rsidR="006E419F" w:rsidRPr="006E419F" w:rsidRDefault="006E419F" w:rsidP="006E419F">
      <w:pPr>
        <w:ind w:firstLine="709"/>
        <w:jc w:val="both"/>
        <w:rPr>
          <w:sz w:val="20"/>
        </w:rPr>
      </w:pPr>
      <w:r w:rsidRPr="006E419F">
        <w:rPr>
          <w:sz w:val="20"/>
        </w:rPr>
        <w:t>7) Приложение 12 изложить  в новой  редакции согласно приложению № 5.</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6E419F" w:rsidRPr="006E419F" w:rsidRDefault="006E419F" w:rsidP="006E419F">
      <w:pPr>
        <w:pStyle w:val="a7"/>
        <w:ind w:left="0" w:firstLine="709"/>
        <w:jc w:val="both"/>
        <w:rPr>
          <w:rFonts w:ascii="Times New Roman" w:hAnsi="Times New Roman"/>
          <w:sz w:val="20"/>
          <w:szCs w:val="20"/>
        </w:rPr>
      </w:pPr>
      <w:r w:rsidRPr="006E419F">
        <w:rPr>
          <w:rFonts w:ascii="Times New Roman" w:hAnsi="Times New Roman"/>
          <w:sz w:val="20"/>
          <w:szCs w:val="20"/>
        </w:rPr>
        <w:t>3. Настоящее решение вступает в силу с момента официального опубликования.</w:t>
      </w:r>
    </w:p>
    <w:p w:rsidR="006E419F" w:rsidRPr="006E419F" w:rsidRDefault="006E419F" w:rsidP="006E419F">
      <w:pPr>
        <w:rPr>
          <w:b/>
          <w:sz w:val="20"/>
        </w:rPr>
      </w:pPr>
      <w:r w:rsidRPr="006E419F">
        <w:rPr>
          <w:b/>
          <w:sz w:val="20"/>
        </w:rPr>
        <w:t>Председатель Собрания депутатов</w:t>
      </w:r>
    </w:p>
    <w:p w:rsidR="006E419F" w:rsidRPr="006E419F" w:rsidRDefault="006E419F" w:rsidP="006E419F">
      <w:pPr>
        <w:rPr>
          <w:b/>
          <w:sz w:val="20"/>
        </w:rPr>
      </w:pPr>
      <w:r w:rsidRPr="006E419F">
        <w:rPr>
          <w:b/>
          <w:sz w:val="20"/>
        </w:rPr>
        <w:t>Турковского муниципального района                                  С.В. Ярославцев</w:t>
      </w:r>
    </w:p>
    <w:p w:rsidR="006E419F" w:rsidRPr="006E419F" w:rsidRDefault="006E419F" w:rsidP="006E419F">
      <w:pPr>
        <w:rPr>
          <w:b/>
          <w:sz w:val="20"/>
        </w:rPr>
      </w:pPr>
    </w:p>
    <w:p w:rsidR="006E419F" w:rsidRPr="006E419F" w:rsidRDefault="006E419F" w:rsidP="006E419F">
      <w:pPr>
        <w:rPr>
          <w:b/>
          <w:sz w:val="20"/>
        </w:rPr>
      </w:pPr>
      <w:r w:rsidRPr="006E419F">
        <w:rPr>
          <w:b/>
          <w:sz w:val="20"/>
        </w:rPr>
        <w:t xml:space="preserve">Глава Турковского </w:t>
      </w:r>
    </w:p>
    <w:p w:rsidR="006E419F" w:rsidRPr="006E419F" w:rsidRDefault="006E419F" w:rsidP="006E419F">
      <w:pPr>
        <w:rPr>
          <w:sz w:val="20"/>
        </w:rPr>
      </w:pPr>
      <w:r w:rsidRPr="006E419F">
        <w:rPr>
          <w:b/>
          <w:sz w:val="20"/>
        </w:rPr>
        <w:t>муниципального района                                                           А.В. Никитин</w:t>
      </w: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r w:rsidRPr="006E419F">
        <w:rPr>
          <w:sz w:val="20"/>
        </w:rPr>
        <w:lastRenderedPageBreak/>
        <w:t>Приложение №1</w:t>
      </w:r>
    </w:p>
    <w:p w:rsidR="006E419F" w:rsidRPr="006E419F" w:rsidRDefault="006E419F" w:rsidP="006E419F">
      <w:pPr>
        <w:ind w:left="5245"/>
        <w:jc w:val="right"/>
        <w:rPr>
          <w:sz w:val="20"/>
        </w:rPr>
      </w:pPr>
      <w:r w:rsidRPr="006E419F">
        <w:rPr>
          <w:sz w:val="20"/>
        </w:rPr>
        <w:t>к решению Собрания депутатов</w:t>
      </w:r>
    </w:p>
    <w:p w:rsidR="006E419F" w:rsidRPr="006E419F" w:rsidRDefault="006E419F" w:rsidP="006E419F">
      <w:pPr>
        <w:ind w:left="5245"/>
        <w:jc w:val="right"/>
        <w:rPr>
          <w:sz w:val="20"/>
        </w:rPr>
      </w:pPr>
      <w:r w:rsidRPr="006E419F">
        <w:rPr>
          <w:sz w:val="20"/>
        </w:rPr>
        <w:t xml:space="preserve">Турковского муниципального района </w:t>
      </w:r>
    </w:p>
    <w:p w:rsidR="006E419F" w:rsidRPr="006E419F" w:rsidRDefault="006E419F" w:rsidP="006E419F">
      <w:pPr>
        <w:ind w:left="5245"/>
        <w:jc w:val="right"/>
        <w:rPr>
          <w:sz w:val="20"/>
        </w:rPr>
      </w:pPr>
      <w:r w:rsidRPr="006E419F">
        <w:rPr>
          <w:sz w:val="20"/>
        </w:rPr>
        <w:t>от 25 декабря 2020 года  №  46/1</w:t>
      </w:r>
    </w:p>
    <w:p w:rsidR="006E419F" w:rsidRPr="006E419F" w:rsidRDefault="006E419F" w:rsidP="006E419F">
      <w:pPr>
        <w:jc w:val="right"/>
        <w:rPr>
          <w:sz w:val="20"/>
        </w:rPr>
      </w:pPr>
    </w:p>
    <w:p w:rsidR="006E419F" w:rsidRPr="006E419F" w:rsidRDefault="006E419F" w:rsidP="006E419F">
      <w:pPr>
        <w:jc w:val="right"/>
        <w:rPr>
          <w:sz w:val="20"/>
        </w:rPr>
      </w:pPr>
    </w:p>
    <w:p w:rsidR="006E419F" w:rsidRPr="006E419F" w:rsidRDefault="006E419F" w:rsidP="006E419F">
      <w:pPr>
        <w:jc w:val="right"/>
        <w:rPr>
          <w:sz w:val="20"/>
        </w:rPr>
      </w:pPr>
      <w:r w:rsidRPr="006E419F">
        <w:rPr>
          <w:sz w:val="20"/>
        </w:rPr>
        <w:t xml:space="preserve">«Приложение 1 </w:t>
      </w:r>
    </w:p>
    <w:p w:rsidR="006E419F" w:rsidRPr="006E419F" w:rsidRDefault="006E419F" w:rsidP="006E419F">
      <w:pPr>
        <w:jc w:val="right"/>
        <w:rPr>
          <w:sz w:val="20"/>
        </w:rPr>
      </w:pPr>
      <w:r w:rsidRPr="006E419F">
        <w:rPr>
          <w:sz w:val="20"/>
        </w:rPr>
        <w:t xml:space="preserve">                                                                                                                  к решению Собрания депутатов</w:t>
      </w:r>
    </w:p>
    <w:p w:rsidR="006E419F" w:rsidRPr="006E419F" w:rsidRDefault="006E419F" w:rsidP="006E419F">
      <w:pPr>
        <w:jc w:val="right"/>
        <w:rPr>
          <w:sz w:val="20"/>
        </w:rPr>
      </w:pPr>
      <w:r w:rsidRPr="006E419F">
        <w:rPr>
          <w:sz w:val="20"/>
        </w:rPr>
        <w:t xml:space="preserve">                                                                                                                  Турковского муниципального района</w:t>
      </w:r>
    </w:p>
    <w:p w:rsidR="006E419F" w:rsidRPr="006E419F" w:rsidRDefault="006E419F" w:rsidP="006E419F">
      <w:pPr>
        <w:jc w:val="right"/>
        <w:rPr>
          <w:sz w:val="20"/>
        </w:rPr>
      </w:pPr>
      <w:r w:rsidRPr="006E419F">
        <w:rPr>
          <w:sz w:val="20"/>
        </w:rPr>
        <w:t xml:space="preserve">от  19 декабря 2019 года  № 37/1  </w:t>
      </w:r>
    </w:p>
    <w:p w:rsidR="006E419F" w:rsidRPr="006E419F" w:rsidRDefault="006E419F" w:rsidP="006E419F">
      <w:pPr>
        <w:jc w:val="center"/>
        <w:rPr>
          <w:b/>
          <w:sz w:val="20"/>
        </w:rPr>
      </w:pPr>
      <w:r w:rsidRPr="006E419F">
        <w:rPr>
          <w:b/>
          <w:sz w:val="20"/>
        </w:rPr>
        <w:t xml:space="preserve">Поступление доходов в бюджет муниципального района на 2020 год и на плановый </w:t>
      </w:r>
    </w:p>
    <w:p w:rsidR="006E419F" w:rsidRPr="006E419F" w:rsidRDefault="006E419F" w:rsidP="006E419F">
      <w:pPr>
        <w:jc w:val="center"/>
        <w:rPr>
          <w:b/>
          <w:sz w:val="20"/>
        </w:rPr>
      </w:pPr>
      <w:r w:rsidRPr="006E419F">
        <w:rPr>
          <w:b/>
          <w:sz w:val="20"/>
        </w:rPr>
        <w:t>период 2021 и 2022 годов</w:t>
      </w:r>
    </w:p>
    <w:p w:rsidR="006E419F" w:rsidRPr="006E419F" w:rsidRDefault="006E419F" w:rsidP="006E419F">
      <w:pPr>
        <w:rPr>
          <w:sz w:val="20"/>
        </w:rPr>
      </w:pPr>
      <w:r w:rsidRPr="006E419F">
        <w:rPr>
          <w:b/>
          <w:sz w:val="20"/>
        </w:rPr>
        <w:t xml:space="preserve">                                                                                                                                                                     (</w:t>
      </w:r>
      <w:r w:rsidRPr="006E419F">
        <w:rPr>
          <w:sz w:val="20"/>
        </w:rPr>
        <w:t>тыс.рублей)</w:t>
      </w:r>
    </w:p>
    <w:tbl>
      <w:tblPr>
        <w:tblW w:w="10915" w:type="dxa"/>
        <w:tblInd w:w="-1114" w:type="dxa"/>
        <w:tblCellMar>
          <w:left w:w="0" w:type="dxa"/>
          <w:right w:w="0" w:type="dxa"/>
        </w:tblCellMar>
        <w:tblLook w:val="04A0" w:firstRow="1" w:lastRow="0" w:firstColumn="1" w:lastColumn="0" w:noHBand="0" w:noVBand="1"/>
      </w:tblPr>
      <w:tblGrid>
        <w:gridCol w:w="3686"/>
        <w:gridCol w:w="1266"/>
        <w:gridCol w:w="60"/>
        <w:gridCol w:w="3068"/>
        <w:gridCol w:w="987"/>
        <w:gridCol w:w="988"/>
        <w:gridCol w:w="860"/>
      </w:tblGrid>
      <w:tr w:rsidR="006E419F" w:rsidRPr="006E419F" w:rsidTr="00784330">
        <w:trPr>
          <w:cantSplit/>
          <w:trHeight w:val="1120"/>
        </w:trPr>
        <w:tc>
          <w:tcPr>
            <w:tcW w:w="3686"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6E419F" w:rsidRPr="006E419F" w:rsidRDefault="006E419F" w:rsidP="00784330">
            <w:pPr>
              <w:jc w:val="center"/>
              <w:rPr>
                <w:color w:val="000000"/>
                <w:sz w:val="20"/>
              </w:rPr>
            </w:pPr>
            <w:r w:rsidRPr="006E419F">
              <w:rPr>
                <w:color w:val="000000"/>
                <w:sz w:val="20"/>
              </w:rPr>
              <w:t>Код бюджетной классификации Российской Федерации</w:t>
            </w:r>
          </w:p>
        </w:tc>
        <w:tc>
          <w:tcPr>
            <w:tcW w:w="4394"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6E419F" w:rsidRPr="006E419F" w:rsidRDefault="006E419F" w:rsidP="00784330">
            <w:pPr>
              <w:jc w:val="center"/>
              <w:rPr>
                <w:b/>
                <w:bCs/>
                <w:color w:val="000000"/>
                <w:sz w:val="20"/>
              </w:rPr>
            </w:pPr>
            <w:r w:rsidRPr="006E419F">
              <w:rPr>
                <w:b/>
                <w:bCs/>
                <w:color w:val="000000"/>
                <w:sz w:val="20"/>
              </w:rPr>
              <w:t>Наименование доходов</w:t>
            </w:r>
          </w:p>
        </w:tc>
        <w:tc>
          <w:tcPr>
            <w:tcW w:w="987" w:type="dxa"/>
            <w:tcBorders>
              <w:top w:val="single" w:sz="8" w:space="0" w:color="auto"/>
              <w:left w:val="single" w:sz="8" w:space="0" w:color="auto"/>
              <w:bottom w:val="single" w:sz="8" w:space="0" w:color="auto"/>
              <w:right w:val="single" w:sz="8" w:space="0" w:color="auto"/>
            </w:tcBorders>
          </w:tcPr>
          <w:p w:rsidR="006E419F" w:rsidRPr="006E419F" w:rsidRDefault="006E419F" w:rsidP="00784330">
            <w:pPr>
              <w:jc w:val="center"/>
              <w:rPr>
                <w:bCs/>
                <w:color w:val="000000"/>
                <w:sz w:val="20"/>
              </w:rPr>
            </w:pPr>
          </w:p>
          <w:p w:rsidR="006E419F" w:rsidRPr="006E419F" w:rsidRDefault="006E419F" w:rsidP="00784330">
            <w:pPr>
              <w:jc w:val="center"/>
              <w:rPr>
                <w:bCs/>
                <w:color w:val="000000"/>
                <w:sz w:val="20"/>
              </w:rPr>
            </w:pPr>
          </w:p>
          <w:p w:rsidR="006E419F" w:rsidRPr="006E419F" w:rsidRDefault="006E419F" w:rsidP="00784330">
            <w:pPr>
              <w:jc w:val="center"/>
              <w:rPr>
                <w:bCs/>
                <w:color w:val="000000"/>
                <w:sz w:val="20"/>
              </w:rPr>
            </w:pPr>
            <w:r w:rsidRPr="006E419F">
              <w:rPr>
                <w:bCs/>
                <w:color w:val="000000"/>
                <w:sz w:val="20"/>
              </w:rPr>
              <w:t>20</w:t>
            </w:r>
            <w:r w:rsidRPr="006E419F">
              <w:rPr>
                <w:bCs/>
                <w:color w:val="000000"/>
                <w:sz w:val="20"/>
                <w:lang w:val="en-US"/>
              </w:rPr>
              <w:t>20</w:t>
            </w:r>
            <w:r w:rsidRPr="006E419F">
              <w:rPr>
                <w:bCs/>
                <w:color w:val="000000"/>
                <w:sz w:val="20"/>
              </w:rPr>
              <w:t>г</w:t>
            </w:r>
          </w:p>
        </w:tc>
        <w:tc>
          <w:tcPr>
            <w:tcW w:w="988" w:type="dxa"/>
            <w:tcBorders>
              <w:top w:val="single" w:sz="8" w:space="0" w:color="auto"/>
              <w:left w:val="single" w:sz="8" w:space="0" w:color="auto"/>
              <w:bottom w:val="single" w:sz="8" w:space="0" w:color="auto"/>
              <w:right w:val="single" w:sz="8" w:space="0" w:color="auto"/>
            </w:tcBorders>
          </w:tcPr>
          <w:p w:rsidR="006E419F" w:rsidRPr="006E419F" w:rsidRDefault="006E419F" w:rsidP="00784330">
            <w:pPr>
              <w:jc w:val="center"/>
              <w:rPr>
                <w:bCs/>
                <w:color w:val="000000"/>
                <w:sz w:val="20"/>
              </w:rPr>
            </w:pPr>
          </w:p>
          <w:p w:rsidR="006E419F" w:rsidRPr="006E419F" w:rsidRDefault="006E419F" w:rsidP="00784330">
            <w:pPr>
              <w:jc w:val="center"/>
              <w:rPr>
                <w:bCs/>
                <w:color w:val="000000"/>
                <w:sz w:val="20"/>
              </w:rPr>
            </w:pPr>
          </w:p>
          <w:p w:rsidR="006E419F" w:rsidRPr="006E419F" w:rsidRDefault="006E419F" w:rsidP="00784330">
            <w:pPr>
              <w:jc w:val="center"/>
              <w:rPr>
                <w:bCs/>
                <w:color w:val="000000"/>
                <w:sz w:val="20"/>
              </w:rPr>
            </w:pPr>
            <w:r w:rsidRPr="006E419F">
              <w:rPr>
                <w:bCs/>
                <w:color w:val="000000"/>
                <w:sz w:val="20"/>
              </w:rPr>
              <w:t>20</w:t>
            </w:r>
            <w:r w:rsidRPr="006E419F">
              <w:rPr>
                <w:bCs/>
                <w:color w:val="000000"/>
                <w:sz w:val="20"/>
                <w:lang w:val="en-US"/>
              </w:rPr>
              <w:t>21</w:t>
            </w:r>
            <w:r w:rsidRPr="006E419F">
              <w:rPr>
                <w:bCs/>
                <w:color w:val="000000"/>
                <w:sz w:val="20"/>
              </w:rPr>
              <w:t>г</w:t>
            </w:r>
          </w:p>
        </w:tc>
        <w:tc>
          <w:tcPr>
            <w:tcW w:w="860" w:type="dxa"/>
            <w:tcBorders>
              <w:top w:val="single" w:sz="8" w:space="0" w:color="auto"/>
              <w:left w:val="single" w:sz="8" w:space="0" w:color="auto"/>
              <w:bottom w:val="single" w:sz="8" w:space="0" w:color="auto"/>
              <w:right w:val="single" w:sz="8" w:space="0" w:color="auto"/>
            </w:tcBorders>
          </w:tcPr>
          <w:p w:rsidR="006E419F" w:rsidRPr="006E419F" w:rsidRDefault="006E419F" w:rsidP="00784330">
            <w:pPr>
              <w:jc w:val="center"/>
              <w:rPr>
                <w:bCs/>
                <w:color w:val="000000"/>
                <w:sz w:val="20"/>
              </w:rPr>
            </w:pPr>
          </w:p>
          <w:p w:rsidR="006E419F" w:rsidRPr="006E419F" w:rsidRDefault="006E419F" w:rsidP="00784330">
            <w:pPr>
              <w:jc w:val="center"/>
              <w:rPr>
                <w:bCs/>
                <w:color w:val="000000"/>
                <w:sz w:val="20"/>
              </w:rPr>
            </w:pPr>
          </w:p>
          <w:p w:rsidR="006E419F" w:rsidRPr="006E419F" w:rsidRDefault="006E419F" w:rsidP="00784330">
            <w:pPr>
              <w:jc w:val="center"/>
              <w:rPr>
                <w:bCs/>
                <w:color w:val="000000"/>
                <w:sz w:val="20"/>
              </w:rPr>
            </w:pPr>
            <w:r w:rsidRPr="006E419F">
              <w:rPr>
                <w:bCs/>
                <w:color w:val="000000"/>
                <w:sz w:val="20"/>
              </w:rPr>
              <w:t>202</w:t>
            </w:r>
            <w:r w:rsidRPr="006E419F">
              <w:rPr>
                <w:bCs/>
                <w:color w:val="000000"/>
                <w:sz w:val="20"/>
                <w:lang w:val="en-US"/>
              </w:rPr>
              <w:t>2</w:t>
            </w:r>
            <w:r w:rsidRPr="006E419F">
              <w:rPr>
                <w:bCs/>
                <w:color w:val="000000"/>
                <w:sz w:val="20"/>
              </w:rPr>
              <w:t>г</w:t>
            </w:r>
          </w:p>
        </w:tc>
      </w:tr>
      <w:tr w:rsidR="006E419F" w:rsidRPr="006E419F" w:rsidTr="00784330">
        <w:trPr>
          <w:cantSplit/>
          <w:trHeight w:val="280"/>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b/>
                <w:color w:val="000000"/>
                <w:sz w:val="20"/>
              </w:rPr>
            </w:pPr>
            <w:r w:rsidRPr="006E419F">
              <w:rPr>
                <w:b/>
                <w:color w:val="000000"/>
                <w:sz w:val="20"/>
              </w:rPr>
              <w:t>1 00 00000 00 0000 000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b/>
                <w:color w:val="000000"/>
                <w:sz w:val="20"/>
              </w:rPr>
            </w:pPr>
            <w:r w:rsidRPr="006E419F">
              <w:rPr>
                <w:b/>
                <w:color w:val="000000"/>
                <w:sz w:val="20"/>
              </w:rPr>
              <w:t>НАЛОГОВЫЕ И НЕНАЛОГОВЫЕ ДОХОДЫ</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b/>
                <w:color w:val="000000"/>
                <w:sz w:val="20"/>
              </w:rPr>
            </w:pPr>
            <w:r w:rsidRPr="006E419F">
              <w:rPr>
                <w:b/>
                <w:color w:val="000000"/>
                <w:sz w:val="20"/>
                <w:lang w:val="en-US"/>
              </w:rPr>
              <w:t>60370</w:t>
            </w:r>
            <w:r w:rsidRPr="006E419F">
              <w:rPr>
                <w:b/>
                <w:color w:val="000000"/>
                <w:sz w:val="20"/>
              </w:rPr>
              <w:t>,0</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b/>
                <w:color w:val="000000"/>
                <w:sz w:val="20"/>
              </w:rPr>
            </w:pPr>
            <w:r w:rsidRPr="006E419F">
              <w:rPr>
                <w:b/>
                <w:color w:val="000000"/>
                <w:sz w:val="20"/>
              </w:rPr>
              <w:t>45261,3</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b/>
                <w:color w:val="000000"/>
                <w:sz w:val="20"/>
              </w:rPr>
            </w:pPr>
            <w:r w:rsidRPr="006E419F">
              <w:rPr>
                <w:b/>
                <w:color w:val="000000"/>
                <w:sz w:val="20"/>
              </w:rPr>
              <w:t>46296,5</w:t>
            </w:r>
          </w:p>
        </w:tc>
      </w:tr>
      <w:tr w:rsidR="006E419F" w:rsidRPr="006E419F" w:rsidTr="00784330">
        <w:trPr>
          <w:cantSplit/>
          <w:trHeight w:val="514"/>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1 01 00000 00 0000 000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НАЛОГИ НА ПРИБЫЛЬ, ДОХОДЫ</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22520,0</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20703,7</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21325,1</w:t>
            </w:r>
          </w:p>
        </w:tc>
      </w:tr>
      <w:tr w:rsidR="006E419F" w:rsidRPr="006E419F" w:rsidTr="00784330">
        <w:trPr>
          <w:cantSplit/>
          <w:trHeight w:val="393"/>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1 01 02000 01 0000 110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Налог на доходы физических лиц</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22520,0</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20703,7</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21325,1</w:t>
            </w:r>
          </w:p>
        </w:tc>
      </w:tr>
      <w:tr w:rsidR="006E419F" w:rsidRPr="006E419F" w:rsidTr="00784330">
        <w:trPr>
          <w:cantSplit/>
          <w:trHeight w:val="393"/>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lang w:val="en-US"/>
              </w:rPr>
            </w:pPr>
            <w:r w:rsidRPr="006E419F">
              <w:rPr>
                <w:color w:val="000000"/>
                <w:sz w:val="20"/>
                <w:lang w:val="en-US"/>
              </w:rPr>
              <w:t>1 03 00000 00 0000 000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НАЛОГИ НА ТОВАРЫ (РАБОТЫ, УСЛУГИ), РЕАЛИЗУЕМЫЕ НА ТЕРРИТОРИИ РОССИЙСКОЙ ФЕДЕРАЦИИ</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11945,3</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12059,2</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12396,7</w:t>
            </w:r>
          </w:p>
        </w:tc>
      </w:tr>
      <w:tr w:rsidR="006E419F" w:rsidRPr="006E419F" w:rsidTr="00784330">
        <w:trPr>
          <w:cantSplit/>
          <w:trHeight w:val="393"/>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1 03 02000 01 0000 110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Акцизы по подакцизным товарам (продукции), производимым на территории Российской Федерации</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11945,3</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12059,2</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12396,7</w:t>
            </w:r>
          </w:p>
        </w:tc>
      </w:tr>
      <w:tr w:rsidR="006E419F" w:rsidRPr="006E419F" w:rsidTr="00784330">
        <w:trPr>
          <w:cantSplit/>
          <w:trHeight w:val="339"/>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1 05 00000 00 0000 000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НАЛОГИ НА СОВОКУПНЫЙ ДОХОД</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8816,0</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7240,4</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7310,4</w:t>
            </w:r>
          </w:p>
        </w:tc>
      </w:tr>
      <w:tr w:rsidR="006E419F" w:rsidRPr="006E419F" w:rsidTr="00784330">
        <w:trPr>
          <w:cantSplit/>
          <w:trHeight w:val="469"/>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1 05 02000 00 0000 110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Единый налог на вмененный доход для отделенных видов деятельности</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2316,2</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1980,0</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2050,0</w:t>
            </w:r>
          </w:p>
        </w:tc>
      </w:tr>
      <w:tr w:rsidR="006E419F" w:rsidRPr="006E419F" w:rsidTr="00784330">
        <w:trPr>
          <w:cantSplit/>
          <w:trHeight w:val="339"/>
        </w:trPr>
        <w:tc>
          <w:tcPr>
            <w:tcW w:w="3686"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1 05 03000 00 0000 110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Единый сельскохозяйственный налог</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6464,0</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5237,4</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5237,4</w:t>
            </w:r>
          </w:p>
        </w:tc>
      </w:tr>
      <w:tr w:rsidR="006E419F" w:rsidRPr="006E419F" w:rsidTr="00784330">
        <w:trPr>
          <w:cantSplit/>
          <w:trHeight w:val="339"/>
        </w:trPr>
        <w:tc>
          <w:tcPr>
            <w:tcW w:w="3686"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1 05 03000 00 0000 110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Налог, взимаемый в связи с применением патентной системы налогообложения</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35,8</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23,0</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23,0</w:t>
            </w:r>
          </w:p>
        </w:tc>
      </w:tr>
      <w:tr w:rsidR="006E419F" w:rsidRPr="006E419F" w:rsidTr="00784330">
        <w:trPr>
          <w:cantSplit/>
          <w:trHeight w:val="342"/>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1 08 00000 00 0000 000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ГОСУДАРСТВЕННАЯ ПОШЛИНА</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755,4</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834,0</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834,0</w:t>
            </w:r>
          </w:p>
        </w:tc>
      </w:tr>
      <w:tr w:rsidR="006E419F" w:rsidRPr="006E419F" w:rsidTr="00784330">
        <w:trPr>
          <w:trHeight w:val="840"/>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1 11 00000 00 0000 000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ДОХОДЫ ОТ ИСПОЛЬЗОВАНИЯ ИМУЩЕСТВА, НАХОДЯЩЕГОСЯ В ГОСУДАРСТВЕННОЙ И МУНИЦИПАЛЬНОЙ СОБСТВЕННОСТИ</w:t>
            </w:r>
          </w:p>
        </w:tc>
        <w:tc>
          <w:tcPr>
            <w:tcW w:w="987"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4177,6</w:t>
            </w:r>
          </w:p>
        </w:tc>
        <w:tc>
          <w:tcPr>
            <w:tcW w:w="988"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3780,0</w:t>
            </w:r>
          </w:p>
        </w:tc>
        <w:tc>
          <w:tcPr>
            <w:tcW w:w="860"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3780,0</w:t>
            </w:r>
          </w:p>
        </w:tc>
      </w:tr>
      <w:tr w:rsidR="006E419F" w:rsidRPr="006E419F" w:rsidTr="00784330">
        <w:trPr>
          <w:trHeight w:val="630"/>
        </w:trPr>
        <w:tc>
          <w:tcPr>
            <w:tcW w:w="3686"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1 11 05000 00 0000 120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6E419F" w:rsidRPr="006E419F" w:rsidRDefault="006E419F" w:rsidP="00784330">
            <w:pPr>
              <w:jc w:val="both"/>
              <w:rPr>
                <w:color w:val="000000"/>
                <w:sz w:val="20"/>
              </w:rPr>
            </w:pPr>
            <w:r w:rsidRPr="006E419F">
              <w:rPr>
                <w:color w:val="000000"/>
                <w:sz w:val="20"/>
              </w:rPr>
              <w:t>(за исключением имущества автономных учреждений, а также имущества государственных и муниципальных унитарных предприятий, в том числе казенных )</w:t>
            </w:r>
          </w:p>
        </w:tc>
        <w:tc>
          <w:tcPr>
            <w:tcW w:w="987" w:type="dxa"/>
            <w:tcBorders>
              <w:top w:val="nil"/>
              <w:left w:val="nil"/>
              <w:bottom w:val="single" w:sz="4" w:space="0" w:color="auto"/>
              <w:right w:val="single" w:sz="4" w:space="0" w:color="auto"/>
            </w:tcBorders>
            <w:hideMark/>
          </w:tcPr>
          <w:p w:rsidR="006E419F" w:rsidRPr="006E419F" w:rsidRDefault="006E419F" w:rsidP="00784330">
            <w:pPr>
              <w:jc w:val="center"/>
              <w:rPr>
                <w:sz w:val="20"/>
              </w:rPr>
            </w:pPr>
            <w:r w:rsidRPr="006E419F">
              <w:rPr>
                <w:sz w:val="20"/>
              </w:rPr>
              <w:t>4177,6</w:t>
            </w:r>
          </w:p>
        </w:tc>
        <w:tc>
          <w:tcPr>
            <w:tcW w:w="988" w:type="dxa"/>
            <w:tcBorders>
              <w:top w:val="nil"/>
              <w:left w:val="nil"/>
              <w:bottom w:val="single" w:sz="4" w:space="0" w:color="auto"/>
              <w:right w:val="single" w:sz="4" w:space="0" w:color="auto"/>
            </w:tcBorders>
            <w:hideMark/>
          </w:tcPr>
          <w:p w:rsidR="006E419F" w:rsidRPr="006E419F" w:rsidRDefault="006E419F" w:rsidP="00784330">
            <w:pPr>
              <w:jc w:val="center"/>
              <w:rPr>
                <w:sz w:val="20"/>
              </w:rPr>
            </w:pPr>
            <w:r w:rsidRPr="006E419F">
              <w:rPr>
                <w:sz w:val="20"/>
              </w:rPr>
              <w:t>3780,0</w:t>
            </w:r>
          </w:p>
        </w:tc>
        <w:tc>
          <w:tcPr>
            <w:tcW w:w="860" w:type="dxa"/>
            <w:tcBorders>
              <w:top w:val="nil"/>
              <w:left w:val="nil"/>
              <w:bottom w:val="single" w:sz="4" w:space="0" w:color="auto"/>
              <w:right w:val="single" w:sz="4" w:space="0" w:color="auto"/>
            </w:tcBorders>
            <w:hideMark/>
          </w:tcPr>
          <w:p w:rsidR="006E419F" w:rsidRPr="006E419F" w:rsidRDefault="006E419F" w:rsidP="00784330">
            <w:pPr>
              <w:jc w:val="center"/>
              <w:rPr>
                <w:sz w:val="20"/>
              </w:rPr>
            </w:pPr>
            <w:r w:rsidRPr="006E419F">
              <w:rPr>
                <w:sz w:val="20"/>
              </w:rPr>
              <w:t>3780,0</w:t>
            </w:r>
          </w:p>
        </w:tc>
      </w:tr>
      <w:tr w:rsidR="006E419F" w:rsidRPr="006E419F" w:rsidTr="00784330">
        <w:trPr>
          <w:trHeight w:val="1504"/>
        </w:trPr>
        <w:tc>
          <w:tcPr>
            <w:tcW w:w="3686"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1 11 05013 05 0000 120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87" w:type="dxa"/>
            <w:tcBorders>
              <w:top w:val="nil"/>
              <w:left w:val="nil"/>
              <w:bottom w:val="single" w:sz="4" w:space="0" w:color="auto"/>
              <w:right w:val="single" w:sz="4" w:space="0" w:color="auto"/>
            </w:tcBorders>
            <w:hideMark/>
          </w:tcPr>
          <w:p w:rsidR="006E419F" w:rsidRPr="006E419F" w:rsidRDefault="006E419F" w:rsidP="00784330">
            <w:pPr>
              <w:jc w:val="center"/>
              <w:rPr>
                <w:sz w:val="20"/>
              </w:rPr>
            </w:pPr>
            <w:r w:rsidRPr="006E419F">
              <w:rPr>
                <w:sz w:val="20"/>
              </w:rPr>
              <w:t>3463,5</w:t>
            </w:r>
          </w:p>
        </w:tc>
        <w:tc>
          <w:tcPr>
            <w:tcW w:w="988"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3025,0</w:t>
            </w:r>
          </w:p>
        </w:tc>
        <w:tc>
          <w:tcPr>
            <w:tcW w:w="860"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3025,0</w:t>
            </w:r>
          </w:p>
        </w:tc>
      </w:tr>
      <w:tr w:rsidR="006E419F" w:rsidRPr="006E419F" w:rsidTr="00784330">
        <w:trPr>
          <w:trHeight w:val="1504"/>
        </w:trPr>
        <w:tc>
          <w:tcPr>
            <w:tcW w:w="3686"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lastRenderedPageBreak/>
              <w:t>1 11 05013 13 0000 120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87" w:type="dxa"/>
            <w:tcBorders>
              <w:top w:val="nil"/>
              <w:left w:val="nil"/>
              <w:bottom w:val="single" w:sz="4" w:space="0" w:color="auto"/>
              <w:right w:val="single" w:sz="4" w:space="0" w:color="auto"/>
            </w:tcBorders>
            <w:hideMark/>
          </w:tcPr>
          <w:p w:rsidR="006E419F" w:rsidRPr="006E419F" w:rsidRDefault="006E419F" w:rsidP="00784330">
            <w:pPr>
              <w:jc w:val="center"/>
              <w:rPr>
                <w:sz w:val="20"/>
              </w:rPr>
            </w:pPr>
            <w:r w:rsidRPr="006E419F">
              <w:rPr>
                <w:sz w:val="20"/>
              </w:rPr>
              <w:t>225,0</w:t>
            </w:r>
          </w:p>
        </w:tc>
        <w:tc>
          <w:tcPr>
            <w:tcW w:w="988"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225,0</w:t>
            </w:r>
          </w:p>
        </w:tc>
        <w:tc>
          <w:tcPr>
            <w:tcW w:w="860" w:type="dxa"/>
            <w:tcBorders>
              <w:top w:val="nil"/>
              <w:left w:val="nil"/>
              <w:bottom w:val="single" w:sz="4" w:space="0" w:color="auto"/>
              <w:right w:val="single" w:sz="4" w:space="0" w:color="auto"/>
            </w:tcBorders>
          </w:tcPr>
          <w:p w:rsidR="006E419F" w:rsidRPr="006E419F" w:rsidRDefault="006E419F" w:rsidP="00784330">
            <w:pPr>
              <w:jc w:val="center"/>
              <w:rPr>
                <w:color w:val="000000"/>
                <w:sz w:val="20"/>
              </w:rPr>
            </w:pPr>
            <w:r w:rsidRPr="006E419F">
              <w:rPr>
                <w:color w:val="000000"/>
                <w:sz w:val="20"/>
              </w:rPr>
              <w:t>225,0</w:t>
            </w:r>
          </w:p>
          <w:p w:rsidR="006E419F" w:rsidRPr="006E419F" w:rsidRDefault="006E419F" w:rsidP="00784330">
            <w:pPr>
              <w:jc w:val="right"/>
              <w:rPr>
                <w:color w:val="000000"/>
                <w:sz w:val="20"/>
              </w:rPr>
            </w:pPr>
          </w:p>
        </w:tc>
      </w:tr>
      <w:tr w:rsidR="006E419F" w:rsidRPr="006E419F" w:rsidTr="00784330">
        <w:trPr>
          <w:trHeight w:val="1237"/>
        </w:trPr>
        <w:tc>
          <w:tcPr>
            <w:tcW w:w="3686"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1 11 05035 05 0000 120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 за исключением имущества муниципальных автономных учреждений )</w:t>
            </w:r>
          </w:p>
        </w:tc>
        <w:tc>
          <w:tcPr>
            <w:tcW w:w="987" w:type="dxa"/>
            <w:tcBorders>
              <w:top w:val="nil"/>
              <w:left w:val="nil"/>
              <w:bottom w:val="single" w:sz="4" w:space="0" w:color="auto"/>
              <w:right w:val="single" w:sz="4" w:space="0" w:color="auto"/>
            </w:tcBorders>
            <w:hideMark/>
          </w:tcPr>
          <w:p w:rsidR="006E419F" w:rsidRPr="006E419F" w:rsidRDefault="006E419F" w:rsidP="00784330">
            <w:pPr>
              <w:jc w:val="center"/>
              <w:rPr>
                <w:sz w:val="20"/>
              </w:rPr>
            </w:pPr>
            <w:r w:rsidRPr="006E419F">
              <w:rPr>
                <w:sz w:val="20"/>
              </w:rPr>
              <w:t>478,4</w:t>
            </w:r>
          </w:p>
        </w:tc>
        <w:tc>
          <w:tcPr>
            <w:tcW w:w="988"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530,0</w:t>
            </w:r>
          </w:p>
        </w:tc>
        <w:tc>
          <w:tcPr>
            <w:tcW w:w="860"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530,0</w:t>
            </w:r>
          </w:p>
        </w:tc>
      </w:tr>
      <w:tr w:rsidR="006E419F" w:rsidRPr="006E419F" w:rsidTr="00784330">
        <w:trPr>
          <w:trHeight w:val="785"/>
        </w:trPr>
        <w:tc>
          <w:tcPr>
            <w:tcW w:w="3686"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1 11 05075 05 0000 120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Доходы от сдачи в аренду имущества, составляющего казну муниципальных районов (за исключением земельных участков)</w:t>
            </w:r>
          </w:p>
        </w:tc>
        <w:tc>
          <w:tcPr>
            <w:tcW w:w="987" w:type="dxa"/>
            <w:tcBorders>
              <w:top w:val="nil"/>
              <w:left w:val="nil"/>
              <w:bottom w:val="single" w:sz="4" w:space="0" w:color="auto"/>
              <w:right w:val="single" w:sz="4" w:space="0" w:color="auto"/>
            </w:tcBorders>
            <w:hideMark/>
          </w:tcPr>
          <w:p w:rsidR="006E419F" w:rsidRPr="006E419F" w:rsidRDefault="006E419F" w:rsidP="00784330">
            <w:pPr>
              <w:jc w:val="center"/>
              <w:rPr>
                <w:sz w:val="20"/>
              </w:rPr>
            </w:pPr>
            <w:r w:rsidRPr="006E419F">
              <w:rPr>
                <w:sz w:val="20"/>
              </w:rPr>
              <w:t>10,7</w:t>
            </w:r>
          </w:p>
        </w:tc>
        <w:tc>
          <w:tcPr>
            <w:tcW w:w="988"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w:t>
            </w:r>
          </w:p>
        </w:tc>
        <w:tc>
          <w:tcPr>
            <w:tcW w:w="860" w:type="dxa"/>
            <w:tcBorders>
              <w:top w:val="nil"/>
              <w:left w:val="nil"/>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w:t>
            </w:r>
          </w:p>
        </w:tc>
      </w:tr>
      <w:tr w:rsidR="006E419F" w:rsidRPr="006E419F" w:rsidTr="00784330">
        <w:trPr>
          <w:cantSplit/>
          <w:trHeight w:val="531"/>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1 12 00000 00 0000 000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ПЛАТЕЖИ ПРИ ПОЛЬЗОВАНИИ ПРИРОДНЫМИ РЕСУРСАМИ</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18,6</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180,0</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180,0</w:t>
            </w:r>
          </w:p>
        </w:tc>
      </w:tr>
      <w:tr w:rsidR="006E419F" w:rsidRPr="006E419F" w:rsidTr="00784330">
        <w:trPr>
          <w:cantSplit/>
          <w:trHeight w:val="637"/>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1 12 01000 01 0000 120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Плата за негативное воздействие на окружающую среду</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18,6</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180,0</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180,0</w:t>
            </w:r>
          </w:p>
        </w:tc>
      </w:tr>
      <w:tr w:rsidR="006E419F" w:rsidRPr="006E419F" w:rsidTr="00784330">
        <w:trPr>
          <w:cantSplit/>
          <w:trHeight w:val="263"/>
        </w:trPr>
        <w:tc>
          <w:tcPr>
            <w:tcW w:w="3686"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1 13 00000 00 0000 000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Доходы от оказания платных услуг и компенсации затрат государства</w:t>
            </w:r>
          </w:p>
        </w:tc>
        <w:tc>
          <w:tcPr>
            <w:tcW w:w="987"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45,9</w:t>
            </w:r>
          </w:p>
        </w:tc>
        <w:tc>
          <w:tcPr>
            <w:tcW w:w="988"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15,0</w:t>
            </w:r>
          </w:p>
        </w:tc>
        <w:tc>
          <w:tcPr>
            <w:tcW w:w="860" w:type="dxa"/>
            <w:tcBorders>
              <w:top w:val="nil"/>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15,00</w:t>
            </w:r>
          </w:p>
        </w:tc>
      </w:tr>
      <w:tr w:rsidR="006E419F" w:rsidRPr="006E419F" w:rsidTr="00784330">
        <w:trPr>
          <w:cantSplit/>
          <w:trHeight w:val="637"/>
        </w:trPr>
        <w:tc>
          <w:tcPr>
            <w:tcW w:w="368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114 00000 00 0000 000</w:t>
            </w:r>
          </w:p>
        </w:tc>
        <w:tc>
          <w:tcPr>
            <w:tcW w:w="4394"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ДОХОДЫ ОТ ПРОДАЖИ МАТЕРИАЛЬНЫХ И НЕМАТЕРИАЛЬНЫХ АКТИВОВ</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11891,3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449,0</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455,3</w:t>
            </w:r>
          </w:p>
        </w:tc>
      </w:tr>
      <w:tr w:rsidR="006E419F" w:rsidRPr="006E419F" w:rsidTr="00784330">
        <w:trPr>
          <w:cantSplit/>
          <w:trHeight w:val="637"/>
        </w:trPr>
        <w:tc>
          <w:tcPr>
            <w:tcW w:w="368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E419F" w:rsidRPr="006E419F" w:rsidRDefault="006E419F" w:rsidP="00784330">
            <w:pPr>
              <w:jc w:val="center"/>
              <w:rPr>
                <w:color w:val="000000"/>
                <w:sz w:val="20"/>
              </w:rPr>
            </w:pPr>
            <w:r w:rsidRPr="006E419F">
              <w:rPr>
                <w:color w:val="000000"/>
                <w:sz w:val="20"/>
              </w:rPr>
              <w:t>116 00000 00 0000 000</w:t>
            </w:r>
          </w:p>
        </w:tc>
        <w:tc>
          <w:tcPr>
            <w:tcW w:w="4394"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both"/>
              <w:rPr>
                <w:color w:val="000000"/>
                <w:sz w:val="20"/>
              </w:rPr>
            </w:pPr>
            <w:r w:rsidRPr="006E419F">
              <w:rPr>
                <w:color w:val="000000"/>
                <w:sz w:val="20"/>
              </w:rPr>
              <w:t>ШТРАФЫ, САНКЦИИ, ВОЗМЕЩЕНИЕ УЩЕРБА</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200,0</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w:t>
            </w:r>
          </w:p>
        </w:tc>
      </w:tr>
      <w:tr w:rsidR="006E419F" w:rsidRPr="006E419F" w:rsidTr="00784330">
        <w:trPr>
          <w:gridBefore w:val="2"/>
          <w:wBefore w:w="4952" w:type="dxa"/>
          <w:hidden/>
        </w:trPr>
        <w:tc>
          <w:tcPr>
            <w:tcW w:w="60" w:type="dxa"/>
            <w:noWrap/>
            <w:tcMar>
              <w:top w:w="20" w:type="dxa"/>
              <w:left w:w="20" w:type="dxa"/>
              <w:bottom w:w="0" w:type="dxa"/>
              <w:right w:w="20" w:type="dxa"/>
            </w:tcMar>
          </w:tcPr>
          <w:p w:rsidR="006E419F" w:rsidRPr="006E419F" w:rsidRDefault="006E419F" w:rsidP="00784330">
            <w:pPr>
              <w:jc w:val="both"/>
              <w:rPr>
                <w:vanish/>
                <w:sz w:val="20"/>
              </w:rPr>
            </w:pPr>
          </w:p>
        </w:tc>
        <w:tc>
          <w:tcPr>
            <w:tcW w:w="3068" w:type="dxa"/>
            <w:tcMar>
              <w:top w:w="20" w:type="dxa"/>
              <w:left w:w="20" w:type="dxa"/>
              <w:bottom w:w="0" w:type="dxa"/>
              <w:right w:w="20" w:type="dxa"/>
            </w:tcMar>
          </w:tcPr>
          <w:p w:rsidR="006E419F" w:rsidRPr="006E419F" w:rsidRDefault="006E419F" w:rsidP="00784330">
            <w:pPr>
              <w:jc w:val="both"/>
              <w:rPr>
                <w:vanish/>
                <w:sz w:val="20"/>
              </w:rPr>
            </w:pPr>
          </w:p>
        </w:tc>
        <w:tc>
          <w:tcPr>
            <w:tcW w:w="987" w:type="dxa"/>
          </w:tcPr>
          <w:p w:rsidR="006E419F" w:rsidRPr="006E419F" w:rsidRDefault="006E419F" w:rsidP="00784330">
            <w:pPr>
              <w:jc w:val="right"/>
              <w:rPr>
                <w:b/>
                <w:bCs/>
                <w:vanish/>
                <w:color w:val="FF0000"/>
                <w:sz w:val="20"/>
              </w:rPr>
            </w:pPr>
          </w:p>
        </w:tc>
        <w:tc>
          <w:tcPr>
            <w:tcW w:w="988" w:type="dxa"/>
          </w:tcPr>
          <w:p w:rsidR="006E419F" w:rsidRPr="006E419F" w:rsidRDefault="006E419F" w:rsidP="00784330">
            <w:pPr>
              <w:jc w:val="right"/>
              <w:rPr>
                <w:b/>
                <w:bCs/>
                <w:vanish/>
                <w:color w:val="FF0000"/>
                <w:sz w:val="20"/>
              </w:rPr>
            </w:pPr>
          </w:p>
        </w:tc>
        <w:tc>
          <w:tcPr>
            <w:tcW w:w="860" w:type="dxa"/>
          </w:tcPr>
          <w:p w:rsidR="006E419F" w:rsidRPr="006E419F" w:rsidRDefault="006E419F" w:rsidP="00784330">
            <w:pPr>
              <w:jc w:val="right"/>
              <w:rPr>
                <w:b/>
                <w:bCs/>
                <w:vanish/>
                <w:color w:val="FF0000"/>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b/>
                <w:sz w:val="20"/>
              </w:rPr>
            </w:pPr>
            <w:r w:rsidRPr="006E419F">
              <w:rPr>
                <w:b/>
                <w:sz w:val="20"/>
              </w:rPr>
              <w:t>2 02 00000 00 0000 000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b/>
                <w:sz w:val="20"/>
              </w:rPr>
            </w:pPr>
            <w:r w:rsidRPr="006E419F">
              <w:rPr>
                <w:b/>
                <w:sz w:val="20"/>
              </w:rPr>
              <w:t>Безвозмездные поступления от других бюджетов бюджетной системы Российской Федерации</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226243,4</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203180,3</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225083,3</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b/>
                <w:sz w:val="20"/>
                <w:lang w:val="en-US"/>
              </w:rPr>
            </w:pPr>
            <w:r w:rsidRPr="006E419F">
              <w:rPr>
                <w:b/>
                <w:sz w:val="20"/>
              </w:rPr>
              <w:t>2 02 10000 00 0000 15</w:t>
            </w:r>
            <w:r w:rsidRPr="006E419F">
              <w:rPr>
                <w:b/>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b/>
                <w:sz w:val="20"/>
              </w:rPr>
            </w:pPr>
            <w:r w:rsidRPr="006E419F">
              <w:rPr>
                <w:b/>
                <w:sz w:val="20"/>
              </w:rPr>
              <w:t>Дотации бюджетам субъектов Российской Федерации и  муниципальных образований</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61252,9</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50000,1</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46251,7</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2 02 15001 05 000</w:t>
            </w:r>
            <w:r w:rsidRPr="006E419F">
              <w:rPr>
                <w:sz w:val="20"/>
                <w:lang w:val="en-US"/>
              </w:rPr>
              <w:t>0</w:t>
            </w:r>
            <w:r w:rsidRPr="006E419F">
              <w:rPr>
                <w:sz w:val="20"/>
              </w:rPr>
              <w:t xml:space="preserve">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53708,1</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50000,1</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46251,7</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2 02 15002 05 0000 15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Дотация бюджетам муниципальных  районов  на поддержку мер по обеспечению сбалансированности бюджетов</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7544,8</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b/>
                <w:sz w:val="20"/>
              </w:rPr>
              <w:t>2 02 20000 00 0000 15</w:t>
            </w:r>
            <w:r w:rsidRPr="006E419F">
              <w:rPr>
                <w:b/>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b/>
                <w:sz w:val="20"/>
              </w:rPr>
              <w:t>Субсидии бюджетам бюджетной системы Российской  Федерации (межбюджетные субсидии)</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lang w:val="en-US"/>
              </w:rPr>
            </w:pPr>
            <w:r w:rsidRPr="006E419F">
              <w:rPr>
                <w:b/>
                <w:sz w:val="20"/>
              </w:rPr>
              <w:t>35290,8</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28119,2</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44830,9</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2 02  25097 05 0000 15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Субсидия бюджетам муниципальных районов области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1330,0</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1330,0</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1349,8</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b/>
                <w:sz w:val="20"/>
              </w:rPr>
            </w:pPr>
            <w:r w:rsidRPr="006E419F">
              <w:rPr>
                <w:sz w:val="20"/>
              </w:rPr>
              <w:t>2 02  25169 05 0000 15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1117,1</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1127,1</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1125,6</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2 02  25</w:t>
            </w:r>
            <w:r w:rsidRPr="006E419F">
              <w:rPr>
                <w:sz w:val="20"/>
                <w:lang w:val="en-US"/>
              </w:rPr>
              <w:t>210</w:t>
            </w:r>
            <w:r w:rsidRPr="006E419F">
              <w:rPr>
                <w:sz w:val="20"/>
              </w:rPr>
              <w:t xml:space="preserve"> 05 0000 15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Субсидии бюджетам муниципальных районов области на внедрение целевой модели цифровой образовательной среды в общеобразовательных организаций и профессиональных общеобразовательных организациях</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rPr>
                <w:rFonts w:eastAsiaTheme="minorEastAsia"/>
                <w:sz w:val="20"/>
              </w:rPr>
            </w:pP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rPr>
                <w:rFonts w:eastAsiaTheme="minorEastAsia"/>
                <w:sz w:val="20"/>
              </w:rPr>
            </w:pP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17769,2</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2 02  25519 05 0000 15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color w:val="000000"/>
                <w:sz w:val="20"/>
              </w:rPr>
              <w:t>Субсидия бюджетам муниципальных районов на поддержку отрасли культуры</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201,5</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2 02 25304 05 0000 150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 xml:space="preserve">Субсидии бюджетам муниципальных районов области на организацию бесплатного горячего </w:t>
            </w:r>
            <w:r w:rsidRPr="006E419F">
              <w:rPr>
                <w:sz w:val="20"/>
              </w:rPr>
              <w:lastRenderedPageBreak/>
              <w:t>питания обучающихся, получающих начальное общее образование в государственных и муниципальных образовательных организациях</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lastRenderedPageBreak/>
              <w:t>1367,3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rFonts w:eastAsiaTheme="minorEastAsia"/>
                <w:sz w:val="20"/>
              </w:rPr>
            </w:pPr>
            <w:r w:rsidRPr="006E419F">
              <w:rPr>
                <w:rFonts w:eastAsiaTheme="minorEastAsia"/>
                <w:sz w:val="20"/>
              </w:rPr>
              <w:t>3475,7</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rPr>
                <w:rFonts w:eastAsiaTheme="minorEastAsia"/>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lastRenderedPageBreak/>
              <w:t>2 02 29999 05 0075 15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8604,8</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9100,1</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9100,1</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2 02 29999 05 0078 15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9681,5</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8838,4</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9417,8</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2 02 29999 05 0086 15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1520,0</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2 02 29999 05 0087 15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2427,3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4247,9</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6068,4</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2 02 29999 05 0099 15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Субсидии бюджетам муниципальных районов области на обеспечение капитального ремонта и ремонта автомобильных дорог общего пользования местного значения муниципальных районов области за счет средств областного дорожного фонда</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9041,3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b/>
                <w:sz w:val="20"/>
                <w:lang w:val="en-US"/>
              </w:rPr>
            </w:pPr>
            <w:r w:rsidRPr="006E419F">
              <w:rPr>
                <w:b/>
                <w:sz w:val="20"/>
              </w:rPr>
              <w:t xml:space="preserve">  2 02 </w:t>
            </w:r>
            <w:r w:rsidRPr="006E419F">
              <w:rPr>
                <w:b/>
                <w:sz w:val="20"/>
                <w:lang w:val="en-US"/>
              </w:rPr>
              <w:t>30</w:t>
            </w:r>
            <w:r w:rsidRPr="006E419F">
              <w:rPr>
                <w:b/>
                <w:sz w:val="20"/>
              </w:rPr>
              <w:t>000 00 0000 15</w:t>
            </w:r>
            <w:r w:rsidRPr="006E419F">
              <w:rPr>
                <w:b/>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b/>
                <w:sz w:val="20"/>
              </w:rPr>
            </w:pPr>
            <w:r w:rsidRPr="006E419F">
              <w:rPr>
                <w:b/>
                <w:sz w:val="20"/>
              </w:rPr>
              <w:t>Субвенции бюджетам субъектов Российской Федерации и муниципальных образований</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121284,8</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125061,0</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134000,7</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 xml:space="preserve"> 2 02 30024 05 0001 15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94514,4</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98580,0</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107300,1</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2 02 30024 05 0003 15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2 02 30024 05 0007 15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539,1</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550,7</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568,7</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2 02 30024 05 0008 15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2 02 30024 05 0009 15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2 02 30024 05 0010 15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 xml:space="preserve">Субвенции бюджетам муниципальных районов  области на осуществление органами местного </w:t>
            </w:r>
            <w:r w:rsidRPr="006E419F">
              <w:rPr>
                <w:sz w:val="20"/>
              </w:rPr>
              <w:lastRenderedPageBreak/>
              <w:t>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lastRenderedPageBreak/>
              <w:t>294,3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lastRenderedPageBreak/>
              <w:t>2 02 30024 05 0011 15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2 02 30024 05 0012 15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53,4</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54,8</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56,5</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2 02 30024 05 0014 15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569,1</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765,2</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765,2</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2 02 30024 05 0015 15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294,3</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color w:val="000000"/>
                <w:sz w:val="20"/>
                <w:lang w:val="en-US"/>
              </w:rPr>
            </w:pPr>
            <w:r w:rsidRPr="006E419F">
              <w:rPr>
                <w:color w:val="000000"/>
                <w:sz w:val="20"/>
              </w:rPr>
              <w:t>2 02 30024 05 0016 15</w:t>
            </w:r>
            <w:r w:rsidRPr="006E419F">
              <w:rPr>
                <w:color w:val="000000"/>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color w:val="000000"/>
                <w:sz w:val="20"/>
              </w:rPr>
            </w:pPr>
            <w:r w:rsidRPr="006E419F">
              <w:rPr>
                <w:color w:val="000000"/>
                <w:sz w:val="20"/>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1015,8</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1331,2</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1377,8</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2 02 30024 05 0027 15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2089,6</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1703,0</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1703,0</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2 02 30024 05 0028 15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408,3</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408,3</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408,3</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E419F" w:rsidRPr="006E419F" w:rsidRDefault="006E419F" w:rsidP="00784330">
            <w:pPr>
              <w:jc w:val="center"/>
              <w:rPr>
                <w:sz w:val="20"/>
                <w:lang w:val="en-US"/>
              </w:rPr>
            </w:pPr>
            <w:r w:rsidRPr="006E419F">
              <w:rPr>
                <w:sz w:val="20"/>
              </w:rPr>
              <w:t>2 02 30024 05 0029 15</w:t>
            </w:r>
            <w:r w:rsidRPr="006E419F">
              <w:rPr>
                <w:sz w:val="20"/>
                <w:lang w:val="en-US"/>
              </w:rPr>
              <w:t>0</w:t>
            </w:r>
          </w:p>
          <w:p w:rsidR="006E419F" w:rsidRPr="006E419F" w:rsidRDefault="006E419F" w:rsidP="00784330">
            <w:pPr>
              <w:jc w:val="center"/>
              <w:rPr>
                <w:sz w:val="20"/>
              </w:rPr>
            </w:pPr>
          </w:p>
          <w:p w:rsidR="006E419F" w:rsidRPr="006E419F" w:rsidRDefault="006E419F" w:rsidP="00784330">
            <w:pPr>
              <w:jc w:val="center"/>
              <w:rPr>
                <w:sz w:val="20"/>
              </w:rPr>
            </w:pPr>
          </w:p>
          <w:p w:rsidR="006E419F" w:rsidRPr="006E419F" w:rsidRDefault="006E419F" w:rsidP="00784330">
            <w:pPr>
              <w:jc w:val="center"/>
              <w:rPr>
                <w:sz w:val="20"/>
              </w:rPr>
            </w:pPr>
          </w:p>
          <w:p w:rsidR="006E419F" w:rsidRPr="006E419F" w:rsidRDefault="006E419F" w:rsidP="00784330">
            <w:pPr>
              <w:jc w:val="center"/>
              <w:rPr>
                <w:sz w:val="20"/>
              </w:rPr>
            </w:pPr>
          </w:p>
          <w:p w:rsidR="006E419F" w:rsidRPr="006E419F" w:rsidRDefault="006E419F" w:rsidP="00784330">
            <w:pPr>
              <w:jc w:val="center"/>
              <w:rPr>
                <w:sz w:val="20"/>
              </w:rPr>
            </w:pP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52,4</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54,2</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56,0</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lastRenderedPageBreak/>
              <w:t>2 02 30024 05 0037 15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16965,4</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11442,7</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11642,8</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bCs/>
                <w:spacing w:val="-4"/>
                <w:sz w:val="20"/>
              </w:rPr>
            </w:pPr>
            <w:r w:rsidRPr="006E419F">
              <w:rPr>
                <w:sz w:val="20"/>
              </w:rPr>
              <w:t>2 02 30024 05 0043 150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bCs/>
                <w:spacing w:val="-4"/>
                <w:sz w:val="20"/>
              </w:rPr>
            </w:pPr>
            <w:r w:rsidRPr="006E419F">
              <w:rPr>
                <w:sz w:val="20"/>
              </w:rPr>
              <w:t>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47,5</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47,5</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47,5</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2 02 35120 05 0000 150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color w:val="000000"/>
                <w:sz w:val="20"/>
              </w:rPr>
            </w:pPr>
            <w:r w:rsidRPr="006E419F">
              <w:rPr>
                <w:color w:val="000000"/>
                <w:sz w:val="20"/>
              </w:rPr>
              <w:t>9,0</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rPr>
                <w:rFonts w:eastAsiaTheme="minorEastAsia"/>
                <w:sz w:val="20"/>
              </w:rPr>
            </w:pP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rPr>
                <w:rFonts w:eastAsiaTheme="minorEastAsia"/>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2 02 35303 05 0000 15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3255,0</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8357,6</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8309,0</w:t>
            </w: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b/>
                <w:sz w:val="20"/>
                <w:lang w:val="en-US"/>
              </w:rPr>
            </w:pPr>
            <w:r w:rsidRPr="006E419F">
              <w:rPr>
                <w:b/>
                <w:sz w:val="20"/>
              </w:rPr>
              <w:t xml:space="preserve">2 02 </w:t>
            </w:r>
            <w:r w:rsidRPr="006E419F">
              <w:rPr>
                <w:b/>
                <w:sz w:val="20"/>
                <w:lang w:val="en-US"/>
              </w:rPr>
              <w:t>40</w:t>
            </w:r>
            <w:r w:rsidRPr="006E419F">
              <w:rPr>
                <w:b/>
                <w:sz w:val="20"/>
              </w:rPr>
              <w:t>000 00 0000 15</w:t>
            </w:r>
            <w:r w:rsidRPr="006E419F">
              <w:rPr>
                <w:b/>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b/>
                <w:sz w:val="20"/>
              </w:rPr>
            </w:pPr>
            <w:r w:rsidRPr="006E419F">
              <w:rPr>
                <w:b/>
                <w:sz w:val="20"/>
              </w:rPr>
              <w:t>Иные межбюджетные трансферты</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tabs>
                <w:tab w:val="left" w:pos="330"/>
              </w:tabs>
              <w:jc w:val="center"/>
              <w:rPr>
                <w:b/>
                <w:sz w:val="20"/>
              </w:rPr>
            </w:pPr>
            <w:r w:rsidRPr="006E419F">
              <w:rPr>
                <w:b/>
                <w:sz w:val="20"/>
              </w:rPr>
              <w:t>8414,9</w:t>
            </w:r>
          </w:p>
        </w:tc>
        <w:tc>
          <w:tcPr>
            <w:tcW w:w="988"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tabs>
                <w:tab w:val="left" w:pos="330"/>
              </w:tabs>
              <w:jc w:val="center"/>
              <w:rPr>
                <w:b/>
                <w:sz w:val="20"/>
              </w:rPr>
            </w:pPr>
          </w:p>
        </w:tc>
        <w:tc>
          <w:tcPr>
            <w:tcW w:w="860"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tabs>
                <w:tab w:val="left" w:pos="330"/>
              </w:tabs>
              <w:jc w:val="center"/>
              <w:rPr>
                <w:b/>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b/>
                <w:sz w:val="20"/>
              </w:rPr>
            </w:pPr>
            <w:r w:rsidRPr="006E419F">
              <w:rPr>
                <w:sz w:val="20"/>
              </w:rPr>
              <w:t>2 02 40014 05 0015 150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b/>
                <w:sz w:val="20"/>
              </w:rPr>
            </w:pPr>
            <w:r w:rsidRPr="006E419F">
              <w:rPr>
                <w:sz w:val="20"/>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tabs>
                <w:tab w:val="left" w:pos="330"/>
              </w:tabs>
              <w:jc w:val="center"/>
              <w:rPr>
                <w:sz w:val="20"/>
              </w:rPr>
            </w:pPr>
            <w:r w:rsidRPr="006E419F">
              <w:rPr>
                <w:sz w:val="20"/>
              </w:rPr>
              <w:t>312,1</w:t>
            </w:r>
          </w:p>
        </w:tc>
        <w:tc>
          <w:tcPr>
            <w:tcW w:w="988"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tabs>
                <w:tab w:val="left" w:pos="330"/>
              </w:tabs>
              <w:jc w:val="center"/>
              <w:rPr>
                <w:sz w:val="20"/>
              </w:rPr>
            </w:pPr>
          </w:p>
        </w:tc>
        <w:tc>
          <w:tcPr>
            <w:tcW w:w="860"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tabs>
                <w:tab w:val="left" w:pos="330"/>
              </w:tabs>
              <w:jc w:val="center"/>
              <w:rPr>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2 02 4</w:t>
            </w:r>
            <w:r w:rsidRPr="006E419F">
              <w:rPr>
                <w:sz w:val="20"/>
                <w:lang w:val="en-US"/>
              </w:rPr>
              <w:t>0</w:t>
            </w:r>
            <w:r w:rsidRPr="006E419F">
              <w:rPr>
                <w:sz w:val="20"/>
              </w:rPr>
              <w:t>014 05 0022 15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309,9</w:t>
            </w:r>
          </w:p>
        </w:tc>
        <w:tc>
          <w:tcPr>
            <w:tcW w:w="988"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c>
          <w:tcPr>
            <w:tcW w:w="860"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 xml:space="preserve">2 02 </w:t>
            </w:r>
            <w:r w:rsidRPr="006E419F">
              <w:rPr>
                <w:sz w:val="20"/>
                <w:lang w:val="en-US"/>
              </w:rPr>
              <w:t>40</w:t>
            </w:r>
            <w:r w:rsidRPr="006E419F">
              <w:rPr>
                <w:sz w:val="20"/>
              </w:rPr>
              <w:t>014 05 0028 15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622,3</w:t>
            </w:r>
          </w:p>
        </w:tc>
        <w:tc>
          <w:tcPr>
            <w:tcW w:w="988"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c>
          <w:tcPr>
            <w:tcW w:w="860"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lang w:val="en-US"/>
              </w:rPr>
            </w:pPr>
            <w:r w:rsidRPr="006E419F">
              <w:rPr>
                <w:sz w:val="20"/>
              </w:rPr>
              <w:t>2 02 4</w:t>
            </w:r>
            <w:r w:rsidRPr="006E419F">
              <w:rPr>
                <w:sz w:val="20"/>
                <w:lang w:val="en-US"/>
              </w:rPr>
              <w:t>0</w:t>
            </w:r>
            <w:r w:rsidRPr="006E419F">
              <w:rPr>
                <w:sz w:val="20"/>
              </w:rPr>
              <w:t>014 05 0027 15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контроля за его исполнением, составлению отчета об исполнении бюджета муниципального образования </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2574,5</w:t>
            </w:r>
          </w:p>
        </w:tc>
        <w:tc>
          <w:tcPr>
            <w:tcW w:w="988"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c>
          <w:tcPr>
            <w:tcW w:w="860"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2 02 49999 05 0006 15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460,0</w:t>
            </w:r>
          </w:p>
        </w:tc>
        <w:tc>
          <w:tcPr>
            <w:tcW w:w="988"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c>
          <w:tcPr>
            <w:tcW w:w="860"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2 02 49999 05 00</w:t>
            </w:r>
            <w:r w:rsidRPr="006E419F">
              <w:rPr>
                <w:sz w:val="20"/>
                <w:lang w:val="en-US"/>
              </w:rPr>
              <w:t>13</w:t>
            </w:r>
            <w:r w:rsidRPr="006E419F">
              <w:rPr>
                <w:sz w:val="20"/>
              </w:rPr>
              <w:t xml:space="preserve">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3906,1</w:t>
            </w:r>
          </w:p>
        </w:tc>
        <w:tc>
          <w:tcPr>
            <w:tcW w:w="988"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c>
          <w:tcPr>
            <w:tcW w:w="860"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t>2 02 49999 05 0015 15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230,0</w:t>
            </w:r>
          </w:p>
        </w:tc>
        <w:tc>
          <w:tcPr>
            <w:tcW w:w="988"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c>
          <w:tcPr>
            <w:tcW w:w="860"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E419F" w:rsidRPr="006E419F" w:rsidRDefault="006E419F" w:rsidP="00784330">
            <w:pPr>
              <w:jc w:val="center"/>
              <w:rPr>
                <w:sz w:val="20"/>
              </w:rPr>
            </w:pPr>
            <w:r w:rsidRPr="006E419F">
              <w:rPr>
                <w:sz w:val="20"/>
              </w:rPr>
              <w:lastRenderedPageBreak/>
              <w:t>2 18 05010 05 0000 15</w:t>
            </w:r>
            <w:r w:rsidRPr="006E419F">
              <w:rPr>
                <w:sz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sz w:val="20"/>
              </w:rPr>
            </w:pPr>
            <w:r w:rsidRPr="006E419F">
              <w:rPr>
                <w:sz w:val="20"/>
              </w:rPr>
              <w:t>Доходы бюджетов муниципальных районов от возврата бюджетными учреждениями остатков субсидий прошлых лет</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sz w:val="20"/>
              </w:rPr>
            </w:pPr>
            <w:r w:rsidRPr="006E419F">
              <w:rPr>
                <w:sz w:val="20"/>
              </w:rPr>
              <w:t>3,3</w:t>
            </w:r>
          </w:p>
        </w:tc>
        <w:tc>
          <w:tcPr>
            <w:tcW w:w="988"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c>
          <w:tcPr>
            <w:tcW w:w="860"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jc w:val="center"/>
              <w:rPr>
                <w:sz w:val="20"/>
              </w:rPr>
            </w:pPr>
          </w:p>
        </w:tc>
      </w:tr>
      <w:tr w:rsidR="006E419F" w:rsidRPr="006E419F" w:rsidTr="00784330">
        <w:trPr>
          <w:trHeight w:val="480"/>
        </w:trPr>
        <w:tc>
          <w:tcPr>
            <w:tcW w:w="3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E419F" w:rsidRPr="006E419F" w:rsidRDefault="006E419F" w:rsidP="00784330">
            <w:pPr>
              <w:jc w:val="center"/>
              <w:rPr>
                <w:sz w:val="20"/>
              </w:rPr>
            </w:pPr>
          </w:p>
        </w:tc>
        <w:tc>
          <w:tcPr>
            <w:tcW w:w="4394" w:type="dxa"/>
            <w:gridSpan w:val="3"/>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both"/>
              <w:rPr>
                <w:b/>
                <w:sz w:val="20"/>
              </w:rPr>
            </w:pPr>
            <w:r w:rsidRPr="006E419F">
              <w:rPr>
                <w:b/>
                <w:sz w:val="20"/>
              </w:rPr>
              <w:t>Всего доходов</w:t>
            </w:r>
          </w:p>
        </w:tc>
        <w:tc>
          <w:tcPr>
            <w:tcW w:w="98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286616,7</w:t>
            </w:r>
          </w:p>
        </w:tc>
        <w:tc>
          <w:tcPr>
            <w:tcW w:w="988"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248441,6</w:t>
            </w:r>
          </w:p>
        </w:tc>
        <w:tc>
          <w:tcPr>
            <w:tcW w:w="860"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center"/>
              <w:rPr>
                <w:b/>
                <w:sz w:val="20"/>
              </w:rPr>
            </w:pPr>
            <w:r w:rsidRPr="006E419F">
              <w:rPr>
                <w:b/>
                <w:sz w:val="20"/>
              </w:rPr>
              <w:t>271379,8»</w:t>
            </w:r>
          </w:p>
        </w:tc>
      </w:tr>
    </w:tbl>
    <w:p w:rsidR="006E419F" w:rsidRPr="006E419F" w:rsidRDefault="006E419F" w:rsidP="006E419F">
      <w:pPr>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rPr>
          <w:sz w:val="20"/>
        </w:rPr>
      </w:pPr>
    </w:p>
    <w:p w:rsidR="006E419F" w:rsidRPr="006E419F" w:rsidRDefault="006E419F" w:rsidP="006E419F">
      <w:pPr>
        <w:pageBreakBefore/>
        <w:ind w:left="5245"/>
        <w:jc w:val="right"/>
        <w:rPr>
          <w:sz w:val="20"/>
        </w:rPr>
      </w:pPr>
      <w:r w:rsidRPr="006E419F">
        <w:rPr>
          <w:sz w:val="20"/>
        </w:rPr>
        <w:lastRenderedPageBreak/>
        <w:t>Приложение №2</w:t>
      </w:r>
    </w:p>
    <w:p w:rsidR="006E419F" w:rsidRPr="006E419F" w:rsidRDefault="006E419F" w:rsidP="006E419F">
      <w:pPr>
        <w:ind w:left="5245"/>
        <w:jc w:val="right"/>
        <w:rPr>
          <w:sz w:val="20"/>
        </w:rPr>
      </w:pPr>
      <w:r w:rsidRPr="006E419F">
        <w:rPr>
          <w:sz w:val="20"/>
        </w:rPr>
        <w:t>к решению Собрания депутатов</w:t>
      </w:r>
    </w:p>
    <w:p w:rsidR="006E419F" w:rsidRPr="006E419F" w:rsidRDefault="006E419F" w:rsidP="006E419F">
      <w:pPr>
        <w:ind w:left="5245"/>
        <w:jc w:val="right"/>
        <w:rPr>
          <w:sz w:val="20"/>
        </w:rPr>
      </w:pPr>
      <w:r w:rsidRPr="006E419F">
        <w:rPr>
          <w:sz w:val="20"/>
        </w:rPr>
        <w:t xml:space="preserve">Турковского муниципального района </w:t>
      </w:r>
    </w:p>
    <w:p w:rsidR="006E419F" w:rsidRPr="006E419F" w:rsidRDefault="006E419F" w:rsidP="006E419F">
      <w:pPr>
        <w:ind w:left="5245"/>
        <w:jc w:val="right"/>
        <w:rPr>
          <w:sz w:val="20"/>
        </w:rPr>
      </w:pPr>
      <w:r w:rsidRPr="006E419F">
        <w:rPr>
          <w:sz w:val="20"/>
        </w:rPr>
        <w:t>от 25 декабря 2020 года  №  46/1</w:t>
      </w:r>
    </w:p>
    <w:p w:rsidR="006E419F" w:rsidRPr="006E419F" w:rsidRDefault="006E419F" w:rsidP="006E419F">
      <w:pPr>
        <w:jc w:val="right"/>
        <w:rPr>
          <w:sz w:val="20"/>
        </w:rPr>
      </w:pPr>
      <w:r w:rsidRPr="006E419F">
        <w:rPr>
          <w:sz w:val="20"/>
        </w:rPr>
        <w:t xml:space="preserve">                                                                                                                 </w:t>
      </w:r>
    </w:p>
    <w:p w:rsidR="006E419F" w:rsidRPr="006E419F" w:rsidRDefault="006E419F" w:rsidP="006E419F">
      <w:pPr>
        <w:jc w:val="right"/>
        <w:rPr>
          <w:sz w:val="20"/>
        </w:rPr>
      </w:pPr>
    </w:p>
    <w:p w:rsidR="006E419F" w:rsidRPr="006E419F" w:rsidRDefault="006E419F" w:rsidP="006E419F">
      <w:pPr>
        <w:jc w:val="right"/>
        <w:rPr>
          <w:sz w:val="20"/>
        </w:rPr>
      </w:pPr>
      <w:r w:rsidRPr="006E419F">
        <w:rPr>
          <w:sz w:val="20"/>
        </w:rPr>
        <w:t xml:space="preserve">«Приложение 5 </w:t>
      </w:r>
    </w:p>
    <w:p w:rsidR="006E419F" w:rsidRPr="006E419F" w:rsidRDefault="006E419F" w:rsidP="006E419F">
      <w:pPr>
        <w:jc w:val="right"/>
        <w:rPr>
          <w:sz w:val="20"/>
        </w:rPr>
      </w:pPr>
      <w:r w:rsidRPr="006E419F">
        <w:rPr>
          <w:sz w:val="20"/>
        </w:rPr>
        <w:t xml:space="preserve">                                                                                                                  к решению Собрания депутатов</w:t>
      </w:r>
    </w:p>
    <w:p w:rsidR="006E419F" w:rsidRPr="006E419F" w:rsidRDefault="006E419F" w:rsidP="006E419F">
      <w:pPr>
        <w:jc w:val="right"/>
        <w:rPr>
          <w:sz w:val="20"/>
        </w:rPr>
      </w:pPr>
      <w:r w:rsidRPr="006E419F">
        <w:rPr>
          <w:sz w:val="20"/>
        </w:rPr>
        <w:t xml:space="preserve">                                                                                                                  Турковского муниципального района</w:t>
      </w:r>
    </w:p>
    <w:p w:rsidR="006E419F" w:rsidRPr="006E419F" w:rsidRDefault="006E419F" w:rsidP="006E419F">
      <w:pPr>
        <w:ind w:left="5245"/>
        <w:jc w:val="right"/>
        <w:rPr>
          <w:sz w:val="20"/>
        </w:rPr>
      </w:pPr>
      <w:r w:rsidRPr="006E419F">
        <w:rPr>
          <w:sz w:val="20"/>
        </w:rPr>
        <w:t xml:space="preserve">от  19 декабря 2019 года  № 37/1  </w:t>
      </w:r>
    </w:p>
    <w:p w:rsidR="006E419F" w:rsidRPr="006E419F" w:rsidRDefault="006E419F" w:rsidP="006E419F">
      <w:pPr>
        <w:ind w:left="5245"/>
        <w:jc w:val="right"/>
        <w:rPr>
          <w:sz w:val="20"/>
        </w:rPr>
      </w:pPr>
    </w:p>
    <w:p w:rsidR="006E419F" w:rsidRPr="006E419F" w:rsidRDefault="006E419F" w:rsidP="006E419F">
      <w:pPr>
        <w:ind w:left="-567"/>
        <w:jc w:val="center"/>
        <w:rPr>
          <w:b/>
          <w:sz w:val="20"/>
        </w:rPr>
      </w:pPr>
      <w:r w:rsidRPr="006E419F">
        <w:rPr>
          <w:b/>
          <w:sz w:val="20"/>
        </w:rPr>
        <w:t>Ведомственная структура расходов бюджета муниципального района на 2020 год и на плановый период на 2021 и 2022 годов</w:t>
      </w:r>
    </w:p>
    <w:p w:rsidR="006E419F" w:rsidRPr="006E419F" w:rsidRDefault="006E419F" w:rsidP="006E419F">
      <w:pPr>
        <w:jc w:val="right"/>
        <w:rPr>
          <w:sz w:val="20"/>
          <w:lang w:val="en-US"/>
        </w:rPr>
      </w:pPr>
      <w:r w:rsidRPr="006E419F">
        <w:rPr>
          <w:sz w:val="20"/>
        </w:rPr>
        <w:t xml:space="preserve">                                                           Тыс. руб.</w:t>
      </w:r>
    </w:p>
    <w:tbl>
      <w:tblPr>
        <w:tblW w:w="10982" w:type="dxa"/>
        <w:tblInd w:w="-1104" w:type="dxa"/>
        <w:tblLayout w:type="fixed"/>
        <w:tblCellMar>
          <w:left w:w="30" w:type="dxa"/>
          <w:right w:w="30" w:type="dxa"/>
        </w:tblCellMar>
        <w:tblLook w:val="0000" w:firstRow="0" w:lastRow="0" w:firstColumn="0" w:lastColumn="0" w:noHBand="0" w:noVBand="0"/>
      </w:tblPr>
      <w:tblGrid>
        <w:gridCol w:w="4253"/>
        <w:gridCol w:w="518"/>
        <w:gridCol w:w="471"/>
        <w:gridCol w:w="564"/>
        <w:gridCol w:w="1360"/>
        <w:gridCol w:w="713"/>
        <w:gridCol w:w="1035"/>
        <w:gridCol w:w="1034"/>
        <w:gridCol w:w="1034"/>
      </w:tblGrid>
      <w:tr w:rsidR="006E419F" w:rsidRPr="006E419F" w:rsidTr="00784330">
        <w:trPr>
          <w:trHeight w:val="180"/>
        </w:trPr>
        <w:tc>
          <w:tcPr>
            <w:tcW w:w="4253" w:type="dxa"/>
            <w:tcBorders>
              <w:top w:val="single" w:sz="6" w:space="0" w:color="auto"/>
              <w:left w:val="single" w:sz="6" w:space="0" w:color="auto"/>
              <w:bottom w:val="nil"/>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Наименование</w:t>
            </w:r>
          </w:p>
        </w:tc>
        <w:tc>
          <w:tcPr>
            <w:tcW w:w="518" w:type="dxa"/>
            <w:tcBorders>
              <w:top w:val="single" w:sz="6" w:space="0" w:color="auto"/>
              <w:left w:val="single" w:sz="6" w:space="0" w:color="auto"/>
              <w:bottom w:val="nil"/>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Код</w:t>
            </w:r>
          </w:p>
        </w:tc>
        <w:tc>
          <w:tcPr>
            <w:tcW w:w="471" w:type="dxa"/>
            <w:tcBorders>
              <w:top w:val="single" w:sz="6" w:space="0" w:color="auto"/>
              <w:left w:val="single" w:sz="6" w:space="0" w:color="auto"/>
              <w:bottom w:val="nil"/>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Раз-дел</w:t>
            </w:r>
          </w:p>
        </w:tc>
        <w:tc>
          <w:tcPr>
            <w:tcW w:w="564" w:type="dxa"/>
            <w:tcBorders>
              <w:top w:val="single" w:sz="6" w:space="0" w:color="auto"/>
              <w:left w:val="single" w:sz="6" w:space="0" w:color="auto"/>
              <w:bottom w:val="nil"/>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Под-раздел</w:t>
            </w:r>
          </w:p>
        </w:tc>
        <w:tc>
          <w:tcPr>
            <w:tcW w:w="1360" w:type="dxa"/>
            <w:tcBorders>
              <w:top w:val="single" w:sz="6" w:space="0" w:color="auto"/>
              <w:left w:val="single" w:sz="6" w:space="0" w:color="auto"/>
              <w:bottom w:val="nil"/>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Целевая статья</w:t>
            </w:r>
          </w:p>
        </w:tc>
        <w:tc>
          <w:tcPr>
            <w:tcW w:w="713" w:type="dxa"/>
            <w:tcBorders>
              <w:top w:val="single" w:sz="6" w:space="0" w:color="auto"/>
              <w:left w:val="single" w:sz="6" w:space="0" w:color="auto"/>
              <w:bottom w:val="nil"/>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Вид расходов</w:t>
            </w:r>
          </w:p>
        </w:tc>
        <w:tc>
          <w:tcPr>
            <w:tcW w:w="3103" w:type="dxa"/>
            <w:gridSpan w:val="3"/>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Сумма</w:t>
            </w:r>
          </w:p>
        </w:tc>
      </w:tr>
      <w:tr w:rsidR="006E419F" w:rsidRPr="006E419F" w:rsidTr="00784330">
        <w:trPr>
          <w:trHeight w:val="180"/>
        </w:trPr>
        <w:tc>
          <w:tcPr>
            <w:tcW w:w="4253" w:type="dxa"/>
            <w:tcBorders>
              <w:top w:val="nil"/>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518" w:type="dxa"/>
            <w:tcBorders>
              <w:top w:val="nil"/>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471" w:type="dxa"/>
            <w:tcBorders>
              <w:top w:val="nil"/>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564" w:type="dxa"/>
            <w:tcBorders>
              <w:top w:val="nil"/>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1360" w:type="dxa"/>
            <w:tcBorders>
              <w:top w:val="nil"/>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713" w:type="dxa"/>
            <w:tcBorders>
              <w:top w:val="nil"/>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2020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2021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2022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1</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5</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6</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9</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b/>
                <w:bCs/>
                <w:color w:val="000000"/>
                <w:sz w:val="20"/>
                <w:lang w:eastAsia="en-US"/>
              </w:rPr>
            </w:pPr>
            <w:r w:rsidRPr="006E419F">
              <w:rPr>
                <w:rFonts w:eastAsiaTheme="minorHAnsi"/>
                <w:b/>
                <w:bCs/>
                <w:color w:val="000000"/>
                <w:sz w:val="20"/>
                <w:lang w:eastAsia="en-US"/>
              </w:rPr>
              <w:t>Управление образования администрации Турковского муниципального района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180 563,7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169 201,7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197 238,7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Образование</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179 964,6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168 406,5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196 443,5</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Дошкольное образование</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29 658,7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21 560,4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22 174,0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системы образования на территории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29 658,7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21 560,4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22 174,0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"Развитие системы дошкольного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29 658,7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21 560,4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22 174,0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предоставления качественного дошкольного образования детям"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25 952,2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18 293,4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18 907,0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66 1 01 04105</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8 730,3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6 247,8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6 661,3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66 1 01 04105</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8 730,3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6 247,8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6 661,3</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66 1 01 04105</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8 730,3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6 247,8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6 661,3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Организация питания в учреждениях дошкольного образования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66 1 01 04108</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194,6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194,6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66 1 01 04108</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194,6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194,6</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66 1 01 04108</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194,6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194,6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образовательной деятельности муниципальных дошкольных образовательных организаций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66 1 01 76700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16 583,1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11 442,7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11 642,8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66 1 01 76700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16 583,1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11 442,7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11 642,8</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66 1 01 76700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16 583,1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11 442,7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11 642,8</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66 1 01 76900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408,3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Предоставление субсидий бюджетным, автономным учреждениям и иным </w:t>
            </w:r>
            <w:r w:rsidRPr="006E419F">
              <w:rPr>
                <w:rFonts w:eastAsiaTheme="minorHAnsi"/>
                <w:color w:val="000000"/>
                <w:sz w:val="20"/>
                <w:lang w:eastAsia="en-US"/>
              </w:rPr>
              <w:lastRenderedPageBreak/>
              <w:t>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66 1 01 76900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408,3</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66 1 01 76900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408,3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Средства резервного фонда Правительства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66 1 04 00000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2 408,3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3 267,0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3 267,0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66 1 04 72300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2 375,3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3 267,0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3 267,0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66 1 04 72300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2 375,3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3 267,0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3 267,0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66 1 04 72300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2 375,3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3 267,0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3 267,0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04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04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04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"Укрепление материально технической базы муниципальных дошкольных образовательных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66 1 05 00000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915,9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Укрепление материально-технической базы автономных учреждений и иных некоммерческих организаций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66 1 05 08090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885,9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66 1 05 08090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885,9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66 1 05 08090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885,9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Средства резервного фонда правительства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66 1 05 79990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66 1 05 79990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66 1 05 79990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12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w:t>
            </w:r>
          </w:p>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образовательной деятельности муниципальных дошкольных образовательных организаций (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66 1 06 00000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образовательной деятельности муниципальных дошкольных образовательных организаций (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06 7671Д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06 7671Д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06 7671Д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Общее образование</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132 727,1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135 708,4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160 561,7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Муниципальная программа "Развитие системы образования на территории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132 727,1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135 708,4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160 561,7</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"Развитие системы общего и дополнительного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132 727,1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135 708,4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160 561,7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предоставления качественного общего образования детям"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118 330,2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116 915,9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125 685,5</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Проведение мероприятий по повышению квалификаций, участию в обучении семинарах, конкурсах различного уровня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66 2 01 01900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66 2 01 01900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66 2 01 01900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муниципальных услуг в учреждениях общего образования в рамках выполнения муниципального задания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66 2 01 04106</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22 820,3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16 420,2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16 469,7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66 2 01 04106</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22 820,3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16 420,2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16 469,7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66 2 01 04106</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20 873,0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15 007,8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15 007,8</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66 2 01 04106</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1 947,3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1 412,4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1 461,9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Организация питания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66 2 01 04109</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219,5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212,7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66 2 01 04109</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219,5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212,7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66 2 01 04109</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154,4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149,9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149,9</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66 2 01 04109</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62,8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62,8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образовательной деятельности муниципальных общеобразовательных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66 2 01 77000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92 361,0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98 580,0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107 300,1</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66 2 01 77000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92 361,0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98 580,0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107 300,1</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66 2 01 77000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83 397,2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90 431,9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99 002,0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66 2 01 77000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8 963,8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8 148,1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8 298,1</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66 2 01 77200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2 089,6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1 703,0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1 703,0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66 2 01 77200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2 089,6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1 703,0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1 703,0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66 2 01 77200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1 603,5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1 161,8</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66 2 01 77200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486,1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541,2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541,2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надлежащего осуществления полномочий по решению вопросов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589,2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240,6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"Организация летнего отдыха и оздоровления учащихся"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254,2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Организация летнего отдыха и оздоровления учащихся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66 2 02 04110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254,2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66 2 02 04110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254,2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66 2 02 04110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196,4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196,4</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66 2 02 04110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"Укрепление материально-  технической базы общеобразовательных школ"</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2 746,9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Укрепление материально-технической базы общеобразовательных школ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1 141,5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1 141,5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1 101,4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Проведение капитального и текущего ремонта муниципальных общеобразовательных организаций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72Г00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72Г00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72Г00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Средства резервного фонда правительства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Проведение капитального  и текущего ремонта муниципальных общеобразовательных организаций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S2Г00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S2Г00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06 S2Г00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"Организация бесплатного горячего питания обучающихся"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66 2 09 00000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1 367,3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3 475,7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09 L3040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1 367,3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3 475,7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09 L3040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1 367,3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3 475,7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09 L3040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1 013,5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2 642,5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09 L3040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353,8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833,2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Субвенция на финансовое обеспечение образовательной деятельности муниципальных общеобразовательных учреждений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2 153,4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Субвенция на финансовое обеспечение образовательной деятельности муниципальных общеобразовательных учреждений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11 7701Д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2 153,4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11 7701Д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2 153,4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11 7701Д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1 954,5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11 7701Д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Развитие кадрового потенциала системы  общего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66 2 14 00000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3 254,9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8 357,6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8 309,0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14 R3030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3 254,9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8 357,6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8 309,0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14 R3030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3 254,9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8 357,6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8 309,0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14 R3030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2 968,1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7 498,3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7 449,7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14 R3030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286,8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859,3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859,3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Реализация муниципального проекта (программы) в целях выполнения задач федерального проекта "Современная школа"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3 544,4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5 375,0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7 194,0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E1 51690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1 117,1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1 125,6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E1 51690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1 117,1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E1 51690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1 117,1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E1 51690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1 125,6</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E1 51690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1 125,6</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E1 U1130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2 427,3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4 247,9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6 068,4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E1 U1130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2 427,3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4 247,9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6 068,4</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E1 U1130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2 427,3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4 247,9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6 068,4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Реализация муниципального проекта (программы) в целях выполнения задач федерального проекта "Успех ребенка"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1 349,8</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Создание в общеобразовательных организациях, расположенных в сельской  местности , условий для занятий физической культурой и спортом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E2 50970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1 349,8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E2 50970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1 349,8</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E2 50970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1 349,8</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Реализация муниципального проекта (программы) в целях выполнения задач федерального проекта "Цифровая образовательная среда"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E4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17 769,2</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E4 52100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17 769,2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E4 52100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17 769,2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E4 52100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17 769,2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Дополнительное образование детей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7 814,4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5 875,0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6 019,6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Муниципальная программа "Развитие системы образования на территории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7 814,4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5 875,0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6 019,6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"Развитие системы общего и дополнительного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7 814,4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5 875,0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6 019,6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предоставления качественного дополнительного образования детям"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7 007,7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5 300,8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5 445,4</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предоставления качественного дополнительного образования детям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66 2 03 04107</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5 239,1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4 269,8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66 2 03 04107</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5 239,1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4 269,8</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66 2 03 04107</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5 239,1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4 269,8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персонифицированного финансирования  дополнительного образования детей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66 2 03 04108</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443,1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66 2 03 04108</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443,1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66 2 03 04108</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443,1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Сохранение достигнутых показателей повышения оплаты труда отдельных категорий работников бюджетной сферы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1 313,8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1 163,9</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1 313,8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1 163,9</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1 313,8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1 163,9</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03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66 2 04 00000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580,0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66 2 04 72300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66 2 04 72300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66 2 04 72300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574,2</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04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04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04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Укрепление материально-технической базы муниципальных учреждений дополнительного образования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66 2 08 00000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Средства резервного фонда правительства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66 2 08 79990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Предоставление субсидий бюджетным, автономным учреждениям и иным </w:t>
            </w:r>
            <w:r w:rsidRPr="006E419F">
              <w:rPr>
                <w:rFonts w:eastAsiaTheme="minorHAnsi"/>
                <w:color w:val="000000"/>
                <w:sz w:val="20"/>
                <w:lang w:eastAsia="en-US"/>
              </w:rPr>
              <w:lastRenderedPageBreak/>
              <w:t>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66 2 08 79990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66 2 08 79990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12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176,7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13 7251Д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13 7251Д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13 7251Д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13 S251Д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13 S251Д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13 S251Д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Другие вопросы в области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9 764,4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5 262,7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7 688,2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системы образования на территории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596,9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596,9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"Развитие системы дошкольного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предоставления качественного дошкольного образования детям"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Проведение мероприятий по повышению квалификаций, участию в обучении семинарах, конкурсах различного уровня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66 1 01 01900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66 1 01 01900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66 1 01 01900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"Развитие системы общего и дополнительного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346,8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предоставления качественного общего образования детям"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Проведение мероприятий по повышению квалификаций, участию в обучении семинарах, конкурсах различного уровня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66 2 01 01900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и 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66 2 01 01900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Премии и гранты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66 2 01 01900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Приобретение новогодних подарков для поощрения обучающихся общеобразовательных учреждений района, имеющих по итогам первой </w:t>
            </w:r>
            <w:r w:rsidRPr="006E419F">
              <w:rPr>
                <w:rFonts w:eastAsiaTheme="minorHAnsi"/>
                <w:color w:val="000000"/>
                <w:sz w:val="20"/>
                <w:lang w:eastAsia="en-US"/>
              </w:rPr>
              <w:lastRenderedPageBreak/>
              <w:t>и второй четвертей или первого полугодия отличные оценки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66 2 01 04111</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66 2 01 04111</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66 2 01 04111</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"Проведение противоэпидемиологических  мероприятий  в целях профилактики  и противодействию распространения новой коронавирусной инфекции"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Реализация основного мероприятия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10 С0000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10 С0000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2 10 С0000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"Обеспечение повышения оплаты труда  некоторых категорий  работников муниципальных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66 3 00 00000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619,2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повышения оплаты труда  некоторых категорий  работников муниципальных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66 3 01 00000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619,2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66 3 01 72300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614,1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66 3 01 72300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614,1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66 3 01 72300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614,1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510,9</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3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3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3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Выполнение функций органами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1 607,5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1 024,7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1 073,7</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деятельности органов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1 607,5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1 024,7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1 073,7</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обеспечение функций центрального аппарата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1 607,5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1 024,7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1 073,7</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1 335,4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970,3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1 017,6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1 335,4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970,3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1 017,6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267,1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49,4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51,1</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267,1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49,4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51,1</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деятельности учреждений (оказание муниципальных услуг, выполнение работ)</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6 749,8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3 237,8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5 610,8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обеспечение деятельности муниципальных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6 615,1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3 218,8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5 591,8</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5 672,3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2 551,0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4 921,3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5 672,3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2 551,0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4 921,3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932,5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660,5</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932,5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660,5</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земельного налога, налога на имущество и транспортного налога муниципальными  казенными учреждениями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83 0 00 06200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83 0 00 06200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83 0 00 06200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надлежащего осуществления полномочий по решению вопросов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 и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403,3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406,8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403,3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406,8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Иные закупки товаров, работ и услуг для обеспечения государственных (муниципальных) </w:t>
            </w:r>
            <w:r w:rsidRPr="006E419F">
              <w:rPr>
                <w:rFonts w:eastAsiaTheme="minorHAnsi"/>
                <w:color w:val="000000"/>
                <w:sz w:val="20"/>
                <w:lang w:eastAsia="en-US"/>
              </w:rPr>
              <w:lastRenderedPageBreak/>
              <w:t>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223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52,4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r>
      <w:tr w:rsidR="006E419F" w:rsidRPr="006E419F" w:rsidTr="00784330">
        <w:trPr>
          <w:trHeight w:val="112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53,4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54,8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56,5</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42,4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43,8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45,5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42,4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43,8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45,5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Социальная политика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599,1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795,2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795,2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населения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системы образования на территории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"Развитие системы дошкольного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Возмещение затрат медицинским работникам, перешедшим на пенсию и проживающим в сельской местности, по жилищно-</w:t>
            </w:r>
            <w:r w:rsidRPr="006E419F">
              <w:rPr>
                <w:rFonts w:eastAsiaTheme="minorHAnsi"/>
                <w:color w:val="000000"/>
                <w:sz w:val="20"/>
                <w:lang w:eastAsia="en-US"/>
              </w:rPr>
              <w:lastRenderedPageBreak/>
              <w:t>коммунальным услугам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66 1 02 01300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Социальное обеспечение и 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66 1 02 01300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Публичные нормативные социальные выплаты гражданам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66 1 02 01300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Охрана семьи и детства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системы образования на территории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"Развитие системы дошкольного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66 1 03 77900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и 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66 1 03 77900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Публичные нормативные социальные выплаты гражданам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66 1 03 77900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765,2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b/>
                <w:bCs/>
                <w:color w:val="000000"/>
                <w:sz w:val="20"/>
                <w:lang w:eastAsia="en-US"/>
              </w:rPr>
            </w:pPr>
            <w:r w:rsidRPr="006E419F">
              <w:rPr>
                <w:rFonts w:eastAsiaTheme="minorHAnsi"/>
                <w:b/>
                <w:bCs/>
                <w:color w:val="000000"/>
                <w:sz w:val="20"/>
                <w:lang w:eastAsia="en-US"/>
              </w:rPr>
              <w:t>Администрация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104 756,3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71 461,4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63 568,0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Общегосударственные вопросы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27 386,5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18 856,5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17 193,8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Функционирование высшего должностного лица субъекта Российской Федерации и муниципального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Выполнение функций органами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деятельности органов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обеспечение деятельности главы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81 3 00 02101</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81 3 00 02101</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81 3 00 02101</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1 539,2</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13 675,6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9 456,4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8 345,7</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Выполнение функций органами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10 959,8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7 984,9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6 874,2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деятельности органов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10 959,8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7 984,9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6 874,2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обеспечение функций центрального аппарата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10 572,3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7 979,9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6 869,2</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E419F">
              <w:rPr>
                <w:rFonts w:eastAsiaTheme="minorHAnsi"/>
                <w:color w:val="000000"/>
                <w:sz w:val="20"/>
                <w:lang w:eastAsia="en-US"/>
              </w:rPr>
              <w:lastRenderedPageBreak/>
              <w:t>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9 550,0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7 113,9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6 003,2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9 550,0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7 113,9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6 003,2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1 018,3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856,0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856,0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1 018,3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856,0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856,0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земельного налога, налога на имущество и транспортного налога органами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81 3 00 06100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81 3 00 06100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81 3 00 06100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надлежащего осуществления полномочий по решению вопросов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 и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2 715,8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1 471,5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1 471,5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1 471,5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1 471,5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1 471,5</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органами местного самоуправления отдельных государственных полномочий по государственному управлению охраной труда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86 1 00 76400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E419F">
              <w:rPr>
                <w:rFonts w:eastAsiaTheme="minorHAnsi"/>
                <w:color w:val="000000"/>
                <w:sz w:val="20"/>
                <w:lang w:eastAsia="en-US"/>
              </w:rPr>
              <w:lastRenderedPageBreak/>
              <w:t>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86 1 00 76400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86 1 00 76400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86 1 00 76400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86 1 00 76400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112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142,5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142,5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255,9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34,5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86 1 00 76600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34,5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38,4</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77Б00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294,3</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77Б00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Расходы на выплаты персоналу </w:t>
            </w:r>
            <w:r w:rsidRPr="006E419F">
              <w:rPr>
                <w:rFonts w:eastAsiaTheme="minorHAnsi"/>
                <w:color w:val="000000"/>
                <w:sz w:val="20"/>
                <w:lang w:eastAsia="en-US"/>
              </w:rPr>
              <w:lastRenderedPageBreak/>
              <w:t>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77Б00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77Б00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15,5</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77Б00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1 244,3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309,9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278,9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86 2 00 08020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Исполнение переданных полномочий по созданию условий для организации досуга  и обеспечения жителей поселений услугами организаций культуры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86 2 00 08080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622,3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86 2 00 08080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560,2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86 2 00 08080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560,2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86 2 00 08080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86 2 00 08080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Судебная система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Осуществление переданных полномочий </w:t>
            </w:r>
            <w:r w:rsidRPr="006E419F">
              <w:rPr>
                <w:rFonts w:eastAsiaTheme="minorHAnsi"/>
                <w:color w:val="000000"/>
                <w:sz w:val="20"/>
                <w:lang w:eastAsia="en-US"/>
              </w:rPr>
              <w:lastRenderedPageBreak/>
              <w:t>Российской Федерации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Осуществление переданных полномочий Российской Федерации за счет субвенций из федерального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80 2 00 00000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80 2 00 51200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80 2 00 51200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80 2 00 51200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Резервные фонды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по исполнению отдельных обязательств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Средства резервных фондов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89 4 00 00000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Средства резервного фонда местных администраций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89 4 00 08800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89 4 00 08800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Резервные средства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89 4 00 08800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870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Другие общегосударственные вопросы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12 176,7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7 760,9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7 208,9</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1 265,3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"Повышение оплаты труда некоторых категорий работников муниципальных учреждений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1 265,3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1 254,0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1 254,0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1 254,0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1 121,1</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Прочие мероприятия в сфере 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82 0 00 00000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43,4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членских взносов в Ассоциацию "Совет муниципальных образований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82 0 00 08190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43,4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82 0 00 08190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43,4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82 0 00 08190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43,4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38,2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деятельности учреждений (оказание муниципальных услуг, выполнение работ)</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8 877,2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6 572,8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6 019,6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Расходы на обеспечение деятельности муниципальных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8 591,0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6 532,8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5 979,6</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3 912,0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3 148,3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3 148,3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3 912,0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3 148,3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3 148,3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4 663,9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3 363,9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2 810,7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4 663,9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3 363,9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2 810,7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20,6</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земельного налога, налога на имущество и транспортного налога муниципальными  казенными учреждениями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83 0 00 06200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83 0 00 06200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83 0 00 06200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надлежащего осуществления полномочий по решению вопросов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246,2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76,3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169,9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169,9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 и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1 910,8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1 910,8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1 910,8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1 771,0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1 771,0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139,8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Иные закупки товаров, работ и услуг для обеспечения государственных (муниципальных) </w:t>
            </w:r>
            <w:r w:rsidRPr="006E419F">
              <w:rPr>
                <w:rFonts w:eastAsiaTheme="minorHAnsi"/>
                <w:color w:val="000000"/>
                <w:sz w:val="20"/>
                <w:lang w:eastAsia="en-US"/>
              </w:rPr>
              <w:lastRenderedPageBreak/>
              <w:t>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139,8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Расходы по исполнению отдельных обязательств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Оплата штрафов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89 2 00 00000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Оплата штрафов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89 2 00 08900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89 2 00 08900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89 2 00 08900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"Поддержка социально - ориентированных некоммерческих организаций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95 0 00 00000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95 0 01 00000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Оказание финансовой поддержки социально ориентированным некоммерческим организациям путем предоставления субсидий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95 0 01 04800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95 0 01 04800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95 0 01 04800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630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Национальная безопасность и правоохранительная деятельность</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1 433,0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1 433,1</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1 433,0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1 433,1</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333,1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"Повышение оплаты труда некоторых категорий работников муниципальных учреждений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333,1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329,8</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53 0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деятельности учреждений (оказание муниципальных услуг, выполнение работ)</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1 166,9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1 103,2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1 103,3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обеспечение деятельности муниципальных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1 165,9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1 102,2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1 102,3</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982,9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934,3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934,3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982,9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934,3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934,3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166,0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166,0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земельного налога, налога на имущество и транспортного налога муниципальными  казенными учреждениями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83 0 00 06200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83 0 00 06200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83 0 00 06200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Национальная экономика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21 956,8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9 706,7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7 744,2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Сельское хозяйство и рыболовство</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 и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47,5</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Дорожное хозяйство(дорожные фонды)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20 986,6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9 659,2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7 696,7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"Капитальный ремонт, ремонт и содержание автомобильных дорог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18 838,7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9 659,2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7 696,7</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капитального ремонта и ремонта автомобильных дорог общего пользования местного значения муниципального района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9 161,3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капитального ремонта и ремонта автомобильных дорог общего пользования местного значения муниципальных районов области, за счет средств областного дорожного фонда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02 D7160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9 041,3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02 D7160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9 041,3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02 D7160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9 041,3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капитального ремонта и ремонта автомобильных дорог общего пользования местного значения муниципальных районов области  за счет средств местного бюджета  (или за счет средств муниципального дорожного фонда)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02 S7160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02 S7160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02 S7160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"Капитальный ремонт, ремонт и содержание автомобильных дорог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8 677,4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8 659,2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6 696,7</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71 0 03 21200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8 677,4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8 659,2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6 696,7</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71 0 03 21200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8 677,4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8 659,2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6 696,7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71 0 03 21200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8 677,4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8 659,2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6 696,7</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71 0 04 00000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r>
      <w:tr w:rsidR="006E419F" w:rsidRPr="006E419F" w:rsidTr="00784330">
        <w:trPr>
          <w:trHeight w:val="112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71 0 04 21200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71 0 04 21200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71 0 04 21200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Иные межбюджетные трансферты  бюджетам поселений   на реализацию муниципальных программ </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99 0 00 00000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2 147,9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межбюджетные трансферты бюджетам поселений на реализацию муниципальных программ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99 0 00 21200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2 147,9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Межбюджетные трансферты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99 0 00 21200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2 147,9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межбюджетные трансферты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09</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99 0 00 21200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2 147,9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Другие вопросы в области национальной экономики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922,7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"Управление земельно-имущественными ресурсами Турковского муниципального района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793,7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44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Геодезические и кадастровые работы по учету объектов капитального строительства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51 0 01 04700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51 0 01 04700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51 0 01 04700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652,7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"Рыночная оценка земельных участков и объектов недвижимости и прав на них"</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Рыночная оценка земельных участков и объектов недвижимости и прав на них</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51 0 02 01160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51 0 02 01160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51 0 02 01160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"Содержание и обслуживание муниципальной казны"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Содержание и обслуживание муниципальной казны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51 0 03 01170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93,0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51 0 03 01170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51 0 03 01170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24,3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51 0 03 01170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51 0 03 01170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"Приобретение программных продуктов"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51 0 04 00000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Реализация основного мероприятия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51 0 04 11180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51 0 04 11180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51 0 04 11180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малого и среднего предпринимательства в Турковском муниципальном районе»</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69 0 00 00000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"Проведение районного соревнования работников АПК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69 0 02 00000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Проведение районного соревнования работников АПК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69 0 02 04500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и 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69 0 02 04500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Премии и гранты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69 0 02 04500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69 0 03 00000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Размещение информационных материалов, посвященных популяризации предпринимательства в СМИ и на официальном сайте администрации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69 0 03 04600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69 0 03 04600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69 0 03 04600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Жилищно-коммунальное хозяйство</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4 031,9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Жилищное хозяйство</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Мероприятия в сфере жилищного хозяйства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Взносы на проведение капитального ремонта общего имущества многоквартирных домов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96 0 00 22240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96 0 00 22240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96 0 00 22240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31,9</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Коммунальное хозяйство</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по исполнению отдельных обязательств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Субсидия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89 5 00 00000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89 5 00 00000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юридическим лицам (кроме некоммерческих организаций), индивидуальным предпринимателям, физическим лицам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05</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89 5 00 00000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Образование</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5 329,2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4 173,1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3 120,3</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Дополнительное образование детей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5 318,7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4 132,1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3 079,3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культуры на территории Турковского муниципального района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5 318,7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4 132,1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3 079,3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"Сохранение и развитие дополнительного образования в сфере культуры и искусства Турковского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5 318,7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4 132,1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3 079,3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предоставления качественного дополнительного образования детям"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4 995,2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3 932,9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2 880,1</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68 1 01 04101</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4 120,1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2 874,9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1 822,1</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68 1 01 04101</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4 120,1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2 874,9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1 822,1</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68 1 01 04101</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4 120,1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2 874,9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1 822,1</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Сохранение достигнутых показателей  повышения оплаты труда отдельных категорий работников бюджетной сферы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719,3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1 047,4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1 047,4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719,3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1 047,4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1 047,4</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719,3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1 047,4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1 047,4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надлежащего осуществления полномочий по решению вопросов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145,1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10,6</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01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68 1 02 72300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68 1 02 72300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68 1 02 72300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199,2</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02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02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02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284"/>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284"/>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03 7251Д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03 7251Д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03 7251Д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121,1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03 S251Д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03 S251Д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1 03 S251Д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Молодежная политика и оздоровление детей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Муниципальная программа "Молодежь Турковского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"Организация и проведение районных мероприятий"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интернациалистов, круглые столы, чествование молодежи и т.д.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97 0 01 04112</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97 0 01 04112</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07</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97 0 01 04112</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КУЛЬТУРА И КИНЕМАТОГРАФИЯ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35 222,9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28 982,3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25 919,4</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Культура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29 030,6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22 638,4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20 423,0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культуры на территории Турковского муниципального района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29 030,6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22 638,4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20 423,0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"Сохранение и развитие библиотечной и культурно-досуговой деятельности"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29 030,6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22 638,4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20 423,0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"Стимулирование творческой активности населения, поддержка организаций в сфере культуры"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20 057,6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16 140,6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14 485,2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муниципальных услуг в сфере культурно-досуговой деятельности в рамках выполнения муниципального задания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68 2 01 04102</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14 283,5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11 958,8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9 724,0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68 2 01 04102</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14 283,5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11 958,8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9 724,0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68 2 01 04102</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14 283,5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11 958,8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9 724,0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Сохранение достигнутых показателей повышения оплаты труда отдельных категорий работников бюджетной сферы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4 140,4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4 719,8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4 140,4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4 719,8</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4 274,2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4 140,4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4 719,8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надлежащего осуществления полномочий по решению вопросов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1 458,5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1 458,5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1 458,5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41,4</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01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41,4</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"Проведение массовых мероприятий в сфере культуры"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Проведение массовых мероприятий в сфере культуры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68 2 02 04400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68 2 02 04400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68 2 02 04400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7 734,0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6 442,8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5 872,8</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68 2 03 04103</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5 222,1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3 930,9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3 360,9</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68 2 03 04103</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5 222,1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3 930,9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3 360,9</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68 2 03 04103</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5 222,1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3 930,9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3 360,9</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Сохранение достигнутых показателей повышения оплаты труда отдельных категорий работников бюджетной сферы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2 486,7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2 486,7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2 486,7</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2 486,7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2 486,7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2 486,7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68 2 03 72500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2 486,7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2 486,7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2 486,7</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03 S2500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"Государственная поддержка лучших сельских учреждений культуры"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68 2 07 00000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Государственная поддержка лучших сельских учреждений культуры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07 L5192</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07 L5192</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07 L5192</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68 2 08 00000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08 L5193</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08 L5193</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08 L5193</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Укрепление материально-технической базы учреждения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68 2 09 00000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440,0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Укрепление материально-технической базы учреждений культуры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68 2 09 08090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68 2 09 08090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68 2 09 08090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Средства резервного фонда правительства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68 2 09 79990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68 2 09 79990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68 2 09 79990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280,0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68 2 11 00000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597,5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11 7251Д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591,5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11 7251Д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591,5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11 7251Д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591,5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11 S251Д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11 S251Д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бюджетным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2 11 S251Д</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Другие вопросы в области культуры, кинематографии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6 192,3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6 343,9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5 496,4</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культуры на территории Турковского муниципального района Саратовской области"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Подпрограмма "Реализация мероприятий по повышению уровня оплаты труда некоторых категорий работников МУ "Централизованная бухгалтерия муниципальных учреждений культуры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68 3 00 00000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68 3 01 00000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1 529,1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68 3 01 72300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68 3 01 72300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68 3 01 72300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1 515,3</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3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3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68 3 01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деятельности учреждений (оказание муниципальных услуг, выполнение работ)</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4 663,2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4 828,6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3 981,1</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обеспечение деятельности муниципальных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4 315,9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4 828,6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3 981,1</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4 142,1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4 641,4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3 783,9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4 142,1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4 641,4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3 783,9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182,2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192,2</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171,8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182,2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192,2</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83 0 00 04200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надлежащего осуществления полномочий по решению вопросов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347,3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347,3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 Расходы на выплаты персоналу казенных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08</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04</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83 0 00 79200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347,3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Социальная политика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2 350,3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2 959,1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3 005,7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Пенсионное обеспечение</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"Социальная поддержка отдельных категорий граждан"</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"Доплаты к трудовой пенсии муниципальным служащим"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Доплаты к трудовой пенсии муниципальным служащим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54 0 01 01030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и 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54 0 01 01030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Публичные нормативные социальные выплаты гражданам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54 0 01 01030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502,0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516,0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населения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1 848,3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2 443,1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2 489,7</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"Социальная поддержка отдельных категорий граждан"</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733,5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913,9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913,9</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663,5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863,9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863,9</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Возмещение затрат медицинским работникам, перешедшим на пенсию и проживающим в сельской местности, по жилищно- </w:t>
            </w:r>
            <w:r w:rsidRPr="006E419F">
              <w:rPr>
                <w:rFonts w:eastAsiaTheme="minorHAnsi"/>
                <w:color w:val="000000"/>
                <w:sz w:val="20"/>
                <w:lang w:eastAsia="en-US"/>
              </w:rPr>
              <w:lastRenderedPageBreak/>
              <w:t>коммунальным услугам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54 0 02 01300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663,5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863,9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863,9</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54 0 02 01300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54 0 02 01300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15,3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и 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54 0 02 01300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651,7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848,6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848,6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Публичные нормативные социальные выплаты гражданам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54 0 02 01300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651,7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848,6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848,6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"Помощь гражданам, оказавшимся в тяжелой жизненной ситуации"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Помощь гражданам, оказавшимся в тяжелой жизненной ситуации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54 0 03 04118</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и 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54 0 03 04118</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Публичные нормативные социальные выплаты гражданам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54 0 03 04118</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 и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1 015,8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1 377,8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субъекта Российской Федерации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1 015,8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1 377,8</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1 015,8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1 377,8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и 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997,8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1 377,8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Публичные нормативные социальные выплаты гражданам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86 1 00 77110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997,8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1 331,2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1 377,8</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"Молодежь Турковского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"Выплата стипендий студентам медицинских ВУЗов"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97 0 02 00000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Выплата стипендий студентам медицинских ВУЗов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97 0 02 04113</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Социальное обеспечение и 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97 0 02 04113</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выплаты населению</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03</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97 0 02 04113</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360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99,0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198,0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ФИЗИЧЕСКАЯ КУЛЬТУРА И СПОРТ</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5 448,7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5 318,8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5 119,6</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Физическая культура </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5 448,7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5 318,8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5 119,6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физической культуры и спорта в Турковском муниципальном районе"</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5 448,7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5 318,8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5 119,6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предоставления качественных услуг в сфере физической культуры и спорта"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3 693,1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3 736,2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3 537,0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55 0 01 04104</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3 331,9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3 736,2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3 537,0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55 0 01 04104</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3 331,9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3 736,2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3 537,0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55 0 01 04104</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3 331,9</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3 736,2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3 537,0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надлежащего осуществления полномочий по решению вопросов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361,2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361,2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55 0 01 79200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361,2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55 0 03 00000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1 755,6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1 582,6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1 582,6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55 0 03 72300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1 739,6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1 582,6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1 582,6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55 0 03 72300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1 739,6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1 582,6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1 582,6</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55 0 03 72300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1 739,6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1 582,6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1 582,6</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повышения оплаты труда некоторых категорий работников муниципальных учреждений за счет средств местного бюджета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03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субсидий бюджетным, автономным учреждениям и иным некоммерческим организациям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03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автономным учреждениям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55 0 03 S2300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16,0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СРЕДСТВА МАССОВОЙ ИНФОРМАЦИИ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Периодическая печать и издательства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1 530,0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58 0 00 00000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762"/>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58 0 01 00000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603"/>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58 0 01 08090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58 0 01 08090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юридическим лицам (кроме некоммерческих организаций), индивидуальным предпринимателям, физическим лицам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58 0 01 08090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Размещение социально-значимой информации в печатных средствах массовой информации, учрежденных органами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58 0 01 78600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58 0 01 78600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юридическим лицам (кроме некоммерческих организаций), индивидуальным предпринимателям, физическим лицам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58 0 01 78600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230,0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по исполнению отдельных обязательств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80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Субсидия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89 5 00 00000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89 5 00 00000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Субсидии юридическим лицам (кроме некоммерческих организаций), индивидуальным предпринимателям, физическим лицам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062</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02</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89 5 00 00000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1 000,0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b/>
                <w:bCs/>
                <w:color w:val="000000"/>
                <w:sz w:val="20"/>
                <w:lang w:eastAsia="en-US"/>
              </w:rPr>
            </w:pPr>
            <w:r w:rsidRPr="006E419F">
              <w:rPr>
                <w:rFonts w:eastAsiaTheme="minorHAnsi"/>
                <w:b/>
                <w:bCs/>
                <w:color w:val="000000"/>
                <w:sz w:val="20"/>
                <w:lang w:eastAsia="en-US"/>
              </w:rPr>
              <w:t>Финансовое управление администрации Турковского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r w:rsidRPr="006E419F">
              <w:rPr>
                <w:rFonts w:eastAsiaTheme="minorHAnsi"/>
                <w:b/>
                <w:bCs/>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b/>
                <w:bCs/>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6 663,5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5 378,5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5 873,1</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Общегосударственные вопросы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5 858,7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4 549,6</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5 858,7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4 549,6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Выполнение функций органами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5 195,0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4 549,6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деятельности органов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5 195,0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4 549,6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4 549,6</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обеспечение функций центрального аппарата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5 172,8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4 547,8</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4 280,5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3 655,5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3 655,5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4 280,5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3 655,5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3 655,5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891,3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891,3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891,3</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891,3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891,3</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891,3</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81 3 00 02200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земельного налога, налога на имущество и транспортного налога органами местного самоуправления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81 3 00 06100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бюджетные ассигнования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81 3 00 06100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Уплата налогов, сборов и иных платежей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81 3 00 06100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1,8</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Обеспечение надлежащего осуществления полномочий по решению вопросов местного значения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 xml:space="preserve">Расходы на выплаты персоналу </w:t>
            </w:r>
            <w:r w:rsidRPr="006E419F">
              <w:rPr>
                <w:rFonts w:eastAsiaTheme="minorHAnsi"/>
                <w:color w:val="000000"/>
                <w:sz w:val="20"/>
                <w:lang w:eastAsia="en-US"/>
              </w:rPr>
              <w:lastRenderedPageBreak/>
              <w:t>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lastRenderedPageBreak/>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81 3 00 79200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20,4</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lastRenderedPageBreak/>
              <w:t>Осуществление переданных полномочий субъекта Российской Федерации и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663,7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Осуществление переданных полномочий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663,7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663,7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965"/>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560,1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Расходы на выплаты персоналу государственных (муниципальных) органов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120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560,1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Закупка товаров, работ и услуг для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103,6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Иные закупки товаров, работ и услуг для обеспечения государственных (муниципальных) нужд</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86 2 00 08040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240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103,6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0,0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ОБСЛУЖИВАНИЕ ГОСУДАРСТВЕННОГО (МУНИЦИПАЛЬНОГО) ДОЛГА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489,5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Обслуживание государственного (муниципального) внутреннего долга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489,5</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Обслуживание долговых обязательств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489,5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Процентные платежи по муниципальному долгу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85 0 00 09710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489,5</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Обслуживание государственного (муниципального) долга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85 0 00 09710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489,5</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Обслуживание муниципального долга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13</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85 0 00 09710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730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14,2</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489,5</w:t>
            </w:r>
          </w:p>
        </w:tc>
      </w:tr>
      <w:tr w:rsidR="006E419F" w:rsidRPr="006E419F" w:rsidTr="00784330">
        <w:trPr>
          <w:trHeight w:val="646"/>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МЕЖБЮДЖЕТНЫЕ ТРАНСФЕРТЫ БЮДЖЕТАМ СУБЪЕКТОВ РОССИЙСКОЙ ФЕДЕРАЦИИ И МУНИЦИПАЛЬНЫХ ОБРАЗОВАНИЙ ОБЩЕГО ХАРАКТЕРА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797,8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814,7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834,0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Дотации на выравнивание бюджетной обеспеченности субъектов Российской Федерации и муниципальных образований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797,8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814,7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834,0</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межбюджетных трансфертов</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60 0 00 00000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797,8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814,7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834,0</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Предоставление межбюджетных трансфертов  бюджетам поселений</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60 1 00 00000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797,8</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814,7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834,0</w:t>
            </w:r>
          </w:p>
        </w:tc>
      </w:tr>
      <w:tr w:rsidR="006E419F" w:rsidRPr="006E419F" w:rsidTr="00784330">
        <w:trPr>
          <w:trHeight w:val="48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Дотации на выравнивание бюджетной обеспеченности поселений из бюджета муниципального района</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60 1 00 11100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264,0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265,3</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Межбюджетные трансферты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60 1 00 11100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264,0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265,3</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Дотации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60 1 00 11100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258,7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264,0</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265,3</w:t>
            </w:r>
          </w:p>
        </w:tc>
      </w:tr>
      <w:tr w:rsidR="006E419F" w:rsidRPr="006E419F" w:rsidTr="00784330">
        <w:trPr>
          <w:trHeight w:val="329"/>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Исполнение государственных полномочий по расчету и предоставлению дотаций поселениям</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60 1 00 76100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539,1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550,7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568,7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Межбюджетные трансферты</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60 1 00 76100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500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539,1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550,7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568,7</w:t>
            </w:r>
          </w:p>
        </w:tc>
      </w:tr>
      <w:tr w:rsidR="006E419F" w:rsidRPr="006E419F" w:rsidTr="00784330">
        <w:trPr>
          <w:trHeight w:val="180"/>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color w:val="000000"/>
                <w:sz w:val="20"/>
                <w:lang w:eastAsia="en-US"/>
              </w:rPr>
            </w:pPr>
            <w:r w:rsidRPr="006E419F">
              <w:rPr>
                <w:rFonts w:eastAsiaTheme="minorHAnsi"/>
                <w:color w:val="000000"/>
                <w:sz w:val="20"/>
                <w:lang w:eastAsia="en-US"/>
              </w:rPr>
              <w:t>Дотации</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063</w:t>
            </w: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14</w:t>
            </w: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01</w:t>
            </w: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60 1 00 76100</w:t>
            </w: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r w:rsidRPr="006E419F">
              <w:rPr>
                <w:rFonts w:eastAsiaTheme="minorHAnsi"/>
                <w:color w:val="000000"/>
                <w:sz w:val="20"/>
                <w:lang w:eastAsia="en-US"/>
              </w:rPr>
              <w:t>510</w:t>
            </w: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539,1</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550,7</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color w:val="000000"/>
                <w:sz w:val="20"/>
                <w:lang w:eastAsia="en-US"/>
              </w:rPr>
            </w:pPr>
            <w:r w:rsidRPr="006E419F">
              <w:rPr>
                <w:rFonts w:eastAsiaTheme="minorHAnsi"/>
                <w:color w:val="000000"/>
                <w:sz w:val="20"/>
                <w:lang w:eastAsia="en-US"/>
              </w:rPr>
              <w:t>568,7</w:t>
            </w:r>
          </w:p>
        </w:tc>
      </w:tr>
      <w:tr w:rsidR="006E419F" w:rsidRPr="006E419F" w:rsidTr="00784330">
        <w:trPr>
          <w:trHeight w:val="317"/>
        </w:trPr>
        <w:tc>
          <w:tcPr>
            <w:tcW w:w="425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rPr>
                <w:rFonts w:eastAsiaTheme="minorHAnsi"/>
                <w:b/>
                <w:bCs/>
                <w:color w:val="000000"/>
                <w:sz w:val="20"/>
                <w:lang w:eastAsia="en-US"/>
              </w:rPr>
            </w:pPr>
            <w:r w:rsidRPr="006E419F">
              <w:rPr>
                <w:rFonts w:eastAsiaTheme="minorHAnsi"/>
                <w:b/>
                <w:bCs/>
                <w:color w:val="000000"/>
                <w:sz w:val="20"/>
                <w:lang w:eastAsia="en-US"/>
              </w:rPr>
              <w:t>Всего</w:t>
            </w:r>
          </w:p>
        </w:tc>
        <w:tc>
          <w:tcPr>
            <w:tcW w:w="518"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471"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56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360"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center"/>
              <w:rPr>
                <w:rFonts w:eastAsiaTheme="minorHAnsi"/>
                <w:color w:val="000000"/>
                <w:sz w:val="20"/>
                <w:lang w:eastAsia="en-US"/>
              </w:rPr>
            </w:pPr>
          </w:p>
        </w:tc>
        <w:tc>
          <w:tcPr>
            <w:tcW w:w="1035"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291 983,5</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246 041,6</w:t>
            </w:r>
          </w:p>
        </w:tc>
        <w:tc>
          <w:tcPr>
            <w:tcW w:w="1034" w:type="dxa"/>
            <w:tcBorders>
              <w:top w:val="single" w:sz="6" w:space="0" w:color="auto"/>
              <w:left w:val="single" w:sz="6" w:space="0" w:color="auto"/>
              <w:bottom w:val="single" w:sz="6" w:space="0" w:color="auto"/>
              <w:right w:val="single" w:sz="6" w:space="0" w:color="auto"/>
            </w:tcBorders>
          </w:tcPr>
          <w:p w:rsidR="006E419F" w:rsidRPr="006E419F" w:rsidRDefault="006E419F" w:rsidP="00784330">
            <w:pPr>
              <w:jc w:val="right"/>
              <w:rPr>
                <w:rFonts w:eastAsiaTheme="minorHAnsi"/>
                <w:b/>
                <w:bCs/>
                <w:color w:val="000000"/>
                <w:sz w:val="20"/>
                <w:lang w:eastAsia="en-US"/>
              </w:rPr>
            </w:pPr>
            <w:r w:rsidRPr="006E419F">
              <w:rPr>
                <w:rFonts w:eastAsiaTheme="minorHAnsi"/>
                <w:b/>
                <w:bCs/>
                <w:color w:val="000000"/>
                <w:sz w:val="20"/>
                <w:lang w:eastAsia="en-US"/>
              </w:rPr>
              <w:t>266 679,8»</w:t>
            </w:r>
          </w:p>
        </w:tc>
      </w:tr>
    </w:tbl>
    <w:p w:rsidR="006E419F" w:rsidRPr="006E419F" w:rsidRDefault="006E419F" w:rsidP="006E419F">
      <w:pPr>
        <w:rPr>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67"/>
        <w:jc w:val="center"/>
        <w:rPr>
          <w:b/>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r w:rsidRPr="006E419F">
        <w:rPr>
          <w:sz w:val="20"/>
        </w:rPr>
        <w:t>Приложение №3</w:t>
      </w:r>
    </w:p>
    <w:p w:rsidR="006E419F" w:rsidRPr="006E419F" w:rsidRDefault="006E419F" w:rsidP="006E419F">
      <w:pPr>
        <w:ind w:left="5245"/>
        <w:jc w:val="right"/>
        <w:rPr>
          <w:sz w:val="20"/>
        </w:rPr>
      </w:pPr>
      <w:r w:rsidRPr="006E419F">
        <w:rPr>
          <w:sz w:val="20"/>
        </w:rPr>
        <w:t xml:space="preserve">к решению Собрания депутатов </w:t>
      </w:r>
    </w:p>
    <w:p w:rsidR="006E419F" w:rsidRPr="006E419F" w:rsidRDefault="006E419F" w:rsidP="006E419F">
      <w:pPr>
        <w:ind w:left="5245"/>
        <w:jc w:val="right"/>
        <w:rPr>
          <w:sz w:val="20"/>
        </w:rPr>
      </w:pPr>
      <w:r w:rsidRPr="006E419F">
        <w:rPr>
          <w:sz w:val="20"/>
        </w:rPr>
        <w:t xml:space="preserve">Турковского муниципального района </w:t>
      </w:r>
    </w:p>
    <w:p w:rsidR="006E419F" w:rsidRPr="006E419F" w:rsidRDefault="006E419F" w:rsidP="006E419F">
      <w:pPr>
        <w:ind w:left="5245"/>
        <w:jc w:val="right"/>
        <w:rPr>
          <w:sz w:val="20"/>
        </w:rPr>
      </w:pPr>
      <w:r w:rsidRPr="006E419F">
        <w:rPr>
          <w:sz w:val="20"/>
        </w:rPr>
        <w:t>от 25 декабря 2020 года  №  46/1</w:t>
      </w:r>
    </w:p>
    <w:p w:rsidR="006E419F" w:rsidRPr="006E419F" w:rsidRDefault="006E419F" w:rsidP="006E419F">
      <w:pPr>
        <w:jc w:val="right"/>
        <w:rPr>
          <w:sz w:val="20"/>
        </w:rPr>
      </w:pPr>
      <w:r w:rsidRPr="006E419F">
        <w:rPr>
          <w:sz w:val="20"/>
        </w:rPr>
        <w:t xml:space="preserve">                                                                                                                 </w:t>
      </w:r>
    </w:p>
    <w:p w:rsidR="006E419F" w:rsidRPr="006E419F" w:rsidRDefault="006E419F" w:rsidP="006E419F">
      <w:pPr>
        <w:jc w:val="right"/>
        <w:rPr>
          <w:sz w:val="20"/>
        </w:rPr>
      </w:pPr>
      <w:r w:rsidRPr="006E419F">
        <w:rPr>
          <w:sz w:val="20"/>
        </w:rPr>
        <w:t xml:space="preserve">«Приложение 6 </w:t>
      </w:r>
    </w:p>
    <w:p w:rsidR="006E419F" w:rsidRPr="006E419F" w:rsidRDefault="006E419F" w:rsidP="006E419F">
      <w:pPr>
        <w:jc w:val="right"/>
        <w:rPr>
          <w:sz w:val="20"/>
        </w:rPr>
      </w:pPr>
      <w:r w:rsidRPr="006E419F">
        <w:rPr>
          <w:sz w:val="20"/>
        </w:rPr>
        <w:t xml:space="preserve">                                                                                                                  к решению Собрания депутатов</w:t>
      </w:r>
    </w:p>
    <w:p w:rsidR="006E419F" w:rsidRPr="006E419F" w:rsidRDefault="006E419F" w:rsidP="006E419F">
      <w:pPr>
        <w:jc w:val="right"/>
        <w:rPr>
          <w:sz w:val="20"/>
        </w:rPr>
      </w:pPr>
      <w:r w:rsidRPr="006E419F">
        <w:rPr>
          <w:sz w:val="20"/>
        </w:rPr>
        <w:t xml:space="preserve">                                                                                                                  Турковского муниципального района</w:t>
      </w:r>
    </w:p>
    <w:p w:rsidR="006E419F" w:rsidRPr="006E419F" w:rsidRDefault="006E419F" w:rsidP="006E419F">
      <w:pPr>
        <w:ind w:left="5245"/>
        <w:jc w:val="right"/>
        <w:rPr>
          <w:sz w:val="20"/>
        </w:rPr>
      </w:pPr>
      <w:r w:rsidRPr="006E419F">
        <w:rPr>
          <w:sz w:val="20"/>
        </w:rPr>
        <w:t xml:space="preserve">от  19 декабря 2019 года  № 37/1  </w:t>
      </w:r>
    </w:p>
    <w:p w:rsidR="006E419F" w:rsidRPr="006E419F" w:rsidRDefault="006E419F" w:rsidP="006E419F">
      <w:pPr>
        <w:jc w:val="center"/>
        <w:rPr>
          <w:b/>
          <w:sz w:val="20"/>
        </w:rPr>
      </w:pPr>
      <w:r w:rsidRPr="006E419F">
        <w:rPr>
          <w:b/>
          <w:sz w:val="20"/>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2020 год и плановый период 2021 и 2022 годов</w:t>
      </w:r>
    </w:p>
    <w:p w:rsidR="006E419F" w:rsidRPr="006E419F" w:rsidRDefault="006E419F" w:rsidP="006E419F">
      <w:pPr>
        <w:jc w:val="right"/>
        <w:rPr>
          <w:sz w:val="20"/>
          <w:lang w:val="en-US"/>
        </w:rPr>
      </w:pPr>
      <w:r w:rsidRPr="006E419F">
        <w:rPr>
          <w:sz w:val="20"/>
        </w:rPr>
        <w:t>(тыс. руб.)</w:t>
      </w:r>
    </w:p>
    <w:tbl>
      <w:tblPr>
        <w:tblW w:w="11058" w:type="dxa"/>
        <w:tblInd w:w="-885" w:type="dxa"/>
        <w:tblLook w:val="04A0" w:firstRow="1" w:lastRow="0" w:firstColumn="1" w:lastColumn="0" w:noHBand="0" w:noVBand="1"/>
      </w:tblPr>
      <w:tblGrid>
        <w:gridCol w:w="3828"/>
        <w:gridCol w:w="821"/>
        <w:gridCol w:w="820"/>
        <w:gridCol w:w="1340"/>
        <w:gridCol w:w="1026"/>
        <w:gridCol w:w="1143"/>
        <w:gridCol w:w="1066"/>
        <w:gridCol w:w="1166"/>
      </w:tblGrid>
      <w:tr w:rsidR="006E419F" w:rsidRPr="006E419F" w:rsidTr="006E419F">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Наименование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Под-раздел</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Целевая статья</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Вид расходов</w:t>
            </w:r>
          </w:p>
        </w:tc>
        <w:tc>
          <w:tcPr>
            <w:tcW w:w="3223" w:type="dxa"/>
            <w:gridSpan w:val="3"/>
            <w:tcBorders>
              <w:top w:val="single" w:sz="4" w:space="0" w:color="auto"/>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Сумма</w:t>
            </w:r>
          </w:p>
        </w:tc>
      </w:tr>
      <w:tr w:rsidR="006E419F" w:rsidRPr="006E419F" w:rsidTr="006E419F">
        <w:trPr>
          <w:trHeight w:val="40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6E419F" w:rsidRPr="006E419F" w:rsidRDefault="006E419F" w:rsidP="00784330">
            <w:pPr>
              <w:rPr>
                <w:b/>
                <w:bCs/>
                <w:sz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E419F" w:rsidRPr="006E419F" w:rsidRDefault="006E419F" w:rsidP="00784330">
            <w:pPr>
              <w:rPr>
                <w:b/>
                <w:bCs/>
                <w:sz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6E419F" w:rsidRPr="006E419F" w:rsidRDefault="006E419F" w:rsidP="00784330">
            <w:pPr>
              <w:rPr>
                <w:b/>
                <w:bCs/>
                <w:sz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6E419F" w:rsidRPr="006E419F" w:rsidRDefault="006E419F" w:rsidP="00784330">
            <w:pPr>
              <w:rPr>
                <w:b/>
                <w:bCs/>
                <w:sz w:val="2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6E419F" w:rsidRPr="006E419F" w:rsidRDefault="006E419F" w:rsidP="00784330">
            <w:pPr>
              <w:rPr>
                <w:b/>
                <w:bCs/>
                <w:sz w:val="20"/>
              </w:rPr>
            </w:pPr>
          </w:p>
        </w:tc>
        <w:tc>
          <w:tcPr>
            <w:tcW w:w="1143" w:type="dxa"/>
            <w:tcBorders>
              <w:top w:val="nil"/>
              <w:left w:val="nil"/>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2020 год</w:t>
            </w:r>
          </w:p>
        </w:tc>
        <w:tc>
          <w:tcPr>
            <w:tcW w:w="1066"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2021 год</w:t>
            </w:r>
          </w:p>
        </w:tc>
        <w:tc>
          <w:tcPr>
            <w:tcW w:w="1014"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2022 год</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lastRenderedPageBreak/>
              <w:t>1</w:t>
            </w:r>
          </w:p>
        </w:tc>
        <w:tc>
          <w:tcPr>
            <w:tcW w:w="821"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4</w:t>
            </w:r>
          </w:p>
        </w:tc>
        <w:tc>
          <w:tcPr>
            <w:tcW w:w="1026"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5</w:t>
            </w:r>
          </w:p>
        </w:tc>
        <w:tc>
          <w:tcPr>
            <w:tcW w:w="1143" w:type="dxa"/>
            <w:tcBorders>
              <w:top w:val="nil"/>
              <w:left w:val="nil"/>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6</w:t>
            </w:r>
          </w:p>
        </w:tc>
        <w:tc>
          <w:tcPr>
            <w:tcW w:w="1066" w:type="dxa"/>
            <w:tcBorders>
              <w:top w:val="nil"/>
              <w:left w:val="nil"/>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7</w:t>
            </w:r>
          </w:p>
        </w:tc>
        <w:tc>
          <w:tcPr>
            <w:tcW w:w="1014" w:type="dxa"/>
            <w:tcBorders>
              <w:top w:val="nil"/>
              <w:left w:val="nil"/>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8</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Общегосударственные вопросы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33 245,2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23 406,0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21 743,4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Функционирование высшего должностного лица субъекта Российской Федерации и муниципального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Выполнение функций органами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деятельности органов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деятельности главы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81 3 00 02101</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81 3 00 02101</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81 3 00 02101</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13 675,6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9 456,4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8 345,7</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Выполнение функций органами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10 959,8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7 984,9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6 874,2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деятельности органов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10 959,8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7 984,9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6 874,2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функций центрального аппарата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10 572,3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7 979,9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6 869,2</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9 550,0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7 113,9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6 003,2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9 550,0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7 113,9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6 003,2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1 018,3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856,0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856,0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1 018,3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856,0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856,0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земельного налога, налога на имущество и транспортного налога органами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81 3 00 06100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81 3 00 06100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81 3 00 06100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субъекта Российской Федерации и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2 715,8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1 471,5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1 471,5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субъекта Российской Федерации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1 471,5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1 471,5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1 471,5</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отдельных государственных полномочий по государственному управлению охраной труда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251,2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251,2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34,5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34,5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1 244,3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309,9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переданных полномочий по созданию условий для организации досуга  и обеспечения жителей поселений услугами организаций культуры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312,1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281,1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281,1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560,2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560,2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Судебная система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Российской Федерации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Российской Федерации за счет субвенций из федерального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80 2 00 00000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80 2 00 51200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80 2 00 51200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80 2 00 51200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деятельности финансовых, налоговых и таможенных органов и органов финансового (финансово-бюджетного) надзора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5 858,7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4 549,6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4 549,6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Выполнение функций органами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5 195,0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4 549,6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4 549,6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деятельности органов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5 195,0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4 549,6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4 549,6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функций центрального аппарата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5 172,8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4 547,8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4 547,8</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4 280,5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3 655,5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3 655,5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4 280,5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3 655,5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3 655,5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891,3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891,3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891,3</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891,3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891,3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891,3</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земельного налога, налога на имущество и транспортного налога органами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81 3 00 06100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81 3 00 06100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81 3 00 06100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субъекта Российской Федерации и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663,7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663,7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663,7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560,1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560,1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103,6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06</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103,6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Резервные фонды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по исполнению отдельных обязательств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резервных фондов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89 4 00 00000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местных администраций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89 4 00 08800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89 4 00 08800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Резервные средства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89 4 00 08800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870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Другие общегосударственные вопросы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12 176,7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7 760,8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7 208,9</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1 265,3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"Повышение оплаты труда некоторых категорий работников муниципальных учреждений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1 265,3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1 254,0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1 254,0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1 254,0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1 121,1</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E419F">
              <w:rPr>
                <w:sz w:val="20"/>
              </w:rPr>
              <w:lastRenderedPageBreak/>
              <w:t>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lastRenderedPageBreak/>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Прочие мероприятия в сфере 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82 0 00 00000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членских взносов в Ассоциацию "Совет муниципальных образований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82 0 00 08190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82 0 00 08190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82 0 00 08190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деятельности учреждений (оказание муниципальных услуг, выполнение работ)</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8 877,2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6 572,7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6 019,6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деятельности муниципальных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8 591,0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6 532,7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5 979,6</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3 912,0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3 148,3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3 148,3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3 912,0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3 148,3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3 148,3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4 663,9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3 363,8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2 810,7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4 663,9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3 363,8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2 810,7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20,6</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20,6</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земельного налога, налога на имущество и транспортного налога муниципальными  казенными учреждениями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246,2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169,9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169,9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Осуществление переданных полномочий субъекта Российской Федерации и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1 910,8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1 910,8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1 910,8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1 771,0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1 771,0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по исполнению отдельных обязательств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Оплата штрафов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89 2 00 00000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Оплата штрафов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89 2 00 08900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89 2 00 08900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89 2 00 08900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"Поддержка социально - ориентированных некоммерческих организаций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95 0 00 00000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95 0 01 00000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Оказание финансовой поддержки социально ориентированным некоммерческим организациям путем предоставления субсидий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95 0 01 04800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95 0 01 04800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95 0 01 04800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630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Национальная безопасность и правоохранительная деятельность</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1 500,0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1 433,0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1 433,1</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Предупреждение и ликвидация последствий чрезвычайных ситуаций природного и техногенного характера, гражданская оборона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1 433,0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1 433,1</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"Повышение оплаты труда некоторых категорий работников муниципальных учреждений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329,8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деятельности учреждений (оказание муниципальных услуг, выполнение работ)</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1 166,9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1 103,2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1 103,3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деятельности муниципальных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1 165,9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1 102,2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1 102,3</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982,9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934,3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934,3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982,9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934,3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934,3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166,0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166,0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земельного налога, налога на имущество и транспортного налога муниципальными  казенными учреждениями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lastRenderedPageBreak/>
              <w:t>Национальная экономика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21 956,8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9 706,7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7 744,2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Сельское хозяйство и рыболовство</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субъекта Российской Федерации и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субъекта Российской Федерации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Дорожное хозяйство(дорожные фонды)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20 986,6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9 659,2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7 696,7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"Капитальный ремонт, ремонт и содержание автомобильных дорог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18 838,7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9 659,2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7 696,7</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капитального ремонта и ремонта автомобильных дорог общего пользования местного значения муниципального района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9 161,3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капитального ремонта и ремонта автомобильных дорог общего пользования местного значения муниципальных районов области, за счет средств областного дорожного фонда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D7160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9 041,3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D7160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9 041,3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D7160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9 041,3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капитального ремонта и ремонта автомобильных дорог общего пользования местного значения муниципальных районов области  за счет средств местного бюджета  (или за счет средств муниципального дорожного фонда)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S7160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S7160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S7160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"Капитальный ремонт, ремонт и содержание автомобильных дорог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8 677,4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8 659,2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6 696,7</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71 0 03 21200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8 677,4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8 659,2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6 696,7</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71 0 03 21200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8 677,4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8 659,2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6 696,7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71 0 03 21200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8 677,4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8 659,2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6 696,7</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71 0 04 00000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71 0 04 21200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71 0 04 21200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71 0 04 21200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Иные межбюджетные трансферты  бюджетам поселений   на реализацию муниципальных программ </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99 0 00 00000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2 147,9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межбюджетные трансферты бюджетам поселений на реализацию муниципальных программ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99 0 00 21200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2 147,9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Межбюджетные трансферты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99 0 00 21200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2 147,9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межбюджетные трансферты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99 0 00 21200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2 147,9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Другие вопросы в области национальной экономики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922,7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"Управление земельно-имущественными ресурсами Турковского муниципального района Саратовской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793,7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652,7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Геодезические и кадастровые работы по учету объектов капитального строительства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51 0 01 04700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652,7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51 0 01 04700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652,7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51 0 01 04700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652,7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"Рыночная оценка земельных участков и объектов недвижимости и прав на них"</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Рыночная оценка земельных участков и объектов недвижимости и прав на них</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51 0 02 01160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51 0 02 01160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51 0 02 01160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"Содержание и обслуживание муниципальной казны"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Содержание и обслуживание муниципальной казны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24,3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24,3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"Приобретение программных продуктов"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51 0 04 00000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Реализация основного мероприятия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51 0 04 11180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51 0 04 11180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51 0 04 11180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малого и среднего предпринимательства в Турковском муниципальном районе»</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"Проведение районного соревнования работников АПК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районного соревнования работников АПК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69 0 02 04500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69 0 02 04500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Премии и гранты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69 0 02 04500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Размещение информационных материалов, посвященных популяризации предпринимательства в СМИ и на официальном сайте администрации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69 0 03 04600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69 0 03 04600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69 0 03 04600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Жилищно-коммунальное хозяйство</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4 031,9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31,9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31,9</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Жилищное хозяйство</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Мероприятия в сфере жилищного хозяйства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Взносы на проведение капитального ремонта общего имущества </w:t>
            </w:r>
            <w:r w:rsidRPr="006E419F">
              <w:rPr>
                <w:sz w:val="20"/>
              </w:rPr>
              <w:lastRenderedPageBreak/>
              <w:t>многоквартирных домов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lastRenderedPageBreak/>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96 0 00 22240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96 0 00 22240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96 0 00 22240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Коммунальное хозяйство</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по исполнению отдельных обязательств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Субсидия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89 5 00 00000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89 5 00 00000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юридическим лицам (кроме некоммерческих организаций), индивидуальным предпринимателям, физическим лицам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05</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89 5 00 00000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Образование</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185 293,8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172 579,7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199 563,9</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Дошкольное образование</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29 658,7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21 560,4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22 174,0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системы образования на территории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29 658,7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21 560,4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22 174,0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"Развитие системы дошкольного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29 658,7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21 560,4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22 174,0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качественного дошкольного образования детям"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25 952,2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18 293,4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18 907,0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66 1 01 04105</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8 730,3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6 247,8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6 661,3</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66 1 01 04105</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8 730,3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6 247,8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6 661,3</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66 1 01 04105</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8 730,3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6 247,8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6 661,3</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питания в учреждениях дошкольного образования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66 1 01 04108</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66 1 01 04108</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66 1 01 04108</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образовательной деятельности муниципальных дошкольных образовательных организаций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66 1 01 76700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16 583,1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11 442,7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11 642,8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66 1 01 76700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16 583,1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11 442,7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11 642,8</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66 1 01 76700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16 583,1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11 442,7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11 642,8</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Правительства Саратовской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2 408,3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2 375,3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2 375,3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2 375,3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"Укрепление материально технической базы муниципальных дошкольных образовательных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915,9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Укрепление материально-технической базы автономных учреждений и иных некоммерческих организаций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885,9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885,9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885,9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правительства Саратовской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 xml:space="preserve"> </w:t>
            </w:r>
            <w:r w:rsidRPr="006E419F">
              <w:rPr>
                <w:sz w:val="20"/>
              </w:rPr>
              <w:br/>
              <w:t>Основное мероприятие "Обеспечение образовательной деятельности муниципальных дошкольных образовательных организаций (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66 1 06 00000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образовательной деятельности муниципальных дошкольных образовательных организаций (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06 7671Д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06 7671Д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06 7671Д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Общее образование</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132 727,1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135 708,4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160 561,7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системы образования на территории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132 727,1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135 708,4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160 561,7</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"Развитие системы общего и дополнительного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132 727,1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135 708,4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160 561,7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качественного общего образования детям"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118 330,2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116 915,9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125 685,5</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мероприятий по повышению квалификаций, участию в обучении семинарах, конкурсах различного уровня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в учреждениях общего образования в рамках выполнения муниципального задания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66 2 01 04106</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22 820,3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16 420,2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16 469,7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66 2 01 04106</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22 820,3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16 420,2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16 469,7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66 2 01 04106</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20 873,0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15 007,8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15 007,8</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66 2 01 04106</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1 947,3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1 412,4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1 461,9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питания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66 2 01 04109</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219,5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212,7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212,7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66 2 01 04109</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219,5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212,7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212,7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66 2 01 04109</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154,4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149,9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149,9</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66 2 01 04109</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образовательной деятельности муниципальных общеобразовательных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92 361,0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98 580,0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107 300,1</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92 361,0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98 580,0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107 300,1</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83 397,2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90 431,9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99 002,0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8 963,8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8 148,1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8 298,1</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2 089,6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1 703,0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1 703,0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2 089,6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1 703,0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1 703,0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1 603,5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1 161,8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1 161,8</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486,1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541,2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541,2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829,8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829,8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589,2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240,6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"Организация летнего отдыха и оздоровления учащихся"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летнего отдыха и оздоровления учащихся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66 2 02 04110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66 2 02 04110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66 2 02 04110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196,4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196,4</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66 2 02 04110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"Укрепление материально-  технической базы общеобразовательных школ"</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2 746,9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Укрепление материально-технической базы общеобразовательных школ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1 141,5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1 141,5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1 101,4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капитального и текущего ремонта муниципальных общеобразовательных организаций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72Г00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72Г00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72Г00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правительства Саратовской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капитального  и текущего ремонта муниципальных общеобразовательных организаций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S2Г00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S2Г00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S2Г00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"Организация бесплатного горячего питания обучающихся"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1 367,3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3 475,7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L3040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1 367,3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3 475,7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L3040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1 367,3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3 475,7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L3040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1 013,5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2 642,5</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L3040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353,8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833,2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Субвенция на финансовое обеспечение образовательной деятельности муниципальных общеобразовательных учреждений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2 153,4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Субвенция на финансовое обеспечение образовательной деятельности муниципальных общеобразовательных учреждений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7701Д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2 153,4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7701Д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2 153,4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7701Д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1 954,5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7701Д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Развитие кадрового потенциала системы  общего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3 254,9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8 357,6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8 309,0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R3030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3 254,9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8 357,6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8 309,0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R3030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3 254,9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8 357,6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8 309,0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R3030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2 968,1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7 498,3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7 449,7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R3030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286,8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859,3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859,3</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Реализация муниципального проекта (программы) в целях выполнения задач федерального проекта "Современная школа"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3 544,4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5 375,0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7 194,0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Обновление материально-технической базы для формирования у обучающихся современных технологических и гуманитарных навыков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1 117,1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1 127,1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1 125,6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1 117,1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1 117,1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1 127,1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1 125,6</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1 127,1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1 125,6</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U1130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2 427,3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4 247,9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6 068,4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U1130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2 427,3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4 247,9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6 068,4</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U1130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2 427,3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4 247,9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6 068,4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Реализация муниципального проекта (программы) в целях выполнения задач федерального проекта "Успех ребенка"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1 349,8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Создание в общеобразовательных организациях, расположенных в сельской  местности , условий для занятий физической культурой и спортом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E2 50970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1 349,8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E2 50970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1 349,8</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E2 50970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1 349,8</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Реализация муниципального проекта (программы) в целях выполнения задач федерального проекта "Цифровая образовательная среда"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E4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17 769,2</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E4 52100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17 769,2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E4 52100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17 769,2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E4 52100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17 769,2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Дополнительное образование детей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13 133,1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10 007,2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9 099,0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системы образования на территории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7 814,4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5 875,1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6 019,6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"Развитие системы общего и дополнительного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7 814,4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5 875,1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6 019,6</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Основное мероприятие "Обеспечение предоставления качественного дополнительного образования детям"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7 007,7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5 300,9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5 445,4</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предоставления качественного дополнительного образования детям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66 2 03 04107</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5 239,1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4 269,8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66 2 03 04107</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5 239,1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4 269,8</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66 2 03 04107</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5 239,1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4 269,8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персонифицированного финансирования  дополнительного образования детей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66 2 03 04108</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443,1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66 2 03 04108</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443,1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66 2 03 04108</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443,1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1 313,8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1 313,8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1 313,8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Укрепление материально-технической базы муниципальных учреждений дополнительного образования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66 2 08 00000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Средства резервного фонда правительства Саратовской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66 2 08 79990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66 2 08 79990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66 2 08 79990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176,7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7251Д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174,9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7251Д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174,9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7251Д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174,9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S251Д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S251Д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S251Д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культуры на территории Турковского муниципального района Саратовской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5 318,7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4 132,1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3 079,4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"Сохранение и развитие дополнительного образования в сфере культуры и искусства Турковского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5 318,7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4 132,1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3 079,4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качественного дополнительного образования детям"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4 995,2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3 932,9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2 880,2</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68 1 01 04101</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4 120,1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2 874,9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1 822,1</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68 1 01 04101</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4 120,1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2 874,9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1 822,1</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68 1 01 04101</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4 120,1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2 874,9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1 822,1</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719,3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719,3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719,3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201,2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7251Д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121,1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7251Д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121,1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7251Д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121,1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S251Д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S251Д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S251Д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Молодежная политика и оздоровление детей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"Молодежь Турковского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"Организация и проведение районных мероприятий"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интернациалистов, круглые столы, чествование молодежи и т.д.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97 0 01 04112</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97 0 01 04112</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97 0 01 04112</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Другие вопросы в области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9 764,4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5 262,7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7 688,2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системы образования на территории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596,9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596,9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"Развитие системы дошкольного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качественного дошкольного образования детям"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мероприятий по повышению квалификаций, участию в обучении семинарах, конкурсах различного уровня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66 1 01 01900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66 1 01 01900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66 1 01 01900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"Развитие системы общего и дополнительного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346,8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качественного общего образования детям"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мероприятий по повышению квалификаций, участию в обучении семинарах, конкурсах различного уровня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Премии и гранты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66 2 01 04111</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66 2 01 04111</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66 2 01 04111</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"Проведение противоэпидемиологических  мероприятий  в целях профилактики  и противодействию распространения новой коронавирусной инфекции"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Реализация основного мероприятия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10 С0000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10 С0000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10 С0000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"Обеспечение повышения оплаты труда  некоторых категорий  работников муниципальных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619,2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619,2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614,1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614,1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614,1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Выполнение функций органами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1 607,5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1 024,7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1 073,7</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деятельности органов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1 607,5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1 024,7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1 073,7</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функций центрального аппарата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1 607,5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1 024,7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1 073,7</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1 335,4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970,3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1 017,6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1 335,4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970,3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1 017,6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267,1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49,4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51,1</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267,1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49,4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51,1</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деятельности учреждений (оказание муниципальных услуг, выполнение работ)</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6 749,8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3 237,8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5 610,8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деятельности муниципальных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6 615,1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3 218,8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5 591,8</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5 672,3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2 551,0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4 921,3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5 672,3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2 551,0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4 921,3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932,5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657,8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660,5</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932,5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657,8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660,5</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земельного налога, налога на имущество и транспортного налога муниципальными  казенными учреждениями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115,1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субъекта Российской Федерации и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403,3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406,8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субъекта Российской Федерации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403,3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406,8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Осуществление переданных полномочий субъекта Российской Федерации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6E419F">
        <w:trPr>
          <w:trHeight w:val="29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52,4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49,2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6E419F">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54,8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56,5</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42,4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45,5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42,4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45,5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07</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09</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КУЛЬТУРА И КИНЕМАТОГРАФИЯ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35 222,9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28 982,3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25 919,3</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Культура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29 030,6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22 638,4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20 422,9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культуры на территории Турковского муниципального района Саратовской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29 030,6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22 638,4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20 422,9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"Сохранение и развитие библиотечной и культурно-досуговой деятельности"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29 030,6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22 638,4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20 422,9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"Стимулирование творческой активности населения, поддержка организаций в сфере культуры"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20 057,6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16 140,6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14 485,1</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в сфере культурно-досуговой деятельности в рамках выполнения муниципального задания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68 2 01 04102</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14 283,5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11 958,8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9 723,9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68 2 01 04102</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14 283,5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11 958,8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9 723,9</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68 2 01 04102</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14 283,5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11 958,8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9 723,9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4 274,2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4 140,4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4 719,8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4 274,2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4 140,4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4 719,8</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4 274,2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4 140,4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4 719,8</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1 458,5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1 458,5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1 458,5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"Проведение массовых мероприятий в сфере культуры"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массовых мероприятий в сфере культуры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68 2 02 04400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68 2 02 04400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68 2 02 04400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7 734,0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6 442,8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5 872,8</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68 2 03 04103</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5 222,1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3 930,9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3 360,9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68 2 03 04103</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5 222,1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3 930,9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3 360,9</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68 2 03 04103</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5 222,1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3 930,9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3 360,9</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68 2 03 72500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S2500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"Государственная поддержка лучших сельских учреждений культуры"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68 2 07 00000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Государственная поддержка лучших сельских учреждений культуры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07 L5192</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07 L5192</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07 L5192</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68 2 08 00000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08 L5193</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08 L5193</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08 L5193</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Укрепление материально-технической базы учреждения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440,0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Укрепление материально-технической базы учреждений культуры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правительства Саратовской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68 2 09 79990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597,5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7251Д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7251Д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7251Д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591,5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S251Д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S251Д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S251Д</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Другие вопросы в области культуры, кинематографии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6 192,3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6 343,9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5 496,4</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культуры на территории Турковского муниципального района Саратовской области"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"Реализация мероприятий по повышению уровня оплаты труда некоторых категорий работников МУ "Централизованная бухгалтерия муниципальных учреждений культуры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Основное мероприятие "Обеспечение повышения оплаты труда некоторых категорий работников муниципальных </w:t>
            </w:r>
            <w:r w:rsidRPr="006E419F">
              <w:rPr>
                <w:sz w:val="20"/>
              </w:rPr>
              <w:lastRenderedPageBreak/>
              <w:t>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lastRenderedPageBreak/>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деятельности учреждений (оказание муниципальных услуг, выполнение работ)</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4 663,2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4 828,6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3 981,1</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деятельности муниципальных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4 315,9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4 828,6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3 981,1</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4 142,1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4 641,4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3 783,9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4 142,1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4 641,4</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3 783,9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182,2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192,2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182,2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192,2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347,3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347,3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08</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347,3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Социальная политика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2 949,4</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3 754,3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3 800,9</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Пенсионное обеспечение</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Муниципальная программа "Социальная поддержка отдельных категорий граждан"</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"Доплаты к трудовой пенсии муниципальным служащим"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Доплаты к трудовой пенсии муниципальным служащим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54 0 01 01030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54 0 01 01030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54 0 01 01030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населения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1 878,3</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2 473,1</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2 519,7</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"Социальная поддержка отдельных категорий граждан"</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733,5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913,9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913,9</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663,5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863,9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863,9</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Возмещение затрат медицинским работникам, перешедшим на пенсию и проживающим в сельской местности, по жилищно- коммунальным услугам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663,5</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863,9</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863,9</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15,3</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15,3</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651,7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848,6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848,6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651,7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848,6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848,6</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"Помощь гражданам, оказавшимся в тяжелой жизненной ситуации"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Помощь гражданам, оказавшимся в тяжелой жизненной ситуации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54 0 03 04118</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54 0 03 04118</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54 0 03 04118</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системы образования на территории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"Развитие системы дошкольного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Возмещение затрат медицинским работникам, перешедшим на пенсию и проживающим в сельской местности, по жилищно-коммунальным услугам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66 1 02 01300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66 1 02 01300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66 1 02 01300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Осуществление переданных полномочий субъекта Российской Федерации и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1 015,8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1 331,2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1 377,8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субъекта Российской Федерации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1 015,8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1 331,2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1 377,8</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1 015,8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1 331,2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1 377,8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997,8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1 331,2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1 377,8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997,8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1 331,2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1 377,8</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"Молодежь Турковского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"Выплата стипендий студентам медицинских ВУЗов"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97 0 02 00000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Выплата стипендий студентам медицинских ВУЗов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97 0 02 04113</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97 0 02 04113</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03</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97 0 02 04113</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360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Охрана семьи и детства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системы образования на территории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Подпрограмма  "Развитие системы дошкольного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66 1 03 77900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66 1 03 77900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04</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66 1 03 77900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ФИЗИЧЕСКАЯ КУЛЬТУРА И СПОРТ</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5 448,7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5 318,8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5 119,6</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Физическая культура </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5 448,7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5 318,8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5 119,6</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физической культуры и спорта в Турковском муниципальном районе"</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5 448,7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5 318,8</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5 119,6</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качественных услуг в сфере физической культуры и спорта"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3 693,1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3 736,2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3 537,0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55 0 01 04104</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3 331,9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3 736,2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3 537,0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55 0 01 04104</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3 331,9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3 736,2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3 537,0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55 0 01 04104</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3 331,9</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3 736,2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3 537,0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361,2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361,2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55 0 01 79200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361,2</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1 755,6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1 739,6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1 739,6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55 0 03 72300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1 739,6</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S2300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СРЕДСТВА МАССОВОЙ ИНФОРМАЦИИ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1 530,0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Периодическая печать и издательства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4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юридическим лицам (кроме некоммерческих организаций), индивидуальным предпринимателям, физическим лицам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58 0 01 08090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Размещение социально-значимой информации в печатных средствах массовой информации, учрежденных органами местного самоуправления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58 0 01 78600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58 0 01 78600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юридическим лицам (кроме некоммерческих организаций), индивидуальным предпринимателям, физическим лицам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58 0 01 78600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230,0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по исполнению отдельных обязательств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Субсидия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89 5 00 00000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89 5 00 00000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юридическим лицам (кроме некоммерческих организаций), индивидуальным предпринимателям, физическим лицам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02</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89 5 00 00000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ОБСЛУЖИВАНИЕ ГОСУДАРСТВЕННОГО (МУНИЦИПАЛЬНОГО) ДОЛГА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13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489,5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Обслуживание государственного (муниципального) внутреннего долга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489,5</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Обслуживание долговых обязательств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489,5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Процентные платежи по муниципальному долгу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85 0 00 09710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489,5</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Обслуживание государственного (муниципального) долга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85 0 00 09710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489,5</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Обслуживание муниципального долга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13</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85 0 00 09710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730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489,5</w:t>
            </w:r>
          </w:p>
        </w:tc>
      </w:tr>
      <w:tr w:rsidR="006E419F" w:rsidRPr="006E419F" w:rsidTr="006E419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МЕЖБЮДЖЕТНЫЕ ТРАНСФЕРТЫ БЮДЖЕТАМ СУБЪЕКТОВ РОССИЙСКОЙ ФЕДЕРАЦИИ И МУНИЦИПАЛЬНЫХ ОБРАЗОВАНИЙ ОБЩЕГО ХАРАКТЕРА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797,8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814,7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834,0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Дотации на выравнивание бюджетной обеспеченности субъектов Российской Федерации и муниципальных образований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797,8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814,7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834,0</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межбюджетных трансфертов</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60 0 00 00000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797,8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814,7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834,0</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межбюджетных трансфертов  бюджетам поселений</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60 1 00 00000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797,8</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814,7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834,0</w:t>
            </w:r>
          </w:p>
        </w:tc>
      </w:tr>
      <w:tr w:rsidR="006E419F" w:rsidRPr="006E419F" w:rsidTr="006E419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Дотации на выравнивание бюджетной обеспеченности поселений из бюджета муниципального района</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60 1 00 11100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264,0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265,3</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Межбюджетные трансферты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60 1 00 11100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264,0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265,3</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Дотации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60 1 00 11100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258,7</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264,0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265,3</w:t>
            </w:r>
          </w:p>
        </w:tc>
      </w:tr>
      <w:tr w:rsidR="006E419F" w:rsidRPr="006E419F" w:rsidTr="006E419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государственных полномочий по расчету и предоставлению дотаций поселениям</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60 1 00 76100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568,7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Межбюджетные трансферты</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60 1 00 76100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500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568,7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Дотации</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14</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01</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60 1 00 76100</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510</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539,1</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550,7</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568,7</w:t>
            </w:r>
          </w:p>
        </w:tc>
      </w:tr>
      <w:tr w:rsidR="006E419F" w:rsidRPr="006E419F" w:rsidTr="006E419F">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6E419F" w:rsidRPr="006E419F" w:rsidRDefault="006E419F" w:rsidP="00784330">
            <w:pPr>
              <w:rPr>
                <w:b/>
                <w:bCs/>
                <w:sz w:val="20"/>
              </w:rPr>
            </w:pPr>
            <w:r w:rsidRPr="006E419F">
              <w:rPr>
                <w:b/>
                <w:bCs/>
                <w:sz w:val="20"/>
              </w:rPr>
              <w:t>Всего</w:t>
            </w:r>
          </w:p>
        </w:tc>
        <w:tc>
          <w:tcPr>
            <w:tcW w:w="82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291 983,50</w:t>
            </w:r>
          </w:p>
        </w:tc>
        <w:tc>
          <w:tcPr>
            <w:tcW w:w="1066"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rPr>
                <w:b/>
                <w:bCs/>
                <w:sz w:val="20"/>
              </w:rPr>
            </w:pPr>
            <w:r w:rsidRPr="006E419F">
              <w:rPr>
                <w:b/>
                <w:bCs/>
                <w:sz w:val="20"/>
              </w:rPr>
              <w:t>246041,60</w:t>
            </w:r>
          </w:p>
        </w:tc>
        <w:tc>
          <w:tcPr>
            <w:tcW w:w="101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rPr>
                <w:b/>
                <w:bCs/>
                <w:sz w:val="20"/>
              </w:rPr>
            </w:pPr>
            <w:r w:rsidRPr="006E419F">
              <w:rPr>
                <w:b/>
                <w:bCs/>
                <w:sz w:val="20"/>
              </w:rPr>
              <w:t>266679,80»</w:t>
            </w:r>
            <w:bookmarkStart w:id="0" w:name="_GoBack"/>
            <w:bookmarkEnd w:id="0"/>
          </w:p>
        </w:tc>
      </w:tr>
    </w:tbl>
    <w:p w:rsidR="006E419F" w:rsidRPr="006E419F" w:rsidRDefault="006E419F" w:rsidP="006E419F">
      <w:pPr>
        <w:jc w:val="right"/>
        <w:rPr>
          <w:sz w:val="20"/>
          <w:lang w:val="en-US"/>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pageBreakBefore/>
        <w:ind w:left="5245"/>
        <w:jc w:val="right"/>
        <w:rPr>
          <w:sz w:val="20"/>
        </w:rPr>
      </w:pPr>
      <w:r w:rsidRPr="006E419F">
        <w:rPr>
          <w:sz w:val="20"/>
        </w:rPr>
        <w:lastRenderedPageBreak/>
        <w:t>Приложение №4</w:t>
      </w:r>
    </w:p>
    <w:p w:rsidR="006E419F" w:rsidRPr="006E419F" w:rsidRDefault="006E419F" w:rsidP="006E419F">
      <w:pPr>
        <w:ind w:left="5245"/>
        <w:jc w:val="right"/>
        <w:rPr>
          <w:sz w:val="20"/>
        </w:rPr>
      </w:pPr>
      <w:r w:rsidRPr="006E419F">
        <w:rPr>
          <w:sz w:val="20"/>
        </w:rPr>
        <w:t>к решению Собрания депутатов</w:t>
      </w:r>
    </w:p>
    <w:p w:rsidR="006E419F" w:rsidRPr="006E419F" w:rsidRDefault="006E419F" w:rsidP="006E419F">
      <w:pPr>
        <w:ind w:left="5245"/>
        <w:jc w:val="right"/>
        <w:rPr>
          <w:sz w:val="20"/>
        </w:rPr>
      </w:pPr>
      <w:r w:rsidRPr="006E419F">
        <w:rPr>
          <w:sz w:val="20"/>
        </w:rPr>
        <w:t xml:space="preserve">Турковского муниципального района </w:t>
      </w:r>
    </w:p>
    <w:p w:rsidR="006E419F" w:rsidRPr="006E419F" w:rsidRDefault="006E419F" w:rsidP="006E419F">
      <w:pPr>
        <w:ind w:left="5245"/>
        <w:jc w:val="right"/>
        <w:rPr>
          <w:sz w:val="20"/>
        </w:rPr>
      </w:pPr>
      <w:r w:rsidRPr="006E419F">
        <w:rPr>
          <w:sz w:val="20"/>
        </w:rPr>
        <w:t>от 25 декабря 2020 года №  46/1</w:t>
      </w:r>
    </w:p>
    <w:p w:rsidR="006E419F" w:rsidRPr="006E419F" w:rsidRDefault="006E419F" w:rsidP="006E419F">
      <w:pPr>
        <w:jc w:val="right"/>
        <w:rPr>
          <w:sz w:val="20"/>
        </w:rPr>
      </w:pPr>
      <w:r w:rsidRPr="006E419F">
        <w:rPr>
          <w:sz w:val="20"/>
        </w:rPr>
        <w:t xml:space="preserve">                                                                                                                 </w:t>
      </w:r>
    </w:p>
    <w:p w:rsidR="006E419F" w:rsidRPr="006E419F" w:rsidRDefault="006E419F" w:rsidP="006E419F">
      <w:pPr>
        <w:jc w:val="right"/>
        <w:rPr>
          <w:sz w:val="20"/>
        </w:rPr>
      </w:pPr>
      <w:r w:rsidRPr="006E419F">
        <w:rPr>
          <w:sz w:val="20"/>
        </w:rPr>
        <w:t xml:space="preserve">«Приложение 7 </w:t>
      </w:r>
    </w:p>
    <w:p w:rsidR="006E419F" w:rsidRPr="006E419F" w:rsidRDefault="006E419F" w:rsidP="006E419F">
      <w:pPr>
        <w:jc w:val="right"/>
        <w:rPr>
          <w:sz w:val="20"/>
        </w:rPr>
      </w:pPr>
      <w:r w:rsidRPr="006E419F">
        <w:rPr>
          <w:sz w:val="20"/>
        </w:rPr>
        <w:t xml:space="preserve">                                                                                                                  к решению Собрания депутатов</w:t>
      </w:r>
    </w:p>
    <w:p w:rsidR="006E419F" w:rsidRPr="006E419F" w:rsidRDefault="006E419F" w:rsidP="006E419F">
      <w:pPr>
        <w:jc w:val="right"/>
        <w:rPr>
          <w:sz w:val="20"/>
        </w:rPr>
      </w:pPr>
      <w:r w:rsidRPr="006E419F">
        <w:rPr>
          <w:sz w:val="20"/>
        </w:rPr>
        <w:t xml:space="preserve">                                                                                                                  Турковского муниципального района</w:t>
      </w:r>
    </w:p>
    <w:p w:rsidR="006E419F" w:rsidRPr="006E419F" w:rsidRDefault="006E419F" w:rsidP="006E419F">
      <w:pPr>
        <w:ind w:left="5245"/>
        <w:jc w:val="right"/>
        <w:rPr>
          <w:sz w:val="20"/>
        </w:rPr>
      </w:pPr>
      <w:r w:rsidRPr="006E419F">
        <w:rPr>
          <w:sz w:val="20"/>
        </w:rPr>
        <w:t xml:space="preserve">от  19 декабря 2019 года  № 37/1  </w:t>
      </w:r>
    </w:p>
    <w:p w:rsidR="006E419F" w:rsidRPr="006E419F" w:rsidRDefault="006E419F" w:rsidP="006E419F">
      <w:pPr>
        <w:ind w:left="5245"/>
        <w:rPr>
          <w:sz w:val="20"/>
        </w:rPr>
      </w:pPr>
    </w:p>
    <w:p w:rsidR="006E419F" w:rsidRPr="006E419F" w:rsidRDefault="006E419F" w:rsidP="006E419F">
      <w:pPr>
        <w:jc w:val="center"/>
        <w:rPr>
          <w:b/>
          <w:sz w:val="20"/>
        </w:rPr>
      </w:pPr>
      <w:r w:rsidRPr="006E419F">
        <w:rPr>
          <w:b/>
          <w:sz w:val="20"/>
        </w:rPr>
        <w:t>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2020год и на плановый период 2021 и 2022годов</w:t>
      </w:r>
    </w:p>
    <w:p w:rsidR="006E419F" w:rsidRPr="006E419F" w:rsidRDefault="006E419F" w:rsidP="006E419F">
      <w:pPr>
        <w:jc w:val="right"/>
        <w:rPr>
          <w:sz w:val="20"/>
          <w:lang w:val="en-US"/>
        </w:rPr>
      </w:pPr>
      <w:r w:rsidRPr="006E419F">
        <w:rPr>
          <w:sz w:val="20"/>
        </w:rPr>
        <w:t xml:space="preserve">                                                        тыс.</w:t>
      </w:r>
      <w:r w:rsidRPr="006E419F">
        <w:rPr>
          <w:sz w:val="20"/>
          <w:lang w:val="en-US"/>
        </w:rPr>
        <w:t xml:space="preserve"> </w:t>
      </w:r>
      <w:r w:rsidRPr="006E419F">
        <w:rPr>
          <w:sz w:val="20"/>
        </w:rPr>
        <w:t>рублей</w:t>
      </w:r>
    </w:p>
    <w:tbl>
      <w:tblPr>
        <w:tblW w:w="10632" w:type="dxa"/>
        <w:tblInd w:w="-601" w:type="dxa"/>
        <w:tblLayout w:type="fixed"/>
        <w:tblLook w:val="04A0" w:firstRow="1" w:lastRow="0" w:firstColumn="1" w:lastColumn="0" w:noHBand="0" w:noVBand="1"/>
      </w:tblPr>
      <w:tblGrid>
        <w:gridCol w:w="4920"/>
        <w:gridCol w:w="261"/>
        <w:gridCol w:w="1309"/>
        <w:gridCol w:w="740"/>
        <w:gridCol w:w="1134"/>
        <w:gridCol w:w="1134"/>
        <w:gridCol w:w="1134"/>
      </w:tblGrid>
      <w:tr w:rsidR="006E419F" w:rsidRPr="006E419F" w:rsidTr="00784330">
        <w:trPr>
          <w:trHeight w:val="300"/>
        </w:trPr>
        <w:tc>
          <w:tcPr>
            <w:tcW w:w="518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Наименование</w:t>
            </w:r>
          </w:p>
          <w:p w:rsidR="006E419F" w:rsidRPr="006E419F" w:rsidRDefault="006E419F" w:rsidP="00784330">
            <w:pPr>
              <w:jc w:val="center"/>
              <w:rPr>
                <w:b/>
                <w:bCs/>
                <w:sz w:val="20"/>
              </w:rPr>
            </w:pPr>
            <w:r w:rsidRPr="006E419F">
              <w:rPr>
                <w:b/>
                <w:bCs/>
                <w:sz w:val="20"/>
              </w:rPr>
              <w:t> </w:t>
            </w:r>
          </w:p>
          <w:p w:rsidR="006E419F" w:rsidRPr="006E419F" w:rsidRDefault="006E419F" w:rsidP="00784330">
            <w:pPr>
              <w:jc w:val="center"/>
              <w:rPr>
                <w:b/>
                <w:bCs/>
                <w:sz w:val="20"/>
              </w:rPr>
            </w:pPr>
            <w:r w:rsidRPr="006E419F">
              <w:rPr>
                <w:b/>
                <w:bCs/>
                <w:sz w:val="20"/>
              </w:rPr>
              <w:t> </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Целевая статья</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Вид расходов</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Сумма</w:t>
            </w:r>
          </w:p>
        </w:tc>
      </w:tr>
      <w:tr w:rsidR="006E419F" w:rsidRPr="006E419F" w:rsidTr="00784330">
        <w:trPr>
          <w:trHeight w:val="402"/>
        </w:trPr>
        <w:tc>
          <w:tcPr>
            <w:tcW w:w="5181" w:type="dxa"/>
            <w:gridSpan w:val="2"/>
            <w:vMerge/>
            <w:tcBorders>
              <w:left w:val="single" w:sz="4" w:space="0" w:color="auto"/>
              <w:bottom w:val="single" w:sz="4" w:space="0" w:color="auto"/>
              <w:right w:val="single" w:sz="4" w:space="0" w:color="auto"/>
            </w:tcBorders>
            <w:vAlign w:val="center"/>
            <w:hideMark/>
          </w:tcPr>
          <w:p w:rsidR="006E419F" w:rsidRPr="006E419F" w:rsidRDefault="006E419F" w:rsidP="00784330">
            <w:pPr>
              <w:jc w:val="center"/>
              <w:rPr>
                <w:b/>
                <w:bCs/>
                <w:sz w:val="20"/>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6E419F" w:rsidRPr="006E419F" w:rsidRDefault="006E419F" w:rsidP="00784330">
            <w:pPr>
              <w:rPr>
                <w:b/>
                <w:bCs/>
                <w:sz w:val="2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E419F" w:rsidRPr="006E419F" w:rsidRDefault="006E419F" w:rsidP="00784330">
            <w:pPr>
              <w:rPr>
                <w:b/>
                <w:bCs/>
                <w:sz w:val="20"/>
              </w:rPr>
            </w:pPr>
          </w:p>
        </w:tc>
        <w:tc>
          <w:tcPr>
            <w:tcW w:w="1134" w:type="dxa"/>
            <w:tcBorders>
              <w:top w:val="nil"/>
              <w:left w:val="nil"/>
              <w:bottom w:val="single" w:sz="4" w:space="0" w:color="auto"/>
              <w:right w:val="single" w:sz="4" w:space="0" w:color="auto"/>
            </w:tcBorders>
            <w:shd w:val="clear" w:color="auto" w:fill="auto"/>
            <w:vAlign w:val="center"/>
            <w:hideMark/>
          </w:tcPr>
          <w:p w:rsidR="006E419F" w:rsidRPr="006E419F" w:rsidRDefault="006E419F" w:rsidP="00784330">
            <w:pPr>
              <w:jc w:val="center"/>
              <w:rPr>
                <w:b/>
                <w:bCs/>
                <w:sz w:val="20"/>
              </w:rPr>
            </w:pPr>
            <w:r w:rsidRPr="006E419F">
              <w:rPr>
                <w:b/>
                <w:bCs/>
                <w:sz w:val="20"/>
              </w:rPr>
              <w:t>2020 год</w:t>
            </w:r>
          </w:p>
        </w:tc>
        <w:tc>
          <w:tcPr>
            <w:tcW w:w="1134"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2022 год</w:t>
            </w:r>
          </w:p>
        </w:tc>
      </w:tr>
      <w:tr w:rsidR="006E419F" w:rsidRPr="006E419F" w:rsidTr="00784330">
        <w:trPr>
          <w:trHeight w:val="255"/>
        </w:trPr>
        <w:tc>
          <w:tcPr>
            <w:tcW w:w="5181" w:type="dxa"/>
            <w:gridSpan w:val="2"/>
            <w:tcBorders>
              <w:top w:val="nil"/>
              <w:left w:val="single" w:sz="4" w:space="0" w:color="auto"/>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1 </w:t>
            </w:r>
          </w:p>
        </w:tc>
        <w:tc>
          <w:tcPr>
            <w:tcW w:w="1309"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6E419F" w:rsidRPr="006E419F" w:rsidRDefault="006E419F" w:rsidP="00784330">
            <w:pPr>
              <w:jc w:val="center"/>
              <w:rPr>
                <w:b/>
                <w:bCs/>
                <w:sz w:val="20"/>
              </w:rPr>
            </w:pPr>
            <w:r w:rsidRPr="006E419F">
              <w:rPr>
                <w:b/>
                <w:bCs/>
                <w:sz w:val="20"/>
              </w:rPr>
              <w:t>6</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Муниципальная программа "Управление земельно-имущественными ресурсами Турковского муниципального района Саратовской области"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51 0 00 00000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793,7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784330">
        <w:trPr>
          <w:trHeight w:val="1313"/>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652,7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Геодезические и кадастровые работы по учету объектов капитального строительства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51 0 01 04700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652,7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51 0 01 04700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652,7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51 0 01 04700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652,7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"Рыночная оценка земельных участков и объектов недвижимости и прав на них"</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Рыночная оценка земельных участков и объектов недвижимости и прав на них</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51 0 02 01160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51 0 02 01160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51 0 02 01160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"Содержание и обслуживание муниципальной казны"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Содержание и обслуживание муниципальной казны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51 0 03 01170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"Приобретение программных продуктов"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51 0 04 00000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Реализация основного мероприятия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51 0 04 11180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51 0 04 11180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51 0 04 11180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53 0 00 00000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1 598,4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1 450,9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1 450,9</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"Повышение оплаты труда некоторых категорий работников муниципальных учреждений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1 598,4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1 450,9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1 450,9</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1 450,9</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1 450,9</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53 0 01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Муниципальная программа "Социальная поддержка отдельных категорий граждан"</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54 0 00 00000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1 235,5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1 429,9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1 429,9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"Доплаты к трудовой пенсии муниципальным служащим"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Доплаты к трудовой пенсии муниципальным служащим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54 0 01 01030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54 0 01 01030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54 0 01 01030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516,0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663,5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863,9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863,9</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Возмещение затрат медицинским работникам, перешедшим на пенсию и проживающим в сельской местности, по жилищно- коммунальным услугам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663,5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863,9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863,9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15,3</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651,7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848,6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848,6</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54 0 02 01300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651,7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848,6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848,6</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"Помощь гражданам, оказавшимся в тяжелой жизненной ситуации"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Помощь гражданам, оказавшимся в тяжелой жизненной ситуации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54 0 03 04118</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54 0 03 04118</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54 0 03 04118</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lastRenderedPageBreak/>
              <w:t>Муниципальная программа "Развитие физической культуры и спорта в Турковском муниципальном районе"</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55 0 00 00000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5 448,7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5 318,8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5 119,6</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качественных услуг в сфере физической культуры и спорта"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3 693,1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3 736,2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3 537,0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55 0 01 04104</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3 736,2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3 537,0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55 0 01 04104</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3 736,2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3 537,0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55 0 01 04104</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3 736,2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3 537,0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361,2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361,2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361,2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1 755,6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1 739,6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1 739,6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1 739,6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1 582,6</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55 0 03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58 0 00 00000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784330">
        <w:trPr>
          <w:trHeight w:val="20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0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Субсидии юридическим лицам (кроме некоммерческих организаций), индивидуальным предпринимателям, физическим лицам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Размещение социально-значимой информации в печатных средствах массовой информации, учрежденных органами местного самоуправления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58 0 01 78600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58 0 01 78600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юридическим лицам (кроме некоммерческих организаций), индивидуальным предпринимателям, физическим лицам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58 0 01 78600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Предоставление межбюджетных трансфертов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60 0 00 00000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797,8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814,7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834,0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Предоставление межбюджетных трансфертов  бюджетам поселений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60 1 00 00000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797,8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814,7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834,0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Дотации на выравнивание бюджетной обеспеченности поселений из бюджета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60 1 00 11100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265,3</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Межбюджетные трансферты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60 1 00 11100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265,3</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Дотации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60 1 00 11100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265,3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государственных полномочий по расчету и предоставлению дотаций поселениям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60 1 00 76100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568,7</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Межбюджетные трансферты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60 1 00 76100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568,7</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Дотации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60 1 00 76100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568,7</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Муниципальная программа "Развитие системы образования на территории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66 0 00 00000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171 806,3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164 535,9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190 147,4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Подпрограмма  "Развитие системы дошкольного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66 1 00 00000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30 298,8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22 406,6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23 020,2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качественного дошкольного образования детям"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25 993,2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18 344,4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18 958,0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мероприятий по повышению квалификаций, участию в обучении семинарах, конкурсах различного уровня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66 1 01 01900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66 1 01 01900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66 1 01 01900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66 1 01 04105</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8 730,3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6 247,8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6 661,3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66 1 01 04105</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8 730,3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6 247,8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6 661,3</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66 1 01 04105</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8 730,3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6 247,8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6 661,3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питания в учреждениях дошкольного образования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66 1 01 04108</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66 1 01 04108</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66 1 01 04108</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200,5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194,6</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образовательной деятельности муниципальных дошкольных образовательных организаций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66 1 01 76700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16 583,1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11 442,7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11 642,8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66 1 01 76700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16 583,1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11 442,7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11 642,8</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xml:space="preserve">66 1 01 </w:t>
            </w:r>
            <w:r w:rsidRPr="006E419F">
              <w:rPr>
                <w:sz w:val="20"/>
              </w:rPr>
              <w:lastRenderedPageBreak/>
              <w:t>76700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lastRenderedPageBreak/>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16 583,1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11 442,7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11 642,8</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66 1 01 76900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408,3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Правительства Саратовской области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66 1 01 79990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66 1 02 01300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66 1 02 01300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66 1 02 01300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66 1 03 77900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66 1 03 77900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66 1 03 77900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765,2</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2 408,3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2 375,3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2 375,3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2 375,3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3 267,0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04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"Укрепление материально технической базы муниципальных дошкольных образовательных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915,9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Укрепление материально-технической базы автономных учреждений и иных некоммерческих организаций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885,9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885,9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885,9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правительства Саратовской области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66 1 05 79990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3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w:t>
            </w:r>
            <w:r w:rsidRPr="006E419F">
              <w:rPr>
                <w:sz w:val="20"/>
              </w:rPr>
              <w:br/>
              <w:t>Основное мероприятие "Обеспечение образовательной деятельности муниципальных дошкольных образовательных организаций (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66 1 06 00000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образовательной деятельности муниципальных дошкольных образовательных организаций (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06 7671Д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06 7671Д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1 06 7671Д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Подпрограмма "Развитие системы общего и дополнительного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66 2 00 00000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140 888,3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141 618,4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166 616,3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качественного общего образования детям"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118 405,2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116 950,9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125 720,5</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мероприятий по повышению квалификаций, участию в обучении семинарах, конкурсах различного уровня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Премии и гранты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66 2 01 01900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в учреждениях общего образования в рамках выполнения муниципального задания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66 2 01 04106</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22 820,3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16 420,2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16 469,7</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66 2 01 04106</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22 820,3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16 420,2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16 469,7</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66 2 01 04106</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20 873,0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15 007,8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15 007,8</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66 2 01 04106</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1 947,3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1 412,4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1 461,9</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питания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66 2 01 04109</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219,5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212,7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212,7</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66 2 01 04109</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219,5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212,7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212,7</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66 2 01 04109</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154,4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149,9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149,9</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66 2 01 04109</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62,8</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66 2 01 04111</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66 2 01 04111</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66 2 01 04111</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образовательной деятельности муниципальных общеобразовательных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92 361,0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98 580,0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107 300,1</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92 361,0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98 580,0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107 300,1</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83 397,2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90 431,9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99 002,0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8 963,8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8 148,1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8 298,1</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2 089,6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1 703,0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1 703,0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2 089,6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1 703,0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1 703,0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1 603,5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1 161,8</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66 2 01 77200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486,1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541,2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541,2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829,8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829,8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240,6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"Организация летнего отдыха и оздоровления учащихся"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летнего отдыха и оздоровления учащихся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66 2 02 04110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66 2 02 04110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254,2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66 2 02 04110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196,4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196,4</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66 2 02 04110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качественного дополнительного образования детям"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7 007,7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5 300,8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5 445,4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предоставления качественного дополнительного образования детям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66 2 03 04107</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5 239,1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4 269,8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66 2 03 04107</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5 239,1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4 269,8</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66 2 03 04107</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5 239,1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4 269,8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персонифицированного финансирования  дополнительного образования детей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66 2 03 04108</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66 2 03 04108</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66 2 03 04108</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1 313,8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1 313,8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xml:space="preserve">66 2 03 </w:t>
            </w:r>
            <w:r w:rsidRPr="006E419F">
              <w:rPr>
                <w:sz w:val="20"/>
              </w:rPr>
              <w:lastRenderedPageBreak/>
              <w:t>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lastRenderedPageBreak/>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1 313,8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1 163,9</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03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11,7</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574,2</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04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"Укрепление материально-  технической базы общеобразовательных школ"</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2 746,9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Укрепление материально-технической базы общеобразовательных школ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1 141,5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1 141,5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1 101,4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капитального и текущего ремонта муниципальных общеобразовательных организаций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72Г00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72Г00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72Г00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правительства Саратовской области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капитального  и текущего ремонта муниципальных общеобразовательных организаций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S2Г00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S2Г00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06 S2Г00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Укрепление материально-технической базы муниципальных учреждений дополнительного образования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66 2 08 00000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правительства Саратовской области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66 2 08 79990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66 2 08 79990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66 2 08 79990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Основное мероприятие "Организация бесплатного горячего питания обучающихся"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1 367,3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3 475,7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L3040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1 367,3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3 475,7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L3040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1 367,3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3 475,7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L3040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1 013,5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2 642,5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09 L3040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353,8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833,2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"Проведение противоэпидемиологических  мероприятий  в целях профилактики  и противодействию распространения новой коронавирусной инфекции"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Реализация основного мероприятия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10 С0000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10 С0000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10 С0000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Субвенция на финансовое обеспечение образовательной деятельности муниципальных общеобразовательных учреждений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2 153,4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Субвенция на финансовое обеспечение образовательной деятельности муниципальных общеобразовательных учреждений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7701Д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2 153,4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7701Д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2 153,4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7701Д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1 954,5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11 7701Д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7251Д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7251Д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7251Д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S251Д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S251Д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13 S251Д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Основное мероприятие" Развитие кадрового потенциала системы  общего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3 254,9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8 357,6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8 309,0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R3030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3 254,9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8 357,6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8 309,0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R3030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3 254,9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8 357,6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8 309,0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R3030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2 968,1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7 498,3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7 449,7</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автономным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14 R3030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286,8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859,3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859,3</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Реализация муниципального проекта (программы) в целях выполнения задач федерального проекта "Современная школа"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3 544,4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5 375,0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7 194,0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Обновление материально-технической базы для формирования у обучающихся современных технологических и гуманитарных навыков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1 117,1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1 127,1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1 125,6</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1 117,1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1 117,1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1 127,1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1 125,6</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51690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1 127,1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1 125,6</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U1130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2 427,3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4 247,9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6 068,4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U1130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2 427,3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4 247,9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6 068,4</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E1 U1130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2 427,3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4 247,9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6 068,4</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Реализация муниципального проекта (программы) в целях выполнения задач федерального проекта "Успех ребенка"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1 349,8</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Создание в общеобразовательных организациях, расположенных в сельской  местности , условий для занятий физической культурой и спортом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E2 50970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1 349,8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E2 50970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1 349,8</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E2 50970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1 349,8</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Реализация муниципального проекта (программы) в целях выполнения задач федерального проекта "Цифровая образовательная среда"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E4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17 769,2</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E4 52100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17 769,2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E4 52100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17 769,2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2 E4 52100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17 769,2</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Подпрограмма "Обеспечение повышения оплаты труда  некоторых категорий  работников муниципальных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66 3 00 00000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619,2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510,9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510,9</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619,2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614,1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614,1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614,1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510,9</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66 3 01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Муниципальная программа "Развитие культуры на территории Турковского муниципального района Саратовской области"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68 0 00 00000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35 878,4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28 285,8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25 017,6</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Подпрограмма "Сохранение и развитие дополнительного образования в сфере культуры и искусства Турковского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68 1 00 00000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5 318,7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4 132,2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3 079,3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предоставления качественного дополнительного образования детям"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4 995,2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3 933,0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2 880,1</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68 1 01 04101</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4 120,1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2 874,9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1 822,1</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68 1 01 04101</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4 120,1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2 874,9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1 822,1</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68 1 01 04101</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4 120,1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2 874,9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1 822,1</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719,3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719,3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719,3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1 047,4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145,1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145,1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145,1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10,6</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10,6</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01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10,6</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199,2</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Обеспечение повышения оплаты труда некоторых категорий работников муниципальных учреждений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02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3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122,3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3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7251Д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121,1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7251Д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121,1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7251Д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121,1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S251Д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S251Д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1 03 S251Д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Подпрограмма "Сохранение и развитие библиотечной и культурно-досуговой деятельности"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68 2 00 00000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29 030,6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22 638,3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20 423,0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"Стимулирование творческой активности населения, поддержка организаций в сфере культуры"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20 057,6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16 140,5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14 485,2</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в сфере культурно-досуговой деятельности в рамках выполнения муниципального задания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68 2 01 04102</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14 283,5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11 958,7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9 724,0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68 2 01 04102</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14 283,5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11 958,7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9 724,0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68 2 01 04102</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14 283,5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11 958,7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9 724,0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4 140,4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4 719,8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4 140,4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4 719,8</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4 274,2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4 140,4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4 719,8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1 458,5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1 458,5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1 458,5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01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"Проведение массовых мероприятий в сфере культуры"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массовых мероприятий в сфере культуры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68 2 02 04400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68 2 02 04400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68 2 02 04400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65,0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7 734,0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6 442,8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5 872,8</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68 2 03 04103</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5 222,1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3 930,9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3 360,9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68 2 03 04103</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5 222,1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3 930,9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3 360,9</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68 2 03 04103</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5 222,1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3 930,9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3 360,9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68 2 03 72500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2 486,7</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03 S2500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"Государственная поддержка лучших сельских учреждений культуры"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68 2 07 00000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Государственная поддержка лучших сельских учреждений культуры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07 L5192</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07 L5192</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07 L5192</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68 2 08 00000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101,5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08 L5193</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101,5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08 L5193</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101,5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08 L5193</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101,5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Укрепление материально-технической базы учреждения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440,0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Укрепление материально-технической базы учреждений культуры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68 2 09 08090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правительства Саратовской области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68 2 09 79990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597,5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7251Д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591,5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7251Д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591,5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7251Д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591,5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S251Д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S251Д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бюджетным учреждениям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2 11 S251Д</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Подпрограмма "Реализация мероприятий по повышению уровня оплаты труда некоторых категорий работников МУ "Централизованная бухгалтерия муниципальных учреждений культуры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68 3 00 00000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1 529,1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1 515,3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1 515,3</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1 529,1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68 3 01 72300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1 515,3</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повышения оплаты труда некоторых категорий работников муниципальных учреждений за счет средств местного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68 3 01 S2300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lastRenderedPageBreak/>
              <w:t>Муниципальная программа «Развитие малого и среднего предпринимательства в Турковском муниципальном районе»</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69 0 00 00000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129,0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"Проведение районного соревнования работников АПК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Проведение районного соревнования работников АПК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69 0 02 04500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69 0 02 04500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Премии и гранты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69 0 02 04500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Размещение информационных материалов, посвященных популяризации предпринимательства в СМИ и на официальном сайте администрации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69 0 03 04600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69 0 03 04600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69 0 03 04600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Муниципальная программа "Капитальный ремонт, ремонт и содержание автомобильных дорог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71 0 00 00000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18 838,7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9 659,2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7 696,7</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"Обеспечение капитального ремонта и ремонта автомобильных дорог общего пользования местного значения муниципального района области"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9 161,3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капитального ремонта и ремонта автомобильных дорог общего пользования местного значения муниципальных районов области, за счет средств областного дорожного фонда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D7160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9 041,3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D7160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9 041,3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D7160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9 041,3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капитального ремонта и ремонта автомобильных дорог общего пользования местного значения муниципальных районов области  за счет средств местного бюджета  (или за счет средств муниципального дорожного фонда)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S7160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S7160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02 S7160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"Капитальный ремонт, ремонт и содержание автомобильных дорог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71 0 03 00000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8 677,4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8 659,2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6 696,7</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71 0 03 21200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8 677,4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8 659,2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6 696,7</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71 0 03 21200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8 677,4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8 659,2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6 696,7</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71 0 03 21200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8 677,4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8 659,2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6 696,7</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71 0 04 00000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r>
      <w:tr w:rsidR="006E419F" w:rsidRPr="006E419F" w:rsidTr="00784330">
        <w:trPr>
          <w:trHeight w:val="13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71 0 04 21200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71 0 04 21200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71 0 04 21200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1 000,0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Осуществление переданных полномочий Российской Федерации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80 0 00 00000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Осуществление переданных полномочий Российской Федерации за счет субвенций из федерального бюджета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80 2 00 00000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80 2 00 51200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80 2 00 51200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80 2 00 51200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Выполнение функций органами местного самоуправления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81 0 00 00000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19 287,5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15 098,4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14 036,7</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Обеспечение деятельности органов местного самоуправления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81 3 00 00000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19 287,5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15 098,4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14 036,7</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деятельности главы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81 3 00 02101</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81 3 00 02101</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81 3 00 02101</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1 525,2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1 539,2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функций центрального аппарата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17 352,6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13 552,4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12 490,7</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15 165,9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11 739,7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10 676,3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15 165,9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11 739,7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10 676,3</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2 176,7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1 796,7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1 798,4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2 176,7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1 796,7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1 798,4</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81 3 00 02200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земельного налога, налога на имущество и транспортного налога органами местного самоуправления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81 3 00 06100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81 3 00 06100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81 3 00 06100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402,9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402,9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81 3 00 79200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402,9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Прочие мероприятия в сфере управления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82 0 00 00000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43,4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38,2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членских взносов в Ассоциацию "Совет муниципальных образований области"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82 0 00 08190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82 0 00 08190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82 0 00 08190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38,2</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Обеспечение деятельности учреждений (оказание муниципальных услуг, выполнение работ)</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83 0 00 00000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21 457,1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15 742,4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16 714,8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обеспечение деятельности муниципальных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20 687,9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15 682,4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16 654,8</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14 709,3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11 275,0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12 787,8</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14 709,3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11 275,0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12 787,8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5 949,2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4 369,8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3 829,4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5 949,2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4 369,8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3 829,4</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37,6</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83 0 00 04200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37,6</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земельного налога, налога на имущество и транспортного налога муниципальными  казенными учреждениями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83 0 00 06200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Обеспечение надлежащего осуществления полномочий по решению вопросов местного значения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708,6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423,6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423,6</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83 0 00 79200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Обслуживание долговых обязательств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xml:space="preserve">85 0 00 </w:t>
            </w:r>
            <w:r w:rsidRPr="006E419F">
              <w:rPr>
                <w:b/>
                <w:bCs/>
                <w:sz w:val="20"/>
              </w:rPr>
              <w:lastRenderedPageBreak/>
              <w:t>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lastRenderedPageBreak/>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489,5</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Процентные платежи по муниципальному долгу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85 0 00 09710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489,5</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Обслуживание государственного (муниципального) долга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85 0 00 09710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489,5</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Обслуживание муниципального долга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85 0 00 09710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730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489,5</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Осуществление переданных полномочий субъекта Российской Федерации и муниципальных образований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86 0 00 00000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6 753,7</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3 253,5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3 303,6</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Осуществление переданных полномочий субъекта Российской Федерации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86 1 00 00000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2 934,9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3 253,5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3 303,6</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отдельных государственных полномочий по государственному управлению охраной труда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86 1 00 76400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13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151,8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86 1 00 76500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259,8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259,8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34,5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86 1 00 76600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34,5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1 015,8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1 377,8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997,8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1 377,8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Публичные нормативные социальные выплаты гражданам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86 1 00 77110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997,8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1 331,2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1 377,8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переданных полномочий субъекта Российской Федерации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255,9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38,4</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86 1 00 77130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47,5</w:t>
            </w:r>
          </w:p>
        </w:tc>
      </w:tr>
      <w:tr w:rsidR="006E419F" w:rsidRPr="006E419F" w:rsidTr="00784330">
        <w:trPr>
          <w:trHeight w:val="27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52,4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54,2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47,4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49,2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51,0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86 1 00 77300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w:t>
            </w:r>
          </w:p>
        </w:tc>
      </w:tr>
      <w:tr w:rsidR="006E419F" w:rsidRPr="006E419F" w:rsidTr="00784330">
        <w:trPr>
          <w:trHeight w:val="15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54,8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56,5</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42,4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45,5</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42,4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43,8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45,5</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11,0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294,3</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278,8</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1 00 77Б00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15,5</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Осуществление переданных полномочий  муниципальных образований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86 2 00 00000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3 818,8</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309,9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278,9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86 2 00 08020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2 574,5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2 331,1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 xml:space="preserve"> Расходы на выплаты персоналу казенных учреждений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1 771,0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560,1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243,4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243,4</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переданных полномочий по созданию условий для организации досуга  и обеспечения жителей поселений услугами организаций культуры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312,1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281,1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281,1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86 2 00 08070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622,3</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560,2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Расходы на выплаты персоналу государственных (муниципальных) органов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560,2</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86 2 00 08080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62,1</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Расходы по исполнению отдельных обязательств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89 0 00 00000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5 050,0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100,0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Оплата штрафов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89 2 00 00000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Оплата штрафов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89 2 00 08900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89 2 00 08900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Уплата налогов, сборов и иных платежей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89 2 00 08900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Средства резервных фондов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89 4 00 00000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100,0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Средства резервного фонда местных администраций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89 4 00 08800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89 4 00 08800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Резервные средства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89 4 00 08800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870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100,0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lastRenderedPageBreak/>
              <w:t>Субсидия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89 5 00 00000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бюджетные ассигнования</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89 5 00 00000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юридическим лицам (кроме некоммерческих организаций), индивидуальным предпринимателям, физическим лицам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89 5 00 00000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810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Муниципальная программа "Поддержка социально - ориентированных некоммерческих организаций Турковского муниципального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95 0 00 00000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95 0 01 00000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784330">
        <w:trPr>
          <w:trHeight w:val="69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Оказание финансовой поддержки социально ориентированным некоммерческим организациям путем предоставления субсидий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95 0 01 04800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Предоставление субсидий бюджетным, автономным учреждениям и иным некоммерческим организациям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95 0 01 04800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784330">
        <w:trPr>
          <w:trHeight w:val="91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95 0 01 04800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630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Мероприятия в сфере жилищного хозяйства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96 0 00 00000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31,9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Взносы на проведение капитального ремонта общего имущества многоквартирных домов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96 0 00 22240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96 0 00 22240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96 0 00 22240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31,9</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Муниципальная программа "Молодежь Турковского района"</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97 0 00 00000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109,5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239,0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239,0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"Организация и проведение районных мероприятий"</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97 0 01 00000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784330">
        <w:trPr>
          <w:trHeight w:val="11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интернациалистов, круглые столы, чествование молодежи и т.д.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97 0 01 04112</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Закупка товаров, работ и услуг для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97 0 01 04112</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закупки товаров, работ и услуг для обеспечения государственных (муниципальных) нужд</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97 0 01 04112</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41,0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Основное мероприятие "Выплата стипендий студентам медицинских ВУЗов"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97 0 02 00000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Выплата стипендий студентам медицинских ВУЗов</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97 0 02 04113</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Социальное обеспечение и 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97 0 02 04113</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выплаты населению</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97 0 02 04113</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360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99,0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198,0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b/>
                <w:bCs/>
                <w:sz w:val="20"/>
              </w:rPr>
            </w:pPr>
            <w:r w:rsidRPr="006E419F">
              <w:rPr>
                <w:b/>
                <w:bCs/>
                <w:sz w:val="20"/>
              </w:rPr>
              <w:t xml:space="preserve">Иные межбюджетные трансферты  бюджетам поселений   на реализацию муниципальных программ </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99 0 00 00000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b/>
                <w:bCs/>
                <w:sz w:val="20"/>
              </w:rPr>
            </w:pPr>
            <w:r w:rsidRPr="006E419F">
              <w:rPr>
                <w:b/>
                <w:bCs/>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2 147,9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0,0</w:t>
            </w:r>
          </w:p>
        </w:tc>
      </w:tr>
      <w:tr w:rsidR="006E419F" w:rsidRPr="006E419F" w:rsidTr="00784330">
        <w:trPr>
          <w:trHeight w:val="46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Иные межбюджетные трансферты бюджетам поселений на реализацию муниципальных программ</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99 0 00 21200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2 147,9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t>Межбюджетные трансферты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99 0 00 21200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2 147,9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255"/>
        </w:trPr>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419F" w:rsidRPr="006E419F" w:rsidRDefault="006E419F" w:rsidP="00784330">
            <w:pPr>
              <w:rPr>
                <w:sz w:val="20"/>
              </w:rPr>
            </w:pPr>
            <w:r w:rsidRPr="006E419F">
              <w:rPr>
                <w:sz w:val="20"/>
              </w:rPr>
              <w:lastRenderedPageBreak/>
              <w:t>Иные межбюджетные трансферты</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99 0 00 21200</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2 147,9</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sz w:val="20"/>
              </w:rPr>
            </w:pPr>
            <w:r w:rsidRPr="006E419F">
              <w:rPr>
                <w:sz w:val="20"/>
              </w:rPr>
              <w:t>0,0</w:t>
            </w:r>
          </w:p>
        </w:tc>
      </w:tr>
      <w:tr w:rsidR="006E419F" w:rsidRPr="006E419F" w:rsidTr="00784330">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6E419F" w:rsidRPr="006E419F" w:rsidRDefault="006E419F" w:rsidP="00784330">
            <w:pPr>
              <w:rPr>
                <w:b/>
                <w:bCs/>
                <w:sz w:val="20"/>
              </w:rPr>
            </w:pPr>
            <w:r w:rsidRPr="006E419F">
              <w:rPr>
                <w:b/>
                <w:bCs/>
                <w:sz w:val="20"/>
              </w:rPr>
              <w:t>Всего</w:t>
            </w:r>
          </w:p>
        </w:tc>
        <w:tc>
          <w:tcPr>
            <w:tcW w:w="261"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rPr>
                <w:b/>
                <w:bCs/>
                <w:sz w:val="20"/>
              </w:rPr>
            </w:pPr>
            <w:r w:rsidRPr="006E419F">
              <w:rPr>
                <w:b/>
                <w:bCs/>
                <w:sz w:val="20"/>
              </w:rPr>
              <w:t> </w:t>
            </w:r>
          </w:p>
        </w:tc>
        <w:tc>
          <w:tcPr>
            <w:tcW w:w="1309"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center"/>
              <w:rPr>
                <w:sz w:val="20"/>
              </w:rPr>
            </w:pPr>
            <w:r w:rsidRPr="006E419F">
              <w:rPr>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291 983,50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246 041,60</w:t>
            </w:r>
          </w:p>
        </w:tc>
        <w:tc>
          <w:tcPr>
            <w:tcW w:w="1134" w:type="dxa"/>
            <w:tcBorders>
              <w:top w:val="nil"/>
              <w:left w:val="nil"/>
              <w:bottom w:val="single" w:sz="4" w:space="0" w:color="auto"/>
              <w:right w:val="single" w:sz="4" w:space="0" w:color="auto"/>
            </w:tcBorders>
            <w:shd w:val="clear" w:color="auto" w:fill="auto"/>
            <w:noWrap/>
            <w:vAlign w:val="bottom"/>
            <w:hideMark/>
          </w:tcPr>
          <w:p w:rsidR="006E419F" w:rsidRPr="006E419F" w:rsidRDefault="006E419F" w:rsidP="00784330">
            <w:pPr>
              <w:jc w:val="right"/>
              <w:rPr>
                <w:b/>
                <w:bCs/>
                <w:sz w:val="20"/>
              </w:rPr>
            </w:pPr>
            <w:r w:rsidRPr="006E419F">
              <w:rPr>
                <w:b/>
                <w:bCs/>
                <w:sz w:val="20"/>
              </w:rPr>
              <w:t>266 679,80»</w:t>
            </w:r>
          </w:p>
        </w:tc>
      </w:tr>
    </w:tbl>
    <w:p w:rsidR="006E419F" w:rsidRPr="006E419F" w:rsidRDefault="006E419F" w:rsidP="006E419F">
      <w:pPr>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r w:rsidRPr="006E419F">
        <w:rPr>
          <w:sz w:val="20"/>
        </w:rPr>
        <w:t>Приложение №8</w:t>
      </w:r>
    </w:p>
    <w:p w:rsidR="006E419F" w:rsidRPr="006E419F" w:rsidRDefault="006E419F" w:rsidP="006E419F">
      <w:pPr>
        <w:ind w:left="5245"/>
        <w:jc w:val="right"/>
        <w:rPr>
          <w:sz w:val="20"/>
        </w:rPr>
      </w:pPr>
      <w:r w:rsidRPr="006E419F">
        <w:rPr>
          <w:sz w:val="20"/>
        </w:rPr>
        <w:t>к решению Собрания депутатов</w:t>
      </w:r>
    </w:p>
    <w:p w:rsidR="006E419F" w:rsidRPr="006E419F" w:rsidRDefault="006E419F" w:rsidP="006E419F">
      <w:pPr>
        <w:ind w:left="5245"/>
        <w:jc w:val="right"/>
        <w:rPr>
          <w:sz w:val="20"/>
        </w:rPr>
      </w:pPr>
      <w:r w:rsidRPr="006E419F">
        <w:rPr>
          <w:sz w:val="20"/>
        </w:rPr>
        <w:t xml:space="preserve">Турковского муниципального района </w:t>
      </w:r>
    </w:p>
    <w:p w:rsidR="006E419F" w:rsidRPr="006E419F" w:rsidRDefault="006E419F" w:rsidP="006E419F">
      <w:pPr>
        <w:jc w:val="right"/>
        <w:rPr>
          <w:sz w:val="20"/>
        </w:rPr>
      </w:pPr>
      <w:r w:rsidRPr="006E419F">
        <w:rPr>
          <w:sz w:val="20"/>
        </w:rPr>
        <w:t xml:space="preserve">                                     от                 №</w:t>
      </w:r>
    </w:p>
    <w:p w:rsidR="006E419F" w:rsidRPr="006E419F" w:rsidRDefault="006E419F" w:rsidP="006E419F">
      <w:pPr>
        <w:jc w:val="right"/>
        <w:rPr>
          <w:sz w:val="20"/>
        </w:rPr>
      </w:pPr>
    </w:p>
    <w:p w:rsidR="006E419F" w:rsidRPr="006E419F" w:rsidRDefault="006E419F" w:rsidP="006E419F">
      <w:pPr>
        <w:ind w:left="5245"/>
        <w:jc w:val="right"/>
        <w:rPr>
          <w:sz w:val="20"/>
        </w:rPr>
      </w:pPr>
      <w:r w:rsidRPr="006E419F">
        <w:rPr>
          <w:sz w:val="20"/>
        </w:rPr>
        <w:t>Приложение №12</w:t>
      </w:r>
    </w:p>
    <w:p w:rsidR="006E419F" w:rsidRPr="006E419F" w:rsidRDefault="006E419F" w:rsidP="006E419F">
      <w:pPr>
        <w:ind w:left="5245"/>
        <w:jc w:val="right"/>
        <w:rPr>
          <w:sz w:val="20"/>
        </w:rPr>
      </w:pPr>
      <w:r w:rsidRPr="006E419F">
        <w:rPr>
          <w:sz w:val="20"/>
        </w:rPr>
        <w:t>к решению Собрания депутатов</w:t>
      </w:r>
    </w:p>
    <w:p w:rsidR="006E419F" w:rsidRPr="006E419F" w:rsidRDefault="006E419F" w:rsidP="006E419F">
      <w:pPr>
        <w:ind w:left="5245"/>
        <w:jc w:val="right"/>
        <w:rPr>
          <w:sz w:val="20"/>
        </w:rPr>
      </w:pPr>
      <w:r w:rsidRPr="006E419F">
        <w:rPr>
          <w:sz w:val="20"/>
        </w:rPr>
        <w:t xml:space="preserve">Турковского муниципального района </w:t>
      </w:r>
    </w:p>
    <w:p w:rsidR="006E419F" w:rsidRPr="006E419F" w:rsidRDefault="006E419F" w:rsidP="006E419F">
      <w:pPr>
        <w:jc w:val="right"/>
        <w:rPr>
          <w:sz w:val="20"/>
        </w:rPr>
      </w:pPr>
      <w:r w:rsidRPr="006E419F">
        <w:rPr>
          <w:sz w:val="20"/>
        </w:rPr>
        <w:t>от                 №</w:t>
      </w:r>
    </w:p>
    <w:p w:rsidR="006E419F" w:rsidRPr="006E419F" w:rsidRDefault="006E419F" w:rsidP="006E419F">
      <w:pPr>
        <w:rPr>
          <w:sz w:val="20"/>
        </w:rPr>
      </w:pPr>
    </w:p>
    <w:p w:rsidR="006E419F" w:rsidRPr="006E419F" w:rsidRDefault="006E419F" w:rsidP="006E419F">
      <w:pPr>
        <w:pStyle w:val="ConsPlusTitle"/>
        <w:jc w:val="center"/>
        <w:rPr>
          <w:rFonts w:ascii="Times New Roman" w:hAnsi="Times New Roman" w:cs="Times New Roman"/>
        </w:rPr>
      </w:pPr>
      <w:r w:rsidRPr="006E419F">
        <w:rPr>
          <w:rFonts w:ascii="Times New Roman" w:hAnsi="Times New Roman" w:cs="Times New Roman"/>
        </w:rPr>
        <w:t>ИСТОЧНИКИ</w:t>
      </w:r>
    </w:p>
    <w:p w:rsidR="006E419F" w:rsidRPr="006E419F" w:rsidRDefault="006E419F" w:rsidP="006E419F">
      <w:pPr>
        <w:pStyle w:val="ConsPlusTitle"/>
        <w:jc w:val="center"/>
        <w:rPr>
          <w:rFonts w:ascii="Times New Roman" w:hAnsi="Times New Roman" w:cs="Times New Roman"/>
        </w:rPr>
      </w:pPr>
      <w:r w:rsidRPr="006E419F">
        <w:rPr>
          <w:rFonts w:ascii="Times New Roman" w:hAnsi="Times New Roman" w:cs="Times New Roman"/>
        </w:rPr>
        <w:t>ВНУТРЕННЕГО ФИНАНСИРОВАНИЯ ДЕФИЦИТА БЮДЖЕТА</w:t>
      </w:r>
    </w:p>
    <w:p w:rsidR="006E419F" w:rsidRPr="006E419F" w:rsidRDefault="006E419F" w:rsidP="006E419F">
      <w:pPr>
        <w:pStyle w:val="ConsPlusTitle"/>
        <w:jc w:val="center"/>
        <w:rPr>
          <w:rFonts w:ascii="Times New Roman" w:hAnsi="Times New Roman" w:cs="Times New Roman"/>
        </w:rPr>
      </w:pPr>
      <w:r w:rsidRPr="006E419F">
        <w:rPr>
          <w:rFonts w:ascii="Times New Roman" w:hAnsi="Times New Roman" w:cs="Times New Roman"/>
        </w:rPr>
        <w:t xml:space="preserve"> НА 2020 ГОД</w:t>
      </w:r>
    </w:p>
    <w:p w:rsidR="006E419F" w:rsidRPr="006E419F" w:rsidRDefault="006E419F" w:rsidP="006E419F">
      <w:pPr>
        <w:pStyle w:val="ConsPlusTitle"/>
        <w:jc w:val="center"/>
        <w:rPr>
          <w:rFonts w:ascii="Times New Roman" w:hAnsi="Times New Roman" w:cs="Times New Roman"/>
        </w:rPr>
      </w:pPr>
      <w:r w:rsidRPr="006E419F">
        <w:rPr>
          <w:rFonts w:ascii="Times New Roman" w:hAnsi="Times New Roman" w:cs="Times New Roman"/>
        </w:rPr>
        <w:t>И НА ПЛАНОВЫЙ ПЕРИОД 2021 И 2022 ГОДОВ</w:t>
      </w:r>
    </w:p>
    <w:p w:rsidR="006E419F" w:rsidRPr="006E419F" w:rsidRDefault="006E419F" w:rsidP="006E419F">
      <w:pPr>
        <w:pStyle w:val="a5"/>
        <w:rPr>
          <w:sz w:val="20"/>
        </w:rPr>
      </w:pPr>
    </w:p>
    <w:p w:rsidR="006E419F" w:rsidRPr="006E419F" w:rsidRDefault="006E419F" w:rsidP="006E419F">
      <w:pPr>
        <w:pStyle w:val="ConsPlusNormal"/>
        <w:jc w:val="right"/>
        <w:rPr>
          <w:rFonts w:ascii="Times New Roman" w:hAnsi="Times New Roman" w:cs="Times New Roman"/>
        </w:rPr>
      </w:pPr>
      <w:r w:rsidRPr="006E419F">
        <w:rPr>
          <w:rFonts w:ascii="Times New Roman" w:hAnsi="Times New Roman" w:cs="Times New Roman"/>
        </w:rPr>
        <w:t>(тыс. руб.)</w:t>
      </w:r>
    </w:p>
    <w:tbl>
      <w:tblPr>
        <w:tblpPr w:leftFromText="180" w:rightFromText="180" w:vertAnchor="text" w:horzAnchor="margin" w:tblpXSpec="center" w:tblpY="82"/>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55"/>
        <w:gridCol w:w="4337"/>
        <w:gridCol w:w="1134"/>
        <w:gridCol w:w="1134"/>
        <w:gridCol w:w="991"/>
      </w:tblGrid>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Код бюджетной классификации</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2021год</w:t>
            </w:r>
          </w:p>
        </w:tc>
        <w:tc>
          <w:tcPr>
            <w:tcW w:w="991"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2022 год</w:t>
            </w:r>
          </w:p>
        </w:tc>
      </w:tr>
      <w:tr w:rsidR="006E419F" w:rsidRPr="006E419F" w:rsidTr="00784330">
        <w:trPr>
          <w:trHeight w:val="24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1</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rPr>
                <w:rFonts w:ascii="Times New Roman" w:hAnsi="Times New Roman" w:cs="Times New Roman"/>
              </w:rPr>
            </w:pPr>
            <w:r w:rsidRPr="006E419F">
              <w:rPr>
                <w:rFonts w:ascii="Times New Roman" w:hAns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rPr>
                <w:rFonts w:ascii="Times New Roman" w:hAnsi="Times New Roman" w:cs="Times New Roman"/>
              </w:rPr>
            </w:pPr>
            <w:r w:rsidRPr="006E419F">
              <w:rPr>
                <w:rFonts w:ascii="Times New Roman" w:hAnsi="Times New Roman" w:cs="Times New Roman"/>
              </w:rPr>
              <w:t>5</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01 00 00 00 00 0000 000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Источники внутреннего финансирования дефицита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5366,8</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jc w:val="center"/>
              <w:rPr>
                <w:bCs/>
                <w:sz w:val="20"/>
                <w:lang w:eastAsia="en-US"/>
              </w:rPr>
            </w:pPr>
            <w:r w:rsidRPr="006E419F">
              <w:rPr>
                <w:bCs/>
                <w:sz w:val="20"/>
                <w:lang w:eastAsia="en-US"/>
              </w:rPr>
              <w:t xml:space="preserve">             01 02 00 00 00 0000 000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bCs/>
                <w:sz w:val="20"/>
                <w:lang w:eastAsia="en-US"/>
              </w:rPr>
            </w:pPr>
            <w:r w:rsidRPr="006E419F">
              <w:rPr>
                <w:bCs/>
                <w:sz w:val="20"/>
                <w:lang w:eastAsia="en-US"/>
              </w:rPr>
              <w:t>Кредиты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spacing w:line="276" w:lineRule="auto"/>
              <w:jc w:val="right"/>
              <w:rPr>
                <w:sz w:val="20"/>
                <w:lang w:eastAsia="en-US"/>
              </w:rPr>
            </w:pPr>
            <w:r w:rsidRPr="006E419F">
              <w:rPr>
                <w:sz w:val="20"/>
                <w:lang w:eastAsia="en-US"/>
              </w:rPr>
              <w:t>0</w:t>
            </w:r>
          </w:p>
          <w:p w:rsidR="006E419F" w:rsidRPr="006E419F" w:rsidRDefault="006E419F" w:rsidP="00784330">
            <w:pPr>
              <w:spacing w:line="276" w:lineRule="auto"/>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jc w:val="center"/>
              <w:rPr>
                <w:bCs/>
                <w:sz w:val="20"/>
                <w:lang w:eastAsia="en-US"/>
              </w:rPr>
            </w:pPr>
            <w:r w:rsidRPr="006E419F">
              <w:rPr>
                <w:bCs/>
                <w:sz w:val="20"/>
                <w:lang w:eastAsia="en-US"/>
              </w:rPr>
              <w:t xml:space="preserve">               01 02 00 00 00 0000 700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bCs/>
                <w:sz w:val="20"/>
                <w:lang w:eastAsia="en-US"/>
              </w:rPr>
            </w:pPr>
            <w:r w:rsidRPr="006E419F">
              <w:rPr>
                <w:bCs/>
                <w:sz w:val="20"/>
                <w:lang w:eastAsia="en-US"/>
              </w:rPr>
              <w:t>Получение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sz w:val="20"/>
                <w:lang w:eastAsia="en-US"/>
              </w:rPr>
            </w:pPr>
            <w:r w:rsidRPr="006E419F">
              <w:rPr>
                <w:sz w:val="20"/>
                <w:lang w:eastAsia="en-US"/>
              </w:rPr>
              <w:t xml:space="preserve">                 0                                   </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jc w:val="center"/>
              <w:rPr>
                <w:bCs/>
                <w:sz w:val="20"/>
                <w:lang w:eastAsia="en-US"/>
              </w:rPr>
            </w:pPr>
            <w:r w:rsidRPr="006E419F">
              <w:rPr>
                <w:bCs/>
                <w:sz w:val="20"/>
                <w:lang w:eastAsia="en-US"/>
              </w:rPr>
              <w:t xml:space="preserve">              01 02 00 00 05 0000 710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bCs/>
                <w:sz w:val="20"/>
                <w:lang w:eastAsia="en-US"/>
              </w:rPr>
            </w:pPr>
            <w:r w:rsidRPr="006E419F">
              <w:rPr>
                <w:bCs/>
                <w:sz w:val="20"/>
                <w:lang w:eastAsia="en-US"/>
              </w:rPr>
              <w:t>Получение кредитов от кредитных организаций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sz w:val="20"/>
                <w:lang w:eastAsia="en-US"/>
              </w:rPr>
            </w:pPr>
            <w:r w:rsidRPr="006E419F">
              <w:rPr>
                <w:sz w:val="20"/>
                <w:lang w:eastAsia="en-US"/>
              </w:rPr>
              <w:t xml:space="preserve">                 0                  </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01 03 00 00 00 0000 000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765"/>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01 03 01 00 00 0000 000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1011"/>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01 03 01 00 00 0000 800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 xml:space="preserve">    </w:t>
            </w:r>
            <w:r w:rsidRPr="006E419F">
              <w:rPr>
                <w:rFonts w:ascii="Times New Roman" w:hAnsi="Times New Roman" w:cs="Times New Roman"/>
                <w:lang w:val="en-US"/>
              </w:rPr>
              <w:t>-</w:t>
            </w:r>
            <w:r w:rsidRPr="006E419F">
              <w:rPr>
                <w:rFonts w:ascii="Times New Roman" w:hAnsi="Times New Roman" w:cs="Times New Roman"/>
              </w:rPr>
              <w:t>2000,0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 xml:space="preserve">     </w:t>
            </w:r>
            <w:r w:rsidRPr="006E419F">
              <w:rPr>
                <w:rFonts w:ascii="Times New Roman" w:hAnsi="Times New Roman" w:cs="Times New Roman"/>
                <w:lang w:val="en-US"/>
              </w:rPr>
              <w:t>-</w:t>
            </w:r>
            <w:r w:rsidRPr="006E419F">
              <w:rPr>
                <w:rFonts w:ascii="Times New Roman" w:hAnsi="Times New Roman" w:cs="Times New Roman"/>
              </w:rPr>
              <w:t>5000,0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0103 01 00 00 0000 810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 xml:space="preserve">    </w:t>
            </w:r>
            <w:r w:rsidRPr="006E419F">
              <w:rPr>
                <w:rFonts w:ascii="Times New Roman" w:hAnsi="Times New Roman" w:cs="Times New Roman"/>
                <w:lang w:val="en-US"/>
              </w:rPr>
              <w:t>-</w:t>
            </w:r>
            <w:r w:rsidRPr="006E419F">
              <w:rPr>
                <w:rFonts w:ascii="Times New Roman" w:hAnsi="Times New Roman" w:cs="Times New Roman"/>
              </w:rPr>
              <w:t>2000,0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 xml:space="preserve">     </w:t>
            </w:r>
            <w:r w:rsidRPr="006E419F">
              <w:rPr>
                <w:rFonts w:ascii="Times New Roman" w:hAnsi="Times New Roman" w:cs="Times New Roman"/>
                <w:lang w:val="en-US"/>
              </w:rPr>
              <w:t xml:space="preserve">- </w:t>
            </w:r>
            <w:r w:rsidRPr="006E419F">
              <w:rPr>
                <w:rFonts w:ascii="Times New Roman" w:hAnsi="Times New Roman" w:cs="Times New Roman"/>
              </w:rPr>
              <w:t>5000,0</w:t>
            </w:r>
          </w:p>
        </w:tc>
      </w:tr>
      <w:tr w:rsidR="006E419F" w:rsidRPr="006E419F" w:rsidTr="00784330">
        <w:trPr>
          <w:trHeight w:val="78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0105 00 00 00 0000 000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01 05 00 00 00 0000 600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lastRenderedPageBreak/>
              <w:t>01 05 02 00 00 0000 600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Уменьшение прочих остатков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lef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01 05 02 00 00 0000 600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Уменьшение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lef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01 05 02 01 00 0000 600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Уменьшение прочих остатков денежных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lef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01 05 02 01 00 0000 610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Иные 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left"/>
              <w:rPr>
                <w:rFonts w:ascii="Times New Roman" w:hAnsi="Times New Roman" w:cs="Times New Roman"/>
              </w:rPr>
            </w:pPr>
            <w:r w:rsidRPr="006E419F">
              <w:rPr>
                <w:rFonts w:ascii="Times New Roman" w:hAnsi="Times New Roman" w:cs="Times New Roman"/>
              </w:rPr>
              <w:t xml:space="preserve">                0»</w:t>
            </w:r>
          </w:p>
        </w:tc>
      </w:tr>
    </w:tbl>
    <w:p w:rsidR="006E419F" w:rsidRPr="006E419F" w:rsidRDefault="006E419F" w:rsidP="006E419F">
      <w:pPr>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p>
    <w:p w:rsidR="006E419F" w:rsidRPr="006E419F" w:rsidRDefault="006E419F" w:rsidP="006E419F">
      <w:pPr>
        <w:ind w:left="5245"/>
        <w:jc w:val="right"/>
        <w:rPr>
          <w:sz w:val="20"/>
        </w:rPr>
      </w:pPr>
      <w:r w:rsidRPr="006E419F">
        <w:rPr>
          <w:sz w:val="20"/>
        </w:rPr>
        <w:lastRenderedPageBreak/>
        <w:t>Приложение №5</w:t>
      </w:r>
    </w:p>
    <w:p w:rsidR="006E419F" w:rsidRPr="006E419F" w:rsidRDefault="006E419F" w:rsidP="006E419F">
      <w:pPr>
        <w:ind w:left="5245"/>
        <w:jc w:val="right"/>
        <w:rPr>
          <w:sz w:val="20"/>
        </w:rPr>
      </w:pPr>
      <w:r w:rsidRPr="006E419F">
        <w:rPr>
          <w:sz w:val="20"/>
        </w:rPr>
        <w:t>к решению Собрания депутатов</w:t>
      </w:r>
    </w:p>
    <w:p w:rsidR="006E419F" w:rsidRPr="006E419F" w:rsidRDefault="006E419F" w:rsidP="006E419F">
      <w:pPr>
        <w:ind w:left="5245"/>
        <w:jc w:val="right"/>
        <w:rPr>
          <w:sz w:val="20"/>
        </w:rPr>
      </w:pPr>
      <w:r w:rsidRPr="006E419F">
        <w:rPr>
          <w:sz w:val="20"/>
        </w:rPr>
        <w:t xml:space="preserve">Турковского муниципального района </w:t>
      </w:r>
    </w:p>
    <w:p w:rsidR="006E419F" w:rsidRPr="006E419F" w:rsidRDefault="006E419F" w:rsidP="006E419F">
      <w:pPr>
        <w:ind w:left="5245"/>
        <w:jc w:val="right"/>
        <w:rPr>
          <w:sz w:val="20"/>
        </w:rPr>
      </w:pPr>
      <w:r w:rsidRPr="006E419F">
        <w:rPr>
          <w:sz w:val="20"/>
        </w:rPr>
        <w:t>от 25 декабря 2020 года  №  46/1</w:t>
      </w:r>
    </w:p>
    <w:p w:rsidR="006E419F" w:rsidRPr="006E419F" w:rsidRDefault="006E419F" w:rsidP="006E419F">
      <w:pPr>
        <w:jc w:val="right"/>
        <w:rPr>
          <w:sz w:val="20"/>
        </w:rPr>
      </w:pPr>
    </w:p>
    <w:p w:rsidR="006E419F" w:rsidRPr="006E419F" w:rsidRDefault="006E419F" w:rsidP="006E419F">
      <w:pPr>
        <w:rPr>
          <w:sz w:val="20"/>
        </w:rPr>
      </w:pPr>
    </w:p>
    <w:p w:rsidR="006E419F" w:rsidRPr="006E419F" w:rsidRDefault="006E419F" w:rsidP="006E419F">
      <w:pPr>
        <w:ind w:left="5245"/>
        <w:jc w:val="right"/>
        <w:rPr>
          <w:sz w:val="20"/>
        </w:rPr>
      </w:pPr>
      <w:r w:rsidRPr="006E419F">
        <w:rPr>
          <w:sz w:val="20"/>
        </w:rPr>
        <w:t>«Приложение №12</w:t>
      </w:r>
    </w:p>
    <w:p w:rsidR="006E419F" w:rsidRPr="006E419F" w:rsidRDefault="006E419F" w:rsidP="006E419F">
      <w:pPr>
        <w:ind w:left="5245"/>
        <w:jc w:val="right"/>
        <w:rPr>
          <w:sz w:val="20"/>
        </w:rPr>
      </w:pPr>
      <w:r w:rsidRPr="006E419F">
        <w:rPr>
          <w:sz w:val="20"/>
        </w:rPr>
        <w:t>к решению Собрания депутатов</w:t>
      </w:r>
    </w:p>
    <w:p w:rsidR="006E419F" w:rsidRPr="006E419F" w:rsidRDefault="006E419F" w:rsidP="006E419F">
      <w:pPr>
        <w:ind w:left="5245"/>
        <w:jc w:val="right"/>
        <w:rPr>
          <w:sz w:val="20"/>
        </w:rPr>
      </w:pPr>
      <w:r w:rsidRPr="006E419F">
        <w:rPr>
          <w:sz w:val="20"/>
        </w:rPr>
        <w:t xml:space="preserve">Турковского муниципального района </w:t>
      </w:r>
    </w:p>
    <w:p w:rsidR="006E419F" w:rsidRPr="006E419F" w:rsidRDefault="006E419F" w:rsidP="006E419F">
      <w:pPr>
        <w:jc w:val="right"/>
        <w:rPr>
          <w:sz w:val="20"/>
        </w:rPr>
      </w:pPr>
      <w:r w:rsidRPr="006E419F">
        <w:rPr>
          <w:sz w:val="20"/>
        </w:rPr>
        <w:t xml:space="preserve">от  19 декабря 2019 года  № 37/1  </w:t>
      </w:r>
    </w:p>
    <w:p w:rsidR="006E419F" w:rsidRPr="006E419F" w:rsidRDefault="006E419F" w:rsidP="006E419F">
      <w:pPr>
        <w:ind w:left="5245"/>
        <w:jc w:val="right"/>
        <w:rPr>
          <w:sz w:val="20"/>
        </w:rPr>
      </w:pPr>
    </w:p>
    <w:p w:rsidR="006E419F" w:rsidRPr="006E419F" w:rsidRDefault="006E419F" w:rsidP="006E419F">
      <w:pPr>
        <w:pStyle w:val="ConsPlusTitle"/>
        <w:jc w:val="center"/>
        <w:rPr>
          <w:rFonts w:ascii="Times New Roman" w:hAnsi="Times New Roman" w:cs="Times New Roman"/>
        </w:rPr>
      </w:pPr>
      <w:r w:rsidRPr="006E419F">
        <w:rPr>
          <w:rFonts w:ascii="Times New Roman" w:hAnsi="Times New Roman" w:cs="Times New Roman"/>
        </w:rPr>
        <w:t>ИСТОЧНИКИ</w:t>
      </w:r>
    </w:p>
    <w:p w:rsidR="006E419F" w:rsidRPr="006E419F" w:rsidRDefault="006E419F" w:rsidP="006E419F">
      <w:pPr>
        <w:pStyle w:val="ConsPlusTitle"/>
        <w:jc w:val="center"/>
        <w:rPr>
          <w:rFonts w:ascii="Times New Roman" w:hAnsi="Times New Roman" w:cs="Times New Roman"/>
        </w:rPr>
      </w:pPr>
      <w:r w:rsidRPr="006E419F">
        <w:rPr>
          <w:rFonts w:ascii="Times New Roman" w:hAnsi="Times New Roman" w:cs="Times New Roman"/>
        </w:rPr>
        <w:t>ВНУТРЕННЕГО ФИНАНСИРОВАНИЯ ДЕФИЦИТА БЮДЖЕТА</w:t>
      </w:r>
    </w:p>
    <w:p w:rsidR="006E419F" w:rsidRPr="006E419F" w:rsidRDefault="006E419F" w:rsidP="006E419F">
      <w:pPr>
        <w:pStyle w:val="ConsPlusTitle"/>
        <w:jc w:val="center"/>
        <w:rPr>
          <w:rFonts w:ascii="Times New Roman" w:hAnsi="Times New Roman" w:cs="Times New Roman"/>
        </w:rPr>
      </w:pPr>
      <w:r w:rsidRPr="006E419F">
        <w:rPr>
          <w:rFonts w:ascii="Times New Roman" w:hAnsi="Times New Roman" w:cs="Times New Roman"/>
        </w:rPr>
        <w:t xml:space="preserve"> НА 2020 ГОД</w:t>
      </w:r>
    </w:p>
    <w:p w:rsidR="006E419F" w:rsidRPr="006E419F" w:rsidRDefault="006E419F" w:rsidP="006E419F">
      <w:pPr>
        <w:pStyle w:val="ConsPlusTitle"/>
        <w:jc w:val="center"/>
        <w:rPr>
          <w:rFonts w:ascii="Times New Roman" w:hAnsi="Times New Roman" w:cs="Times New Roman"/>
        </w:rPr>
      </w:pPr>
      <w:r w:rsidRPr="006E419F">
        <w:rPr>
          <w:rFonts w:ascii="Times New Roman" w:hAnsi="Times New Roman" w:cs="Times New Roman"/>
        </w:rPr>
        <w:t>И НА ПЛАНОВЫЙ ПЕРИОД 2021 И 2022 ГОДОВ</w:t>
      </w:r>
    </w:p>
    <w:p w:rsidR="006E419F" w:rsidRPr="006E419F" w:rsidRDefault="006E419F" w:rsidP="006E419F">
      <w:pPr>
        <w:pStyle w:val="ConsPlusNormal"/>
        <w:jc w:val="right"/>
        <w:rPr>
          <w:rFonts w:ascii="Times New Roman" w:hAnsi="Times New Roman" w:cs="Times New Roman"/>
        </w:rPr>
      </w:pPr>
      <w:r w:rsidRPr="006E419F">
        <w:rPr>
          <w:rFonts w:ascii="Times New Roman" w:hAnsi="Times New Roman" w:cs="Times New Roman"/>
        </w:rPr>
        <w:t>(тыс. руб.)</w:t>
      </w:r>
    </w:p>
    <w:tbl>
      <w:tblPr>
        <w:tblpPr w:leftFromText="180" w:rightFromText="180" w:vertAnchor="text" w:horzAnchor="margin" w:tblpXSpec="center" w:tblpY="82"/>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55"/>
        <w:gridCol w:w="4337"/>
        <w:gridCol w:w="1134"/>
        <w:gridCol w:w="1134"/>
        <w:gridCol w:w="991"/>
      </w:tblGrid>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Код бюджетной классификации</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2021год</w:t>
            </w:r>
          </w:p>
        </w:tc>
        <w:tc>
          <w:tcPr>
            <w:tcW w:w="991"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2022 год</w:t>
            </w:r>
          </w:p>
        </w:tc>
      </w:tr>
      <w:tr w:rsidR="006E419F" w:rsidRPr="006E419F" w:rsidTr="00784330">
        <w:trPr>
          <w:trHeight w:val="24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1</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rPr>
                <w:rFonts w:ascii="Times New Roman" w:hAnsi="Times New Roman" w:cs="Times New Roman"/>
              </w:rPr>
            </w:pPr>
            <w:r w:rsidRPr="006E419F">
              <w:rPr>
                <w:rFonts w:ascii="Times New Roman" w:hAns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rPr>
                <w:rFonts w:ascii="Times New Roman" w:hAnsi="Times New Roman" w:cs="Times New Roman"/>
              </w:rPr>
            </w:pPr>
            <w:r w:rsidRPr="006E419F">
              <w:rPr>
                <w:rFonts w:ascii="Times New Roman" w:hAnsi="Times New Roman" w:cs="Times New Roman"/>
              </w:rPr>
              <w:t>5</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01 00 00 00 00 0000 000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Источники внутреннего финансирования дефицита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5366,8</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jc w:val="center"/>
              <w:rPr>
                <w:bCs/>
                <w:sz w:val="20"/>
                <w:lang w:eastAsia="en-US"/>
              </w:rPr>
            </w:pPr>
            <w:r w:rsidRPr="006E419F">
              <w:rPr>
                <w:bCs/>
                <w:sz w:val="20"/>
                <w:lang w:eastAsia="en-US"/>
              </w:rPr>
              <w:t xml:space="preserve">             01 02 00 00 00 0000 000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bCs/>
                <w:sz w:val="20"/>
                <w:lang w:eastAsia="en-US"/>
              </w:rPr>
            </w:pPr>
            <w:r w:rsidRPr="006E419F">
              <w:rPr>
                <w:bCs/>
                <w:sz w:val="20"/>
                <w:lang w:eastAsia="en-US"/>
              </w:rPr>
              <w:t>Кредиты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E419F" w:rsidRPr="006E419F" w:rsidRDefault="006E419F" w:rsidP="00784330">
            <w:pPr>
              <w:spacing w:line="276" w:lineRule="auto"/>
              <w:jc w:val="right"/>
              <w:rPr>
                <w:sz w:val="20"/>
                <w:lang w:eastAsia="en-US"/>
              </w:rPr>
            </w:pPr>
            <w:r w:rsidRPr="006E419F">
              <w:rPr>
                <w:sz w:val="20"/>
                <w:lang w:eastAsia="en-US"/>
              </w:rPr>
              <w:t>0</w:t>
            </w:r>
          </w:p>
          <w:p w:rsidR="006E419F" w:rsidRPr="006E419F" w:rsidRDefault="006E419F" w:rsidP="00784330">
            <w:pPr>
              <w:spacing w:line="276" w:lineRule="auto"/>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jc w:val="center"/>
              <w:rPr>
                <w:bCs/>
                <w:sz w:val="20"/>
                <w:lang w:eastAsia="en-US"/>
              </w:rPr>
            </w:pPr>
            <w:r w:rsidRPr="006E419F">
              <w:rPr>
                <w:bCs/>
                <w:sz w:val="20"/>
                <w:lang w:eastAsia="en-US"/>
              </w:rPr>
              <w:t xml:space="preserve">               01 02 00 00 00 0000 700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bCs/>
                <w:sz w:val="20"/>
                <w:lang w:eastAsia="en-US"/>
              </w:rPr>
            </w:pPr>
            <w:r w:rsidRPr="006E419F">
              <w:rPr>
                <w:bCs/>
                <w:sz w:val="20"/>
                <w:lang w:eastAsia="en-US"/>
              </w:rPr>
              <w:t>Получение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sz w:val="20"/>
                <w:lang w:eastAsia="en-US"/>
              </w:rPr>
            </w:pPr>
            <w:r w:rsidRPr="006E419F">
              <w:rPr>
                <w:sz w:val="20"/>
                <w:lang w:eastAsia="en-US"/>
              </w:rPr>
              <w:t xml:space="preserve">                 0                                   </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jc w:val="center"/>
              <w:rPr>
                <w:bCs/>
                <w:sz w:val="20"/>
                <w:lang w:eastAsia="en-US"/>
              </w:rPr>
            </w:pPr>
            <w:r w:rsidRPr="006E419F">
              <w:rPr>
                <w:bCs/>
                <w:sz w:val="20"/>
                <w:lang w:eastAsia="en-US"/>
              </w:rPr>
              <w:t xml:space="preserve">              01 02 00 00 05 0000 710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bCs/>
                <w:sz w:val="20"/>
                <w:lang w:eastAsia="en-US"/>
              </w:rPr>
            </w:pPr>
            <w:r w:rsidRPr="006E419F">
              <w:rPr>
                <w:bCs/>
                <w:sz w:val="20"/>
                <w:lang w:eastAsia="en-US"/>
              </w:rPr>
              <w:t>Получение кредитов от кредитных организаций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spacing w:line="276" w:lineRule="auto"/>
              <w:rPr>
                <w:sz w:val="20"/>
                <w:lang w:eastAsia="en-US"/>
              </w:rPr>
            </w:pPr>
            <w:r w:rsidRPr="006E419F">
              <w:rPr>
                <w:sz w:val="20"/>
                <w:lang w:eastAsia="en-US"/>
              </w:rPr>
              <w:t xml:space="preserve">                 0                  </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01 03 00 00 00 0000 000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765"/>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01 03 01 00 00 0000 000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tcPr>
          <w:p w:rsidR="006E419F" w:rsidRPr="006E419F" w:rsidRDefault="006E419F" w:rsidP="00784330">
            <w:pPr>
              <w:pStyle w:val="ConsPlusNormal"/>
              <w:jc w:val="center"/>
              <w:rPr>
                <w:rFonts w:ascii="Times New Roman" w:hAnsi="Times New Roman" w:cs="Times New Roman"/>
              </w:rPr>
            </w:pPr>
          </w:p>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1011"/>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01 03 01 00 00 0000 800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 xml:space="preserve">    </w:t>
            </w:r>
            <w:r w:rsidRPr="006E419F">
              <w:rPr>
                <w:rFonts w:ascii="Times New Roman" w:hAnsi="Times New Roman" w:cs="Times New Roman"/>
                <w:lang w:val="en-US"/>
              </w:rPr>
              <w:t>-</w:t>
            </w:r>
            <w:r w:rsidRPr="006E419F">
              <w:rPr>
                <w:rFonts w:ascii="Times New Roman" w:hAnsi="Times New Roman" w:cs="Times New Roman"/>
              </w:rPr>
              <w:t>2000,0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 xml:space="preserve">     </w:t>
            </w:r>
            <w:r w:rsidRPr="006E419F">
              <w:rPr>
                <w:rFonts w:ascii="Times New Roman" w:hAnsi="Times New Roman" w:cs="Times New Roman"/>
                <w:lang w:val="en-US"/>
              </w:rPr>
              <w:t>-</w:t>
            </w:r>
            <w:r w:rsidRPr="006E419F">
              <w:rPr>
                <w:rFonts w:ascii="Times New Roman" w:hAnsi="Times New Roman" w:cs="Times New Roman"/>
              </w:rPr>
              <w:t>5000,0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0103 01 00 00 0000 810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 xml:space="preserve">    </w:t>
            </w:r>
            <w:r w:rsidRPr="006E419F">
              <w:rPr>
                <w:rFonts w:ascii="Times New Roman" w:hAnsi="Times New Roman" w:cs="Times New Roman"/>
                <w:lang w:val="en-US"/>
              </w:rPr>
              <w:t>-</w:t>
            </w:r>
            <w:r w:rsidRPr="006E419F">
              <w:rPr>
                <w:rFonts w:ascii="Times New Roman" w:hAnsi="Times New Roman" w:cs="Times New Roman"/>
              </w:rPr>
              <w:t>2000,0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 xml:space="preserve">     </w:t>
            </w:r>
            <w:r w:rsidRPr="006E419F">
              <w:rPr>
                <w:rFonts w:ascii="Times New Roman" w:hAnsi="Times New Roman" w:cs="Times New Roman"/>
                <w:lang w:val="en-US"/>
              </w:rPr>
              <w:t xml:space="preserve">- </w:t>
            </w:r>
            <w:r w:rsidRPr="006E419F">
              <w:rPr>
                <w:rFonts w:ascii="Times New Roman" w:hAnsi="Times New Roman" w:cs="Times New Roman"/>
              </w:rPr>
              <w:t>5000,0</w:t>
            </w:r>
          </w:p>
        </w:tc>
      </w:tr>
      <w:tr w:rsidR="006E419F" w:rsidRPr="006E419F" w:rsidTr="00784330">
        <w:trPr>
          <w:trHeight w:val="78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0105 00 00 00 0000 000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righ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01 05 00 00 00 0000 600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lastRenderedPageBreak/>
              <w:t>01 05 02 00 00 0000 600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Уменьшение прочих остатков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lef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01 05 02 00 00 0000 600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Уменьшение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lef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01 05 02 01 00 0000 600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Уменьшение прочих остатков денежных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left"/>
              <w:rPr>
                <w:rFonts w:ascii="Times New Roman" w:hAnsi="Times New Roman" w:cs="Times New Roman"/>
              </w:rPr>
            </w:pPr>
            <w:r w:rsidRPr="006E419F">
              <w:rPr>
                <w:rFonts w:ascii="Times New Roman" w:hAnsi="Times New Roman" w:cs="Times New Roman"/>
              </w:rPr>
              <w:t>0</w:t>
            </w:r>
          </w:p>
        </w:tc>
      </w:tr>
      <w:tr w:rsidR="006E419F" w:rsidRPr="006E419F" w:rsidTr="00784330">
        <w:trPr>
          <w:trHeight w:val="506"/>
        </w:trPr>
        <w:tc>
          <w:tcPr>
            <w:tcW w:w="2955"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jc w:val="center"/>
              <w:rPr>
                <w:rFonts w:ascii="Times New Roman" w:hAnsi="Times New Roman" w:cs="Times New Roman"/>
              </w:rPr>
            </w:pPr>
            <w:r w:rsidRPr="006E419F">
              <w:rPr>
                <w:rFonts w:ascii="Times New Roman" w:hAnsi="Times New Roman" w:cs="Times New Roman"/>
              </w:rPr>
              <w:t>01 05 02 01 00 0000 610</w:t>
            </w:r>
          </w:p>
        </w:tc>
        <w:tc>
          <w:tcPr>
            <w:tcW w:w="4337"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pStyle w:val="ConsPlusNormal"/>
              <w:ind w:firstLine="0"/>
              <w:rPr>
                <w:rFonts w:ascii="Times New Roman" w:hAnsi="Times New Roman" w:cs="Times New Roman"/>
              </w:rPr>
            </w:pPr>
            <w:r w:rsidRPr="006E419F">
              <w:rPr>
                <w:rFonts w:ascii="Times New Roman" w:hAnsi="Times New Roman" w:cs="Times New Roman"/>
              </w:rPr>
              <w:t>Иные 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hideMark/>
          </w:tcPr>
          <w:p w:rsidR="006E419F" w:rsidRPr="006E419F" w:rsidRDefault="006E419F" w:rsidP="00784330">
            <w:pPr>
              <w:jc w:val="right"/>
              <w:rPr>
                <w:sz w:val="20"/>
              </w:rPr>
            </w:pPr>
            <w:r w:rsidRPr="006E419F">
              <w:rPr>
                <w:sz w:val="20"/>
              </w:rPr>
              <w:t>5366,8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jc w:val="right"/>
              <w:rPr>
                <w:rFonts w:ascii="Times New Roman" w:hAnsi="Times New Roman" w:cs="Times New Roman"/>
              </w:rPr>
            </w:pPr>
            <w:r w:rsidRPr="006E419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6E419F" w:rsidRPr="006E419F" w:rsidRDefault="006E419F" w:rsidP="00784330">
            <w:pPr>
              <w:pStyle w:val="ConsPlusNormal"/>
              <w:ind w:firstLine="0"/>
              <w:jc w:val="left"/>
              <w:rPr>
                <w:rFonts w:ascii="Times New Roman" w:hAnsi="Times New Roman" w:cs="Times New Roman"/>
              </w:rPr>
            </w:pPr>
            <w:r w:rsidRPr="006E419F">
              <w:rPr>
                <w:rFonts w:ascii="Times New Roman" w:hAnsi="Times New Roman" w:cs="Times New Roman"/>
              </w:rPr>
              <w:t>0»</w:t>
            </w:r>
          </w:p>
        </w:tc>
      </w:tr>
    </w:tbl>
    <w:p w:rsidR="006E419F" w:rsidRPr="006E419F" w:rsidRDefault="006E419F" w:rsidP="006E419F">
      <w:pPr>
        <w:rPr>
          <w:sz w:val="20"/>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Pr="003160C0" w:rsidRDefault="006E419F" w:rsidP="006E419F">
      <w:pPr>
        <w:pStyle w:val="a5"/>
        <w:rPr>
          <w:sz w:val="20"/>
        </w:rPr>
      </w:pPr>
      <w:r w:rsidRPr="003160C0">
        <w:rPr>
          <w:sz w:val="20"/>
        </w:rPr>
        <w:t>412070, Саратовская область,          Главный редактор</w:t>
      </w:r>
    </w:p>
    <w:p w:rsidR="006E419F" w:rsidRPr="003160C0" w:rsidRDefault="006E419F" w:rsidP="006E419F">
      <w:pPr>
        <w:pStyle w:val="a5"/>
        <w:rPr>
          <w:sz w:val="20"/>
        </w:rPr>
      </w:pPr>
      <w:r w:rsidRPr="003160C0">
        <w:rPr>
          <w:sz w:val="20"/>
        </w:rPr>
        <w:t xml:space="preserve">р. п. Турки,                                            С.В. Ярославцев      </w:t>
      </w:r>
      <w:r w:rsidRPr="003160C0">
        <w:rPr>
          <w:sz w:val="20"/>
        </w:rPr>
        <w:tab/>
        <w:t xml:space="preserve">Бесплатно                                                                  </w:t>
      </w:r>
    </w:p>
    <w:p w:rsidR="006E419F" w:rsidRPr="003160C0" w:rsidRDefault="006E419F" w:rsidP="006E419F">
      <w:pPr>
        <w:pStyle w:val="a5"/>
      </w:pPr>
      <w:r w:rsidRPr="003160C0">
        <w:rPr>
          <w:sz w:val="20"/>
        </w:rPr>
        <w:t xml:space="preserve"> ул. Советская, дом 39                                                             100   экземпляров</w:t>
      </w: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Default="006E419F" w:rsidP="006E419F">
      <w:pPr>
        <w:ind w:firstLine="709"/>
        <w:contextualSpacing/>
        <w:jc w:val="both"/>
        <w:rPr>
          <w:b/>
          <w:sz w:val="24"/>
          <w:szCs w:val="24"/>
        </w:rPr>
      </w:pPr>
    </w:p>
    <w:p w:rsidR="006E419F" w:rsidRPr="001B2FA7" w:rsidRDefault="006E419F" w:rsidP="006E419F">
      <w:pPr>
        <w:ind w:firstLine="709"/>
        <w:contextualSpacing/>
        <w:jc w:val="both"/>
        <w:rPr>
          <w:b/>
          <w:sz w:val="24"/>
          <w:szCs w:val="24"/>
        </w:rPr>
      </w:pPr>
    </w:p>
    <w:p w:rsidR="006E419F" w:rsidRPr="001B2FA7" w:rsidRDefault="006E419F" w:rsidP="006E419F">
      <w:pPr>
        <w:spacing w:before="100" w:beforeAutospacing="1"/>
        <w:ind w:firstLine="709"/>
        <w:jc w:val="both"/>
        <w:rPr>
          <w:noProof/>
          <w:sz w:val="24"/>
          <w:szCs w:val="24"/>
        </w:rPr>
      </w:pPr>
    </w:p>
    <w:p w:rsidR="006E419F" w:rsidRDefault="006E419F" w:rsidP="006E419F"/>
    <w:p w:rsidR="00E16454" w:rsidRDefault="00E16454"/>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271F3"/>
    <w:multiLevelType w:val="hybridMultilevel"/>
    <w:tmpl w:val="2F8C8526"/>
    <w:lvl w:ilvl="0" w:tplc="830E2888">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9F"/>
    <w:rsid w:val="006E419F"/>
    <w:rsid w:val="00B6737B"/>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1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6E419F"/>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6E419F"/>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6E419F"/>
    <w:pPr>
      <w:spacing w:after="0" w:line="240" w:lineRule="auto"/>
    </w:pPr>
    <w:rPr>
      <w:rFonts w:ascii="Times New Roman" w:eastAsia="Times New Roman" w:hAnsi="Times New Roman" w:cs="Times New Roman"/>
      <w:sz w:val="28"/>
      <w:szCs w:val="20"/>
      <w:lang w:eastAsia="ru-RU"/>
    </w:rPr>
  </w:style>
  <w:style w:type="character" w:customStyle="1" w:styleId="a6">
    <w:name w:val="Без интервала Знак"/>
    <w:aliases w:val="ОФПИСЬМО Знак,с интервалом Знак,No Spacing Знак"/>
    <w:link w:val="a5"/>
    <w:uiPriority w:val="1"/>
    <w:locked/>
    <w:rsid w:val="006E419F"/>
    <w:rPr>
      <w:rFonts w:ascii="Times New Roman" w:eastAsia="Times New Roman" w:hAnsi="Times New Roman" w:cs="Times New Roman"/>
      <w:sz w:val="28"/>
      <w:szCs w:val="20"/>
      <w:lang w:eastAsia="ru-RU"/>
    </w:rPr>
  </w:style>
  <w:style w:type="paragraph" w:styleId="a7">
    <w:name w:val="List Paragraph"/>
    <w:basedOn w:val="a"/>
    <w:qFormat/>
    <w:rsid w:val="006E419F"/>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6E419F"/>
    <w:pPr>
      <w:jc w:val="center"/>
    </w:pPr>
    <w:rPr>
      <w:b/>
      <w:bCs/>
      <w:sz w:val="24"/>
      <w:szCs w:val="24"/>
    </w:rPr>
  </w:style>
  <w:style w:type="character" w:customStyle="1" w:styleId="a9">
    <w:name w:val="Название Знак"/>
    <w:basedOn w:val="a0"/>
    <w:link w:val="a8"/>
    <w:rsid w:val="006E419F"/>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6E419F"/>
    <w:pPr>
      <w:overflowPunct w:val="0"/>
      <w:autoSpaceDE w:val="0"/>
      <w:autoSpaceDN w:val="0"/>
      <w:adjustRightInd w:val="0"/>
    </w:pPr>
    <w:rPr>
      <w:rFonts w:ascii="Tahoma" w:hAnsi="Tahoma" w:cs="Tahoma"/>
      <w:sz w:val="16"/>
      <w:szCs w:val="16"/>
    </w:rPr>
  </w:style>
  <w:style w:type="character" w:customStyle="1" w:styleId="ab">
    <w:name w:val="Текст выноски Знак"/>
    <w:basedOn w:val="a0"/>
    <w:link w:val="aa"/>
    <w:uiPriority w:val="99"/>
    <w:semiHidden/>
    <w:rsid w:val="006E419F"/>
    <w:rPr>
      <w:rFonts w:ascii="Tahoma" w:eastAsia="Times New Roman" w:hAnsi="Tahoma" w:cs="Tahoma"/>
      <w:sz w:val="16"/>
      <w:szCs w:val="16"/>
      <w:lang w:eastAsia="ru-RU"/>
    </w:rPr>
  </w:style>
  <w:style w:type="paragraph" w:customStyle="1" w:styleId="ConsPlusNormal">
    <w:name w:val="ConsPlusNormal"/>
    <w:rsid w:val="006E419F"/>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6E41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unhideWhenUsed/>
    <w:rsid w:val="006E419F"/>
    <w:rPr>
      <w:strike w:val="0"/>
      <w:dstrike w:val="0"/>
      <w:color w:val="068FAB"/>
      <w:u w:val="none"/>
      <w:effect w:val="none"/>
    </w:rPr>
  </w:style>
  <w:style w:type="character" w:styleId="ad">
    <w:name w:val="FollowedHyperlink"/>
    <w:basedOn w:val="a0"/>
    <w:uiPriority w:val="99"/>
    <w:semiHidden/>
    <w:unhideWhenUsed/>
    <w:rsid w:val="006E419F"/>
    <w:rPr>
      <w:color w:val="800080"/>
      <w:u w:val="single"/>
    </w:rPr>
  </w:style>
  <w:style w:type="paragraph" w:customStyle="1" w:styleId="xl64">
    <w:name w:val="xl64"/>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5">
    <w:name w:val="xl65"/>
    <w:basedOn w:val="a"/>
    <w:rsid w:val="006E419F"/>
    <w:pPr>
      <w:spacing w:before="100" w:beforeAutospacing="1" w:after="100" w:afterAutospacing="1"/>
      <w:jc w:val="right"/>
    </w:pPr>
    <w:rPr>
      <w:sz w:val="18"/>
      <w:szCs w:val="18"/>
    </w:rPr>
  </w:style>
  <w:style w:type="paragraph" w:customStyle="1" w:styleId="xl66">
    <w:name w:val="xl66"/>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1">
    <w:name w:val="xl71"/>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2">
    <w:name w:val="xl72"/>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3">
    <w:name w:val="xl73"/>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4">
    <w:name w:val="xl74"/>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4">
    <w:name w:val="xl84"/>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5">
    <w:name w:val="xl85"/>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6E419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7">
    <w:name w:val="xl87"/>
    <w:basedOn w:val="a"/>
    <w:rsid w:val="006E419F"/>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6E419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6E419F"/>
    <w:pPr>
      <w:pBdr>
        <w:bottom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6E419F"/>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6E419F"/>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2">
    <w:name w:val="xl92"/>
    <w:basedOn w:val="a"/>
    <w:rsid w:val="006E419F"/>
    <w:pPr>
      <w:pBdr>
        <w:top w:val="single" w:sz="4" w:space="0" w:color="auto"/>
      </w:pBdr>
      <w:spacing w:before="100" w:beforeAutospacing="1" w:after="100" w:afterAutospacing="1"/>
      <w:textAlignment w:val="center"/>
    </w:pPr>
    <w:rPr>
      <w:b/>
      <w:bCs/>
      <w:sz w:val="18"/>
      <w:szCs w:val="18"/>
    </w:rPr>
  </w:style>
  <w:style w:type="paragraph" w:customStyle="1" w:styleId="xl93">
    <w:name w:val="xl93"/>
    <w:basedOn w:val="a"/>
    <w:rsid w:val="006E419F"/>
    <w:pPr>
      <w:pBdr>
        <w:top w:val="single" w:sz="4"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6E41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6E41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97">
    <w:name w:val="xl97"/>
    <w:basedOn w:val="a"/>
    <w:rsid w:val="006E419F"/>
    <w:pPr>
      <w:spacing w:before="100" w:beforeAutospacing="1" w:after="100" w:afterAutospacing="1"/>
    </w:pPr>
    <w:rPr>
      <w:b/>
      <w:bCs/>
      <w:sz w:val="18"/>
      <w:szCs w:val="18"/>
    </w:rPr>
  </w:style>
  <w:style w:type="paragraph" w:customStyle="1" w:styleId="xl98">
    <w:name w:val="xl98"/>
    <w:basedOn w:val="a"/>
    <w:rsid w:val="006E419F"/>
    <w:pPr>
      <w:spacing w:before="100" w:beforeAutospacing="1" w:after="100" w:afterAutospacing="1"/>
    </w:pPr>
    <w:rPr>
      <w:sz w:val="18"/>
      <w:szCs w:val="18"/>
    </w:rPr>
  </w:style>
  <w:style w:type="paragraph" w:customStyle="1" w:styleId="xl99">
    <w:name w:val="xl99"/>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6E419F"/>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6E41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6E419F"/>
    <w:pPr>
      <w:pBdr>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6E419F"/>
    <w:pPr>
      <w:pBdr>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6E419F"/>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6E419F"/>
    <w:pPr>
      <w:pBdr>
        <w:top w:val="single" w:sz="4"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6E41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63">
    <w:name w:val="xl63"/>
    <w:basedOn w:val="a"/>
    <w:rsid w:val="006E419F"/>
    <w:pPr>
      <w:spacing w:before="100" w:beforeAutospacing="1" w:after="100" w:afterAutospacing="1"/>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1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6E419F"/>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6E419F"/>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6E419F"/>
    <w:pPr>
      <w:spacing w:after="0" w:line="240" w:lineRule="auto"/>
    </w:pPr>
    <w:rPr>
      <w:rFonts w:ascii="Times New Roman" w:eastAsia="Times New Roman" w:hAnsi="Times New Roman" w:cs="Times New Roman"/>
      <w:sz w:val="28"/>
      <w:szCs w:val="20"/>
      <w:lang w:eastAsia="ru-RU"/>
    </w:rPr>
  </w:style>
  <w:style w:type="character" w:customStyle="1" w:styleId="a6">
    <w:name w:val="Без интервала Знак"/>
    <w:aliases w:val="ОФПИСЬМО Знак,с интервалом Знак,No Spacing Знак"/>
    <w:link w:val="a5"/>
    <w:uiPriority w:val="1"/>
    <w:locked/>
    <w:rsid w:val="006E419F"/>
    <w:rPr>
      <w:rFonts w:ascii="Times New Roman" w:eastAsia="Times New Roman" w:hAnsi="Times New Roman" w:cs="Times New Roman"/>
      <w:sz w:val="28"/>
      <w:szCs w:val="20"/>
      <w:lang w:eastAsia="ru-RU"/>
    </w:rPr>
  </w:style>
  <w:style w:type="paragraph" w:styleId="a7">
    <w:name w:val="List Paragraph"/>
    <w:basedOn w:val="a"/>
    <w:qFormat/>
    <w:rsid w:val="006E419F"/>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6E419F"/>
    <w:pPr>
      <w:jc w:val="center"/>
    </w:pPr>
    <w:rPr>
      <w:b/>
      <w:bCs/>
      <w:sz w:val="24"/>
      <w:szCs w:val="24"/>
    </w:rPr>
  </w:style>
  <w:style w:type="character" w:customStyle="1" w:styleId="a9">
    <w:name w:val="Название Знак"/>
    <w:basedOn w:val="a0"/>
    <w:link w:val="a8"/>
    <w:rsid w:val="006E419F"/>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6E419F"/>
    <w:pPr>
      <w:overflowPunct w:val="0"/>
      <w:autoSpaceDE w:val="0"/>
      <w:autoSpaceDN w:val="0"/>
      <w:adjustRightInd w:val="0"/>
    </w:pPr>
    <w:rPr>
      <w:rFonts w:ascii="Tahoma" w:hAnsi="Tahoma" w:cs="Tahoma"/>
      <w:sz w:val="16"/>
      <w:szCs w:val="16"/>
    </w:rPr>
  </w:style>
  <w:style w:type="character" w:customStyle="1" w:styleId="ab">
    <w:name w:val="Текст выноски Знак"/>
    <w:basedOn w:val="a0"/>
    <w:link w:val="aa"/>
    <w:uiPriority w:val="99"/>
    <w:semiHidden/>
    <w:rsid w:val="006E419F"/>
    <w:rPr>
      <w:rFonts w:ascii="Tahoma" w:eastAsia="Times New Roman" w:hAnsi="Tahoma" w:cs="Tahoma"/>
      <w:sz w:val="16"/>
      <w:szCs w:val="16"/>
      <w:lang w:eastAsia="ru-RU"/>
    </w:rPr>
  </w:style>
  <w:style w:type="paragraph" w:customStyle="1" w:styleId="ConsPlusNormal">
    <w:name w:val="ConsPlusNormal"/>
    <w:rsid w:val="006E419F"/>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6E41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unhideWhenUsed/>
    <w:rsid w:val="006E419F"/>
    <w:rPr>
      <w:strike w:val="0"/>
      <w:dstrike w:val="0"/>
      <w:color w:val="068FAB"/>
      <w:u w:val="none"/>
      <w:effect w:val="none"/>
    </w:rPr>
  </w:style>
  <w:style w:type="character" w:styleId="ad">
    <w:name w:val="FollowedHyperlink"/>
    <w:basedOn w:val="a0"/>
    <w:uiPriority w:val="99"/>
    <w:semiHidden/>
    <w:unhideWhenUsed/>
    <w:rsid w:val="006E419F"/>
    <w:rPr>
      <w:color w:val="800080"/>
      <w:u w:val="single"/>
    </w:rPr>
  </w:style>
  <w:style w:type="paragraph" w:customStyle="1" w:styleId="xl64">
    <w:name w:val="xl64"/>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5">
    <w:name w:val="xl65"/>
    <w:basedOn w:val="a"/>
    <w:rsid w:val="006E419F"/>
    <w:pPr>
      <w:spacing w:before="100" w:beforeAutospacing="1" w:after="100" w:afterAutospacing="1"/>
      <w:jc w:val="right"/>
    </w:pPr>
    <w:rPr>
      <w:sz w:val="18"/>
      <w:szCs w:val="18"/>
    </w:rPr>
  </w:style>
  <w:style w:type="paragraph" w:customStyle="1" w:styleId="xl66">
    <w:name w:val="xl66"/>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1">
    <w:name w:val="xl71"/>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2">
    <w:name w:val="xl72"/>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3">
    <w:name w:val="xl73"/>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4">
    <w:name w:val="xl74"/>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4">
    <w:name w:val="xl84"/>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5">
    <w:name w:val="xl85"/>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6E419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7">
    <w:name w:val="xl87"/>
    <w:basedOn w:val="a"/>
    <w:rsid w:val="006E419F"/>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6E419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6E419F"/>
    <w:pPr>
      <w:pBdr>
        <w:bottom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6E419F"/>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6E419F"/>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2">
    <w:name w:val="xl92"/>
    <w:basedOn w:val="a"/>
    <w:rsid w:val="006E419F"/>
    <w:pPr>
      <w:pBdr>
        <w:top w:val="single" w:sz="4" w:space="0" w:color="auto"/>
      </w:pBdr>
      <w:spacing w:before="100" w:beforeAutospacing="1" w:after="100" w:afterAutospacing="1"/>
      <w:textAlignment w:val="center"/>
    </w:pPr>
    <w:rPr>
      <w:b/>
      <w:bCs/>
      <w:sz w:val="18"/>
      <w:szCs w:val="18"/>
    </w:rPr>
  </w:style>
  <w:style w:type="paragraph" w:customStyle="1" w:styleId="xl93">
    <w:name w:val="xl93"/>
    <w:basedOn w:val="a"/>
    <w:rsid w:val="006E419F"/>
    <w:pPr>
      <w:pBdr>
        <w:top w:val="single" w:sz="4"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6E41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6E41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97">
    <w:name w:val="xl97"/>
    <w:basedOn w:val="a"/>
    <w:rsid w:val="006E419F"/>
    <w:pPr>
      <w:spacing w:before="100" w:beforeAutospacing="1" w:after="100" w:afterAutospacing="1"/>
    </w:pPr>
    <w:rPr>
      <w:b/>
      <w:bCs/>
      <w:sz w:val="18"/>
      <w:szCs w:val="18"/>
    </w:rPr>
  </w:style>
  <w:style w:type="paragraph" w:customStyle="1" w:styleId="xl98">
    <w:name w:val="xl98"/>
    <w:basedOn w:val="a"/>
    <w:rsid w:val="006E419F"/>
    <w:pPr>
      <w:spacing w:before="100" w:beforeAutospacing="1" w:after="100" w:afterAutospacing="1"/>
    </w:pPr>
    <w:rPr>
      <w:sz w:val="18"/>
      <w:szCs w:val="18"/>
    </w:rPr>
  </w:style>
  <w:style w:type="paragraph" w:customStyle="1" w:styleId="xl99">
    <w:name w:val="xl99"/>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6E419F"/>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6E41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6E41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6E419F"/>
    <w:pPr>
      <w:pBdr>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6E419F"/>
    <w:pPr>
      <w:pBdr>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6E419F"/>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6E419F"/>
    <w:pPr>
      <w:pBdr>
        <w:top w:val="single" w:sz="4"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6E41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63">
    <w:name w:val="xl63"/>
    <w:basedOn w:val="a"/>
    <w:rsid w:val="006E419F"/>
    <w:pPr>
      <w:spacing w:before="100" w:beforeAutospacing="1" w:after="100" w:afterAutospacing="1"/>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100</Pages>
  <Words>38954</Words>
  <Characters>222044</Characters>
  <Application>Microsoft Office Word</Application>
  <DocSecurity>0</DocSecurity>
  <Lines>1850</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2021-01-18T04:53:00Z</dcterms:created>
  <dcterms:modified xsi:type="dcterms:W3CDTF">2021-01-18T05:02:00Z</dcterms:modified>
</cp:coreProperties>
</file>