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252" w:rsidRPr="00ED137E" w:rsidRDefault="00A12252" w:rsidP="00A12252">
      <w:pPr>
        <w:contextualSpacing/>
        <w:jc w:val="center"/>
      </w:pPr>
      <w:r w:rsidRPr="00B71B0B">
        <w:rPr>
          <w:noProof/>
        </w:rPr>
        <w:drawing>
          <wp:inline distT="0" distB="0" distL="0" distR="0" wp14:anchorId="6F9178CB" wp14:editId="3AD3F08B">
            <wp:extent cx="742950" cy="895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A12252" w:rsidRPr="00DB5093" w:rsidRDefault="00A12252" w:rsidP="00A12252">
      <w:pPr>
        <w:pStyle w:val="aff4"/>
        <w:spacing w:before="0" w:after="0"/>
        <w:jc w:val="center"/>
        <w:rPr>
          <w:sz w:val="170"/>
          <w:szCs w:val="170"/>
        </w:rPr>
      </w:pPr>
      <w:r w:rsidRPr="00DB5093">
        <w:rPr>
          <w:b/>
          <w:bCs/>
          <w:i/>
          <w:iCs/>
          <w:sz w:val="170"/>
          <w:szCs w:val="170"/>
          <w:u w:val="single"/>
        </w:rPr>
        <w:t>ВЕСТНИК</w:t>
      </w:r>
    </w:p>
    <w:p w:rsidR="00A12252" w:rsidRPr="00DB5093" w:rsidRDefault="00A12252" w:rsidP="00A12252">
      <w:pPr>
        <w:pStyle w:val="aff4"/>
        <w:spacing w:before="0" w:after="0"/>
        <w:jc w:val="center"/>
        <w:rPr>
          <w:b/>
          <w:bCs/>
          <w:i/>
          <w:iCs/>
          <w:sz w:val="48"/>
          <w:szCs w:val="48"/>
        </w:rPr>
      </w:pPr>
      <w:r w:rsidRPr="00DB5093">
        <w:rPr>
          <w:b/>
          <w:bCs/>
          <w:i/>
          <w:iCs/>
          <w:sz w:val="48"/>
          <w:szCs w:val="48"/>
        </w:rPr>
        <w:t>Турковского муниципального района</w:t>
      </w:r>
    </w:p>
    <w:p w:rsidR="00A12252" w:rsidRPr="00CC123A" w:rsidRDefault="00A12252" w:rsidP="00A12252">
      <w:pPr>
        <w:pStyle w:val="aff4"/>
        <w:spacing w:before="0" w:after="0"/>
        <w:rPr>
          <w:b/>
          <w:sz w:val="20"/>
          <w:szCs w:val="20"/>
        </w:rPr>
      </w:pPr>
      <w:r>
        <w:rPr>
          <w:b/>
          <w:sz w:val="20"/>
          <w:szCs w:val="20"/>
        </w:rPr>
        <w:t>№ 132</w:t>
      </w:r>
      <w:r w:rsidRPr="00CC123A">
        <w:rPr>
          <w:b/>
          <w:sz w:val="20"/>
          <w:szCs w:val="20"/>
        </w:rPr>
        <w:t xml:space="preserve">                                                                       </w:t>
      </w:r>
      <w:r>
        <w:rPr>
          <w:b/>
          <w:sz w:val="20"/>
          <w:szCs w:val="20"/>
        </w:rPr>
        <w:tab/>
      </w:r>
      <w:r>
        <w:rPr>
          <w:b/>
          <w:sz w:val="20"/>
          <w:szCs w:val="20"/>
        </w:rPr>
        <w:tab/>
      </w:r>
      <w:r>
        <w:rPr>
          <w:b/>
          <w:sz w:val="20"/>
          <w:szCs w:val="20"/>
        </w:rPr>
        <w:tab/>
      </w:r>
      <w:r w:rsidRPr="00CC123A">
        <w:rPr>
          <w:b/>
          <w:sz w:val="20"/>
          <w:szCs w:val="20"/>
        </w:rPr>
        <w:t xml:space="preserve"> </w:t>
      </w:r>
      <w:r w:rsidRPr="00CC123A">
        <w:rPr>
          <w:b/>
          <w:bCs/>
          <w:sz w:val="20"/>
          <w:szCs w:val="20"/>
        </w:rPr>
        <w:t>от</w:t>
      </w:r>
      <w:r>
        <w:rPr>
          <w:b/>
          <w:bCs/>
          <w:sz w:val="20"/>
          <w:szCs w:val="20"/>
        </w:rPr>
        <w:t xml:space="preserve"> 02  апреля  2018</w:t>
      </w:r>
      <w:r w:rsidRPr="00CC123A">
        <w:rPr>
          <w:b/>
          <w:bCs/>
          <w:sz w:val="20"/>
          <w:szCs w:val="20"/>
        </w:rPr>
        <w:t xml:space="preserve"> года                        </w:t>
      </w:r>
    </w:p>
    <w:p w:rsidR="00A12252" w:rsidRDefault="00A12252" w:rsidP="00A12252">
      <w:pPr>
        <w:rPr>
          <w:b/>
          <w:bCs/>
        </w:rPr>
      </w:pPr>
      <w:r w:rsidRPr="00CC123A">
        <w:rPr>
          <w:b/>
          <w:bCs/>
        </w:rPr>
        <w:t>Учредитель: Собрание депутатов Турковского муниципального района</w:t>
      </w:r>
    </w:p>
    <w:p w:rsidR="00A12252" w:rsidRDefault="00A12252" w:rsidP="00A12252">
      <w:pPr>
        <w:spacing w:before="100" w:beforeAutospacing="1"/>
        <w:jc w:val="center"/>
        <w:rPr>
          <w:b/>
          <w:noProof/>
        </w:rPr>
      </w:pPr>
      <w:r w:rsidRPr="00325F91">
        <w:rPr>
          <w:b/>
          <w:noProof/>
        </w:rPr>
        <w:t>СОДЕРЖАНИЕ</w:t>
      </w:r>
    </w:p>
    <w:p w:rsidR="0022244C" w:rsidRDefault="0022244C" w:rsidP="00A12252">
      <w:pPr>
        <w:spacing w:before="100" w:beforeAutospacing="1"/>
        <w:jc w:val="center"/>
        <w:rPr>
          <w:b/>
          <w:noProof/>
        </w:rPr>
      </w:pPr>
    </w:p>
    <w:p w:rsidR="00A12252" w:rsidRDefault="00A12252" w:rsidP="00A12252">
      <w:pPr>
        <w:jc w:val="center"/>
        <w:rPr>
          <w:b/>
        </w:rPr>
      </w:pPr>
    </w:p>
    <w:p w:rsidR="0022244C" w:rsidRPr="00445F27" w:rsidRDefault="0022244C" w:rsidP="0022244C">
      <w:pPr>
        <w:ind w:firstLine="708"/>
        <w:jc w:val="both"/>
        <w:rPr>
          <w:sz w:val="24"/>
          <w:szCs w:val="24"/>
        </w:rPr>
      </w:pPr>
      <w:r w:rsidRPr="00445F27">
        <w:rPr>
          <w:sz w:val="24"/>
          <w:szCs w:val="24"/>
        </w:rPr>
        <w:t>Постановление администрации муниципального района от  14 марта 2018 года № 149 «</w:t>
      </w:r>
      <w:r w:rsidRPr="00445F27">
        <w:rPr>
          <w:sz w:val="24"/>
          <w:szCs w:val="24"/>
        </w:rPr>
        <w:t>Об утверждении Плана мероприятий («дорожная карта») по увеличению охвата детей в возрасте от 5 до 18 лет программами дополнительного образования</w:t>
      </w:r>
      <w:r w:rsidRPr="00445F27">
        <w:rPr>
          <w:sz w:val="24"/>
          <w:szCs w:val="24"/>
        </w:rPr>
        <w:t>»</w:t>
      </w:r>
    </w:p>
    <w:p w:rsidR="0022244C" w:rsidRPr="00445F27" w:rsidRDefault="0022244C" w:rsidP="00445F27">
      <w:pPr>
        <w:suppressAutoHyphens/>
        <w:ind w:right="-2" w:firstLine="709"/>
        <w:jc w:val="both"/>
        <w:rPr>
          <w:sz w:val="24"/>
          <w:szCs w:val="24"/>
        </w:rPr>
      </w:pPr>
      <w:r w:rsidRPr="00445F27">
        <w:rPr>
          <w:sz w:val="24"/>
          <w:szCs w:val="24"/>
        </w:rPr>
        <w:t xml:space="preserve">Постановление администрации муниципального района от </w:t>
      </w:r>
      <w:r w:rsidRPr="00445F27">
        <w:rPr>
          <w:sz w:val="24"/>
          <w:szCs w:val="24"/>
        </w:rPr>
        <w:t xml:space="preserve"> 15</w:t>
      </w:r>
      <w:r w:rsidRPr="00445F27">
        <w:rPr>
          <w:sz w:val="24"/>
          <w:szCs w:val="24"/>
        </w:rPr>
        <w:t xml:space="preserve"> марта 2018 года № 1</w:t>
      </w:r>
      <w:r w:rsidRPr="00445F27">
        <w:rPr>
          <w:sz w:val="24"/>
          <w:szCs w:val="24"/>
        </w:rPr>
        <w:t>50 «</w:t>
      </w:r>
      <w:r w:rsidRPr="00445F27">
        <w:rPr>
          <w:sz w:val="24"/>
          <w:szCs w:val="24"/>
        </w:rPr>
        <w:t>О внесении дополнений в административный регламент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 расположенных на территории муниципального образования»</w:t>
      </w:r>
    </w:p>
    <w:p w:rsidR="00A12252" w:rsidRPr="00445F27" w:rsidRDefault="0022244C" w:rsidP="00445F27">
      <w:pPr>
        <w:suppressAutoHyphens/>
        <w:ind w:right="-144" w:firstLine="709"/>
        <w:jc w:val="both"/>
        <w:rPr>
          <w:sz w:val="24"/>
          <w:szCs w:val="24"/>
        </w:rPr>
      </w:pPr>
      <w:r w:rsidRPr="00445F27">
        <w:rPr>
          <w:sz w:val="24"/>
          <w:szCs w:val="24"/>
        </w:rPr>
        <w:t>Постановление администрации муниципального района от  15</w:t>
      </w:r>
      <w:r w:rsidRPr="00445F27">
        <w:rPr>
          <w:sz w:val="24"/>
          <w:szCs w:val="24"/>
        </w:rPr>
        <w:t xml:space="preserve"> марта </w:t>
      </w:r>
      <w:r w:rsidRPr="00445F27">
        <w:rPr>
          <w:sz w:val="24"/>
          <w:szCs w:val="24"/>
        </w:rPr>
        <w:t>2018 года № 1</w:t>
      </w:r>
      <w:r w:rsidR="00445F27">
        <w:rPr>
          <w:sz w:val="24"/>
          <w:szCs w:val="24"/>
        </w:rPr>
        <w:t>51</w:t>
      </w:r>
      <w:r w:rsidRPr="00445F27">
        <w:rPr>
          <w:sz w:val="24"/>
          <w:szCs w:val="24"/>
        </w:rPr>
        <w:t xml:space="preserve"> «О внесении дополнений в административный регламент по предоставлению муниципальной услуги «Постановка на учет детей, подлежащих </w:t>
      </w:r>
      <w:proofErr w:type="gramStart"/>
      <w:r w:rsidRPr="00445F27">
        <w:rPr>
          <w:sz w:val="24"/>
          <w:szCs w:val="24"/>
        </w:rPr>
        <w:t>обучению по</w:t>
      </w:r>
      <w:proofErr w:type="gramEnd"/>
      <w:r w:rsidRPr="00445F27">
        <w:rPr>
          <w:sz w:val="24"/>
          <w:szCs w:val="24"/>
        </w:rPr>
        <w:t xml:space="preserve"> образовательным программам дошкольного образования»</w:t>
      </w:r>
    </w:p>
    <w:p w:rsidR="00A12252" w:rsidRPr="00445F27" w:rsidRDefault="005976D0" w:rsidP="005976D0">
      <w:pPr>
        <w:ind w:firstLine="709"/>
        <w:jc w:val="both"/>
        <w:rPr>
          <w:sz w:val="24"/>
          <w:szCs w:val="24"/>
        </w:rPr>
      </w:pPr>
      <w:r w:rsidRPr="00445F27">
        <w:rPr>
          <w:sz w:val="24"/>
          <w:szCs w:val="24"/>
        </w:rPr>
        <w:t>О внесении изменений и дополнений в решение Собрания депутатов Турковского муниципального района от 25 декабря 2017 года № 16/1 «О бюджете Турковского муниципального района на 2018 год и плановый период 2019-2020 годов»</w:t>
      </w:r>
    </w:p>
    <w:p w:rsidR="005976D0" w:rsidRPr="00445F27" w:rsidRDefault="005976D0" w:rsidP="005976D0">
      <w:pPr>
        <w:ind w:firstLine="709"/>
        <w:jc w:val="both"/>
        <w:rPr>
          <w:sz w:val="24"/>
          <w:szCs w:val="24"/>
        </w:rPr>
      </w:pPr>
      <w:r w:rsidRPr="00445F27">
        <w:rPr>
          <w:sz w:val="24"/>
          <w:szCs w:val="24"/>
        </w:rPr>
        <w:t>О внесении изменения в решение Собрания депутатов Турковского муниципального района от 25 декабря 2017 года № 16/6 «О передаче нежилого помещения в безвозмездное пользование»</w:t>
      </w:r>
    </w:p>
    <w:p w:rsidR="005976D0" w:rsidRPr="00445F27" w:rsidRDefault="005976D0" w:rsidP="005976D0">
      <w:pPr>
        <w:ind w:firstLine="709"/>
        <w:jc w:val="both"/>
        <w:rPr>
          <w:sz w:val="24"/>
          <w:szCs w:val="24"/>
        </w:rPr>
      </w:pPr>
      <w:r w:rsidRPr="00445F27">
        <w:rPr>
          <w:sz w:val="24"/>
          <w:szCs w:val="24"/>
        </w:rPr>
        <w:t>О передаче нежилого помещения в безвозмездное пользование</w:t>
      </w:r>
    </w:p>
    <w:p w:rsidR="005976D0" w:rsidRPr="00445F27" w:rsidRDefault="005976D0" w:rsidP="005976D0">
      <w:pPr>
        <w:ind w:firstLine="709"/>
        <w:jc w:val="both"/>
        <w:rPr>
          <w:sz w:val="24"/>
          <w:szCs w:val="24"/>
        </w:rPr>
      </w:pPr>
      <w:r w:rsidRPr="00445F27">
        <w:rPr>
          <w:sz w:val="24"/>
          <w:szCs w:val="24"/>
        </w:rPr>
        <w:t>О нормативе стоимости одного квадратного метра общей площади жилья на 2018 год  по Турковскому муниципальному  району</w:t>
      </w:r>
    </w:p>
    <w:p w:rsidR="005976D0" w:rsidRPr="00445F27" w:rsidRDefault="005976D0" w:rsidP="005976D0">
      <w:pPr>
        <w:ind w:firstLine="709"/>
        <w:jc w:val="both"/>
        <w:rPr>
          <w:sz w:val="24"/>
          <w:szCs w:val="24"/>
        </w:rPr>
      </w:pPr>
      <w:r w:rsidRPr="00445F27">
        <w:rPr>
          <w:sz w:val="24"/>
          <w:szCs w:val="24"/>
        </w:rPr>
        <w:t>Об утверждении местных нормативов градостроительного проектирования Турковского муниципального района</w:t>
      </w:r>
    </w:p>
    <w:p w:rsidR="005976D0" w:rsidRPr="00445F27" w:rsidRDefault="005976D0" w:rsidP="005976D0">
      <w:pPr>
        <w:ind w:firstLine="709"/>
        <w:jc w:val="both"/>
        <w:rPr>
          <w:rFonts w:cs="Calibri"/>
          <w:bCs/>
          <w:sz w:val="24"/>
          <w:szCs w:val="24"/>
          <w:lang w:eastAsia="ar-SA"/>
        </w:rPr>
      </w:pPr>
      <w:r w:rsidRPr="00445F27">
        <w:rPr>
          <w:rFonts w:cs="Calibri"/>
          <w:bCs/>
          <w:sz w:val="24"/>
          <w:szCs w:val="24"/>
          <w:lang w:eastAsia="ar-SA"/>
        </w:rPr>
        <w:t>Об отчете начальника отделения полиции в составе МО МВД РФ «</w:t>
      </w:r>
      <w:proofErr w:type="spellStart"/>
      <w:r w:rsidRPr="00445F27">
        <w:rPr>
          <w:rFonts w:cs="Calibri"/>
          <w:bCs/>
          <w:sz w:val="24"/>
          <w:szCs w:val="24"/>
          <w:lang w:eastAsia="ar-SA"/>
        </w:rPr>
        <w:t>Аркадакский</w:t>
      </w:r>
      <w:proofErr w:type="spellEnd"/>
      <w:r w:rsidRPr="00445F27">
        <w:rPr>
          <w:rFonts w:cs="Calibri"/>
          <w:bCs/>
          <w:sz w:val="24"/>
          <w:szCs w:val="24"/>
          <w:lang w:eastAsia="ar-SA"/>
        </w:rPr>
        <w:t>» за 2017 год</w:t>
      </w:r>
    </w:p>
    <w:p w:rsidR="005976D0" w:rsidRPr="00445F27" w:rsidRDefault="005976D0" w:rsidP="005976D0">
      <w:pPr>
        <w:ind w:firstLine="709"/>
        <w:jc w:val="both"/>
        <w:rPr>
          <w:b/>
          <w:sz w:val="24"/>
          <w:szCs w:val="24"/>
        </w:rPr>
      </w:pPr>
    </w:p>
    <w:p w:rsidR="00A12252" w:rsidRDefault="00A12252" w:rsidP="00A12252">
      <w:pPr>
        <w:jc w:val="center"/>
        <w:rPr>
          <w:b/>
        </w:rPr>
      </w:pPr>
    </w:p>
    <w:p w:rsidR="00A12252" w:rsidRDefault="00A12252" w:rsidP="00A12252">
      <w:pPr>
        <w:jc w:val="center"/>
        <w:rPr>
          <w:b/>
        </w:rPr>
      </w:pPr>
    </w:p>
    <w:p w:rsidR="00A12252" w:rsidRDefault="00A12252" w:rsidP="00A12252">
      <w:pPr>
        <w:jc w:val="center"/>
        <w:rPr>
          <w:b/>
        </w:rPr>
      </w:pPr>
    </w:p>
    <w:p w:rsidR="00A12252" w:rsidRDefault="00A12252" w:rsidP="00445F27">
      <w:pPr>
        <w:rPr>
          <w:b/>
        </w:rPr>
      </w:pPr>
    </w:p>
    <w:p w:rsidR="00A12252" w:rsidRDefault="00A12252" w:rsidP="00A12252">
      <w:pPr>
        <w:jc w:val="center"/>
        <w:rPr>
          <w:b/>
        </w:rPr>
      </w:pPr>
    </w:p>
    <w:p w:rsidR="00A12252" w:rsidRDefault="00A12252" w:rsidP="00A12252">
      <w:pPr>
        <w:jc w:val="center"/>
        <w:rPr>
          <w:b/>
        </w:rPr>
      </w:pPr>
    </w:p>
    <w:p w:rsidR="0022244C" w:rsidRDefault="0022244C" w:rsidP="0022244C">
      <w:pPr>
        <w:jc w:val="center"/>
        <w:rPr>
          <w:b/>
          <w:noProof/>
          <w:sz w:val="22"/>
          <w:szCs w:val="22"/>
        </w:rPr>
      </w:pPr>
      <w:r>
        <w:rPr>
          <w:b/>
          <w:noProof/>
          <w:sz w:val="22"/>
          <w:szCs w:val="22"/>
        </w:rPr>
        <w:drawing>
          <wp:inline distT="0" distB="0" distL="0" distR="0">
            <wp:extent cx="762000" cy="914400"/>
            <wp:effectExtent l="0" t="0" r="0" b="0"/>
            <wp:docPr id="27" name="Рисунок 2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22244C" w:rsidRDefault="0022244C" w:rsidP="0022244C">
      <w:pPr>
        <w:jc w:val="center"/>
        <w:rPr>
          <w:b/>
          <w:noProof/>
          <w:sz w:val="22"/>
          <w:szCs w:val="22"/>
        </w:rPr>
      </w:pPr>
    </w:p>
    <w:p w:rsidR="0022244C" w:rsidRPr="00B83725" w:rsidRDefault="0022244C" w:rsidP="0022244C">
      <w:pPr>
        <w:ind w:left="426"/>
        <w:jc w:val="center"/>
        <w:rPr>
          <w:b/>
          <w:sz w:val="24"/>
          <w:szCs w:val="24"/>
        </w:rPr>
      </w:pPr>
      <w:r w:rsidRPr="00B83725">
        <w:rPr>
          <w:b/>
          <w:sz w:val="24"/>
          <w:szCs w:val="24"/>
        </w:rPr>
        <w:t>АДМИНИСТРАЦИЯ</w:t>
      </w:r>
    </w:p>
    <w:p w:rsidR="0022244C" w:rsidRPr="00B83725" w:rsidRDefault="0022244C" w:rsidP="0022244C">
      <w:pPr>
        <w:ind w:left="426"/>
        <w:jc w:val="center"/>
        <w:rPr>
          <w:b/>
          <w:sz w:val="24"/>
          <w:szCs w:val="24"/>
        </w:rPr>
      </w:pPr>
      <w:r w:rsidRPr="00B83725">
        <w:rPr>
          <w:b/>
          <w:sz w:val="24"/>
          <w:szCs w:val="24"/>
        </w:rPr>
        <w:t xml:space="preserve">ТУРКОВСКОГО МУНИЦИПАЛЬНОГО РАЙОНА </w:t>
      </w:r>
    </w:p>
    <w:p w:rsidR="0022244C" w:rsidRPr="00B83725" w:rsidRDefault="0022244C" w:rsidP="0022244C">
      <w:pPr>
        <w:ind w:left="426"/>
        <w:jc w:val="center"/>
        <w:rPr>
          <w:b/>
          <w:sz w:val="24"/>
          <w:szCs w:val="24"/>
        </w:rPr>
      </w:pPr>
      <w:r w:rsidRPr="00B83725">
        <w:rPr>
          <w:b/>
          <w:sz w:val="24"/>
          <w:szCs w:val="24"/>
        </w:rPr>
        <w:t>САРАТОВСКОЙ ОБЛАСТИ</w:t>
      </w:r>
    </w:p>
    <w:p w:rsidR="0022244C" w:rsidRPr="00116D6D" w:rsidRDefault="0022244C" w:rsidP="0022244C">
      <w:pPr>
        <w:ind w:left="426"/>
        <w:rPr>
          <w:b/>
        </w:rPr>
      </w:pPr>
    </w:p>
    <w:p w:rsidR="0022244C" w:rsidRDefault="0022244C" w:rsidP="0022244C">
      <w:pPr>
        <w:jc w:val="center"/>
        <w:rPr>
          <w:b/>
          <w:sz w:val="32"/>
          <w:szCs w:val="32"/>
        </w:rPr>
      </w:pPr>
      <w:r>
        <w:rPr>
          <w:b/>
          <w:sz w:val="32"/>
          <w:szCs w:val="32"/>
        </w:rPr>
        <w:t>ПОСТАНОВЛЕНИЕ</w:t>
      </w:r>
    </w:p>
    <w:p w:rsidR="0022244C" w:rsidRDefault="0022244C" w:rsidP="0022244C">
      <w:pPr>
        <w:ind w:left="426"/>
        <w:jc w:val="center"/>
        <w:rPr>
          <w:b/>
        </w:rPr>
      </w:pPr>
    </w:p>
    <w:p w:rsidR="0022244C" w:rsidRPr="00B83725" w:rsidRDefault="0022244C" w:rsidP="0022244C">
      <w:r w:rsidRPr="00B83725">
        <w:t>От 14.03.2018 г.</w:t>
      </w:r>
      <w:r>
        <w:t xml:space="preserve">     </w:t>
      </w:r>
      <w:r w:rsidRPr="00B83725">
        <w:t xml:space="preserve">№ </w:t>
      </w:r>
      <w:r>
        <w:t xml:space="preserve">149 </w:t>
      </w:r>
    </w:p>
    <w:p w:rsidR="0022244C" w:rsidRDefault="0022244C" w:rsidP="0022244C">
      <w:pPr>
        <w:ind w:firstLine="426"/>
        <w:rPr>
          <w:b/>
        </w:rPr>
      </w:pPr>
    </w:p>
    <w:p w:rsidR="0022244C" w:rsidRDefault="0022244C" w:rsidP="0022244C">
      <w:pPr>
        <w:rPr>
          <w:b/>
        </w:rPr>
      </w:pPr>
      <w:r>
        <w:rPr>
          <w:b/>
        </w:rPr>
        <w:t xml:space="preserve">Об утверждении Плана мероприятий («дорожная карта») </w:t>
      </w:r>
    </w:p>
    <w:p w:rsidR="0022244C" w:rsidRDefault="0022244C" w:rsidP="0022244C">
      <w:pPr>
        <w:rPr>
          <w:b/>
        </w:rPr>
      </w:pPr>
      <w:r>
        <w:rPr>
          <w:b/>
        </w:rPr>
        <w:t xml:space="preserve">по увеличению </w:t>
      </w:r>
      <w:r w:rsidRPr="001E2E47">
        <w:rPr>
          <w:b/>
        </w:rPr>
        <w:t>охвата</w:t>
      </w:r>
      <w:r>
        <w:rPr>
          <w:b/>
        </w:rPr>
        <w:t xml:space="preserve"> </w:t>
      </w:r>
      <w:r w:rsidRPr="001E2E47">
        <w:rPr>
          <w:b/>
        </w:rPr>
        <w:t>детей</w:t>
      </w:r>
      <w:r>
        <w:rPr>
          <w:b/>
        </w:rPr>
        <w:t xml:space="preserve"> </w:t>
      </w:r>
      <w:r w:rsidRPr="001E2E47">
        <w:rPr>
          <w:b/>
        </w:rPr>
        <w:t>в возрасте от 5 до 18 лет</w:t>
      </w:r>
      <w:r>
        <w:rPr>
          <w:b/>
        </w:rPr>
        <w:t xml:space="preserve"> </w:t>
      </w:r>
    </w:p>
    <w:p w:rsidR="0022244C" w:rsidRPr="001E2E47" w:rsidRDefault="0022244C" w:rsidP="0022244C">
      <w:pPr>
        <w:rPr>
          <w:b/>
        </w:rPr>
      </w:pPr>
      <w:r w:rsidRPr="001E2E47">
        <w:rPr>
          <w:b/>
        </w:rPr>
        <w:t>программами дополнительного образования</w:t>
      </w:r>
    </w:p>
    <w:p w:rsidR="0022244C" w:rsidRDefault="0022244C" w:rsidP="0022244C">
      <w:pPr>
        <w:ind w:firstLine="426"/>
      </w:pPr>
      <w:r>
        <w:t xml:space="preserve"> </w:t>
      </w:r>
    </w:p>
    <w:p w:rsidR="0022244C" w:rsidRDefault="0022244C" w:rsidP="0022244C">
      <w:pPr>
        <w:ind w:firstLine="709"/>
        <w:jc w:val="both"/>
      </w:pPr>
      <w:proofErr w:type="gramStart"/>
      <w:r>
        <w:t>В целях достижения плановых значений показателя охвата детей в возрасте от 5 до 18 лет дополнительным образованием, в соответствии с частью 1 статьи 9 Федерального закона от 29 декабря 2012 года № 273-ФЗ «Об образовании в Российской Федерации», Указом Президента Российской Федерации от 7 мая 2012 года № 599 «О мерах по реализации государственной политики в области образования и науки» администрация Турковского</w:t>
      </w:r>
      <w:proofErr w:type="gramEnd"/>
      <w:r>
        <w:t xml:space="preserve"> муниципального района ПОСТАНОВЛЯЕТ: </w:t>
      </w:r>
    </w:p>
    <w:p w:rsidR="0022244C" w:rsidRDefault="0022244C" w:rsidP="0022244C">
      <w:pPr>
        <w:ind w:firstLine="709"/>
        <w:jc w:val="both"/>
      </w:pPr>
      <w:r>
        <w:t>1.</w:t>
      </w:r>
      <w:r w:rsidRPr="00776D8E">
        <w:t xml:space="preserve"> </w:t>
      </w:r>
      <w:r>
        <w:t>Утвердить План мероприятий («дорожная карта») по увеличению охвата детей в возрасте от 5 до 18 лет программами дополнительного образования согласно приложению.</w:t>
      </w:r>
    </w:p>
    <w:p w:rsidR="0022244C" w:rsidRDefault="0022244C" w:rsidP="0022244C">
      <w:pPr>
        <w:ind w:firstLine="709"/>
        <w:jc w:val="both"/>
      </w:pPr>
      <w:r>
        <w:t>2.</w:t>
      </w:r>
      <w:r w:rsidRPr="00776D8E">
        <w:t xml:space="preserve"> </w:t>
      </w:r>
      <w:r>
        <w:t>Управлению образования администрации Турковского муниципального района обеспечить реализацию Плана мероприятий («дорожная карта») по увеличению охвата детей в возрасте от 5 до 18 лет программами дополнительного образования.</w:t>
      </w:r>
    </w:p>
    <w:p w:rsidR="0022244C" w:rsidRDefault="0022244C" w:rsidP="0022244C">
      <w:pPr>
        <w:ind w:firstLine="709"/>
        <w:jc w:val="both"/>
      </w:pPr>
      <w:r>
        <w:t>3.</w:t>
      </w:r>
      <w:r w:rsidRPr="00776D8E">
        <w:t xml:space="preserve"> </w:t>
      </w:r>
      <w:r>
        <w:t>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22244C" w:rsidRDefault="0022244C" w:rsidP="0022244C">
      <w:pPr>
        <w:ind w:firstLine="709"/>
        <w:jc w:val="both"/>
      </w:pPr>
      <w:r>
        <w:t xml:space="preserve">4. </w:t>
      </w:r>
      <w:proofErr w:type="gramStart"/>
      <w:r>
        <w:t>Контроль за</w:t>
      </w:r>
      <w:proofErr w:type="gramEnd"/>
      <w:r>
        <w:t xml:space="preserve">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22244C" w:rsidRDefault="0022244C" w:rsidP="0022244C">
      <w:pPr>
        <w:ind w:left="426"/>
        <w:jc w:val="both"/>
      </w:pPr>
    </w:p>
    <w:p w:rsidR="0022244C" w:rsidRDefault="0022244C" w:rsidP="0022244C">
      <w:pPr>
        <w:ind w:left="426"/>
        <w:rPr>
          <w:b/>
        </w:rPr>
      </w:pPr>
    </w:p>
    <w:p w:rsidR="0022244C" w:rsidRDefault="0022244C" w:rsidP="0022244C">
      <w:pPr>
        <w:rPr>
          <w:b/>
        </w:rPr>
      </w:pPr>
      <w:r>
        <w:rPr>
          <w:b/>
        </w:rPr>
        <w:t xml:space="preserve">Глава Турковского </w:t>
      </w:r>
    </w:p>
    <w:p w:rsidR="0022244C" w:rsidRDefault="0022244C" w:rsidP="0022244C">
      <w:pPr>
        <w:rPr>
          <w:b/>
        </w:rPr>
      </w:pPr>
      <w:r>
        <w:rPr>
          <w:b/>
        </w:rPr>
        <w:t>муниципального района</w:t>
      </w:r>
      <w:r>
        <w:rPr>
          <w:b/>
        </w:rPr>
        <w:tab/>
      </w:r>
      <w:r>
        <w:rPr>
          <w:b/>
        </w:rPr>
        <w:tab/>
      </w:r>
      <w:r>
        <w:rPr>
          <w:b/>
        </w:rPr>
        <w:tab/>
      </w:r>
      <w:r>
        <w:rPr>
          <w:b/>
        </w:rPr>
        <w:tab/>
      </w:r>
      <w:r>
        <w:rPr>
          <w:b/>
        </w:rPr>
        <w:tab/>
      </w:r>
      <w:r>
        <w:rPr>
          <w:b/>
        </w:rPr>
        <w:tab/>
      </w:r>
      <w:proofErr w:type="spellStart"/>
      <w:r>
        <w:rPr>
          <w:b/>
        </w:rPr>
        <w:t>А.В.Никитин</w:t>
      </w:r>
      <w:proofErr w:type="spellEnd"/>
      <w:r>
        <w:rPr>
          <w:b/>
        </w:rPr>
        <w:t xml:space="preserve"> </w:t>
      </w:r>
    </w:p>
    <w:p w:rsidR="0022244C" w:rsidRDefault="0022244C" w:rsidP="0022244C">
      <w:pPr>
        <w:ind w:left="284"/>
        <w:rPr>
          <w:b/>
        </w:rPr>
      </w:pPr>
    </w:p>
    <w:p w:rsidR="0022244C" w:rsidRDefault="0022244C" w:rsidP="0022244C">
      <w:pPr>
        <w:jc w:val="center"/>
        <w:rPr>
          <w:sz w:val="24"/>
        </w:rPr>
      </w:pPr>
    </w:p>
    <w:p w:rsidR="0022244C" w:rsidRDefault="0022244C" w:rsidP="0022244C">
      <w:pPr>
        <w:sectPr w:rsidR="0022244C" w:rsidSect="00776D8E">
          <w:pgSz w:w="11906" w:h="16838"/>
          <w:pgMar w:top="284" w:right="851" w:bottom="709" w:left="1701" w:header="573" w:footer="1134" w:gutter="0"/>
          <w:cols w:space="720"/>
        </w:sectPr>
      </w:pPr>
    </w:p>
    <w:p w:rsidR="0022244C" w:rsidRPr="0022244C" w:rsidRDefault="0022244C" w:rsidP="0022244C"/>
    <w:p w:rsidR="0022244C" w:rsidRPr="005321D9" w:rsidRDefault="0022244C" w:rsidP="0022244C">
      <w:pPr>
        <w:jc w:val="center"/>
        <w:rPr>
          <w:b/>
        </w:rPr>
      </w:pPr>
      <w:r w:rsidRPr="005321D9">
        <w:rPr>
          <w:b/>
        </w:rPr>
        <w:t>План</w:t>
      </w:r>
    </w:p>
    <w:p w:rsidR="0022244C" w:rsidRDefault="0022244C" w:rsidP="0022244C">
      <w:pPr>
        <w:jc w:val="center"/>
        <w:rPr>
          <w:b/>
        </w:rPr>
      </w:pPr>
      <w:r>
        <w:rPr>
          <w:b/>
        </w:rPr>
        <w:t>мероприятий («дорожная карта») по увеличению</w:t>
      </w:r>
      <w:r w:rsidRPr="005321D9">
        <w:rPr>
          <w:b/>
        </w:rPr>
        <w:t xml:space="preserve"> охвата детей в возрасте от 5 до 18 лет</w:t>
      </w:r>
    </w:p>
    <w:p w:rsidR="0022244C" w:rsidRDefault="0022244C" w:rsidP="0022244C">
      <w:pPr>
        <w:jc w:val="center"/>
      </w:pPr>
      <w:r w:rsidRPr="005321D9">
        <w:rPr>
          <w:b/>
        </w:rPr>
        <w:t>программ</w:t>
      </w:r>
      <w:r>
        <w:rPr>
          <w:b/>
        </w:rPr>
        <w:t>ами дополнительного образования</w:t>
      </w:r>
    </w:p>
    <w:tbl>
      <w:tblPr>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2415"/>
        <w:gridCol w:w="2916"/>
        <w:gridCol w:w="1523"/>
        <w:gridCol w:w="1946"/>
      </w:tblGrid>
      <w:tr w:rsidR="0022244C" w:rsidRPr="00B83725" w:rsidTr="00C426A5">
        <w:tc>
          <w:tcPr>
            <w:tcW w:w="755" w:type="dxa"/>
          </w:tcPr>
          <w:p w:rsidR="0022244C" w:rsidRPr="00B83725" w:rsidRDefault="0022244C" w:rsidP="00C426A5">
            <w:pPr>
              <w:jc w:val="center"/>
              <w:rPr>
                <w:b/>
              </w:rPr>
            </w:pPr>
            <w:r w:rsidRPr="00B83725">
              <w:rPr>
                <w:b/>
              </w:rPr>
              <w:t xml:space="preserve">№ </w:t>
            </w:r>
            <w:proofErr w:type="gramStart"/>
            <w:r w:rsidRPr="00B83725">
              <w:rPr>
                <w:b/>
              </w:rPr>
              <w:t>п</w:t>
            </w:r>
            <w:proofErr w:type="gramEnd"/>
            <w:r w:rsidRPr="00B83725">
              <w:rPr>
                <w:b/>
              </w:rPr>
              <w:t>/п</w:t>
            </w:r>
          </w:p>
        </w:tc>
        <w:tc>
          <w:tcPr>
            <w:tcW w:w="4536" w:type="dxa"/>
          </w:tcPr>
          <w:p w:rsidR="0022244C" w:rsidRPr="00B83725" w:rsidRDefault="0022244C" w:rsidP="00C426A5">
            <w:pPr>
              <w:jc w:val="center"/>
              <w:rPr>
                <w:b/>
              </w:rPr>
            </w:pPr>
            <w:r w:rsidRPr="00B83725">
              <w:rPr>
                <w:b/>
              </w:rPr>
              <w:t>Наименование мероприятия</w:t>
            </w:r>
          </w:p>
        </w:tc>
        <w:tc>
          <w:tcPr>
            <w:tcW w:w="5386" w:type="dxa"/>
          </w:tcPr>
          <w:p w:rsidR="0022244C" w:rsidRPr="00B83725" w:rsidRDefault="0022244C" w:rsidP="00C426A5">
            <w:pPr>
              <w:jc w:val="center"/>
              <w:rPr>
                <w:b/>
              </w:rPr>
            </w:pPr>
            <w:r w:rsidRPr="00B83725">
              <w:rPr>
                <w:b/>
              </w:rPr>
              <w:t xml:space="preserve">Ответственный исполнитель </w:t>
            </w:r>
          </w:p>
        </w:tc>
        <w:tc>
          <w:tcPr>
            <w:tcW w:w="2268" w:type="dxa"/>
          </w:tcPr>
          <w:p w:rsidR="0022244C" w:rsidRPr="00B83725" w:rsidRDefault="0022244C" w:rsidP="00C426A5">
            <w:pPr>
              <w:jc w:val="center"/>
              <w:rPr>
                <w:b/>
              </w:rPr>
            </w:pPr>
            <w:r w:rsidRPr="00B83725">
              <w:rPr>
                <w:b/>
              </w:rPr>
              <w:t xml:space="preserve">Сроки реализации </w:t>
            </w:r>
          </w:p>
        </w:tc>
        <w:tc>
          <w:tcPr>
            <w:tcW w:w="2415" w:type="dxa"/>
          </w:tcPr>
          <w:p w:rsidR="0022244C" w:rsidRPr="00B83725" w:rsidRDefault="0022244C" w:rsidP="00C426A5">
            <w:pPr>
              <w:jc w:val="both"/>
              <w:rPr>
                <w:b/>
              </w:rPr>
            </w:pPr>
            <w:r w:rsidRPr="00B83725">
              <w:rPr>
                <w:b/>
              </w:rPr>
              <w:t>Ожидаемый результат (% охвата</w:t>
            </w:r>
            <w:r>
              <w:rPr>
                <w:b/>
              </w:rPr>
              <w:t xml:space="preserve"> </w:t>
            </w:r>
            <w:r w:rsidRPr="00B83725">
              <w:rPr>
                <w:b/>
              </w:rPr>
              <w:t>детей программами дополнительного образования)</w:t>
            </w:r>
          </w:p>
        </w:tc>
      </w:tr>
      <w:tr w:rsidR="0022244C" w:rsidRPr="00B83725" w:rsidTr="00C426A5">
        <w:tc>
          <w:tcPr>
            <w:tcW w:w="755" w:type="dxa"/>
            <w:vMerge w:val="restart"/>
          </w:tcPr>
          <w:p w:rsidR="0022244C" w:rsidRPr="00B83725" w:rsidRDefault="0022244C" w:rsidP="00C426A5">
            <w:pPr>
              <w:jc w:val="center"/>
            </w:pPr>
            <w:r w:rsidRPr="00B83725">
              <w:t>1</w:t>
            </w:r>
          </w:p>
          <w:p w:rsidR="0022244C" w:rsidRPr="00B83725" w:rsidRDefault="0022244C" w:rsidP="00C426A5">
            <w:pPr>
              <w:jc w:val="center"/>
            </w:pPr>
          </w:p>
        </w:tc>
        <w:tc>
          <w:tcPr>
            <w:tcW w:w="4536" w:type="dxa"/>
          </w:tcPr>
          <w:p w:rsidR="0022244C" w:rsidRPr="00B83725" w:rsidRDefault="0022244C" w:rsidP="00C426A5">
            <w:r w:rsidRPr="00B83725">
              <w:t>Реализация программы</w:t>
            </w:r>
            <w:r>
              <w:t xml:space="preserve"> </w:t>
            </w:r>
            <w:r w:rsidRPr="00B83725">
              <w:t>художественно</w:t>
            </w:r>
            <w:r>
              <w:t xml:space="preserve"> </w:t>
            </w:r>
            <w:r w:rsidRPr="00B83725">
              <w:t xml:space="preserve">направленности </w:t>
            </w:r>
          </w:p>
        </w:tc>
        <w:tc>
          <w:tcPr>
            <w:tcW w:w="5386" w:type="dxa"/>
            <w:vMerge w:val="restart"/>
          </w:tcPr>
          <w:p w:rsidR="0022244C" w:rsidRPr="00B83725" w:rsidRDefault="0022244C" w:rsidP="00C426A5">
            <w:pPr>
              <w:jc w:val="both"/>
            </w:pPr>
            <w:r w:rsidRPr="00B83725">
              <w:t xml:space="preserve">Муниципальное общеобразовательное учреждение «Средняя общеобразовательная школа имени Героя Советского Союза имени </w:t>
            </w:r>
            <w:proofErr w:type="spellStart"/>
            <w:r w:rsidRPr="00B83725">
              <w:t>С.М.Иванова</w:t>
            </w:r>
            <w:proofErr w:type="spellEnd"/>
            <w:r w:rsidRPr="00B83725">
              <w:t xml:space="preserve">» </w:t>
            </w:r>
            <w:proofErr w:type="spellStart"/>
            <w:r w:rsidRPr="00B83725">
              <w:t>р.п</w:t>
            </w:r>
            <w:proofErr w:type="gramStart"/>
            <w:r w:rsidRPr="00B83725">
              <w:t>.Т</w:t>
            </w:r>
            <w:proofErr w:type="gramEnd"/>
            <w:r w:rsidRPr="00B83725">
              <w:t>урки</w:t>
            </w:r>
            <w:proofErr w:type="spellEnd"/>
            <w:r>
              <w:t xml:space="preserve"> </w:t>
            </w:r>
          </w:p>
        </w:tc>
        <w:tc>
          <w:tcPr>
            <w:tcW w:w="2268" w:type="dxa"/>
            <w:vAlign w:val="center"/>
          </w:tcPr>
          <w:p w:rsidR="0022244C" w:rsidRPr="00B83725" w:rsidRDefault="0022244C" w:rsidP="00C426A5">
            <w:pPr>
              <w:jc w:val="center"/>
            </w:pPr>
            <w:r w:rsidRPr="00B83725">
              <w:t>2018 г</w:t>
            </w:r>
          </w:p>
        </w:tc>
        <w:tc>
          <w:tcPr>
            <w:tcW w:w="2415" w:type="dxa"/>
            <w:vAlign w:val="center"/>
          </w:tcPr>
          <w:p w:rsidR="0022244C" w:rsidRPr="00B83725" w:rsidRDefault="0022244C" w:rsidP="00C426A5">
            <w:pPr>
              <w:jc w:val="center"/>
            </w:pPr>
            <w:r w:rsidRPr="00B83725">
              <w:t>69</w:t>
            </w:r>
          </w:p>
        </w:tc>
      </w:tr>
      <w:tr w:rsidR="0022244C" w:rsidRPr="00B83725" w:rsidTr="00C426A5">
        <w:tc>
          <w:tcPr>
            <w:tcW w:w="755" w:type="dxa"/>
            <w:vMerge/>
          </w:tcPr>
          <w:p w:rsidR="0022244C" w:rsidRPr="00B83725" w:rsidRDefault="0022244C" w:rsidP="00C426A5">
            <w:pPr>
              <w:jc w:val="center"/>
            </w:pPr>
          </w:p>
        </w:tc>
        <w:tc>
          <w:tcPr>
            <w:tcW w:w="4536" w:type="dxa"/>
          </w:tcPr>
          <w:p w:rsidR="0022244C" w:rsidRPr="00B83725" w:rsidRDefault="0022244C" w:rsidP="00C426A5">
            <w:r w:rsidRPr="00B83725">
              <w:t xml:space="preserve">Реализация программы физкультурно-спортивной направленности </w:t>
            </w:r>
          </w:p>
        </w:tc>
        <w:tc>
          <w:tcPr>
            <w:tcW w:w="5386" w:type="dxa"/>
            <w:vMerge/>
          </w:tcPr>
          <w:p w:rsidR="0022244C" w:rsidRPr="00B83725" w:rsidRDefault="0022244C" w:rsidP="00C426A5">
            <w:pPr>
              <w:jc w:val="center"/>
            </w:pPr>
          </w:p>
        </w:tc>
        <w:tc>
          <w:tcPr>
            <w:tcW w:w="2268" w:type="dxa"/>
            <w:vAlign w:val="center"/>
          </w:tcPr>
          <w:p w:rsidR="0022244C" w:rsidRPr="00B83725" w:rsidRDefault="0022244C" w:rsidP="00C426A5">
            <w:pPr>
              <w:jc w:val="center"/>
            </w:pPr>
            <w:r w:rsidRPr="00B83725">
              <w:t>2019 г.</w:t>
            </w:r>
          </w:p>
        </w:tc>
        <w:tc>
          <w:tcPr>
            <w:tcW w:w="2415" w:type="dxa"/>
            <w:vAlign w:val="center"/>
          </w:tcPr>
          <w:p w:rsidR="0022244C" w:rsidRPr="00B83725" w:rsidRDefault="0022244C" w:rsidP="00C426A5">
            <w:pPr>
              <w:jc w:val="center"/>
            </w:pPr>
            <w:r w:rsidRPr="00B83725">
              <w:t>72,5</w:t>
            </w:r>
          </w:p>
        </w:tc>
      </w:tr>
      <w:tr w:rsidR="0022244C" w:rsidRPr="00B83725" w:rsidTr="00C426A5">
        <w:tc>
          <w:tcPr>
            <w:tcW w:w="755" w:type="dxa"/>
            <w:vMerge w:val="restart"/>
          </w:tcPr>
          <w:p w:rsidR="0022244C" w:rsidRPr="00B83725" w:rsidRDefault="0022244C" w:rsidP="00C426A5">
            <w:pPr>
              <w:jc w:val="center"/>
            </w:pPr>
            <w:r w:rsidRPr="00B83725">
              <w:t>2</w:t>
            </w:r>
          </w:p>
        </w:tc>
        <w:tc>
          <w:tcPr>
            <w:tcW w:w="4536" w:type="dxa"/>
          </w:tcPr>
          <w:p w:rsidR="0022244C" w:rsidRPr="00B83725" w:rsidRDefault="0022244C" w:rsidP="00C426A5">
            <w:r w:rsidRPr="00B83725">
              <w:t>Реализация программы</w:t>
            </w:r>
            <w:r>
              <w:t xml:space="preserve"> </w:t>
            </w:r>
            <w:r w:rsidRPr="00B83725">
              <w:t>художественной</w:t>
            </w:r>
            <w:r>
              <w:t xml:space="preserve"> </w:t>
            </w:r>
            <w:r w:rsidRPr="00B83725">
              <w:t xml:space="preserve">направленности </w:t>
            </w:r>
          </w:p>
        </w:tc>
        <w:tc>
          <w:tcPr>
            <w:tcW w:w="5386" w:type="dxa"/>
            <w:vMerge w:val="restart"/>
            <w:vAlign w:val="center"/>
          </w:tcPr>
          <w:p w:rsidR="0022244C" w:rsidRPr="00B83725" w:rsidRDefault="0022244C" w:rsidP="00C426A5">
            <w:pPr>
              <w:jc w:val="center"/>
              <w:rPr>
                <w:b/>
              </w:rPr>
            </w:pPr>
            <w:r w:rsidRPr="00B83725">
              <w:t xml:space="preserve">Муниципальное общеобразовательное учреждение «Средняя общеобразовательная школа» </w:t>
            </w:r>
            <w:proofErr w:type="spellStart"/>
            <w:r w:rsidRPr="00B83725">
              <w:t>с</w:t>
            </w:r>
            <w:proofErr w:type="gramStart"/>
            <w:r w:rsidRPr="00B83725">
              <w:t>.К</w:t>
            </w:r>
            <w:proofErr w:type="gramEnd"/>
            <w:r w:rsidRPr="00B83725">
              <w:t>аменка</w:t>
            </w:r>
            <w:proofErr w:type="spellEnd"/>
          </w:p>
        </w:tc>
        <w:tc>
          <w:tcPr>
            <w:tcW w:w="2268" w:type="dxa"/>
            <w:vAlign w:val="center"/>
          </w:tcPr>
          <w:p w:rsidR="0022244C" w:rsidRPr="00B83725" w:rsidRDefault="0022244C" w:rsidP="00C426A5">
            <w:pPr>
              <w:jc w:val="center"/>
            </w:pPr>
            <w:r w:rsidRPr="00B83725">
              <w:t>2018 г</w:t>
            </w:r>
          </w:p>
        </w:tc>
        <w:tc>
          <w:tcPr>
            <w:tcW w:w="2415" w:type="dxa"/>
            <w:vAlign w:val="center"/>
          </w:tcPr>
          <w:p w:rsidR="0022244C" w:rsidRPr="00B83725" w:rsidRDefault="0022244C" w:rsidP="00C426A5">
            <w:pPr>
              <w:jc w:val="center"/>
            </w:pPr>
            <w:r w:rsidRPr="00B83725">
              <w:t>71,6</w:t>
            </w:r>
          </w:p>
        </w:tc>
      </w:tr>
      <w:tr w:rsidR="0022244C" w:rsidRPr="00B83725" w:rsidTr="00C426A5">
        <w:tc>
          <w:tcPr>
            <w:tcW w:w="755" w:type="dxa"/>
            <w:vMerge/>
          </w:tcPr>
          <w:p w:rsidR="0022244C" w:rsidRPr="00B83725" w:rsidRDefault="0022244C" w:rsidP="00C426A5">
            <w:pPr>
              <w:jc w:val="center"/>
            </w:pPr>
          </w:p>
        </w:tc>
        <w:tc>
          <w:tcPr>
            <w:tcW w:w="4536" w:type="dxa"/>
          </w:tcPr>
          <w:p w:rsidR="0022244C" w:rsidRPr="00B83725" w:rsidRDefault="0022244C" w:rsidP="00C426A5">
            <w:r w:rsidRPr="00B83725">
              <w:t xml:space="preserve">Реализация программы физкультурно-спортивной направленности </w:t>
            </w:r>
          </w:p>
        </w:tc>
        <w:tc>
          <w:tcPr>
            <w:tcW w:w="5386" w:type="dxa"/>
            <w:vMerge/>
          </w:tcPr>
          <w:p w:rsidR="0022244C" w:rsidRPr="00B83725" w:rsidRDefault="0022244C" w:rsidP="00C426A5">
            <w:pPr>
              <w:jc w:val="center"/>
              <w:rPr>
                <w:b/>
              </w:rPr>
            </w:pPr>
          </w:p>
        </w:tc>
        <w:tc>
          <w:tcPr>
            <w:tcW w:w="2268" w:type="dxa"/>
            <w:vAlign w:val="center"/>
          </w:tcPr>
          <w:p w:rsidR="0022244C" w:rsidRPr="00B83725" w:rsidRDefault="0022244C" w:rsidP="00C426A5">
            <w:pPr>
              <w:jc w:val="center"/>
            </w:pPr>
            <w:r w:rsidRPr="00B83725">
              <w:t>2019 г.</w:t>
            </w:r>
          </w:p>
        </w:tc>
        <w:tc>
          <w:tcPr>
            <w:tcW w:w="2415" w:type="dxa"/>
            <w:vAlign w:val="center"/>
          </w:tcPr>
          <w:p w:rsidR="0022244C" w:rsidRPr="00B83725" w:rsidRDefault="0022244C" w:rsidP="00C426A5">
            <w:pPr>
              <w:jc w:val="center"/>
            </w:pPr>
            <w:r w:rsidRPr="00B83725">
              <w:t>87</w:t>
            </w:r>
          </w:p>
        </w:tc>
      </w:tr>
      <w:tr w:rsidR="0022244C" w:rsidRPr="00B83725" w:rsidTr="00C426A5">
        <w:tc>
          <w:tcPr>
            <w:tcW w:w="755" w:type="dxa"/>
            <w:vMerge w:val="restart"/>
          </w:tcPr>
          <w:p w:rsidR="0022244C" w:rsidRPr="00B83725" w:rsidRDefault="0022244C" w:rsidP="00C426A5">
            <w:pPr>
              <w:jc w:val="center"/>
            </w:pPr>
            <w:r w:rsidRPr="00B83725">
              <w:t>3</w:t>
            </w:r>
          </w:p>
        </w:tc>
        <w:tc>
          <w:tcPr>
            <w:tcW w:w="4536" w:type="dxa"/>
            <w:vMerge w:val="restart"/>
          </w:tcPr>
          <w:p w:rsidR="0022244C" w:rsidRPr="00B83725" w:rsidRDefault="0022244C" w:rsidP="00C426A5">
            <w:pPr>
              <w:jc w:val="both"/>
              <w:rPr>
                <w:b/>
              </w:rPr>
            </w:pPr>
            <w:r w:rsidRPr="00B83725">
              <w:t>Реализация программы физкультурно-спортивной направленности</w:t>
            </w:r>
          </w:p>
        </w:tc>
        <w:tc>
          <w:tcPr>
            <w:tcW w:w="5386" w:type="dxa"/>
            <w:vMerge w:val="restart"/>
          </w:tcPr>
          <w:p w:rsidR="0022244C" w:rsidRPr="00B83725" w:rsidRDefault="0022244C" w:rsidP="00C426A5">
            <w:pPr>
              <w:jc w:val="both"/>
              <w:rPr>
                <w:b/>
              </w:rPr>
            </w:pPr>
            <w:r w:rsidRPr="00B83725">
              <w:t xml:space="preserve">Муниципальное общеобразовательное учреждение «Средняя общеобразовательная школа» </w:t>
            </w:r>
            <w:proofErr w:type="spellStart"/>
            <w:r w:rsidRPr="00B83725">
              <w:t>с</w:t>
            </w:r>
            <w:proofErr w:type="gramStart"/>
            <w:r w:rsidRPr="00B83725">
              <w:t>.Р</w:t>
            </w:r>
            <w:proofErr w:type="gramEnd"/>
            <w:r w:rsidRPr="00B83725">
              <w:t>язанка</w:t>
            </w:r>
            <w:proofErr w:type="spellEnd"/>
            <w:r>
              <w:t xml:space="preserve"> </w:t>
            </w:r>
          </w:p>
        </w:tc>
        <w:tc>
          <w:tcPr>
            <w:tcW w:w="2268" w:type="dxa"/>
            <w:vAlign w:val="center"/>
          </w:tcPr>
          <w:p w:rsidR="0022244C" w:rsidRPr="00B83725" w:rsidRDefault="0022244C" w:rsidP="00C426A5">
            <w:pPr>
              <w:jc w:val="center"/>
            </w:pPr>
            <w:r w:rsidRPr="00B83725">
              <w:t>2018 г.</w:t>
            </w:r>
          </w:p>
        </w:tc>
        <w:tc>
          <w:tcPr>
            <w:tcW w:w="2415" w:type="dxa"/>
            <w:vAlign w:val="center"/>
          </w:tcPr>
          <w:p w:rsidR="0022244C" w:rsidRPr="00B83725" w:rsidRDefault="0022244C" w:rsidP="00C426A5">
            <w:pPr>
              <w:jc w:val="center"/>
            </w:pPr>
            <w:r w:rsidRPr="00B83725">
              <w:t>61,2</w:t>
            </w:r>
          </w:p>
        </w:tc>
      </w:tr>
      <w:tr w:rsidR="0022244C" w:rsidRPr="00B83725" w:rsidTr="00C426A5">
        <w:tc>
          <w:tcPr>
            <w:tcW w:w="755" w:type="dxa"/>
            <w:vMerge/>
          </w:tcPr>
          <w:p w:rsidR="0022244C" w:rsidRPr="00B83725" w:rsidRDefault="0022244C" w:rsidP="00C426A5">
            <w:pPr>
              <w:jc w:val="center"/>
            </w:pPr>
          </w:p>
        </w:tc>
        <w:tc>
          <w:tcPr>
            <w:tcW w:w="4536" w:type="dxa"/>
            <w:vMerge/>
          </w:tcPr>
          <w:p w:rsidR="0022244C" w:rsidRPr="00B83725" w:rsidRDefault="0022244C" w:rsidP="00C426A5">
            <w:pPr>
              <w:jc w:val="center"/>
              <w:rPr>
                <w:b/>
              </w:rPr>
            </w:pPr>
          </w:p>
        </w:tc>
        <w:tc>
          <w:tcPr>
            <w:tcW w:w="5386" w:type="dxa"/>
            <w:vMerge/>
          </w:tcPr>
          <w:p w:rsidR="0022244C" w:rsidRPr="00B83725" w:rsidRDefault="0022244C" w:rsidP="00C426A5">
            <w:pPr>
              <w:jc w:val="center"/>
              <w:rPr>
                <w:b/>
              </w:rPr>
            </w:pPr>
          </w:p>
        </w:tc>
        <w:tc>
          <w:tcPr>
            <w:tcW w:w="2268" w:type="dxa"/>
            <w:vAlign w:val="center"/>
          </w:tcPr>
          <w:p w:rsidR="0022244C" w:rsidRPr="00B83725" w:rsidRDefault="0022244C" w:rsidP="00C426A5">
            <w:pPr>
              <w:jc w:val="center"/>
            </w:pPr>
            <w:r w:rsidRPr="00B83725">
              <w:t>2019 г.</w:t>
            </w:r>
          </w:p>
        </w:tc>
        <w:tc>
          <w:tcPr>
            <w:tcW w:w="2415" w:type="dxa"/>
            <w:vAlign w:val="center"/>
          </w:tcPr>
          <w:p w:rsidR="0022244C" w:rsidRPr="00B83725" w:rsidRDefault="0022244C" w:rsidP="00C426A5">
            <w:pPr>
              <w:jc w:val="center"/>
            </w:pPr>
            <w:r w:rsidRPr="00B83725">
              <w:t>81,6</w:t>
            </w:r>
          </w:p>
        </w:tc>
      </w:tr>
      <w:tr w:rsidR="0022244C" w:rsidRPr="00B83725" w:rsidTr="00C426A5">
        <w:trPr>
          <w:trHeight w:val="322"/>
        </w:trPr>
        <w:tc>
          <w:tcPr>
            <w:tcW w:w="755" w:type="dxa"/>
            <w:vMerge w:val="restart"/>
          </w:tcPr>
          <w:p w:rsidR="0022244C" w:rsidRPr="00B83725" w:rsidRDefault="0022244C" w:rsidP="00C426A5">
            <w:pPr>
              <w:jc w:val="center"/>
            </w:pPr>
            <w:r w:rsidRPr="00B83725">
              <w:t>4</w:t>
            </w:r>
          </w:p>
        </w:tc>
        <w:tc>
          <w:tcPr>
            <w:tcW w:w="4536" w:type="dxa"/>
          </w:tcPr>
          <w:p w:rsidR="0022244C" w:rsidRPr="00B83725" w:rsidRDefault="0022244C" w:rsidP="00C426A5">
            <w:pPr>
              <w:jc w:val="both"/>
              <w:rPr>
                <w:b/>
              </w:rPr>
            </w:pPr>
            <w:r w:rsidRPr="00B83725">
              <w:t>Реализация программы физкультурно-спортивной направленности</w:t>
            </w:r>
          </w:p>
        </w:tc>
        <w:tc>
          <w:tcPr>
            <w:tcW w:w="5386" w:type="dxa"/>
            <w:vMerge w:val="restart"/>
            <w:vAlign w:val="center"/>
          </w:tcPr>
          <w:p w:rsidR="0022244C" w:rsidRPr="00B83725" w:rsidRDefault="0022244C" w:rsidP="00C426A5">
            <w:pPr>
              <w:jc w:val="center"/>
              <w:rPr>
                <w:b/>
              </w:rPr>
            </w:pPr>
            <w:r w:rsidRPr="00B83725">
              <w:t xml:space="preserve">Муниципальное общеобразовательное учреждение «Средняя общеобразовательная школа» </w:t>
            </w:r>
            <w:proofErr w:type="spellStart"/>
            <w:r w:rsidRPr="00B83725">
              <w:t>с</w:t>
            </w:r>
            <w:proofErr w:type="gramStart"/>
            <w:r w:rsidRPr="00B83725">
              <w:t>.П</w:t>
            </w:r>
            <w:proofErr w:type="gramEnd"/>
            <w:r w:rsidRPr="00B83725">
              <w:t>еревесинка</w:t>
            </w:r>
            <w:proofErr w:type="spellEnd"/>
          </w:p>
        </w:tc>
        <w:tc>
          <w:tcPr>
            <w:tcW w:w="2268" w:type="dxa"/>
            <w:vAlign w:val="center"/>
          </w:tcPr>
          <w:p w:rsidR="0022244C" w:rsidRPr="00B83725" w:rsidRDefault="0022244C" w:rsidP="00C426A5">
            <w:pPr>
              <w:jc w:val="center"/>
            </w:pPr>
            <w:r w:rsidRPr="00B83725">
              <w:t>2018 г.</w:t>
            </w:r>
          </w:p>
        </w:tc>
        <w:tc>
          <w:tcPr>
            <w:tcW w:w="2415" w:type="dxa"/>
            <w:vMerge w:val="restart"/>
            <w:vAlign w:val="center"/>
          </w:tcPr>
          <w:p w:rsidR="0022244C" w:rsidRPr="00B83725" w:rsidRDefault="0022244C" w:rsidP="00C426A5">
            <w:pPr>
              <w:jc w:val="center"/>
            </w:pPr>
            <w:r w:rsidRPr="00B83725">
              <w:t>88</w:t>
            </w:r>
          </w:p>
        </w:tc>
      </w:tr>
      <w:tr w:rsidR="0022244C" w:rsidRPr="00B83725" w:rsidTr="00C426A5">
        <w:tc>
          <w:tcPr>
            <w:tcW w:w="755" w:type="dxa"/>
            <w:vMerge/>
          </w:tcPr>
          <w:p w:rsidR="0022244C" w:rsidRPr="00B83725" w:rsidRDefault="0022244C" w:rsidP="00C426A5">
            <w:pPr>
              <w:jc w:val="center"/>
            </w:pPr>
          </w:p>
        </w:tc>
        <w:tc>
          <w:tcPr>
            <w:tcW w:w="4536" w:type="dxa"/>
          </w:tcPr>
          <w:p w:rsidR="0022244C" w:rsidRPr="00B83725" w:rsidRDefault="0022244C" w:rsidP="00C426A5">
            <w:r w:rsidRPr="00B83725">
              <w:t xml:space="preserve">Реализация программы </w:t>
            </w:r>
            <w:proofErr w:type="gramStart"/>
            <w:r w:rsidRPr="00B83725">
              <w:t>естественно-научной</w:t>
            </w:r>
            <w:proofErr w:type="gramEnd"/>
            <w:r>
              <w:t xml:space="preserve"> </w:t>
            </w:r>
            <w:r w:rsidRPr="00B83725">
              <w:t xml:space="preserve">направленности </w:t>
            </w:r>
          </w:p>
        </w:tc>
        <w:tc>
          <w:tcPr>
            <w:tcW w:w="5386" w:type="dxa"/>
            <w:vMerge/>
          </w:tcPr>
          <w:p w:rsidR="0022244C" w:rsidRPr="00B83725" w:rsidRDefault="0022244C" w:rsidP="00C426A5">
            <w:pPr>
              <w:jc w:val="center"/>
              <w:rPr>
                <w:b/>
              </w:rPr>
            </w:pPr>
          </w:p>
        </w:tc>
        <w:tc>
          <w:tcPr>
            <w:tcW w:w="2268" w:type="dxa"/>
            <w:vAlign w:val="center"/>
          </w:tcPr>
          <w:p w:rsidR="0022244C" w:rsidRPr="00B83725" w:rsidRDefault="0022244C" w:rsidP="00C426A5">
            <w:pPr>
              <w:jc w:val="center"/>
            </w:pPr>
            <w:r w:rsidRPr="00B83725">
              <w:t>2018 г.</w:t>
            </w:r>
          </w:p>
        </w:tc>
        <w:tc>
          <w:tcPr>
            <w:tcW w:w="2415" w:type="dxa"/>
            <w:vMerge/>
            <w:vAlign w:val="center"/>
          </w:tcPr>
          <w:p w:rsidR="0022244C" w:rsidRPr="00B83725" w:rsidRDefault="0022244C" w:rsidP="00C426A5">
            <w:pPr>
              <w:jc w:val="center"/>
            </w:pPr>
          </w:p>
        </w:tc>
      </w:tr>
      <w:tr w:rsidR="0022244C" w:rsidRPr="00B83725" w:rsidTr="00C426A5">
        <w:trPr>
          <w:trHeight w:val="598"/>
        </w:trPr>
        <w:tc>
          <w:tcPr>
            <w:tcW w:w="755" w:type="dxa"/>
            <w:vMerge w:val="restart"/>
          </w:tcPr>
          <w:p w:rsidR="0022244C" w:rsidRPr="00B83725" w:rsidRDefault="0022244C" w:rsidP="00C426A5">
            <w:pPr>
              <w:jc w:val="center"/>
            </w:pPr>
            <w:r w:rsidRPr="00B83725">
              <w:t>5</w:t>
            </w:r>
          </w:p>
        </w:tc>
        <w:tc>
          <w:tcPr>
            <w:tcW w:w="4536" w:type="dxa"/>
            <w:vMerge w:val="restart"/>
          </w:tcPr>
          <w:p w:rsidR="0022244C" w:rsidRPr="00B83725" w:rsidRDefault="0022244C" w:rsidP="00C426A5">
            <w:pPr>
              <w:jc w:val="both"/>
            </w:pPr>
            <w:r w:rsidRPr="00B83725">
              <w:t xml:space="preserve">Реализация программы </w:t>
            </w:r>
            <w:proofErr w:type="spellStart"/>
            <w:r w:rsidRPr="00B83725">
              <w:t>физкультурно</w:t>
            </w:r>
            <w:proofErr w:type="spellEnd"/>
            <w:r w:rsidRPr="00B83725">
              <w:t xml:space="preserve"> - спортивной направленности</w:t>
            </w:r>
            <w:r>
              <w:t xml:space="preserve"> </w:t>
            </w:r>
          </w:p>
        </w:tc>
        <w:tc>
          <w:tcPr>
            <w:tcW w:w="5386" w:type="dxa"/>
            <w:vMerge w:val="restart"/>
          </w:tcPr>
          <w:p w:rsidR="0022244C" w:rsidRPr="00B83725" w:rsidRDefault="0022244C" w:rsidP="00C426A5">
            <w:pPr>
              <w:jc w:val="both"/>
              <w:rPr>
                <w:b/>
              </w:rPr>
            </w:pPr>
            <w:r w:rsidRPr="00B83725">
              <w:t xml:space="preserve">Муниципальное общеобразовательное учреждение «Средняя общеобразовательная школа» </w:t>
            </w:r>
            <w:proofErr w:type="spellStart"/>
            <w:r w:rsidRPr="00B83725">
              <w:t>с</w:t>
            </w:r>
            <w:proofErr w:type="gramStart"/>
            <w:r w:rsidRPr="00B83725">
              <w:t>.П</w:t>
            </w:r>
            <w:proofErr w:type="gramEnd"/>
            <w:r w:rsidRPr="00B83725">
              <w:t>еревесино</w:t>
            </w:r>
            <w:proofErr w:type="spellEnd"/>
            <w:r w:rsidRPr="00B83725">
              <w:t>-Михайловка</w:t>
            </w:r>
            <w:r>
              <w:t xml:space="preserve"> </w:t>
            </w:r>
          </w:p>
        </w:tc>
        <w:tc>
          <w:tcPr>
            <w:tcW w:w="2268" w:type="dxa"/>
            <w:tcBorders>
              <w:bottom w:val="single" w:sz="4" w:space="0" w:color="auto"/>
            </w:tcBorders>
            <w:vAlign w:val="center"/>
          </w:tcPr>
          <w:p w:rsidR="0022244C" w:rsidRPr="00B83725" w:rsidRDefault="0022244C" w:rsidP="00C426A5">
            <w:pPr>
              <w:jc w:val="center"/>
            </w:pPr>
            <w:r w:rsidRPr="00B83725">
              <w:t>2018 г.</w:t>
            </w:r>
          </w:p>
        </w:tc>
        <w:tc>
          <w:tcPr>
            <w:tcW w:w="2415" w:type="dxa"/>
            <w:tcBorders>
              <w:bottom w:val="single" w:sz="4" w:space="0" w:color="auto"/>
            </w:tcBorders>
            <w:vAlign w:val="center"/>
          </w:tcPr>
          <w:p w:rsidR="0022244C" w:rsidRPr="00B83725" w:rsidRDefault="0022244C" w:rsidP="00C426A5">
            <w:pPr>
              <w:jc w:val="center"/>
            </w:pPr>
            <w:r w:rsidRPr="00B83725">
              <w:t>51,7</w:t>
            </w:r>
          </w:p>
        </w:tc>
      </w:tr>
      <w:tr w:rsidR="0022244C" w:rsidRPr="00B83725" w:rsidTr="00C426A5">
        <w:trPr>
          <w:trHeight w:val="505"/>
        </w:trPr>
        <w:tc>
          <w:tcPr>
            <w:tcW w:w="755" w:type="dxa"/>
            <w:vMerge/>
          </w:tcPr>
          <w:p w:rsidR="0022244C" w:rsidRPr="00B83725" w:rsidRDefault="0022244C" w:rsidP="00C426A5">
            <w:pPr>
              <w:jc w:val="center"/>
            </w:pPr>
          </w:p>
        </w:tc>
        <w:tc>
          <w:tcPr>
            <w:tcW w:w="4536" w:type="dxa"/>
            <w:vMerge/>
          </w:tcPr>
          <w:p w:rsidR="0022244C" w:rsidRPr="00B83725" w:rsidRDefault="0022244C" w:rsidP="00C426A5">
            <w:pPr>
              <w:jc w:val="both"/>
            </w:pPr>
          </w:p>
        </w:tc>
        <w:tc>
          <w:tcPr>
            <w:tcW w:w="5386" w:type="dxa"/>
            <w:vMerge/>
          </w:tcPr>
          <w:p w:rsidR="0022244C" w:rsidRPr="00B83725" w:rsidRDefault="0022244C" w:rsidP="00C426A5">
            <w:pPr>
              <w:jc w:val="both"/>
            </w:pPr>
          </w:p>
        </w:tc>
        <w:tc>
          <w:tcPr>
            <w:tcW w:w="2268" w:type="dxa"/>
            <w:tcBorders>
              <w:top w:val="single" w:sz="4" w:space="0" w:color="auto"/>
            </w:tcBorders>
            <w:vAlign w:val="center"/>
          </w:tcPr>
          <w:p w:rsidR="0022244C" w:rsidRPr="00B83725" w:rsidRDefault="0022244C" w:rsidP="00C426A5">
            <w:pPr>
              <w:jc w:val="center"/>
            </w:pPr>
            <w:r w:rsidRPr="00B83725">
              <w:t>2019 г.</w:t>
            </w:r>
          </w:p>
        </w:tc>
        <w:tc>
          <w:tcPr>
            <w:tcW w:w="2415" w:type="dxa"/>
            <w:tcBorders>
              <w:top w:val="single" w:sz="4" w:space="0" w:color="auto"/>
            </w:tcBorders>
            <w:vAlign w:val="center"/>
          </w:tcPr>
          <w:p w:rsidR="0022244C" w:rsidRPr="00B83725" w:rsidRDefault="0022244C" w:rsidP="00C426A5">
            <w:pPr>
              <w:jc w:val="center"/>
            </w:pPr>
            <w:r w:rsidRPr="00B83725">
              <w:t>86,2</w:t>
            </w:r>
          </w:p>
        </w:tc>
      </w:tr>
      <w:tr w:rsidR="0022244C" w:rsidRPr="00B83725" w:rsidTr="00C426A5">
        <w:trPr>
          <w:trHeight w:val="840"/>
        </w:trPr>
        <w:tc>
          <w:tcPr>
            <w:tcW w:w="755" w:type="dxa"/>
            <w:vMerge w:val="restart"/>
          </w:tcPr>
          <w:p w:rsidR="0022244C" w:rsidRPr="00B83725" w:rsidRDefault="0022244C" w:rsidP="00C426A5">
            <w:pPr>
              <w:jc w:val="center"/>
            </w:pPr>
            <w:r w:rsidRPr="00B83725">
              <w:t>6</w:t>
            </w:r>
          </w:p>
        </w:tc>
        <w:tc>
          <w:tcPr>
            <w:tcW w:w="4536" w:type="dxa"/>
            <w:vMerge w:val="restart"/>
          </w:tcPr>
          <w:p w:rsidR="0022244C" w:rsidRPr="00B83725" w:rsidRDefault="0022244C" w:rsidP="00C426A5">
            <w:pPr>
              <w:jc w:val="both"/>
            </w:pPr>
            <w:r w:rsidRPr="00B83725">
              <w:t xml:space="preserve">Реализация программы социально-педагогической направленности </w:t>
            </w:r>
          </w:p>
          <w:p w:rsidR="0022244C" w:rsidRPr="00B83725" w:rsidRDefault="0022244C" w:rsidP="00C426A5">
            <w:pPr>
              <w:jc w:val="both"/>
            </w:pPr>
          </w:p>
        </w:tc>
        <w:tc>
          <w:tcPr>
            <w:tcW w:w="5386" w:type="dxa"/>
            <w:vMerge w:val="restart"/>
            <w:vAlign w:val="center"/>
          </w:tcPr>
          <w:p w:rsidR="0022244C" w:rsidRPr="00B83725" w:rsidRDefault="0022244C" w:rsidP="00C426A5">
            <w:pPr>
              <w:jc w:val="center"/>
              <w:rPr>
                <w:b/>
              </w:rPr>
            </w:pPr>
            <w:r w:rsidRPr="00B83725">
              <w:t>Муниципальное общеобразовательное учреждение «Средняя общеобразовательная школа» с.Студенка</w:t>
            </w:r>
          </w:p>
        </w:tc>
        <w:tc>
          <w:tcPr>
            <w:tcW w:w="2268" w:type="dxa"/>
            <w:tcBorders>
              <w:bottom w:val="single" w:sz="4" w:space="0" w:color="auto"/>
            </w:tcBorders>
            <w:vAlign w:val="center"/>
          </w:tcPr>
          <w:p w:rsidR="0022244C" w:rsidRPr="00B83725" w:rsidRDefault="0022244C" w:rsidP="00C426A5">
            <w:pPr>
              <w:jc w:val="center"/>
            </w:pPr>
            <w:r w:rsidRPr="00B83725">
              <w:t>2018 г.</w:t>
            </w:r>
          </w:p>
        </w:tc>
        <w:tc>
          <w:tcPr>
            <w:tcW w:w="2415" w:type="dxa"/>
            <w:tcBorders>
              <w:bottom w:val="single" w:sz="4" w:space="0" w:color="auto"/>
            </w:tcBorders>
            <w:vAlign w:val="center"/>
          </w:tcPr>
          <w:p w:rsidR="0022244C" w:rsidRPr="00B83725" w:rsidRDefault="0022244C" w:rsidP="00C426A5">
            <w:pPr>
              <w:jc w:val="center"/>
            </w:pPr>
            <w:r w:rsidRPr="00B83725">
              <w:t>41,6</w:t>
            </w:r>
          </w:p>
        </w:tc>
      </w:tr>
      <w:tr w:rsidR="0022244C" w:rsidRPr="00B83725" w:rsidTr="00C426A5">
        <w:trPr>
          <w:trHeight w:val="322"/>
        </w:trPr>
        <w:tc>
          <w:tcPr>
            <w:tcW w:w="755" w:type="dxa"/>
            <w:vMerge/>
          </w:tcPr>
          <w:p w:rsidR="0022244C" w:rsidRPr="00B83725" w:rsidRDefault="0022244C" w:rsidP="00C426A5">
            <w:pPr>
              <w:jc w:val="center"/>
            </w:pPr>
          </w:p>
        </w:tc>
        <w:tc>
          <w:tcPr>
            <w:tcW w:w="4536" w:type="dxa"/>
            <w:vMerge/>
            <w:tcBorders>
              <w:bottom w:val="single" w:sz="4" w:space="0" w:color="auto"/>
            </w:tcBorders>
          </w:tcPr>
          <w:p w:rsidR="0022244C" w:rsidRPr="00B83725" w:rsidRDefault="0022244C" w:rsidP="00C426A5">
            <w:pPr>
              <w:jc w:val="both"/>
            </w:pPr>
          </w:p>
        </w:tc>
        <w:tc>
          <w:tcPr>
            <w:tcW w:w="5386" w:type="dxa"/>
            <w:vMerge/>
          </w:tcPr>
          <w:p w:rsidR="0022244C" w:rsidRPr="00B83725" w:rsidRDefault="0022244C" w:rsidP="00C426A5">
            <w:pPr>
              <w:jc w:val="both"/>
            </w:pPr>
          </w:p>
        </w:tc>
        <w:tc>
          <w:tcPr>
            <w:tcW w:w="2268" w:type="dxa"/>
            <w:vMerge w:val="restart"/>
            <w:tcBorders>
              <w:top w:val="single" w:sz="4" w:space="0" w:color="auto"/>
            </w:tcBorders>
            <w:vAlign w:val="center"/>
          </w:tcPr>
          <w:p w:rsidR="0022244C" w:rsidRPr="00B83725" w:rsidRDefault="0022244C" w:rsidP="00C426A5">
            <w:pPr>
              <w:jc w:val="center"/>
            </w:pPr>
            <w:r w:rsidRPr="00B83725">
              <w:t>2019 г.</w:t>
            </w:r>
          </w:p>
        </w:tc>
        <w:tc>
          <w:tcPr>
            <w:tcW w:w="2415" w:type="dxa"/>
            <w:vMerge w:val="restart"/>
            <w:tcBorders>
              <w:top w:val="single" w:sz="4" w:space="0" w:color="auto"/>
            </w:tcBorders>
            <w:vAlign w:val="center"/>
          </w:tcPr>
          <w:p w:rsidR="0022244C" w:rsidRPr="00B83725" w:rsidRDefault="0022244C" w:rsidP="00C426A5">
            <w:pPr>
              <w:jc w:val="center"/>
            </w:pPr>
            <w:r w:rsidRPr="00B83725">
              <w:t>83,3</w:t>
            </w:r>
          </w:p>
        </w:tc>
      </w:tr>
      <w:tr w:rsidR="0022244C" w:rsidRPr="00B83725" w:rsidTr="00C426A5">
        <w:trPr>
          <w:trHeight w:val="132"/>
        </w:trPr>
        <w:tc>
          <w:tcPr>
            <w:tcW w:w="755" w:type="dxa"/>
            <w:vMerge/>
            <w:tcBorders>
              <w:bottom w:val="single" w:sz="4" w:space="0" w:color="000000"/>
            </w:tcBorders>
          </w:tcPr>
          <w:p w:rsidR="0022244C" w:rsidRPr="00B83725" w:rsidRDefault="0022244C" w:rsidP="00C426A5">
            <w:pPr>
              <w:jc w:val="center"/>
            </w:pPr>
          </w:p>
        </w:tc>
        <w:tc>
          <w:tcPr>
            <w:tcW w:w="4536" w:type="dxa"/>
            <w:tcBorders>
              <w:top w:val="single" w:sz="4" w:space="0" w:color="auto"/>
              <w:bottom w:val="single" w:sz="4" w:space="0" w:color="000000"/>
            </w:tcBorders>
          </w:tcPr>
          <w:p w:rsidR="0022244C" w:rsidRPr="00B83725" w:rsidRDefault="0022244C" w:rsidP="00C426A5">
            <w:pPr>
              <w:jc w:val="both"/>
            </w:pPr>
            <w:r w:rsidRPr="00B83725">
              <w:t xml:space="preserve">Реализация программы художественной направленности </w:t>
            </w:r>
          </w:p>
        </w:tc>
        <w:tc>
          <w:tcPr>
            <w:tcW w:w="5386" w:type="dxa"/>
            <w:vMerge/>
            <w:tcBorders>
              <w:bottom w:val="single" w:sz="4" w:space="0" w:color="000000"/>
            </w:tcBorders>
          </w:tcPr>
          <w:p w:rsidR="0022244C" w:rsidRPr="00B83725" w:rsidRDefault="0022244C" w:rsidP="00C426A5">
            <w:pPr>
              <w:jc w:val="both"/>
            </w:pPr>
          </w:p>
        </w:tc>
        <w:tc>
          <w:tcPr>
            <w:tcW w:w="2268" w:type="dxa"/>
            <w:vMerge/>
            <w:tcBorders>
              <w:bottom w:val="single" w:sz="4" w:space="0" w:color="000000"/>
            </w:tcBorders>
            <w:vAlign w:val="center"/>
          </w:tcPr>
          <w:p w:rsidR="0022244C" w:rsidRPr="00B83725" w:rsidRDefault="0022244C" w:rsidP="00C426A5">
            <w:pPr>
              <w:jc w:val="center"/>
            </w:pPr>
          </w:p>
        </w:tc>
        <w:tc>
          <w:tcPr>
            <w:tcW w:w="2415" w:type="dxa"/>
            <w:vMerge/>
            <w:tcBorders>
              <w:bottom w:val="single" w:sz="4" w:space="0" w:color="000000"/>
            </w:tcBorders>
            <w:vAlign w:val="center"/>
          </w:tcPr>
          <w:p w:rsidR="0022244C" w:rsidRPr="00B83725" w:rsidRDefault="0022244C" w:rsidP="00C426A5">
            <w:pPr>
              <w:jc w:val="center"/>
            </w:pPr>
          </w:p>
        </w:tc>
      </w:tr>
      <w:tr w:rsidR="0022244C" w:rsidRPr="00B83725" w:rsidTr="00C426A5">
        <w:tc>
          <w:tcPr>
            <w:tcW w:w="755" w:type="dxa"/>
          </w:tcPr>
          <w:p w:rsidR="0022244C" w:rsidRPr="00B83725" w:rsidRDefault="0022244C" w:rsidP="00C426A5">
            <w:pPr>
              <w:jc w:val="center"/>
            </w:pPr>
            <w:r w:rsidRPr="00B83725">
              <w:t>7</w:t>
            </w:r>
          </w:p>
        </w:tc>
        <w:tc>
          <w:tcPr>
            <w:tcW w:w="4536" w:type="dxa"/>
          </w:tcPr>
          <w:p w:rsidR="0022244C" w:rsidRPr="00B83725" w:rsidRDefault="0022244C" w:rsidP="00C426A5">
            <w:r w:rsidRPr="00B83725">
              <w:t>Реализация программы</w:t>
            </w:r>
            <w:r>
              <w:t xml:space="preserve"> </w:t>
            </w:r>
            <w:r w:rsidRPr="00B83725">
              <w:t xml:space="preserve">художественной направленности </w:t>
            </w:r>
          </w:p>
        </w:tc>
        <w:tc>
          <w:tcPr>
            <w:tcW w:w="5386" w:type="dxa"/>
          </w:tcPr>
          <w:p w:rsidR="0022244C" w:rsidRPr="00B83725" w:rsidRDefault="0022244C" w:rsidP="00C426A5">
            <w:pPr>
              <w:rPr>
                <w:b/>
              </w:rPr>
            </w:pPr>
            <w:r w:rsidRPr="00B83725">
              <w:t xml:space="preserve">Муниципальное общеобразовательное учреждение «Средняя общеобразовательная школа» </w:t>
            </w:r>
            <w:proofErr w:type="spellStart"/>
            <w:r w:rsidRPr="00B83725">
              <w:t>с</w:t>
            </w:r>
            <w:proofErr w:type="gramStart"/>
            <w:r w:rsidRPr="00B83725">
              <w:t>.Б</w:t>
            </w:r>
            <w:proofErr w:type="gramEnd"/>
            <w:r w:rsidRPr="00B83725">
              <w:t>ороно</w:t>
            </w:r>
            <w:proofErr w:type="spellEnd"/>
            <w:r w:rsidRPr="00B83725">
              <w:t>-Михайловка</w:t>
            </w:r>
            <w:r>
              <w:t xml:space="preserve"> </w:t>
            </w:r>
          </w:p>
        </w:tc>
        <w:tc>
          <w:tcPr>
            <w:tcW w:w="2268" w:type="dxa"/>
            <w:vAlign w:val="center"/>
          </w:tcPr>
          <w:p w:rsidR="0022244C" w:rsidRPr="00B83725" w:rsidRDefault="0022244C" w:rsidP="00C426A5">
            <w:pPr>
              <w:jc w:val="center"/>
            </w:pPr>
            <w:r w:rsidRPr="00B83725">
              <w:t>2018 г.</w:t>
            </w:r>
          </w:p>
        </w:tc>
        <w:tc>
          <w:tcPr>
            <w:tcW w:w="2415" w:type="dxa"/>
            <w:vAlign w:val="center"/>
          </w:tcPr>
          <w:p w:rsidR="0022244C" w:rsidRPr="00B83725" w:rsidRDefault="0022244C" w:rsidP="00C426A5">
            <w:pPr>
              <w:jc w:val="center"/>
            </w:pPr>
            <w:r w:rsidRPr="00B83725">
              <w:t>73,6</w:t>
            </w:r>
          </w:p>
        </w:tc>
      </w:tr>
      <w:tr w:rsidR="0022244C" w:rsidRPr="00B83725" w:rsidTr="00C426A5">
        <w:tc>
          <w:tcPr>
            <w:tcW w:w="755" w:type="dxa"/>
          </w:tcPr>
          <w:p w:rsidR="0022244C" w:rsidRPr="00B83725" w:rsidRDefault="0022244C" w:rsidP="00C426A5">
            <w:pPr>
              <w:jc w:val="center"/>
            </w:pPr>
            <w:r w:rsidRPr="00B83725">
              <w:t>8</w:t>
            </w:r>
          </w:p>
        </w:tc>
        <w:tc>
          <w:tcPr>
            <w:tcW w:w="4536" w:type="dxa"/>
          </w:tcPr>
          <w:p w:rsidR="0022244C" w:rsidRPr="00B83725" w:rsidRDefault="0022244C" w:rsidP="00C426A5">
            <w:pPr>
              <w:rPr>
                <w:b/>
              </w:rPr>
            </w:pPr>
            <w:r w:rsidRPr="00B83725">
              <w:t>Реализация программы</w:t>
            </w:r>
            <w:r>
              <w:t xml:space="preserve"> </w:t>
            </w:r>
            <w:r w:rsidRPr="00B83725">
              <w:t>художественной направленности</w:t>
            </w:r>
          </w:p>
        </w:tc>
        <w:tc>
          <w:tcPr>
            <w:tcW w:w="5386" w:type="dxa"/>
          </w:tcPr>
          <w:p w:rsidR="0022244C" w:rsidRPr="00B83725" w:rsidRDefault="0022244C" w:rsidP="00C426A5">
            <w:pPr>
              <w:jc w:val="both"/>
              <w:rPr>
                <w:b/>
              </w:rPr>
            </w:pPr>
            <w:r w:rsidRPr="00B83725">
              <w:t xml:space="preserve">Муниципальное общеобразовательное учреждение «Средняя общеобразовательная школа» </w:t>
            </w:r>
            <w:proofErr w:type="spellStart"/>
            <w:r w:rsidRPr="00B83725">
              <w:t>с</w:t>
            </w:r>
            <w:proofErr w:type="gramStart"/>
            <w:r w:rsidRPr="00B83725">
              <w:t>.М</w:t>
            </w:r>
            <w:proofErr w:type="gramEnd"/>
            <w:r w:rsidRPr="00B83725">
              <w:t>арьино</w:t>
            </w:r>
            <w:proofErr w:type="spellEnd"/>
            <w:r>
              <w:t xml:space="preserve"> </w:t>
            </w:r>
          </w:p>
        </w:tc>
        <w:tc>
          <w:tcPr>
            <w:tcW w:w="2268" w:type="dxa"/>
            <w:vAlign w:val="center"/>
          </w:tcPr>
          <w:p w:rsidR="0022244C" w:rsidRPr="00B83725" w:rsidRDefault="0022244C" w:rsidP="00C426A5">
            <w:pPr>
              <w:jc w:val="center"/>
            </w:pPr>
            <w:r w:rsidRPr="00B83725">
              <w:t>2018 г.</w:t>
            </w:r>
          </w:p>
        </w:tc>
        <w:tc>
          <w:tcPr>
            <w:tcW w:w="2415" w:type="dxa"/>
            <w:vAlign w:val="center"/>
          </w:tcPr>
          <w:p w:rsidR="0022244C" w:rsidRPr="00B83725" w:rsidRDefault="0022244C" w:rsidP="00C426A5">
            <w:pPr>
              <w:jc w:val="center"/>
            </w:pPr>
            <w:r w:rsidRPr="00B83725">
              <w:t>100</w:t>
            </w:r>
          </w:p>
        </w:tc>
      </w:tr>
      <w:tr w:rsidR="0022244C" w:rsidRPr="00B83725" w:rsidTr="00C426A5">
        <w:tc>
          <w:tcPr>
            <w:tcW w:w="755" w:type="dxa"/>
          </w:tcPr>
          <w:p w:rsidR="0022244C" w:rsidRPr="00B83725" w:rsidRDefault="0022244C" w:rsidP="00C426A5">
            <w:pPr>
              <w:jc w:val="center"/>
            </w:pPr>
            <w:r w:rsidRPr="00B83725">
              <w:t>9</w:t>
            </w:r>
          </w:p>
        </w:tc>
        <w:tc>
          <w:tcPr>
            <w:tcW w:w="4536" w:type="dxa"/>
          </w:tcPr>
          <w:p w:rsidR="0022244C" w:rsidRPr="00B83725" w:rsidRDefault="0022244C" w:rsidP="00C426A5">
            <w:r w:rsidRPr="00B83725">
              <w:t xml:space="preserve">Реализация программы туристско-краеведческой направленности </w:t>
            </w:r>
          </w:p>
        </w:tc>
        <w:tc>
          <w:tcPr>
            <w:tcW w:w="5386" w:type="dxa"/>
          </w:tcPr>
          <w:p w:rsidR="0022244C" w:rsidRPr="00B83725" w:rsidRDefault="0022244C" w:rsidP="00C426A5">
            <w:pPr>
              <w:rPr>
                <w:b/>
              </w:rPr>
            </w:pPr>
            <w:r w:rsidRPr="00B83725">
              <w:t xml:space="preserve">Муниципальное общеобразовательное учреждение «Средняя </w:t>
            </w:r>
            <w:r w:rsidRPr="00B83725">
              <w:lastRenderedPageBreak/>
              <w:t xml:space="preserve">общеобразовательная школа» </w:t>
            </w:r>
            <w:proofErr w:type="spellStart"/>
            <w:r w:rsidRPr="00B83725">
              <w:t>с</w:t>
            </w:r>
            <w:proofErr w:type="gramStart"/>
            <w:r w:rsidRPr="00B83725">
              <w:t>.Л</w:t>
            </w:r>
            <w:proofErr w:type="gramEnd"/>
            <w:r w:rsidRPr="00B83725">
              <w:t>унино</w:t>
            </w:r>
            <w:proofErr w:type="spellEnd"/>
            <w:r>
              <w:t xml:space="preserve"> </w:t>
            </w:r>
          </w:p>
        </w:tc>
        <w:tc>
          <w:tcPr>
            <w:tcW w:w="2268" w:type="dxa"/>
            <w:vAlign w:val="center"/>
          </w:tcPr>
          <w:p w:rsidR="0022244C" w:rsidRPr="00B83725" w:rsidRDefault="0022244C" w:rsidP="00C426A5">
            <w:pPr>
              <w:jc w:val="center"/>
            </w:pPr>
            <w:r w:rsidRPr="00B83725">
              <w:lastRenderedPageBreak/>
              <w:t>2018 г.</w:t>
            </w:r>
          </w:p>
        </w:tc>
        <w:tc>
          <w:tcPr>
            <w:tcW w:w="2415" w:type="dxa"/>
            <w:vAlign w:val="center"/>
          </w:tcPr>
          <w:p w:rsidR="0022244C" w:rsidRPr="00B83725" w:rsidRDefault="0022244C" w:rsidP="00C426A5">
            <w:pPr>
              <w:jc w:val="center"/>
            </w:pPr>
            <w:r w:rsidRPr="00B83725">
              <w:t>75</w:t>
            </w:r>
          </w:p>
        </w:tc>
      </w:tr>
      <w:tr w:rsidR="0022244C" w:rsidRPr="00B83725" w:rsidTr="00C426A5">
        <w:trPr>
          <w:trHeight w:val="486"/>
        </w:trPr>
        <w:tc>
          <w:tcPr>
            <w:tcW w:w="755" w:type="dxa"/>
            <w:vMerge w:val="restart"/>
          </w:tcPr>
          <w:p w:rsidR="0022244C" w:rsidRPr="00B83725" w:rsidRDefault="0022244C" w:rsidP="00C426A5">
            <w:pPr>
              <w:jc w:val="center"/>
            </w:pPr>
            <w:r w:rsidRPr="00B83725">
              <w:lastRenderedPageBreak/>
              <w:t>10</w:t>
            </w:r>
          </w:p>
        </w:tc>
        <w:tc>
          <w:tcPr>
            <w:tcW w:w="4536" w:type="dxa"/>
            <w:vMerge w:val="restart"/>
          </w:tcPr>
          <w:p w:rsidR="0022244C" w:rsidRPr="00B83725" w:rsidRDefault="0022244C" w:rsidP="00C426A5">
            <w:r w:rsidRPr="00B83725">
              <w:t xml:space="preserve">Реализация программы физкультурно-спортивной направленности </w:t>
            </w:r>
          </w:p>
        </w:tc>
        <w:tc>
          <w:tcPr>
            <w:tcW w:w="5386" w:type="dxa"/>
            <w:vMerge w:val="restart"/>
          </w:tcPr>
          <w:p w:rsidR="0022244C" w:rsidRPr="00B83725" w:rsidRDefault="0022244C" w:rsidP="00C426A5">
            <w:pPr>
              <w:rPr>
                <w:b/>
              </w:rPr>
            </w:pPr>
            <w:r w:rsidRPr="00B83725">
              <w:t xml:space="preserve">Муниципальное общеобразовательное учреждение «Средняя общеобразовательная школа» </w:t>
            </w:r>
            <w:proofErr w:type="spellStart"/>
            <w:r w:rsidRPr="00B83725">
              <w:t>с</w:t>
            </w:r>
            <w:proofErr w:type="gramStart"/>
            <w:r w:rsidRPr="00B83725">
              <w:t>.Ш</w:t>
            </w:r>
            <w:proofErr w:type="gramEnd"/>
            <w:r w:rsidRPr="00B83725">
              <w:t>епелевка</w:t>
            </w:r>
            <w:proofErr w:type="spellEnd"/>
            <w:r>
              <w:t xml:space="preserve"> </w:t>
            </w:r>
          </w:p>
        </w:tc>
        <w:tc>
          <w:tcPr>
            <w:tcW w:w="2268" w:type="dxa"/>
            <w:tcBorders>
              <w:bottom w:val="single" w:sz="4" w:space="0" w:color="auto"/>
            </w:tcBorders>
            <w:vAlign w:val="center"/>
          </w:tcPr>
          <w:p w:rsidR="0022244C" w:rsidRPr="00B83725" w:rsidRDefault="0022244C" w:rsidP="00C426A5">
            <w:pPr>
              <w:jc w:val="center"/>
            </w:pPr>
            <w:r w:rsidRPr="00B83725">
              <w:t>2018 г.</w:t>
            </w:r>
          </w:p>
        </w:tc>
        <w:tc>
          <w:tcPr>
            <w:tcW w:w="2415" w:type="dxa"/>
            <w:tcBorders>
              <w:bottom w:val="single" w:sz="4" w:space="0" w:color="auto"/>
            </w:tcBorders>
            <w:vAlign w:val="center"/>
          </w:tcPr>
          <w:p w:rsidR="0022244C" w:rsidRPr="00B83725" w:rsidRDefault="0022244C" w:rsidP="00C426A5">
            <w:pPr>
              <w:jc w:val="center"/>
            </w:pPr>
            <w:r w:rsidRPr="00B83725">
              <w:t>35,7</w:t>
            </w:r>
          </w:p>
        </w:tc>
      </w:tr>
      <w:tr w:rsidR="0022244C" w:rsidRPr="00B83725" w:rsidTr="00C426A5">
        <w:trPr>
          <w:trHeight w:val="617"/>
        </w:trPr>
        <w:tc>
          <w:tcPr>
            <w:tcW w:w="755" w:type="dxa"/>
            <w:vMerge/>
          </w:tcPr>
          <w:p w:rsidR="0022244C" w:rsidRPr="00B83725" w:rsidRDefault="0022244C" w:rsidP="00C426A5">
            <w:pPr>
              <w:jc w:val="center"/>
            </w:pPr>
          </w:p>
        </w:tc>
        <w:tc>
          <w:tcPr>
            <w:tcW w:w="4536" w:type="dxa"/>
            <w:vMerge/>
          </w:tcPr>
          <w:p w:rsidR="0022244C" w:rsidRPr="00B83725" w:rsidRDefault="0022244C" w:rsidP="00C426A5"/>
        </w:tc>
        <w:tc>
          <w:tcPr>
            <w:tcW w:w="5386" w:type="dxa"/>
            <w:vMerge/>
          </w:tcPr>
          <w:p w:rsidR="0022244C" w:rsidRPr="00B83725" w:rsidRDefault="0022244C" w:rsidP="00C426A5"/>
        </w:tc>
        <w:tc>
          <w:tcPr>
            <w:tcW w:w="2268" w:type="dxa"/>
            <w:tcBorders>
              <w:top w:val="single" w:sz="4" w:space="0" w:color="auto"/>
            </w:tcBorders>
            <w:vAlign w:val="center"/>
          </w:tcPr>
          <w:p w:rsidR="0022244C" w:rsidRPr="00B83725" w:rsidRDefault="0022244C" w:rsidP="00C426A5">
            <w:pPr>
              <w:jc w:val="center"/>
            </w:pPr>
            <w:r w:rsidRPr="00B83725">
              <w:t>2019 г.</w:t>
            </w:r>
          </w:p>
        </w:tc>
        <w:tc>
          <w:tcPr>
            <w:tcW w:w="2415" w:type="dxa"/>
            <w:tcBorders>
              <w:top w:val="single" w:sz="4" w:space="0" w:color="auto"/>
            </w:tcBorders>
            <w:vAlign w:val="center"/>
          </w:tcPr>
          <w:p w:rsidR="0022244C" w:rsidRPr="00B83725" w:rsidRDefault="0022244C" w:rsidP="00C426A5">
            <w:pPr>
              <w:jc w:val="center"/>
            </w:pPr>
            <w:r w:rsidRPr="00B83725">
              <w:t>71,4</w:t>
            </w:r>
          </w:p>
        </w:tc>
      </w:tr>
      <w:tr w:rsidR="0022244C" w:rsidRPr="00B83725" w:rsidTr="00C426A5">
        <w:tc>
          <w:tcPr>
            <w:tcW w:w="755" w:type="dxa"/>
            <w:vMerge w:val="restart"/>
          </w:tcPr>
          <w:p w:rsidR="0022244C" w:rsidRPr="00B83725" w:rsidRDefault="0022244C" w:rsidP="00C426A5">
            <w:pPr>
              <w:jc w:val="center"/>
            </w:pPr>
            <w:r w:rsidRPr="00B83725">
              <w:t>11</w:t>
            </w:r>
          </w:p>
        </w:tc>
        <w:tc>
          <w:tcPr>
            <w:tcW w:w="4536" w:type="dxa"/>
            <w:vMerge w:val="restart"/>
          </w:tcPr>
          <w:p w:rsidR="0022244C" w:rsidRPr="00B83725" w:rsidRDefault="0022244C" w:rsidP="00C426A5">
            <w:r w:rsidRPr="00B83725">
              <w:t>Мониторинг охвата детей в возрасте от 5 до 18 лет</w:t>
            </w:r>
            <w:r>
              <w:t xml:space="preserve"> </w:t>
            </w:r>
            <w:r w:rsidRPr="00B83725">
              <w:t xml:space="preserve">программами дополнительного образования </w:t>
            </w:r>
          </w:p>
        </w:tc>
        <w:tc>
          <w:tcPr>
            <w:tcW w:w="5386" w:type="dxa"/>
            <w:vMerge w:val="restart"/>
            <w:vAlign w:val="center"/>
          </w:tcPr>
          <w:p w:rsidR="0022244C" w:rsidRPr="00B83725" w:rsidRDefault="0022244C" w:rsidP="00C426A5">
            <w:pPr>
              <w:jc w:val="center"/>
            </w:pPr>
            <w:r w:rsidRPr="00B83725">
              <w:t>Управление образования администрации Турковского муниципального района</w:t>
            </w:r>
          </w:p>
        </w:tc>
        <w:tc>
          <w:tcPr>
            <w:tcW w:w="2268" w:type="dxa"/>
            <w:vAlign w:val="center"/>
          </w:tcPr>
          <w:p w:rsidR="0022244C" w:rsidRPr="00B83725" w:rsidRDefault="0022244C" w:rsidP="00C426A5">
            <w:pPr>
              <w:jc w:val="center"/>
            </w:pPr>
            <w:r w:rsidRPr="00B83725">
              <w:t>2018 г.</w:t>
            </w:r>
          </w:p>
        </w:tc>
        <w:tc>
          <w:tcPr>
            <w:tcW w:w="2415" w:type="dxa"/>
            <w:vAlign w:val="center"/>
          </w:tcPr>
          <w:p w:rsidR="0022244C" w:rsidRPr="00B83725" w:rsidRDefault="0022244C" w:rsidP="00C426A5">
            <w:pPr>
              <w:jc w:val="center"/>
            </w:pPr>
            <w:r w:rsidRPr="00B83725">
              <w:t>62,2</w:t>
            </w:r>
          </w:p>
        </w:tc>
      </w:tr>
      <w:tr w:rsidR="0022244C" w:rsidRPr="00B83725" w:rsidTr="00C426A5">
        <w:trPr>
          <w:trHeight w:val="641"/>
        </w:trPr>
        <w:tc>
          <w:tcPr>
            <w:tcW w:w="755" w:type="dxa"/>
            <w:vMerge/>
          </w:tcPr>
          <w:p w:rsidR="0022244C" w:rsidRPr="00B83725" w:rsidRDefault="0022244C" w:rsidP="00C426A5">
            <w:pPr>
              <w:jc w:val="center"/>
              <w:rPr>
                <w:b/>
              </w:rPr>
            </w:pPr>
          </w:p>
        </w:tc>
        <w:tc>
          <w:tcPr>
            <w:tcW w:w="4536" w:type="dxa"/>
            <w:vMerge/>
          </w:tcPr>
          <w:p w:rsidR="0022244C" w:rsidRPr="00B83725" w:rsidRDefault="0022244C" w:rsidP="00C426A5">
            <w:pPr>
              <w:jc w:val="center"/>
              <w:rPr>
                <w:b/>
              </w:rPr>
            </w:pPr>
          </w:p>
        </w:tc>
        <w:tc>
          <w:tcPr>
            <w:tcW w:w="5386" w:type="dxa"/>
            <w:vMerge/>
          </w:tcPr>
          <w:p w:rsidR="0022244C" w:rsidRPr="00B83725" w:rsidRDefault="0022244C" w:rsidP="00C426A5">
            <w:pPr>
              <w:jc w:val="center"/>
              <w:rPr>
                <w:b/>
              </w:rPr>
            </w:pPr>
          </w:p>
        </w:tc>
        <w:tc>
          <w:tcPr>
            <w:tcW w:w="2268" w:type="dxa"/>
            <w:vAlign w:val="center"/>
          </w:tcPr>
          <w:p w:rsidR="0022244C" w:rsidRPr="00B83725" w:rsidRDefault="0022244C" w:rsidP="00C426A5">
            <w:pPr>
              <w:jc w:val="center"/>
            </w:pPr>
            <w:r w:rsidRPr="00B83725">
              <w:t>2019 г.</w:t>
            </w:r>
          </w:p>
        </w:tc>
        <w:tc>
          <w:tcPr>
            <w:tcW w:w="2415" w:type="dxa"/>
            <w:vAlign w:val="center"/>
          </w:tcPr>
          <w:p w:rsidR="0022244C" w:rsidRPr="00B83725" w:rsidRDefault="0022244C" w:rsidP="00C426A5">
            <w:pPr>
              <w:jc w:val="center"/>
            </w:pPr>
            <w:r w:rsidRPr="00B83725">
              <w:t>74,6</w:t>
            </w:r>
          </w:p>
        </w:tc>
      </w:tr>
    </w:tbl>
    <w:p w:rsidR="0022244C" w:rsidRDefault="0022244C" w:rsidP="0022244C">
      <w:pPr>
        <w:shd w:val="clear" w:color="auto" w:fill="FFFFFF"/>
        <w:ind w:left="204" w:hanging="147"/>
        <w:jc w:val="center"/>
        <w:rPr>
          <w:b/>
        </w:rPr>
      </w:pPr>
    </w:p>
    <w:p w:rsidR="00A12252" w:rsidRDefault="00A12252" w:rsidP="00A12252">
      <w:pPr>
        <w:jc w:val="center"/>
        <w:rPr>
          <w:b/>
        </w:rPr>
      </w:pPr>
    </w:p>
    <w:p w:rsidR="0022244C" w:rsidRPr="0022244C" w:rsidRDefault="0022244C" w:rsidP="0022244C">
      <w:pPr>
        <w:ind w:right="283"/>
        <w:jc w:val="center"/>
        <w:rPr>
          <w:color w:val="000000"/>
        </w:rPr>
      </w:pPr>
      <w:r w:rsidRPr="0022244C">
        <w:rPr>
          <w:noProof/>
          <w:color w:val="000000"/>
        </w:rPr>
        <w:drawing>
          <wp:inline distT="0" distB="0" distL="0" distR="0" wp14:anchorId="26ABCA2A" wp14:editId="277782AE">
            <wp:extent cx="762000" cy="914400"/>
            <wp:effectExtent l="19050" t="0" r="0" b="0"/>
            <wp:docPr id="28" name="Рисунок 28"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8"/>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2244C" w:rsidRPr="0022244C" w:rsidRDefault="0022244C" w:rsidP="0022244C">
      <w:pPr>
        <w:ind w:right="283"/>
        <w:jc w:val="center"/>
        <w:rPr>
          <w:b/>
          <w:color w:val="000000"/>
        </w:rPr>
      </w:pPr>
    </w:p>
    <w:p w:rsidR="0022244C" w:rsidRPr="0022244C" w:rsidRDefault="0022244C" w:rsidP="0022244C">
      <w:pPr>
        <w:ind w:right="283"/>
        <w:jc w:val="center"/>
        <w:rPr>
          <w:b/>
          <w:color w:val="000000"/>
        </w:rPr>
      </w:pPr>
      <w:r w:rsidRPr="0022244C">
        <w:rPr>
          <w:b/>
          <w:color w:val="000000"/>
        </w:rPr>
        <w:t>АДМИНИСТРАЦИЯ</w:t>
      </w:r>
    </w:p>
    <w:p w:rsidR="0022244C" w:rsidRPr="0022244C" w:rsidRDefault="0022244C" w:rsidP="0022244C">
      <w:pPr>
        <w:ind w:right="283"/>
        <w:jc w:val="center"/>
        <w:rPr>
          <w:b/>
          <w:color w:val="000000"/>
        </w:rPr>
      </w:pPr>
      <w:r w:rsidRPr="0022244C">
        <w:rPr>
          <w:b/>
          <w:color w:val="000000"/>
        </w:rPr>
        <w:t xml:space="preserve">ТУРКОВСКОГО МУНИЦИПАЛЬНОГО РАЙОНА </w:t>
      </w:r>
    </w:p>
    <w:p w:rsidR="0022244C" w:rsidRPr="0022244C" w:rsidRDefault="0022244C" w:rsidP="0022244C">
      <w:pPr>
        <w:ind w:right="283"/>
        <w:jc w:val="center"/>
        <w:rPr>
          <w:b/>
          <w:color w:val="000000"/>
        </w:rPr>
      </w:pPr>
      <w:r w:rsidRPr="0022244C">
        <w:rPr>
          <w:b/>
          <w:color w:val="000000"/>
        </w:rPr>
        <w:t>САРАТОВСКОЙ ОБЛАСТИ</w:t>
      </w:r>
    </w:p>
    <w:p w:rsidR="0022244C" w:rsidRPr="0022244C" w:rsidRDefault="0022244C" w:rsidP="0022244C">
      <w:pPr>
        <w:keepNext/>
        <w:spacing w:before="240" w:after="60"/>
        <w:ind w:right="283"/>
        <w:jc w:val="center"/>
        <w:outlineLvl w:val="1"/>
        <w:rPr>
          <w:b/>
          <w:bCs/>
          <w:iCs/>
          <w:color w:val="000000"/>
        </w:rPr>
      </w:pPr>
      <w:r w:rsidRPr="0022244C">
        <w:rPr>
          <w:b/>
          <w:bCs/>
          <w:iCs/>
          <w:color w:val="000000"/>
        </w:rPr>
        <w:t>ПОСТАНОВЛЕНИЕ</w:t>
      </w:r>
    </w:p>
    <w:p w:rsidR="0022244C" w:rsidRPr="0022244C" w:rsidRDefault="0022244C" w:rsidP="0022244C">
      <w:pPr>
        <w:ind w:right="283"/>
        <w:jc w:val="center"/>
        <w:rPr>
          <w:b/>
          <w:color w:val="000000"/>
        </w:rPr>
      </w:pPr>
    </w:p>
    <w:p w:rsidR="0022244C" w:rsidRPr="0022244C" w:rsidRDefault="0022244C" w:rsidP="0022244C">
      <w:pPr>
        <w:ind w:right="283"/>
        <w:rPr>
          <w:color w:val="000000"/>
        </w:rPr>
      </w:pPr>
      <w:r w:rsidRPr="0022244C">
        <w:rPr>
          <w:color w:val="000000"/>
        </w:rPr>
        <w:t>От 15.03.2018 г.      № 150</w:t>
      </w:r>
    </w:p>
    <w:p w:rsidR="0022244C" w:rsidRPr="0022244C" w:rsidRDefault="0022244C" w:rsidP="0022244C">
      <w:pPr>
        <w:ind w:right="283" w:firstLine="709"/>
        <w:rPr>
          <w:bCs/>
          <w:color w:val="000000"/>
        </w:rPr>
      </w:pPr>
    </w:p>
    <w:p w:rsidR="0022244C" w:rsidRPr="0022244C" w:rsidRDefault="0022244C" w:rsidP="0022244C">
      <w:pPr>
        <w:suppressAutoHyphens/>
        <w:ind w:right="2126"/>
        <w:rPr>
          <w:b/>
        </w:rPr>
      </w:pPr>
      <w:r w:rsidRPr="0022244C">
        <w:rPr>
          <w:b/>
        </w:rPr>
        <w:t>О внесении дополнений в административный регламент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 расположенных на территории муниципального образования»</w:t>
      </w:r>
    </w:p>
    <w:p w:rsidR="0022244C" w:rsidRPr="0022244C" w:rsidRDefault="0022244C" w:rsidP="0022244C">
      <w:pPr>
        <w:suppressAutoHyphens/>
        <w:ind w:right="283" w:firstLine="720"/>
        <w:jc w:val="both"/>
      </w:pPr>
      <w:r w:rsidRPr="0022244C">
        <w:t>В соответствии с Федеральным законом от 06 октября 2003 года №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22244C" w:rsidRPr="0022244C" w:rsidRDefault="0022244C" w:rsidP="0022244C">
      <w:pPr>
        <w:suppressAutoHyphens/>
        <w:ind w:right="283" w:firstLine="720"/>
        <w:jc w:val="both"/>
      </w:pPr>
      <w:r w:rsidRPr="0022244C">
        <w:t>1. Внести в административный регламент по предоставлению муниципальной услуги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общеобразовательных организациях, расположенных на территории муниципального образования», утвержденный постановлением администрации Турковского муниципального района от 22 июня 2015 года № 217, следующие дополнения:</w:t>
      </w:r>
    </w:p>
    <w:p w:rsidR="0022244C" w:rsidRPr="0022244C" w:rsidRDefault="0022244C" w:rsidP="0022244C">
      <w:pPr>
        <w:suppressAutoHyphens/>
        <w:ind w:right="283" w:firstLine="720"/>
        <w:jc w:val="both"/>
      </w:pPr>
      <w:r w:rsidRPr="0022244C">
        <w:t>дополнить пунктом 2.12.5 следующего содержания:</w:t>
      </w:r>
    </w:p>
    <w:p w:rsidR="0022244C" w:rsidRPr="0022244C" w:rsidRDefault="0022244C" w:rsidP="0022244C">
      <w:pPr>
        <w:suppressAutoHyphens/>
        <w:ind w:right="283" w:firstLine="720"/>
        <w:jc w:val="both"/>
      </w:pPr>
      <w:r w:rsidRPr="0022244C">
        <w:t>«</w:t>
      </w:r>
      <w:bookmarkStart w:id="0" w:name="sub_102123"/>
      <w:r w:rsidRPr="0022244C">
        <w:t>2.12.5. Управление обеспечивает инвалидам, включая инвалидов, использующих кресла-коляски и собак-проводников:</w:t>
      </w:r>
    </w:p>
    <w:bookmarkEnd w:id="0"/>
    <w:p w:rsidR="0022244C" w:rsidRPr="0022244C" w:rsidRDefault="0022244C" w:rsidP="0022244C">
      <w:pPr>
        <w:suppressAutoHyphens/>
        <w:ind w:right="283" w:firstLine="720"/>
        <w:jc w:val="both"/>
      </w:pPr>
      <w:r w:rsidRPr="0022244C">
        <w:t>условия для беспрепятственного доступа к зданию, помещениям, в которых предоставляется муниципальная услуга (далее - здание (помещения);</w:t>
      </w:r>
    </w:p>
    <w:p w:rsidR="0022244C" w:rsidRPr="0022244C" w:rsidRDefault="0022244C" w:rsidP="0022244C">
      <w:pPr>
        <w:suppressAutoHyphens/>
        <w:ind w:right="283" w:firstLine="720"/>
        <w:jc w:val="both"/>
      </w:pPr>
      <w:r w:rsidRPr="0022244C">
        <w:t>возможность (самостоятельного или с помощью специалистов Управления) передвижения по территории, непосредственно прилегающей к зданию, входу в такое здание (помещения) и выхода из него;</w:t>
      </w:r>
    </w:p>
    <w:p w:rsidR="0022244C" w:rsidRPr="0022244C" w:rsidRDefault="0022244C" w:rsidP="0022244C">
      <w:pPr>
        <w:suppressAutoHyphens/>
        <w:ind w:right="283" w:firstLine="720"/>
        <w:jc w:val="both"/>
      </w:pPr>
      <w:r w:rsidRPr="0022244C">
        <w:t>возможность посадки в транспортное средство и высадки из него перед входом в здание, в том числе с использованием кресла-коляски, при необходимости - с помощью специалистов Управления;</w:t>
      </w:r>
    </w:p>
    <w:p w:rsidR="0022244C" w:rsidRPr="0022244C" w:rsidRDefault="0022244C" w:rsidP="0022244C">
      <w:pPr>
        <w:suppressAutoHyphens/>
        <w:ind w:right="283" w:firstLine="720"/>
        <w:jc w:val="both"/>
      </w:pPr>
      <w:r w:rsidRPr="0022244C">
        <w:t>сопровождение инвалидов, имеющих стойкие расстройства функции зрения и самостоятельного передвижения, и оказание им помощи в здании (помещениях);</w:t>
      </w:r>
    </w:p>
    <w:p w:rsidR="0022244C" w:rsidRPr="0022244C" w:rsidRDefault="0022244C" w:rsidP="0022244C">
      <w:pPr>
        <w:suppressAutoHyphens/>
        <w:ind w:right="283" w:firstLine="720"/>
        <w:jc w:val="both"/>
      </w:pPr>
      <w:r w:rsidRPr="0022244C">
        <w:t>надлежащее размещение оборудования и носителей информации, необходимых для обеспечения беспрепятственного доступа инвалидов к зданию (помещениям) с учетом ограничений их жизнедеятельности;</w:t>
      </w:r>
    </w:p>
    <w:p w:rsidR="0022244C" w:rsidRPr="0022244C" w:rsidRDefault="0022244C" w:rsidP="0022244C">
      <w:pPr>
        <w:suppressAutoHyphens/>
        <w:ind w:right="283" w:firstLine="720"/>
        <w:jc w:val="both"/>
      </w:pPr>
      <w:r w:rsidRPr="0022244C">
        <w:lastRenderedPageBreak/>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2244C">
        <w:t>сурдопереводчика</w:t>
      </w:r>
      <w:proofErr w:type="spellEnd"/>
      <w:r w:rsidRPr="0022244C">
        <w:t xml:space="preserve"> и </w:t>
      </w:r>
      <w:proofErr w:type="spellStart"/>
      <w:r w:rsidRPr="0022244C">
        <w:t>тифлосурдопереводчика</w:t>
      </w:r>
      <w:proofErr w:type="spellEnd"/>
      <w:r w:rsidRPr="0022244C">
        <w:t>;</w:t>
      </w:r>
    </w:p>
    <w:p w:rsidR="0022244C" w:rsidRPr="0022244C" w:rsidRDefault="0022244C" w:rsidP="0022244C">
      <w:pPr>
        <w:suppressAutoHyphens/>
        <w:ind w:right="283" w:firstLine="720"/>
        <w:jc w:val="both"/>
      </w:pPr>
      <w:r w:rsidRPr="0022244C">
        <w:t>допу</w:t>
      </w:r>
      <w:proofErr w:type="gramStart"/>
      <w:r w:rsidRPr="0022244C">
        <w:t>ск в зд</w:t>
      </w:r>
      <w:proofErr w:type="gramEnd"/>
      <w:r w:rsidRPr="0022244C">
        <w:t>ание (помещение) собаки-проводника при наличии документа, подтверждающего ее специальное обучение;</w:t>
      </w:r>
    </w:p>
    <w:p w:rsidR="0022244C" w:rsidRPr="0022244C" w:rsidRDefault="0022244C" w:rsidP="0022244C">
      <w:pPr>
        <w:suppressAutoHyphens/>
        <w:ind w:right="283" w:firstLine="720"/>
        <w:jc w:val="both"/>
      </w:pPr>
      <w:r w:rsidRPr="0022244C">
        <w:t>оказание специалистами Управления, помощи инвалидам в преодолении барьеров, мешающих получению ими муниципальной услуги и использованию здания (помещений) наравне с другими лицами».</w:t>
      </w:r>
    </w:p>
    <w:p w:rsidR="0022244C" w:rsidRPr="0022244C" w:rsidRDefault="0022244C" w:rsidP="0022244C">
      <w:pPr>
        <w:suppressAutoHyphens/>
        <w:ind w:right="283" w:firstLine="720"/>
        <w:jc w:val="both"/>
      </w:pPr>
      <w:r w:rsidRPr="0022244C">
        <w:t xml:space="preserve">2. Опубликовать настоящее постановление в </w:t>
      </w:r>
      <w:r w:rsidRPr="0022244C">
        <w:rPr>
          <w:rFonts w:eastAsia="Calibri"/>
        </w:rPr>
        <w:t>официальном информационном бюллетене «Вестник Турковского муниципального района»</w:t>
      </w:r>
      <w:r w:rsidRPr="0022244C">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22244C" w:rsidRPr="0022244C" w:rsidRDefault="0022244C" w:rsidP="0022244C">
      <w:pPr>
        <w:widowControl w:val="0"/>
        <w:ind w:right="283" w:firstLine="720"/>
        <w:contextualSpacing/>
        <w:jc w:val="both"/>
      </w:pPr>
      <w:r w:rsidRPr="0022244C">
        <w:t>3. Настоящее постановление вступает в силу со дня его официального опубликования.</w:t>
      </w:r>
    </w:p>
    <w:p w:rsidR="0022244C" w:rsidRPr="0022244C" w:rsidRDefault="0022244C" w:rsidP="0022244C">
      <w:pPr>
        <w:widowControl w:val="0"/>
        <w:ind w:right="283"/>
        <w:contextualSpacing/>
        <w:jc w:val="both"/>
        <w:rPr>
          <w:rFonts w:cs="Arial"/>
          <w:b/>
        </w:rPr>
      </w:pPr>
      <w:r w:rsidRPr="0022244C">
        <w:rPr>
          <w:rFonts w:cs="Arial"/>
          <w:b/>
        </w:rPr>
        <w:t xml:space="preserve">Глава Турковского </w:t>
      </w:r>
    </w:p>
    <w:p w:rsidR="00A12252" w:rsidRPr="0022244C" w:rsidRDefault="0022244C" w:rsidP="0022244C">
      <w:pPr>
        <w:widowControl w:val="0"/>
        <w:ind w:right="283"/>
        <w:contextualSpacing/>
        <w:jc w:val="both"/>
        <w:rPr>
          <w:rFonts w:cs="Arial"/>
          <w:b/>
        </w:rPr>
      </w:pPr>
      <w:r w:rsidRPr="0022244C">
        <w:rPr>
          <w:rFonts w:cs="Arial"/>
          <w:b/>
        </w:rPr>
        <w:t>муниципального района</w:t>
      </w:r>
      <w:r w:rsidRPr="0022244C">
        <w:rPr>
          <w:rFonts w:cs="Arial"/>
          <w:b/>
        </w:rPr>
        <w:tab/>
      </w:r>
      <w:r w:rsidRPr="0022244C">
        <w:rPr>
          <w:rFonts w:cs="Arial"/>
          <w:b/>
        </w:rPr>
        <w:tab/>
      </w:r>
      <w:r w:rsidRPr="0022244C">
        <w:rPr>
          <w:rFonts w:cs="Arial"/>
          <w:b/>
        </w:rPr>
        <w:tab/>
      </w:r>
      <w:r w:rsidRPr="0022244C">
        <w:rPr>
          <w:rFonts w:cs="Arial"/>
          <w:b/>
        </w:rPr>
        <w:tab/>
      </w:r>
      <w:r w:rsidRPr="0022244C">
        <w:rPr>
          <w:rFonts w:cs="Arial"/>
          <w:b/>
        </w:rPr>
        <w:tab/>
      </w:r>
      <w:r w:rsidRPr="0022244C">
        <w:rPr>
          <w:rFonts w:cs="Arial"/>
          <w:b/>
        </w:rPr>
        <w:tab/>
        <w:t xml:space="preserve"> А.В. Никитин</w:t>
      </w:r>
    </w:p>
    <w:p w:rsidR="00A12252" w:rsidRDefault="00A12252" w:rsidP="00A12252">
      <w:pPr>
        <w:jc w:val="center"/>
        <w:rPr>
          <w:b/>
        </w:rPr>
      </w:pPr>
    </w:p>
    <w:p w:rsidR="00A12252" w:rsidRDefault="00A12252" w:rsidP="00A12252">
      <w:pPr>
        <w:jc w:val="center"/>
        <w:rPr>
          <w:b/>
        </w:rPr>
      </w:pPr>
    </w:p>
    <w:p w:rsidR="0022244C" w:rsidRPr="0022244C" w:rsidRDefault="0022244C" w:rsidP="0022244C">
      <w:pPr>
        <w:ind w:right="283"/>
        <w:jc w:val="center"/>
        <w:rPr>
          <w:color w:val="000000"/>
        </w:rPr>
      </w:pPr>
      <w:r w:rsidRPr="0022244C">
        <w:rPr>
          <w:noProof/>
          <w:color w:val="000000"/>
        </w:rPr>
        <w:drawing>
          <wp:inline distT="0" distB="0" distL="0" distR="0" wp14:anchorId="11E0C8BD" wp14:editId="7781BAB9">
            <wp:extent cx="762000" cy="914400"/>
            <wp:effectExtent l="19050" t="0" r="0" b="0"/>
            <wp:docPr id="29" name="Рисунок 1" descr="Описание: 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ерб турков светлый 2"/>
                    <pic:cNvPicPr>
                      <a:picLocks noChangeAspect="1" noChangeArrowheads="1"/>
                    </pic:cNvPicPr>
                  </pic:nvPicPr>
                  <pic:blipFill>
                    <a:blip r:embed="rId8"/>
                    <a:srcRect/>
                    <a:stretch>
                      <a:fillRect/>
                    </a:stretch>
                  </pic:blipFill>
                  <pic:spPr bwMode="auto">
                    <a:xfrm>
                      <a:off x="0" y="0"/>
                      <a:ext cx="762000" cy="914400"/>
                    </a:xfrm>
                    <a:prstGeom prst="rect">
                      <a:avLst/>
                    </a:prstGeom>
                    <a:noFill/>
                    <a:ln w="9525">
                      <a:noFill/>
                      <a:miter lim="800000"/>
                      <a:headEnd/>
                      <a:tailEnd/>
                    </a:ln>
                  </pic:spPr>
                </pic:pic>
              </a:graphicData>
            </a:graphic>
          </wp:inline>
        </w:drawing>
      </w:r>
    </w:p>
    <w:p w:rsidR="0022244C" w:rsidRPr="0022244C" w:rsidRDefault="0022244C" w:rsidP="0022244C">
      <w:pPr>
        <w:ind w:right="283"/>
        <w:jc w:val="center"/>
        <w:rPr>
          <w:b/>
          <w:color w:val="000000"/>
        </w:rPr>
      </w:pPr>
      <w:r w:rsidRPr="0022244C">
        <w:rPr>
          <w:b/>
          <w:color w:val="000000"/>
        </w:rPr>
        <w:t>АДМИНИСТРАЦИЯ</w:t>
      </w:r>
    </w:p>
    <w:p w:rsidR="0022244C" w:rsidRPr="0022244C" w:rsidRDefault="0022244C" w:rsidP="0022244C">
      <w:pPr>
        <w:ind w:right="283"/>
        <w:jc w:val="center"/>
        <w:rPr>
          <w:b/>
          <w:color w:val="000000"/>
        </w:rPr>
      </w:pPr>
      <w:r w:rsidRPr="0022244C">
        <w:rPr>
          <w:b/>
          <w:color w:val="000000"/>
        </w:rPr>
        <w:t xml:space="preserve">ТУРКОВСКОГО МУНИЦИПАЛЬНОГО РАЙОНА </w:t>
      </w:r>
    </w:p>
    <w:p w:rsidR="0022244C" w:rsidRPr="0022244C" w:rsidRDefault="0022244C" w:rsidP="0022244C">
      <w:pPr>
        <w:ind w:right="283"/>
        <w:jc w:val="center"/>
        <w:rPr>
          <w:b/>
          <w:color w:val="000000"/>
        </w:rPr>
      </w:pPr>
      <w:r w:rsidRPr="0022244C">
        <w:rPr>
          <w:b/>
          <w:color w:val="000000"/>
        </w:rPr>
        <w:t>САРАТОВСКОЙ ОБЛАСТИ</w:t>
      </w:r>
    </w:p>
    <w:p w:rsidR="0022244C" w:rsidRPr="0022244C" w:rsidRDefault="0022244C" w:rsidP="0022244C">
      <w:pPr>
        <w:keepNext/>
        <w:spacing w:before="240" w:after="60"/>
        <w:ind w:right="283"/>
        <w:jc w:val="center"/>
        <w:outlineLvl w:val="1"/>
        <w:rPr>
          <w:b/>
          <w:bCs/>
          <w:iCs/>
          <w:color w:val="000000"/>
        </w:rPr>
      </w:pPr>
      <w:r w:rsidRPr="0022244C">
        <w:rPr>
          <w:b/>
          <w:bCs/>
          <w:iCs/>
          <w:color w:val="000000"/>
        </w:rPr>
        <w:t>ПОСТАНОВЛЕНИЕ</w:t>
      </w:r>
    </w:p>
    <w:p w:rsidR="0022244C" w:rsidRPr="0022244C" w:rsidRDefault="0022244C" w:rsidP="0022244C">
      <w:pPr>
        <w:ind w:right="283"/>
        <w:jc w:val="center"/>
        <w:rPr>
          <w:b/>
          <w:color w:val="000000"/>
        </w:rPr>
      </w:pPr>
    </w:p>
    <w:p w:rsidR="0022244C" w:rsidRPr="0022244C" w:rsidRDefault="0022244C" w:rsidP="0022244C">
      <w:pPr>
        <w:ind w:right="283"/>
        <w:rPr>
          <w:color w:val="000000"/>
        </w:rPr>
      </w:pPr>
      <w:r w:rsidRPr="0022244C">
        <w:rPr>
          <w:color w:val="000000"/>
        </w:rPr>
        <w:t>От 15.03.2018 г.     № 151</w:t>
      </w:r>
    </w:p>
    <w:p w:rsidR="0022244C" w:rsidRPr="0022244C" w:rsidRDefault="0022244C" w:rsidP="0022244C">
      <w:pPr>
        <w:ind w:right="283" w:firstLine="709"/>
        <w:rPr>
          <w:bCs/>
          <w:color w:val="000000"/>
        </w:rPr>
      </w:pPr>
    </w:p>
    <w:p w:rsidR="0022244C" w:rsidRPr="0022244C" w:rsidRDefault="0022244C" w:rsidP="0022244C">
      <w:pPr>
        <w:suppressAutoHyphens/>
        <w:ind w:right="3402"/>
        <w:rPr>
          <w:b/>
        </w:rPr>
      </w:pPr>
      <w:r w:rsidRPr="0022244C">
        <w:rPr>
          <w:b/>
        </w:rPr>
        <w:t xml:space="preserve">О внесении дополнений в административный регламент по предоставлению муниципальной услуги «Постановка на учет детей, подлежащих </w:t>
      </w:r>
      <w:proofErr w:type="gramStart"/>
      <w:r w:rsidRPr="0022244C">
        <w:rPr>
          <w:b/>
        </w:rPr>
        <w:t>обучению по</w:t>
      </w:r>
      <w:proofErr w:type="gramEnd"/>
      <w:r w:rsidRPr="0022244C">
        <w:rPr>
          <w:b/>
        </w:rPr>
        <w:t xml:space="preserve"> образовательным программам дошкольного образования»</w:t>
      </w:r>
    </w:p>
    <w:p w:rsidR="0022244C" w:rsidRPr="0022244C" w:rsidRDefault="0022244C" w:rsidP="0022244C">
      <w:pPr>
        <w:suppressAutoHyphens/>
        <w:ind w:right="283" w:firstLine="720"/>
        <w:jc w:val="both"/>
      </w:pPr>
      <w:r w:rsidRPr="0022244C">
        <w:t>В соответствии с Федеральным законом от 06 октября 2003 года № 131- 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Турковского муниципального района администрация Турковского муниципального района ПОСТАНОВЛЯЕТ:</w:t>
      </w:r>
    </w:p>
    <w:p w:rsidR="0022244C" w:rsidRPr="0022244C" w:rsidRDefault="0022244C" w:rsidP="0022244C">
      <w:pPr>
        <w:suppressAutoHyphens/>
        <w:ind w:right="283" w:firstLine="720"/>
        <w:jc w:val="both"/>
      </w:pPr>
      <w:r w:rsidRPr="0022244C">
        <w:t xml:space="preserve">1. Внести в административный регламент по предоставлению муниципальной услуги «Постановка на учет детей, подлежащих </w:t>
      </w:r>
      <w:proofErr w:type="gramStart"/>
      <w:r w:rsidRPr="0022244C">
        <w:t>обучению по</w:t>
      </w:r>
      <w:proofErr w:type="gramEnd"/>
      <w:r w:rsidRPr="0022244C">
        <w:t xml:space="preserve"> образовательным программам дошкольного образования», утвержденный постановлением администрации Турковского муниципального района от 22 июня 2015 года № 216, следующие дополнения:</w:t>
      </w:r>
    </w:p>
    <w:p w:rsidR="0022244C" w:rsidRPr="0022244C" w:rsidRDefault="0022244C" w:rsidP="0022244C">
      <w:pPr>
        <w:suppressAutoHyphens/>
        <w:ind w:right="283" w:firstLine="720"/>
        <w:jc w:val="both"/>
      </w:pPr>
      <w:r w:rsidRPr="0022244C">
        <w:t>дополнить пунктом 2.12.5 следующего содержания:</w:t>
      </w:r>
    </w:p>
    <w:p w:rsidR="0022244C" w:rsidRPr="0022244C" w:rsidRDefault="0022244C" w:rsidP="0022244C">
      <w:pPr>
        <w:suppressAutoHyphens/>
        <w:ind w:right="283" w:firstLine="720"/>
        <w:jc w:val="both"/>
      </w:pPr>
      <w:r w:rsidRPr="0022244C">
        <w:t>«2.12.5. Управление обеспечивает инвалидам, включая инвалидов, использующих кресла-коляски и собак-проводников:</w:t>
      </w:r>
    </w:p>
    <w:p w:rsidR="0022244C" w:rsidRPr="0022244C" w:rsidRDefault="0022244C" w:rsidP="0022244C">
      <w:pPr>
        <w:suppressAutoHyphens/>
        <w:ind w:right="283" w:firstLine="720"/>
        <w:jc w:val="both"/>
      </w:pPr>
      <w:r w:rsidRPr="0022244C">
        <w:t>условия для беспрепятственного доступа к зданию, помещениям, в которых предоставляется муниципальная услуга (далее - здание (помещения);</w:t>
      </w:r>
    </w:p>
    <w:p w:rsidR="0022244C" w:rsidRPr="0022244C" w:rsidRDefault="0022244C" w:rsidP="0022244C">
      <w:pPr>
        <w:suppressAutoHyphens/>
        <w:ind w:right="283" w:firstLine="720"/>
        <w:jc w:val="both"/>
      </w:pPr>
      <w:r w:rsidRPr="0022244C">
        <w:t>возможность (самостоятельного или с помощью специалистов Управления) передвижения по территории, непосредственно прилегающей к зданию, входу в такое здание (помещения) и выхода из него;</w:t>
      </w:r>
    </w:p>
    <w:p w:rsidR="0022244C" w:rsidRPr="0022244C" w:rsidRDefault="0022244C" w:rsidP="0022244C">
      <w:pPr>
        <w:suppressAutoHyphens/>
        <w:ind w:right="283" w:firstLine="720"/>
        <w:jc w:val="both"/>
      </w:pPr>
      <w:r w:rsidRPr="0022244C">
        <w:t>возможность посадки в транспортное средство и высадки из него перед входом в здание, в том числе с использованием кресла-коляски, при необходимости - с помощью специалистов Управления;</w:t>
      </w:r>
    </w:p>
    <w:p w:rsidR="0022244C" w:rsidRPr="0022244C" w:rsidRDefault="0022244C" w:rsidP="0022244C">
      <w:pPr>
        <w:suppressAutoHyphens/>
        <w:ind w:right="283" w:firstLine="720"/>
        <w:jc w:val="both"/>
      </w:pPr>
      <w:r w:rsidRPr="0022244C">
        <w:t>сопровождение инвалидов, имеющих стойкие расстройства функции зрения и самостоятельного передвижения, и оказание им помощи в здании (помещениях);</w:t>
      </w:r>
    </w:p>
    <w:p w:rsidR="0022244C" w:rsidRPr="0022244C" w:rsidRDefault="0022244C" w:rsidP="0022244C">
      <w:pPr>
        <w:suppressAutoHyphens/>
        <w:ind w:right="283" w:firstLine="720"/>
        <w:jc w:val="both"/>
      </w:pPr>
      <w:r w:rsidRPr="0022244C">
        <w:t>надлежащее размещение оборудования и носителей информации, необходимых для обеспечения беспрепятственного доступа инвалидов к зданию (помещениям) с учетом ограничений их жизнедеятельности;</w:t>
      </w:r>
    </w:p>
    <w:p w:rsidR="0022244C" w:rsidRPr="0022244C" w:rsidRDefault="0022244C" w:rsidP="0022244C">
      <w:pPr>
        <w:suppressAutoHyphens/>
        <w:ind w:right="283" w:firstLine="720"/>
        <w:jc w:val="both"/>
      </w:pPr>
      <w:r w:rsidRPr="0022244C">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22244C">
        <w:t>сурдопереводчика</w:t>
      </w:r>
      <w:proofErr w:type="spellEnd"/>
      <w:r w:rsidRPr="0022244C">
        <w:t xml:space="preserve"> и </w:t>
      </w:r>
      <w:proofErr w:type="spellStart"/>
      <w:r w:rsidRPr="0022244C">
        <w:t>тифлосурдопереводчика</w:t>
      </w:r>
      <w:proofErr w:type="spellEnd"/>
      <w:r w:rsidRPr="0022244C">
        <w:t>;</w:t>
      </w:r>
    </w:p>
    <w:p w:rsidR="0022244C" w:rsidRPr="0022244C" w:rsidRDefault="0022244C" w:rsidP="0022244C">
      <w:pPr>
        <w:suppressAutoHyphens/>
        <w:ind w:right="283" w:firstLine="720"/>
        <w:jc w:val="both"/>
      </w:pPr>
      <w:r w:rsidRPr="0022244C">
        <w:lastRenderedPageBreak/>
        <w:t>допу</w:t>
      </w:r>
      <w:proofErr w:type="gramStart"/>
      <w:r w:rsidRPr="0022244C">
        <w:t>ск в зд</w:t>
      </w:r>
      <w:proofErr w:type="gramEnd"/>
      <w:r w:rsidRPr="0022244C">
        <w:t>ание (помещение) собаки-проводника при наличии документа, подтверждающего ее специальное обучение;</w:t>
      </w:r>
    </w:p>
    <w:p w:rsidR="0022244C" w:rsidRPr="0022244C" w:rsidRDefault="0022244C" w:rsidP="0022244C">
      <w:pPr>
        <w:suppressAutoHyphens/>
        <w:ind w:right="283" w:firstLine="720"/>
        <w:jc w:val="both"/>
      </w:pPr>
      <w:r w:rsidRPr="0022244C">
        <w:t>оказание специалистами Управления, помощи инвалидам в преодолении барьеров, мешающих получению ими муниципальной услуги и использованию здания (помещений) наравне с другими лицами».</w:t>
      </w:r>
    </w:p>
    <w:p w:rsidR="0022244C" w:rsidRPr="0022244C" w:rsidRDefault="0022244C" w:rsidP="0022244C">
      <w:pPr>
        <w:suppressAutoHyphens/>
        <w:ind w:right="283" w:firstLine="720"/>
        <w:jc w:val="both"/>
      </w:pPr>
      <w:r w:rsidRPr="0022244C">
        <w:t xml:space="preserve">2. Опубликовать настоящее постановление в </w:t>
      </w:r>
      <w:r w:rsidRPr="0022244C">
        <w:rPr>
          <w:rFonts w:eastAsia="Calibri"/>
        </w:rPr>
        <w:t>официальном информационном бюллетене «Вестник Турковского муниципального района»</w:t>
      </w:r>
      <w:r w:rsidRPr="0022244C">
        <w:t xml:space="preserve"> и разместить на официальном сайте администрации Турковского муниципального района в информационно-телекоммуникационной сети «Интернет».</w:t>
      </w:r>
    </w:p>
    <w:p w:rsidR="0022244C" w:rsidRPr="0022244C" w:rsidRDefault="0022244C" w:rsidP="0022244C">
      <w:pPr>
        <w:widowControl w:val="0"/>
        <w:ind w:right="283" w:firstLine="720"/>
        <w:contextualSpacing/>
        <w:jc w:val="both"/>
      </w:pPr>
      <w:r w:rsidRPr="0022244C">
        <w:t>3. Настоящее постановление вступает в силу со дня его официального опубликования.</w:t>
      </w:r>
    </w:p>
    <w:p w:rsidR="0022244C" w:rsidRPr="0022244C" w:rsidRDefault="0022244C" w:rsidP="0022244C">
      <w:pPr>
        <w:widowControl w:val="0"/>
        <w:ind w:right="283"/>
        <w:contextualSpacing/>
        <w:jc w:val="both"/>
        <w:rPr>
          <w:rFonts w:cs="Arial"/>
          <w:b/>
        </w:rPr>
      </w:pPr>
      <w:r w:rsidRPr="0022244C">
        <w:rPr>
          <w:rFonts w:cs="Arial"/>
          <w:b/>
        </w:rPr>
        <w:t xml:space="preserve">Глава Турковского </w:t>
      </w:r>
    </w:p>
    <w:p w:rsidR="0022244C" w:rsidRPr="0022244C" w:rsidRDefault="0022244C" w:rsidP="0022244C">
      <w:pPr>
        <w:widowControl w:val="0"/>
        <w:ind w:right="283"/>
        <w:contextualSpacing/>
        <w:jc w:val="both"/>
        <w:rPr>
          <w:rFonts w:cs="Arial"/>
          <w:b/>
        </w:rPr>
      </w:pPr>
      <w:r w:rsidRPr="0022244C">
        <w:rPr>
          <w:rFonts w:cs="Arial"/>
          <w:b/>
        </w:rPr>
        <w:t>муниципального района</w:t>
      </w:r>
      <w:r w:rsidRPr="0022244C">
        <w:rPr>
          <w:rFonts w:cs="Arial"/>
          <w:b/>
        </w:rPr>
        <w:tab/>
      </w:r>
      <w:r w:rsidRPr="0022244C">
        <w:rPr>
          <w:rFonts w:cs="Arial"/>
          <w:b/>
        </w:rPr>
        <w:tab/>
      </w:r>
      <w:r w:rsidRPr="0022244C">
        <w:rPr>
          <w:rFonts w:cs="Arial"/>
          <w:b/>
        </w:rPr>
        <w:tab/>
      </w:r>
      <w:r w:rsidRPr="0022244C">
        <w:rPr>
          <w:rFonts w:cs="Arial"/>
          <w:b/>
        </w:rPr>
        <w:tab/>
      </w:r>
      <w:r w:rsidRPr="0022244C">
        <w:rPr>
          <w:rFonts w:cs="Arial"/>
          <w:b/>
        </w:rPr>
        <w:tab/>
      </w:r>
      <w:r w:rsidRPr="0022244C">
        <w:rPr>
          <w:rFonts w:cs="Arial"/>
          <w:b/>
        </w:rPr>
        <w:tab/>
        <w:t xml:space="preserve"> А.В. Никитин</w:t>
      </w:r>
    </w:p>
    <w:p w:rsidR="00A12252" w:rsidRDefault="00A12252" w:rsidP="0022244C">
      <w:pPr>
        <w:rPr>
          <w:b/>
        </w:rPr>
      </w:pPr>
    </w:p>
    <w:p w:rsidR="00A12252" w:rsidRDefault="00A12252" w:rsidP="0022244C">
      <w:pPr>
        <w:rPr>
          <w:b/>
        </w:rPr>
      </w:pPr>
    </w:p>
    <w:p w:rsidR="00A12252" w:rsidRDefault="00A12252" w:rsidP="00A12252">
      <w:pPr>
        <w:jc w:val="center"/>
        <w:rPr>
          <w:b/>
        </w:rPr>
      </w:pPr>
    </w:p>
    <w:p w:rsidR="00F54344" w:rsidRPr="00B82161" w:rsidRDefault="00F54344" w:rsidP="00A12252">
      <w:pPr>
        <w:jc w:val="center"/>
        <w:rPr>
          <w:b/>
        </w:rPr>
      </w:pPr>
      <w:r w:rsidRPr="00B82161">
        <w:rPr>
          <w:noProof/>
        </w:rPr>
        <w:drawing>
          <wp:inline distT="0" distB="0" distL="0" distR="0" wp14:anchorId="042D878E" wp14:editId="61B60490">
            <wp:extent cx="755015" cy="914400"/>
            <wp:effectExtent l="0" t="0" r="698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015" cy="914400"/>
                    </a:xfrm>
                    <a:prstGeom prst="rect">
                      <a:avLst/>
                    </a:prstGeom>
                    <a:noFill/>
                    <a:ln>
                      <a:noFill/>
                    </a:ln>
                  </pic:spPr>
                </pic:pic>
              </a:graphicData>
            </a:graphic>
          </wp:inline>
        </w:drawing>
      </w:r>
    </w:p>
    <w:p w:rsidR="00F54344" w:rsidRPr="00B82161" w:rsidRDefault="00F54344" w:rsidP="00F54344">
      <w:pPr>
        <w:jc w:val="center"/>
        <w:rPr>
          <w:b/>
        </w:rPr>
      </w:pPr>
      <w:r w:rsidRPr="00B82161">
        <w:rPr>
          <w:b/>
        </w:rPr>
        <w:t xml:space="preserve">СОБРАНИЕ ДЕПУТАТОВ </w:t>
      </w:r>
    </w:p>
    <w:p w:rsidR="00F54344" w:rsidRPr="00B82161" w:rsidRDefault="00F54344" w:rsidP="00F54344">
      <w:pPr>
        <w:jc w:val="center"/>
        <w:rPr>
          <w:b/>
        </w:rPr>
      </w:pPr>
      <w:r w:rsidRPr="00B82161">
        <w:rPr>
          <w:b/>
        </w:rPr>
        <w:t>ТУРКОВСКОГО МУНИЦИПАЛЬНОГО РАЙОНА</w:t>
      </w:r>
    </w:p>
    <w:p w:rsidR="00F54344" w:rsidRPr="00B82161" w:rsidRDefault="00F54344" w:rsidP="00F54344">
      <w:pPr>
        <w:jc w:val="center"/>
        <w:rPr>
          <w:b/>
        </w:rPr>
      </w:pPr>
      <w:r w:rsidRPr="00B82161">
        <w:rPr>
          <w:b/>
        </w:rPr>
        <w:t>САРАТОВСКОЙ ОБЛАСТИ</w:t>
      </w:r>
    </w:p>
    <w:p w:rsidR="00F54344" w:rsidRPr="00B82161" w:rsidRDefault="00F54344" w:rsidP="00F54344">
      <w:pPr>
        <w:jc w:val="center"/>
        <w:rPr>
          <w:b/>
        </w:rPr>
      </w:pPr>
    </w:p>
    <w:p w:rsidR="00F54344" w:rsidRPr="00B82161" w:rsidRDefault="00F54344" w:rsidP="00F54344">
      <w:pPr>
        <w:pStyle w:val="aff4"/>
        <w:spacing w:before="0" w:beforeAutospacing="0" w:after="0"/>
        <w:jc w:val="center"/>
        <w:rPr>
          <w:sz w:val="20"/>
          <w:szCs w:val="20"/>
        </w:rPr>
      </w:pPr>
      <w:r w:rsidRPr="00B82161">
        <w:rPr>
          <w:b/>
          <w:bCs/>
          <w:color w:val="000000"/>
          <w:sz w:val="20"/>
          <w:szCs w:val="20"/>
        </w:rPr>
        <w:t>РЕШЕНИЕ № 18/1</w:t>
      </w:r>
    </w:p>
    <w:p w:rsidR="00F54344" w:rsidRPr="00B82161" w:rsidRDefault="00F54344" w:rsidP="00F54344">
      <w:pPr>
        <w:jc w:val="center"/>
        <w:rPr>
          <w:b/>
        </w:rPr>
      </w:pPr>
    </w:p>
    <w:p w:rsidR="00F54344" w:rsidRPr="00B82161" w:rsidRDefault="00F54344" w:rsidP="00F54344">
      <w:pPr>
        <w:pStyle w:val="aff4"/>
        <w:spacing w:before="0" w:beforeAutospacing="0" w:after="0"/>
        <w:rPr>
          <w:color w:val="000000"/>
          <w:sz w:val="20"/>
          <w:szCs w:val="20"/>
        </w:rPr>
      </w:pPr>
      <w:r w:rsidRPr="00B82161">
        <w:rPr>
          <w:color w:val="000000"/>
          <w:sz w:val="20"/>
          <w:szCs w:val="20"/>
        </w:rPr>
        <w:t xml:space="preserve">От 29 марта  2018 г.                         </w:t>
      </w:r>
      <w:r w:rsidRPr="00B82161">
        <w:rPr>
          <w:color w:val="000000"/>
          <w:sz w:val="20"/>
          <w:szCs w:val="20"/>
        </w:rPr>
        <w:tab/>
        <w:t xml:space="preserve"> </w:t>
      </w:r>
      <w:proofErr w:type="spellStart"/>
      <w:r w:rsidRPr="00B82161">
        <w:rPr>
          <w:color w:val="000000"/>
          <w:sz w:val="20"/>
          <w:szCs w:val="20"/>
        </w:rPr>
        <w:t>р.п</w:t>
      </w:r>
      <w:proofErr w:type="spellEnd"/>
      <w:r w:rsidRPr="00B82161">
        <w:rPr>
          <w:color w:val="000000"/>
          <w:sz w:val="20"/>
          <w:szCs w:val="20"/>
        </w:rPr>
        <w:t>. Турки</w:t>
      </w:r>
    </w:p>
    <w:p w:rsidR="00F54344" w:rsidRPr="00B82161" w:rsidRDefault="00F54344" w:rsidP="00F54344">
      <w:pPr>
        <w:jc w:val="both"/>
        <w:rPr>
          <w:b/>
        </w:rPr>
      </w:pPr>
      <w:r w:rsidRPr="00B82161">
        <w:rPr>
          <w:b/>
        </w:rPr>
        <w:t xml:space="preserve">О внесении изменений и дополнений в решение </w:t>
      </w:r>
    </w:p>
    <w:p w:rsidR="00F54344" w:rsidRPr="00B82161" w:rsidRDefault="00F54344" w:rsidP="00F54344">
      <w:pPr>
        <w:jc w:val="both"/>
        <w:rPr>
          <w:b/>
        </w:rPr>
      </w:pPr>
      <w:r w:rsidRPr="00B82161">
        <w:rPr>
          <w:b/>
        </w:rPr>
        <w:t xml:space="preserve">Собрания депутатов Турковского муниципального </w:t>
      </w:r>
    </w:p>
    <w:p w:rsidR="00F54344" w:rsidRPr="00B82161" w:rsidRDefault="00F54344" w:rsidP="00F54344">
      <w:pPr>
        <w:jc w:val="both"/>
        <w:rPr>
          <w:b/>
        </w:rPr>
      </w:pPr>
      <w:r w:rsidRPr="00B82161">
        <w:rPr>
          <w:b/>
        </w:rPr>
        <w:t xml:space="preserve">района от 25 декабря 2017 года № 16/1 </w:t>
      </w:r>
    </w:p>
    <w:p w:rsidR="00F54344" w:rsidRPr="00B82161" w:rsidRDefault="00F54344" w:rsidP="00F54344">
      <w:pPr>
        <w:jc w:val="both"/>
        <w:rPr>
          <w:b/>
        </w:rPr>
      </w:pPr>
      <w:r w:rsidRPr="00B82161">
        <w:rPr>
          <w:b/>
        </w:rPr>
        <w:t xml:space="preserve">«О бюджете Турковского муниципального района </w:t>
      </w:r>
    </w:p>
    <w:p w:rsidR="00F54344" w:rsidRPr="00B82161" w:rsidRDefault="00F54344" w:rsidP="00F54344">
      <w:pPr>
        <w:jc w:val="both"/>
        <w:rPr>
          <w:b/>
        </w:rPr>
      </w:pPr>
      <w:r w:rsidRPr="00B82161">
        <w:rPr>
          <w:b/>
        </w:rPr>
        <w:t>на 2018 год и плановый период 2019-2020 годов»</w:t>
      </w:r>
    </w:p>
    <w:p w:rsidR="00F54344" w:rsidRPr="00B82161" w:rsidRDefault="00F54344" w:rsidP="00F54344">
      <w:pPr>
        <w:jc w:val="both"/>
        <w:rPr>
          <w:b/>
        </w:rPr>
      </w:pPr>
    </w:p>
    <w:p w:rsidR="00F54344" w:rsidRPr="00B82161" w:rsidRDefault="00F54344" w:rsidP="00F54344">
      <w:pPr>
        <w:ind w:firstLine="709"/>
        <w:jc w:val="both"/>
      </w:pPr>
      <w:r w:rsidRPr="00B82161">
        <w:t xml:space="preserve">Руководствуясь Уставом Турковского муниципального района Собрание депутатов </w:t>
      </w:r>
      <w:r w:rsidRPr="00B82161">
        <w:rPr>
          <w:b/>
        </w:rPr>
        <w:t>РЕШИЛО:</w:t>
      </w:r>
    </w:p>
    <w:p w:rsidR="00F54344" w:rsidRPr="00B82161" w:rsidRDefault="00F54344" w:rsidP="00F54344">
      <w:pPr>
        <w:ind w:firstLine="720"/>
        <w:jc w:val="both"/>
      </w:pPr>
      <w:r w:rsidRPr="00B82161">
        <w:t>В статье 1:</w:t>
      </w:r>
    </w:p>
    <w:p w:rsidR="00F54344" w:rsidRPr="00B82161" w:rsidRDefault="00F54344" w:rsidP="00F54344">
      <w:pPr>
        <w:pStyle w:val="affa"/>
        <w:spacing w:after="0" w:line="240" w:lineRule="auto"/>
        <w:ind w:left="644"/>
        <w:jc w:val="both"/>
        <w:rPr>
          <w:rFonts w:ascii="Times New Roman" w:hAnsi="Times New Roman"/>
          <w:sz w:val="20"/>
          <w:szCs w:val="20"/>
        </w:rPr>
      </w:pPr>
      <w:r w:rsidRPr="00B82161">
        <w:rPr>
          <w:rFonts w:ascii="Times New Roman" w:hAnsi="Times New Roman"/>
          <w:sz w:val="20"/>
          <w:szCs w:val="20"/>
        </w:rPr>
        <w:t>в части 1:</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в пункте 1 цифры «200304,6 »  заменить цифрами «219073,9», цифры «36577,0 »  заменить цифрами «</w:t>
      </w:r>
      <w:r w:rsidRPr="00B82161">
        <w:rPr>
          <w:rFonts w:ascii="Times New Roman" w:hAnsi="Times New Roman"/>
          <w:color w:val="000000"/>
          <w:sz w:val="20"/>
          <w:szCs w:val="20"/>
        </w:rPr>
        <w:t>40719,2</w:t>
      </w:r>
      <w:r w:rsidRPr="00B82161">
        <w:rPr>
          <w:rFonts w:ascii="Times New Roman" w:hAnsi="Times New Roman"/>
          <w:sz w:val="20"/>
          <w:szCs w:val="20"/>
        </w:rPr>
        <w:t>»;</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в пункте 2 цифры «200304,6»  заменить цифрами «222256,6 »;</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в пункте 3 цифры «0,0»  заменить цифрами «3182,7».</w:t>
      </w:r>
    </w:p>
    <w:p w:rsidR="00F54344" w:rsidRPr="00B82161" w:rsidRDefault="00F54344" w:rsidP="00445F27">
      <w:pPr>
        <w:pStyle w:val="affa"/>
        <w:numPr>
          <w:ilvl w:val="0"/>
          <w:numId w:val="2"/>
        </w:numPr>
        <w:jc w:val="both"/>
        <w:rPr>
          <w:rFonts w:ascii="Times New Roman" w:hAnsi="Times New Roman"/>
          <w:sz w:val="20"/>
          <w:szCs w:val="20"/>
        </w:rPr>
      </w:pPr>
      <w:r w:rsidRPr="00B82161">
        <w:rPr>
          <w:rFonts w:ascii="Times New Roman" w:hAnsi="Times New Roman"/>
          <w:sz w:val="20"/>
          <w:szCs w:val="20"/>
        </w:rPr>
        <w:t>В статье 7:</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 xml:space="preserve">              в части 1:</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в пункте 1 цифры «3355,9»  заменить цифрами «3399,8 »;</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дополнить частью 2 следующего содержания:</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 xml:space="preserve">        </w:t>
      </w:r>
      <w:proofErr w:type="spellStart"/>
      <w:proofErr w:type="gramStart"/>
      <w:r w:rsidRPr="00B82161">
        <w:rPr>
          <w:rFonts w:ascii="Times New Roman" w:hAnsi="Times New Roman"/>
          <w:sz w:val="20"/>
          <w:szCs w:val="20"/>
        </w:rPr>
        <w:t>2.Установить</w:t>
      </w:r>
      <w:proofErr w:type="spellEnd"/>
      <w:r w:rsidRPr="00B82161">
        <w:rPr>
          <w:rFonts w:ascii="Times New Roman" w:hAnsi="Times New Roman"/>
          <w:sz w:val="20"/>
          <w:szCs w:val="20"/>
        </w:rPr>
        <w:t>, что субсидии юридическим лицам (за исключением су</w:t>
      </w:r>
      <w:r w:rsidRPr="00B82161">
        <w:rPr>
          <w:rFonts w:ascii="Times New Roman" w:hAnsi="Times New Roman"/>
          <w:sz w:val="20"/>
          <w:szCs w:val="20"/>
        </w:rPr>
        <w:t>б</w:t>
      </w:r>
      <w:r w:rsidRPr="00B82161">
        <w:rPr>
          <w:rFonts w:ascii="Times New Roman" w:hAnsi="Times New Roman"/>
          <w:sz w:val="20"/>
          <w:szCs w:val="20"/>
        </w:rPr>
        <w:t>сидий муниципальным учреждениям, а также субсидий, указанных в пункте 7 статьи 78 Бюджетного кодекса Российской Федерации), индивидуальным пре</w:t>
      </w:r>
      <w:r w:rsidRPr="00B82161">
        <w:rPr>
          <w:rFonts w:ascii="Times New Roman" w:hAnsi="Times New Roman"/>
          <w:sz w:val="20"/>
          <w:szCs w:val="20"/>
        </w:rPr>
        <w:t>д</w:t>
      </w:r>
      <w:r w:rsidRPr="00B82161">
        <w:rPr>
          <w:rFonts w:ascii="Times New Roman" w:hAnsi="Times New Roman"/>
          <w:sz w:val="20"/>
          <w:szCs w:val="20"/>
        </w:rPr>
        <w:t>принимателям, а также физическим лицам – производителям товаров, работ, услуг в случаях, предусмотренных приложением 8</w:t>
      </w:r>
      <w:r w:rsidRPr="00B82161">
        <w:rPr>
          <w:rFonts w:ascii="Times New Roman" w:hAnsi="Times New Roman"/>
          <w:sz w:val="20"/>
          <w:szCs w:val="20"/>
          <w:vertAlign w:val="superscript"/>
        </w:rPr>
        <w:t>1</w:t>
      </w:r>
      <w:r w:rsidRPr="00B82161">
        <w:rPr>
          <w:rFonts w:ascii="Times New Roman" w:hAnsi="Times New Roman"/>
          <w:sz w:val="20"/>
          <w:szCs w:val="20"/>
        </w:rPr>
        <w:t xml:space="preserve"> к настоящему решению, предоставляются в соответствии со сводной бюджетной росписью бюджета м</w:t>
      </w:r>
      <w:r w:rsidRPr="00B82161">
        <w:rPr>
          <w:rFonts w:ascii="Times New Roman" w:hAnsi="Times New Roman"/>
          <w:sz w:val="20"/>
          <w:szCs w:val="20"/>
        </w:rPr>
        <w:t>у</w:t>
      </w:r>
      <w:r w:rsidRPr="00B82161">
        <w:rPr>
          <w:rFonts w:ascii="Times New Roman" w:hAnsi="Times New Roman"/>
          <w:sz w:val="20"/>
          <w:szCs w:val="20"/>
        </w:rPr>
        <w:t>ниципального района за счет бюджетных ассигнований и в пределах лимитов</w:t>
      </w:r>
      <w:proofErr w:type="gramEnd"/>
      <w:r w:rsidRPr="00B82161">
        <w:rPr>
          <w:rFonts w:ascii="Times New Roman" w:hAnsi="Times New Roman"/>
          <w:sz w:val="20"/>
          <w:szCs w:val="20"/>
        </w:rPr>
        <w:t xml:space="preserve"> бюджетных обязательств путем перечисления средств субсидий на расчетные счета получателей субсидий, открытые в кредитных организац</w:t>
      </w:r>
      <w:r w:rsidRPr="00B82161">
        <w:rPr>
          <w:rFonts w:ascii="Times New Roman" w:hAnsi="Times New Roman"/>
          <w:sz w:val="20"/>
          <w:szCs w:val="20"/>
        </w:rPr>
        <w:t>и</w:t>
      </w:r>
      <w:r w:rsidRPr="00B82161">
        <w:rPr>
          <w:rFonts w:ascii="Times New Roman" w:hAnsi="Times New Roman"/>
          <w:sz w:val="20"/>
          <w:szCs w:val="20"/>
        </w:rPr>
        <w:t>ях.</w:t>
      </w:r>
    </w:p>
    <w:p w:rsidR="00F54344" w:rsidRPr="00B82161" w:rsidRDefault="00F54344" w:rsidP="00445F27">
      <w:pPr>
        <w:pStyle w:val="affa"/>
        <w:numPr>
          <w:ilvl w:val="0"/>
          <w:numId w:val="2"/>
        </w:numPr>
        <w:jc w:val="both"/>
        <w:rPr>
          <w:rFonts w:ascii="Times New Roman" w:hAnsi="Times New Roman"/>
          <w:sz w:val="20"/>
          <w:szCs w:val="20"/>
        </w:rPr>
      </w:pPr>
      <w:r w:rsidRPr="00B82161">
        <w:rPr>
          <w:rFonts w:ascii="Times New Roman" w:hAnsi="Times New Roman"/>
          <w:sz w:val="20"/>
          <w:szCs w:val="20"/>
        </w:rPr>
        <w:t>В статье 8:</w:t>
      </w:r>
    </w:p>
    <w:p w:rsidR="00F54344" w:rsidRPr="00B82161" w:rsidRDefault="00F54344" w:rsidP="00F54344">
      <w:pPr>
        <w:pStyle w:val="affa"/>
        <w:ind w:left="644"/>
        <w:jc w:val="both"/>
        <w:rPr>
          <w:rFonts w:ascii="Times New Roman" w:hAnsi="Times New Roman"/>
          <w:sz w:val="20"/>
          <w:szCs w:val="20"/>
        </w:rPr>
      </w:pPr>
      <w:r w:rsidRPr="00B82161">
        <w:rPr>
          <w:rFonts w:ascii="Times New Roman" w:hAnsi="Times New Roman"/>
          <w:sz w:val="20"/>
          <w:szCs w:val="20"/>
        </w:rPr>
        <w:t>в части 1:</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в абзаце 1 цифры «1313,8 »  заменить цифрами «2523,3»;</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в абзаце 2 цифры «507,4 »  заменить цифрами «501,9»;</w:t>
      </w:r>
    </w:p>
    <w:p w:rsidR="00F54344" w:rsidRPr="00B82161" w:rsidRDefault="00F54344" w:rsidP="00445F27">
      <w:pPr>
        <w:pStyle w:val="affa"/>
        <w:numPr>
          <w:ilvl w:val="0"/>
          <w:numId w:val="2"/>
        </w:numPr>
        <w:ind w:left="644"/>
        <w:jc w:val="both"/>
        <w:rPr>
          <w:rFonts w:ascii="Times New Roman" w:hAnsi="Times New Roman"/>
          <w:sz w:val="20"/>
          <w:szCs w:val="20"/>
        </w:rPr>
      </w:pPr>
      <w:r w:rsidRPr="00B82161">
        <w:rPr>
          <w:rFonts w:ascii="Times New Roman" w:hAnsi="Times New Roman"/>
          <w:sz w:val="20"/>
          <w:szCs w:val="20"/>
        </w:rPr>
        <w:t>Приложение 1 изложить в следующей редакции:</w:t>
      </w:r>
    </w:p>
    <w:p w:rsidR="00F54344" w:rsidRPr="00B82161" w:rsidRDefault="00F54344" w:rsidP="00F54344">
      <w:r w:rsidRPr="00B82161">
        <w:lastRenderedPageBreak/>
        <w:t xml:space="preserve">                                                                                                                  Приложение 1    </w:t>
      </w:r>
    </w:p>
    <w:p w:rsidR="00F54344" w:rsidRPr="00B82161" w:rsidRDefault="00F54344" w:rsidP="00F54344">
      <w:r w:rsidRPr="00B82161">
        <w:t xml:space="preserve">                                                                                                                  к решению Собрания депутатов</w:t>
      </w:r>
    </w:p>
    <w:p w:rsidR="00F54344" w:rsidRPr="00B82161" w:rsidRDefault="00F54344" w:rsidP="00F54344">
      <w:r w:rsidRPr="00B82161">
        <w:t xml:space="preserve">                                                                                                                  Турковского муниципального района</w:t>
      </w:r>
    </w:p>
    <w:p w:rsidR="00F54344" w:rsidRPr="00B82161" w:rsidRDefault="00F54344" w:rsidP="00F54344">
      <w:r w:rsidRPr="00B82161">
        <w:t xml:space="preserve">                                                                                                                  </w:t>
      </w:r>
    </w:p>
    <w:p w:rsidR="00F54344" w:rsidRPr="00B82161" w:rsidRDefault="00F54344" w:rsidP="00F54344">
      <w:pPr>
        <w:jc w:val="center"/>
        <w:rPr>
          <w:b/>
        </w:rPr>
      </w:pPr>
      <w:r w:rsidRPr="00B82161">
        <w:rPr>
          <w:b/>
        </w:rPr>
        <w:t>Поступление доходов в бюджет муниципального района на 2018 год</w:t>
      </w:r>
    </w:p>
    <w:p w:rsidR="00F54344" w:rsidRPr="00B82161" w:rsidRDefault="00F54344" w:rsidP="00F54344">
      <w:pPr>
        <w:jc w:val="center"/>
        <w:rPr>
          <w:b/>
        </w:rPr>
      </w:pPr>
      <w:r w:rsidRPr="00B82161">
        <w:rPr>
          <w:b/>
        </w:rPr>
        <w:t xml:space="preserve"> и на плановый период 2019 и 2020 годов</w:t>
      </w:r>
    </w:p>
    <w:p w:rsidR="00F54344" w:rsidRPr="00B82161" w:rsidRDefault="00F54344" w:rsidP="00F54344">
      <w:r w:rsidRPr="00B82161">
        <w:rPr>
          <w:b/>
        </w:rPr>
        <w:t xml:space="preserve">                                                                                                                                                                     (</w:t>
      </w:r>
      <w:proofErr w:type="spellStart"/>
      <w:r w:rsidRPr="00B82161">
        <w:t>тыс</w:t>
      </w:r>
      <w:proofErr w:type="gramStart"/>
      <w:r w:rsidRPr="00B82161">
        <w:t>.р</w:t>
      </w:r>
      <w:proofErr w:type="gramEnd"/>
      <w:r w:rsidRPr="00B82161">
        <w:t>ублей</w:t>
      </w:r>
      <w:proofErr w:type="spellEnd"/>
      <w:r w:rsidRPr="00B82161">
        <w:t xml:space="preserve">)                                                                                                          </w:t>
      </w:r>
    </w:p>
    <w:tbl>
      <w:tblPr>
        <w:tblW w:w="9943" w:type="dxa"/>
        <w:tblCellMar>
          <w:left w:w="0" w:type="dxa"/>
          <w:right w:w="0" w:type="dxa"/>
        </w:tblCellMar>
        <w:tblLook w:val="0000" w:firstRow="0" w:lastRow="0" w:firstColumn="0" w:lastColumn="0" w:noHBand="0" w:noVBand="0"/>
      </w:tblPr>
      <w:tblGrid>
        <w:gridCol w:w="2572"/>
        <w:gridCol w:w="1266"/>
        <w:gridCol w:w="60"/>
        <w:gridCol w:w="3068"/>
        <w:gridCol w:w="992"/>
        <w:gridCol w:w="993"/>
        <w:gridCol w:w="992"/>
      </w:tblGrid>
      <w:tr w:rsidR="00F54344" w:rsidRPr="00B82161" w:rsidTr="00B82161">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F54344" w:rsidRPr="00B82161" w:rsidRDefault="00F54344" w:rsidP="00B82161">
            <w:pPr>
              <w:jc w:val="center"/>
              <w:rPr>
                <w:color w:val="000000"/>
              </w:rPr>
            </w:pPr>
            <w:r w:rsidRPr="00B82161">
              <w:rPr>
                <w:color w:val="00000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F54344" w:rsidRPr="00B82161" w:rsidRDefault="00F54344" w:rsidP="00B82161">
            <w:pPr>
              <w:jc w:val="center"/>
              <w:rPr>
                <w:b/>
                <w:bCs/>
                <w:color w:val="000000"/>
              </w:rPr>
            </w:pPr>
            <w:r w:rsidRPr="00B82161">
              <w:rPr>
                <w:b/>
                <w:bCs/>
                <w:color w:val="00000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F54344" w:rsidRPr="00B82161" w:rsidRDefault="00F54344" w:rsidP="00B82161">
            <w:pPr>
              <w:jc w:val="center"/>
              <w:rPr>
                <w:bCs/>
                <w:color w:val="000000"/>
              </w:rPr>
            </w:pPr>
          </w:p>
          <w:p w:rsidR="00F54344" w:rsidRPr="00B82161" w:rsidRDefault="00F54344" w:rsidP="00B82161">
            <w:pPr>
              <w:jc w:val="center"/>
              <w:rPr>
                <w:bCs/>
                <w:color w:val="000000"/>
              </w:rPr>
            </w:pPr>
          </w:p>
          <w:p w:rsidR="00F54344" w:rsidRPr="00B82161" w:rsidRDefault="00F54344" w:rsidP="00B82161">
            <w:pPr>
              <w:jc w:val="center"/>
              <w:rPr>
                <w:bCs/>
                <w:color w:val="000000"/>
              </w:rPr>
            </w:pPr>
            <w:proofErr w:type="spellStart"/>
            <w:r w:rsidRPr="00B82161">
              <w:rPr>
                <w:bCs/>
                <w:color w:val="000000"/>
              </w:rPr>
              <w:t>2018г</w:t>
            </w:r>
            <w:proofErr w:type="spellEnd"/>
          </w:p>
        </w:tc>
        <w:tc>
          <w:tcPr>
            <w:tcW w:w="993" w:type="dxa"/>
            <w:tcBorders>
              <w:top w:val="single" w:sz="8" w:space="0" w:color="auto"/>
              <w:left w:val="single" w:sz="8" w:space="0" w:color="auto"/>
              <w:bottom w:val="single" w:sz="8" w:space="0" w:color="auto"/>
              <w:right w:val="single" w:sz="8" w:space="0" w:color="auto"/>
            </w:tcBorders>
          </w:tcPr>
          <w:p w:rsidR="00F54344" w:rsidRPr="00B82161" w:rsidRDefault="00F54344" w:rsidP="00B82161">
            <w:pPr>
              <w:jc w:val="center"/>
              <w:rPr>
                <w:bCs/>
                <w:color w:val="000000"/>
              </w:rPr>
            </w:pPr>
          </w:p>
          <w:p w:rsidR="00F54344" w:rsidRPr="00B82161" w:rsidRDefault="00F54344" w:rsidP="00B82161">
            <w:pPr>
              <w:jc w:val="center"/>
              <w:rPr>
                <w:bCs/>
                <w:color w:val="000000"/>
              </w:rPr>
            </w:pPr>
          </w:p>
          <w:p w:rsidR="00F54344" w:rsidRPr="00B82161" w:rsidRDefault="00F54344" w:rsidP="00B82161">
            <w:pPr>
              <w:jc w:val="center"/>
              <w:rPr>
                <w:bCs/>
                <w:color w:val="000000"/>
              </w:rPr>
            </w:pPr>
            <w:proofErr w:type="spellStart"/>
            <w:r w:rsidRPr="00B82161">
              <w:rPr>
                <w:bCs/>
                <w:color w:val="000000"/>
              </w:rPr>
              <w:t>2019г</w:t>
            </w:r>
            <w:proofErr w:type="spellEnd"/>
          </w:p>
        </w:tc>
        <w:tc>
          <w:tcPr>
            <w:tcW w:w="992" w:type="dxa"/>
            <w:tcBorders>
              <w:top w:val="single" w:sz="8" w:space="0" w:color="auto"/>
              <w:left w:val="single" w:sz="8" w:space="0" w:color="auto"/>
              <w:bottom w:val="single" w:sz="8" w:space="0" w:color="auto"/>
              <w:right w:val="single" w:sz="8" w:space="0" w:color="auto"/>
            </w:tcBorders>
          </w:tcPr>
          <w:p w:rsidR="00F54344" w:rsidRPr="00B82161" w:rsidRDefault="00F54344" w:rsidP="00B82161">
            <w:pPr>
              <w:jc w:val="center"/>
              <w:rPr>
                <w:bCs/>
                <w:color w:val="000000"/>
              </w:rPr>
            </w:pPr>
          </w:p>
          <w:p w:rsidR="00F54344" w:rsidRPr="00B82161" w:rsidRDefault="00F54344" w:rsidP="00B82161">
            <w:pPr>
              <w:jc w:val="center"/>
              <w:rPr>
                <w:bCs/>
                <w:color w:val="000000"/>
              </w:rPr>
            </w:pPr>
          </w:p>
          <w:p w:rsidR="00F54344" w:rsidRPr="00B82161" w:rsidRDefault="00F54344" w:rsidP="00B82161">
            <w:pPr>
              <w:jc w:val="center"/>
              <w:rPr>
                <w:bCs/>
                <w:color w:val="000000"/>
              </w:rPr>
            </w:pPr>
            <w:proofErr w:type="spellStart"/>
            <w:r w:rsidRPr="00B82161">
              <w:rPr>
                <w:bCs/>
                <w:color w:val="000000"/>
              </w:rPr>
              <w:t>2020г</w:t>
            </w:r>
            <w:proofErr w:type="spellEnd"/>
          </w:p>
        </w:tc>
      </w:tr>
      <w:tr w:rsidR="00F54344" w:rsidRPr="00B82161" w:rsidTr="00B82161">
        <w:trPr>
          <w:hidden/>
        </w:trPr>
        <w:tc>
          <w:tcPr>
            <w:tcW w:w="2572" w:type="dxa"/>
            <w:tcBorders>
              <w:top w:val="nil"/>
              <w:left w:val="nil"/>
              <w:bottom w:val="nil"/>
              <w:right w:val="nil"/>
            </w:tcBorders>
            <w:noWrap/>
            <w:tcMar>
              <w:top w:w="20" w:type="dxa"/>
              <w:left w:w="20" w:type="dxa"/>
              <w:bottom w:w="0" w:type="dxa"/>
              <w:right w:w="20" w:type="dxa"/>
            </w:tcMar>
          </w:tcPr>
          <w:p w:rsidR="00F54344" w:rsidRPr="00B82161" w:rsidRDefault="00F54344" w:rsidP="00B82161">
            <w:pPr>
              <w:rPr>
                <w:vanish/>
              </w:rPr>
            </w:pPr>
          </w:p>
        </w:tc>
        <w:tc>
          <w:tcPr>
            <w:tcW w:w="4394" w:type="dxa"/>
            <w:gridSpan w:val="3"/>
            <w:tcBorders>
              <w:top w:val="nil"/>
              <w:left w:val="nil"/>
              <w:bottom w:val="nil"/>
              <w:right w:val="nil"/>
            </w:tcBorders>
            <w:tcMar>
              <w:top w:w="20" w:type="dxa"/>
              <w:left w:w="20" w:type="dxa"/>
              <w:bottom w:w="0" w:type="dxa"/>
              <w:right w:w="20" w:type="dxa"/>
            </w:tcMar>
          </w:tcPr>
          <w:p w:rsidR="00F54344" w:rsidRPr="00B82161" w:rsidRDefault="00F54344" w:rsidP="00B82161">
            <w:pPr>
              <w:jc w:val="center"/>
              <w:rPr>
                <w:vanish/>
              </w:rPr>
            </w:pPr>
          </w:p>
        </w:tc>
        <w:tc>
          <w:tcPr>
            <w:tcW w:w="992" w:type="dxa"/>
            <w:tcBorders>
              <w:top w:val="nil"/>
              <w:left w:val="nil"/>
              <w:bottom w:val="nil"/>
              <w:right w:val="nil"/>
            </w:tcBorders>
          </w:tcPr>
          <w:p w:rsidR="00F54344" w:rsidRPr="00B82161" w:rsidRDefault="00F54344" w:rsidP="00B82161">
            <w:pPr>
              <w:jc w:val="center"/>
              <w:rPr>
                <w:vanish/>
              </w:rPr>
            </w:pPr>
          </w:p>
        </w:tc>
        <w:tc>
          <w:tcPr>
            <w:tcW w:w="993" w:type="dxa"/>
            <w:tcBorders>
              <w:top w:val="nil"/>
              <w:left w:val="nil"/>
              <w:bottom w:val="nil"/>
              <w:right w:val="nil"/>
            </w:tcBorders>
          </w:tcPr>
          <w:p w:rsidR="00F54344" w:rsidRPr="00B82161" w:rsidRDefault="00F54344" w:rsidP="00B82161">
            <w:pPr>
              <w:jc w:val="center"/>
              <w:rPr>
                <w:vanish/>
              </w:rPr>
            </w:pPr>
          </w:p>
        </w:tc>
        <w:tc>
          <w:tcPr>
            <w:tcW w:w="992" w:type="dxa"/>
            <w:tcBorders>
              <w:top w:val="nil"/>
              <w:left w:val="nil"/>
              <w:bottom w:val="nil"/>
              <w:right w:val="nil"/>
            </w:tcBorders>
          </w:tcPr>
          <w:p w:rsidR="00F54344" w:rsidRPr="00B82161" w:rsidRDefault="00F54344" w:rsidP="00B82161">
            <w:pPr>
              <w:jc w:val="center"/>
              <w:rPr>
                <w:vanish/>
              </w:rPr>
            </w:pPr>
          </w:p>
        </w:tc>
      </w:tr>
      <w:tr w:rsidR="00F54344" w:rsidRPr="00B82161" w:rsidTr="00B82161">
        <w:trPr>
          <w:hidden/>
        </w:trPr>
        <w:tc>
          <w:tcPr>
            <w:tcW w:w="2572" w:type="dxa"/>
            <w:tcBorders>
              <w:top w:val="nil"/>
              <w:left w:val="nil"/>
              <w:bottom w:val="nil"/>
              <w:right w:val="nil"/>
            </w:tcBorders>
            <w:noWrap/>
            <w:tcMar>
              <w:top w:w="20" w:type="dxa"/>
              <w:left w:w="20" w:type="dxa"/>
              <w:bottom w:w="0" w:type="dxa"/>
              <w:right w:w="20" w:type="dxa"/>
            </w:tcMar>
            <w:vAlign w:val="bottom"/>
          </w:tcPr>
          <w:p w:rsidR="00F54344" w:rsidRPr="00B82161" w:rsidRDefault="00F54344" w:rsidP="00B82161">
            <w:pPr>
              <w:rPr>
                <w:vanish/>
              </w:rPr>
            </w:pPr>
          </w:p>
        </w:tc>
        <w:tc>
          <w:tcPr>
            <w:tcW w:w="4394" w:type="dxa"/>
            <w:gridSpan w:val="3"/>
            <w:tcBorders>
              <w:top w:val="nil"/>
              <w:left w:val="nil"/>
              <w:bottom w:val="nil"/>
              <w:right w:val="nil"/>
            </w:tcBorders>
            <w:noWrap/>
            <w:tcMar>
              <w:top w:w="20" w:type="dxa"/>
              <w:left w:w="20" w:type="dxa"/>
              <w:bottom w:w="0" w:type="dxa"/>
              <w:right w:w="20" w:type="dxa"/>
            </w:tcMar>
            <w:vAlign w:val="bottom"/>
          </w:tcPr>
          <w:p w:rsidR="00F54344" w:rsidRPr="00B82161" w:rsidRDefault="00F54344" w:rsidP="00B82161">
            <w:pPr>
              <w:rPr>
                <w:vanish/>
              </w:rPr>
            </w:pPr>
          </w:p>
        </w:tc>
        <w:tc>
          <w:tcPr>
            <w:tcW w:w="992" w:type="dxa"/>
            <w:tcBorders>
              <w:top w:val="nil"/>
              <w:left w:val="nil"/>
              <w:bottom w:val="nil"/>
              <w:right w:val="nil"/>
            </w:tcBorders>
          </w:tcPr>
          <w:p w:rsidR="00F54344" w:rsidRPr="00B82161" w:rsidRDefault="00F54344" w:rsidP="00B82161">
            <w:pPr>
              <w:rPr>
                <w:vanish/>
              </w:rPr>
            </w:pPr>
          </w:p>
        </w:tc>
        <w:tc>
          <w:tcPr>
            <w:tcW w:w="993" w:type="dxa"/>
            <w:tcBorders>
              <w:top w:val="nil"/>
              <w:left w:val="nil"/>
              <w:bottom w:val="nil"/>
              <w:right w:val="nil"/>
            </w:tcBorders>
          </w:tcPr>
          <w:p w:rsidR="00F54344" w:rsidRPr="00B82161" w:rsidRDefault="00F54344" w:rsidP="00B82161">
            <w:pPr>
              <w:rPr>
                <w:vanish/>
              </w:rPr>
            </w:pPr>
          </w:p>
        </w:tc>
        <w:tc>
          <w:tcPr>
            <w:tcW w:w="992" w:type="dxa"/>
            <w:tcBorders>
              <w:top w:val="nil"/>
              <w:left w:val="nil"/>
              <w:bottom w:val="nil"/>
              <w:right w:val="nil"/>
            </w:tcBorders>
          </w:tcPr>
          <w:p w:rsidR="00F54344" w:rsidRPr="00B82161" w:rsidRDefault="00F54344" w:rsidP="00B82161">
            <w:pPr>
              <w:rPr>
                <w:vanish/>
              </w:rPr>
            </w:pPr>
          </w:p>
        </w:tc>
      </w:tr>
      <w:tr w:rsidR="00F54344" w:rsidRPr="00B82161" w:rsidTr="00B82161">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F54344" w:rsidRPr="00B82161" w:rsidRDefault="00F54344" w:rsidP="00B82161">
            <w:pPr>
              <w:rPr>
                <w:vanish/>
              </w:rPr>
            </w:pPr>
            <w:r w:rsidRPr="00B82161">
              <w:rPr>
                <w:vanish/>
                <w:color w:val="000000"/>
              </w:rPr>
              <w:t> </w:t>
            </w: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F54344" w:rsidRPr="00B82161" w:rsidRDefault="00F54344" w:rsidP="00B82161">
            <w:pPr>
              <w:rPr>
                <w:vanish/>
              </w:rPr>
            </w:pPr>
            <w:r w:rsidRPr="00B82161">
              <w:rPr>
                <w:vanish/>
                <w:color w:val="000000"/>
              </w:rPr>
              <w:t> </w:t>
            </w:r>
          </w:p>
        </w:tc>
        <w:tc>
          <w:tcPr>
            <w:tcW w:w="992" w:type="dxa"/>
            <w:tcBorders>
              <w:top w:val="single" w:sz="4" w:space="0" w:color="auto"/>
              <w:left w:val="nil"/>
              <w:bottom w:val="single" w:sz="4" w:space="0" w:color="auto"/>
              <w:right w:val="single" w:sz="4" w:space="0" w:color="auto"/>
            </w:tcBorders>
            <w:shd w:val="clear" w:color="auto" w:fill="99CCFF"/>
          </w:tcPr>
          <w:p w:rsidR="00F54344" w:rsidRPr="00B82161" w:rsidRDefault="00F54344" w:rsidP="00B82161">
            <w:pPr>
              <w:rPr>
                <w:vanish/>
                <w:color w:val="000000"/>
              </w:rPr>
            </w:pPr>
          </w:p>
        </w:tc>
        <w:tc>
          <w:tcPr>
            <w:tcW w:w="993" w:type="dxa"/>
            <w:tcBorders>
              <w:top w:val="single" w:sz="4" w:space="0" w:color="auto"/>
              <w:left w:val="nil"/>
              <w:bottom w:val="single" w:sz="4" w:space="0" w:color="auto"/>
              <w:right w:val="single" w:sz="4" w:space="0" w:color="auto"/>
            </w:tcBorders>
            <w:shd w:val="clear" w:color="auto" w:fill="99CCFF"/>
          </w:tcPr>
          <w:p w:rsidR="00F54344" w:rsidRPr="00B82161" w:rsidRDefault="00F54344" w:rsidP="00B82161">
            <w:pPr>
              <w:rPr>
                <w:vanish/>
                <w:color w:val="000000"/>
              </w:rPr>
            </w:pPr>
          </w:p>
        </w:tc>
        <w:tc>
          <w:tcPr>
            <w:tcW w:w="992" w:type="dxa"/>
            <w:tcBorders>
              <w:top w:val="single" w:sz="4" w:space="0" w:color="auto"/>
              <w:left w:val="nil"/>
              <w:bottom w:val="single" w:sz="4" w:space="0" w:color="auto"/>
              <w:right w:val="single" w:sz="4" w:space="0" w:color="auto"/>
            </w:tcBorders>
            <w:shd w:val="clear" w:color="auto" w:fill="99CCFF"/>
          </w:tcPr>
          <w:p w:rsidR="00F54344" w:rsidRPr="00B82161" w:rsidRDefault="00F54344" w:rsidP="00B82161">
            <w:pPr>
              <w:rPr>
                <w:vanish/>
                <w:color w:val="000000"/>
              </w:rPr>
            </w:pPr>
          </w:p>
        </w:tc>
      </w:tr>
      <w:tr w:rsidR="00F54344" w:rsidRPr="00B82161" w:rsidTr="00B82161">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F54344" w:rsidRPr="00B82161" w:rsidRDefault="00F54344" w:rsidP="00B82161">
            <w:pPr>
              <w:jc w:val="center"/>
              <w:rPr>
                <w:vanish/>
              </w:rPr>
            </w:pPr>
            <w:r w:rsidRPr="00B82161">
              <w:rPr>
                <w:vanish/>
              </w:rPr>
              <w:t> </w:t>
            </w: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F54344" w:rsidRPr="00B82161" w:rsidRDefault="00F54344" w:rsidP="00B82161">
            <w:pPr>
              <w:jc w:val="center"/>
              <w:rPr>
                <w:vanish/>
              </w:rPr>
            </w:pPr>
            <w:r w:rsidRPr="00B82161">
              <w:rPr>
                <w:b/>
                <w:bCs/>
                <w:vanish/>
                <w:color w:val="FF0000"/>
              </w:rPr>
              <w:t>В этой строке ничего не изменять</w:t>
            </w:r>
            <w:proofErr w:type="gramStart"/>
            <w:r w:rsidRPr="00B82161">
              <w:rPr>
                <w:b/>
                <w:bCs/>
                <w:vanish/>
                <w:color w:val="FF0000"/>
              </w:rPr>
              <w:t xml:space="preserve"> !</w:t>
            </w:r>
            <w:proofErr w:type="gramEnd"/>
            <w:r w:rsidRPr="00B82161">
              <w:rPr>
                <w:b/>
                <w:bCs/>
                <w:vanish/>
                <w:color w:val="FF0000"/>
              </w:rPr>
              <w:t xml:space="preserve"> ! ! Она должна быть скрытой!</w:t>
            </w:r>
          </w:p>
        </w:tc>
        <w:tc>
          <w:tcPr>
            <w:tcW w:w="992" w:type="dxa"/>
            <w:tcBorders>
              <w:top w:val="nil"/>
              <w:left w:val="nil"/>
              <w:bottom w:val="single" w:sz="4" w:space="0" w:color="auto"/>
              <w:right w:val="single" w:sz="4" w:space="0" w:color="auto"/>
            </w:tcBorders>
            <w:shd w:val="clear" w:color="auto" w:fill="99CCFF"/>
          </w:tcPr>
          <w:p w:rsidR="00F54344" w:rsidRPr="00B82161" w:rsidRDefault="00F54344" w:rsidP="00B82161">
            <w:pPr>
              <w:jc w:val="center"/>
              <w:rPr>
                <w:b/>
                <w:bCs/>
                <w:vanish/>
                <w:color w:val="FF0000"/>
              </w:rPr>
            </w:pPr>
          </w:p>
        </w:tc>
        <w:tc>
          <w:tcPr>
            <w:tcW w:w="993" w:type="dxa"/>
            <w:tcBorders>
              <w:top w:val="nil"/>
              <w:left w:val="nil"/>
              <w:bottom w:val="single" w:sz="4" w:space="0" w:color="auto"/>
              <w:right w:val="single" w:sz="4" w:space="0" w:color="auto"/>
            </w:tcBorders>
            <w:shd w:val="clear" w:color="auto" w:fill="99CCFF"/>
          </w:tcPr>
          <w:p w:rsidR="00F54344" w:rsidRPr="00B82161" w:rsidRDefault="00F54344" w:rsidP="00B82161">
            <w:pPr>
              <w:jc w:val="center"/>
              <w:rPr>
                <w:b/>
                <w:bCs/>
                <w:vanish/>
                <w:color w:val="FF0000"/>
              </w:rPr>
            </w:pPr>
          </w:p>
        </w:tc>
        <w:tc>
          <w:tcPr>
            <w:tcW w:w="992" w:type="dxa"/>
            <w:tcBorders>
              <w:top w:val="nil"/>
              <w:left w:val="nil"/>
              <w:bottom w:val="single" w:sz="4" w:space="0" w:color="auto"/>
              <w:right w:val="single" w:sz="4" w:space="0" w:color="auto"/>
            </w:tcBorders>
            <w:shd w:val="clear" w:color="auto" w:fill="99CCFF"/>
          </w:tcPr>
          <w:p w:rsidR="00F54344" w:rsidRPr="00B82161" w:rsidRDefault="00F54344" w:rsidP="00B82161">
            <w:pPr>
              <w:jc w:val="center"/>
              <w:rPr>
                <w:b/>
                <w:bCs/>
                <w:vanish/>
                <w:color w:val="FF0000"/>
              </w:rPr>
            </w:pPr>
          </w:p>
        </w:tc>
      </w:tr>
      <w:tr w:rsidR="00F54344" w:rsidRPr="00B82161" w:rsidTr="00B82161">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rPr>
                <w:vanish/>
              </w:rPr>
            </w:pPr>
            <w:r w:rsidRPr="00B82161">
              <w:rPr>
                <w:vanish/>
                <w:color w:val="00000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F54344" w:rsidRPr="00B82161" w:rsidRDefault="00F54344" w:rsidP="00B82161">
            <w:pPr>
              <w:rPr>
                <w:vanish/>
              </w:rPr>
            </w:pPr>
            <w:r w:rsidRPr="00B82161">
              <w:rPr>
                <w:vanish/>
                <w:color w:val="000000"/>
              </w:rPr>
              <w:t> </w:t>
            </w:r>
          </w:p>
        </w:tc>
        <w:tc>
          <w:tcPr>
            <w:tcW w:w="992" w:type="dxa"/>
            <w:tcBorders>
              <w:top w:val="nil"/>
              <w:left w:val="nil"/>
              <w:bottom w:val="single" w:sz="4" w:space="0" w:color="auto"/>
              <w:right w:val="single" w:sz="4" w:space="0" w:color="auto"/>
            </w:tcBorders>
          </w:tcPr>
          <w:p w:rsidR="00F54344" w:rsidRPr="00B82161" w:rsidRDefault="00F54344" w:rsidP="00B82161">
            <w:pPr>
              <w:rPr>
                <w:vanish/>
                <w:color w:val="000000"/>
              </w:rPr>
            </w:pPr>
          </w:p>
        </w:tc>
        <w:tc>
          <w:tcPr>
            <w:tcW w:w="993" w:type="dxa"/>
            <w:tcBorders>
              <w:top w:val="nil"/>
              <w:left w:val="nil"/>
              <w:bottom w:val="single" w:sz="4" w:space="0" w:color="auto"/>
              <w:right w:val="single" w:sz="4" w:space="0" w:color="auto"/>
            </w:tcBorders>
          </w:tcPr>
          <w:p w:rsidR="00F54344" w:rsidRPr="00B82161" w:rsidRDefault="00F54344" w:rsidP="00B82161">
            <w:pPr>
              <w:rPr>
                <w:vanish/>
                <w:color w:val="000000"/>
              </w:rPr>
            </w:pPr>
          </w:p>
        </w:tc>
        <w:tc>
          <w:tcPr>
            <w:tcW w:w="992" w:type="dxa"/>
            <w:tcBorders>
              <w:top w:val="nil"/>
              <w:left w:val="nil"/>
              <w:bottom w:val="single" w:sz="4" w:space="0" w:color="auto"/>
              <w:right w:val="single" w:sz="4" w:space="0" w:color="auto"/>
            </w:tcBorders>
          </w:tcPr>
          <w:p w:rsidR="00F54344" w:rsidRPr="00B82161" w:rsidRDefault="00F54344" w:rsidP="00B82161">
            <w:pPr>
              <w:rPr>
                <w:vanish/>
                <w:color w:val="000000"/>
              </w:rPr>
            </w:pPr>
          </w:p>
        </w:tc>
      </w:tr>
      <w:tr w:rsidR="00F54344" w:rsidRPr="00B82161" w:rsidTr="00B82161">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b/>
                <w:color w:val="000000"/>
              </w:rPr>
            </w:pPr>
            <w:r w:rsidRPr="00B82161">
              <w:rPr>
                <w:b/>
                <w:color w:val="00000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b/>
                <w:color w:val="000000"/>
              </w:rPr>
            </w:pPr>
            <w:r w:rsidRPr="00B82161">
              <w:rPr>
                <w:b/>
                <w:color w:val="000000"/>
              </w:rPr>
              <w:t>НАЛОГОВЫЕ И НЕНАЛОГОВЫЕ ДОХОДЫ</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b/>
                <w:color w:val="000000"/>
              </w:rPr>
            </w:pPr>
            <w:r w:rsidRPr="00B82161">
              <w:rPr>
                <w:b/>
                <w:color w:val="000000"/>
              </w:rPr>
              <w:t>40719,2</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b/>
                <w:color w:val="000000"/>
              </w:rPr>
            </w:pPr>
            <w:r w:rsidRPr="00B82161">
              <w:rPr>
                <w:b/>
                <w:color w:val="000000"/>
              </w:rPr>
              <w:t>40114,6</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b/>
                <w:color w:val="000000"/>
              </w:rPr>
            </w:pPr>
            <w:r w:rsidRPr="00B82161">
              <w:rPr>
                <w:b/>
                <w:color w:val="000000"/>
              </w:rPr>
              <w:t>37919,1</w:t>
            </w:r>
          </w:p>
        </w:tc>
      </w:tr>
      <w:tr w:rsidR="00F54344" w:rsidRPr="00B82161" w:rsidTr="00B82161">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НАЛОГИ НА ПРИБЫЛЬ, ДОХОДЫ</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16838,9</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17512,5</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18213,0</w:t>
            </w:r>
          </w:p>
        </w:tc>
      </w:tr>
      <w:tr w:rsidR="00F54344" w:rsidRPr="00B82161" w:rsidTr="00B8216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Налог на доходы физических лиц</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16838,9</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17512,5</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18213,0</w:t>
            </w:r>
          </w:p>
        </w:tc>
      </w:tr>
      <w:tr w:rsidR="00F54344" w:rsidRPr="00B82161" w:rsidTr="00B8216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lang w:val="en-US"/>
              </w:rPr>
            </w:pPr>
            <w:r w:rsidRPr="00B82161">
              <w:rPr>
                <w:color w:val="00000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8609,0</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8700,0</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8800,0</w:t>
            </w:r>
          </w:p>
        </w:tc>
      </w:tr>
      <w:tr w:rsidR="00F54344" w:rsidRPr="00B82161" w:rsidTr="00B82161">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8609,0</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8700,0</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8800,0</w:t>
            </w:r>
          </w:p>
        </w:tc>
      </w:tr>
      <w:tr w:rsidR="00F54344" w:rsidRPr="00B82161" w:rsidTr="00B82161">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НАЛОГИ НА СОВОКУПНЫЙ ДОХОД</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5971,6</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6006,6</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6200,0</w:t>
            </w:r>
          </w:p>
        </w:tc>
      </w:tr>
      <w:tr w:rsidR="00F54344" w:rsidRPr="00B82161" w:rsidTr="00B82161">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2400,0</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2406,6</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2500,0</w:t>
            </w:r>
          </w:p>
        </w:tc>
      </w:tr>
      <w:tr w:rsidR="00F54344" w:rsidRPr="00B82161" w:rsidTr="00B82161">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center"/>
              <w:rPr>
                <w:color w:val="000000"/>
              </w:rPr>
            </w:pPr>
            <w:r w:rsidRPr="00B82161">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Единый сельскохозяйственный налог</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3571,6</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3600,0</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3700,0</w:t>
            </w:r>
          </w:p>
        </w:tc>
      </w:tr>
      <w:tr w:rsidR="00F54344" w:rsidRPr="00B82161" w:rsidTr="00B82161">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ГОСУДАРСТВЕННАЯ ПОШЛИНА</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437,0</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440,0</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450,0</w:t>
            </w:r>
          </w:p>
        </w:tc>
      </w:tr>
      <w:tr w:rsidR="00F54344" w:rsidRPr="00B82161" w:rsidTr="00B82161">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4129,1</w:t>
            </w:r>
          </w:p>
        </w:tc>
        <w:tc>
          <w:tcPr>
            <w:tcW w:w="993"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3929,1</w:t>
            </w:r>
          </w:p>
        </w:tc>
        <w:tc>
          <w:tcPr>
            <w:tcW w:w="992"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3629,1</w:t>
            </w:r>
          </w:p>
        </w:tc>
      </w:tr>
      <w:tr w:rsidR="00F54344" w:rsidRPr="00B82161" w:rsidTr="00B82161">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center"/>
              <w:rPr>
                <w:color w:val="000000"/>
              </w:rPr>
            </w:pPr>
            <w:r w:rsidRPr="00B82161">
              <w:rPr>
                <w:color w:val="00000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F54344" w:rsidRPr="00B82161" w:rsidRDefault="00F54344" w:rsidP="00B82161">
            <w:pPr>
              <w:jc w:val="both"/>
              <w:rPr>
                <w:color w:val="000000"/>
              </w:rPr>
            </w:pPr>
            <w:r w:rsidRPr="00B82161">
              <w:rPr>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B82161">
              <w:rPr>
                <w:color w:val="000000"/>
              </w:rPr>
              <w:t xml:space="preserve"> )</w:t>
            </w:r>
            <w:proofErr w:type="gramEnd"/>
          </w:p>
        </w:tc>
        <w:tc>
          <w:tcPr>
            <w:tcW w:w="992" w:type="dxa"/>
            <w:tcBorders>
              <w:top w:val="nil"/>
              <w:left w:val="nil"/>
              <w:bottom w:val="single" w:sz="4" w:space="0" w:color="auto"/>
              <w:right w:val="single" w:sz="4" w:space="0" w:color="auto"/>
            </w:tcBorders>
          </w:tcPr>
          <w:p w:rsidR="00F54344" w:rsidRPr="00B82161" w:rsidRDefault="00F54344" w:rsidP="00B82161">
            <w:pPr>
              <w:jc w:val="center"/>
            </w:pPr>
            <w:r w:rsidRPr="00B82161">
              <w:t>4129,1</w:t>
            </w:r>
          </w:p>
        </w:tc>
        <w:tc>
          <w:tcPr>
            <w:tcW w:w="993" w:type="dxa"/>
            <w:tcBorders>
              <w:top w:val="nil"/>
              <w:left w:val="nil"/>
              <w:bottom w:val="single" w:sz="4" w:space="0" w:color="auto"/>
              <w:right w:val="single" w:sz="4" w:space="0" w:color="auto"/>
            </w:tcBorders>
          </w:tcPr>
          <w:p w:rsidR="00F54344" w:rsidRPr="00B82161" w:rsidRDefault="00F54344" w:rsidP="00B82161">
            <w:pPr>
              <w:jc w:val="center"/>
            </w:pPr>
            <w:r w:rsidRPr="00B82161">
              <w:t>3929,1</w:t>
            </w:r>
          </w:p>
        </w:tc>
        <w:tc>
          <w:tcPr>
            <w:tcW w:w="992" w:type="dxa"/>
            <w:tcBorders>
              <w:top w:val="nil"/>
              <w:left w:val="nil"/>
              <w:bottom w:val="single" w:sz="4" w:space="0" w:color="auto"/>
              <w:right w:val="single" w:sz="4" w:space="0" w:color="auto"/>
            </w:tcBorders>
          </w:tcPr>
          <w:p w:rsidR="00F54344" w:rsidRPr="00B82161" w:rsidRDefault="00F54344" w:rsidP="00B82161">
            <w:pPr>
              <w:jc w:val="center"/>
            </w:pPr>
            <w:r w:rsidRPr="00B82161">
              <w:rPr>
                <w:lang w:val="en-US"/>
              </w:rPr>
              <w:t>3629</w:t>
            </w:r>
            <w:r w:rsidRPr="00B82161">
              <w:t>,1</w:t>
            </w:r>
          </w:p>
        </w:tc>
      </w:tr>
      <w:tr w:rsidR="00F54344" w:rsidRPr="00B82161" w:rsidTr="00B8216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center"/>
              <w:rPr>
                <w:color w:val="000000"/>
              </w:rPr>
            </w:pPr>
            <w:r w:rsidRPr="00B82161">
              <w:rPr>
                <w:color w:val="00000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proofErr w:type="gramStart"/>
            <w:r w:rsidRPr="00B82161">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tcPr>
          <w:p w:rsidR="00F54344" w:rsidRPr="00B82161" w:rsidRDefault="00F54344" w:rsidP="00B82161">
            <w:pPr>
              <w:jc w:val="center"/>
            </w:pPr>
            <w:r w:rsidRPr="00B82161">
              <w:t>3450,0</w:t>
            </w:r>
          </w:p>
        </w:tc>
        <w:tc>
          <w:tcPr>
            <w:tcW w:w="993"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3250,0</w:t>
            </w:r>
          </w:p>
        </w:tc>
        <w:tc>
          <w:tcPr>
            <w:tcW w:w="992"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2950,0</w:t>
            </w:r>
          </w:p>
        </w:tc>
      </w:tr>
      <w:tr w:rsidR="00F54344" w:rsidRPr="00B82161" w:rsidTr="00B82161">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center"/>
              <w:rPr>
                <w:color w:val="000000"/>
              </w:rPr>
            </w:pPr>
            <w:r w:rsidRPr="00B82161">
              <w:rPr>
                <w:color w:val="00000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tcPr>
          <w:p w:rsidR="00F54344" w:rsidRPr="00B82161" w:rsidRDefault="00F54344" w:rsidP="00B82161">
            <w:pPr>
              <w:jc w:val="center"/>
            </w:pPr>
            <w:r w:rsidRPr="00B82161">
              <w:t>225,0</w:t>
            </w:r>
          </w:p>
        </w:tc>
        <w:tc>
          <w:tcPr>
            <w:tcW w:w="993"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225,0</w:t>
            </w:r>
          </w:p>
        </w:tc>
        <w:tc>
          <w:tcPr>
            <w:tcW w:w="992"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225,0</w:t>
            </w:r>
          </w:p>
          <w:p w:rsidR="00F54344" w:rsidRPr="00B82161" w:rsidRDefault="00F54344" w:rsidP="00B82161">
            <w:pPr>
              <w:jc w:val="right"/>
              <w:rPr>
                <w:color w:val="000000"/>
              </w:rPr>
            </w:pPr>
          </w:p>
        </w:tc>
      </w:tr>
      <w:tr w:rsidR="00F54344" w:rsidRPr="00B82161" w:rsidTr="00B82161">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center"/>
              <w:rPr>
                <w:color w:val="000000"/>
              </w:rPr>
            </w:pPr>
            <w:r w:rsidRPr="00B82161">
              <w:rPr>
                <w:color w:val="00000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B82161">
              <w:rPr>
                <w:color w:val="000000"/>
              </w:rPr>
              <w:t xml:space="preserve">( </w:t>
            </w:r>
            <w:proofErr w:type="gramEnd"/>
            <w:r w:rsidRPr="00B82161">
              <w:rPr>
                <w:color w:val="00000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tcPr>
          <w:p w:rsidR="00F54344" w:rsidRPr="00B82161" w:rsidRDefault="00F54344" w:rsidP="00B82161">
            <w:pPr>
              <w:jc w:val="center"/>
            </w:pPr>
            <w:r w:rsidRPr="00B82161">
              <w:t>454,1</w:t>
            </w:r>
          </w:p>
        </w:tc>
        <w:tc>
          <w:tcPr>
            <w:tcW w:w="993"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454,1</w:t>
            </w:r>
          </w:p>
        </w:tc>
        <w:tc>
          <w:tcPr>
            <w:tcW w:w="992" w:type="dxa"/>
            <w:tcBorders>
              <w:top w:val="nil"/>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454,1</w:t>
            </w:r>
          </w:p>
        </w:tc>
      </w:tr>
      <w:tr w:rsidR="00F54344" w:rsidRPr="00B82161" w:rsidTr="00B82161">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lastRenderedPageBreak/>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pPr>
            <w:r w:rsidRPr="00B82161">
              <w:t>139,0</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99,0</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99,0</w:t>
            </w:r>
          </w:p>
        </w:tc>
      </w:tr>
      <w:tr w:rsidR="00F54344" w:rsidRPr="00B82161" w:rsidTr="00B82161">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pPr>
            <w:r w:rsidRPr="00B82161">
              <w:t>139,0</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99,0</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99,0</w:t>
            </w:r>
          </w:p>
        </w:tc>
      </w:tr>
      <w:tr w:rsidR="00F54344" w:rsidRPr="00B82161" w:rsidTr="00B82161">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15,0</w:t>
            </w:r>
          </w:p>
        </w:tc>
        <w:tc>
          <w:tcPr>
            <w:tcW w:w="993"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15,0</w:t>
            </w:r>
          </w:p>
        </w:tc>
        <w:tc>
          <w:tcPr>
            <w:tcW w:w="992" w:type="dxa"/>
            <w:tcBorders>
              <w:top w:val="nil"/>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15,0</w:t>
            </w:r>
          </w:p>
        </w:tc>
      </w:tr>
      <w:tr w:rsidR="00F54344" w:rsidRPr="00B82161" w:rsidTr="00B82161">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4167,2</w:t>
            </w:r>
          </w:p>
        </w:tc>
        <w:tc>
          <w:tcPr>
            <w:tcW w:w="993"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3000,0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rPr>
                <w:color w:val="000000"/>
              </w:rPr>
            </w:pPr>
            <w:r w:rsidRPr="00B82161">
              <w:rPr>
                <w:color w:val="000000"/>
              </w:rPr>
              <w:t>100,0</w:t>
            </w:r>
          </w:p>
        </w:tc>
      </w:tr>
      <w:tr w:rsidR="00F54344" w:rsidRPr="00B82161" w:rsidTr="00B82161">
        <w:trPr>
          <w:trHeight w:val="450"/>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F54344" w:rsidRPr="00B82161" w:rsidRDefault="00F54344" w:rsidP="00B82161">
            <w:pPr>
              <w:jc w:val="center"/>
              <w:rPr>
                <w:color w:val="000000"/>
              </w:rPr>
            </w:pPr>
            <w:r w:rsidRPr="00B82161">
              <w:rPr>
                <w:color w:val="000000"/>
              </w:rPr>
              <w:t>1 16 00000 00 0000 000</w:t>
            </w:r>
          </w:p>
        </w:tc>
        <w:tc>
          <w:tcPr>
            <w:tcW w:w="4394" w:type="dxa"/>
            <w:gridSpan w:val="3"/>
            <w:tcBorders>
              <w:top w:val="single" w:sz="4" w:space="0" w:color="auto"/>
              <w:left w:val="nil"/>
              <w:bottom w:val="single" w:sz="4" w:space="0" w:color="auto"/>
              <w:right w:val="single" w:sz="4" w:space="0" w:color="auto"/>
            </w:tcBorders>
            <w:tcMar>
              <w:top w:w="20" w:type="dxa"/>
              <w:left w:w="20" w:type="dxa"/>
              <w:bottom w:w="0" w:type="dxa"/>
              <w:right w:w="20" w:type="dxa"/>
            </w:tcMar>
          </w:tcPr>
          <w:p w:rsidR="00F54344" w:rsidRPr="00B82161" w:rsidRDefault="00F54344" w:rsidP="00B82161">
            <w:pPr>
              <w:jc w:val="both"/>
              <w:rPr>
                <w:color w:val="000000"/>
              </w:rPr>
            </w:pPr>
            <w:r w:rsidRPr="00B82161">
              <w:rPr>
                <w:color w:val="000000"/>
              </w:rPr>
              <w:t>ШТРАФЫ, САНКЦИИ, ВОЗМЕЩЕНИЕ УЩЕРБА</w:t>
            </w:r>
          </w:p>
        </w:tc>
        <w:tc>
          <w:tcPr>
            <w:tcW w:w="992" w:type="dxa"/>
            <w:tcBorders>
              <w:top w:val="single" w:sz="4" w:space="0" w:color="auto"/>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412,4</w:t>
            </w:r>
          </w:p>
        </w:tc>
        <w:tc>
          <w:tcPr>
            <w:tcW w:w="993" w:type="dxa"/>
            <w:tcBorders>
              <w:top w:val="single" w:sz="4" w:space="0" w:color="auto"/>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412,4</w:t>
            </w:r>
          </w:p>
        </w:tc>
        <w:tc>
          <w:tcPr>
            <w:tcW w:w="992" w:type="dxa"/>
            <w:tcBorders>
              <w:top w:val="single" w:sz="4" w:space="0" w:color="auto"/>
              <w:left w:val="nil"/>
              <w:bottom w:val="single" w:sz="4" w:space="0" w:color="auto"/>
              <w:right w:val="single" w:sz="4" w:space="0" w:color="auto"/>
            </w:tcBorders>
          </w:tcPr>
          <w:p w:rsidR="00F54344" w:rsidRPr="00B82161" w:rsidRDefault="00F54344" w:rsidP="00B82161">
            <w:pPr>
              <w:jc w:val="center"/>
              <w:rPr>
                <w:color w:val="000000"/>
              </w:rPr>
            </w:pPr>
            <w:r w:rsidRPr="00B82161">
              <w:rPr>
                <w:color w:val="000000"/>
              </w:rPr>
              <w:t>413,0</w:t>
            </w:r>
          </w:p>
        </w:tc>
      </w:tr>
      <w:tr w:rsidR="00F54344" w:rsidRPr="00B82161" w:rsidTr="00B82161">
        <w:trPr>
          <w:gridBefore w:val="2"/>
          <w:wBefore w:w="3838" w:type="dxa"/>
          <w:hidden/>
        </w:trPr>
        <w:tc>
          <w:tcPr>
            <w:tcW w:w="60" w:type="dxa"/>
            <w:tcBorders>
              <w:top w:val="nil"/>
              <w:left w:val="nil"/>
              <w:bottom w:val="nil"/>
              <w:right w:val="nil"/>
            </w:tcBorders>
            <w:noWrap/>
            <w:tcMar>
              <w:top w:w="20" w:type="dxa"/>
              <w:left w:w="20" w:type="dxa"/>
              <w:bottom w:w="0" w:type="dxa"/>
              <w:right w:w="20" w:type="dxa"/>
            </w:tcMar>
          </w:tcPr>
          <w:p w:rsidR="00F54344" w:rsidRPr="00B82161" w:rsidRDefault="00F54344" w:rsidP="00B82161">
            <w:pPr>
              <w:jc w:val="both"/>
              <w:rPr>
                <w:vanish/>
              </w:rPr>
            </w:pPr>
            <w:r w:rsidRPr="00B82161">
              <w:rPr>
                <w:vanish/>
                <w:color w:val="FF0000"/>
              </w:rPr>
              <w:t>-КОНЕЦ-</w:t>
            </w:r>
          </w:p>
        </w:tc>
        <w:tc>
          <w:tcPr>
            <w:tcW w:w="3068" w:type="dxa"/>
            <w:tcBorders>
              <w:top w:val="nil"/>
              <w:left w:val="nil"/>
              <w:bottom w:val="nil"/>
              <w:right w:val="nil"/>
            </w:tcBorders>
            <w:tcMar>
              <w:top w:w="20" w:type="dxa"/>
              <w:left w:w="20" w:type="dxa"/>
              <w:bottom w:w="0" w:type="dxa"/>
              <w:right w:w="20" w:type="dxa"/>
            </w:tcMar>
          </w:tcPr>
          <w:p w:rsidR="00F54344" w:rsidRPr="00B82161" w:rsidRDefault="00F54344" w:rsidP="00B82161">
            <w:pPr>
              <w:jc w:val="both"/>
              <w:rPr>
                <w:vanish/>
              </w:rPr>
            </w:pPr>
            <w:r w:rsidRPr="00B82161">
              <w:rPr>
                <w:b/>
                <w:bCs/>
                <w:vanish/>
                <w:color w:val="FF0000"/>
              </w:rPr>
              <w:t>Добавляйте показатели только выше, оставляя последнюю строчку пустой</w:t>
            </w:r>
            <w:proofErr w:type="gramStart"/>
            <w:r w:rsidRPr="00B82161">
              <w:rPr>
                <w:b/>
                <w:bCs/>
                <w:vanish/>
                <w:color w:val="FF0000"/>
              </w:rPr>
              <w:t xml:space="preserve"> !</w:t>
            </w:r>
            <w:proofErr w:type="gramEnd"/>
            <w:r w:rsidRPr="00B82161">
              <w:rPr>
                <w:b/>
                <w:bCs/>
                <w:vanish/>
                <w:color w:val="FF0000"/>
              </w:rPr>
              <w:t>!!</w:t>
            </w:r>
          </w:p>
        </w:tc>
        <w:tc>
          <w:tcPr>
            <w:tcW w:w="992" w:type="dxa"/>
            <w:tcBorders>
              <w:top w:val="nil"/>
              <w:left w:val="nil"/>
              <w:bottom w:val="nil"/>
              <w:right w:val="nil"/>
            </w:tcBorders>
          </w:tcPr>
          <w:p w:rsidR="00F54344" w:rsidRPr="00B82161" w:rsidRDefault="00F54344" w:rsidP="00B82161">
            <w:pPr>
              <w:jc w:val="right"/>
              <w:rPr>
                <w:b/>
                <w:bCs/>
                <w:vanish/>
                <w:color w:val="FF0000"/>
              </w:rPr>
            </w:pPr>
          </w:p>
        </w:tc>
        <w:tc>
          <w:tcPr>
            <w:tcW w:w="993" w:type="dxa"/>
            <w:tcBorders>
              <w:top w:val="nil"/>
              <w:left w:val="nil"/>
              <w:bottom w:val="nil"/>
              <w:right w:val="nil"/>
            </w:tcBorders>
          </w:tcPr>
          <w:p w:rsidR="00F54344" w:rsidRPr="00B82161" w:rsidRDefault="00F54344" w:rsidP="00B82161">
            <w:pPr>
              <w:jc w:val="right"/>
              <w:rPr>
                <w:b/>
                <w:bCs/>
                <w:vanish/>
                <w:color w:val="FF0000"/>
              </w:rPr>
            </w:pPr>
          </w:p>
        </w:tc>
        <w:tc>
          <w:tcPr>
            <w:tcW w:w="992" w:type="dxa"/>
            <w:tcBorders>
              <w:top w:val="nil"/>
              <w:left w:val="nil"/>
              <w:bottom w:val="nil"/>
              <w:right w:val="nil"/>
            </w:tcBorders>
          </w:tcPr>
          <w:p w:rsidR="00F54344" w:rsidRPr="00B82161" w:rsidRDefault="00F54344" w:rsidP="00B82161">
            <w:pPr>
              <w:jc w:val="right"/>
              <w:rPr>
                <w:b/>
                <w:bCs/>
                <w:vanish/>
                <w:color w:val="FF0000"/>
              </w:rPr>
            </w:pP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rPr>
                <w:b/>
              </w:rPr>
              <w:t>2 02 00000 00 0000 000</w:t>
            </w:r>
          </w:p>
        </w:tc>
        <w:tc>
          <w:tcPr>
            <w:tcW w:w="4394" w:type="dxa"/>
            <w:gridSpan w:val="3"/>
            <w:tcBorders>
              <w:top w:val="single" w:sz="4" w:space="0" w:color="auto"/>
              <w:left w:val="single" w:sz="4" w:space="0" w:color="auto"/>
              <w:right w:val="single" w:sz="4" w:space="0" w:color="auto"/>
            </w:tcBorders>
          </w:tcPr>
          <w:p w:rsidR="00F54344" w:rsidRPr="00B82161" w:rsidRDefault="00F54344" w:rsidP="00B82161">
            <w:pPr>
              <w:jc w:val="both"/>
              <w:rPr>
                <w:b/>
              </w:rPr>
            </w:pPr>
            <w:r w:rsidRPr="00B82161">
              <w:rPr>
                <w:b/>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right w:val="single" w:sz="4" w:space="0" w:color="auto"/>
            </w:tcBorders>
          </w:tcPr>
          <w:p w:rsidR="00F54344" w:rsidRPr="00B82161" w:rsidRDefault="00F54344" w:rsidP="00B82161">
            <w:pPr>
              <w:jc w:val="center"/>
              <w:rPr>
                <w:b/>
              </w:rPr>
            </w:pPr>
            <w:r w:rsidRPr="00B82161">
              <w:rPr>
                <w:b/>
              </w:rPr>
              <w:t>178354,7</w:t>
            </w:r>
          </w:p>
        </w:tc>
        <w:tc>
          <w:tcPr>
            <w:tcW w:w="993" w:type="dxa"/>
            <w:tcBorders>
              <w:top w:val="single" w:sz="4" w:space="0" w:color="auto"/>
              <w:left w:val="single" w:sz="4" w:space="0" w:color="auto"/>
              <w:right w:val="single" w:sz="4" w:space="0" w:color="auto"/>
            </w:tcBorders>
          </w:tcPr>
          <w:p w:rsidR="00F54344" w:rsidRPr="00B82161" w:rsidRDefault="00F54344" w:rsidP="00B82161">
            <w:pPr>
              <w:jc w:val="center"/>
              <w:rPr>
                <w:b/>
              </w:rPr>
            </w:pPr>
            <w:r w:rsidRPr="00B82161">
              <w:rPr>
                <w:b/>
              </w:rPr>
              <w:t>144297,4</w:t>
            </w:r>
          </w:p>
        </w:tc>
        <w:tc>
          <w:tcPr>
            <w:tcW w:w="992" w:type="dxa"/>
            <w:tcBorders>
              <w:top w:val="single" w:sz="4" w:space="0" w:color="auto"/>
              <w:left w:val="single" w:sz="4" w:space="0" w:color="auto"/>
              <w:right w:val="single" w:sz="4" w:space="0" w:color="auto"/>
            </w:tcBorders>
          </w:tcPr>
          <w:p w:rsidR="00F54344" w:rsidRPr="00B82161" w:rsidRDefault="00F54344" w:rsidP="00B82161">
            <w:pPr>
              <w:jc w:val="center"/>
              <w:rPr>
                <w:b/>
              </w:rPr>
            </w:pPr>
            <w:r w:rsidRPr="00B82161">
              <w:rPr>
                <w:b/>
              </w:rPr>
              <w:t>150200,5</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rPr>
                <w:b/>
              </w:rPr>
              <w:t>2 02 10000 00 0000 151</w:t>
            </w:r>
          </w:p>
        </w:tc>
        <w:tc>
          <w:tcPr>
            <w:tcW w:w="4394" w:type="dxa"/>
            <w:gridSpan w:val="3"/>
            <w:tcBorders>
              <w:top w:val="single" w:sz="4" w:space="0" w:color="auto"/>
              <w:left w:val="single" w:sz="4" w:space="0" w:color="auto"/>
              <w:right w:val="single" w:sz="4" w:space="0" w:color="auto"/>
            </w:tcBorders>
          </w:tcPr>
          <w:p w:rsidR="00F54344" w:rsidRPr="00B82161" w:rsidRDefault="00F54344" w:rsidP="00B82161">
            <w:pPr>
              <w:jc w:val="both"/>
              <w:rPr>
                <w:b/>
              </w:rPr>
            </w:pPr>
            <w:r w:rsidRPr="00B82161">
              <w:rPr>
                <w:b/>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right w:val="single" w:sz="4" w:space="0" w:color="auto"/>
            </w:tcBorders>
          </w:tcPr>
          <w:p w:rsidR="00F54344" w:rsidRPr="00B82161" w:rsidRDefault="00F54344" w:rsidP="00B82161">
            <w:pPr>
              <w:jc w:val="center"/>
              <w:rPr>
                <w:b/>
              </w:rPr>
            </w:pPr>
            <w:r w:rsidRPr="00B82161">
              <w:rPr>
                <w:b/>
              </w:rPr>
              <w:t>61284,6</w:t>
            </w:r>
          </w:p>
        </w:tc>
        <w:tc>
          <w:tcPr>
            <w:tcW w:w="993" w:type="dxa"/>
            <w:tcBorders>
              <w:top w:val="single" w:sz="4" w:space="0" w:color="auto"/>
              <w:left w:val="single" w:sz="4" w:space="0" w:color="auto"/>
              <w:right w:val="single" w:sz="4" w:space="0" w:color="auto"/>
            </w:tcBorders>
          </w:tcPr>
          <w:p w:rsidR="00F54344" w:rsidRPr="00B82161" w:rsidRDefault="00F54344" w:rsidP="00B82161">
            <w:pPr>
              <w:jc w:val="center"/>
              <w:rPr>
                <w:b/>
              </w:rPr>
            </w:pPr>
            <w:r w:rsidRPr="00B82161">
              <w:rPr>
                <w:b/>
              </w:rPr>
              <w:t>48564,5</w:t>
            </w:r>
          </w:p>
        </w:tc>
        <w:tc>
          <w:tcPr>
            <w:tcW w:w="992" w:type="dxa"/>
            <w:tcBorders>
              <w:top w:val="single" w:sz="4" w:space="0" w:color="auto"/>
              <w:left w:val="single" w:sz="4" w:space="0" w:color="auto"/>
              <w:right w:val="single" w:sz="4" w:space="0" w:color="auto"/>
            </w:tcBorders>
          </w:tcPr>
          <w:p w:rsidR="00F54344" w:rsidRPr="00B82161" w:rsidRDefault="00F54344" w:rsidP="00B82161">
            <w:pPr>
              <w:jc w:val="center"/>
              <w:rPr>
                <w:b/>
              </w:rPr>
            </w:pPr>
            <w:r w:rsidRPr="00B82161">
              <w:rPr>
                <w:b/>
              </w:rPr>
              <w:t>51206,7</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2 02 15001 05 0002 151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Дотация бюджетам муниципальных  районов  на выравнивание  бюджетной обеспеченности  муниципальных районов ( городских округов</w:t>
            </w:r>
            <w:proofErr w:type="gramStart"/>
            <w:r w:rsidRPr="00B82161">
              <w:t>)о</w:t>
            </w:r>
            <w:proofErr w:type="gramEnd"/>
            <w:r w:rsidRPr="00B82161">
              <w:t xml:space="preserve">бласти </w:t>
            </w:r>
          </w:p>
        </w:tc>
        <w:tc>
          <w:tcPr>
            <w:tcW w:w="992" w:type="dxa"/>
            <w:tcBorders>
              <w:left w:val="single" w:sz="4" w:space="0" w:color="auto"/>
              <w:right w:val="single" w:sz="4" w:space="0" w:color="auto"/>
            </w:tcBorders>
          </w:tcPr>
          <w:p w:rsidR="00F54344" w:rsidRPr="00B82161" w:rsidRDefault="00F54344" w:rsidP="00B82161">
            <w:pPr>
              <w:jc w:val="center"/>
            </w:pPr>
            <w:r w:rsidRPr="00B82161">
              <w:t>57267,2</w:t>
            </w:r>
          </w:p>
        </w:tc>
        <w:tc>
          <w:tcPr>
            <w:tcW w:w="993" w:type="dxa"/>
            <w:tcBorders>
              <w:left w:val="single" w:sz="4" w:space="0" w:color="auto"/>
              <w:right w:val="single" w:sz="4" w:space="0" w:color="auto"/>
            </w:tcBorders>
          </w:tcPr>
          <w:p w:rsidR="00F54344" w:rsidRPr="00B82161" w:rsidRDefault="00F54344" w:rsidP="00B82161">
            <w:pPr>
              <w:jc w:val="center"/>
            </w:pPr>
            <w:r w:rsidRPr="00B82161">
              <w:t>48564,5</w:t>
            </w:r>
          </w:p>
        </w:tc>
        <w:tc>
          <w:tcPr>
            <w:tcW w:w="992" w:type="dxa"/>
            <w:tcBorders>
              <w:left w:val="single" w:sz="4" w:space="0" w:color="auto"/>
              <w:right w:val="single" w:sz="4" w:space="0" w:color="auto"/>
            </w:tcBorders>
          </w:tcPr>
          <w:p w:rsidR="00F54344" w:rsidRPr="00B82161" w:rsidRDefault="00F54344" w:rsidP="00B82161">
            <w:pPr>
              <w:jc w:val="center"/>
            </w:pPr>
            <w:r w:rsidRPr="00B82161">
              <w:t>51206,7</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2 02 15002 05 0000 151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Дотация бюджетам муниципальных  районов  на поддержку мер по обеспечению сбалансированности бюджетов</w:t>
            </w:r>
          </w:p>
        </w:tc>
        <w:tc>
          <w:tcPr>
            <w:tcW w:w="992" w:type="dxa"/>
            <w:tcBorders>
              <w:left w:val="single" w:sz="4" w:space="0" w:color="auto"/>
              <w:right w:val="single" w:sz="4" w:space="0" w:color="auto"/>
            </w:tcBorders>
          </w:tcPr>
          <w:p w:rsidR="00F54344" w:rsidRPr="00B82161" w:rsidRDefault="00F54344" w:rsidP="00B82161">
            <w:pPr>
              <w:jc w:val="center"/>
            </w:pPr>
            <w:r w:rsidRPr="00B82161">
              <w:t>4017,4</w:t>
            </w:r>
          </w:p>
        </w:tc>
        <w:tc>
          <w:tcPr>
            <w:tcW w:w="993" w:type="dxa"/>
            <w:tcBorders>
              <w:left w:val="single" w:sz="4" w:space="0" w:color="auto"/>
              <w:right w:val="single" w:sz="4" w:space="0" w:color="auto"/>
            </w:tcBorders>
          </w:tcPr>
          <w:p w:rsidR="00F54344" w:rsidRPr="00B82161" w:rsidRDefault="00F54344" w:rsidP="00B82161">
            <w:pPr>
              <w:jc w:val="center"/>
            </w:pPr>
            <w:r w:rsidRPr="00B82161">
              <w:t>-</w:t>
            </w:r>
          </w:p>
        </w:tc>
        <w:tc>
          <w:tcPr>
            <w:tcW w:w="992" w:type="dxa"/>
            <w:tcBorders>
              <w:left w:val="single" w:sz="4" w:space="0" w:color="auto"/>
              <w:right w:val="single" w:sz="4" w:space="0" w:color="auto"/>
            </w:tcBorders>
          </w:tcPr>
          <w:p w:rsidR="00F54344" w:rsidRPr="00B82161" w:rsidRDefault="00F54344" w:rsidP="00B82161">
            <w:pPr>
              <w:jc w:val="center"/>
            </w:pPr>
            <w:r w:rsidRPr="00B82161">
              <w:t>-</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rPr>
                <w:b/>
              </w:rPr>
              <w:t>2 02 20000 00 0000 151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rPr>
                <w:b/>
              </w:rPr>
              <w:t>Субсидии бюджетам бюджетной системы Российской  Федерации (межбюджетные субсидии)</w:t>
            </w:r>
          </w:p>
        </w:tc>
        <w:tc>
          <w:tcPr>
            <w:tcW w:w="992" w:type="dxa"/>
            <w:tcBorders>
              <w:left w:val="single" w:sz="4" w:space="0" w:color="auto"/>
              <w:right w:val="single" w:sz="4" w:space="0" w:color="auto"/>
            </w:tcBorders>
          </w:tcPr>
          <w:p w:rsidR="00F54344" w:rsidRPr="00B82161" w:rsidRDefault="00F54344" w:rsidP="00B82161">
            <w:pPr>
              <w:jc w:val="center"/>
              <w:rPr>
                <w:b/>
              </w:rPr>
            </w:pPr>
            <w:r w:rsidRPr="00B82161">
              <w:rPr>
                <w:b/>
              </w:rPr>
              <w:t>12860,8</w:t>
            </w:r>
          </w:p>
        </w:tc>
        <w:tc>
          <w:tcPr>
            <w:tcW w:w="993" w:type="dxa"/>
            <w:tcBorders>
              <w:left w:val="single" w:sz="4" w:space="0" w:color="auto"/>
              <w:right w:val="single" w:sz="4" w:space="0" w:color="auto"/>
            </w:tcBorders>
          </w:tcPr>
          <w:p w:rsidR="00F54344" w:rsidRPr="00B82161" w:rsidRDefault="00F54344" w:rsidP="00B82161">
            <w:pPr>
              <w:jc w:val="center"/>
              <w:rPr>
                <w:b/>
              </w:rPr>
            </w:pPr>
            <w:r w:rsidRPr="00B82161">
              <w:rPr>
                <w:b/>
              </w:rPr>
              <w:t>-</w:t>
            </w:r>
          </w:p>
        </w:tc>
        <w:tc>
          <w:tcPr>
            <w:tcW w:w="992" w:type="dxa"/>
            <w:tcBorders>
              <w:left w:val="single" w:sz="4" w:space="0" w:color="auto"/>
              <w:right w:val="single" w:sz="4" w:space="0" w:color="auto"/>
            </w:tcBorders>
          </w:tcPr>
          <w:p w:rsidR="00F54344" w:rsidRPr="00B82161" w:rsidRDefault="00F54344" w:rsidP="00B82161">
            <w:pPr>
              <w:jc w:val="center"/>
              <w:rPr>
                <w:b/>
              </w:rPr>
            </w:pPr>
            <w:r w:rsidRPr="00B82161">
              <w:rPr>
                <w:b/>
              </w:rPr>
              <w:t>-</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t>2 02 25519 05 0000 151</w:t>
            </w:r>
          </w:p>
        </w:tc>
        <w:tc>
          <w:tcPr>
            <w:tcW w:w="4394" w:type="dxa"/>
            <w:gridSpan w:val="3"/>
            <w:tcBorders>
              <w:left w:val="single" w:sz="4" w:space="0" w:color="auto"/>
              <w:right w:val="single" w:sz="4" w:space="0" w:color="auto"/>
            </w:tcBorders>
          </w:tcPr>
          <w:p w:rsidR="00F54344" w:rsidRPr="00B82161" w:rsidRDefault="00F54344" w:rsidP="00B82161">
            <w:pPr>
              <w:jc w:val="both"/>
              <w:rPr>
                <w:b/>
              </w:rPr>
            </w:pPr>
            <w:r w:rsidRPr="00B82161">
              <w:t>Субсидии бюджетам муниципальных районов, городских округов и поселений области на поддержку отрасли культуры</w:t>
            </w:r>
          </w:p>
        </w:tc>
        <w:tc>
          <w:tcPr>
            <w:tcW w:w="992" w:type="dxa"/>
            <w:tcBorders>
              <w:left w:val="single" w:sz="4" w:space="0" w:color="auto"/>
              <w:right w:val="single" w:sz="4" w:space="0" w:color="auto"/>
            </w:tcBorders>
          </w:tcPr>
          <w:p w:rsidR="00F54344" w:rsidRPr="00B82161" w:rsidRDefault="00F54344" w:rsidP="00B82161">
            <w:pPr>
              <w:jc w:val="center"/>
            </w:pPr>
            <w:r w:rsidRPr="00B82161">
              <w:t>401,2</w:t>
            </w:r>
          </w:p>
        </w:tc>
        <w:tc>
          <w:tcPr>
            <w:tcW w:w="993" w:type="dxa"/>
            <w:tcBorders>
              <w:left w:val="single" w:sz="4" w:space="0" w:color="auto"/>
              <w:right w:val="single" w:sz="4" w:space="0" w:color="auto"/>
            </w:tcBorders>
          </w:tcPr>
          <w:p w:rsidR="00F54344" w:rsidRPr="00B82161" w:rsidRDefault="00F54344" w:rsidP="00B82161">
            <w:pPr>
              <w:jc w:val="center"/>
              <w:rPr>
                <w:b/>
              </w:rPr>
            </w:pPr>
          </w:p>
        </w:tc>
        <w:tc>
          <w:tcPr>
            <w:tcW w:w="992" w:type="dxa"/>
            <w:tcBorders>
              <w:left w:val="single" w:sz="4" w:space="0" w:color="auto"/>
              <w:right w:val="single" w:sz="4" w:space="0" w:color="auto"/>
            </w:tcBorders>
          </w:tcPr>
          <w:p w:rsidR="00F54344" w:rsidRPr="00B82161" w:rsidRDefault="00F54344" w:rsidP="00B82161">
            <w:pPr>
              <w:jc w:val="center"/>
              <w:rPr>
                <w:b/>
              </w:rPr>
            </w:pP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t>2 02  29999 05 0063 151</w:t>
            </w:r>
          </w:p>
        </w:tc>
        <w:tc>
          <w:tcPr>
            <w:tcW w:w="4394" w:type="dxa"/>
            <w:gridSpan w:val="3"/>
            <w:tcBorders>
              <w:left w:val="single" w:sz="4" w:space="0" w:color="auto"/>
              <w:right w:val="single" w:sz="4" w:space="0" w:color="auto"/>
            </w:tcBorders>
          </w:tcPr>
          <w:p w:rsidR="00F54344" w:rsidRPr="00B82161" w:rsidRDefault="00F54344" w:rsidP="00B82161">
            <w:pPr>
              <w:jc w:val="both"/>
              <w:rPr>
                <w:b/>
              </w:rPr>
            </w:pPr>
            <w:r w:rsidRPr="00B82161">
              <w:t>Субсидия бюджетам муниципальных районов области на капитальный ремонт и ремонт автомобильных дорог общего пользования местного значения за счет средств областного дорожного фонда</w:t>
            </w:r>
          </w:p>
        </w:tc>
        <w:tc>
          <w:tcPr>
            <w:tcW w:w="992" w:type="dxa"/>
            <w:tcBorders>
              <w:left w:val="single" w:sz="4" w:space="0" w:color="auto"/>
              <w:right w:val="single" w:sz="4" w:space="0" w:color="auto"/>
            </w:tcBorders>
          </w:tcPr>
          <w:p w:rsidR="00F54344" w:rsidRPr="00B82161" w:rsidRDefault="00F54344" w:rsidP="00B82161">
            <w:pPr>
              <w:jc w:val="center"/>
            </w:pPr>
            <w:r w:rsidRPr="00B82161">
              <w:rPr>
                <w:lang w:val="en-US"/>
              </w:rPr>
              <w:t>3999</w:t>
            </w:r>
            <w:r w:rsidRPr="00B82161">
              <w:t>,0</w:t>
            </w:r>
          </w:p>
        </w:tc>
        <w:tc>
          <w:tcPr>
            <w:tcW w:w="993" w:type="dxa"/>
            <w:tcBorders>
              <w:left w:val="single" w:sz="4" w:space="0" w:color="auto"/>
              <w:right w:val="single" w:sz="4" w:space="0" w:color="auto"/>
            </w:tcBorders>
          </w:tcPr>
          <w:p w:rsidR="00F54344" w:rsidRPr="00B82161" w:rsidRDefault="00F54344" w:rsidP="00B82161">
            <w:pPr>
              <w:jc w:val="center"/>
              <w:rPr>
                <w:b/>
              </w:rPr>
            </w:pPr>
          </w:p>
        </w:tc>
        <w:tc>
          <w:tcPr>
            <w:tcW w:w="992" w:type="dxa"/>
            <w:tcBorders>
              <w:left w:val="single" w:sz="4" w:space="0" w:color="auto"/>
              <w:right w:val="single" w:sz="4" w:space="0" w:color="auto"/>
            </w:tcBorders>
          </w:tcPr>
          <w:p w:rsidR="00F54344" w:rsidRPr="00B82161" w:rsidRDefault="00F54344" w:rsidP="00B82161">
            <w:pPr>
              <w:jc w:val="center"/>
              <w:rPr>
                <w:b/>
              </w:rPr>
            </w:pP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2 02 29999 05 006</w:t>
            </w:r>
            <w:r w:rsidRPr="00B82161">
              <w:rPr>
                <w:lang w:val="en-US"/>
              </w:rPr>
              <w:t>9</w:t>
            </w:r>
            <w:r w:rsidRPr="00B82161">
              <w:t xml:space="preserve"> 151</w:t>
            </w:r>
          </w:p>
          <w:p w:rsidR="00F54344" w:rsidRPr="00B82161" w:rsidRDefault="00F54344" w:rsidP="00B82161">
            <w:pPr>
              <w:jc w:val="center"/>
            </w:pP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Субсидии отдельным категориям работников бюджетной сферы</w:t>
            </w:r>
          </w:p>
        </w:tc>
        <w:tc>
          <w:tcPr>
            <w:tcW w:w="992" w:type="dxa"/>
            <w:tcBorders>
              <w:left w:val="single" w:sz="4" w:space="0" w:color="auto"/>
              <w:right w:val="single" w:sz="4" w:space="0" w:color="auto"/>
            </w:tcBorders>
          </w:tcPr>
          <w:p w:rsidR="00F54344" w:rsidRPr="00B82161" w:rsidRDefault="00F54344" w:rsidP="00B82161">
            <w:pPr>
              <w:jc w:val="center"/>
              <w:rPr>
                <w:lang w:val="en-US"/>
              </w:rPr>
            </w:pPr>
            <w:r w:rsidRPr="00B82161">
              <w:rPr>
                <w:lang w:val="en-US"/>
              </w:rPr>
              <w:t>5495</w:t>
            </w:r>
            <w:r w:rsidRPr="00B82161">
              <w:t>,</w:t>
            </w:r>
            <w:r w:rsidRPr="00B82161">
              <w:rPr>
                <w:lang w:val="en-US"/>
              </w:rPr>
              <w:t>0</w:t>
            </w:r>
          </w:p>
        </w:tc>
        <w:tc>
          <w:tcPr>
            <w:tcW w:w="993" w:type="dxa"/>
            <w:tcBorders>
              <w:left w:val="single" w:sz="4" w:space="0" w:color="auto"/>
              <w:right w:val="single" w:sz="4" w:space="0" w:color="auto"/>
            </w:tcBorders>
          </w:tcPr>
          <w:p w:rsidR="00F54344" w:rsidRPr="00B82161" w:rsidRDefault="00F54344" w:rsidP="00B82161">
            <w:pPr>
              <w:jc w:val="center"/>
            </w:pPr>
            <w:r w:rsidRPr="00B82161">
              <w:t>-</w:t>
            </w:r>
          </w:p>
        </w:tc>
        <w:tc>
          <w:tcPr>
            <w:tcW w:w="992" w:type="dxa"/>
            <w:tcBorders>
              <w:left w:val="single" w:sz="4" w:space="0" w:color="auto"/>
              <w:right w:val="single" w:sz="4" w:space="0" w:color="auto"/>
            </w:tcBorders>
          </w:tcPr>
          <w:p w:rsidR="00F54344" w:rsidRPr="00B82161" w:rsidRDefault="00F54344" w:rsidP="00B82161">
            <w:pPr>
              <w:jc w:val="center"/>
            </w:pPr>
            <w:r w:rsidRPr="00B82161">
              <w:t>-</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2 02 29999 0</w:t>
            </w:r>
            <w:r w:rsidRPr="00B82161">
              <w:rPr>
                <w:lang w:val="en-US"/>
              </w:rPr>
              <w:t>5</w:t>
            </w:r>
            <w:r w:rsidRPr="00B82161">
              <w:t xml:space="preserve"> 007</w:t>
            </w:r>
            <w:r w:rsidRPr="00B82161">
              <w:rPr>
                <w:lang w:val="en-US"/>
              </w:rPr>
              <w:t>5</w:t>
            </w:r>
            <w:r w:rsidRPr="00B82161">
              <w:t xml:space="preserve">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 xml:space="preserve">Субсидии бюджетам муниципальных районов области на обеспечение </w:t>
            </w:r>
            <w:proofErr w:type="gramStart"/>
            <w:r w:rsidRPr="00B82161">
              <w:t>повышения оплаты труда некоторых категорий работников муниципальных учреждений</w:t>
            </w:r>
            <w:proofErr w:type="gramEnd"/>
          </w:p>
        </w:tc>
        <w:tc>
          <w:tcPr>
            <w:tcW w:w="992" w:type="dxa"/>
            <w:tcBorders>
              <w:left w:val="single" w:sz="4" w:space="0" w:color="auto"/>
              <w:right w:val="single" w:sz="4" w:space="0" w:color="auto"/>
            </w:tcBorders>
          </w:tcPr>
          <w:p w:rsidR="00F54344" w:rsidRPr="00B82161" w:rsidRDefault="00F54344" w:rsidP="00B82161">
            <w:pPr>
              <w:jc w:val="center"/>
            </w:pPr>
            <w:r w:rsidRPr="00B82161">
              <w:t>2965,6</w:t>
            </w:r>
          </w:p>
        </w:tc>
        <w:tc>
          <w:tcPr>
            <w:tcW w:w="993" w:type="dxa"/>
            <w:tcBorders>
              <w:left w:val="single" w:sz="4" w:space="0" w:color="auto"/>
              <w:right w:val="single" w:sz="4" w:space="0" w:color="auto"/>
            </w:tcBorders>
          </w:tcPr>
          <w:p w:rsidR="00F54344" w:rsidRPr="00B82161" w:rsidRDefault="00F54344" w:rsidP="00B82161">
            <w:pPr>
              <w:jc w:val="center"/>
            </w:pPr>
          </w:p>
        </w:tc>
        <w:tc>
          <w:tcPr>
            <w:tcW w:w="992" w:type="dxa"/>
            <w:tcBorders>
              <w:left w:val="single" w:sz="4" w:space="0" w:color="auto"/>
              <w:right w:val="single" w:sz="4" w:space="0" w:color="auto"/>
            </w:tcBorders>
          </w:tcPr>
          <w:p w:rsidR="00F54344" w:rsidRPr="00B82161" w:rsidRDefault="00F54344" w:rsidP="00B82161">
            <w:pPr>
              <w:jc w:val="center"/>
            </w:pP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rPr>
                <w:b/>
              </w:rPr>
              <w:t xml:space="preserve">  2 02 </w:t>
            </w:r>
            <w:r w:rsidRPr="00B82161">
              <w:rPr>
                <w:b/>
                <w:lang w:val="en-US"/>
              </w:rPr>
              <w:t>30</w:t>
            </w:r>
            <w:r w:rsidRPr="00B82161">
              <w:rPr>
                <w:b/>
              </w:rPr>
              <w:t>000 00 0000 151</w:t>
            </w:r>
          </w:p>
        </w:tc>
        <w:tc>
          <w:tcPr>
            <w:tcW w:w="4394" w:type="dxa"/>
            <w:gridSpan w:val="3"/>
            <w:tcBorders>
              <w:left w:val="single" w:sz="4" w:space="0" w:color="auto"/>
              <w:right w:val="single" w:sz="4" w:space="0" w:color="auto"/>
            </w:tcBorders>
          </w:tcPr>
          <w:p w:rsidR="00F54344" w:rsidRPr="00B82161" w:rsidRDefault="00F54344" w:rsidP="00B82161">
            <w:pPr>
              <w:jc w:val="both"/>
              <w:rPr>
                <w:b/>
              </w:rPr>
            </w:pPr>
            <w:r w:rsidRPr="00B82161">
              <w:rPr>
                <w:b/>
              </w:rPr>
              <w:t>Субвенции бюджетам субъектов Российской Федерации и муниципальных образований</w:t>
            </w:r>
          </w:p>
        </w:tc>
        <w:tc>
          <w:tcPr>
            <w:tcW w:w="992" w:type="dxa"/>
            <w:tcBorders>
              <w:left w:val="single" w:sz="4" w:space="0" w:color="auto"/>
              <w:right w:val="single" w:sz="4" w:space="0" w:color="auto"/>
            </w:tcBorders>
          </w:tcPr>
          <w:p w:rsidR="00F54344" w:rsidRPr="00B82161" w:rsidRDefault="00F54344" w:rsidP="00B82161">
            <w:pPr>
              <w:jc w:val="center"/>
              <w:rPr>
                <w:b/>
              </w:rPr>
            </w:pPr>
            <w:r w:rsidRPr="00B82161">
              <w:rPr>
                <w:b/>
              </w:rPr>
              <w:t>98106,7</w:t>
            </w:r>
          </w:p>
        </w:tc>
        <w:tc>
          <w:tcPr>
            <w:tcW w:w="993" w:type="dxa"/>
            <w:tcBorders>
              <w:left w:val="single" w:sz="4" w:space="0" w:color="auto"/>
              <w:right w:val="single" w:sz="4" w:space="0" w:color="auto"/>
            </w:tcBorders>
          </w:tcPr>
          <w:p w:rsidR="00F54344" w:rsidRPr="00B82161" w:rsidRDefault="00F54344" w:rsidP="00B82161">
            <w:pPr>
              <w:jc w:val="center"/>
              <w:rPr>
                <w:b/>
              </w:rPr>
            </w:pPr>
            <w:r w:rsidRPr="00B82161">
              <w:rPr>
                <w:b/>
              </w:rPr>
              <w:t>92577,3</w:t>
            </w:r>
          </w:p>
        </w:tc>
        <w:tc>
          <w:tcPr>
            <w:tcW w:w="992" w:type="dxa"/>
            <w:tcBorders>
              <w:left w:val="single" w:sz="4" w:space="0" w:color="auto"/>
              <w:right w:val="single" w:sz="4" w:space="0" w:color="auto"/>
            </w:tcBorders>
          </w:tcPr>
          <w:p w:rsidR="00F54344" w:rsidRPr="00B82161" w:rsidRDefault="00F54344" w:rsidP="00B82161">
            <w:pPr>
              <w:jc w:val="center"/>
              <w:rPr>
                <w:b/>
              </w:rPr>
            </w:pPr>
            <w:r w:rsidRPr="00B82161">
              <w:rPr>
                <w:b/>
              </w:rPr>
              <w:t>95838,2</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rPr>
                <w:lang w:val="en-US"/>
              </w:rPr>
              <w:t xml:space="preserve"> </w:t>
            </w:r>
            <w:r w:rsidRPr="00B82161">
              <w:t>2 02 30024 05 0001 151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left w:val="single" w:sz="4" w:space="0" w:color="auto"/>
              <w:right w:val="single" w:sz="4" w:space="0" w:color="auto"/>
            </w:tcBorders>
          </w:tcPr>
          <w:p w:rsidR="00F54344" w:rsidRPr="00B82161" w:rsidRDefault="00F54344" w:rsidP="00B82161">
            <w:pPr>
              <w:jc w:val="center"/>
            </w:pPr>
          </w:p>
          <w:p w:rsidR="00F54344" w:rsidRPr="00B82161" w:rsidRDefault="00F54344" w:rsidP="00B82161">
            <w:pPr>
              <w:jc w:val="center"/>
            </w:pPr>
            <w:r w:rsidRPr="00B82161">
              <w:t>76225,8</w:t>
            </w:r>
          </w:p>
        </w:tc>
        <w:tc>
          <w:tcPr>
            <w:tcW w:w="993" w:type="dxa"/>
            <w:tcBorders>
              <w:left w:val="single" w:sz="4" w:space="0" w:color="auto"/>
              <w:right w:val="single" w:sz="4" w:space="0" w:color="auto"/>
            </w:tcBorders>
          </w:tcPr>
          <w:p w:rsidR="00F54344" w:rsidRPr="00B82161" w:rsidRDefault="00F54344" w:rsidP="00B82161">
            <w:pPr>
              <w:jc w:val="center"/>
            </w:pPr>
          </w:p>
          <w:p w:rsidR="00F54344" w:rsidRPr="00B82161" w:rsidRDefault="00F54344" w:rsidP="00B82161">
            <w:pPr>
              <w:jc w:val="center"/>
            </w:pPr>
            <w:r w:rsidRPr="00B82161">
              <w:t>72478,3</w:t>
            </w:r>
          </w:p>
        </w:tc>
        <w:tc>
          <w:tcPr>
            <w:tcW w:w="992" w:type="dxa"/>
            <w:tcBorders>
              <w:left w:val="single" w:sz="4" w:space="0" w:color="auto"/>
              <w:right w:val="single" w:sz="4" w:space="0" w:color="auto"/>
            </w:tcBorders>
          </w:tcPr>
          <w:p w:rsidR="00F54344" w:rsidRPr="00B82161" w:rsidRDefault="00F54344" w:rsidP="00B82161">
            <w:pPr>
              <w:jc w:val="center"/>
            </w:pPr>
          </w:p>
          <w:p w:rsidR="00F54344" w:rsidRPr="00B82161" w:rsidRDefault="00F54344" w:rsidP="00B82161">
            <w:pPr>
              <w:jc w:val="center"/>
            </w:pPr>
            <w:r w:rsidRPr="00B82161">
              <w:t>74901,2</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2 02 30024 05 0003 151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left w:val="single" w:sz="4" w:space="0" w:color="auto"/>
              <w:right w:val="single" w:sz="4" w:space="0" w:color="auto"/>
            </w:tcBorders>
          </w:tcPr>
          <w:p w:rsidR="00F54344" w:rsidRPr="00B82161" w:rsidRDefault="00F54344" w:rsidP="00B82161">
            <w:pPr>
              <w:jc w:val="center"/>
            </w:pPr>
          </w:p>
          <w:p w:rsidR="00F54344" w:rsidRPr="00B82161" w:rsidRDefault="00F54344" w:rsidP="00B82161">
            <w:pPr>
              <w:jc w:val="center"/>
            </w:pPr>
            <w:r w:rsidRPr="00B82161">
              <w:t>210,7</w:t>
            </w:r>
          </w:p>
        </w:tc>
        <w:tc>
          <w:tcPr>
            <w:tcW w:w="993" w:type="dxa"/>
            <w:tcBorders>
              <w:left w:val="single" w:sz="4" w:space="0" w:color="auto"/>
              <w:right w:val="single" w:sz="4" w:space="0" w:color="auto"/>
            </w:tcBorders>
          </w:tcPr>
          <w:p w:rsidR="00F54344" w:rsidRPr="00B82161" w:rsidRDefault="00F54344" w:rsidP="00B82161">
            <w:pPr>
              <w:jc w:val="center"/>
            </w:pPr>
          </w:p>
          <w:p w:rsidR="00F54344" w:rsidRPr="00B82161" w:rsidRDefault="00F54344" w:rsidP="00B82161">
            <w:pPr>
              <w:jc w:val="center"/>
            </w:pPr>
            <w:r w:rsidRPr="00B82161">
              <w:t>210,6</w:t>
            </w:r>
          </w:p>
        </w:tc>
        <w:tc>
          <w:tcPr>
            <w:tcW w:w="992" w:type="dxa"/>
            <w:tcBorders>
              <w:left w:val="single" w:sz="4" w:space="0" w:color="auto"/>
              <w:right w:val="single" w:sz="4" w:space="0" w:color="auto"/>
            </w:tcBorders>
          </w:tcPr>
          <w:p w:rsidR="00F54344" w:rsidRPr="00B82161" w:rsidRDefault="00F54344" w:rsidP="00B82161">
            <w:pPr>
              <w:jc w:val="center"/>
            </w:pPr>
          </w:p>
          <w:p w:rsidR="00F54344" w:rsidRPr="00B82161" w:rsidRDefault="00F54344" w:rsidP="00B82161">
            <w:pPr>
              <w:jc w:val="center"/>
            </w:pPr>
            <w:r w:rsidRPr="00B82161">
              <w:t>217,2</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2 02 30024 05 0007 151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left w:val="single" w:sz="4" w:space="0" w:color="auto"/>
              <w:right w:val="single" w:sz="4" w:space="0" w:color="auto"/>
            </w:tcBorders>
          </w:tcPr>
          <w:p w:rsidR="00F54344" w:rsidRPr="00B82161" w:rsidRDefault="00F54344" w:rsidP="00B82161">
            <w:pPr>
              <w:jc w:val="center"/>
            </w:pPr>
            <w:r w:rsidRPr="00B82161">
              <w:rPr>
                <w:lang w:val="en-US"/>
              </w:rPr>
              <w:t>501</w:t>
            </w:r>
            <w:r w:rsidRPr="00B82161">
              <w:t>,9</w:t>
            </w:r>
          </w:p>
        </w:tc>
        <w:tc>
          <w:tcPr>
            <w:tcW w:w="993" w:type="dxa"/>
            <w:tcBorders>
              <w:left w:val="single" w:sz="4" w:space="0" w:color="auto"/>
              <w:right w:val="single" w:sz="4" w:space="0" w:color="auto"/>
            </w:tcBorders>
          </w:tcPr>
          <w:p w:rsidR="00F54344" w:rsidRPr="00B82161" w:rsidRDefault="00F54344" w:rsidP="00B82161">
            <w:pPr>
              <w:jc w:val="center"/>
            </w:pPr>
            <w:r w:rsidRPr="00B82161">
              <w:t>527,8</w:t>
            </w:r>
          </w:p>
        </w:tc>
        <w:tc>
          <w:tcPr>
            <w:tcW w:w="992" w:type="dxa"/>
            <w:tcBorders>
              <w:left w:val="single" w:sz="4" w:space="0" w:color="auto"/>
              <w:right w:val="single" w:sz="4" w:space="0" w:color="auto"/>
            </w:tcBorders>
          </w:tcPr>
          <w:p w:rsidR="00F54344" w:rsidRPr="00B82161" w:rsidRDefault="00F54344" w:rsidP="00B82161">
            <w:pPr>
              <w:jc w:val="center"/>
            </w:pPr>
            <w:r w:rsidRPr="00B82161">
              <w:t>539,1</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2 02 30024 05 0008 151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 xml:space="preserve">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w:t>
            </w:r>
            <w:r w:rsidRPr="00B82161">
              <w:lastRenderedPageBreak/>
              <w:t>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left w:val="single" w:sz="4" w:space="0" w:color="auto"/>
              <w:right w:val="single" w:sz="4" w:space="0" w:color="auto"/>
            </w:tcBorders>
          </w:tcPr>
          <w:p w:rsidR="00F54344" w:rsidRPr="00B82161" w:rsidRDefault="00F54344" w:rsidP="00B82161">
            <w:pPr>
              <w:jc w:val="center"/>
            </w:pPr>
            <w:r w:rsidRPr="00B82161">
              <w:lastRenderedPageBreak/>
              <w:t>202,1</w:t>
            </w:r>
          </w:p>
        </w:tc>
        <w:tc>
          <w:tcPr>
            <w:tcW w:w="993" w:type="dxa"/>
            <w:tcBorders>
              <w:left w:val="single" w:sz="4" w:space="0" w:color="auto"/>
              <w:right w:val="single" w:sz="4" w:space="0" w:color="auto"/>
            </w:tcBorders>
          </w:tcPr>
          <w:p w:rsidR="00F54344" w:rsidRPr="00B82161" w:rsidRDefault="00F54344" w:rsidP="00B82161">
            <w:pPr>
              <w:jc w:val="center"/>
            </w:pPr>
            <w:r w:rsidRPr="00B82161">
              <w:t>202,0</w:t>
            </w:r>
          </w:p>
        </w:tc>
        <w:tc>
          <w:tcPr>
            <w:tcW w:w="992" w:type="dxa"/>
            <w:tcBorders>
              <w:left w:val="single" w:sz="4" w:space="0" w:color="auto"/>
              <w:right w:val="single" w:sz="4" w:space="0" w:color="auto"/>
            </w:tcBorders>
          </w:tcPr>
          <w:p w:rsidR="00F54344" w:rsidRPr="00B82161" w:rsidRDefault="00F54344" w:rsidP="00B82161">
            <w:pPr>
              <w:jc w:val="center"/>
            </w:pPr>
            <w:r w:rsidRPr="00B82161">
              <w:t>208,6</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lastRenderedPageBreak/>
              <w:t>2 02 30024 05 0009 151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left w:val="single" w:sz="4" w:space="0" w:color="auto"/>
              <w:right w:val="single" w:sz="4" w:space="0" w:color="auto"/>
            </w:tcBorders>
          </w:tcPr>
          <w:p w:rsidR="00F54344" w:rsidRPr="00B82161" w:rsidRDefault="00F54344" w:rsidP="00B82161">
            <w:pPr>
              <w:jc w:val="center"/>
            </w:pPr>
            <w:r w:rsidRPr="00B82161">
              <w:t>191,8</w:t>
            </w:r>
          </w:p>
        </w:tc>
        <w:tc>
          <w:tcPr>
            <w:tcW w:w="993" w:type="dxa"/>
            <w:tcBorders>
              <w:left w:val="single" w:sz="4" w:space="0" w:color="auto"/>
              <w:right w:val="single" w:sz="4" w:space="0" w:color="auto"/>
            </w:tcBorders>
          </w:tcPr>
          <w:p w:rsidR="00F54344" w:rsidRPr="00B82161" w:rsidRDefault="00F54344" w:rsidP="00B82161">
            <w:pPr>
              <w:jc w:val="center"/>
            </w:pPr>
            <w:r w:rsidRPr="00B82161">
              <w:t>191,8</w:t>
            </w:r>
          </w:p>
        </w:tc>
        <w:tc>
          <w:tcPr>
            <w:tcW w:w="992" w:type="dxa"/>
            <w:tcBorders>
              <w:left w:val="single" w:sz="4" w:space="0" w:color="auto"/>
              <w:right w:val="single" w:sz="4" w:space="0" w:color="auto"/>
            </w:tcBorders>
          </w:tcPr>
          <w:p w:rsidR="00F54344" w:rsidRPr="00B82161" w:rsidRDefault="00F54344" w:rsidP="00B82161">
            <w:pPr>
              <w:jc w:val="center"/>
            </w:pPr>
            <w:r w:rsidRPr="00B82161">
              <w:t>198,4</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2 02 30024 05 0010 151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left w:val="single" w:sz="4" w:space="0" w:color="auto"/>
              <w:right w:val="single" w:sz="4" w:space="0" w:color="auto"/>
            </w:tcBorders>
          </w:tcPr>
          <w:p w:rsidR="00F54344" w:rsidRPr="00B82161" w:rsidRDefault="00F54344" w:rsidP="00B82161">
            <w:pPr>
              <w:jc w:val="center"/>
            </w:pPr>
            <w:r w:rsidRPr="00B82161">
              <w:t>203,9</w:t>
            </w:r>
          </w:p>
        </w:tc>
        <w:tc>
          <w:tcPr>
            <w:tcW w:w="993" w:type="dxa"/>
            <w:tcBorders>
              <w:left w:val="single" w:sz="4" w:space="0" w:color="auto"/>
              <w:right w:val="single" w:sz="4" w:space="0" w:color="auto"/>
            </w:tcBorders>
          </w:tcPr>
          <w:p w:rsidR="00F54344" w:rsidRPr="00B82161" w:rsidRDefault="00F54344" w:rsidP="00B82161">
            <w:pPr>
              <w:jc w:val="center"/>
            </w:pPr>
            <w:r w:rsidRPr="00B82161">
              <w:t>203,8</w:t>
            </w:r>
          </w:p>
        </w:tc>
        <w:tc>
          <w:tcPr>
            <w:tcW w:w="992" w:type="dxa"/>
            <w:tcBorders>
              <w:left w:val="single" w:sz="4" w:space="0" w:color="auto"/>
              <w:right w:val="single" w:sz="4" w:space="0" w:color="auto"/>
            </w:tcBorders>
          </w:tcPr>
          <w:p w:rsidR="00F54344" w:rsidRPr="00B82161" w:rsidRDefault="00F54344" w:rsidP="00B82161">
            <w:pPr>
              <w:jc w:val="center"/>
            </w:pPr>
            <w:r w:rsidRPr="00B82161">
              <w:t>210,4</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2 02 30024 05 0011 151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left w:val="single" w:sz="4" w:space="0" w:color="auto"/>
              <w:right w:val="single" w:sz="4" w:space="0" w:color="auto"/>
            </w:tcBorders>
          </w:tcPr>
          <w:p w:rsidR="00F54344" w:rsidRPr="00B82161" w:rsidRDefault="00F54344" w:rsidP="00B82161">
            <w:pPr>
              <w:jc w:val="center"/>
            </w:pPr>
            <w:r w:rsidRPr="00B82161">
              <w:t>213,9</w:t>
            </w:r>
          </w:p>
        </w:tc>
        <w:tc>
          <w:tcPr>
            <w:tcW w:w="993" w:type="dxa"/>
            <w:tcBorders>
              <w:left w:val="single" w:sz="4" w:space="0" w:color="auto"/>
              <w:right w:val="single" w:sz="4" w:space="0" w:color="auto"/>
            </w:tcBorders>
          </w:tcPr>
          <w:p w:rsidR="00F54344" w:rsidRPr="00B82161" w:rsidRDefault="00F54344" w:rsidP="00B82161">
            <w:pPr>
              <w:jc w:val="center"/>
            </w:pPr>
            <w:r w:rsidRPr="00B82161">
              <w:t>213,9</w:t>
            </w:r>
          </w:p>
        </w:tc>
        <w:tc>
          <w:tcPr>
            <w:tcW w:w="992" w:type="dxa"/>
            <w:tcBorders>
              <w:left w:val="single" w:sz="4" w:space="0" w:color="auto"/>
              <w:right w:val="single" w:sz="4" w:space="0" w:color="auto"/>
            </w:tcBorders>
          </w:tcPr>
          <w:p w:rsidR="00F54344" w:rsidRPr="00B82161" w:rsidRDefault="00F54344" w:rsidP="00B82161">
            <w:pPr>
              <w:jc w:val="center"/>
            </w:pPr>
            <w:r w:rsidRPr="00B82161">
              <w:t>220,5</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2 02 30024 05 0012 151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F54344" w:rsidRPr="00B82161" w:rsidRDefault="00F54344" w:rsidP="00B82161">
            <w:pPr>
              <w:jc w:val="center"/>
              <w:rPr>
                <w:lang w:val="en-US"/>
              </w:rPr>
            </w:pPr>
            <w:r w:rsidRPr="00B82161">
              <w:rPr>
                <w:lang w:val="en-US"/>
              </w:rPr>
              <w:t>29</w:t>
            </w:r>
            <w:r w:rsidRPr="00B82161">
              <w:t>,</w:t>
            </w:r>
            <w:r w:rsidRPr="00B82161">
              <w:rPr>
                <w:lang w:val="en-US"/>
              </w:rPr>
              <w:t>5</w:t>
            </w:r>
          </w:p>
        </w:tc>
        <w:tc>
          <w:tcPr>
            <w:tcW w:w="993" w:type="dxa"/>
            <w:tcBorders>
              <w:left w:val="single" w:sz="4" w:space="0" w:color="auto"/>
              <w:right w:val="single" w:sz="4" w:space="0" w:color="auto"/>
            </w:tcBorders>
          </w:tcPr>
          <w:p w:rsidR="00F54344" w:rsidRPr="00B82161" w:rsidRDefault="00F54344" w:rsidP="00B82161">
            <w:pPr>
              <w:jc w:val="center"/>
            </w:pPr>
            <w:r w:rsidRPr="00B82161">
              <w:t>28,5</w:t>
            </w:r>
          </w:p>
        </w:tc>
        <w:tc>
          <w:tcPr>
            <w:tcW w:w="992" w:type="dxa"/>
            <w:tcBorders>
              <w:left w:val="single" w:sz="4" w:space="0" w:color="auto"/>
              <w:right w:val="single" w:sz="4" w:space="0" w:color="auto"/>
            </w:tcBorders>
          </w:tcPr>
          <w:p w:rsidR="00F54344" w:rsidRPr="00B82161" w:rsidRDefault="00F54344" w:rsidP="00B82161">
            <w:pPr>
              <w:jc w:val="center"/>
            </w:pPr>
            <w:r w:rsidRPr="00B82161">
              <w:t>29,3</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2 02 30024 05 0014 151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left w:val="single" w:sz="4" w:space="0" w:color="auto"/>
              <w:right w:val="single" w:sz="4" w:space="0" w:color="auto"/>
            </w:tcBorders>
          </w:tcPr>
          <w:p w:rsidR="00F54344" w:rsidRPr="00B82161" w:rsidRDefault="00F54344" w:rsidP="00B82161">
            <w:pPr>
              <w:jc w:val="center"/>
              <w:rPr>
                <w:lang w:val="en-US"/>
              </w:rPr>
            </w:pPr>
            <w:r w:rsidRPr="00B82161">
              <w:rPr>
                <w:lang w:val="en-US"/>
              </w:rPr>
              <w:t>330</w:t>
            </w:r>
            <w:r w:rsidRPr="00B82161">
              <w:t>,</w:t>
            </w:r>
            <w:r w:rsidRPr="00B82161">
              <w:rPr>
                <w:lang w:val="en-US"/>
              </w:rPr>
              <w:t>8</w:t>
            </w:r>
          </w:p>
        </w:tc>
        <w:tc>
          <w:tcPr>
            <w:tcW w:w="993" w:type="dxa"/>
            <w:tcBorders>
              <w:left w:val="single" w:sz="4" w:space="0" w:color="auto"/>
              <w:right w:val="single" w:sz="4" w:space="0" w:color="auto"/>
            </w:tcBorders>
          </w:tcPr>
          <w:p w:rsidR="00F54344" w:rsidRPr="00B82161" w:rsidRDefault="00F54344" w:rsidP="00B82161">
            <w:pPr>
              <w:jc w:val="center"/>
            </w:pPr>
            <w:r w:rsidRPr="00B82161">
              <w:t>330,8</w:t>
            </w:r>
          </w:p>
        </w:tc>
        <w:tc>
          <w:tcPr>
            <w:tcW w:w="992" w:type="dxa"/>
            <w:tcBorders>
              <w:left w:val="single" w:sz="4" w:space="0" w:color="auto"/>
              <w:right w:val="single" w:sz="4" w:space="0" w:color="auto"/>
            </w:tcBorders>
          </w:tcPr>
          <w:p w:rsidR="00F54344" w:rsidRPr="00B82161" w:rsidRDefault="00F54344" w:rsidP="00B82161">
            <w:pPr>
              <w:jc w:val="center"/>
            </w:pPr>
            <w:r w:rsidRPr="00B82161">
              <w:t>330,8</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2 02 30024 05 0015 151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left w:val="single" w:sz="4" w:space="0" w:color="auto"/>
              <w:right w:val="single" w:sz="4" w:space="0" w:color="auto"/>
            </w:tcBorders>
          </w:tcPr>
          <w:p w:rsidR="00F54344" w:rsidRPr="00B82161" w:rsidRDefault="00F54344" w:rsidP="00B82161">
            <w:pPr>
              <w:jc w:val="center"/>
            </w:pPr>
            <w:r w:rsidRPr="00B82161">
              <w:t>201,8</w:t>
            </w:r>
          </w:p>
        </w:tc>
        <w:tc>
          <w:tcPr>
            <w:tcW w:w="993" w:type="dxa"/>
            <w:tcBorders>
              <w:left w:val="single" w:sz="4" w:space="0" w:color="auto"/>
              <w:right w:val="single" w:sz="4" w:space="0" w:color="auto"/>
            </w:tcBorders>
          </w:tcPr>
          <w:p w:rsidR="00F54344" w:rsidRPr="00B82161" w:rsidRDefault="00F54344" w:rsidP="00B82161">
            <w:pPr>
              <w:jc w:val="center"/>
            </w:pPr>
            <w:r w:rsidRPr="00B82161">
              <w:t>201,8</w:t>
            </w:r>
          </w:p>
        </w:tc>
        <w:tc>
          <w:tcPr>
            <w:tcW w:w="992" w:type="dxa"/>
            <w:tcBorders>
              <w:left w:val="single" w:sz="4" w:space="0" w:color="auto"/>
              <w:right w:val="single" w:sz="4" w:space="0" w:color="auto"/>
            </w:tcBorders>
          </w:tcPr>
          <w:p w:rsidR="00F54344" w:rsidRPr="00B82161" w:rsidRDefault="00F54344" w:rsidP="00B82161">
            <w:pPr>
              <w:jc w:val="center"/>
            </w:pPr>
            <w:r w:rsidRPr="00B82161">
              <w:t>208,4</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color w:val="000000"/>
              </w:rPr>
            </w:pPr>
            <w:r w:rsidRPr="00B82161">
              <w:rPr>
                <w:color w:val="000000"/>
              </w:rPr>
              <w:t>2 02 30024 05 0016 151</w:t>
            </w:r>
          </w:p>
        </w:tc>
        <w:tc>
          <w:tcPr>
            <w:tcW w:w="4394" w:type="dxa"/>
            <w:gridSpan w:val="3"/>
            <w:tcBorders>
              <w:left w:val="single" w:sz="4" w:space="0" w:color="auto"/>
              <w:right w:val="single" w:sz="4" w:space="0" w:color="auto"/>
            </w:tcBorders>
          </w:tcPr>
          <w:p w:rsidR="00F54344" w:rsidRPr="00B82161" w:rsidRDefault="00F54344" w:rsidP="00B82161">
            <w:pPr>
              <w:jc w:val="both"/>
              <w:rPr>
                <w:color w:val="000000"/>
              </w:rPr>
            </w:pPr>
            <w:r w:rsidRPr="00B82161">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left w:val="single" w:sz="4" w:space="0" w:color="auto"/>
              <w:right w:val="single" w:sz="4" w:space="0" w:color="auto"/>
            </w:tcBorders>
          </w:tcPr>
          <w:p w:rsidR="00F54344" w:rsidRPr="00B82161" w:rsidRDefault="00F54344" w:rsidP="00B82161">
            <w:pPr>
              <w:jc w:val="center"/>
              <w:rPr>
                <w:lang w:val="en-US"/>
              </w:rPr>
            </w:pPr>
            <w:r w:rsidRPr="00B82161">
              <w:rPr>
                <w:lang w:val="en-US"/>
              </w:rPr>
              <w:t>2207</w:t>
            </w:r>
            <w:r w:rsidRPr="00B82161">
              <w:t>,</w:t>
            </w:r>
            <w:r w:rsidRPr="00B82161">
              <w:rPr>
                <w:lang w:val="en-US"/>
              </w:rPr>
              <w:t>7</w:t>
            </w:r>
          </w:p>
        </w:tc>
        <w:tc>
          <w:tcPr>
            <w:tcW w:w="993" w:type="dxa"/>
            <w:tcBorders>
              <w:left w:val="single" w:sz="4" w:space="0" w:color="auto"/>
              <w:right w:val="single" w:sz="4" w:space="0" w:color="auto"/>
            </w:tcBorders>
          </w:tcPr>
          <w:p w:rsidR="00F54344" w:rsidRPr="00B82161" w:rsidRDefault="00F54344" w:rsidP="00B82161">
            <w:pPr>
              <w:jc w:val="center"/>
            </w:pPr>
            <w:r w:rsidRPr="00B82161">
              <w:t>2287,2</w:t>
            </w:r>
          </w:p>
        </w:tc>
        <w:tc>
          <w:tcPr>
            <w:tcW w:w="992" w:type="dxa"/>
            <w:tcBorders>
              <w:left w:val="single" w:sz="4" w:space="0" w:color="auto"/>
              <w:right w:val="single" w:sz="4" w:space="0" w:color="auto"/>
            </w:tcBorders>
          </w:tcPr>
          <w:p w:rsidR="00F54344" w:rsidRPr="00B82161" w:rsidRDefault="00F54344" w:rsidP="00B82161">
            <w:pPr>
              <w:jc w:val="center"/>
            </w:pPr>
            <w:r w:rsidRPr="00B82161">
              <w:t>2367,3</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2 02 30024 05 0027 151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left w:val="single" w:sz="4" w:space="0" w:color="auto"/>
              <w:right w:val="single" w:sz="4" w:space="0" w:color="auto"/>
            </w:tcBorders>
          </w:tcPr>
          <w:p w:rsidR="00F54344" w:rsidRPr="00B82161" w:rsidRDefault="00F54344" w:rsidP="00B82161">
            <w:pPr>
              <w:jc w:val="center"/>
              <w:rPr>
                <w:lang w:val="en-US"/>
              </w:rPr>
            </w:pPr>
            <w:r w:rsidRPr="00B82161">
              <w:rPr>
                <w:lang w:val="en-US"/>
              </w:rPr>
              <w:t>1633</w:t>
            </w:r>
            <w:r w:rsidRPr="00B82161">
              <w:t>,</w:t>
            </w:r>
            <w:r w:rsidRPr="00B82161">
              <w:rPr>
                <w:lang w:val="en-US"/>
              </w:rPr>
              <w:t>1</w:t>
            </w:r>
          </w:p>
        </w:tc>
        <w:tc>
          <w:tcPr>
            <w:tcW w:w="993" w:type="dxa"/>
            <w:tcBorders>
              <w:left w:val="single" w:sz="4" w:space="0" w:color="auto"/>
              <w:right w:val="single" w:sz="4" w:space="0" w:color="auto"/>
            </w:tcBorders>
          </w:tcPr>
          <w:p w:rsidR="00F54344" w:rsidRPr="00B82161" w:rsidRDefault="00F54344" w:rsidP="00B82161">
            <w:pPr>
              <w:jc w:val="center"/>
            </w:pPr>
            <w:r w:rsidRPr="00B82161">
              <w:t>1633,1</w:t>
            </w:r>
          </w:p>
        </w:tc>
        <w:tc>
          <w:tcPr>
            <w:tcW w:w="992" w:type="dxa"/>
            <w:tcBorders>
              <w:left w:val="single" w:sz="4" w:space="0" w:color="auto"/>
              <w:right w:val="single" w:sz="4" w:space="0" w:color="auto"/>
            </w:tcBorders>
          </w:tcPr>
          <w:p w:rsidR="00F54344" w:rsidRPr="00B82161" w:rsidRDefault="00F54344" w:rsidP="00B82161">
            <w:pPr>
              <w:jc w:val="center"/>
            </w:pPr>
            <w:r w:rsidRPr="00B82161">
              <w:t>1625,4</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2 02 30024 05 0028 151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 xml:space="preserve">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w:t>
            </w:r>
            <w:r w:rsidRPr="00B82161">
              <w:lastRenderedPageBreak/>
              <w:t>общеобразовательную программу дошкольного образования</w:t>
            </w:r>
          </w:p>
        </w:tc>
        <w:tc>
          <w:tcPr>
            <w:tcW w:w="992" w:type="dxa"/>
            <w:tcBorders>
              <w:left w:val="single" w:sz="4" w:space="0" w:color="auto"/>
              <w:right w:val="single" w:sz="4" w:space="0" w:color="auto"/>
            </w:tcBorders>
          </w:tcPr>
          <w:p w:rsidR="00F54344" w:rsidRPr="00B82161" w:rsidRDefault="00F54344" w:rsidP="00B82161">
            <w:pPr>
              <w:jc w:val="center"/>
              <w:rPr>
                <w:lang w:val="en-US"/>
              </w:rPr>
            </w:pPr>
            <w:r w:rsidRPr="00B82161">
              <w:rPr>
                <w:lang w:val="en-US"/>
              </w:rPr>
              <w:lastRenderedPageBreak/>
              <w:t>399</w:t>
            </w:r>
            <w:r w:rsidRPr="00B82161">
              <w:t>,</w:t>
            </w:r>
            <w:r w:rsidRPr="00B82161">
              <w:rPr>
                <w:lang w:val="en-US"/>
              </w:rPr>
              <w:t>5</w:t>
            </w:r>
          </w:p>
        </w:tc>
        <w:tc>
          <w:tcPr>
            <w:tcW w:w="993" w:type="dxa"/>
            <w:tcBorders>
              <w:left w:val="single" w:sz="4" w:space="0" w:color="auto"/>
              <w:right w:val="single" w:sz="4" w:space="0" w:color="auto"/>
            </w:tcBorders>
          </w:tcPr>
          <w:p w:rsidR="00F54344" w:rsidRPr="00B82161" w:rsidRDefault="00F54344" w:rsidP="00B82161">
            <w:pPr>
              <w:jc w:val="center"/>
            </w:pPr>
            <w:r w:rsidRPr="00B82161">
              <w:t>399,5</w:t>
            </w:r>
          </w:p>
        </w:tc>
        <w:tc>
          <w:tcPr>
            <w:tcW w:w="992" w:type="dxa"/>
            <w:tcBorders>
              <w:left w:val="single" w:sz="4" w:space="0" w:color="auto"/>
              <w:right w:val="single" w:sz="4" w:space="0" w:color="auto"/>
            </w:tcBorders>
          </w:tcPr>
          <w:p w:rsidR="00F54344" w:rsidRPr="00B82161" w:rsidRDefault="00F54344" w:rsidP="00B82161">
            <w:pPr>
              <w:jc w:val="center"/>
            </w:pPr>
            <w:r w:rsidRPr="00B82161">
              <w:t>399,5</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lastRenderedPageBreak/>
              <w:t>2 02 30024 05 0029 151</w:t>
            </w:r>
          </w:p>
          <w:p w:rsidR="00F54344" w:rsidRPr="00B82161" w:rsidRDefault="00F54344" w:rsidP="00B82161">
            <w:pPr>
              <w:jc w:val="center"/>
            </w:pPr>
          </w:p>
          <w:p w:rsidR="00F54344" w:rsidRPr="00B82161" w:rsidRDefault="00F54344" w:rsidP="00B82161">
            <w:pPr>
              <w:jc w:val="center"/>
            </w:pPr>
          </w:p>
          <w:p w:rsidR="00F54344" w:rsidRPr="00B82161" w:rsidRDefault="00F54344" w:rsidP="00B82161">
            <w:pPr>
              <w:jc w:val="center"/>
            </w:pPr>
          </w:p>
          <w:p w:rsidR="00F54344" w:rsidRPr="00B82161" w:rsidRDefault="00F54344" w:rsidP="00B82161">
            <w:pPr>
              <w:jc w:val="center"/>
            </w:pPr>
          </w:p>
          <w:p w:rsidR="00F54344" w:rsidRPr="00B82161" w:rsidRDefault="00F54344" w:rsidP="00B82161">
            <w:pPr>
              <w:jc w:val="center"/>
            </w:pPr>
          </w:p>
        </w:tc>
        <w:tc>
          <w:tcPr>
            <w:tcW w:w="4394" w:type="dxa"/>
            <w:gridSpan w:val="3"/>
            <w:tcBorders>
              <w:left w:val="single" w:sz="4" w:space="0" w:color="auto"/>
              <w:right w:val="single" w:sz="4" w:space="0" w:color="auto"/>
            </w:tcBorders>
          </w:tcPr>
          <w:p w:rsidR="00F54344" w:rsidRPr="00B82161" w:rsidRDefault="00F54344" w:rsidP="00B82161">
            <w:pPr>
              <w:jc w:val="both"/>
            </w:pPr>
            <w:proofErr w:type="gramStart"/>
            <w:r w:rsidRPr="00B82161">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left w:val="single" w:sz="4" w:space="0" w:color="auto"/>
              <w:right w:val="single" w:sz="4" w:space="0" w:color="auto"/>
            </w:tcBorders>
          </w:tcPr>
          <w:p w:rsidR="00F54344" w:rsidRPr="00B82161" w:rsidRDefault="00F54344" w:rsidP="00B82161">
            <w:pPr>
              <w:jc w:val="center"/>
            </w:pPr>
            <w:r w:rsidRPr="00B82161">
              <w:t>48,0</w:t>
            </w:r>
          </w:p>
        </w:tc>
        <w:tc>
          <w:tcPr>
            <w:tcW w:w="993" w:type="dxa"/>
            <w:tcBorders>
              <w:left w:val="single" w:sz="4" w:space="0" w:color="auto"/>
              <w:right w:val="single" w:sz="4" w:space="0" w:color="auto"/>
            </w:tcBorders>
          </w:tcPr>
          <w:p w:rsidR="00F54344" w:rsidRPr="00B82161" w:rsidRDefault="00F54344" w:rsidP="00B82161">
            <w:pPr>
              <w:jc w:val="center"/>
            </w:pPr>
            <w:r w:rsidRPr="00B82161">
              <w:t>48,0</w:t>
            </w:r>
          </w:p>
        </w:tc>
        <w:tc>
          <w:tcPr>
            <w:tcW w:w="992" w:type="dxa"/>
            <w:tcBorders>
              <w:left w:val="single" w:sz="4" w:space="0" w:color="auto"/>
              <w:right w:val="single" w:sz="4" w:space="0" w:color="auto"/>
            </w:tcBorders>
          </w:tcPr>
          <w:p w:rsidR="00F54344" w:rsidRPr="00B82161" w:rsidRDefault="00F54344" w:rsidP="00B82161">
            <w:pPr>
              <w:jc w:val="center"/>
            </w:pPr>
            <w:r w:rsidRPr="00B82161">
              <w:t>49,6</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2 02 30024 05 0037 151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left w:val="single" w:sz="4" w:space="0" w:color="auto"/>
              <w:right w:val="single" w:sz="4" w:space="0" w:color="auto"/>
            </w:tcBorders>
          </w:tcPr>
          <w:p w:rsidR="00F54344" w:rsidRPr="00B82161" w:rsidRDefault="00F54344" w:rsidP="00B82161">
            <w:pPr>
              <w:jc w:val="center"/>
            </w:pPr>
            <w:r w:rsidRPr="00B82161">
              <w:t>15442,5</w:t>
            </w:r>
          </w:p>
        </w:tc>
        <w:tc>
          <w:tcPr>
            <w:tcW w:w="993" w:type="dxa"/>
            <w:tcBorders>
              <w:left w:val="single" w:sz="4" w:space="0" w:color="auto"/>
              <w:right w:val="single" w:sz="4" w:space="0" w:color="auto"/>
            </w:tcBorders>
          </w:tcPr>
          <w:p w:rsidR="00F54344" w:rsidRPr="00B82161" w:rsidRDefault="00F54344" w:rsidP="00B82161">
            <w:pPr>
              <w:jc w:val="center"/>
            </w:pPr>
            <w:r w:rsidRPr="00B82161">
              <w:t>13574,9</w:t>
            </w:r>
          </w:p>
        </w:tc>
        <w:tc>
          <w:tcPr>
            <w:tcW w:w="992" w:type="dxa"/>
            <w:tcBorders>
              <w:left w:val="single" w:sz="4" w:space="0" w:color="auto"/>
              <w:right w:val="single" w:sz="4" w:space="0" w:color="auto"/>
            </w:tcBorders>
          </w:tcPr>
          <w:p w:rsidR="00F54344" w:rsidRPr="00B82161" w:rsidRDefault="00F54344" w:rsidP="00B82161">
            <w:pPr>
              <w:jc w:val="center"/>
            </w:pPr>
            <w:r w:rsidRPr="00B82161">
              <w:t>14287,2</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2 02 30024 05 0039 151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left w:val="single" w:sz="4" w:space="0" w:color="auto"/>
              <w:right w:val="single" w:sz="4" w:space="0" w:color="auto"/>
            </w:tcBorders>
          </w:tcPr>
          <w:p w:rsidR="00F54344" w:rsidRPr="00B82161" w:rsidRDefault="00F54344" w:rsidP="00B82161">
            <w:pPr>
              <w:jc w:val="center"/>
              <w:rPr>
                <w:lang w:val="en-US"/>
              </w:rPr>
            </w:pPr>
            <w:r w:rsidRPr="00B82161">
              <w:rPr>
                <w:lang w:val="en-US"/>
              </w:rPr>
              <w:t>0</w:t>
            </w:r>
            <w:r w:rsidRPr="00B82161">
              <w:t>,</w:t>
            </w:r>
            <w:r w:rsidRPr="00B82161">
              <w:rPr>
                <w:lang w:val="en-US"/>
              </w:rPr>
              <w:t>7</w:t>
            </w:r>
          </w:p>
        </w:tc>
        <w:tc>
          <w:tcPr>
            <w:tcW w:w="993" w:type="dxa"/>
            <w:tcBorders>
              <w:left w:val="single" w:sz="4" w:space="0" w:color="auto"/>
              <w:right w:val="single" w:sz="4" w:space="0" w:color="auto"/>
            </w:tcBorders>
          </w:tcPr>
          <w:p w:rsidR="00F54344" w:rsidRPr="00B82161" w:rsidRDefault="00F54344" w:rsidP="00B82161">
            <w:pPr>
              <w:jc w:val="center"/>
            </w:pPr>
            <w:r w:rsidRPr="00B82161">
              <w:t>0,7</w:t>
            </w:r>
          </w:p>
        </w:tc>
        <w:tc>
          <w:tcPr>
            <w:tcW w:w="992" w:type="dxa"/>
            <w:tcBorders>
              <w:left w:val="single" w:sz="4" w:space="0" w:color="auto"/>
              <w:right w:val="single" w:sz="4" w:space="0" w:color="auto"/>
            </w:tcBorders>
          </w:tcPr>
          <w:p w:rsidR="00F54344" w:rsidRPr="00B82161" w:rsidRDefault="00F54344" w:rsidP="00B82161">
            <w:pPr>
              <w:jc w:val="center"/>
            </w:pPr>
            <w:r w:rsidRPr="00B82161">
              <w:t>0,7</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2 02 30024 05 0040 151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области на проведение мероприятий по отлову и содержанию безнадзорных животных</w:t>
            </w:r>
          </w:p>
        </w:tc>
        <w:tc>
          <w:tcPr>
            <w:tcW w:w="992" w:type="dxa"/>
            <w:tcBorders>
              <w:left w:val="single" w:sz="4" w:space="0" w:color="auto"/>
              <w:right w:val="single" w:sz="4" w:space="0" w:color="auto"/>
            </w:tcBorders>
          </w:tcPr>
          <w:p w:rsidR="00F54344" w:rsidRPr="00B82161" w:rsidRDefault="00F54344" w:rsidP="00B82161">
            <w:pPr>
              <w:jc w:val="center"/>
              <w:rPr>
                <w:lang w:val="en-US"/>
              </w:rPr>
            </w:pPr>
            <w:r w:rsidRPr="00B82161">
              <w:rPr>
                <w:lang w:val="en-US"/>
              </w:rPr>
              <w:t>44</w:t>
            </w:r>
            <w:r w:rsidRPr="00B82161">
              <w:t>,</w:t>
            </w:r>
            <w:r w:rsidRPr="00B82161">
              <w:rPr>
                <w:lang w:val="en-US"/>
              </w:rPr>
              <w:t>6</w:t>
            </w:r>
          </w:p>
        </w:tc>
        <w:tc>
          <w:tcPr>
            <w:tcW w:w="993" w:type="dxa"/>
            <w:tcBorders>
              <w:left w:val="single" w:sz="4" w:space="0" w:color="auto"/>
              <w:right w:val="single" w:sz="4" w:space="0" w:color="auto"/>
            </w:tcBorders>
          </w:tcPr>
          <w:p w:rsidR="00F54344" w:rsidRPr="00B82161" w:rsidRDefault="00F54344" w:rsidP="00B82161">
            <w:pPr>
              <w:jc w:val="center"/>
            </w:pPr>
            <w:r w:rsidRPr="00B82161">
              <w:t>44,6</w:t>
            </w:r>
          </w:p>
        </w:tc>
        <w:tc>
          <w:tcPr>
            <w:tcW w:w="992" w:type="dxa"/>
            <w:tcBorders>
              <w:left w:val="single" w:sz="4" w:space="0" w:color="auto"/>
              <w:right w:val="single" w:sz="4" w:space="0" w:color="auto"/>
            </w:tcBorders>
          </w:tcPr>
          <w:p w:rsidR="00F54344" w:rsidRPr="00B82161" w:rsidRDefault="00F54344" w:rsidP="00B82161">
            <w:pPr>
              <w:jc w:val="center"/>
            </w:pPr>
            <w:r w:rsidRPr="00B82161">
              <w:t>44,6</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2 02  35120 05 0000 151</w:t>
            </w:r>
          </w:p>
        </w:tc>
        <w:tc>
          <w:tcPr>
            <w:tcW w:w="4394" w:type="dxa"/>
            <w:gridSpan w:val="3"/>
            <w:tcBorders>
              <w:left w:val="single" w:sz="4" w:space="0" w:color="auto"/>
              <w:right w:val="single" w:sz="4" w:space="0" w:color="auto"/>
            </w:tcBorders>
          </w:tcPr>
          <w:p w:rsidR="00F54344" w:rsidRPr="00B82161" w:rsidRDefault="00F54344" w:rsidP="00B82161">
            <w:pPr>
              <w:jc w:val="both"/>
            </w:pPr>
            <w:r w:rsidRPr="00B82161">
              <w:t>Субвенции бюджетам муниципальных районов на осуществление государственных полномочий по составлени</w:t>
            </w:r>
            <w:proofErr w:type="gramStart"/>
            <w:r w:rsidRPr="00B82161">
              <w:t>ю(</w:t>
            </w:r>
            <w:proofErr w:type="gramEnd"/>
            <w:r w:rsidRPr="00B82161">
              <w:t>изменению) списков кандидатов в присяжные заседатели федеральных судов общей юрисдикции в Российской Федерации</w:t>
            </w:r>
          </w:p>
        </w:tc>
        <w:tc>
          <w:tcPr>
            <w:tcW w:w="992" w:type="dxa"/>
            <w:tcBorders>
              <w:left w:val="single" w:sz="4" w:space="0" w:color="auto"/>
              <w:right w:val="single" w:sz="4" w:space="0" w:color="auto"/>
            </w:tcBorders>
          </w:tcPr>
          <w:p w:rsidR="00F54344" w:rsidRPr="00B82161" w:rsidRDefault="00F54344" w:rsidP="00B82161">
            <w:pPr>
              <w:jc w:val="center"/>
            </w:pPr>
            <w:r w:rsidRPr="00B82161">
              <w:t>18,4</w:t>
            </w:r>
          </w:p>
        </w:tc>
        <w:tc>
          <w:tcPr>
            <w:tcW w:w="993" w:type="dxa"/>
            <w:tcBorders>
              <w:left w:val="single" w:sz="4" w:space="0" w:color="auto"/>
              <w:right w:val="single" w:sz="4" w:space="0" w:color="auto"/>
            </w:tcBorders>
          </w:tcPr>
          <w:p w:rsidR="00F54344" w:rsidRPr="00B82161" w:rsidRDefault="00F54344" w:rsidP="00B82161">
            <w:pPr>
              <w:jc w:val="center"/>
            </w:pPr>
            <w:r w:rsidRPr="00B82161">
              <w:t>-</w:t>
            </w:r>
          </w:p>
        </w:tc>
        <w:tc>
          <w:tcPr>
            <w:tcW w:w="992" w:type="dxa"/>
            <w:tcBorders>
              <w:left w:val="single" w:sz="4" w:space="0" w:color="auto"/>
              <w:right w:val="single" w:sz="4" w:space="0" w:color="auto"/>
            </w:tcBorders>
          </w:tcPr>
          <w:p w:rsidR="00F54344" w:rsidRPr="00B82161" w:rsidRDefault="00F54344" w:rsidP="00B82161">
            <w:pPr>
              <w:jc w:val="center"/>
            </w:pPr>
            <w:r w:rsidRPr="00B82161">
              <w:t>-</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rPr>
                <w:b/>
              </w:rPr>
              <w:t xml:space="preserve">2 02 </w:t>
            </w:r>
            <w:r w:rsidRPr="00B82161">
              <w:rPr>
                <w:b/>
                <w:lang w:val="en-US"/>
              </w:rPr>
              <w:t>40</w:t>
            </w:r>
            <w:r w:rsidRPr="00B82161">
              <w:rPr>
                <w:b/>
              </w:rPr>
              <w:t>000 00 0000 151</w:t>
            </w:r>
          </w:p>
        </w:tc>
        <w:tc>
          <w:tcPr>
            <w:tcW w:w="4394" w:type="dxa"/>
            <w:gridSpan w:val="3"/>
            <w:tcBorders>
              <w:left w:val="single" w:sz="4" w:space="0" w:color="auto"/>
              <w:right w:val="single" w:sz="4" w:space="0" w:color="auto"/>
            </w:tcBorders>
          </w:tcPr>
          <w:p w:rsidR="00F54344" w:rsidRPr="00B82161" w:rsidRDefault="00F54344" w:rsidP="00B82161">
            <w:pPr>
              <w:jc w:val="both"/>
              <w:rPr>
                <w:b/>
              </w:rPr>
            </w:pPr>
            <w:r w:rsidRPr="00B82161">
              <w:rPr>
                <w:b/>
              </w:rPr>
              <w:t>Иные межбюджетные трансферты</w:t>
            </w:r>
          </w:p>
        </w:tc>
        <w:tc>
          <w:tcPr>
            <w:tcW w:w="992" w:type="dxa"/>
            <w:tcBorders>
              <w:left w:val="single" w:sz="4" w:space="0" w:color="auto"/>
              <w:right w:val="single" w:sz="4" w:space="0" w:color="auto"/>
            </w:tcBorders>
          </w:tcPr>
          <w:p w:rsidR="00F54344" w:rsidRPr="00B82161" w:rsidRDefault="00F54344" w:rsidP="00B82161">
            <w:pPr>
              <w:tabs>
                <w:tab w:val="left" w:pos="330"/>
              </w:tabs>
              <w:jc w:val="center"/>
              <w:rPr>
                <w:b/>
              </w:rPr>
            </w:pPr>
            <w:r w:rsidRPr="00B82161">
              <w:rPr>
                <w:b/>
              </w:rPr>
              <w:t>6102,6</w:t>
            </w:r>
          </w:p>
        </w:tc>
        <w:tc>
          <w:tcPr>
            <w:tcW w:w="993" w:type="dxa"/>
            <w:tcBorders>
              <w:left w:val="single" w:sz="4" w:space="0" w:color="auto"/>
              <w:right w:val="single" w:sz="4" w:space="0" w:color="auto"/>
            </w:tcBorders>
          </w:tcPr>
          <w:p w:rsidR="00F54344" w:rsidRPr="00B82161" w:rsidRDefault="00F54344" w:rsidP="00B82161">
            <w:pPr>
              <w:tabs>
                <w:tab w:val="left" w:pos="330"/>
              </w:tabs>
              <w:jc w:val="center"/>
              <w:rPr>
                <w:b/>
              </w:rPr>
            </w:pPr>
            <w:r w:rsidRPr="00B82161">
              <w:rPr>
                <w:b/>
              </w:rPr>
              <w:t>3155,6</w:t>
            </w:r>
          </w:p>
        </w:tc>
        <w:tc>
          <w:tcPr>
            <w:tcW w:w="992" w:type="dxa"/>
            <w:tcBorders>
              <w:left w:val="single" w:sz="4" w:space="0" w:color="auto"/>
              <w:right w:val="single" w:sz="4" w:space="0" w:color="auto"/>
            </w:tcBorders>
          </w:tcPr>
          <w:p w:rsidR="00F54344" w:rsidRPr="00B82161" w:rsidRDefault="00F54344" w:rsidP="00B82161">
            <w:pPr>
              <w:tabs>
                <w:tab w:val="left" w:pos="330"/>
              </w:tabs>
              <w:jc w:val="center"/>
              <w:rPr>
                <w:b/>
              </w:rPr>
            </w:pPr>
            <w:r w:rsidRPr="00B82161">
              <w:rPr>
                <w:b/>
              </w:rPr>
              <w:t>3155,6</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t>2 02 4</w:t>
            </w:r>
            <w:r w:rsidRPr="00B82161">
              <w:rPr>
                <w:lang w:val="en-US"/>
              </w:rPr>
              <w:t>0</w:t>
            </w:r>
            <w:r w:rsidRPr="00B82161">
              <w:t>014 05 0005 151</w:t>
            </w:r>
          </w:p>
        </w:tc>
        <w:tc>
          <w:tcPr>
            <w:tcW w:w="4394" w:type="dxa"/>
            <w:gridSpan w:val="3"/>
            <w:tcBorders>
              <w:left w:val="single" w:sz="4" w:space="0" w:color="auto"/>
              <w:right w:val="single" w:sz="4" w:space="0" w:color="auto"/>
            </w:tcBorders>
          </w:tcPr>
          <w:p w:rsidR="00F54344" w:rsidRPr="00B82161" w:rsidRDefault="00F54344" w:rsidP="00B82161">
            <w:pPr>
              <w:jc w:val="both"/>
              <w:rPr>
                <w:b/>
              </w:rPr>
            </w:pPr>
            <w:r w:rsidRPr="00B82161">
              <w:t>Межбюджетные трансферты, передаваемые бюджету муниципального района  на 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992" w:type="dxa"/>
            <w:tcBorders>
              <w:left w:val="single" w:sz="4" w:space="0" w:color="auto"/>
              <w:right w:val="single" w:sz="4" w:space="0" w:color="auto"/>
            </w:tcBorders>
          </w:tcPr>
          <w:p w:rsidR="00F54344" w:rsidRPr="00B82161" w:rsidRDefault="00F54344" w:rsidP="00B82161">
            <w:pPr>
              <w:tabs>
                <w:tab w:val="left" w:pos="330"/>
              </w:tabs>
              <w:jc w:val="center"/>
            </w:pPr>
            <w:r w:rsidRPr="00B82161">
              <w:t>274,1</w:t>
            </w:r>
          </w:p>
        </w:tc>
        <w:tc>
          <w:tcPr>
            <w:tcW w:w="993" w:type="dxa"/>
            <w:tcBorders>
              <w:left w:val="single" w:sz="4" w:space="0" w:color="auto"/>
              <w:right w:val="single" w:sz="4" w:space="0" w:color="auto"/>
            </w:tcBorders>
          </w:tcPr>
          <w:p w:rsidR="00F54344" w:rsidRPr="00B82161" w:rsidRDefault="00F54344" w:rsidP="00B82161">
            <w:pPr>
              <w:tabs>
                <w:tab w:val="left" w:pos="330"/>
              </w:tabs>
              <w:jc w:val="center"/>
            </w:pPr>
            <w:r w:rsidRPr="00B82161">
              <w:t>274,1</w:t>
            </w:r>
          </w:p>
        </w:tc>
        <w:tc>
          <w:tcPr>
            <w:tcW w:w="992" w:type="dxa"/>
            <w:tcBorders>
              <w:left w:val="single" w:sz="4" w:space="0" w:color="auto"/>
              <w:right w:val="single" w:sz="4" w:space="0" w:color="auto"/>
            </w:tcBorders>
          </w:tcPr>
          <w:p w:rsidR="00F54344" w:rsidRPr="00B82161" w:rsidRDefault="00F54344" w:rsidP="00B82161">
            <w:pPr>
              <w:tabs>
                <w:tab w:val="left" w:pos="330"/>
              </w:tabs>
              <w:jc w:val="center"/>
            </w:pPr>
            <w:r w:rsidRPr="00B82161">
              <w:t>274,1</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2 02 4</w:t>
            </w:r>
            <w:r w:rsidRPr="00B82161">
              <w:rPr>
                <w:lang w:val="en-US"/>
              </w:rPr>
              <w:t>0</w:t>
            </w:r>
            <w:r w:rsidRPr="00B82161">
              <w:t>014 05 0022 151</w:t>
            </w:r>
          </w:p>
        </w:tc>
        <w:tc>
          <w:tcPr>
            <w:tcW w:w="4394" w:type="dxa"/>
            <w:gridSpan w:val="3"/>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both"/>
            </w:pPr>
            <w:r w:rsidRPr="00B82161">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274,1</w:t>
            </w:r>
          </w:p>
        </w:tc>
        <w:tc>
          <w:tcPr>
            <w:tcW w:w="993"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274,1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274,1</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2 02 </w:t>
            </w:r>
            <w:r w:rsidRPr="00B82161">
              <w:rPr>
                <w:lang w:val="en-US"/>
              </w:rPr>
              <w:t>40</w:t>
            </w:r>
            <w:r w:rsidRPr="00B82161">
              <w:t>014 05 0028 151</w:t>
            </w:r>
          </w:p>
        </w:tc>
        <w:tc>
          <w:tcPr>
            <w:tcW w:w="4394" w:type="dxa"/>
            <w:gridSpan w:val="3"/>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both"/>
            </w:pPr>
            <w:r w:rsidRPr="00B82161">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548,2</w:t>
            </w:r>
          </w:p>
        </w:tc>
        <w:tc>
          <w:tcPr>
            <w:tcW w:w="993"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548,2</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2 02 4</w:t>
            </w:r>
            <w:r w:rsidRPr="00B82161">
              <w:rPr>
                <w:lang w:val="en-US"/>
              </w:rPr>
              <w:t>0</w:t>
            </w:r>
            <w:r w:rsidRPr="00B82161">
              <w:t>014 05 0027 151</w:t>
            </w:r>
          </w:p>
        </w:tc>
        <w:tc>
          <w:tcPr>
            <w:tcW w:w="4394" w:type="dxa"/>
            <w:gridSpan w:val="3"/>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both"/>
            </w:pPr>
            <w:r w:rsidRPr="00B82161">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B82161">
              <w:t>контроля за</w:t>
            </w:r>
            <w:proofErr w:type="gramEnd"/>
            <w:r w:rsidRPr="00B82161">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2059,2</w:t>
            </w:r>
          </w:p>
        </w:tc>
        <w:tc>
          <w:tcPr>
            <w:tcW w:w="993"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2059,2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2059,2</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2 02 49999 05 0002 151</w:t>
            </w:r>
          </w:p>
        </w:tc>
        <w:tc>
          <w:tcPr>
            <w:tcW w:w="4394" w:type="dxa"/>
            <w:gridSpan w:val="3"/>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both"/>
            </w:pPr>
            <w:r w:rsidRPr="00B82161">
              <w:t>Иные межбюджетные трансферты нецелевой направленности</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2527,0</w:t>
            </w:r>
          </w:p>
        </w:tc>
        <w:tc>
          <w:tcPr>
            <w:tcW w:w="993"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lastRenderedPageBreak/>
              <w:t>2 02 49999 05 0013 151</w:t>
            </w:r>
          </w:p>
        </w:tc>
        <w:tc>
          <w:tcPr>
            <w:tcW w:w="4394" w:type="dxa"/>
            <w:gridSpan w:val="3"/>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both"/>
            </w:pPr>
            <w:r w:rsidRPr="00B82161">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250,0</w:t>
            </w:r>
          </w:p>
        </w:tc>
        <w:tc>
          <w:tcPr>
            <w:tcW w:w="993"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2 02 49999 05 0015 151</w:t>
            </w:r>
          </w:p>
        </w:tc>
        <w:tc>
          <w:tcPr>
            <w:tcW w:w="4394" w:type="dxa"/>
            <w:gridSpan w:val="3"/>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both"/>
            </w:pPr>
            <w:r w:rsidRPr="00B82161">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170,0</w:t>
            </w:r>
          </w:p>
        </w:tc>
        <w:tc>
          <w:tcPr>
            <w:tcW w:w="993"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pPr>
            <w:r w:rsidRPr="00B82161">
              <w:t>-</w:t>
            </w:r>
          </w:p>
        </w:tc>
      </w:tr>
      <w:tr w:rsidR="00F54344" w:rsidRPr="00B82161" w:rsidTr="00B821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0"/>
        </w:trPr>
        <w:tc>
          <w:tcPr>
            <w:tcW w:w="257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p>
        </w:tc>
        <w:tc>
          <w:tcPr>
            <w:tcW w:w="4394" w:type="dxa"/>
            <w:gridSpan w:val="3"/>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both"/>
              <w:rPr>
                <w:b/>
              </w:rPr>
            </w:pPr>
            <w:r w:rsidRPr="00B82161">
              <w:rPr>
                <w:b/>
              </w:rPr>
              <w:t>Всего доходов</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rPr>
                <w:b/>
              </w:rPr>
            </w:pPr>
            <w:r w:rsidRPr="00B82161">
              <w:rPr>
                <w:b/>
              </w:rPr>
              <w:t>219073,9</w:t>
            </w:r>
          </w:p>
        </w:tc>
        <w:tc>
          <w:tcPr>
            <w:tcW w:w="993"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rPr>
                <w:b/>
              </w:rPr>
            </w:pPr>
            <w:r w:rsidRPr="00B82161">
              <w:rPr>
                <w:b/>
              </w:rPr>
              <w:t>184412,0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jc w:val="center"/>
              <w:rPr>
                <w:b/>
              </w:rPr>
            </w:pPr>
            <w:r w:rsidRPr="00B82161">
              <w:rPr>
                <w:b/>
              </w:rPr>
              <w:t>188119,6</w:t>
            </w:r>
          </w:p>
          <w:p w:rsidR="00F54344" w:rsidRPr="00B82161" w:rsidRDefault="00F54344" w:rsidP="00B82161">
            <w:pPr>
              <w:jc w:val="center"/>
              <w:rPr>
                <w:b/>
              </w:rPr>
            </w:pPr>
          </w:p>
        </w:tc>
      </w:tr>
    </w:tbl>
    <w:p w:rsidR="00F54344" w:rsidRPr="00B82161" w:rsidRDefault="00F54344" w:rsidP="00F54344">
      <w:pPr>
        <w:ind w:left="5664"/>
        <w:rPr>
          <w:lang w:val="en-US"/>
        </w:rPr>
      </w:pPr>
    </w:p>
    <w:p w:rsidR="00F54344" w:rsidRPr="00B82161" w:rsidRDefault="00F54344" w:rsidP="00F54344">
      <w:r w:rsidRPr="00B82161">
        <w:t xml:space="preserve">  5.  Приложение 2  изложить в следующей редакции:</w:t>
      </w:r>
    </w:p>
    <w:p w:rsidR="00F54344" w:rsidRPr="00B82161" w:rsidRDefault="00F54344" w:rsidP="00F54344">
      <w:r w:rsidRPr="00B82161">
        <w:t xml:space="preserve">                                                             </w:t>
      </w:r>
    </w:p>
    <w:p w:rsidR="00F54344" w:rsidRPr="00B82161" w:rsidRDefault="00F54344" w:rsidP="00F54344">
      <w:r w:rsidRPr="00B82161">
        <w:t xml:space="preserve">                                                                                                       Приложение  2                                                                                                                                                                                                                                 </w:t>
      </w:r>
    </w:p>
    <w:p w:rsidR="00F54344" w:rsidRPr="00B82161" w:rsidRDefault="00F54344" w:rsidP="00F54344">
      <w:r w:rsidRPr="00B82161">
        <w:t xml:space="preserve">                                                                                                       к решению Собрания депутатов</w:t>
      </w:r>
    </w:p>
    <w:p w:rsidR="00F54344" w:rsidRPr="00B82161" w:rsidRDefault="00F54344" w:rsidP="00F54344">
      <w:r w:rsidRPr="00B82161">
        <w:t xml:space="preserve">                                                                                                       Турковского муниципального района</w:t>
      </w:r>
    </w:p>
    <w:p w:rsidR="00F54344" w:rsidRPr="00B82161" w:rsidRDefault="00F54344" w:rsidP="00F54344">
      <w:r w:rsidRPr="00B82161">
        <w:t xml:space="preserve">                                                                                        </w:t>
      </w:r>
    </w:p>
    <w:p w:rsidR="00F54344" w:rsidRPr="00B82161" w:rsidRDefault="00F54344" w:rsidP="00F54344">
      <w:r w:rsidRPr="00B82161">
        <w:t xml:space="preserve">                                                                                                                   </w:t>
      </w:r>
    </w:p>
    <w:p w:rsidR="00F54344" w:rsidRPr="00B82161" w:rsidRDefault="00F54344" w:rsidP="00F54344">
      <w:pPr>
        <w:jc w:val="center"/>
        <w:rPr>
          <w:b/>
          <w:bCs/>
        </w:rPr>
      </w:pPr>
      <w:r w:rsidRPr="00B82161">
        <w:rPr>
          <w:b/>
          <w:bCs/>
        </w:rPr>
        <w:t xml:space="preserve">Перечень главных администраторов доходов бюджета        </w:t>
      </w:r>
    </w:p>
    <w:p w:rsidR="00F54344" w:rsidRPr="00B82161" w:rsidRDefault="00F54344" w:rsidP="00F54344">
      <w:pPr>
        <w:jc w:val="center"/>
      </w:pPr>
      <w:r w:rsidRPr="00B82161">
        <w:rPr>
          <w:b/>
          <w:bCs/>
        </w:rPr>
        <w:t xml:space="preserve">муниципального района и Турковского муниципального образования  </w:t>
      </w:r>
    </w:p>
    <w:tbl>
      <w:tblPr>
        <w:tblW w:w="25420" w:type="dxa"/>
        <w:tblInd w:w="-1060" w:type="dxa"/>
        <w:tblLayout w:type="fixed"/>
        <w:tblCellMar>
          <w:left w:w="0" w:type="dxa"/>
          <w:right w:w="0" w:type="dxa"/>
        </w:tblCellMar>
        <w:tblLook w:val="0000" w:firstRow="0" w:lastRow="0" w:firstColumn="0" w:lastColumn="0" w:noHBand="0" w:noVBand="0"/>
      </w:tblPr>
      <w:tblGrid>
        <w:gridCol w:w="1080"/>
        <w:gridCol w:w="2410"/>
        <w:gridCol w:w="110"/>
        <w:gridCol w:w="7200"/>
        <w:gridCol w:w="7310"/>
        <w:gridCol w:w="7310"/>
      </w:tblGrid>
      <w:tr w:rsidR="00F54344" w:rsidRPr="00B82161" w:rsidTr="00B82161">
        <w:trPr>
          <w:gridAfter w:val="2"/>
          <w:wAfter w:w="14620" w:type="dxa"/>
          <w:trHeight w:val="240"/>
        </w:trPr>
        <w:tc>
          <w:tcPr>
            <w:tcW w:w="1080" w:type="dxa"/>
            <w:shd w:val="clear" w:color="auto" w:fill="auto"/>
            <w:noWrap/>
            <w:tcMar>
              <w:top w:w="20" w:type="dxa"/>
              <w:left w:w="20" w:type="dxa"/>
              <w:bottom w:w="0" w:type="dxa"/>
              <w:right w:w="20" w:type="dxa"/>
            </w:tcMar>
            <w:vAlign w:val="bottom"/>
          </w:tcPr>
          <w:p w:rsidR="00F54344" w:rsidRPr="00B82161" w:rsidRDefault="00F54344" w:rsidP="00B82161"/>
        </w:tc>
        <w:tc>
          <w:tcPr>
            <w:tcW w:w="2410" w:type="dxa"/>
            <w:shd w:val="clear" w:color="auto" w:fill="auto"/>
            <w:noWrap/>
            <w:tcMar>
              <w:top w:w="20" w:type="dxa"/>
              <w:left w:w="20" w:type="dxa"/>
              <w:bottom w:w="0" w:type="dxa"/>
              <w:right w:w="20" w:type="dxa"/>
            </w:tcMar>
            <w:vAlign w:val="bottom"/>
          </w:tcPr>
          <w:p w:rsidR="00F54344" w:rsidRPr="00B82161" w:rsidRDefault="00F54344" w:rsidP="00B82161"/>
        </w:tc>
        <w:tc>
          <w:tcPr>
            <w:tcW w:w="7310" w:type="dxa"/>
            <w:gridSpan w:val="2"/>
            <w:shd w:val="clear" w:color="auto" w:fill="auto"/>
            <w:noWrap/>
            <w:tcMar>
              <w:top w:w="20" w:type="dxa"/>
              <w:left w:w="20" w:type="dxa"/>
              <w:bottom w:w="0" w:type="dxa"/>
              <w:right w:w="20" w:type="dxa"/>
            </w:tcMar>
            <w:vAlign w:val="bottom"/>
          </w:tcPr>
          <w:p w:rsidR="00F54344" w:rsidRPr="00B82161" w:rsidRDefault="00F54344" w:rsidP="00B82161"/>
        </w:tc>
      </w:tr>
      <w:tr w:rsidR="00F54344" w:rsidRPr="00B82161" w:rsidTr="00B8216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bCs/>
              </w:rPr>
            </w:pPr>
            <w:r w:rsidRPr="00B82161">
              <w:rPr>
                <w:b/>
                <w:bCs/>
              </w:rPr>
              <w:t>Код главного администратора</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bCs/>
              </w:rPr>
            </w:pPr>
          </w:p>
          <w:p w:rsidR="00F54344" w:rsidRPr="00B82161" w:rsidRDefault="00F54344" w:rsidP="00B82161">
            <w:pPr>
              <w:jc w:val="center"/>
              <w:rPr>
                <w:b/>
                <w:bCs/>
              </w:rPr>
            </w:pPr>
          </w:p>
          <w:p w:rsidR="00F54344" w:rsidRPr="00B82161" w:rsidRDefault="00F54344" w:rsidP="00B82161">
            <w:pPr>
              <w:jc w:val="center"/>
              <w:rPr>
                <w:b/>
                <w:bCs/>
              </w:rPr>
            </w:pPr>
            <w:r w:rsidRPr="00B82161">
              <w:rPr>
                <w:b/>
                <w:bCs/>
              </w:rPr>
              <w:t>Код бюджетной классификации</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center"/>
              <w:rPr>
                <w:b/>
                <w:bCs/>
              </w:rPr>
            </w:pPr>
            <w:r w:rsidRPr="00B82161">
              <w:rPr>
                <w:b/>
                <w:bCs/>
              </w:rPr>
              <w:t>Код главного администратора</w:t>
            </w:r>
          </w:p>
        </w:tc>
        <w:tc>
          <w:tcPr>
            <w:tcW w:w="7310" w:type="dxa"/>
          </w:tcPr>
          <w:p w:rsidR="00F54344" w:rsidRPr="00B82161" w:rsidRDefault="00F54344" w:rsidP="00B82161">
            <w:pPr>
              <w:jc w:val="center"/>
              <w:rPr>
                <w:b/>
                <w:bCs/>
              </w:rPr>
            </w:pPr>
          </w:p>
          <w:p w:rsidR="00F54344" w:rsidRPr="00B82161" w:rsidRDefault="00F54344" w:rsidP="00B82161">
            <w:pPr>
              <w:jc w:val="center"/>
              <w:rPr>
                <w:b/>
                <w:bCs/>
              </w:rPr>
            </w:pPr>
          </w:p>
          <w:p w:rsidR="00F54344" w:rsidRPr="00B82161" w:rsidRDefault="00F54344" w:rsidP="00B82161">
            <w:pPr>
              <w:jc w:val="center"/>
              <w:rPr>
                <w:b/>
                <w:bCs/>
              </w:rPr>
            </w:pPr>
          </w:p>
          <w:p w:rsidR="00F54344" w:rsidRPr="00B82161" w:rsidRDefault="00F54344" w:rsidP="00B82161">
            <w:pPr>
              <w:jc w:val="center"/>
              <w:rPr>
                <w:b/>
                <w:bCs/>
              </w:rPr>
            </w:pPr>
            <w:r w:rsidRPr="00B82161">
              <w:rPr>
                <w:b/>
                <w:bCs/>
              </w:rPr>
              <w:t>Код бюджетной классификации</w:t>
            </w:r>
          </w:p>
        </w:tc>
        <w:tc>
          <w:tcPr>
            <w:tcW w:w="7310" w:type="dxa"/>
          </w:tcPr>
          <w:p w:rsidR="00F54344" w:rsidRPr="00B82161" w:rsidRDefault="00F54344" w:rsidP="00B82161">
            <w:pPr>
              <w:jc w:val="center"/>
              <w:rPr>
                <w:b/>
                <w:bCs/>
              </w:rPr>
            </w:pPr>
            <w:r w:rsidRPr="00B82161">
              <w:rPr>
                <w:b/>
                <w:bCs/>
              </w:rPr>
              <w:t>Код главного администратора</w:t>
            </w:r>
          </w:p>
        </w:tc>
      </w:tr>
      <w:tr w:rsidR="00F54344" w:rsidRPr="00B82161" w:rsidTr="00B8216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bCs/>
              </w:rPr>
            </w:pPr>
            <w:r w:rsidRPr="00B82161">
              <w:rPr>
                <w:b/>
                <w:bCs/>
              </w:rPr>
              <w:t>052</w:t>
            </w:r>
          </w:p>
        </w:tc>
        <w:tc>
          <w:tcPr>
            <w:tcW w:w="9720" w:type="dxa"/>
            <w:gridSpan w:val="3"/>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bCs/>
              </w:rPr>
            </w:pPr>
            <w:r w:rsidRPr="00B82161">
              <w:rPr>
                <w:b/>
                <w:bCs/>
              </w:rPr>
              <w:t>УПРАВЛЕНИЕ ОБРАЗОВАНИЯ АДМИНИСТРАЦИИ ТУРКОВСКОГО МУНИЦИПАЛЬНОГО РАЙОНА</w:t>
            </w:r>
          </w:p>
        </w:tc>
        <w:tc>
          <w:tcPr>
            <w:tcW w:w="7310" w:type="dxa"/>
          </w:tcPr>
          <w:p w:rsidR="00F54344" w:rsidRPr="00B82161" w:rsidRDefault="00F54344" w:rsidP="00B82161">
            <w:pPr>
              <w:jc w:val="center"/>
              <w:rPr>
                <w:b/>
                <w:bCs/>
              </w:rPr>
            </w:pPr>
          </w:p>
        </w:tc>
        <w:tc>
          <w:tcPr>
            <w:tcW w:w="7310" w:type="dxa"/>
          </w:tcPr>
          <w:p w:rsidR="00F54344" w:rsidRPr="00B82161" w:rsidRDefault="00F54344" w:rsidP="00B82161">
            <w:pPr>
              <w:jc w:val="center"/>
              <w:rPr>
                <w:b/>
                <w:bCs/>
              </w:rPr>
            </w:pPr>
          </w:p>
        </w:tc>
      </w:tr>
      <w:tr w:rsidR="00F54344" w:rsidRPr="00B82161" w:rsidTr="00B8216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Cs/>
              </w:rPr>
            </w:pPr>
            <w:r w:rsidRPr="00B82161">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1 13 01995 05 0000 130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Прочие доходы от оказания платных услуг (работ) получателями средств бюджетов муниципальных районов</w:t>
            </w:r>
          </w:p>
        </w:tc>
        <w:tc>
          <w:tcPr>
            <w:tcW w:w="7310" w:type="dxa"/>
          </w:tcPr>
          <w:p w:rsidR="00F54344" w:rsidRPr="00B82161" w:rsidRDefault="00F54344" w:rsidP="00B82161">
            <w:pPr>
              <w:jc w:val="center"/>
              <w:rPr>
                <w:b/>
                <w:bCs/>
              </w:rPr>
            </w:pPr>
          </w:p>
        </w:tc>
        <w:tc>
          <w:tcPr>
            <w:tcW w:w="7310" w:type="dxa"/>
          </w:tcPr>
          <w:p w:rsidR="00F54344" w:rsidRPr="00B82161" w:rsidRDefault="00F54344" w:rsidP="00B82161">
            <w:pPr>
              <w:jc w:val="center"/>
              <w:rPr>
                <w:b/>
                <w:bCs/>
              </w:rPr>
            </w:pPr>
          </w:p>
        </w:tc>
      </w:tr>
      <w:tr w:rsidR="00F54344" w:rsidRPr="00B82161" w:rsidTr="00B8216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Cs/>
              </w:rPr>
            </w:pPr>
            <w:r w:rsidRPr="00B82161">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1 13 02065 05 0000 130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поступающие в порядке возмещения расходов, понесенных в связи с эксплуатацией имущества муниципальных районов</w:t>
            </w:r>
          </w:p>
        </w:tc>
        <w:tc>
          <w:tcPr>
            <w:tcW w:w="7310" w:type="dxa"/>
          </w:tcPr>
          <w:p w:rsidR="00F54344" w:rsidRPr="00B82161" w:rsidRDefault="00F54344" w:rsidP="00B82161">
            <w:pPr>
              <w:jc w:val="center"/>
              <w:rPr>
                <w:b/>
                <w:bCs/>
              </w:rPr>
            </w:pPr>
          </w:p>
        </w:tc>
        <w:tc>
          <w:tcPr>
            <w:tcW w:w="7310" w:type="dxa"/>
          </w:tcPr>
          <w:p w:rsidR="00F54344" w:rsidRPr="00B82161" w:rsidRDefault="00F54344" w:rsidP="00B82161">
            <w:pPr>
              <w:jc w:val="center"/>
              <w:rPr>
                <w:b/>
                <w:bCs/>
              </w:rPr>
            </w:pPr>
          </w:p>
        </w:tc>
      </w:tr>
      <w:tr w:rsidR="00F54344" w:rsidRPr="00B82161" w:rsidTr="00B8216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Cs/>
              </w:rPr>
            </w:pPr>
            <w:r w:rsidRPr="00B82161">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1 13 02995 05 0000 130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t>Прочие доходы от компенсации затрат бюджетов муниципальных районов</w:t>
            </w:r>
          </w:p>
        </w:tc>
        <w:tc>
          <w:tcPr>
            <w:tcW w:w="7310" w:type="dxa"/>
          </w:tcPr>
          <w:p w:rsidR="00F54344" w:rsidRPr="00B82161" w:rsidRDefault="00F54344" w:rsidP="00B82161">
            <w:pPr>
              <w:jc w:val="center"/>
              <w:rPr>
                <w:b/>
                <w:bCs/>
              </w:rPr>
            </w:pPr>
          </w:p>
        </w:tc>
        <w:tc>
          <w:tcPr>
            <w:tcW w:w="7310" w:type="dxa"/>
          </w:tcPr>
          <w:p w:rsidR="00F54344" w:rsidRPr="00B82161" w:rsidRDefault="00F54344" w:rsidP="00B82161">
            <w:pPr>
              <w:jc w:val="center"/>
              <w:rPr>
                <w:b/>
                <w:bCs/>
              </w:rPr>
            </w:pPr>
          </w:p>
        </w:tc>
      </w:tr>
      <w:tr w:rsidR="00F54344" w:rsidRPr="00B82161" w:rsidTr="00B8216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Cs/>
              </w:rPr>
            </w:pPr>
            <w:r w:rsidRPr="00B82161">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1 16 23051 05 0000 140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7310" w:type="dxa"/>
          </w:tcPr>
          <w:p w:rsidR="00F54344" w:rsidRPr="00B82161" w:rsidRDefault="00F54344" w:rsidP="00B82161">
            <w:pPr>
              <w:jc w:val="center"/>
              <w:rPr>
                <w:b/>
                <w:bCs/>
              </w:rPr>
            </w:pPr>
          </w:p>
        </w:tc>
        <w:tc>
          <w:tcPr>
            <w:tcW w:w="7310" w:type="dxa"/>
          </w:tcPr>
          <w:p w:rsidR="00F54344" w:rsidRPr="00B82161" w:rsidRDefault="00F54344" w:rsidP="00B82161">
            <w:pPr>
              <w:jc w:val="center"/>
              <w:rPr>
                <w:b/>
                <w:bCs/>
              </w:rPr>
            </w:pPr>
          </w:p>
        </w:tc>
      </w:tr>
      <w:tr w:rsidR="00F54344" w:rsidRPr="00B82161" w:rsidTr="00B8216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Cs/>
              </w:rPr>
            </w:pPr>
            <w:r w:rsidRPr="00B82161">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1 16 33050 05 0000 140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7310" w:type="dxa"/>
          </w:tcPr>
          <w:p w:rsidR="00F54344" w:rsidRPr="00B82161" w:rsidRDefault="00F54344" w:rsidP="00B82161">
            <w:pPr>
              <w:jc w:val="center"/>
              <w:rPr>
                <w:b/>
                <w:bCs/>
              </w:rPr>
            </w:pPr>
          </w:p>
        </w:tc>
        <w:tc>
          <w:tcPr>
            <w:tcW w:w="7310" w:type="dxa"/>
          </w:tcPr>
          <w:p w:rsidR="00F54344" w:rsidRPr="00B82161" w:rsidRDefault="00F54344" w:rsidP="00B82161">
            <w:pPr>
              <w:jc w:val="center"/>
              <w:rPr>
                <w:b/>
                <w:bCs/>
              </w:rPr>
            </w:pPr>
          </w:p>
        </w:tc>
      </w:tr>
      <w:tr w:rsidR="00F54344" w:rsidRPr="00B82161" w:rsidTr="00B82161">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Cs/>
              </w:rPr>
            </w:pPr>
            <w:r w:rsidRPr="00B82161">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1 17 01050 05 0000 180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Невыясненные поступления, зачисляемые в бюджеты муниципальных районов</w:t>
            </w:r>
          </w:p>
        </w:tc>
        <w:tc>
          <w:tcPr>
            <w:tcW w:w="7310" w:type="dxa"/>
          </w:tcPr>
          <w:p w:rsidR="00F54344" w:rsidRPr="00B82161" w:rsidRDefault="00F54344" w:rsidP="00B82161">
            <w:pPr>
              <w:jc w:val="center"/>
              <w:rPr>
                <w:b/>
                <w:bCs/>
              </w:rPr>
            </w:pPr>
          </w:p>
        </w:tc>
        <w:tc>
          <w:tcPr>
            <w:tcW w:w="7310" w:type="dxa"/>
          </w:tcPr>
          <w:p w:rsidR="00F54344" w:rsidRPr="00B82161" w:rsidRDefault="00F54344" w:rsidP="00B82161">
            <w:pPr>
              <w:jc w:val="center"/>
              <w:rPr>
                <w:b/>
                <w:bCs/>
              </w:rPr>
            </w:pP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rPr>
                <w:b/>
              </w:rPr>
              <w:t>062</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both"/>
              <w:rPr>
                <w:b/>
              </w:rPr>
            </w:pPr>
            <w:r w:rsidRPr="00B82161">
              <w:rPr>
                <w:b/>
              </w:rPr>
              <w:t xml:space="preserve">  Администрация Турковского муниципального района Саратовской области</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1 08 04020 01 0000 110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1 08 07175 01 0000 110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1 11 05013 </w:t>
            </w:r>
            <w:r w:rsidRPr="00B82161">
              <w:rPr>
                <w:lang w:val="en-US"/>
              </w:rPr>
              <w:t>05</w:t>
            </w:r>
            <w:r w:rsidRPr="00B82161">
              <w:t xml:space="preserve">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proofErr w:type="gramStart"/>
            <w:r w:rsidRPr="00B82161">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1 11 05013 13 0000 120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lastRenderedPageBreak/>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1 11 05035 05 0000 120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1 13 01995 05 0000 130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Прочие доходы от оказания платных услуг (работ) получателями средств бюджетов муниципальных районов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1 13 02065 05 0000 130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поступающие в порядке возмещения расходов, понесенных в связи с эксплуатацией имущества муниципальных районов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1 13 02995 05 0000 130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t>Прочие доходы от компенсации затрат бюджетов муниципальных районов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1 13 02995 1</w:t>
            </w:r>
            <w:r w:rsidRPr="00B82161">
              <w:rPr>
                <w:lang w:val="en-US"/>
              </w:rPr>
              <w:t>3</w:t>
            </w:r>
            <w:r w:rsidRPr="00B82161">
              <w:t xml:space="preserve">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t>Прочие доходы от компенсации затрат бюджетов городских поселений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1 14 01050 05 0000 410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продажи квартир, находящихся в собственности муниципальных районов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1 14 02053 05 0000 410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Доходы от реализации иного имущества, находящегося в собственности муниципальных районов </w:t>
            </w:r>
            <w:proofErr w:type="gramStart"/>
            <w:r w:rsidRPr="00B82161">
              <w:t xml:space="preserve">( </w:t>
            </w:r>
            <w:proofErr w:type="gramEnd"/>
            <w:r w:rsidRPr="00B82161">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1 14 02053 13 0000 410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Доходы от реализации иного имущества, находящегося в собственности городских поселений </w:t>
            </w:r>
            <w:proofErr w:type="gramStart"/>
            <w:r w:rsidRPr="00B82161">
              <w:t xml:space="preserve">( </w:t>
            </w:r>
            <w:proofErr w:type="gramEnd"/>
            <w:r w:rsidRPr="00B82161">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1 14 06013 </w:t>
            </w:r>
            <w:r w:rsidRPr="00B82161">
              <w:rPr>
                <w:lang w:val="en-US"/>
              </w:rPr>
              <w:t>05</w:t>
            </w:r>
            <w:r w:rsidRPr="00B82161">
              <w:t xml:space="preserve">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1 14 06013 13 0000 430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1 14 06025 05 0000 430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tabs>
                <w:tab w:val="center" w:pos="520"/>
              </w:tabs>
            </w:pPr>
            <w:r w:rsidRPr="00B82161">
              <w:tab/>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1 16 23051 05 0000 140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tabs>
                <w:tab w:val="center" w:pos="520"/>
              </w:tabs>
            </w:pPr>
            <w:r w:rsidRPr="00B82161">
              <w:tab/>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1 16 23051 13 0000 140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поселений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tabs>
                <w:tab w:val="center" w:pos="520"/>
              </w:tabs>
            </w:pPr>
            <w:r w:rsidRPr="00B82161">
              <w:t xml:space="preserve">      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1 16 33050 05 0000 140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tabs>
                <w:tab w:val="center" w:pos="520"/>
              </w:tabs>
            </w:pPr>
            <w:r w:rsidRPr="00B82161">
              <w:t xml:space="preserve">      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1 16 33050 13 0000 140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1 16 90050 05 0000 140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Прочие поступления от денежных взысканий (штрафов) и иных сумм в возмещение ущерба, зачисляемые в бюджеты муниципальных районов </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1 16 90050 13 0000 140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Прочие поступления от денежных взысканий (штрафов) и иных сумм в возмещение ущерба, зачисляемые в бюджеты городских поселений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1 17 01050 05 0000 180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Невыясненные поступления, зачисляемые в бюджеты муниципальных районов</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2 02 </w:t>
            </w:r>
            <w:r w:rsidRPr="00B82161">
              <w:rPr>
                <w:lang w:val="en-US"/>
              </w:rPr>
              <w:t>15</w:t>
            </w:r>
            <w:r w:rsidRPr="00B82161">
              <w:t>001 13 0001 151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Дотация бюджету городского поселения на выравнивание бюджетной обеспеченности в части формируемой за счет субвенций из областного бюджета</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r w:rsidRPr="00B82161">
              <w:t xml:space="preserve">2 02 </w:t>
            </w:r>
            <w:r w:rsidRPr="00B82161">
              <w:rPr>
                <w:lang w:val="en-US"/>
              </w:rPr>
              <w:t>45144</w:t>
            </w:r>
            <w:r w:rsidRPr="00B82161">
              <w:t xml:space="preserve"> 05 0000 151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r w:rsidRPr="00B82161">
              <w:t xml:space="preserve">2 02 </w:t>
            </w:r>
            <w:r w:rsidRPr="00B82161">
              <w:rPr>
                <w:lang w:val="en-US"/>
              </w:rPr>
              <w:t>45146</w:t>
            </w:r>
            <w:r w:rsidRPr="00B82161">
              <w:t xml:space="preserve"> 05 0000 151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r w:rsidRPr="00B82161">
              <w:t xml:space="preserve">2 02 </w:t>
            </w:r>
            <w:r w:rsidRPr="00B82161">
              <w:rPr>
                <w:lang w:val="en-US"/>
              </w:rPr>
              <w:t>49</w:t>
            </w:r>
            <w:r w:rsidRPr="00B82161">
              <w:t>999 13 0009 151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t>Иные межбюджетные трансферты, передаваемые бюджетам городских поселений на реализацию муниципальных программ</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r w:rsidRPr="00B82161">
              <w:rPr>
                <w:color w:val="000000"/>
              </w:rPr>
              <w:t>2 19 60010 13 0000 151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F54344" w:rsidRPr="00B82161" w:rsidTr="00B82161">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rPr>
                <w:b/>
              </w:rPr>
              <w:lastRenderedPageBreak/>
              <w:t>063</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b/>
              </w:rPr>
            </w:pPr>
            <w:r w:rsidRPr="00B82161">
              <w:rPr>
                <w:b/>
              </w:rPr>
              <w:t>Финансовое управление администрации Турковского муниципального района Саратовской области</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1 11 03050 05 0000 120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Проценты, полученные от предоставления бюджетных кредитов внутри страны за счет средств  бюджетов муниципальных районов</w:t>
            </w:r>
          </w:p>
        </w:tc>
      </w:tr>
      <w:tr w:rsidR="00F54344" w:rsidRPr="00B82161" w:rsidTr="00B82161">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1 11 07015 05 0000 120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F54344" w:rsidRPr="00B82161" w:rsidTr="00B82161">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Прочие доходы от компенсации затрат бюджетов муниципальных районов</w:t>
            </w:r>
          </w:p>
        </w:tc>
      </w:tr>
      <w:tr w:rsidR="00F54344" w:rsidRPr="00B82161" w:rsidTr="00B82161">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1 13 02995 </w:t>
            </w:r>
            <w:r w:rsidRPr="00B82161">
              <w:rPr>
                <w:lang w:val="en-US"/>
              </w:rPr>
              <w:t>13</w:t>
            </w:r>
            <w:r w:rsidRPr="00B82161">
              <w:t xml:space="preserve">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Прочие доходы от компенсации затрат бюджетов городских поселений</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1 16 18050 05 0000 140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Денежные взыскания (штрафы) за нарушение бюджетного законодательства  </w:t>
            </w:r>
            <w:proofErr w:type="gramStart"/>
            <w:r w:rsidRPr="00B82161">
              <w:t xml:space="preserve">( </w:t>
            </w:r>
            <w:proofErr w:type="gramEnd"/>
            <w:r w:rsidRPr="00B82161">
              <w:t>в части бюджетов муниципальных районов )</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1 16 23051 05 0000 140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1 16 32000 05 0000 140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1 16 33050 05 0000 140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1 16 42050 05 000 140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Денежные взыскания (штрафы) за нарушение условий договоров (соглашений) о предоставлении бюджетных кредитов за счет средств бюджетов муниципальных районов</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Невыясненные поступления, зачисляемые в бюджеты муниципальных районов</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1 17 01050 10 0000 180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Невыясненные поступления, зачисляемые в бюджеты сельских поселений</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1 17 01050 13 0000 180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Невыясненные поступления, зачисляемые в бюджеты городских поселений</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1 17 05050 05 0000 180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Прочие неналоговые доходы бюджетов муниципальных районов</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2 02 </w:t>
            </w:r>
            <w:r w:rsidRPr="00B82161">
              <w:rPr>
                <w:lang w:val="en-US"/>
              </w:rPr>
              <w:t>15</w:t>
            </w:r>
            <w:r w:rsidRPr="00B82161">
              <w:t>001 05 0002 151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Дотация бюджетам муниципальных  районов  на выравнивание  бюджетной обеспеченности  муниципальных районов (городских округов) области </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w:t>
            </w:r>
            <w:r w:rsidRPr="00B82161">
              <w:rPr>
                <w:lang w:val="en-US"/>
              </w:rPr>
              <w:t>15</w:t>
            </w:r>
            <w:r w:rsidRPr="00B82161">
              <w:t>00</w:t>
            </w:r>
            <w:r w:rsidRPr="00B82161">
              <w:rPr>
                <w:lang w:val="en-US"/>
              </w:rPr>
              <w:t>2</w:t>
            </w:r>
            <w:r w:rsidRPr="00B82161">
              <w:t xml:space="preserve">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Дотации бюджетам муниципальных районов на поддержку мер по обеспечению сбалансированности бюджетов</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2 02 25064 05 0000 151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2 02 25097 05 0000 151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2 02 25519 05 0000 151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Субсидии бюджетам муниципальных районов, городских округов и поселений области на поддержку отрасли культуры</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2 02 25558 05 0000 151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Субсидии бюджетам муниципальных районов и городских округов области на обеспечение развития и укрепления материально-технической базы муниципальных домов культуры</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2 02  29999 05 0063 151</w:t>
            </w:r>
          </w:p>
          <w:p w:rsidR="00F54344" w:rsidRPr="00B82161" w:rsidRDefault="00F54344" w:rsidP="00B82161">
            <w:pPr>
              <w:jc w:val="center"/>
            </w:pPr>
            <w:r w:rsidRPr="00B82161">
              <w:t xml:space="preserve"> </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2 02 29999 05 0068 151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Субсидия бюджетам муниципальных районов области на </w:t>
            </w:r>
            <w:proofErr w:type="spellStart"/>
            <w:r w:rsidRPr="00B82161">
              <w:t>софинансирование</w:t>
            </w:r>
            <w:proofErr w:type="spellEnd"/>
            <w:r w:rsidRPr="00B82161">
              <w:t xml:space="preserve">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r w:rsidRPr="00B82161">
              <w:rPr>
                <w:lang w:val="en-US"/>
              </w:rPr>
              <w:t xml:space="preserve"> </w:t>
            </w:r>
            <w:r w:rsidRPr="00B82161">
              <w:t>2 02</w:t>
            </w:r>
            <w:r w:rsidRPr="00B82161">
              <w:rPr>
                <w:lang w:val="en-US"/>
              </w:rPr>
              <w:t xml:space="preserve"> </w:t>
            </w:r>
            <w:r w:rsidRPr="00B82161">
              <w:t xml:space="preserve"> 29999 05 0069 151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rPr>
                <w:color w:val="00000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r w:rsidRPr="00B82161">
              <w:rPr>
                <w:color w:val="000000"/>
              </w:rPr>
              <w:tab/>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rPr>
                <w:lang w:val="en-US"/>
              </w:rPr>
            </w:pPr>
            <w:r w:rsidRPr="00B82161">
              <w:t>2 02 29999 05 0074 151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rPr>
                <w:color w:val="000000"/>
              </w:rPr>
            </w:pPr>
            <w:r w:rsidRPr="00B82161">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r w:rsidRPr="00B82161">
              <w:t>2 02 29999 0</w:t>
            </w:r>
            <w:r w:rsidRPr="00B82161">
              <w:rPr>
                <w:lang w:val="en-US"/>
              </w:rPr>
              <w:t>5</w:t>
            </w:r>
            <w:r w:rsidRPr="00B82161">
              <w:t xml:space="preserve"> 007</w:t>
            </w:r>
            <w:r w:rsidRPr="00B82161">
              <w:rPr>
                <w:lang w:val="en-US"/>
              </w:rPr>
              <w:t>5</w:t>
            </w:r>
            <w:r w:rsidRPr="00B82161">
              <w:t xml:space="preserve">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Субсидии бюджетам муниципальных районов области на обеспечение </w:t>
            </w:r>
            <w:proofErr w:type="gramStart"/>
            <w:r w:rsidRPr="00B82161">
              <w:t>повышения оплаты труда некоторых категорий работников муниципальных учреждений</w:t>
            </w:r>
            <w:proofErr w:type="gramEnd"/>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2 02  35120 05 0000 151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на осуществление государственных полномочий по составлени</w:t>
            </w:r>
            <w:proofErr w:type="gramStart"/>
            <w:r w:rsidRPr="00B82161">
              <w:t>ю(</w:t>
            </w:r>
            <w:proofErr w:type="gramEnd"/>
            <w:r w:rsidRPr="00B82161">
              <w:t>изменению) списков кандидатов в присяжные заседатели федеральных судов общей юрисдикции в Российской Федерации</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2 02  35118 13 0000 151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2 02 30024 05 0001 151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2 02 30024 05 0003 151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r w:rsidRPr="00B82161">
              <w:t xml:space="preserve"> 2 02 30024 05 0007 151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2 02 30024 05 0008 151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2 02 30024 05 0009 151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2 02 30024 05  0010 151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2 02 30024 05 0011 151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2 02 30024 05 0012 151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2 02 30024 05 0014 151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2 02 30024 05 0015 151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color w:val="000000"/>
              </w:rPr>
            </w:pPr>
            <w:r w:rsidRPr="00B82161">
              <w:rPr>
                <w:color w:val="000000"/>
              </w:rPr>
              <w:t xml:space="preserve"> 2 02 30024 05 0016 151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rPr>
                <w:color w:val="000000"/>
              </w:rPr>
            </w:pPr>
            <w:r w:rsidRPr="00B82161">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2 02 30024 05 0027 151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2 02 30024 05 0028 151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Субвенции бюджетам муниципальных районов области на  частичное  </w:t>
            </w:r>
            <w:r w:rsidRPr="00B82161">
              <w:lastRenderedPageBreak/>
              <w:t>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2 02 30024 05 0029 151</w:t>
            </w:r>
          </w:p>
          <w:p w:rsidR="00F54344" w:rsidRPr="00B82161" w:rsidRDefault="00F54344" w:rsidP="00B82161"/>
          <w:p w:rsidR="00F54344" w:rsidRPr="00B82161" w:rsidRDefault="00F54344" w:rsidP="00B82161"/>
          <w:p w:rsidR="00F54344" w:rsidRPr="00B82161" w:rsidRDefault="00F54344" w:rsidP="00B82161"/>
          <w:p w:rsidR="00F54344" w:rsidRPr="00B82161" w:rsidRDefault="00F54344" w:rsidP="00B82161"/>
          <w:p w:rsidR="00F54344" w:rsidRPr="00B82161" w:rsidRDefault="00F54344" w:rsidP="00B82161"/>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proofErr w:type="gramStart"/>
            <w:r w:rsidRPr="00B82161">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2 02 30024 05 0037 151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2 02 30024 05 0039 151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2 02 30024 05 0040 151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Субвенции бюджетам муниципальных районов области на проведение мероприятий по отлову и содержанию безнадзорных животных</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2 02 4</w:t>
            </w:r>
            <w:r w:rsidRPr="00B82161">
              <w:rPr>
                <w:lang w:val="en-US"/>
              </w:rPr>
              <w:t>0</w:t>
            </w:r>
            <w:r w:rsidRPr="00B82161">
              <w:t>014 05 0005 151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муниципального образования услугами организации культуры</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2 02 40014 05 0022 151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2 02 40014 05 0027 151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 xml:space="preserve"> 2 02 40014 05 0028 151</w:t>
            </w:r>
          </w:p>
          <w:p w:rsidR="00F54344" w:rsidRPr="00B82161" w:rsidRDefault="00F54344" w:rsidP="00B82161"/>
          <w:p w:rsidR="00F54344" w:rsidRPr="00B82161" w:rsidRDefault="00F54344" w:rsidP="00B82161"/>
          <w:p w:rsidR="00F54344" w:rsidRPr="00B82161" w:rsidRDefault="00F54344" w:rsidP="00B82161">
            <w:pPr>
              <w:jc w:val="right"/>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rPr>
                <w:lang w:val="en-US"/>
              </w:rPr>
            </w:pPr>
            <w:r w:rsidRPr="00B82161">
              <w:rPr>
                <w:lang w:val="en-US"/>
              </w:rPr>
              <w:t>2 02 45147 05 0000 151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2 02 49999 05 0002 151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t>Иные межбюджетные трансферты нецелевой направленности</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2 02 49999 05 0013 151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2 02 49999 05 0015 151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2 08 05000 05 0000 180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2 08 05000 10 0000 180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54344" w:rsidRPr="00B82161" w:rsidTr="00B82161">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2 08 05000 13 0000 180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pPr>
              <w:jc w:val="both"/>
            </w:pPr>
            <w:r w:rsidRPr="00B82161">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r w:rsidRPr="00B82161">
              <w:t xml:space="preserve"> </w:t>
            </w:r>
            <w:r w:rsidRPr="00B82161">
              <w:rPr>
                <w:color w:val="000000"/>
              </w:rPr>
              <w:t>2 18 60010 05 0000 151</w:t>
            </w:r>
          </w:p>
          <w:p w:rsidR="00F54344" w:rsidRPr="00B82161" w:rsidRDefault="00F54344" w:rsidP="00B82161">
            <w:pPr>
              <w:jc w:val="cente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rPr>
                <w:color w:val="000000"/>
              </w:rPr>
              <w:t xml:space="preserve">Доходы бюджетов муниципальных районов от возврата прочих остатков субсидий, субвенций и иных межбюджетных трансфертов, имеющих целевое назначение, </w:t>
            </w:r>
            <w:r w:rsidRPr="00B82161">
              <w:rPr>
                <w:color w:val="000000"/>
              </w:rPr>
              <w:lastRenderedPageBreak/>
              <w:t>прошлых лет из бюджетов поселений</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rPr>
                <w:color w:val="000000"/>
              </w:rPr>
              <w:t>2 19 60010 05 0000 151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F54344" w:rsidRPr="00B82161" w:rsidTr="00B82161">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F54344" w:rsidRPr="00B82161" w:rsidRDefault="00F54344" w:rsidP="00B82161">
            <w:pPr>
              <w:jc w:val="center"/>
            </w:pPr>
            <w:r w:rsidRPr="00B82161">
              <w:rPr>
                <w:color w:val="000000"/>
              </w:rPr>
              <w:t>2 19 60010 13 0000 151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F54344" w:rsidRPr="00B82161" w:rsidRDefault="00F54344" w:rsidP="00B82161">
            <w:r w:rsidRPr="00B82161">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F54344" w:rsidRPr="00B82161" w:rsidRDefault="00F54344" w:rsidP="00F54344">
      <w:r w:rsidRPr="00B82161">
        <w:t xml:space="preserve">* Главным администратором может осуществляться администрирование поступлений </w:t>
      </w:r>
      <w:proofErr w:type="gramStart"/>
      <w:r w:rsidRPr="00B82161">
        <w:t>по</w:t>
      </w:r>
      <w:proofErr w:type="gramEnd"/>
      <w:r w:rsidRPr="00B82161">
        <w:t xml:space="preserve"> </w:t>
      </w:r>
    </w:p>
    <w:p w:rsidR="00F54344" w:rsidRPr="00B82161" w:rsidRDefault="00F54344" w:rsidP="00F54344">
      <w:r w:rsidRPr="00B82161">
        <w:t>всем статьям, подстатьям и по всем группам подвидов данного вида доходов</w:t>
      </w:r>
    </w:p>
    <w:p w:rsidR="00F54344" w:rsidRPr="00B82161" w:rsidRDefault="00F54344" w:rsidP="00F54344"/>
    <w:p w:rsidR="00F54344" w:rsidRPr="00B82161" w:rsidRDefault="00F54344" w:rsidP="00445F27">
      <w:pPr>
        <w:pStyle w:val="affa"/>
        <w:numPr>
          <w:ilvl w:val="0"/>
          <w:numId w:val="2"/>
        </w:numPr>
        <w:jc w:val="both"/>
        <w:rPr>
          <w:rFonts w:ascii="Times New Roman" w:hAnsi="Times New Roman"/>
          <w:sz w:val="20"/>
          <w:szCs w:val="20"/>
        </w:rPr>
      </w:pPr>
      <w:r w:rsidRPr="00B82161">
        <w:rPr>
          <w:rFonts w:ascii="Times New Roman" w:hAnsi="Times New Roman"/>
          <w:sz w:val="20"/>
          <w:szCs w:val="20"/>
        </w:rPr>
        <w:t>Приложение 5 изложить в следующей редакции:</w:t>
      </w:r>
    </w:p>
    <w:p w:rsidR="00F54344" w:rsidRPr="00B82161" w:rsidRDefault="00F54344" w:rsidP="00F54344">
      <w:r w:rsidRPr="00B82161">
        <w:t xml:space="preserve">                                                                                                                          Приложение 5</w:t>
      </w:r>
    </w:p>
    <w:p w:rsidR="00F54344" w:rsidRPr="00B82161" w:rsidRDefault="00F54344" w:rsidP="00F54344">
      <w:r w:rsidRPr="00B82161">
        <w:t xml:space="preserve">                                                                                                                          к Решению Собрания депутатов </w:t>
      </w:r>
    </w:p>
    <w:p w:rsidR="00F54344" w:rsidRPr="00B82161" w:rsidRDefault="00F54344" w:rsidP="00F54344">
      <w:r w:rsidRPr="00B82161">
        <w:t xml:space="preserve">                                                                                                                          Турковского муниципального района </w:t>
      </w:r>
    </w:p>
    <w:p w:rsidR="00F54344" w:rsidRPr="00B82161" w:rsidRDefault="00F54344" w:rsidP="00F54344"/>
    <w:p w:rsidR="00F54344" w:rsidRPr="00B82161" w:rsidRDefault="00F54344" w:rsidP="00F54344">
      <w:pPr>
        <w:jc w:val="center"/>
        <w:rPr>
          <w:b/>
        </w:rPr>
      </w:pPr>
      <w:r w:rsidRPr="00B82161">
        <w:rPr>
          <w:b/>
        </w:rPr>
        <w:t>Ведомственная структура расходов бюджета муниципального района на 2018 год и на плановый период 2019 и 2020 годов</w:t>
      </w:r>
    </w:p>
    <w:p w:rsidR="00F54344" w:rsidRPr="00B82161" w:rsidRDefault="00F54344" w:rsidP="00F54344">
      <w:pPr>
        <w:spacing w:line="235" w:lineRule="auto"/>
        <w:ind w:right="-443"/>
      </w:pPr>
      <w:r w:rsidRPr="00B82161">
        <w:t xml:space="preserve">                                                                                                                                                                   (тыс. рублей)</w:t>
      </w: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noWrap/>
          </w:tcPr>
          <w:p w:rsidR="00F54344" w:rsidRPr="00B82161" w:rsidRDefault="00F54344" w:rsidP="00B82161">
            <w:pPr>
              <w:spacing w:line="235" w:lineRule="auto"/>
              <w:ind w:right="-68"/>
              <w:jc w:val="center"/>
              <w:rPr>
                <w:bCs/>
              </w:rPr>
            </w:pPr>
            <w:r w:rsidRPr="00B82161">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left="-108" w:right="-99"/>
              <w:jc w:val="center"/>
              <w:rPr>
                <w:bCs/>
              </w:rPr>
            </w:pPr>
            <w:r w:rsidRPr="00B82161">
              <w:rPr>
                <w:bCs/>
              </w:rPr>
              <w:t>Код</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left="-108" w:right="-99"/>
              <w:jc w:val="center"/>
              <w:rPr>
                <w:bCs/>
              </w:rPr>
            </w:pPr>
            <w:r w:rsidRPr="00B82161">
              <w:rPr>
                <w:bCs/>
              </w:rPr>
              <w:t>Раздел</w:t>
            </w:r>
          </w:p>
        </w:tc>
        <w:tc>
          <w:tcPr>
            <w:tcW w:w="567"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108" w:right="-99"/>
              <w:jc w:val="center"/>
              <w:rPr>
                <w:bCs/>
              </w:rPr>
            </w:pPr>
            <w:r w:rsidRPr="00B82161">
              <w:rPr>
                <w:bCs/>
              </w:rPr>
              <w:t>Подраздел</w:t>
            </w:r>
          </w:p>
        </w:tc>
        <w:tc>
          <w:tcPr>
            <w:tcW w:w="1276"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45" w:right="-99"/>
              <w:jc w:val="center"/>
              <w:rPr>
                <w:bCs/>
              </w:rPr>
            </w:pPr>
            <w:r w:rsidRPr="00B82161">
              <w:rPr>
                <w:bCs/>
              </w:rPr>
              <w:t>Целевая статья</w:t>
            </w:r>
          </w:p>
        </w:tc>
        <w:tc>
          <w:tcPr>
            <w:tcW w:w="567"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108" w:right="-99"/>
              <w:jc w:val="center"/>
              <w:rPr>
                <w:bCs/>
              </w:rPr>
            </w:pPr>
            <w:r w:rsidRPr="00B82161">
              <w:rPr>
                <w:bCs/>
              </w:rPr>
              <w:t>Вид расходов</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2018 год</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2019 год</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2020 год</w:t>
            </w:r>
          </w:p>
        </w:tc>
      </w:tr>
    </w:tbl>
    <w:p w:rsidR="00F54344" w:rsidRPr="00B82161" w:rsidRDefault="00F54344" w:rsidP="00F54344">
      <w:pPr>
        <w:ind w:firstLine="720"/>
        <w:jc w:val="both"/>
        <w:rPr>
          <w:color w:val="000000"/>
        </w:rPr>
      </w:pPr>
    </w:p>
    <w:tbl>
      <w:tblPr>
        <w:tblW w:w="11057" w:type="dxa"/>
        <w:tblInd w:w="-1168" w:type="dxa"/>
        <w:tblLayout w:type="fixed"/>
        <w:tblLook w:val="0000" w:firstRow="0" w:lastRow="0" w:firstColumn="0" w:lastColumn="0" w:noHBand="0" w:noVBand="0"/>
      </w:tblPr>
      <w:tblGrid>
        <w:gridCol w:w="4111"/>
        <w:gridCol w:w="709"/>
        <w:gridCol w:w="709"/>
        <w:gridCol w:w="567"/>
        <w:gridCol w:w="1276"/>
        <w:gridCol w:w="567"/>
        <w:gridCol w:w="992"/>
        <w:gridCol w:w="1134"/>
        <w:gridCol w:w="992"/>
      </w:tblGrid>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Управление образования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141551.0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121347,1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127485,8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141190.2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120986,3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127125,0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Дошкольное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24789,0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19845,7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20558,0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24611,6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20558,0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f7"/>
              <w:rPr>
                <w:rFonts w:ascii="Times New Roman" w:hAnsi="Times New Roman" w:cs="Times New Roman"/>
                <w:sz w:val="20"/>
                <w:szCs w:val="20"/>
              </w:rPr>
            </w:pPr>
            <w:r w:rsidRPr="00B82161">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24611,6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20558,0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23256,9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20558,0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5698,8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образовательной деятельности муниципальных дошкольных образовательных организаций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13574,9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13574,9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13574,9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46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rPr>
                <w:rFonts w:ascii="Times New Roman" w:hAnsi="Times New Roman"/>
                <w:sz w:val="20"/>
                <w:szCs w:val="20"/>
              </w:rPr>
            </w:pPr>
            <w:r w:rsidRPr="00B82161">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rPr>
                <w:rFonts w:ascii="Times New Roman" w:hAnsi="Times New Roman"/>
                <w:sz w:val="20"/>
                <w:szCs w:val="20"/>
              </w:rPr>
            </w:pPr>
            <w:r w:rsidRPr="00B82161">
              <w:rPr>
                <w:rFonts w:ascii="Times New Roman" w:hAnsi="Times New Roman"/>
                <w:sz w:val="20"/>
                <w:szCs w:val="20"/>
              </w:rPr>
              <w:t xml:space="preserve">Расходы  на присмотр и уход за детьми дошкольного возраста в муниципальных </w:t>
            </w:r>
            <w:r w:rsidRPr="00B82161">
              <w:rPr>
                <w:rFonts w:ascii="Times New Roman" w:hAnsi="Times New Roman"/>
                <w:sz w:val="20"/>
                <w:szCs w:val="20"/>
              </w:rPr>
              <w:lastRenderedPageBreak/>
              <w:t>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1354,7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1286,9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1286,9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1286,9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Общее 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104300,8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89896,3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95311,5</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102045,1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89896,3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95311,5</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100749,1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89896,3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95311,5</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100394,9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89642,1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95057,3</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учреждениях общего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22434,9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15429,6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18429,6</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22434,9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15429,6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18429,6</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20136,8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13131,5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16131,5</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образовательной деятельности муниципальных общеобразовательных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76225,8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72478,3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74901,2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Предоставление субсидий бюджетным, автономным учреждениям и иным </w:t>
            </w:r>
            <w:r w:rsidRPr="00B82161">
              <w:lastRenderedPageBreak/>
              <w:t>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76225,8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72478,3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74901,2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68352,1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65128,9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67551,8</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7873,7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7349,4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7349,4</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Организация питания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proofErr w:type="gramStart"/>
            <w:r w:rsidRPr="00B82161">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1625,4</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1625,4</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1235,1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1235,1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1227,4</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«Организация летнего отдыха и оздоровления учащихся»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highlight w:val="yellow"/>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highlight w:val="yellow"/>
              </w:rPr>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Обеспечение надлежащего осуществления полномочий по решению вопросов местного значения, укрепление материально-технической базы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highlight w:val="yellow"/>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highlight w:val="yellow"/>
              </w:rPr>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"Установка пожарной сигнализации "Стрелец-мониторинг" в </w:t>
            </w:r>
            <w:proofErr w:type="spellStart"/>
            <w:r w:rsidRPr="00B82161">
              <w:t>с</w:t>
            </w:r>
            <w:proofErr w:type="gramStart"/>
            <w:r w:rsidRPr="00B82161">
              <w:t>.Л</w:t>
            </w:r>
            <w:proofErr w:type="gramEnd"/>
            <w:r w:rsidRPr="00B82161">
              <w:t>ьвовка</w:t>
            </w:r>
            <w:proofErr w:type="spellEnd"/>
            <w:r w:rsidRPr="00B82161">
              <w:t xml:space="preserve"> филиала МОУ "Основная общеобразовательная школа" с. </w:t>
            </w:r>
            <w:proofErr w:type="spellStart"/>
            <w:r w:rsidRPr="00B82161">
              <w:t>Бороно</w:t>
            </w:r>
            <w:proofErr w:type="spellEnd"/>
            <w:r w:rsidRPr="00B82161">
              <w:t>-Михайловка"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"Капитальный ремонт интерната в </w:t>
            </w:r>
            <w:proofErr w:type="spellStart"/>
            <w:r w:rsidRPr="00B82161">
              <w:t>р.п</w:t>
            </w:r>
            <w:proofErr w:type="gramStart"/>
            <w:r w:rsidRPr="00B82161">
              <w:t>.Т</w:t>
            </w:r>
            <w:proofErr w:type="gramEnd"/>
            <w:r w:rsidRPr="00B82161">
              <w:t>урки</w:t>
            </w:r>
            <w:proofErr w:type="spell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Расходы по исполнению отдельных </w:t>
            </w:r>
            <w:r w:rsidRPr="00B82161">
              <w:lastRenderedPageBreak/>
              <w:t>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2255,7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2255,7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2255,7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2255,7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1770,8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Дополнительное образование детей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5167.0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7451,6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7451,6</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4980,9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4980,9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56"/>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186.1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Другие вопросы в области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6933.4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6625,1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6636,3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Муниципальная  программа «Развитие системы  образования на территории  </w:t>
            </w:r>
            <w:r w:rsidRPr="00B82161">
              <w:lastRenderedPageBreak/>
              <w:t>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348.0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дошкольного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415"/>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общего и дополнительного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общего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повышению квалификаций, участию в обучении семинарах, конкурсах различного уровня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Подпрограмма "Обеспечение </w:t>
            </w:r>
            <w:proofErr w:type="gramStart"/>
            <w:r w:rsidRPr="00B82161">
              <w:t>повышения оплаты труда  некоторых категорий  работников муниципальных  казенных учреждений</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 xml:space="preserve">повышения оплаты труда </w:t>
            </w:r>
            <w:r w:rsidRPr="00B82161">
              <w:lastRenderedPageBreak/>
              <w:t>некоторых категорий работников муниципальных учреждений</w:t>
            </w:r>
            <w:proofErr w:type="gramEnd"/>
            <w:r w:rsidRPr="00B82161">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858,9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858,9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858,9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797,9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791,5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785,0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797,9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791,5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785,0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5183.1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5129,2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5137,9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5164.1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5110,2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5118,9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838,9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838,9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областными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w:t>
            </w:r>
            <w:r w:rsidRPr="00B82161">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w:t>
            </w:r>
            <w:r w:rsidRPr="00B82161">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w:t>
            </w:r>
            <w:r w:rsidRPr="00B82161">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19,0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551,4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269.3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277,3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spacing w:before="0" w:beforeAutospacing="0" w:after="0" w:afterAutospacing="0"/>
              <w:jc w:val="both"/>
              <w:rPr>
                <w:sz w:val="20"/>
                <w:szCs w:val="20"/>
              </w:rPr>
            </w:pPr>
            <w:r w:rsidRPr="00B82161">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Расходы на выплаты персоналу в целях </w:t>
            </w:r>
            <w:r w:rsidRPr="00B82161">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47,4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47,4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highlight w:val="yellow"/>
              </w:rPr>
            </w:pPr>
            <w:r w:rsidRPr="00B82161">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t>6600000</w:t>
            </w:r>
            <w:r w:rsidRPr="00B82161">
              <w:rPr>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f7"/>
              <w:rPr>
                <w:rFonts w:ascii="Times New Roman" w:hAnsi="Times New Roman" w:cs="Times New Roman"/>
                <w:sz w:val="20"/>
                <w:szCs w:val="20"/>
              </w:rPr>
            </w:pPr>
            <w:r w:rsidRPr="00B82161">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jc w:val="left"/>
              <w:rPr>
                <w:rFonts w:ascii="Times New Roman" w:hAnsi="Times New Roman"/>
                <w:sz w:val="20"/>
                <w:szCs w:val="20"/>
              </w:rPr>
            </w:pPr>
            <w:r w:rsidRPr="00B82161">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82161">
              <w:rPr>
                <w:rFonts w:ascii="Times New Roman" w:hAnsi="Times New Roman"/>
                <w:sz w:val="20"/>
                <w:szCs w:val="20"/>
              </w:rPr>
              <w:t>о-</w:t>
            </w:r>
            <w:proofErr w:type="gramEnd"/>
            <w:r w:rsidRPr="00B82161">
              <w:rPr>
                <w:rFonts w:ascii="Times New Roman" w:hAnsi="Times New Roman"/>
                <w:sz w:val="20"/>
                <w:szCs w:val="20"/>
              </w:rPr>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Охрана семьи и детства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f7"/>
              <w:rPr>
                <w:rFonts w:ascii="Times New Roman" w:hAnsi="Times New Roman" w:cs="Times New Roman"/>
                <w:sz w:val="20"/>
                <w:szCs w:val="20"/>
              </w:rPr>
            </w:pPr>
            <w:r w:rsidRPr="00B82161">
              <w:rPr>
                <w:rFonts w:ascii="Times New Roman" w:hAnsi="Times New Roman" w:cs="Times New Roman"/>
                <w:sz w:val="20"/>
                <w:szCs w:val="20"/>
              </w:rPr>
              <w:t>Подпрограмма «Развитие системы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jc w:val="left"/>
              <w:rPr>
                <w:rFonts w:ascii="Times New Roman" w:hAnsi="Times New Roman"/>
                <w:sz w:val="20"/>
                <w:szCs w:val="20"/>
              </w:rPr>
            </w:pPr>
            <w:r w:rsidRPr="00B82161">
              <w:rPr>
                <w:rFonts w:ascii="Times New Roman" w:hAnsi="Times New Roman"/>
                <w:sz w:val="20"/>
                <w:szCs w:val="20"/>
              </w:rPr>
              <w:t xml:space="preserve">Основное мероприятие «Компенсация родительской платы за присмотр и уход за детьми в образовательных организациях, </w:t>
            </w:r>
            <w:r w:rsidRPr="00B82161">
              <w:rPr>
                <w:rFonts w:ascii="Times New Roman" w:hAnsi="Times New Roman"/>
                <w:sz w:val="20"/>
                <w:szCs w:val="20"/>
              </w:rPr>
              <w:lastRenderedPageBreak/>
              <w:t>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w:t>
            </w:r>
            <w:r w:rsidRPr="00B82161">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w:t>
            </w:r>
            <w:r w:rsidRPr="00B82161">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052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66103</w:t>
            </w:r>
            <w:r w:rsidRPr="00B82161">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33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Администрация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75043.1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54472,9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55061,6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20414.4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19387,9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18421,1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Функционирование высшего должностного лица субъекта Российской Федерации и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главы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10474,2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10368,9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8618,8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8513,8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8513,8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8618,8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8513,8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8513,8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8613,8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8508,8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8508,8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7653,7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7621,9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7589,0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7653,7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7621,9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7589,0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950,1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876,9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909,8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950,1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876,9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909,8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1855,4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1855,1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1888,1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1033,1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1032,8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1065,8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отдельных государственных полномочий по государственному управлению охраной труда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203,9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203,8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217,2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208,6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Расходы на выплаты персоналу в целях обеспечения выполнения функций </w:t>
            </w:r>
            <w:r w:rsidRPr="00B82161">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213,9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r w:rsidRPr="00B82161">
              <w:t xml:space="preserve">          213,9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220,5</w:t>
            </w:r>
          </w:p>
        </w:tc>
      </w:tr>
      <w:tr w:rsidR="00F54344" w:rsidRPr="00B82161" w:rsidTr="00B82161">
        <w:trPr>
          <w:trHeight w:val="5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highlight w:val="yellow"/>
              </w:rPr>
            </w:pPr>
            <w:r w:rsidRPr="00B82161">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822,3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822,3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822,3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Исполнение переданных полномочий по содействию в развитии </w:t>
            </w:r>
            <w:r w:rsidRPr="00B82161">
              <w:lastRenderedPageBreak/>
              <w:t>сельскохозяйственного производства, созданию условий для развития малого и среднего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Судебная система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Осуществление переданных полномочий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Осуществление переданных полномочий Российской Федерации за счет субвенций из федерального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Резервные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Средства резервных фондов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Средства резервного фонда местных администраций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Резервные средства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Другие 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8673,4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7770,6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7770,8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pPr>
            <w:r w:rsidRPr="00B82161">
              <w:t xml:space="preserve">Муниципальная программа «Реализация мероприятий по повышению </w:t>
            </w:r>
            <w:proofErr w:type="gramStart"/>
            <w:r w:rsidRPr="00B82161">
              <w:t>уровня оплаты труда некоторых категорий работников муниципальных учреждений</w:t>
            </w:r>
            <w:proofErr w:type="gramEnd"/>
            <w:r w:rsidRPr="00B82161">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514,4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514,4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w:t>
            </w:r>
            <w:r w:rsidRPr="00B82161">
              <w:lastRenderedPageBreak/>
              <w:t>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Прочие мероприятия в сфере 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членских взносов в Ассоциацию «Совет муниципальных образований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6482,4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6099,8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6099,8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66432,4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6049,8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6049,8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2986,8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2986,8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3369,7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2986,8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2986,8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1511,0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color w:val="000000"/>
              </w:rPr>
              <w:t>Осуществление части полномочий по решению вопросов местного значения в соответствии с заключенными соглашениями</w:t>
            </w:r>
            <w:r w:rsidRPr="00B82161">
              <w:t xml:space="preserve"> </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Исполнение переданных полномочий по составлению, исполнению бюджета муниципального образования, осуществление </w:t>
            </w:r>
            <w:proofErr w:type="gramStart"/>
            <w:r w:rsidRPr="00B82161">
              <w:t>контроля за</w:t>
            </w:r>
            <w:proofErr w:type="gramEnd"/>
            <w:r w:rsidRPr="00B82161">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Иные закупки товаров, работ и услуг для </w:t>
            </w:r>
            <w:r w:rsidRPr="00B82161">
              <w:lastRenderedPageBreak/>
              <w:t>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 </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 </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на возмещение недополученных доходов и (или</w:t>
            </w:r>
            <w:proofErr w:type="gramStart"/>
            <w:r w:rsidRPr="00B82161">
              <w:t xml:space="preserve"> )</w:t>
            </w:r>
            <w:proofErr w:type="gramEnd"/>
            <w:r w:rsidRPr="00B82161">
              <w:t xml:space="preserve"> возмещение фактических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631</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Национальная безопасность и правоохранительная деятельность</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Защита населения и территории от последствий чрезвычайных ситуаций природного и техногенного характера, гражданская оборона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pPr>
            <w:r w:rsidRPr="00B82161">
              <w:t xml:space="preserve">Муниципальная программа «Реализация мероприятий по повышению </w:t>
            </w:r>
            <w:proofErr w:type="gramStart"/>
            <w:r w:rsidRPr="00B82161">
              <w:t>уровня оплаты труда некоторых категорий работников муниципальных учреждений</w:t>
            </w:r>
            <w:proofErr w:type="gramEnd"/>
            <w:r w:rsidRPr="00B82161">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119,8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119,8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1012,7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обеспечение деятельности муниципальных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986,3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140,3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140,3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140,3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140,3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муниципальными  казенными учреждениями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Национальная экономика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14166.3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9036,6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9066,6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Сельское хозяйство и рыболовство</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отлову и содержанию безнадзорных животных</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Дорожное хозяйство (дорожные фонды)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13304,7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9993,0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"Содержание автомобильных  дорог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Основное мероприятие «Ремонт автомобильных дорог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4154,0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71002</w:t>
            </w:r>
            <w:proofErr w:type="spellStart"/>
            <w:r w:rsidRPr="00B82161">
              <w:rPr>
                <w:spacing w:val="-10"/>
                <w:lang w:val="en-US"/>
              </w:rPr>
              <w:t>S7</w:t>
            </w:r>
            <w:proofErr w:type="spellEnd"/>
            <w:r w:rsidRPr="00B82161">
              <w:rPr>
                <w:spacing w:val="-10"/>
              </w:rPr>
              <w:t>8</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S7</w:t>
            </w:r>
            <w:proofErr w:type="spellEnd"/>
            <w:r w:rsidRPr="00B82161">
              <w:rPr>
                <w:spacing w:val="-10"/>
              </w:rPr>
              <w:t>8</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S7</w:t>
            </w:r>
            <w:proofErr w:type="spellEnd"/>
            <w:r w:rsidRPr="00B82161">
              <w:rPr>
                <w:spacing w:val="-10"/>
              </w:rPr>
              <w:t>8</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71002</w:t>
            </w:r>
            <w:proofErr w:type="spellStart"/>
            <w:r w:rsidRPr="00B82161">
              <w:rPr>
                <w:spacing w:val="-10"/>
                <w:lang w:val="en-US"/>
              </w:rPr>
              <w:t>D7</w:t>
            </w:r>
            <w:proofErr w:type="spellEnd"/>
            <w:r w:rsidRPr="00B82161">
              <w:rPr>
                <w:spacing w:val="-10"/>
              </w:rPr>
              <w:t>8</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r w:rsidRPr="00B82161">
              <w:rPr>
                <w:lang w:val="en-US"/>
              </w:rPr>
              <w:t>3999</w:t>
            </w:r>
            <w:r w:rsidRPr="00B82161">
              <w:t>,</w:t>
            </w:r>
            <w:r w:rsidRPr="00B82161">
              <w:rPr>
                <w:lang w:val="en-US"/>
              </w:rPr>
              <w:t>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D7</w:t>
            </w:r>
            <w:proofErr w:type="spellEnd"/>
            <w:r w:rsidRPr="00B82161">
              <w:rPr>
                <w:spacing w:val="-10"/>
              </w:rPr>
              <w:t>8</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3999,0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w:t>
            </w:r>
            <w:r w:rsidRPr="00B82161">
              <w:t>е</w:t>
            </w:r>
            <w:r w:rsidRPr="00B82161">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D7</w:t>
            </w:r>
            <w:proofErr w:type="spellEnd"/>
            <w:r w:rsidRPr="00B82161">
              <w:rPr>
                <w:spacing w:val="-10"/>
              </w:rPr>
              <w:t>8</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3999,0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«Капитальный ремонт, ремонт и содержание автомобильных дорог Турковского муниципального района в 2018-2020 годах»</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8800,0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Иные закупки товаров, работ и услуг для обеспеч</w:t>
            </w:r>
            <w:r w:rsidRPr="00B82161">
              <w:t>е</w:t>
            </w:r>
            <w:r w:rsidRPr="00B82161">
              <w:t>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дорожного фонда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696,7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696,7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696,7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696,7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Капитальный ремонт, ремонт и содержание автомобильных дорог общего пользования, за счет доходов от уплаты акцизов на нефтепродукты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2710,5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1310,5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1310,5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1400,0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1400,0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Другие вопросы в области национальной экономики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817.0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688,0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«Выполнение геодезических и кадастровых работ по учету объектов капитального строительства, земельных участков»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«Оказание услуг по рыночной оценке земельных участков и объектов недвижимости и прав на них»</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Иные закупки товаров, работ и услуг для </w:t>
            </w:r>
            <w:r w:rsidRPr="00B82161">
              <w:lastRenderedPageBreak/>
              <w:t>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lastRenderedPageBreak/>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«Проведение районного соревнования работников АПК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Жилищно-коммунальное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Жилищное хозяйство</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Мероприятия в сфере жилищного хозяйства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Взносы на проведение капитального ремонта общего имущества многоквартирных домов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Образование</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5118.5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2903,4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2903,4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Дополнительное образование детей </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5147.5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B82161">
              <w:rPr>
                <w:rFonts w:ascii="Times New Roman" w:hAnsi="Times New Roman" w:cs="Times New Roman"/>
                <w:bCs/>
                <w:sz w:val="20"/>
                <w:szCs w:val="20"/>
                <w:lang w:eastAsia="ru-RU"/>
              </w:rPr>
              <w:t>Муниципальная программа «</w:t>
            </w:r>
            <w:r w:rsidRPr="00B82161">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4941,2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Подпрограмма </w:t>
            </w:r>
            <w:r w:rsidRPr="00B82161">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4941,2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sz w:val="20"/>
                <w:szCs w:val="20"/>
                <w:lang w:eastAsia="ru-RU"/>
              </w:rPr>
            </w:pPr>
            <w:r w:rsidRPr="00B82161">
              <w:rPr>
                <w:rFonts w:ascii="Times New Roman" w:hAnsi="Times New Roman" w:cs="Times New Roman"/>
                <w:bCs/>
                <w:sz w:val="20"/>
                <w:szCs w:val="20"/>
                <w:lang w:eastAsia="ru-RU"/>
              </w:rPr>
              <w:t>Основное мероприятие «</w:t>
            </w:r>
            <w:r w:rsidRPr="00B82161">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3782,0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0"/>
              <w:jc w:val="both"/>
              <w:rPr>
                <w:rFonts w:ascii="Times New Roman" w:hAnsi="Times New Roman" w:cs="Times New Roman"/>
                <w:bCs/>
                <w:sz w:val="20"/>
                <w:szCs w:val="20"/>
              </w:rPr>
            </w:pPr>
            <w:r w:rsidRPr="00B82161">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Оснащение музыкальными инструментами детских школ искусств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B82161">
              <w:t>р.п</w:t>
            </w:r>
            <w:proofErr w:type="gramStart"/>
            <w:r w:rsidRPr="00B82161">
              <w:t>.Т</w:t>
            </w:r>
            <w:proofErr w:type="gramEnd"/>
            <w:r w:rsidRPr="00B82161">
              <w:t>урки</w:t>
            </w:r>
            <w:proofErr w:type="spell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106,3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106,3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106,3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106,3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 xml:space="preserve">106,3 </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Молодежная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"Молодежь Турковского района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"Организация и </w:t>
            </w:r>
            <w:r w:rsidRPr="00B82161">
              <w:lastRenderedPageBreak/>
              <w:t>проведение районных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41,0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41,0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9700204113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Культура, кинематография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26279,1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17024,7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17490,0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21450,1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13718,2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13718,2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B82161">
              <w:rPr>
                <w:rFonts w:ascii="Times New Roman" w:hAnsi="Times New Roman" w:cs="Times New Roman"/>
                <w:bCs/>
                <w:sz w:val="20"/>
                <w:szCs w:val="20"/>
                <w:lang w:eastAsia="ru-RU"/>
              </w:rPr>
              <w:t>Муниципальная программа «</w:t>
            </w:r>
            <w:r w:rsidRPr="00B82161">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21135,1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rPr>
                <w:sz w:val="20"/>
                <w:szCs w:val="20"/>
              </w:rPr>
            </w:pPr>
            <w:r w:rsidRPr="00B82161">
              <w:rPr>
                <w:sz w:val="20"/>
                <w:szCs w:val="20"/>
              </w:rPr>
              <w:t xml:space="preserve">Подпрограмма  </w:t>
            </w:r>
            <w:r w:rsidRPr="00B82161">
              <w:rPr>
                <w:rStyle w:val="1e"/>
                <w:bCs/>
                <w:sz w:val="20"/>
                <w:szCs w:val="20"/>
              </w:rPr>
              <w:t>«Сохранение и развитие библиотечной и культурно-досуговой деятельности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19431,2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34"/>
              <w:jc w:val="both"/>
              <w:rPr>
                <w:rFonts w:ascii="Times New Roman" w:hAnsi="Times New Roman" w:cs="Times New Roman"/>
                <w:bCs/>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14110.5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сфере культурно-досуговой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10054,9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rPr>
                <w:bCs/>
                <w:sz w:val="20"/>
                <w:szCs w:val="20"/>
              </w:rPr>
            </w:pPr>
            <w:r w:rsidRPr="00B82161">
              <w:rPr>
                <w:bCs/>
                <w:sz w:val="20"/>
                <w:szCs w:val="20"/>
                <w:lang w:eastAsia="en-US"/>
              </w:rPr>
              <w:t>Основное мероприятие</w:t>
            </w:r>
            <w:r w:rsidRPr="00B82161">
              <w:rPr>
                <w:bCs/>
                <w:sz w:val="20"/>
                <w:szCs w:val="20"/>
              </w:rPr>
              <w:t xml:space="preserve"> «Проведение массовых мероприятий в сфере культуры»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34"/>
              <w:jc w:val="both"/>
              <w:rPr>
                <w:rFonts w:ascii="Times New Roman" w:hAnsi="Times New Roman" w:cs="Times New Roman"/>
                <w:bCs/>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6319.2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rPr>
                <w:bCs/>
              </w:rPr>
            </w:pPr>
            <w:r w:rsidRPr="00B82161">
              <w:rPr>
                <w:bCs/>
              </w:rPr>
              <w:t xml:space="preserve">Предоставление муниципальных услуг </w:t>
            </w:r>
            <w:r w:rsidRPr="00B82161">
              <w:rPr>
                <w:bCs/>
              </w:rPr>
              <w:lastRenderedPageBreak/>
              <w:t xml:space="preserve">подведомственными </w:t>
            </w:r>
            <w:r w:rsidRPr="00B82161">
              <w:rPr>
                <w:lang w:eastAsia="en-US"/>
              </w:rPr>
              <w:t>учреждениями в сфере библиотечной деятельности,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lastRenderedPageBreak/>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Государственная поддержка лучших работников муниципальных учреждений культуры, находящихся на территории сельских поселений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Комплектование книжных фондов муниципальных общедоступных библиотек</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95 .4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"Газификация сельских домов культуры (филиалов МУК </w:t>
            </w:r>
            <w:r w:rsidRPr="00B82161">
              <w:lastRenderedPageBreak/>
              <w:t>"ТРДК")"</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lastRenderedPageBreak/>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 xml:space="preserve">Газификация сельских домов культуры (филиалов МУК "ТРДК") </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Другие вопросы в области культуры, кинематографии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4829.0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3306,5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3771,8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Муниципальная программа «</w:t>
            </w:r>
            <w:r w:rsidRPr="00B82161">
              <w:t>Развитие культуры  на территории Турковского муниципального района Саратовской области на 2018 – 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Cs/>
              </w:rPr>
            </w:pPr>
            <w:r w:rsidRPr="00B82161">
              <w:t xml:space="preserve">Подпрограмма: «Реализация мероприятий по повышению </w:t>
            </w:r>
            <w:proofErr w:type="gramStart"/>
            <w:r w:rsidRPr="00B82161">
              <w:t>уровня оплаты труда некоторых категорий работников муниципальных учреждений</w:t>
            </w:r>
            <w:proofErr w:type="gramEnd"/>
            <w:r w:rsidRPr="00B82161">
              <w:t xml:space="preserve"> Турковского муниципального района на 2018 год»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 xml:space="preserve"> 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учреждений (оказание муниципальных услуг, выполнение работ)</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4382.3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3306,5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3771,8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областных государственных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4382.3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3306,5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3771,8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4204,6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3174,5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3639,8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4204,6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3174,5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3639,8</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Социальная политика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3088,7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2718,2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2798,3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Пенсионное обеспечение</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«Доплаты к трудовой пенсии муниципальным служащим»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Социальное обеспечение населения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2857,7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2587,2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2667,3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«Социальная поддержка отдельных категорий граждан»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82161">
              <w:t>о-</w:t>
            </w:r>
            <w:proofErr w:type="gramEnd"/>
            <w:r w:rsidRPr="00B82161">
              <w:t xml:space="preserve"> коммунальным услугам»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r>
      <w:tr w:rsidR="00F54344" w:rsidRPr="00B82161" w:rsidTr="00B82161">
        <w:trPr>
          <w:trHeight w:val="157"/>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"Помощь гражданам, оказавшимся в тяжелой жизненной ситуации"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2207,7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2287,2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2367,3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2207,7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2287,2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2367,3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предоставлению гражданам субсидий на оплату жилого помещения и коммунальных услуг</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2207,7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2287,2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2367,3</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lang w:val="en-US"/>
              </w:rPr>
            </w:pPr>
            <w:r w:rsidRPr="00B82161">
              <w:rPr>
                <w:lang w:val="en-US"/>
              </w:rPr>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lang w:val="en-US"/>
              </w:rPr>
            </w:pPr>
            <w:r w:rsidRPr="00B82161">
              <w:rPr>
                <w:lang w:val="en-US"/>
              </w:rPr>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Социальное обеспечение и иные выплаты населению</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2168,7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2325,4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Публичные нормативные социальные выплаты гражданам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2168,7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2325,4</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Физическая культура и спорт</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4641,7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2382,0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2362,0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Физическая культура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«Обеспечение предоставления качественных услуг в сфере физической культуры и спорта»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автономным учреждениям</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Массовый спорт</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«Развитие физической культуры и спорта в Турковском муниципальном районе» на 2018-2020 годы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«Проведение районных физкультурно-спортивных мероприятий»</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Средства массовой информации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Периодическая печать и издательства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Периодические издания, учрежденные органами законодател</w:t>
            </w:r>
            <w:r w:rsidRPr="00B82161">
              <w:t>ь</w:t>
            </w:r>
            <w:r w:rsidRPr="00B82161">
              <w:t>ной и исполнительной власти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Размещение социально значимой информации в печатных средствах массовой информации, учрежденных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rPr>
                <w:lang w:val="en-US"/>
              </w:rPr>
            </w:pPr>
            <w:r w:rsidRPr="00B82161">
              <w:rPr>
                <w:lang w:val="en-US"/>
              </w:rPr>
              <w:t>062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811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Финансовое управление администрации Турковского муниципального района Саратовской области</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5662.5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5592,0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5572,2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Общегосударственные вопросы</w:t>
            </w:r>
          </w:p>
        </w:tc>
        <w:tc>
          <w:tcPr>
            <w:tcW w:w="709"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4351.2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4279,2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4279,2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финансовых, налоговых и таможенных органов и органов финансового (финансово-бюджетного) надзора</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4351.2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4279,2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4279,2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Выполнение функций органами местного самоуправления</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3803.0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3731,0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органов исполнительной власти</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3803.0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3731,0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функций центрального аппарата</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3728,0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572.0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572.0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органами государственной власти области</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color w:val="000000"/>
              </w:rPr>
              <w:t>Осуществление части полномочий по решению вопросов местного значения в соответствии с заключенными соглашениями</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Исполнение переданных полномочий по составлению, исполнению бюджета муниципального образования, осуществление </w:t>
            </w:r>
            <w:proofErr w:type="gramStart"/>
            <w:r w:rsidRPr="00B82161">
              <w:t>контроля за</w:t>
            </w:r>
            <w:proofErr w:type="gramEnd"/>
            <w:r w:rsidRPr="00B82161">
              <w:t xml:space="preserve"> его исполнением, составление отчета об исполнении бюджета муниципального образования</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8620</w:t>
            </w:r>
            <w:r w:rsidRPr="00B82161">
              <w:rPr>
                <w:spacing w:val="-10"/>
              </w:rPr>
              <w:t>00</w:t>
            </w:r>
            <w:r w:rsidRPr="00B82161">
              <w:rPr>
                <w:spacing w:val="-10"/>
                <w:lang w:val="en-US"/>
              </w:rPr>
              <w:t>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Обслуживание государственного и муниципального долга </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textAlignment w:val="auto"/>
            </w:pPr>
            <w:r w:rsidRPr="00B82161">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государственного внутреннего и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долговых обязательств</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Процентные платежи по муниципальному долгу района</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государственного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lang w:val="en-US"/>
              </w:rPr>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700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муниципального долга</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730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Межбюджетные трансферты общего характера бюджетам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1308.3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1311,9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1293,0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Дотации на выравнивание бюджетной обеспеченности субъектов Российской Федерации и муниципальных образований</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886.8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742,9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763,1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886.8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742,9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763,1</w:t>
            </w:r>
          </w:p>
        </w:tc>
      </w:tr>
      <w:tr w:rsidR="00F54344" w:rsidRPr="00B82161" w:rsidTr="00B82161">
        <w:trPr>
          <w:trHeight w:val="589"/>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Предоставление межбюджетных трансфертов  бюджетам поселений</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886.8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742,9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763,1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215,1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tabs>
                <w:tab w:val="center" w:pos="175"/>
              </w:tabs>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215,1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Дотации</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215,1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Исполнение государственных полномочий по расчету и предоставлению дотации поселениям</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527,8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527,8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Дотации</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527,8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Прочие межбюджетные трансферты общего характера</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Предоставление межбюджетных трансфертов</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lastRenderedPageBreak/>
              <w:t xml:space="preserve">Предоставление межбюджетных трансфертов  бюджетам поселений </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Иные межбюджетные трансферты  бюджетам поселений   на поддержку мер по обеспечению сбалансированности бюджетов </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Иные межбюджетные трансферты</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063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Всего</w:t>
            </w:r>
          </w:p>
        </w:tc>
        <w:tc>
          <w:tcPr>
            <w:tcW w:w="709"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222256.6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181412,0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188119,6</w:t>
            </w:r>
          </w:p>
        </w:tc>
      </w:tr>
    </w:tbl>
    <w:p w:rsidR="00F54344" w:rsidRPr="00B82161" w:rsidRDefault="00F54344" w:rsidP="00F54344"/>
    <w:p w:rsidR="00F54344" w:rsidRPr="00B82161" w:rsidRDefault="00F54344" w:rsidP="00F54344"/>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6. Приложение 6 изложить в следующей редакции:</w:t>
      </w:r>
    </w:p>
    <w:p w:rsidR="00F54344" w:rsidRPr="00B82161" w:rsidRDefault="00F54344" w:rsidP="00F54344">
      <w:r w:rsidRPr="00B82161">
        <w:t xml:space="preserve">                                                                                                                          Приложение 6</w:t>
      </w:r>
    </w:p>
    <w:p w:rsidR="00F54344" w:rsidRPr="00B82161" w:rsidRDefault="00F54344" w:rsidP="00F54344">
      <w:r w:rsidRPr="00B82161">
        <w:t xml:space="preserve">                                                                                                                          к Решению Собрания депутатов </w:t>
      </w:r>
    </w:p>
    <w:p w:rsidR="00F54344" w:rsidRPr="00B82161" w:rsidRDefault="00F54344" w:rsidP="00F54344">
      <w:r w:rsidRPr="00B82161">
        <w:t xml:space="preserve">                                                                                                                          Турковского муниципального района </w:t>
      </w:r>
    </w:p>
    <w:p w:rsidR="00F54344" w:rsidRPr="00B82161" w:rsidRDefault="00F54344" w:rsidP="00F54344"/>
    <w:p w:rsidR="00F54344" w:rsidRPr="00B82161" w:rsidRDefault="00F54344" w:rsidP="00F54344">
      <w:pPr>
        <w:jc w:val="center"/>
        <w:rPr>
          <w:b/>
        </w:rPr>
      </w:pPr>
      <w:r w:rsidRPr="00B82161">
        <w:rPr>
          <w:b/>
        </w:rPr>
        <w:t> Распределение бюджетных ассигнований по разделам, подразд</w:t>
      </w:r>
      <w:r w:rsidRPr="00B82161">
        <w:rPr>
          <w:b/>
        </w:rPr>
        <w:t>е</w:t>
      </w:r>
      <w:r w:rsidRPr="00B82161">
        <w:rPr>
          <w:b/>
        </w:rPr>
        <w:t>лам, целевым статьям (муниципальным  программам района и непр</w:t>
      </w:r>
      <w:r w:rsidRPr="00B82161">
        <w:rPr>
          <w:b/>
        </w:rPr>
        <w:t>о</w:t>
      </w:r>
      <w:r w:rsidRPr="00B82161">
        <w:rPr>
          <w:b/>
        </w:rPr>
        <w:t xml:space="preserve">граммным направлениям деятельности), группам и подгруппам </w:t>
      </w:r>
      <w:proofErr w:type="gramStart"/>
      <w:r w:rsidRPr="00B82161">
        <w:rPr>
          <w:b/>
        </w:rPr>
        <w:t>видов ра</w:t>
      </w:r>
      <w:r w:rsidRPr="00B82161">
        <w:rPr>
          <w:b/>
        </w:rPr>
        <w:t>с</w:t>
      </w:r>
      <w:r w:rsidRPr="00B82161">
        <w:rPr>
          <w:b/>
        </w:rPr>
        <w:t>ходов классификации расходов бюджета</w:t>
      </w:r>
      <w:proofErr w:type="gramEnd"/>
      <w:r w:rsidRPr="00B82161">
        <w:rPr>
          <w:b/>
        </w:rPr>
        <w:t xml:space="preserve"> на 2018 год и на плановый период 2019 и 2020 годов</w:t>
      </w:r>
    </w:p>
    <w:p w:rsidR="00F54344" w:rsidRPr="00B82161" w:rsidRDefault="00F54344" w:rsidP="00F54344">
      <w:pPr>
        <w:spacing w:line="235" w:lineRule="auto"/>
        <w:ind w:right="-443"/>
      </w:pPr>
      <w:r w:rsidRPr="00B82161">
        <w:t xml:space="preserve">                                                                                                                                                                   (тыс. рублей)</w:t>
      </w:r>
    </w:p>
    <w:tbl>
      <w:tblPr>
        <w:tblW w:w="11057" w:type="dxa"/>
        <w:tblInd w:w="-1168" w:type="dxa"/>
        <w:tblLayout w:type="fixed"/>
        <w:tblLook w:val="0000" w:firstRow="0" w:lastRow="0" w:firstColumn="0" w:lastColumn="0" w:noHBand="0" w:noVBand="0"/>
      </w:tblPr>
      <w:tblGrid>
        <w:gridCol w:w="4537"/>
        <w:gridCol w:w="850"/>
        <w:gridCol w:w="709"/>
        <w:gridCol w:w="1134"/>
        <w:gridCol w:w="709"/>
        <w:gridCol w:w="992"/>
        <w:gridCol w:w="1134"/>
        <w:gridCol w:w="992"/>
      </w:tblGrid>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noWrap/>
          </w:tcPr>
          <w:p w:rsidR="00F54344" w:rsidRPr="00B82161" w:rsidRDefault="00F54344" w:rsidP="00B82161">
            <w:pPr>
              <w:spacing w:line="235" w:lineRule="auto"/>
              <w:ind w:left="-108" w:right="-99"/>
              <w:jc w:val="center"/>
              <w:rPr>
                <w:bCs/>
              </w:rPr>
            </w:pPr>
            <w:r w:rsidRPr="00B82161">
              <w:rPr>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left="-108" w:right="-99"/>
              <w:jc w:val="center"/>
              <w:rPr>
                <w:bCs/>
              </w:rPr>
            </w:pPr>
            <w:r w:rsidRPr="00B82161">
              <w:rPr>
                <w:bCs/>
              </w:rPr>
              <w:t>Раздел</w:t>
            </w:r>
          </w:p>
        </w:tc>
        <w:tc>
          <w:tcPr>
            <w:tcW w:w="709"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108" w:right="-99"/>
              <w:jc w:val="center"/>
              <w:rPr>
                <w:bCs/>
              </w:rPr>
            </w:pPr>
            <w:r w:rsidRPr="00B82161">
              <w:rPr>
                <w:bCs/>
              </w:rPr>
              <w:t>Подраздел</w:t>
            </w:r>
          </w:p>
        </w:tc>
        <w:tc>
          <w:tcPr>
            <w:tcW w:w="1134"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45" w:right="-99"/>
              <w:jc w:val="center"/>
              <w:rPr>
                <w:bCs/>
              </w:rPr>
            </w:pPr>
            <w:r w:rsidRPr="00B82161">
              <w:rPr>
                <w:bCs/>
              </w:rPr>
              <w:t>Целевая статья</w:t>
            </w:r>
          </w:p>
        </w:tc>
        <w:tc>
          <w:tcPr>
            <w:tcW w:w="709"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108" w:right="-99"/>
              <w:jc w:val="center"/>
              <w:rPr>
                <w:bCs/>
              </w:rPr>
            </w:pPr>
            <w:r w:rsidRPr="00B82161">
              <w:rPr>
                <w:bCs/>
              </w:rPr>
              <w:t>Вид расходов</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2018 год</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2019 год</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2020 год</w:t>
            </w:r>
          </w:p>
        </w:tc>
      </w:tr>
    </w:tbl>
    <w:p w:rsidR="00F54344" w:rsidRPr="00B82161" w:rsidRDefault="00F54344" w:rsidP="00F54344">
      <w:pPr>
        <w:ind w:firstLine="720"/>
        <w:jc w:val="both"/>
        <w:rPr>
          <w:color w:val="000000"/>
        </w:rPr>
      </w:pPr>
    </w:p>
    <w:tbl>
      <w:tblPr>
        <w:tblW w:w="11057" w:type="dxa"/>
        <w:tblInd w:w="-1168" w:type="dxa"/>
        <w:tblLayout w:type="fixed"/>
        <w:tblLook w:val="0000" w:firstRow="0" w:lastRow="0" w:firstColumn="0" w:lastColumn="0" w:noHBand="0" w:noVBand="0"/>
      </w:tblPr>
      <w:tblGrid>
        <w:gridCol w:w="4537"/>
        <w:gridCol w:w="850"/>
        <w:gridCol w:w="709"/>
        <w:gridCol w:w="1276"/>
        <w:gridCol w:w="567"/>
        <w:gridCol w:w="992"/>
        <w:gridCol w:w="1134"/>
        <w:gridCol w:w="992"/>
      </w:tblGrid>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r w:rsidRPr="00B82161">
              <w:rPr>
                <w:b/>
              </w:rPr>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24765,6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23827,1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23700,3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10474,2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10368,9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10401,9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8618,8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8513,8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8513,8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8618,8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8513,8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8513,8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8613,8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8508,8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8508,8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7653,7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7621,9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7589,0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7653,7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7621,9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7589,0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950,1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876,9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909,8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950,1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876,9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909,8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1855,4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1855,1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1888,1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1033,1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1032,8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1065,8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203,9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203,8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217,2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Иные закупки товаров, работ и услуг для </w:t>
            </w:r>
            <w:r w:rsidRPr="00B82161">
              <w:lastRenderedPageBreak/>
              <w:t>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208,6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213,9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r w:rsidRPr="00B82161">
              <w:t xml:space="preserve">          213,9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220,5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highlight w:val="yellow"/>
              </w:rPr>
            </w:pPr>
            <w:r w:rsidRPr="00B82161">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822,3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822,3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822,3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Судебная система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Осуществление переданных полномочий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Осуществление переданных полномочий Российской Федерации за счет субвенций из федерального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8020051200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4351,2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4279,2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4279,2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3803,0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3731,0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3803,0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3731,0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3728,0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3227,0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572,0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572,0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Исполнение переданных полномочий по составлению, исполнению бюджета муниципального образования, осуществление </w:t>
            </w:r>
            <w:proofErr w:type="gramStart"/>
            <w:r w:rsidRPr="00B82161">
              <w:t>контроля за</w:t>
            </w:r>
            <w:proofErr w:type="gramEnd"/>
            <w:r w:rsidRPr="00B82161">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8620</w:t>
            </w:r>
            <w:r w:rsidRPr="00B82161">
              <w:rPr>
                <w:spacing w:val="-10"/>
              </w:rPr>
              <w:t>00</w:t>
            </w:r>
            <w:r w:rsidRPr="00B82161">
              <w:rPr>
                <w:spacing w:val="-10"/>
                <w:lang w:val="en-US"/>
              </w:rPr>
              <w:t>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Резервные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Резервные средства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8673,4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7770,6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7770,8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pPr>
            <w:r w:rsidRPr="00B82161">
              <w:t xml:space="preserve">Муниципальная программа «Реализация мероприятий по повышению </w:t>
            </w:r>
            <w:proofErr w:type="gramStart"/>
            <w:r w:rsidRPr="00B82161">
              <w:t>уровня оплаты труда некоторых категорий работников муниципальных учреждений</w:t>
            </w:r>
            <w:proofErr w:type="gramEnd"/>
            <w:r w:rsidRPr="00B82161">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514,4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514,4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82161">
              <w:lastRenderedPageBreak/>
              <w:t>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lastRenderedPageBreak/>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6482,4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6099,8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6099,8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66432,4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6049,8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6049,8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3033,0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2986,8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2986,8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3369,7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2986,8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2986,8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1511,0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color w:val="000000"/>
              </w:rPr>
              <w:t>Осуществление части полномочий по решению вопросов местного значения в соответствии с заключенными соглашениями</w:t>
            </w:r>
            <w:r w:rsidRPr="00B82161">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Исполнение переданных полномочий по составлению, исполнению бюджета муниципального образования, осуществление </w:t>
            </w:r>
            <w:proofErr w:type="gramStart"/>
            <w:r w:rsidRPr="00B82161">
              <w:t>контроля за</w:t>
            </w:r>
            <w:proofErr w:type="gramEnd"/>
            <w:r w:rsidRPr="00B82161">
              <w:t xml:space="preserve"> его исполнением, составление отчета об исполнении бюджета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1511,0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1376,0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 </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 </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на возмещение недополученных доходов и (или</w:t>
            </w:r>
            <w:proofErr w:type="gramStart"/>
            <w:r w:rsidRPr="00B82161">
              <w:t xml:space="preserve"> )</w:t>
            </w:r>
            <w:proofErr w:type="gramEnd"/>
            <w:r w:rsidRPr="00B82161">
              <w:t xml:space="preserve"> возмещение фактических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631</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r w:rsidRPr="00B82161">
              <w:rPr>
                <w:b/>
              </w:rPr>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1132,5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988,3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988,3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pPr>
            <w:r w:rsidRPr="00B82161">
              <w:t xml:space="preserve">Муниципальная программа «Реализация мероприятий по повышению </w:t>
            </w:r>
            <w:proofErr w:type="gramStart"/>
            <w:r w:rsidRPr="00B82161">
              <w:t>уровня оплаты труда некоторых категорий работников муниципальных учреждений</w:t>
            </w:r>
            <w:proofErr w:type="gramEnd"/>
            <w:r w:rsidRPr="00B82161">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119,8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119,8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53001S2300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1012,7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988,3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986,3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140,3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140,3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Иные закупки товаров, работ и услуг для </w:t>
            </w:r>
            <w:r w:rsidRPr="00B82161">
              <w:lastRenderedPageBreak/>
              <w:t>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lastRenderedPageBreak/>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140,3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140,3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Национальная экономика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r w:rsidRPr="00B82161">
              <w:rPr>
                <w:b/>
              </w:rPr>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14166,3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9036,6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9066,6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13304,7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9993,0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"Содержание автомобильных  дорог муниципального района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Основное мероприятие «Ремонт автомобильных дорог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4154,0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Капитальный ремонт, ремонт и содержание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71002</w:t>
            </w:r>
            <w:proofErr w:type="spellStart"/>
            <w:r w:rsidRPr="00B82161">
              <w:rPr>
                <w:spacing w:val="-10"/>
                <w:lang w:val="en-US"/>
              </w:rPr>
              <w:t>S7</w:t>
            </w:r>
            <w:proofErr w:type="spellEnd"/>
            <w:r w:rsidRPr="00B82161">
              <w:rPr>
                <w:spacing w:val="-10"/>
              </w:rPr>
              <w:t>3</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S7</w:t>
            </w:r>
            <w:proofErr w:type="spellEnd"/>
            <w:r w:rsidRPr="00B82161">
              <w:rPr>
                <w:spacing w:val="-10"/>
              </w:rPr>
              <w:t>3</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S7</w:t>
            </w:r>
            <w:proofErr w:type="spellEnd"/>
            <w:r w:rsidRPr="00B82161">
              <w:rPr>
                <w:spacing w:val="-10"/>
              </w:rPr>
              <w:t>3</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Капитальный ремонт, ремонт и содержание автомобильных дорог общего пользования местного значения, за счет средств областного дорожного фонда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71002</w:t>
            </w:r>
            <w:proofErr w:type="spellStart"/>
            <w:r w:rsidRPr="00B82161">
              <w:rPr>
                <w:spacing w:val="-10"/>
                <w:lang w:val="en-US"/>
              </w:rPr>
              <w:t>D7</w:t>
            </w:r>
            <w:proofErr w:type="spellEnd"/>
            <w:r w:rsidRPr="00B82161">
              <w:rPr>
                <w:spacing w:val="-10"/>
              </w:rPr>
              <w:t>30</w:t>
            </w:r>
            <w:r w:rsidRPr="00B82161">
              <w:rPr>
                <w:spacing w:val="-10"/>
                <w:lang w:val="en-US"/>
              </w:rPr>
              <w:t>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r w:rsidRPr="00B82161">
              <w:rPr>
                <w:lang w:val="en-US"/>
              </w:rPr>
              <w:t>3999</w:t>
            </w:r>
            <w:r w:rsidRPr="00B82161">
              <w:t>,</w:t>
            </w:r>
            <w:r w:rsidRPr="00B82161">
              <w:rPr>
                <w:lang w:val="en-US"/>
              </w:rPr>
              <w:t>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D7</w:t>
            </w:r>
            <w:proofErr w:type="spellEnd"/>
            <w:r w:rsidRPr="00B82161">
              <w:rPr>
                <w:spacing w:val="-10"/>
              </w:rPr>
              <w:t>3</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3999,0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w:t>
            </w:r>
            <w:r w:rsidRPr="00B82161">
              <w:t>е</w:t>
            </w:r>
            <w:r w:rsidRPr="00B82161">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D7</w:t>
            </w:r>
            <w:proofErr w:type="spellEnd"/>
            <w:r w:rsidRPr="00B82161">
              <w:rPr>
                <w:spacing w:val="-10"/>
              </w:rPr>
              <w:t>3</w:t>
            </w:r>
            <w:r w:rsidRPr="00B82161">
              <w:rPr>
                <w:spacing w:val="-10"/>
                <w:lang w:val="en-US"/>
              </w:rPr>
              <w:t>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3999,0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«Капитальный ремонт, ремонт и содержание автомобильных дорог Турковского муниципального района в 2018-2020 годах»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8800,0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Иные закупки товаров, работ и услуг для обеспеч</w:t>
            </w:r>
            <w:r w:rsidRPr="00B82161">
              <w:t>е</w:t>
            </w:r>
            <w:r w:rsidRPr="00B82161">
              <w:t>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spacing w:line="235" w:lineRule="auto"/>
              <w:jc w:val="center"/>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696,7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696,7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696,7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696,7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2615,0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1215,0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1215,0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1400,0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1400,0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817,0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688,0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«Выполнение геодезических и кадастровых работ по учету объектов капитального строительства, земельных участков»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«Оказание услуг по рыночной оценке земельных участков и объектов недвижимости и прав на них»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Муниципальная программа «Развитие малого и среднего предпринимательства в Турковском муниципальном районе на 2016-2018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«Проведение районного соревнования работников АПК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6900200000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Иные закупки товаров, работ и услуг для </w:t>
            </w:r>
            <w:r w:rsidRPr="00B82161">
              <w:lastRenderedPageBreak/>
              <w:t>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lastRenderedPageBreak/>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6900300000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Жилищное хозяйство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r w:rsidRPr="00B82161">
              <w:rPr>
                <w:b/>
              </w:rPr>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146308,7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123889,7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130028,4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Дошкольное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24789,0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19845,7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20558,0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24611,6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20558,0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f7"/>
              <w:rPr>
                <w:rFonts w:ascii="Times New Roman" w:hAnsi="Times New Roman" w:cs="Times New Roman"/>
                <w:sz w:val="20"/>
                <w:szCs w:val="20"/>
              </w:rPr>
            </w:pPr>
            <w:r w:rsidRPr="00B82161">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24611,6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20558,0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23256,9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20558,0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5698,8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13574,9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13574,9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13574,9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rPr>
                <w:rFonts w:ascii="Times New Roman" w:hAnsi="Times New Roman"/>
                <w:sz w:val="20"/>
                <w:szCs w:val="20"/>
              </w:rPr>
            </w:pPr>
            <w:r w:rsidRPr="00B82161">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rPr>
                <w:rFonts w:ascii="Times New Roman" w:hAnsi="Times New Roman"/>
                <w:sz w:val="20"/>
                <w:szCs w:val="20"/>
              </w:rPr>
            </w:pPr>
            <w:r w:rsidRPr="00B82161">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Предоставление субсидий бюджетным, автономным учреждениям и иным </w:t>
            </w:r>
            <w:r w:rsidRPr="00B82161">
              <w:lastRenderedPageBreak/>
              <w:t>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399,5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399,5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1354,7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1286,9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1286,9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1286,9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104300,8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89896,3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95311,5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102045,1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89896,3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95311,5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100749,1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89896,3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95311,5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100394,9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89642,1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95057,3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учреждениях общего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22434,9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15429,6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18429,6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22434,9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15429,6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18429,6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20136,8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13131,5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16131,5</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76225,8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72478,3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74901,2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76225,8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72478,3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74901,2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68352,1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65128,9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67551,8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7873,7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7349,4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7349,4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Организация питания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proofErr w:type="gramStart"/>
            <w:r w:rsidRPr="00B82161">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1625,4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1625,4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1235,1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1235,1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1227,4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«Организация летнего отдыха и оздоровления учащихся»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highlight w:val="yellow"/>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highlight w:val="yellow"/>
              </w:rP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Обеспечение надлежащего осуществления полномочий по решению вопросов местного значения, укрепление материально-технической базы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highlight w:val="yellow"/>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highlight w:val="yellow"/>
              </w:rP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"Установка пожарной сигнализации "Стрелец-мониторинг" в </w:t>
            </w:r>
            <w:proofErr w:type="spellStart"/>
            <w:r w:rsidRPr="00B82161">
              <w:t>с</w:t>
            </w:r>
            <w:proofErr w:type="gramStart"/>
            <w:r w:rsidRPr="00B82161">
              <w:t>.Л</w:t>
            </w:r>
            <w:proofErr w:type="gramEnd"/>
            <w:r w:rsidRPr="00B82161">
              <w:t>ьвовка</w:t>
            </w:r>
            <w:proofErr w:type="spellEnd"/>
            <w:r w:rsidRPr="00B82161">
              <w:t xml:space="preserve"> филиала МОУ "Основная общеобразовательная школа" с. </w:t>
            </w:r>
            <w:proofErr w:type="spellStart"/>
            <w:r w:rsidRPr="00B82161">
              <w:t>Бороно</w:t>
            </w:r>
            <w:proofErr w:type="spellEnd"/>
            <w:r w:rsidRPr="00B82161">
              <w:t>-Михайловка"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"Капитальный ремонт интерната в </w:t>
            </w:r>
            <w:proofErr w:type="spellStart"/>
            <w:r w:rsidRPr="00B82161">
              <w:t>р.п</w:t>
            </w:r>
            <w:proofErr w:type="gramStart"/>
            <w:r w:rsidRPr="00B82161">
              <w:t>.Т</w:t>
            </w:r>
            <w:proofErr w:type="gramEnd"/>
            <w:r w:rsidRPr="00B82161">
              <w:t>урки</w:t>
            </w:r>
            <w:proofErr w:type="spell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2255,7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2255,7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2255,7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2255,7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1770,8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10214,5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7451,6</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7451,6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4980,9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4980,9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4619,2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B82161">
              <w:rPr>
                <w:rFonts w:ascii="Times New Roman" w:hAnsi="Times New Roman" w:cs="Times New Roman"/>
                <w:bCs/>
                <w:sz w:val="20"/>
                <w:szCs w:val="20"/>
                <w:lang w:eastAsia="ru-RU"/>
              </w:rPr>
              <w:t>Муниципальная программа «</w:t>
            </w:r>
            <w:r w:rsidRPr="00B82161">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4941,2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Подпрограмма </w:t>
            </w:r>
            <w:r w:rsidRPr="00B82161">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4941,2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sz w:val="20"/>
                <w:szCs w:val="20"/>
                <w:lang w:eastAsia="ru-RU"/>
              </w:rPr>
            </w:pPr>
            <w:r w:rsidRPr="00B82161">
              <w:rPr>
                <w:rFonts w:ascii="Times New Roman" w:hAnsi="Times New Roman" w:cs="Times New Roman"/>
                <w:bCs/>
                <w:sz w:val="20"/>
                <w:szCs w:val="20"/>
                <w:lang w:eastAsia="ru-RU"/>
              </w:rPr>
              <w:t>Основное мероприятие «</w:t>
            </w:r>
            <w:r w:rsidRPr="00B82161">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3782,0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0"/>
              <w:jc w:val="both"/>
              <w:rPr>
                <w:rFonts w:ascii="Times New Roman" w:hAnsi="Times New Roman" w:cs="Times New Roman"/>
                <w:bCs/>
                <w:sz w:val="20"/>
                <w:szCs w:val="20"/>
              </w:rPr>
            </w:pPr>
            <w:r w:rsidRPr="00B82161">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2832,4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Оснащение музыкальными инструментами детских школ искусств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B82161">
              <w:t>р.п</w:t>
            </w:r>
            <w:proofErr w:type="gramStart"/>
            <w:r w:rsidRPr="00B82161">
              <w:t>.Т</w:t>
            </w:r>
            <w:proofErr w:type="gramEnd"/>
            <w:r w:rsidRPr="00B82161">
              <w:t>урки</w:t>
            </w:r>
            <w:proofErr w:type="spell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292,4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Молодежная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"Молодежь Турковского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"Организация и проведение районных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6933.4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6625,1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6636,3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348.0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дошкольного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общего 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общего образования детям»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99,0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повышению квалификаций, участию в обучении семинарах, конкурсах различного уровня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Подпрограмма "Обеспечение </w:t>
            </w:r>
            <w:proofErr w:type="gramStart"/>
            <w:r w:rsidRPr="00B82161">
              <w:t>повышения оплаты труда  некоторых категорий  работников муниципальных  казенных учреждений</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858,9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858,9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849,5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858,9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844,5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838,0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797,9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791,5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785,0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797,9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791,5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785,0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5183.1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5129,2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5137,9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5164.1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5110,2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5118,9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838,9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Иные закупки товаров, работ и услуг для </w:t>
            </w:r>
            <w:r w:rsidRPr="00B82161">
              <w:lastRenderedPageBreak/>
              <w:t>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830,2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838,9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w:t>
            </w:r>
            <w:r w:rsidRPr="00B82161">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w:t>
            </w:r>
            <w:r w:rsidRPr="00B82161">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w:t>
            </w:r>
            <w:r w:rsidRPr="00B82161">
              <w:rPr>
                <w:spacing w:val="-10"/>
              </w:rPr>
              <w:t>300006200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542,4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551,4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269.3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277,3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spacing w:before="0" w:beforeAutospacing="0" w:after="0" w:afterAutospacing="0"/>
              <w:jc w:val="both"/>
              <w:rPr>
                <w:sz w:val="20"/>
                <w:szCs w:val="20"/>
              </w:rPr>
            </w:pPr>
            <w:r w:rsidRPr="00B82161">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Осуществление государственных полномочий по организации предоставления питания отдельным категориям обучающихся в муниципальных </w:t>
            </w:r>
            <w:r w:rsidRPr="00B82161">
              <w:lastRenderedPageBreak/>
              <w:t>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lastRenderedPageBreak/>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49,6</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47,4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47,4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highlight w:val="yellow"/>
              </w:rPr>
            </w:pPr>
            <w:r w:rsidRPr="00B82161">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r w:rsidRPr="00B82161">
              <w:rPr>
                <w:b/>
              </w:rPr>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26279,1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17024,7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17490,0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21450,1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13718,2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13718,2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bCs/>
                <w:sz w:val="20"/>
                <w:szCs w:val="20"/>
                <w:lang w:eastAsia="ru-RU"/>
              </w:rPr>
            </w:pPr>
            <w:r w:rsidRPr="00B82161">
              <w:rPr>
                <w:rFonts w:ascii="Times New Roman" w:hAnsi="Times New Roman" w:cs="Times New Roman"/>
                <w:bCs/>
                <w:sz w:val="20"/>
                <w:szCs w:val="20"/>
                <w:lang w:eastAsia="ru-RU"/>
              </w:rPr>
              <w:t>Муниципальная программа «</w:t>
            </w:r>
            <w:r w:rsidRPr="00B82161">
              <w:rPr>
                <w:rFonts w:ascii="Times New Roman" w:hAnsi="Times New Roman" w:cs="Times New Roman"/>
                <w:sz w:val="20"/>
                <w:szCs w:val="20"/>
                <w:lang w:eastAsia="ru-RU"/>
              </w:rPr>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21135,1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rPr>
                <w:sz w:val="20"/>
                <w:szCs w:val="20"/>
              </w:rPr>
            </w:pPr>
            <w:r w:rsidRPr="00B82161">
              <w:rPr>
                <w:sz w:val="20"/>
                <w:szCs w:val="20"/>
              </w:rPr>
              <w:t xml:space="preserve">Подпрограмма  </w:t>
            </w:r>
            <w:r w:rsidRPr="00B82161">
              <w:rPr>
                <w:rStyle w:val="1e"/>
                <w:bCs/>
                <w:sz w:val="20"/>
                <w:szCs w:val="20"/>
              </w:rPr>
              <w:t>«Сохранение и развитие библиотечной и культурно-досуговой деятельности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19431,2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34"/>
              <w:jc w:val="both"/>
              <w:rPr>
                <w:rFonts w:ascii="Times New Roman" w:hAnsi="Times New Roman" w:cs="Times New Roman"/>
                <w:bCs/>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14110.5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сфере культурно-досуговой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10054,9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rPr>
                <w:bCs/>
                <w:sz w:val="20"/>
                <w:szCs w:val="20"/>
              </w:rPr>
            </w:pPr>
            <w:r w:rsidRPr="00B82161">
              <w:rPr>
                <w:bCs/>
                <w:sz w:val="20"/>
                <w:szCs w:val="20"/>
                <w:lang w:eastAsia="en-US"/>
              </w:rPr>
              <w:t>Основное мероприятие</w:t>
            </w:r>
            <w:r w:rsidRPr="00B82161">
              <w:rPr>
                <w:bCs/>
                <w:sz w:val="20"/>
                <w:szCs w:val="20"/>
              </w:rPr>
              <w:t xml:space="preserve"> «Проведение массовых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34"/>
              <w:jc w:val="both"/>
              <w:rPr>
                <w:rFonts w:ascii="Times New Roman" w:hAnsi="Times New Roman" w:cs="Times New Roman"/>
                <w:bCs/>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6319.2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rPr>
                <w:bCs/>
              </w:rPr>
            </w:pPr>
            <w:r w:rsidRPr="00B82161">
              <w:rPr>
                <w:bCs/>
              </w:rPr>
              <w:t xml:space="preserve">Предоставление муниципальных услуг подведомственными </w:t>
            </w:r>
            <w:r w:rsidRPr="00B82161">
              <w:rPr>
                <w:lang w:eastAsia="en-US"/>
              </w:rPr>
              <w:t>учреждениями в сфере библиотечной деятельности,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6820400000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Государственная поддержка лучших работников муниципальных учреждений культуры, находящихся на территории сельских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82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Основное мероприятие "Комплектование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6820500000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Комплектование книжных фондов муниципальных общедоступных библиотек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68205L5191</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6820600000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95 .4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Газификация сельских домов культуры (филиалов МУК "ТРДК")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4829.0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3306,5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3771,8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Муниципальная программа «</w:t>
            </w:r>
            <w:r w:rsidRPr="00B82161">
              <w:t>Развитие культуры  на территории Турковского муниципального района Саратовской области на 2018 – 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Подпрограмма: «Реализация мероприятий по повышению </w:t>
            </w:r>
            <w:proofErr w:type="gramStart"/>
            <w:r w:rsidRPr="00B82161">
              <w:t>уровня оплаты труда некоторых категорий работников муниципальных учреждений</w:t>
            </w:r>
            <w:proofErr w:type="gramEnd"/>
            <w:r w:rsidRPr="00B82161">
              <w:t xml:space="preserve"> Турковского муниципального района на 2018 год»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4382.3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3306,5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3771,8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4382.3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3306,5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3771,8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4204,6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3174,5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3639,8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4204,6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3174,5</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3639,8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Социальная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r w:rsidRPr="00B82161">
              <w:rPr>
                <w:b/>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3449,5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3079,0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3159,1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Пенсионное обеспечение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«Доплаты к трудовой пенсии муниципальным служащим»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2887,7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2617,2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2697,3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«Социальная поддержка отдельных категорий граждан»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«Возмещение затрат медицинским работникам, перешедшим на </w:t>
            </w:r>
            <w:r w:rsidRPr="00B82161">
              <w:lastRenderedPageBreak/>
              <w:t>пенсию и проживающим в сельской местности, по жилищн</w:t>
            </w:r>
            <w:proofErr w:type="gramStart"/>
            <w:r w:rsidRPr="00B82161">
              <w:t>о-</w:t>
            </w:r>
            <w:proofErr w:type="gramEnd"/>
            <w:r w:rsidRPr="00B82161">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lastRenderedPageBreak/>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589,3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589,3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"Помощь гражданам, оказавшимся в тяжелой жизненной ситуации"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992"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t>6600000</w:t>
            </w:r>
            <w:r w:rsidRPr="00B82161">
              <w:rPr>
                <w:lang w:val="en-US"/>
              </w:rPr>
              <w:t>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f7"/>
              <w:rPr>
                <w:rFonts w:ascii="Times New Roman" w:hAnsi="Times New Roman" w:cs="Times New Roman"/>
                <w:sz w:val="20"/>
                <w:szCs w:val="20"/>
              </w:rPr>
            </w:pPr>
            <w:r w:rsidRPr="00B82161">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106"/>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jc w:val="left"/>
              <w:rPr>
                <w:rFonts w:ascii="Times New Roman" w:hAnsi="Times New Roman"/>
                <w:sz w:val="20"/>
                <w:szCs w:val="20"/>
              </w:rPr>
            </w:pPr>
            <w:r w:rsidRPr="00B82161">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82161">
              <w:rPr>
                <w:rFonts w:ascii="Times New Roman" w:hAnsi="Times New Roman"/>
                <w:sz w:val="20"/>
                <w:szCs w:val="20"/>
              </w:rPr>
              <w:t>о-</w:t>
            </w:r>
            <w:proofErr w:type="gramEnd"/>
            <w:r w:rsidRPr="00B82161">
              <w:rPr>
                <w:rFonts w:ascii="Times New Roman" w:hAnsi="Times New Roman"/>
                <w:sz w:val="20"/>
                <w:szCs w:val="20"/>
              </w:rPr>
              <w:t xml:space="preserve"> коммунальным услугам»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2207,7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2287,2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2367,3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2207,7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2287,2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2367,3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2207,7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2287,2</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2367,3</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lang w:val="en-US"/>
              </w:rPr>
            </w:pPr>
            <w:r w:rsidRPr="00B82161">
              <w:rPr>
                <w:lang w:val="en-US"/>
              </w:rPr>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lang w:val="en-US"/>
              </w:rPr>
            </w:pPr>
            <w:r w:rsidRPr="00B82161">
              <w:rPr>
                <w:lang w:val="en-US"/>
              </w:rPr>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40,4</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2168,7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2325,4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2168,7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2246,8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2325,4</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Охрана семьи и детства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Муниципальная  программа «Развитие системы  образования на территории  Турковского  муниципального района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f7"/>
              <w:rPr>
                <w:rFonts w:ascii="Times New Roman" w:hAnsi="Times New Roman" w:cs="Times New Roman"/>
                <w:sz w:val="20"/>
                <w:szCs w:val="20"/>
              </w:rPr>
            </w:pPr>
            <w:r w:rsidRPr="00B82161">
              <w:rPr>
                <w:rFonts w:ascii="Times New Roman" w:hAnsi="Times New Roman" w:cs="Times New Roman"/>
                <w:sz w:val="20"/>
                <w:szCs w:val="20"/>
              </w:rPr>
              <w:t>Подпрограмма «Развитие системы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jc w:val="left"/>
              <w:rPr>
                <w:rFonts w:ascii="Times New Roman" w:hAnsi="Times New Roman"/>
                <w:sz w:val="20"/>
                <w:szCs w:val="20"/>
              </w:rPr>
            </w:pPr>
            <w:r w:rsidRPr="00B82161">
              <w:rPr>
                <w:rFonts w:ascii="Times New Roman" w:hAnsi="Times New Roman"/>
                <w:sz w:val="20"/>
                <w:szCs w:val="20"/>
              </w:rPr>
              <w:t xml:space="preserve">Основное мероприятие «Компенсация родительской платы за присмотр и уход за детьми в образовательных организациях, реализующих </w:t>
            </w:r>
            <w:r w:rsidRPr="00B82161">
              <w:rPr>
                <w:rFonts w:ascii="Times New Roman" w:hAnsi="Times New Roman"/>
                <w:sz w:val="20"/>
                <w:szCs w:val="20"/>
              </w:rPr>
              <w:lastRenderedPageBreak/>
              <w:t>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lastRenderedPageBreak/>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w:t>
            </w:r>
            <w:r w:rsidRPr="00B82161">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w:t>
            </w:r>
            <w:r w:rsidRPr="00B82161">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66103</w:t>
            </w:r>
            <w:r w:rsidRPr="00B82161">
              <w:rPr>
                <w:spacing w:val="-10"/>
                <w:lang w:val="en-US"/>
              </w:rPr>
              <w:t>77900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r w:rsidRPr="00B82161">
              <w:rPr>
                <w:b/>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4641,7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2382,0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2362,0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«Обеспечение предоставления качественных услуг в сфере физической культуры и 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2372,0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317,3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Массовый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Муниципальная программа «Развитие физической культуры и спорта в Турковском муниципальном районе» на 2018-2020 годы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«Проведение районных физкультурно-спортивных мероприятий»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r w:rsidRPr="00B82161">
              <w:rPr>
                <w:b/>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Периодические издания, учрежденные органами законодател</w:t>
            </w:r>
            <w:r w:rsidRPr="00B82161">
              <w:t>ь</w:t>
            </w:r>
            <w:r w:rsidRPr="00B82161">
              <w:t>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Размещение социально значимой информации в печатных средствах массовой информации, учрежденных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811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textAlignment w:val="auto"/>
              <w:rPr>
                <w:b/>
              </w:rPr>
            </w:pPr>
            <w:r w:rsidRPr="00B82161">
              <w:rPr>
                <w:b/>
              </w:rPr>
              <w:t xml:space="preserve">   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700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730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rPr>
                <w:b/>
              </w:rPr>
            </w:pPr>
            <w:r w:rsidRPr="00B82161">
              <w:rPr>
                <w:b/>
              </w:rPr>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b/>
              </w:rPr>
            </w:pPr>
            <w:r w:rsidRPr="00B82161">
              <w:rPr>
                <w:b/>
              </w:rPr>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r w:rsidRPr="00B82161">
              <w:rPr>
                <w:b/>
              </w:rPr>
              <w:t>1308,3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r w:rsidRPr="00B82161">
              <w:rPr>
                <w:b/>
              </w:rPr>
              <w:t>1311,9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r w:rsidRPr="00B82161">
              <w:rPr>
                <w:b/>
              </w:rPr>
              <w:t>1293,0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886,8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742,9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763,1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886,8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742,9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763,1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886,8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742,9</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763,1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215,1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215,1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215,1</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458"/>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Исполнение государственных полномочий по расчету и предоставлению дотации поселениям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r w:rsidRPr="00B82161">
              <w:t>527,8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527,8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Дотации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01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510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527,8</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000000000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010000000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Иные межбюджетные трансферты  бюджетам </w:t>
            </w:r>
            <w:r w:rsidRPr="00B82161">
              <w:lastRenderedPageBreak/>
              <w:t xml:space="preserve">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lastRenderedPageBreak/>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lastRenderedPageBreak/>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500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03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540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569,0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45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222256,6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181412,0</w:t>
            </w:r>
          </w:p>
        </w:tc>
        <w:tc>
          <w:tcPr>
            <w:tcW w:w="992"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188119,6</w:t>
            </w:r>
          </w:p>
        </w:tc>
      </w:tr>
    </w:tbl>
    <w:p w:rsidR="00F54344" w:rsidRPr="00B82161" w:rsidRDefault="00F54344" w:rsidP="00F54344"/>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7. Приложение 7 изложить в следующей редакции:</w:t>
      </w:r>
    </w:p>
    <w:p w:rsidR="00F54344" w:rsidRPr="00B82161" w:rsidRDefault="00F54344" w:rsidP="00F54344">
      <w:r w:rsidRPr="00B82161">
        <w:t xml:space="preserve">                                                                                                                          Приложение 7</w:t>
      </w:r>
    </w:p>
    <w:p w:rsidR="00F54344" w:rsidRPr="00B82161" w:rsidRDefault="00F54344" w:rsidP="00F54344">
      <w:r w:rsidRPr="00B82161">
        <w:t xml:space="preserve">                                                                                                                          к Решению Собрания депутатов </w:t>
      </w:r>
    </w:p>
    <w:p w:rsidR="00F54344" w:rsidRPr="00B82161" w:rsidRDefault="00F54344" w:rsidP="00F54344">
      <w:r w:rsidRPr="00B82161">
        <w:t xml:space="preserve">                                                                                                                          Турковского муниципального района </w:t>
      </w:r>
    </w:p>
    <w:p w:rsidR="00F54344" w:rsidRPr="00B82161" w:rsidRDefault="00F54344" w:rsidP="00F54344"/>
    <w:p w:rsidR="00F54344" w:rsidRPr="00B82161" w:rsidRDefault="00F54344" w:rsidP="00F54344">
      <w:pPr>
        <w:spacing w:line="235" w:lineRule="auto"/>
        <w:ind w:right="-443"/>
        <w:jc w:val="center"/>
      </w:pPr>
      <w:r w:rsidRPr="00B82161">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B82161">
        <w:rPr>
          <w:b/>
        </w:rPr>
        <w:t>видов расходов классификации расходов бюджета</w:t>
      </w:r>
      <w:proofErr w:type="gramEnd"/>
      <w:r w:rsidRPr="00B82161">
        <w:rPr>
          <w:b/>
        </w:rPr>
        <w:t xml:space="preserve"> на 2018 год и на плановый период 2019 и 2020 годов</w:t>
      </w:r>
    </w:p>
    <w:p w:rsidR="00F54344" w:rsidRPr="00B82161" w:rsidRDefault="00F54344" w:rsidP="00F54344">
      <w:r w:rsidRPr="00B82161">
        <w:t xml:space="preserve">                                                                                                                                                                   (тыс. рублей)</w:t>
      </w: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noWrap/>
          </w:tcPr>
          <w:p w:rsidR="00F54344" w:rsidRPr="00B82161" w:rsidRDefault="00F54344" w:rsidP="00B82161">
            <w:pPr>
              <w:spacing w:line="235" w:lineRule="auto"/>
              <w:ind w:left="-108" w:right="-99"/>
              <w:jc w:val="center"/>
              <w:rPr>
                <w:bCs/>
              </w:rPr>
            </w:pPr>
            <w:r w:rsidRPr="00B82161">
              <w:rPr>
                <w:bCs/>
              </w:rPr>
              <w:t>Наименование</w:t>
            </w:r>
          </w:p>
        </w:tc>
        <w:tc>
          <w:tcPr>
            <w:tcW w:w="1275"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45" w:right="-99"/>
              <w:jc w:val="center"/>
              <w:rPr>
                <w:bCs/>
              </w:rPr>
            </w:pPr>
            <w:r w:rsidRPr="00B82161">
              <w:rPr>
                <w:bCs/>
              </w:rPr>
              <w:t>Целевая статья</w:t>
            </w:r>
          </w:p>
        </w:tc>
        <w:tc>
          <w:tcPr>
            <w:tcW w:w="709"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108" w:right="-99"/>
              <w:jc w:val="center"/>
              <w:rPr>
                <w:bCs/>
              </w:rPr>
            </w:pPr>
            <w:r w:rsidRPr="00B82161">
              <w:rPr>
                <w:bCs/>
              </w:rPr>
              <w:t>Вид расходов</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2018 год</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2019 год</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2020 год</w:t>
            </w:r>
          </w:p>
        </w:tc>
      </w:tr>
    </w:tbl>
    <w:p w:rsidR="00F54344" w:rsidRPr="00B82161" w:rsidRDefault="00F54344" w:rsidP="00F54344">
      <w:pPr>
        <w:ind w:firstLine="720"/>
        <w:jc w:val="both"/>
        <w:rPr>
          <w:color w:val="000000"/>
        </w:rPr>
      </w:pPr>
    </w:p>
    <w:tbl>
      <w:tblPr>
        <w:tblW w:w="10632" w:type="dxa"/>
        <w:tblInd w:w="-1168" w:type="dxa"/>
        <w:tblLayout w:type="fixed"/>
        <w:tblLook w:val="0000" w:firstRow="0" w:lastRow="0" w:firstColumn="0" w:lastColumn="0" w:noHBand="0" w:noVBand="0"/>
      </w:tblPr>
      <w:tblGrid>
        <w:gridCol w:w="5104"/>
        <w:gridCol w:w="1275"/>
        <w:gridCol w:w="709"/>
        <w:gridCol w:w="1134"/>
        <w:gridCol w:w="1134"/>
        <w:gridCol w:w="1276"/>
      </w:tblGrid>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510000000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688,0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292,0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222,0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rPr>
                <w:b/>
              </w:rPr>
            </w:pPr>
            <w:r w:rsidRPr="00B82161">
              <w:rPr>
                <w:b/>
              </w:rPr>
              <w:t xml:space="preserve">Муниципальная программа «Реализация мероприятий по повышению </w:t>
            </w:r>
            <w:proofErr w:type="gramStart"/>
            <w:r w:rsidRPr="00B82161">
              <w:rPr>
                <w:b/>
              </w:rPr>
              <w:t>уровня оплаты труда некоторых категорий работников муниципальных учреждений</w:t>
            </w:r>
            <w:proofErr w:type="gramEnd"/>
            <w:r w:rsidRPr="00B82161">
              <w:rPr>
                <w:b/>
              </w:rPr>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5300000000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pPr>
            <w:r w:rsidRPr="00B82161">
              <w:rPr>
                <w:b/>
              </w:rPr>
              <w:t>634,2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634,2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roofErr w:type="spellStart"/>
            <w:r w:rsidRPr="00B82161">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roofErr w:type="spellStart"/>
            <w:r w:rsidRPr="00B82161">
              <w:t>53001S2300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5400000000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431,0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431,0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82161">
              <w:t>о-</w:t>
            </w:r>
            <w:proofErr w:type="gramEnd"/>
            <w:r w:rsidRPr="00B82161">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lang w:val="en-US"/>
              </w:rPr>
            </w:pPr>
            <w:r w:rsidRPr="00B82161">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589,3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589,3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295,7</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5500000000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4324,4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2382,0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2362,0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4032,0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2372,0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 xml:space="preserve">повышения </w:t>
            </w:r>
            <w:r w:rsidRPr="00B82161">
              <w:lastRenderedPageBreak/>
              <w:t>оплаты труда некоторых категорий работников муниципальных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lastRenderedPageBreak/>
              <w:t>5500300000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268,2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rPr>
                <w:b/>
              </w:rPr>
            </w:pPr>
            <w:r w:rsidRPr="00B82161">
              <w:rPr>
                <w:b/>
              </w:rPr>
              <w:t>Предоставление межбюджетных трансфертов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b/>
                <w:spacing w:val="-10"/>
              </w:rPr>
            </w:pPr>
            <w:r w:rsidRPr="00B82161">
              <w:rPr>
                <w:b/>
                <w:spacing w:val="-10"/>
                <w:lang w:val="en-US"/>
              </w:rPr>
              <w:t>6</w:t>
            </w:r>
            <w:r w:rsidRPr="00B82161">
              <w:rPr>
                <w:b/>
                <w:spacing w:val="-1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r w:rsidRPr="00B82161">
              <w:rPr>
                <w:b/>
              </w:rPr>
              <w:t>1308,3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r w:rsidRPr="00B82161">
              <w:rPr>
                <w:b/>
              </w:rPr>
              <w:t>1311,9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rPr>
                <w:b/>
              </w:rPr>
            </w:pPr>
          </w:p>
          <w:p w:rsidR="00F54344" w:rsidRPr="00B82161" w:rsidRDefault="00F54344" w:rsidP="00B82161">
            <w:pPr>
              <w:overflowPunct/>
              <w:autoSpaceDE/>
              <w:autoSpaceDN/>
              <w:adjustRightInd/>
              <w:spacing w:line="228" w:lineRule="auto"/>
              <w:jc w:val="center"/>
              <w:textAlignment w:val="auto"/>
              <w:rPr>
                <w:b/>
              </w:rPr>
            </w:pPr>
            <w:r w:rsidRPr="00B82161">
              <w:rPr>
                <w:b/>
              </w:rPr>
              <w:t>1293,0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Предоставление межбюджетных трансфертов  бюджетам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rPr>
                <w:b/>
              </w:rPr>
              <w:t>1308,3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1311,9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1293,0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215,1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215,1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lang w:val="en-US"/>
              </w:rPr>
              <w:t>6</w:t>
            </w:r>
            <w:r w:rsidRPr="00B82161">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384,9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215,1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224,0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Исполнение государственных полномочий по расчету и предоставлению дотации поселениям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r w:rsidRPr="00B82161">
              <w:t>527,8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textAlignment w:val="auto"/>
            </w:pPr>
          </w:p>
          <w:p w:rsidR="00F54344" w:rsidRPr="00B82161" w:rsidRDefault="00F54344" w:rsidP="00B82161">
            <w:pPr>
              <w:overflowPunct/>
              <w:autoSpaceDE/>
              <w:autoSpaceDN/>
              <w:adjustRightInd/>
              <w:spacing w:line="223" w:lineRule="auto"/>
              <w:jc w:val="center"/>
              <w:textAlignment w:val="auto"/>
            </w:pPr>
          </w:p>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527,8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3" w:lineRule="auto"/>
              <w:jc w:val="both"/>
              <w:textAlignment w:val="auto"/>
            </w:pPr>
            <w:r w:rsidRPr="00B82161">
              <w:t>Дотации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rPr>
                <w:spacing w:val="-10"/>
              </w:rPr>
            </w:pPr>
            <w:r w:rsidRPr="00B82161">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3" w:lineRule="auto"/>
              <w:jc w:val="center"/>
              <w:textAlignment w:val="auto"/>
            </w:pPr>
            <w:r w:rsidRPr="00B82161">
              <w:t>510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501,9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527,8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3" w:lineRule="auto"/>
              <w:jc w:val="center"/>
              <w:textAlignment w:val="auto"/>
            </w:pPr>
            <w:r w:rsidRPr="00B82161">
              <w:t>539,1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Иные межбюджетные трансферты  бюджетам поселений   на поддержку мер по обеспечению сбалансированности бюджетов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569,0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p>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569,0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spacing w:val="-10"/>
              </w:rPr>
            </w:pPr>
            <w:r w:rsidRPr="00B82161">
              <w:rPr>
                <w:spacing w:val="-10"/>
                <w:lang w:val="en-US"/>
              </w:rPr>
              <w:t>6</w:t>
            </w:r>
            <w:r w:rsidRPr="00B82161">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421,5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569,0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r w:rsidRPr="00B82161">
              <w:t>529,9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Периодические издания, учрежденные органами законодател</w:t>
            </w:r>
            <w:r w:rsidRPr="00B82161">
              <w:rPr>
                <w:b/>
              </w:rPr>
              <w:t>ь</w:t>
            </w:r>
            <w:r w:rsidRPr="00B82161">
              <w:rPr>
                <w:b/>
              </w:rPr>
              <w:t>ной и исполнительной 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lang w:val="en-US"/>
              </w:rPr>
              <w:t>61</w:t>
            </w:r>
            <w:r w:rsidRPr="00B82161">
              <w:rPr>
                <w:b/>
                <w:spacing w:val="-10"/>
              </w:rPr>
              <w:t>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rPr>
                <w:b/>
              </w:rP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Размещение социально значимой информации в печатных средствах массовой информации, учрежденных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61</w:t>
            </w:r>
            <w:r w:rsidRPr="00B82161">
              <w:rPr>
                <w:spacing w:val="-10"/>
              </w:rPr>
              <w:t>00078600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811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28"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132337,9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114826,0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120953,5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f7"/>
              <w:rPr>
                <w:rFonts w:ascii="Times New Roman" w:hAnsi="Times New Roman" w:cs="Times New Roman"/>
                <w:sz w:val="20"/>
                <w:szCs w:val="20"/>
              </w:rPr>
            </w:pPr>
            <w:r w:rsidRPr="00B82161">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24616,6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20211,5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20923,8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23261,9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19850,7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20563,0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7242,4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5698,8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13574,9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13574,9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15442,5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13574,9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rPr>
                <w:rFonts w:ascii="Times New Roman" w:hAnsi="Times New Roman"/>
                <w:sz w:val="20"/>
                <w:szCs w:val="20"/>
              </w:rPr>
            </w:pPr>
            <w:r w:rsidRPr="00B82161">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rPr>
                <w:rFonts w:ascii="Times New Roman" w:hAnsi="Times New Roman"/>
                <w:sz w:val="20"/>
                <w:szCs w:val="20"/>
              </w:rPr>
            </w:pPr>
            <w:r w:rsidRPr="00B82161">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jc w:val="left"/>
              <w:rPr>
                <w:rFonts w:ascii="Times New Roman" w:hAnsi="Times New Roman"/>
                <w:sz w:val="20"/>
                <w:szCs w:val="20"/>
              </w:rPr>
            </w:pPr>
            <w:r w:rsidRPr="00B82161">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82161">
              <w:rPr>
                <w:rFonts w:ascii="Times New Roman" w:hAnsi="Times New Roman"/>
                <w:sz w:val="20"/>
                <w:szCs w:val="20"/>
              </w:rPr>
              <w:t>о-</w:t>
            </w:r>
            <w:proofErr w:type="gramEnd"/>
            <w:r w:rsidRPr="00B82161">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jc w:val="left"/>
              <w:rPr>
                <w:rFonts w:ascii="Times New Roman" w:hAnsi="Times New Roman"/>
                <w:sz w:val="20"/>
                <w:szCs w:val="20"/>
              </w:rPr>
            </w:pPr>
            <w:r w:rsidRPr="00B82161">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w:t>
            </w:r>
            <w:r w:rsidRPr="00B82161">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w:t>
            </w:r>
            <w:r w:rsidRPr="00B82161">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66103</w:t>
            </w:r>
            <w:r w:rsidRPr="00B82161">
              <w:rPr>
                <w:spacing w:val="-10"/>
                <w:lang w:val="en-US"/>
              </w:rPr>
              <w:t>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1354,7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1354,7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r w:rsidRPr="00B82161">
              <w:t>1354,7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r w:rsidRPr="00B82161">
              <w:t>1354,7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107125,0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94614,5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100029,7</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100493,9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89741,1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95156,3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22434,9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15429,6</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18429,6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22434,9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15429,6</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18429,6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20136,8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13131,5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16131,5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2298,1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76225,8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72478,3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74901,2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76225,8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72478,3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74901,2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68352,1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65128,9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67551,8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7873,7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7349,4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7349,4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85,1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6620104109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proofErr w:type="gramStart"/>
            <w:r w:rsidRPr="00B82161">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1625,4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1625,4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1235,1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1235,1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1227,4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398,0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6620104111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196,4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rPr>
                <w:spacing w:val="-10"/>
              </w:rPr>
              <w:t>6620204110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766"/>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4848,6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4619,2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r w:rsidRPr="00B82161">
              <w:t>125,6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"Установка пожарной </w:t>
            </w:r>
            <w:r w:rsidRPr="00B82161">
              <w:lastRenderedPageBreak/>
              <w:t xml:space="preserve">сигнализации "Стрелец-мониторинг" в </w:t>
            </w:r>
            <w:proofErr w:type="spellStart"/>
            <w:r w:rsidRPr="00B82161">
              <w:t>с</w:t>
            </w:r>
            <w:proofErr w:type="gramStart"/>
            <w:r w:rsidRPr="00B82161">
              <w:t>.Л</w:t>
            </w:r>
            <w:proofErr w:type="gramEnd"/>
            <w:r w:rsidRPr="00B82161">
              <w:t>ьвовка</w:t>
            </w:r>
            <w:proofErr w:type="spellEnd"/>
            <w:r w:rsidRPr="00B82161">
              <w:t xml:space="preserve"> филиала МОУ "Основная общеобразовательная школа" с. </w:t>
            </w:r>
            <w:proofErr w:type="spellStart"/>
            <w:r w:rsidRPr="00B82161">
              <w:t>Бороно</w:t>
            </w:r>
            <w:proofErr w:type="spellEnd"/>
            <w:r w:rsidRPr="00B82161">
              <w:t>-Михайловка"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lastRenderedPageBreak/>
              <w:t>6620600000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"Капитальный ремонт интерната в </w:t>
            </w:r>
            <w:proofErr w:type="spellStart"/>
            <w:r w:rsidRPr="00B82161">
              <w:t>р.п</w:t>
            </w:r>
            <w:proofErr w:type="gramStart"/>
            <w:r w:rsidRPr="00B82161">
              <w:t>.Т</w:t>
            </w:r>
            <w:proofErr w:type="gramEnd"/>
            <w:r w:rsidRPr="00B82161">
              <w:t>урки</w:t>
            </w:r>
            <w:proofErr w:type="spell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Подпрограмма "Обеспечение </w:t>
            </w:r>
            <w:proofErr w:type="gramStart"/>
            <w:r w:rsidRPr="00B82161">
              <w:t>повышения оплаты труда  некоторых категорий  работников муниципальных  казенных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66301S2300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b/>
                <w:bCs/>
                <w:sz w:val="20"/>
                <w:szCs w:val="20"/>
                <w:lang w:eastAsia="ru-RU"/>
              </w:rPr>
            </w:pPr>
            <w:r w:rsidRPr="00B82161">
              <w:rPr>
                <w:rFonts w:ascii="Times New Roman" w:hAnsi="Times New Roman" w:cs="Times New Roman"/>
                <w:b/>
                <w:bCs/>
                <w:sz w:val="20"/>
                <w:szCs w:val="20"/>
                <w:lang w:eastAsia="ru-RU"/>
              </w:rPr>
              <w:t>Муниципальная программа «</w:t>
            </w:r>
            <w:r w:rsidRPr="00B82161">
              <w:rPr>
                <w:rFonts w:ascii="Times New Roman" w:hAnsi="Times New Roman" w:cs="Times New Roman"/>
                <w:b/>
                <w:sz w:val="20"/>
                <w:szCs w:val="20"/>
                <w:lang w:eastAsia="ru-RU"/>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26523,0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16550,6</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16550,6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Подпрограмма </w:t>
            </w:r>
            <w:r w:rsidRPr="00B82161">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4941,2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sz w:val="20"/>
                <w:szCs w:val="20"/>
                <w:lang w:eastAsia="ru-RU"/>
              </w:rPr>
            </w:pPr>
            <w:r w:rsidRPr="00B82161">
              <w:rPr>
                <w:rFonts w:ascii="Times New Roman" w:hAnsi="Times New Roman" w:cs="Times New Roman"/>
                <w:bCs/>
                <w:sz w:val="20"/>
                <w:szCs w:val="20"/>
                <w:lang w:eastAsia="ru-RU"/>
              </w:rPr>
              <w:t>Основное мероприятие «</w:t>
            </w:r>
            <w:r w:rsidRPr="00B82161">
              <w:rPr>
                <w:rFonts w:ascii="Times New Roman" w:hAnsi="Times New Roman" w:cs="Times New Roman"/>
                <w:sz w:val="20"/>
                <w:szCs w:val="20"/>
                <w:lang w:eastAsia="ru-RU"/>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3782,0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0"/>
              <w:jc w:val="both"/>
              <w:rPr>
                <w:rFonts w:ascii="Times New Roman" w:hAnsi="Times New Roman" w:cs="Times New Roman"/>
                <w:bCs/>
                <w:sz w:val="20"/>
                <w:szCs w:val="20"/>
              </w:rPr>
            </w:pPr>
            <w:r w:rsidRPr="00B82161">
              <w:rPr>
                <w:rFonts w:ascii="Times New Roman" w:hAnsi="Times New Roman" w:cs="Times New Roman"/>
                <w:sz w:val="20"/>
                <w:szCs w:val="20"/>
              </w:rPr>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6810104101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2746,0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2832,4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w:t>
            </w:r>
            <w:r w:rsidRPr="00B82161">
              <w:rPr>
                <w:bCs/>
              </w:rPr>
              <w:lastRenderedPageBreak/>
              <w:t xml:space="preserve">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lastRenderedPageBreak/>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777,0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6810200000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r w:rsidRPr="00B82161">
              <w:t>26,7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B82161">
              <w:t>р.п</w:t>
            </w:r>
            <w:proofErr w:type="gramStart"/>
            <w:r w:rsidRPr="00B82161">
              <w:t>.Т</w:t>
            </w:r>
            <w:proofErr w:type="gramEnd"/>
            <w:r w:rsidRPr="00B82161">
              <w:t>урки</w:t>
            </w:r>
            <w:proofErr w:type="spell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rPr>
                <w:sz w:val="20"/>
                <w:szCs w:val="20"/>
              </w:rPr>
            </w:pPr>
            <w:r w:rsidRPr="00B82161">
              <w:rPr>
                <w:sz w:val="20"/>
                <w:szCs w:val="20"/>
              </w:rPr>
              <w:t xml:space="preserve">Подпрограмма  </w:t>
            </w:r>
            <w:r w:rsidRPr="00B82161">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21135,1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34"/>
              <w:jc w:val="both"/>
              <w:rPr>
                <w:rFonts w:ascii="Times New Roman" w:hAnsi="Times New Roman" w:cs="Times New Roman"/>
                <w:bCs/>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14110,5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10777,1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10054,9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w:t>
            </w:r>
            <w:r w:rsidRPr="00B82161">
              <w:rPr>
                <w:bCs/>
              </w:rPr>
              <w:lastRenderedPageBreak/>
              <w:t xml:space="preserve">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lastRenderedPageBreak/>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lastRenderedPageBreak/>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833,4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rPr>
                <w:bCs/>
                <w:sz w:val="20"/>
                <w:szCs w:val="20"/>
              </w:rPr>
            </w:pPr>
            <w:r w:rsidRPr="00B82161">
              <w:rPr>
                <w:bCs/>
                <w:sz w:val="20"/>
                <w:szCs w:val="20"/>
                <w:lang w:eastAsia="en-US"/>
              </w:rPr>
              <w:t>Основное мероприятие</w:t>
            </w:r>
            <w:r w:rsidRPr="00B82161">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34"/>
              <w:jc w:val="both"/>
              <w:rPr>
                <w:rFonts w:ascii="Times New Roman" w:hAnsi="Times New Roman" w:cs="Times New Roman"/>
                <w:bCs/>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6319,2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rPr>
                <w:bCs/>
              </w:rPr>
            </w:pPr>
            <w:r w:rsidRPr="00B82161">
              <w:rPr>
                <w:bCs/>
              </w:rPr>
              <w:t xml:space="preserve">Предоставление муниципальных услуг подведомственными </w:t>
            </w:r>
            <w:r w:rsidRPr="00B82161">
              <w:rPr>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3361,8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2218,0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739,4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68204L5194</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Предоставление субсидий бюджетным, автономным </w:t>
            </w:r>
            <w:r w:rsidRPr="00B82161">
              <w:lastRenderedPageBreak/>
              <w:t>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lastRenderedPageBreak/>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68205L5191</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7.4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68206L5193</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95 .4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500 .0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300.0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610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right"/>
            </w:pPr>
            <w:r w:rsidRPr="00B82161">
              <w:t>200 .0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Подпрограмма: «Реализация мероприятий по повышению </w:t>
            </w:r>
            <w:proofErr w:type="gramStart"/>
            <w:r w:rsidRPr="00B82161">
              <w:t>уровня оплаты труда некоторых категорий работников муниципальных учреждений</w:t>
            </w:r>
            <w:proofErr w:type="gramEnd"/>
            <w:r w:rsidRPr="00B82161">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t>6830000000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 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rPr>
                <w:b/>
              </w:rPr>
            </w:pPr>
            <w:r w:rsidRPr="00B82161">
              <w:rPr>
                <w:b/>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129,0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«Проведение районного соревнования работников АПК Турковского </w:t>
            </w:r>
            <w:r w:rsidRPr="00B82161">
              <w:lastRenderedPageBreak/>
              <w:t>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lastRenderedPageBreak/>
              <w:t>6900200000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6900300000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7100000000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9993,0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8700,0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8800,0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4154,0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71002</w:t>
            </w:r>
            <w:proofErr w:type="spellStart"/>
            <w:r w:rsidRPr="00B82161">
              <w:rPr>
                <w:spacing w:val="-10"/>
                <w:lang w:val="en-US"/>
              </w:rPr>
              <w:t>S7</w:t>
            </w:r>
            <w:proofErr w:type="spellEnd"/>
            <w:r w:rsidRPr="00B82161">
              <w:rPr>
                <w:spacing w:val="-10"/>
              </w:rPr>
              <w:t>8</w:t>
            </w:r>
            <w:r w:rsidRPr="00B82161">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S7</w:t>
            </w:r>
            <w:proofErr w:type="spellEnd"/>
            <w:r w:rsidRPr="00B82161">
              <w:rPr>
                <w:spacing w:val="-10"/>
              </w:rPr>
              <w:t>8</w:t>
            </w:r>
            <w:r w:rsidRPr="00B82161">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S7</w:t>
            </w:r>
            <w:proofErr w:type="spellEnd"/>
            <w:r w:rsidRPr="00B82161">
              <w:rPr>
                <w:spacing w:val="-10"/>
              </w:rPr>
              <w:t>8</w:t>
            </w:r>
            <w:r w:rsidRPr="00B82161">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71002</w:t>
            </w:r>
            <w:proofErr w:type="spellStart"/>
            <w:r w:rsidRPr="00B82161">
              <w:rPr>
                <w:spacing w:val="-10"/>
                <w:lang w:val="en-US"/>
              </w:rPr>
              <w:t>D7</w:t>
            </w:r>
            <w:proofErr w:type="spellEnd"/>
            <w:r w:rsidRPr="00B82161">
              <w:rPr>
                <w:spacing w:val="-10"/>
              </w:rPr>
              <w:t>8</w:t>
            </w:r>
            <w:r w:rsidRPr="00B82161">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r w:rsidRPr="00B82161">
              <w:rPr>
                <w:lang w:val="en-US"/>
              </w:rPr>
              <w:t>3999</w:t>
            </w:r>
            <w:r w:rsidRPr="00B82161">
              <w:t>,</w:t>
            </w:r>
            <w:r w:rsidRPr="00B82161">
              <w:rPr>
                <w:lang w:val="en-US"/>
              </w:rPr>
              <w:t>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D7</w:t>
            </w:r>
            <w:proofErr w:type="spellEnd"/>
            <w:r w:rsidRPr="00B82161">
              <w:rPr>
                <w:spacing w:val="-10"/>
              </w:rPr>
              <w:t>8</w:t>
            </w:r>
            <w:r w:rsidRPr="00B82161">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3999,0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w:t>
            </w:r>
            <w:r w:rsidRPr="00B82161">
              <w:t>е</w:t>
            </w:r>
            <w:r w:rsidRPr="00B82161">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w:t>
            </w:r>
            <w:proofErr w:type="spellStart"/>
            <w:r w:rsidRPr="00B82161">
              <w:rPr>
                <w:spacing w:val="-10"/>
                <w:lang w:val="en-US"/>
              </w:rPr>
              <w:t>D7</w:t>
            </w:r>
            <w:proofErr w:type="spellEnd"/>
            <w:r w:rsidRPr="00B82161">
              <w:rPr>
                <w:spacing w:val="-10"/>
              </w:rPr>
              <w:t>8</w:t>
            </w:r>
            <w:r w:rsidRPr="00B82161">
              <w:rPr>
                <w:spacing w:val="-10"/>
                <w:lang w:val="en-US"/>
              </w:rPr>
              <w:t>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3999,0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8700,0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8800,0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Иные закупки товаров, работ и услуг для обеспеч</w:t>
            </w:r>
            <w:r w:rsidRPr="00B82161">
              <w:t>е</w:t>
            </w:r>
            <w:r w:rsidRPr="00B82161">
              <w:t>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Выполнение функций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14429,1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14242,7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14236,2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деятельности органов исполнительной </w:t>
            </w:r>
            <w:r w:rsidRPr="00B82161">
              <w:lastRenderedPageBreak/>
              <w:t>власти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lastRenderedPageBreak/>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14429,1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14242,7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14316,2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обеспечение деятельности главы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1148,4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функций центрального аппарата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13272,7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13086,3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13079,8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11678,6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11640,4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11601,0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11678,6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11640,4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11601,0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1578,1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1429,9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1462,8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1578,1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1429,9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jc w:val="center"/>
            </w:pPr>
          </w:p>
          <w:p w:rsidR="00F54344" w:rsidRPr="00B82161" w:rsidRDefault="00F54344" w:rsidP="00B82161">
            <w:pPr>
              <w:jc w:val="center"/>
            </w:pPr>
            <w:r w:rsidRPr="00B82161">
              <w:t>1462,8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16,0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органами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Прочие мероприятия в сфере 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36,8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37,0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членских взносов в Ассоциацию «Совет муниципальных образований области»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42,6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36,8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37,0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Обеспечение деятельности учреждений (оказание муниципальных услуг, выполнение работ)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17060,5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15523,8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15997,8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обеспечение деятельности муниципальных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16989,5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15454,8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15928,8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12341,6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11311,5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11776,8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spacing w:val="-6"/>
              </w:rPr>
            </w:pPr>
            <w:r w:rsidRPr="00B82161">
              <w:rPr>
                <w:spacing w:val="-6"/>
              </w:rPr>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12341,6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11311,5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11776,8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4590,9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4084,3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4093,0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4590,9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4084,3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4093,0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59,0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59,0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59,0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59,0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земельного налога, налога на имущество и транспортного налога муниципальными  казенными учреждениями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69,0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69,0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69,0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69,0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71,0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69,0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69,0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Обслуживание долговых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0,9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Процентные платежи по муниципальному долгу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государственного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700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Обслуживание муниципального долга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730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0,9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6710,3</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6788,7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6910,6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переданных полномочий за счет субвенций из областного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3554,7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3633,1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3755,0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отдельных государственных полномочий по государственному управлению охраной труда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203,8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203,8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8610077Б00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Осуществление государственных полномочий по созданию и организации деятельности комиссий по делам несовершеннолетних и защите их прав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210,6</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217,2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38,8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202,0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202,0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208,6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213,9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213,9</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220,5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8610077Г00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0,7</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spacing w:before="0" w:beforeAutospacing="0" w:after="0" w:afterAutospacing="0"/>
              <w:jc w:val="both"/>
              <w:rPr>
                <w:sz w:val="20"/>
                <w:szCs w:val="20"/>
              </w:rPr>
            </w:pPr>
            <w:r w:rsidRPr="00B82161">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178,4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8610077Е00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13,0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29,5</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28,5</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29,3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26,3</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47,5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казенных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45,8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47,5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Осуществление государственных  полномочий по предоставлению гражданам субсидий на оплату жилого помещения и коммунальных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2207,7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2287,2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2367,3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lang w:val="en-US"/>
              </w:rPr>
            </w:pPr>
            <w:r w:rsidRPr="00B82161">
              <w:rPr>
                <w:lang w:val="en-US"/>
              </w:rPr>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lang w:val="en-US"/>
              </w:rPr>
            </w:pPr>
            <w:r w:rsidRPr="00B82161">
              <w:rPr>
                <w:lang w:val="en-US"/>
              </w:rPr>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40,4</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Социальное обеспечение и иные выплаты населению</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2168,7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2246,8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2325,4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Публичные нормативные социальные выплаты гражданам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8610077В00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310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2168,7</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2246,8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2325,4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отлову и содержанию безнадзорных животных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rPr>
                <w:spacing w:val="-10"/>
              </w:rPr>
              <w:t>8610077Д00</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highlight w:val="yellow"/>
              </w:rPr>
            </w:pPr>
            <w:r w:rsidRPr="00B82161">
              <w:rPr>
                <w:color w:val="000000"/>
              </w:rPr>
              <w:t>Осуществление части полномочий по решению вопросов местного значения в соответствии с заключенными соглашениями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3155,6</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3155,6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Исполнение переданных полномочий по организации и осуществлению мероприятий по работе с детьми и молодежью в муниципальном образовании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548,2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488,2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Исполнение переданных полномочий по составлению, исполнению бюджета муниципального образования, осуществление </w:t>
            </w:r>
            <w:proofErr w:type="gramStart"/>
            <w:r w:rsidRPr="00B82161">
              <w:t>контроля за</w:t>
            </w:r>
            <w:proofErr w:type="gramEnd"/>
            <w:r w:rsidRPr="00B82161">
              <w:t xml:space="preserve"> его исполнением, составление отчета об исполнении бюджета </w:t>
            </w:r>
            <w:r w:rsidRPr="00B82161">
              <w:lastRenderedPageBreak/>
              <w:t>муниципального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lastRenderedPageBreak/>
              <w:t>862</w:t>
            </w:r>
            <w:r w:rsidRPr="00B82161">
              <w:rPr>
                <w:spacing w:val="-10"/>
              </w:rPr>
              <w:t>00</w:t>
            </w:r>
            <w:r w:rsidRPr="00B82161">
              <w:rPr>
                <w:spacing w:val="-10"/>
                <w:lang w:val="en-US"/>
              </w:rPr>
              <w:t>0804</w:t>
            </w:r>
            <w:r w:rsidRPr="00B82161">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2059,2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2059,2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lastRenderedPageBreak/>
              <w:t>2059,2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1864,2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1864,2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Расходы на выплаты персоналу государственных (муниципальных) органов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8620</w:t>
            </w:r>
            <w:r w:rsidRPr="00B82161">
              <w:rPr>
                <w:spacing w:val="-10"/>
              </w:rPr>
              <w:t>00</w:t>
            </w:r>
            <w:r w:rsidRPr="00B82161">
              <w:rPr>
                <w:spacing w:val="-10"/>
                <w:lang w:val="en-US"/>
              </w:rPr>
              <w:t>804</w:t>
            </w:r>
            <w:r w:rsidRPr="00B82161">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120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1864,2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1864,2</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1864,2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lang w:val="en-US"/>
              </w:rPr>
              <w:t>862</w:t>
            </w:r>
            <w:r w:rsidRPr="00B82161">
              <w:rPr>
                <w:spacing w:val="-10"/>
              </w:rPr>
              <w:t>00</w:t>
            </w:r>
            <w:r w:rsidRPr="00B82161">
              <w:rPr>
                <w:spacing w:val="-10"/>
                <w:lang w:val="en-US"/>
              </w:rPr>
              <w:t>0804</w:t>
            </w:r>
            <w:r w:rsidRPr="00B82161">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194,0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Расходы по исполнению отдельных обязательств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3457,8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просроченной кредиторской задолженности, в том числе по судам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3357,8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Погашение кредиторской задолженности прошлых лет за исключением обеспечения деятельности органов местного самоуправления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3357,8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3357,8</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бюджетным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2555,6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Субсидии автономным учреждениям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8910004114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620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802,2</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Средства резервных фондов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Средства резервного фонда местных администраций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Резервные средства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870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Расходы дорожного фонда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696,7</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 </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123,0</w:t>
            </w:r>
          </w:p>
        </w:tc>
        <w:tc>
          <w:tcPr>
            <w:tcW w:w="1276"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123,0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 </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276"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276"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субсидий бюджетным, автономным учреждениям и иным некоммерческим организациям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276"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Субсидии на возмещение недополученных доходов и (или</w:t>
            </w:r>
            <w:proofErr w:type="gramStart"/>
            <w:r w:rsidRPr="00B82161">
              <w:t xml:space="preserve"> )</w:t>
            </w:r>
            <w:proofErr w:type="gramEnd"/>
            <w:r w:rsidRPr="00B82161">
              <w:t xml:space="preserve"> возмещение фактических понесенных затрат в связи с производством (реализацией) товаров, выполнением работ, оказанием услуг</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631</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276"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Мероприятия в сфере жилищного хозяйства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31,9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Взносы на проведение капитального ремонта общего имущества многоквартирных домов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31,8</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31,9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71,0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71,0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71,0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Закупка товаров, работ и услуг для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закупки товаров, работ и услуг для обеспечения государственных (муниципальных) нужд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r w:rsidRPr="00B82161">
              <w:t>240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Расходы дорожного фонда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2615,0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textAlignment w:val="auto"/>
            </w:pPr>
            <w:r w:rsidRPr="00B82161">
              <w:t>Капитальный ремонт, ремонт и содержание автом</w:t>
            </w:r>
            <w:r w:rsidRPr="00B82161">
              <w:t>о</w:t>
            </w:r>
            <w:r w:rsidRPr="00B82161">
              <w:t>бильных дорог общего пользования населенных пунктов, за счет доходов от уплаты акцизов на нефтепродукты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2615,0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500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1215,0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pPr>
            <w:r w:rsidRPr="00B82161">
              <w:t>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540</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 xml:space="preserve">1215,0 </w:t>
            </w:r>
          </w:p>
        </w:tc>
        <w:tc>
          <w:tcPr>
            <w:tcW w:w="1134"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Иные бюджетные ассигнования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800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Уплата налогов, сборов и иных платежей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28" w:lineRule="auto"/>
              <w:jc w:val="center"/>
              <w:textAlignment w:val="auto"/>
            </w:pPr>
            <w:r w:rsidRPr="00B82161">
              <w:t>850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1400,0</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rPr>
            </w:pP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222256,6</w:t>
            </w:r>
          </w:p>
        </w:tc>
        <w:tc>
          <w:tcPr>
            <w:tcW w:w="1134"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181412,0</w:t>
            </w:r>
          </w:p>
        </w:tc>
        <w:tc>
          <w:tcPr>
            <w:tcW w:w="1276"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188119,6</w:t>
            </w:r>
          </w:p>
        </w:tc>
      </w:tr>
    </w:tbl>
    <w:p w:rsidR="00F54344" w:rsidRPr="00B82161" w:rsidRDefault="00F54344" w:rsidP="00F54344"/>
    <w:p w:rsidR="00F54344" w:rsidRPr="00B82161" w:rsidRDefault="00F54344" w:rsidP="00F54344">
      <w:r w:rsidRPr="00B82161">
        <w:t>8. Приложение 8 изложить в следующей редакции:</w:t>
      </w:r>
    </w:p>
    <w:p w:rsidR="00F54344" w:rsidRPr="00B82161" w:rsidRDefault="00F54344" w:rsidP="00F54344"/>
    <w:p w:rsidR="00F54344" w:rsidRPr="00B82161" w:rsidRDefault="00F54344" w:rsidP="00F54344">
      <w:r w:rsidRPr="00B82161">
        <w:t xml:space="preserve">                                                                                                                          Приложение 8</w:t>
      </w:r>
    </w:p>
    <w:p w:rsidR="00F54344" w:rsidRPr="00B82161" w:rsidRDefault="00F54344" w:rsidP="00F54344">
      <w:r w:rsidRPr="00B82161">
        <w:t xml:space="preserve">                                                                                                                          к Решению Собрания депутатов </w:t>
      </w:r>
    </w:p>
    <w:p w:rsidR="00F54344" w:rsidRPr="00B82161" w:rsidRDefault="00F54344" w:rsidP="00F54344">
      <w:r w:rsidRPr="00B82161">
        <w:t xml:space="preserve">                                                                                                                          Турковского муниципального района </w:t>
      </w:r>
    </w:p>
    <w:p w:rsidR="00F54344" w:rsidRPr="00B82161" w:rsidRDefault="00F54344" w:rsidP="00F54344">
      <w:r w:rsidRPr="00B82161">
        <w:t xml:space="preserve">                                                                                                                 </w:t>
      </w:r>
    </w:p>
    <w:p w:rsidR="00F54344" w:rsidRPr="00B82161" w:rsidRDefault="00F54344" w:rsidP="00F54344">
      <w:pPr>
        <w:jc w:val="center"/>
        <w:rPr>
          <w:b/>
          <w:lang/>
        </w:rPr>
      </w:pPr>
      <w:r w:rsidRPr="00B82161">
        <w:rPr>
          <w:b/>
          <w:lang/>
        </w:rPr>
        <w:t xml:space="preserve">Перечень муниципальных программ и объемов бюджетных ассигнований </w:t>
      </w:r>
    </w:p>
    <w:p w:rsidR="00F54344" w:rsidRPr="00B82161" w:rsidRDefault="00F54344" w:rsidP="00F54344">
      <w:pPr>
        <w:spacing w:line="235" w:lineRule="auto"/>
        <w:ind w:right="-443"/>
        <w:jc w:val="center"/>
      </w:pPr>
      <w:r w:rsidRPr="00B82161">
        <w:rPr>
          <w:b/>
          <w:lang/>
        </w:rPr>
        <w:t xml:space="preserve">на их </w:t>
      </w:r>
      <w:proofErr w:type="spellStart"/>
      <w:r w:rsidRPr="00B82161">
        <w:rPr>
          <w:b/>
          <w:lang/>
        </w:rPr>
        <w:t>реализацию</w:t>
      </w:r>
      <w:r w:rsidRPr="00B82161">
        <w:rPr>
          <w:b/>
        </w:rPr>
        <w:t>на</w:t>
      </w:r>
      <w:proofErr w:type="spellEnd"/>
      <w:r w:rsidRPr="00B82161">
        <w:rPr>
          <w:b/>
        </w:rPr>
        <w:t xml:space="preserve"> 2018 год и на плановый период 2019 и 2020 годов</w:t>
      </w:r>
    </w:p>
    <w:p w:rsidR="00F54344" w:rsidRPr="00B82161" w:rsidRDefault="00F54344" w:rsidP="00F54344">
      <w:r w:rsidRPr="00B82161">
        <w:t xml:space="preserve">                                                                                                                                                                   (тыс. рублей)</w:t>
      </w: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noWrap/>
          </w:tcPr>
          <w:p w:rsidR="00F54344" w:rsidRPr="00B82161" w:rsidRDefault="00F54344" w:rsidP="00B82161">
            <w:pPr>
              <w:spacing w:line="235" w:lineRule="auto"/>
              <w:ind w:left="-108" w:right="-99"/>
              <w:jc w:val="center"/>
              <w:rPr>
                <w:bCs/>
              </w:rPr>
            </w:pPr>
            <w:r w:rsidRPr="00B82161">
              <w:rPr>
                <w:bCs/>
              </w:rPr>
              <w:t>Наименование</w:t>
            </w:r>
          </w:p>
        </w:tc>
        <w:tc>
          <w:tcPr>
            <w:tcW w:w="1275" w:type="dxa"/>
            <w:tcBorders>
              <w:top w:val="single" w:sz="4" w:space="0" w:color="auto"/>
              <w:left w:val="nil"/>
              <w:bottom w:val="single" w:sz="4" w:space="0" w:color="auto"/>
              <w:right w:val="single" w:sz="4" w:space="0" w:color="auto"/>
            </w:tcBorders>
          </w:tcPr>
          <w:p w:rsidR="00F54344" w:rsidRPr="00B82161" w:rsidRDefault="00F54344" w:rsidP="00B82161">
            <w:pPr>
              <w:spacing w:line="235" w:lineRule="auto"/>
              <w:ind w:left="-45" w:right="-99"/>
              <w:jc w:val="center"/>
              <w:rPr>
                <w:bCs/>
              </w:rPr>
            </w:pPr>
            <w:r w:rsidRPr="00B82161">
              <w:rPr>
                <w:bCs/>
              </w:rPr>
              <w:t>Целевая статья</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2018 год</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2019 год</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ind w:right="-99"/>
              <w:jc w:val="center"/>
              <w:rPr>
                <w:bCs/>
              </w:rPr>
            </w:pPr>
            <w:r w:rsidRPr="00B82161">
              <w:rPr>
                <w:bCs/>
              </w:rPr>
              <w:t>2020 год</w:t>
            </w:r>
          </w:p>
        </w:tc>
      </w:tr>
    </w:tbl>
    <w:p w:rsidR="00F54344" w:rsidRPr="00B82161" w:rsidRDefault="00F54344" w:rsidP="00F54344">
      <w:pPr>
        <w:ind w:firstLine="720"/>
        <w:jc w:val="both"/>
        <w:rPr>
          <w:color w:val="000000"/>
        </w:rPr>
      </w:pPr>
    </w:p>
    <w:tbl>
      <w:tblPr>
        <w:tblW w:w="10632" w:type="dxa"/>
        <w:tblInd w:w="-1168" w:type="dxa"/>
        <w:tblLayout w:type="fixed"/>
        <w:tblLook w:val="0000" w:firstRow="0" w:lastRow="0" w:firstColumn="0" w:lastColumn="0" w:noHBand="0" w:noVBand="0"/>
      </w:tblPr>
      <w:tblGrid>
        <w:gridCol w:w="5104"/>
        <w:gridCol w:w="1275"/>
        <w:gridCol w:w="1560"/>
        <w:gridCol w:w="1275"/>
        <w:gridCol w:w="1418"/>
      </w:tblGrid>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Муниципальная программа «Управление земельно-имущественными ресурсами Турковского муниципального района Саратовской области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510000000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688,0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292,0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222,0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«Выполнение геодезических и кадастровых работ по учету объектов капитального строительства, земельных участков»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608,0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228,0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5100104700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608,0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228,0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158,0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«Оказание услуг по рыночной оценке земельных участков и объектов недвижимости и прав на них»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5100201160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64,0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rPr>
                <w:b/>
              </w:rPr>
            </w:pPr>
            <w:r w:rsidRPr="00B82161">
              <w:rPr>
                <w:b/>
              </w:rPr>
              <w:t xml:space="preserve">Муниципальная программа «Реализация мероприятий по повышению </w:t>
            </w:r>
            <w:proofErr w:type="gramStart"/>
            <w:r w:rsidRPr="00B82161">
              <w:rPr>
                <w:b/>
              </w:rPr>
              <w:t>уровня оплаты труда некоторых категорий работников муниципальных учреждений</w:t>
            </w:r>
            <w:proofErr w:type="gramEnd"/>
            <w:r w:rsidRPr="00B82161">
              <w:rPr>
                <w:b/>
              </w:rPr>
              <w:t xml:space="preserve"> Турковского муниципального района на </w:t>
            </w:r>
            <w:r w:rsidRPr="00B82161">
              <w:rPr>
                <w:b/>
              </w:rPr>
              <w:lastRenderedPageBreak/>
              <w:t>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lastRenderedPageBreak/>
              <w:t>5300000000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634,2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lastRenderedPageBreak/>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634,2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5300172300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602,2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t>53001S2300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32,0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Муниципальная программа «Социальная поддержка отдельных категорий граждан»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5400000000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881,0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431,0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431,0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«Доплаты к трудовой пенсии муниципальным служащим»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5400101030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231,0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131,0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82161">
              <w:t>о-</w:t>
            </w:r>
            <w:proofErr w:type="gramEnd"/>
            <w:r w:rsidRPr="00B82161">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600,0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5400201300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600,0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"Помощь гражданам, оказавшимся в тяжелой жизненной ситуации"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5400300000</w:t>
            </w:r>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275"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5400304118</w:t>
            </w:r>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50 ,0</w:t>
            </w:r>
          </w:p>
        </w:tc>
        <w:tc>
          <w:tcPr>
            <w:tcW w:w="1275"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Муниципальная программа «Развитие физической культуры и спорта в Турковском муниципальном районе»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5500000000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4324,4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2382,0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2362,0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«Обеспечение предоставления качественных услуг в сфере физической культуры и спорта»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5500104104</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4032,0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2372,0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2352,0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«Проведение районных физкультурно-спортивных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5500204300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282,4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5500372300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268,2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55003</w:t>
            </w:r>
            <w:r w:rsidRPr="00B82161">
              <w:rPr>
                <w:spacing w:val="-10"/>
                <w:lang w:val="en-US"/>
              </w:rPr>
              <w:t>S</w:t>
            </w:r>
            <w:r w:rsidRPr="00B82161">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Муниципальная  программа «Развитие системы  образования на территории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6600000000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132346,4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114826,0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120953,5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f7"/>
              <w:rPr>
                <w:rFonts w:ascii="Times New Roman" w:hAnsi="Times New Roman" w:cs="Times New Roman"/>
                <w:sz w:val="20"/>
                <w:szCs w:val="20"/>
              </w:rPr>
            </w:pPr>
            <w:r w:rsidRPr="00B82161">
              <w:rPr>
                <w:rFonts w:ascii="Times New Roman" w:hAnsi="Times New Roman" w:cs="Times New Roman"/>
                <w:sz w:val="20"/>
                <w:szCs w:val="20"/>
              </w:rPr>
              <w:t>Подпрограмма  «Развитие системы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24977,4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20211,5</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20923,8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дошкольного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23261,9</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19850,7</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20563,0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6610101900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Предоставление муниципальных услуг в дошкольных образовательных учреждениях в рамках выполнения </w:t>
            </w:r>
            <w:r w:rsidRPr="00B82161">
              <w:lastRenderedPageBreak/>
              <w:t>муниципального задания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lastRenderedPageBreak/>
              <w:t>6610104105</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7242,4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5698,8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Обеспечение образовательной деятельности муниципальных дошкольных образовательных организаций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6610176700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15442,5</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13574,9</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14287,2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rPr>
                <w:rFonts w:ascii="Times New Roman" w:hAnsi="Times New Roman"/>
                <w:sz w:val="20"/>
                <w:szCs w:val="20"/>
              </w:rPr>
            </w:pPr>
            <w:r w:rsidRPr="00B82161">
              <w:rPr>
                <w:rFonts w:ascii="Times New Roman" w:hAnsi="Times New Roman"/>
                <w:sz w:val="20"/>
                <w:szCs w:val="20"/>
              </w:rPr>
              <w:t>Организация питания в учреждениях дошкольного образования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6610104108</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172,5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rPr>
                <w:rFonts w:ascii="Times New Roman" w:hAnsi="Times New Roman"/>
                <w:sz w:val="20"/>
                <w:szCs w:val="20"/>
              </w:rPr>
            </w:pPr>
            <w:r w:rsidRPr="00B82161">
              <w:rPr>
                <w:rFonts w:ascii="Times New Roman" w:hAnsi="Times New Roman"/>
                <w:sz w:val="20"/>
                <w:szCs w:val="20"/>
              </w:rPr>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6610176900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399,5</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jc w:val="left"/>
              <w:rPr>
                <w:rFonts w:ascii="Times New Roman" w:hAnsi="Times New Roman"/>
                <w:sz w:val="20"/>
                <w:szCs w:val="20"/>
              </w:rPr>
            </w:pPr>
            <w:r w:rsidRPr="00B82161">
              <w:rPr>
                <w:rFonts w:ascii="Times New Roman" w:hAnsi="Times New Roman"/>
                <w:sz w:val="20"/>
                <w:szCs w:val="20"/>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B82161">
              <w:rPr>
                <w:rFonts w:ascii="Times New Roman" w:hAnsi="Times New Roman"/>
                <w:sz w:val="20"/>
                <w:szCs w:val="20"/>
              </w:rPr>
              <w:t>о-</w:t>
            </w:r>
            <w:proofErr w:type="gramEnd"/>
            <w:r w:rsidRPr="00B82161">
              <w:rPr>
                <w:rFonts w:ascii="Times New Roman" w:hAnsi="Times New Roman"/>
                <w:sz w:val="20"/>
                <w:szCs w:val="20"/>
              </w:rPr>
              <w:t xml:space="preserve"> коммунальным услугам»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6610201300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6"/>
              <w:jc w:val="left"/>
              <w:rPr>
                <w:rFonts w:ascii="Times New Roman" w:hAnsi="Times New Roman"/>
                <w:sz w:val="20"/>
                <w:szCs w:val="20"/>
              </w:rPr>
            </w:pPr>
            <w:r w:rsidRPr="00B82161">
              <w:rPr>
                <w:rFonts w:ascii="Times New Roman" w:hAnsi="Times New Roman"/>
                <w:sz w:val="20"/>
                <w:szCs w:val="20"/>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66103</w:t>
            </w:r>
            <w:r w:rsidRPr="00B82161">
              <w:rPr>
                <w:spacing w:val="-10"/>
                <w:lang w:val="en-US"/>
              </w:rPr>
              <w:t>77900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330,8</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1354,7</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6610472300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1286,9</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66104</w:t>
            </w:r>
            <w:r w:rsidRPr="00B82161">
              <w:rPr>
                <w:spacing w:val="-10"/>
                <w:lang w:val="en-US"/>
              </w:rPr>
              <w:t>S</w:t>
            </w:r>
            <w:r w:rsidRPr="00B82161">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67,8</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Подпрограмма «Развитие системы общего 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107125,0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94614,5</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100029,7</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общего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100493,9</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89741,1</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95156,3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Проведение мероприятий по повышению квалификаций, участию в обучении семинарах, конкурсах различного уровня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6620101900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64,0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учреждениях общего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6620104106</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22434,9</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15429,6</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18429,6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Обеспечение образовательной деятельности муниципальных общеобразовательных учреждений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76225,8</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72478,3</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r w:rsidRPr="00B82161">
              <w:t>74901,2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Организация питания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6620104109</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101,1</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proofErr w:type="gramStart"/>
            <w:r w:rsidRPr="00B82161">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6620177200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1633,1</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1625,4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6620104111</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«Организация летнего отдыха и оздоровления учащихся»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6620204110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254,2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6620304107</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4848,6</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4619,2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132,3</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6620472300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125,6</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66204</w:t>
            </w:r>
            <w:r w:rsidRPr="00B82161">
              <w:rPr>
                <w:spacing w:val="-10"/>
                <w:lang w:val="en-US"/>
              </w:rPr>
              <w:t>S</w:t>
            </w:r>
            <w:r w:rsidRPr="00B82161">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6,7</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Обеспечение надлежащего осуществления полномочий по решению вопросов местного значения, укрепление материально-технической базы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6620579200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"Установка пожарной сигнализации "Стрелец-мониторинг" в </w:t>
            </w:r>
            <w:proofErr w:type="spellStart"/>
            <w:r w:rsidRPr="00B82161">
              <w:t>с</w:t>
            </w:r>
            <w:proofErr w:type="gramStart"/>
            <w:r w:rsidRPr="00B82161">
              <w:t>.Л</w:t>
            </w:r>
            <w:proofErr w:type="gramEnd"/>
            <w:r w:rsidRPr="00B82161">
              <w:t>ьвовка</w:t>
            </w:r>
            <w:proofErr w:type="spellEnd"/>
            <w:r w:rsidRPr="00B82161">
              <w:t xml:space="preserve"> филиала МОУ "Основная общеобразовательная школа" с. </w:t>
            </w:r>
            <w:proofErr w:type="spellStart"/>
            <w:r w:rsidRPr="00B82161">
              <w:t>Бороно</w:t>
            </w:r>
            <w:proofErr w:type="spellEnd"/>
            <w:r w:rsidRPr="00B82161">
              <w:t>-Михайловка"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6620608090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"Капитальный ремонт интерната в </w:t>
            </w:r>
            <w:proofErr w:type="spellStart"/>
            <w:r w:rsidRPr="00B82161">
              <w:t>р.п</w:t>
            </w:r>
            <w:proofErr w:type="gramStart"/>
            <w:r w:rsidRPr="00B82161">
              <w:t>.Т</w:t>
            </w:r>
            <w:proofErr w:type="gramEnd"/>
            <w:r w:rsidRPr="00B82161">
              <w:t>урки</w:t>
            </w:r>
            <w:proofErr w:type="spell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1296,0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6620708090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1296,0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Подпрограмма "Обеспечение </w:t>
            </w:r>
            <w:proofErr w:type="gramStart"/>
            <w:r w:rsidRPr="00B82161">
              <w:t>повышения оплаты труда  некоторых категорий  работников муниципальных  казенных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6630000000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244.0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6630172300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231.7</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t>66301S2300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12,3</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b/>
                <w:bCs/>
                <w:sz w:val="20"/>
                <w:szCs w:val="20"/>
              </w:rPr>
            </w:pPr>
            <w:r w:rsidRPr="00B82161">
              <w:rPr>
                <w:rFonts w:ascii="Times New Roman" w:hAnsi="Times New Roman" w:cs="Times New Roman"/>
                <w:b/>
                <w:bCs/>
                <w:sz w:val="20"/>
                <w:szCs w:val="20"/>
              </w:rPr>
              <w:t>Муниципальная программа «</w:t>
            </w:r>
            <w:r w:rsidRPr="00B82161">
              <w:rPr>
                <w:rFonts w:ascii="Times New Roman" w:hAnsi="Times New Roman" w:cs="Times New Roman"/>
                <w:b/>
                <w:sz w:val="20"/>
                <w:szCs w:val="20"/>
              </w:rPr>
              <w:t>Развитие культуры  на территории Турковского муниципального района Саратовской области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6800000000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26523,0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16550,6</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16550,6</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Подпрограмма </w:t>
            </w:r>
            <w:r w:rsidRPr="00B82161">
              <w:rPr>
                <w:rStyle w:val="1e"/>
                <w:bCs/>
                <w:sz w:val="20"/>
                <w:szCs w:val="20"/>
              </w:rPr>
              <w:t>«Сохранение и развитие дополнительного образования в сфере культуры и искусства Турковского района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4941,2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300"/>
              <w:shd w:val="clear" w:color="auto" w:fill="auto"/>
              <w:spacing w:before="0" w:after="0" w:line="240" w:lineRule="auto"/>
              <w:ind w:right="23" w:firstLine="0"/>
              <w:rPr>
                <w:rFonts w:ascii="Times New Roman" w:hAnsi="Times New Roman" w:cs="Times New Roman"/>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Обеспечение предоставления качественного дополнительного образования детям»</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3782,0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0"/>
              <w:jc w:val="both"/>
              <w:rPr>
                <w:rFonts w:ascii="Times New Roman" w:hAnsi="Times New Roman" w:cs="Times New Roman"/>
                <w:bCs/>
                <w:sz w:val="20"/>
                <w:szCs w:val="20"/>
              </w:rPr>
            </w:pPr>
            <w:r w:rsidRPr="00B82161">
              <w:rPr>
                <w:rFonts w:ascii="Times New Roman" w:hAnsi="Times New Roman" w:cs="Times New Roman"/>
                <w:sz w:val="20"/>
                <w:szCs w:val="20"/>
              </w:rPr>
              <w:t xml:space="preserve">Предоставление муниципальных услуг в сфере </w:t>
            </w:r>
            <w:r w:rsidRPr="00B82161">
              <w:rPr>
                <w:rFonts w:ascii="Times New Roman" w:hAnsi="Times New Roman" w:cs="Times New Roman"/>
                <w:sz w:val="20"/>
                <w:szCs w:val="20"/>
              </w:rPr>
              <w:lastRenderedPageBreak/>
              <w:t>культуры и искусства подведомственными учреждениями дополнительного образования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lastRenderedPageBreak/>
              <w:t>6810104101</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2746,0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2832,4</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lastRenderedPageBreak/>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6810171800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777,0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68101</w:t>
            </w:r>
            <w:r w:rsidRPr="00B82161">
              <w:rPr>
                <w:spacing w:val="-10"/>
                <w:lang w:val="en-US"/>
              </w:rPr>
              <w:t>S</w:t>
            </w:r>
            <w:r w:rsidRPr="00B82161">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259,0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Основное мероприятие «Обеспечение </w:t>
            </w:r>
            <w:proofErr w:type="gramStart"/>
            <w:r w:rsidRPr="00B82161">
              <w:t>повышения оплаты труда некоторых категорий работников муниципальных учреждений</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28,2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6810272300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26,7</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68102</w:t>
            </w:r>
            <w:r w:rsidRPr="00B82161">
              <w:rPr>
                <w:spacing w:val="-10"/>
                <w:lang w:val="en-US"/>
              </w:rPr>
              <w:t>S</w:t>
            </w:r>
            <w:r w:rsidRPr="00B82161">
              <w:rPr>
                <w:spacing w:val="-10"/>
              </w:rPr>
              <w:t>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1,5</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6810300000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Оснащение музыкальными инструментами детских школ искусств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68103L5195</w:t>
            </w:r>
            <w:proofErr w:type="spellEnd"/>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"Поведение ремонтных работ в здании учреждения дополнительного образования "Детская музыкальная школа в </w:t>
            </w:r>
            <w:proofErr w:type="spellStart"/>
            <w:r w:rsidRPr="00B82161">
              <w:t>р.п</w:t>
            </w:r>
            <w:proofErr w:type="gramStart"/>
            <w:r w:rsidRPr="00B82161">
              <w:t>.Т</w:t>
            </w:r>
            <w:proofErr w:type="gramEnd"/>
            <w:r w:rsidRPr="00B82161">
              <w:t>урки</w:t>
            </w:r>
            <w:proofErr w:type="spell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881,0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6810408090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881,0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rPr>
                <w:sz w:val="20"/>
                <w:szCs w:val="20"/>
              </w:rPr>
            </w:pPr>
            <w:r w:rsidRPr="00B82161">
              <w:rPr>
                <w:sz w:val="20"/>
                <w:szCs w:val="20"/>
              </w:rPr>
              <w:t xml:space="preserve">Подпрограмма  </w:t>
            </w:r>
            <w:r w:rsidRPr="00B82161">
              <w:rPr>
                <w:rStyle w:val="1e"/>
                <w:bCs/>
                <w:sz w:val="20"/>
                <w:szCs w:val="20"/>
              </w:rPr>
              <w:t>«Сохранение и развитие библиотечной и культурно-досуговой деятельности на 2018 – 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21135,1</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13718,2</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34"/>
              <w:jc w:val="both"/>
              <w:rPr>
                <w:rFonts w:ascii="Times New Roman" w:hAnsi="Times New Roman" w:cs="Times New Roman"/>
                <w:bCs/>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Стимулирование творческой активности населения, поддержка организаций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14110,5</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Предоставление муниципальных услуг в сфере культурно-досуговой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6820104102</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10777,1</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10054,9</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6820171800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2500,0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68201</w:t>
            </w:r>
            <w:r w:rsidRPr="00B82161">
              <w:rPr>
                <w:spacing w:val="-10"/>
                <w:lang w:val="en-US"/>
              </w:rPr>
              <w:t>S</w:t>
            </w:r>
            <w:r w:rsidRPr="00B82161">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833,4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aff4"/>
              <w:rPr>
                <w:bCs/>
                <w:sz w:val="20"/>
                <w:szCs w:val="20"/>
              </w:rPr>
            </w:pPr>
            <w:r w:rsidRPr="00B82161">
              <w:rPr>
                <w:bCs/>
                <w:sz w:val="20"/>
                <w:szCs w:val="20"/>
                <w:lang w:eastAsia="en-US"/>
              </w:rPr>
              <w:t>Основное мероприятие</w:t>
            </w:r>
            <w:r w:rsidRPr="00B82161">
              <w:rPr>
                <w:bCs/>
                <w:sz w:val="20"/>
                <w:szCs w:val="20"/>
              </w:rPr>
              <w:t xml:space="preserve"> «Проведение массовых мероприятий в сфере культуры»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6820204400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55,0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pStyle w:val="1f"/>
              <w:ind w:firstLine="34"/>
              <w:jc w:val="both"/>
              <w:rPr>
                <w:rFonts w:ascii="Times New Roman" w:hAnsi="Times New Roman" w:cs="Times New Roman"/>
                <w:bCs/>
                <w:sz w:val="20"/>
                <w:szCs w:val="20"/>
              </w:rPr>
            </w:pPr>
            <w:r w:rsidRPr="00B82161">
              <w:rPr>
                <w:rFonts w:ascii="Times New Roman" w:hAnsi="Times New Roman" w:cs="Times New Roman"/>
                <w:bCs/>
                <w:sz w:val="20"/>
                <w:szCs w:val="20"/>
              </w:rPr>
              <w:t>Основное мероприятие «</w:t>
            </w:r>
            <w:r w:rsidRPr="00B82161">
              <w:rPr>
                <w:rFonts w:ascii="Times New Roman" w:hAnsi="Times New Roman" w:cs="Times New Roman"/>
                <w:sz w:val="20"/>
                <w:szCs w:val="20"/>
              </w:rPr>
              <w:t>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6319,2</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jc w:val="both"/>
              <w:rPr>
                <w:bCs/>
              </w:rPr>
            </w:pPr>
            <w:r w:rsidRPr="00B82161">
              <w:rPr>
                <w:bCs/>
              </w:rPr>
              <w:t xml:space="preserve">Предоставление муниципальных услуг подведомственными </w:t>
            </w:r>
            <w:r w:rsidRPr="00B82161">
              <w:rPr>
                <w:lang w:eastAsia="en-US"/>
              </w:rPr>
              <w:t>учреждениями в сфере библиотечной деятельности, в рамках выполнения муниципального задания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6820304103</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3361,8</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3608,3</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t xml:space="preserve">Обеспечение повышения оплаты труда отдельным категориям работников бюджетной сферы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6820371800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2218,0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rPr>
                <w:bCs/>
              </w:rPr>
              <w:lastRenderedPageBreak/>
              <w:t xml:space="preserve">Обеспечение повышения оплаты труда отдельным категориям работников бюджетной сферы </w:t>
            </w:r>
            <w:r w:rsidRPr="00B82161">
              <w:t>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68203</w:t>
            </w:r>
            <w:r w:rsidRPr="00B82161">
              <w:rPr>
                <w:spacing w:val="-10"/>
                <w:lang w:val="en-US"/>
              </w:rPr>
              <w:t>S</w:t>
            </w:r>
            <w:r w:rsidRPr="00B82161">
              <w:rPr>
                <w:spacing w:val="-10"/>
              </w:rPr>
              <w:t>1800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739,4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6820400000</w:t>
            </w:r>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52.6</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Государственная поддержка лучших работников муниципальных учреждений культуры, находящихся на территории сельских поселений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t>68204L5194</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52.6</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6820500000</w:t>
            </w:r>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7.4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Комплектование книжных фондов муниципальных общедоступных библиотек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t>68205L5191</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7.4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6820600000</w:t>
            </w:r>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95.4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proofErr w:type="spellStart"/>
            <w:r w:rsidRPr="00B82161">
              <w:t>68206L5193</w:t>
            </w:r>
            <w:proofErr w:type="spellEnd"/>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95.4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6820700000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500,0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Газификация сельских домов культуры (филиалов МУК "ТРДК")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6820708090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Обеспечение надлежащего осуществления полномочий по решению вопросов местного значения, газификация сельских домов культуры (филиалов МУК "ТРДК")</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6820779200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Подпрограмма: «Реализация мероприятий по повышению </w:t>
            </w:r>
            <w:proofErr w:type="gramStart"/>
            <w:r w:rsidRPr="00B82161">
              <w:t>уровня оплаты труда некоторых категорий работников муниципальных учреждений</w:t>
            </w:r>
            <w:proofErr w:type="gramEnd"/>
            <w:r w:rsidRPr="00B82161">
              <w:t xml:space="preserve"> Турковского муниципального района на 2018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Основное мероприятие «Повышение </w:t>
            </w:r>
            <w:proofErr w:type="gramStart"/>
            <w:r w:rsidRPr="00B82161">
              <w:t>оплаты труда некоторых категорий работников муниципальных учреждений района</w:t>
            </w:r>
            <w:proofErr w:type="gramEnd"/>
            <w:r w:rsidRPr="00B82161">
              <w:t>»</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446.7</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6830172300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424.3</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 xml:space="preserve">Обеспечение </w:t>
            </w:r>
            <w:proofErr w:type="gramStart"/>
            <w:r w:rsidRPr="00B82161">
              <w:t>повышения оплаты труда некоторых категорий работников муниципальных учреждений</w:t>
            </w:r>
            <w:proofErr w:type="gramEnd"/>
            <w:r w:rsidRPr="00B82161">
              <w:t xml:space="preserve"> за счет средств местного бюджета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proofErr w:type="spellStart"/>
            <w:r w:rsidRPr="00B82161">
              <w:t>68301S2300</w:t>
            </w:r>
            <w:proofErr w:type="spellEnd"/>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22,4</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28" w:lineRule="auto"/>
              <w:jc w:val="both"/>
              <w:textAlignment w:val="auto"/>
              <w:rPr>
                <w:b/>
              </w:rPr>
            </w:pPr>
            <w:r w:rsidRPr="00B82161">
              <w:rPr>
                <w:b/>
              </w:rPr>
              <w:t>Муниципальная программа «Развитие малого и среднего предпринимательства в Турковском муниципальном районе на 2016-2018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6900000000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129,0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«Проведение районного соревнования работников АПК Турковского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6900200000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127,0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6900204500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127,0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6900300000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2,0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6900304600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2,0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Муниципальная программа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7100000000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9993,0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8700,0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8800,0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lastRenderedPageBreak/>
              <w:t>Основное мероприятие "Содержание автомобильных  дорог муниципального района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5839,0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7100121201</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5839,0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Основное мероприятие «Ремонт автомобильных дорог муниципального района»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7100200000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4154,0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spacing w:line="235" w:lineRule="auto"/>
              <w:jc w:val="both"/>
            </w:pPr>
            <w:r w:rsidRPr="00B82161">
              <w:t>Капитальный ремонт и ремонт автомобильных дорог общего пользования местного значения, за счет средств местного бюджета (или за счет средств муниципального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71002</w:t>
            </w:r>
            <w:proofErr w:type="spellStart"/>
            <w:r w:rsidRPr="00B82161">
              <w:rPr>
                <w:spacing w:val="-10"/>
                <w:lang w:val="en-US"/>
              </w:rPr>
              <w:t>S7</w:t>
            </w:r>
            <w:proofErr w:type="spellEnd"/>
            <w:r w:rsidRPr="00B82161">
              <w:rPr>
                <w:spacing w:val="-10"/>
              </w:rPr>
              <w:t>8</w:t>
            </w:r>
            <w:r w:rsidRPr="00B82161">
              <w:rPr>
                <w:spacing w:val="-10"/>
                <w:lang w:val="en-US"/>
              </w:rPr>
              <w:t>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155,0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Капитальный ремонт и  ремонт автомобильных дорог общего пользования местного значения, за счет средств областного дорожного фонда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lang w:val="en-US"/>
              </w:rPr>
            </w:pPr>
            <w:r w:rsidRPr="00B82161">
              <w:rPr>
                <w:spacing w:val="-10"/>
              </w:rPr>
              <w:t>71002</w:t>
            </w:r>
            <w:proofErr w:type="spellStart"/>
            <w:r w:rsidRPr="00B82161">
              <w:rPr>
                <w:spacing w:val="-10"/>
                <w:lang w:val="en-US"/>
              </w:rPr>
              <w:t>D7</w:t>
            </w:r>
            <w:proofErr w:type="spellEnd"/>
            <w:r w:rsidRPr="00B82161">
              <w:rPr>
                <w:spacing w:val="-10"/>
              </w:rPr>
              <w:t>8</w:t>
            </w:r>
            <w:r w:rsidRPr="00B82161">
              <w:rPr>
                <w:spacing w:val="-10"/>
                <w:lang w:val="en-US"/>
              </w:rPr>
              <w:t>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r w:rsidRPr="00B82161">
              <w:rPr>
                <w:lang w:val="en-US"/>
              </w:rPr>
              <w:t>3999</w:t>
            </w:r>
            <w:r w:rsidRPr="00B82161">
              <w:t>,</w:t>
            </w:r>
            <w:r w:rsidRPr="00B82161">
              <w:rPr>
                <w:lang w:val="en-US"/>
              </w:rPr>
              <w:t>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p w:rsidR="00F54344" w:rsidRPr="00B82161" w:rsidRDefault="00F54344" w:rsidP="00B82161">
            <w:pPr>
              <w:spacing w:line="235" w:lineRule="auto"/>
              <w:jc w:val="center"/>
              <w:rPr>
                <w:lang w:val="en-US"/>
              </w:rPr>
            </w:pP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«Капитальный ремонт, ремонт и содержание автомобильных дорог Турковского муниципального района в 2018-2020 годах»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8700,0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p>
          <w:p w:rsidR="00F54344" w:rsidRPr="00B82161" w:rsidRDefault="00F54344" w:rsidP="00B82161">
            <w:pPr>
              <w:spacing w:line="235" w:lineRule="auto"/>
              <w:jc w:val="center"/>
            </w:pPr>
            <w:r w:rsidRPr="00B82161">
              <w:t>8800,0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71003</w:t>
            </w:r>
            <w:r w:rsidRPr="00B82161">
              <w:rPr>
                <w:spacing w:val="-10"/>
              </w:rPr>
              <w:t>21200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8700,0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spacing w:line="235" w:lineRule="auto"/>
              <w:jc w:val="center"/>
            </w:pPr>
            <w:r w:rsidRPr="00B82161">
              <w:t>8800,0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rPr>
                <w:b/>
              </w:rPr>
            </w:pPr>
            <w:r w:rsidRPr="00B82161">
              <w:rPr>
                <w:b/>
              </w:rPr>
              <w:t>Муниципальная программа " Поддержка социально ориентированных некоммерческих  организаций  Турковского муниципального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rPr>
                <w:b/>
              </w:rPr>
            </w:pPr>
            <w:r w:rsidRPr="00B82161">
              <w:rPr>
                <w:b/>
              </w:rPr>
              <w:t>9500000000</w:t>
            </w:r>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123,0</w:t>
            </w:r>
          </w:p>
        </w:tc>
        <w:tc>
          <w:tcPr>
            <w:tcW w:w="1275"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123,0</w:t>
            </w:r>
          </w:p>
        </w:tc>
        <w:tc>
          <w:tcPr>
            <w:tcW w:w="1418"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rPr>
                <w:b/>
              </w:rPr>
            </w:pPr>
            <w:r w:rsidRPr="00B82161">
              <w:rPr>
                <w:b/>
              </w:rPr>
              <w:t>123,0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9500100000</w:t>
            </w:r>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275"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418"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jc w:val="center"/>
            </w:pPr>
            <w:r w:rsidRPr="00B82161">
              <w:t>9500104800</w:t>
            </w:r>
          </w:p>
        </w:tc>
        <w:tc>
          <w:tcPr>
            <w:tcW w:w="1560"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275"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c>
          <w:tcPr>
            <w:tcW w:w="1418" w:type="dxa"/>
            <w:tcBorders>
              <w:top w:val="single" w:sz="4" w:space="0" w:color="auto"/>
              <w:left w:val="single" w:sz="4" w:space="0" w:color="auto"/>
              <w:bottom w:val="single" w:sz="4" w:space="0" w:color="auto"/>
              <w:right w:val="single" w:sz="4" w:space="0" w:color="auto"/>
            </w:tcBorders>
            <w:vAlign w:val="bottom"/>
          </w:tcPr>
          <w:p w:rsidR="00F54344" w:rsidRPr="00B82161" w:rsidRDefault="00F54344" w:rsidP="00B82161">
            <w:pPr>
              <w:jc w:val="center"/>
            </w:pPr>
            <w:r w:rsidRPr="00B82161">
              <w:t>123,0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Муниципальная программа "Молодежь Турковского района на 2018-2020  годы"</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r w:rsidRPr="00B82161">
              <w:rPr>
                <w:b/>
                <w:spacing w:val="-10"/>
              </w:rPr>
              <w:t>9700000000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71,0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71,0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p>
          <w:p w:rsidR="00F54344" w:rsidRPr="00B82161" w:rsidRDefault="00F54344" w:rsidP="00B82161">
            <w:pPr>
              <w:overflowPunct/>
              <w:autoSpaceDE/>
              <w:autoSpaceDN/>
              <w:adjustRightInd/>
              <w:spacing w:line="235" w:lineRule="auto"/>
              <w:jc w:val="center"/>
              <w:textAlignment w:val="auto"/>
              <w:rPr>
                <w:b/>
              </w:rPr>
            </w:pPr>
            <w:r w:rsidRPr="00B82161">
              <w:rPr>
                <w:b/>
              </w:rPr>
              <w:t>71,0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"Организация и проведение районных мероприятий"</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9700104112</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41,0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Основное мероприятие "Выплата стипендий студентам медицинских ВУЗов".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9700200000</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p>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pPr>
            <w:r w:rsidRPr="00B82161">
              <w:t>Реализация основного мероприятия</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spacing w:val="-10"/>
              </w:rPr>
            </w:pPr>
            <w:r w:rsidRPr="00B82161">
              <w:rPr>
                <w:spacing w:val="-10"/>
              </w:rPr>
              <w:t>9700204113</w:t>
            </w: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pPr>
            <w:r w:rsidRPr="00B82161">
              <w:t>30,0</w:t>
            </w:r>
          </w:p>
        </w:tc>
      </w:tr>
      <w:tr w:rsidR="00F54344" w:rsidRPr="00B82161" w:rsidTr="00B82161">
        <w:trPr>
          <w:trHeight w:val="133"/>
        </w:trPr>
        <w:tc>
          <w:tcPr>
            <w:tcW w:w="5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4344" w:rsidRPr="00B82161" w:rsidRDefault="00F54344" w:rsidP="00B82161">
            <w:pPr>
              <w:overflowPunct/>
              <w:autoSpaceDE/>
              <w:autoSpaceDN/>
              <w:adjustRightInd/>
              <w:spacing w:line="235" w:lineRule="auto"/>
              <w:jc w:val="both"/>
              <w:textAlignment w:val="auto"/>
              <w:rPr>
                <w:b/>
              </w:rPr>
            </w:pPr>
            <w:r w:rsidRPr="00B82161">
              <w:rPr>
                <w:b/>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F54344" w:rsidRPr="00B82161" w:rsidRDefault="00F54344" w:rsidP="00B82161">
            <w:pPr>
              <w:overflowPunct/>
              <w:autoSpaceDE/>
              <w:autoSpaceDN/>
              <w:adjustRightInd/>
              <w:spacing w:line="235" w:lineRule="auto"/>
              <w:jc w:val="center"/>
              <w:textAlignment w:val="auto"/>
              <w:rPr>
                <w:b/>
                <w:spacing w:val="-10"/>
              </w:rPr>
            </w:pPr>
          </w:p>
        </w:tc>
        <w:tc>
          <w:tcPr>
            <w:tcW w:w="1560"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175713,0</w:t>
            </w:r>
          </w:p>
        </w:tc>
        <w:tc>
          <w:tcPr>
            <w:tcW w:w="1275"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143405,6</w:t>
            </w:r>
          </w:p>
        </w:tc>
        <w:tc>
          <w:tcPr>
            <w:tcW w:w="1418" w:type="dxa"/>
            <w:tcBorders>
              <w:top w:val="single" w:sz="4" w:space="0" w:color="auto"/>
              <w:left w:val="single" w:sz="4" w:space="0" w:color="auto"/>
              <w:bottom w:val="single" w:sz="4" w:space="0" w:color="auto"/>
              <w:right w:val="single" w:sz="4" w:space="0" w:color="auto"/>
            </w:tcBorders>
          </w:tcPr>
          <w:p w:rsidR="00F54344" w:rsidRPr="00B82161" w:rsidRDefault="00F54344" w:rsidP="00B82161">
            <w:pPr>
              <w:overflowPunct/>
              <w:autoSpaceDE/>
              <w:autoSpaceDN/>
              <w:adjustRightInd/>
              <w:spacing w:line="235" w:lineRule="auto"/>
              <w:jc w:val="center"/>
              <w:textAlignment w:val="auto"/>
              <w:rPr>
                <w:b/>
              </w:rPr>
            </w:pPr>
            <w:r w:rsidRPr="00B82161">
              <w:rPr>
                <w:b/>
              </w:rPr>
              <w:t>149543,1</w:t>
            </w:r>
          </w:p>
        </w:tc>
      </w:tr>
    </w:tbl>
    <w:p w:rsidR="00F54344" w:rsidRPr="00B82161" w:rsidRDefault="00F54344" w:rsidP="00F54344"/>
    <w:p w:rsidR="00F54344" w:rsidRPr="00B82161" w:rsidRDefault="00F54344" w:rsidP="00F54344">
      <w:r w:rsidRPr="00B82161">
        <w:t xml:space="preserve">9.  Приложение 8 </w:t>
      </w:r>
      <w:r w:rsidRPr="00B82161">
        <w:rPr>
          <w:vertAlign w:val="superscript"/>
        </w:rPr>
        <w:t>1</w:t>
      </w:r>
      <w:r w:rsidRPr="00B82161">
        <w:t>.</w:t>
      </w:r>
    </w:p>
    <w:p w:rsidR="00F54344" w:rsidRPr="00B82161" w:rsidRDefault="00F54344" w:rsidP="00F54344"/>
    <w:p w:rsidR="00F54344" w:rsidRPr="00B82161" w:rsidRDefault="00F54344" w:rsidP="00F54344">
      <w:pPr>
        <w:pStyle w:val="ConsPlusNormal"/>
        <w:ind w:firstLine="0"/>
        <w:jc w:val="center"/>
        <w:rPr>
          <w:rFonts w:ascii="Times New Roman" w:hAnsi="Times New Roman" w:cs="Times New Roman"/>
          <w:b/>
          <w:bCs/>
        </w:rPr>
      </w:pPr>
      <w:r w:rsidRPr="00B82161">
        <w:rPr>
          <w:rFonts w:ascii="Times New Roman" w:hAnsi="Times New Roman" w:cs="Times New Roman"/>
          <w:b/>
          <w:bCs/>
        </w:rPr>
        <w:t>Случаи предоставления с</w:t>
      </w:r>
      <w:r w:rsidRPr="00B82161">
        <w:rPr>
          <w:rFonts w:ascii="Times New Roman" w:hAnsi="Times New Roman" w:cs="Times New Roman"/>
          <w:b/>
        </w:rPr>
        <w:t>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а также физическим лицам-производителям товаров, работ, услуг</w:t>
      </w:r>
    </w:p>
    <w:p w:rsidR="00F54344" w:rsidRPr="00B82161" w:rsidRDefault="00F54344" w:rsidP="00F54344">
      <w:pPr>
        <w:pStyle w:val="ConsPlusNormal"/>
        <w:jc w:val="center"/>
        <w:rPr>
          <w:rFonts w:ascii="Times New Roman" w:hAnsi="Times New Roman" w:cs="Times New Roman"/>
          <w:bCs/>
        </w:rPr>
      </w:pPr>
    </w:p>
    <w:p w:rsidR="00F54344" w:rsidRPr="00B82161" w:rsidRDefault="00F54344" w:rsidP="00445F27">
      <w:pPr>
        <w:pStyle w:val="affa"/>
        <w:numPr>
          <w:ilvl w:val="0"/>
          <w:numId w:val="3"/>
        </w:numPr>
        <w:rPr>
          <w:rFonts w:ascii="Times New Roman" w:hAnsi="Times New Roman"/>
          <w:sz w:val="20"/>
          <w:szCs w:val="20"/>
        </w:rPr>
      </w:pPr>
      <w:r w:rsidRPr="00B82161">
        <w:rPr>
          <w:rFonts w:ascii="Times New Roman" w:hAnsi="Times New Roman"/>
          <w:sz w:val="20"/>
          <w:szCs w:val="20"/>
        </w:rPr>
        <w:t>Субсидии на размещение социально значимой информации в печатных средствах массовой информации, учрежденных органами местного самоуправления.</w:t>
      </w:r>
    </w:p>
    <w:p w:rsidR="00F54344" w:rsidRPr="00B82161" w:rsidRDefault="00F54344" w:rsidP="00F54344">
      <w:r w:rsidRPr="00B82161">
        <w:t xml:space="preserve">                                                                                                                    </w:t>
      </w:r>
    </w:p>
    <w:p w:rsidR="00F54344" w:rsidRPr="00B82161" w:rsidRDefault="00F54344" w:rsidP="00F54344">
      <w:pPr>
        <w:pStyle w:val="affa"/>
        <w:ind w:left="0"/>
        <w:jc w:val="both"/>
        <w:rPr>
          <w:rFonts w:ascii="Times New Roman" w:hAnsi="Times New Roman"/>
          <w:sz w:val="20"/>
          <w:szCs w:val="20"/>
        </w:rPr>
      </w:pPr>
      <w:r w:rsidRPr="00B82161">
        <w:rPr>
          <w:rFonts w:ascii="Times New Roman" w:hAnsi="Times New Roman"/>
          <w:sz w:val="20"/>
          <w:szCs w:val="20"/>
        </w:rPr>
        <w:t>10. Приложение 9 изложить в следующей редакции:</w:t>
      </w:r>
    </w:p>
    <w:p w:rsidR="00F54344" w:rsidRPr="00B82161" w:rsidRDefault="00F54344" w:rsidP="00F54344"/>
    <w:p w:rsidR="00F54344" w:rsidRPr="00B82161" w:rsidRDefault="00F54344" w:rsidP="00F54344">
      <w:r w:rsidRPr="00B82161">
        <w:t xml:space="preserve">                                                                                                                          Приложение 9</w:t>
      </w:r>
    </w:p>
    <w:p w:rsidR="00F54344" w:rsidRPr="00B82161" w:rsidRDefault="00F54344" w:rsidP="00F54344">
      <w:r w:rsidRPr="00B82161">
        <w:t xml:space="preserve">                                                                                                                          к Решению Собрания депутатов </w:t>
      </w:r>
    </w:p>
    <w:p w:rsidR="00F54344" w:rsidRPr="00B82161" w:rsidRDefault="00F54344" w:rsidP="00F54344">
      <w:r w:rsidRPr="00B82161">
        <w:t xml:space="preserve">                                                                                                                          Турковского муниципального района </w:t>
      </w:r>
    </w:p>
    <w:p w:rsidR="00F54344" w:rsidRPr="00B82161" w:rsidRDefault="00F54344" w:rsidP="00F54344">
      <w:r w:rsidRPr="00B82161">
        <w:t xml:space="preserve">                                                                                                                         </w:t>
      </w:r>
      <w:r w:rsidRPr="00B82161">
        <w:tab/>
      </w:r>
      <w:r w:rsidRPr="00B82161">
        <w:tab/>
      </w:r>
      <w:r w:rsidRPr="00B82161">
        <w:tab/>
      </w:r>
      <w:r w:rsidRPr="00B82161">
        <w:tab/>
      </w:r>
      <w:r w:rsidRPr="00B82161">
        <w:tab/>
      </w:r>
    </w:p>
    <w:p w:rsidR="00F54344" w:rsidRPr="00B82161" w:rsidRDefault="00F54344" w:rsidP="00F54344">
      <w:pPr>
        <w:jc w:val="center"/>
        <w:rPr>
          <w:b/>
          <w:bCs/>
        </w:rPr>
      </w:pPr>
      <w:r w:rsidRPr="00B82161">
        <w:rPr>
          <w:b/>
          <w:bCs/>
        </w:rPr>
        <w:t xml:space="preserve">Распределение дотации на выравнивание бюджетной </w:t>
      </w:r>
    </w:p>
    <w:p w:rsidR="00F54344" w:rsidRPr="00B82161" w:rsidRDefault="00F54344" w:rsidP="00F54344">
      <w:pPr>
        <w:jc w:val="center"/>
        <w:rPr>
          <w:b/>
          <w:bCs/>
        </w:rPr>
      </w:pPr>
      <w:r w:rsidRPr="00B82161">
        <w:rPr>
          <w:b/>
          <w:bCs/>
        </w:rPr>
        <w:t>обе</w:t>
      </w:r>
      <w:r w:rsidRPr="00B82161">
        <w:rPr>
          <w:b/>
          <w:bCs/>
        </w:rPr>
        <w:t>с</w:t>
      </w:r>
      <w:r w:rsidRPr="00B82161">
        <w:rPr>
          <w:b/>
          <w:bCs/>
        </w:rPr>
        <w:t xml:space="preserve">печенности поселений из районного фонда финансовой поддержки </w:t>
      </w:r>
    </w:p>
    <w:p w:rsidR="00F54344" w:rsidRPr="00B82161" w:rsidRDefault="00F54344" w:rsidP="00F54344">
      <w:pPr>
        <w:jc w:val="center"/>
        <w:rPr>
          <w:b/>
        </w:rPr>
      </w:pPr>
      <w:r w:rsidRPr="00B82161">
        <w:rPr>
          <w:b/>
          <w:bCs/>
        </w:rPr>
        <w:t xml:space="preserve">в части формируемой за счет субвенции из областного бюджета </w:t>
      </w:r>
      <w:r w:rsidRPr="00B82161">
        <w:rPr>
          <w:b/>
        </w:rPr>
        <w:t>на 2018 год и на плановый период 2019 и 2020 годов</w:t>
      </w:r>
    </w:p>
    <w:p w:rsidR="00F54344" w:rsidRPr="00B82161" w:rsidRDefault="00F54344" w:rsidP="00F54344">
      <w:pPr>
        <w:jc w:val="center"/>
        <w:rPr>
          <w:b/>
          <w:bCs/>
        </w:rPr>
      </w:pPr>
    </w:p>
    <w:p w:rsidR="00F54344" w:rsidRPr="00B82161" w:rsidRDefault="00F54344" w:rsidP="00F54344">
      <w:pPr>
        <w:jc w:val="center"/>
        <w:rPr>
          <w:b/>
          <w:bCs/>
        </w:rPr>
      </w:pPr>
    </w:p>
    <w:p w:rsidR="00F54344" w:rsidRPr="00B82161" w:rsidRDefault="00F54344" w:rsidP="00F54344">
      <w:pPr>
        <w:jc w:val="center"/>
      </w:pPr>
      <w:r w:rsidRPr="00B82161">
        <w:lastRenderedPageBreak/>
        <w:t xml:space="preserve">                                                                                                                               (тыс. рублей)</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F54344" w:rsidRPr="00B82161" w:rsidTr="00B82161">
        <w:trPr>
          <w:trHeight w:val="60"/>
        </w:trPr>
        <w:tc>
          <w:tcPr>
            <w:tcW w:w="982" w:type="dxa"/>
          </w:tcPr>
          <w:p w:rsidR="00F54344" w:rsidRPr="00B82161" w:rsidRDefault="00F54344" w:rsidP="00B82161">
            <w:pPr>
              <w:jc w:val="center"/>
              <w:rPr>
                <w:bCs/>
              </w:rPr>
            </w:pPr>
            <w:r w:rsidRPr="00B82161">
              <w:rPr>
                <w:bCs/>
              </w:rPr>
              <w:t xml:space="preserve">№ </w:t>
            </w:r>
          </w:p>
          <w:p w:rsidR="00F54344" w:rsidRPr="00B82161" w:rsidRDefault="00F54344" w:rsidP="00B82161">
            <w:pPr>
              <w:jc w:val="center"/>
              <w:rPr>
                <w:bCs/>
              </w:rPr>
            </w:pPr>
            <w:proofErr w:type="gramStart"/>
            <w:r w:rsidRPr="00B82161">
              <w:rPr>
                <w:bCs/>
              </w:rPr>
              <w:t>п</w:t>
            </w:r>
            <w:proofErr w:type="gramEnd"/>
            <w:r w:rsidRPr="00B82161">
              <w:rPr>
                <w:bCs/>
              </w:rPr>
              <w:t>/п</w:t>
            </w:r>
          </w:p>
        </w:tc>
        <w:tc>
          <w:tcPr>
            <w:tcW w:w="3271" w:type="dxa"/>
          </w:tcPr>
          <w:p w:rsidR="00F54344" w:rsidRPr="00B82161" w:rsidRDefault="00F54344" w:rsidP="00B82161">
            <w:pPr>
              <w:jc w:val="center"/>
              <w:rPr>
                <w:bCs/>
              </w:rPr>
            </w:pPr>
            <w:r w:rsidRPr="00B82161">
              <w:rPr>
                <w:bCs/>
              </w:rPr>
              <w:t>Наименования поселений района</w:t>
            </w:r>
          </w:p>
        </w:tc>
        <w:tc>
          <w:tcPr>
            <w:tcW w:w="1559" w:type="dxa"/>
          </w:tcPr>
          <w:p w:rsidR="00F54344" w:rsidRPr="00B82161" w:rsidRDefault="00F54344" w:rsidP="00B82161">
            <w:pPr>
              <w:jc w:val="center"/>
              <w:rPr>
                <w:bCs/>
              </w:rPr>
            </w:pPr>
            <w:r w:rsidRPr="00B82161">
              <w:rPr>
                <w:bCs/>
              </w:rPr>
              <w:t>2018 год</w:t>
            </w:r>
          </w:p>
        </w:tc>
        <w:tc>
          <w:tcPr>
            <w:tcW w:w="1701" w:type="dxa"/>
          </w:tcPr>
          <w:p w:rsidR="00F54344" w:rsidRPr="00B82161" w:rsidRDefault="00F54344" w:rsidP="00B82161">
            <w:pPr>
              <w:jc w:val="center"/>
              <w:rPr>
                <w:bCs/>
              </w:rPr>
            </w:pPr>
            <w:r w:rsidRPr="00B82161">
              <w:rPr>
                <w:bCs/>
              </w:rPr>
              <w:t>2019 год</w:t>
            </w:r>
          </w:p>
        </w:tc>
        <w:tc>
          <w:tcPr>
            <w:tcW w:w="1701" w:type="dxa"/>
          </w:tcPr>
          <w:p w:rsidR="00F54344" w:rsidRPr="00B82161" w:rsidRDefault="00F54344" w:rsidP="00B82161">
            <w:pPr>
              <w:jc w:val="center"/>
              <w:rPr>
                <w:bCs/>
              </w:rPr>
            </w:pPr>
            <w:r w:rsidRPr="00B82161">
              <w:rPr>
                <w:bCs/>
              </w:rPr>
              <w:t>2020 год</w:t>
            </w:r>
          </w:p>
        </w:tc>
      </w:tr>
    </w:tbl>
    <w:p w:rsidR="00F54344" w:rsidRPr="00B82161" w:rsidRDefault="00F54344" w:rsidP="00F54344"/>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3271"/>
        <w:gridCol w:w="1559"/>
        <w:gridCol w:w="1701"/>
        <w:gridCol w:w="1701"/>
      </w:tblGrid>
      <w:tr w:rsidR="00F54344" w:rsidRPr="00B82161" w:rsidTr="00B82161">
        <w:trPr>
          <w:trHeight w:val="70"/>
          <w:tblHeader/>
        </w:trPr>
        <w:tc>
          <w:tcPr>
            <w:tcW w:w="982" w:type="dxa"/>
            <w:vAlign w:val="center"/>
          </w:tcPr>
          <w:p w:rsidR="00F54344" w:rsidRPr="00B82161" w:rsidRDefault="00F54344" w:rsidP="00B82161">
            <w:pPr>
              <w:jc w:val="center"/>
              <w:rPr>
                <w:bCs/>
              </w:rPr>
            </w:pPr>
            <w:r w:rsidRPr="00B82161">
              <w:rPr>
                <w:bCs/>
              </w:rPr>
              <w:t>1</w:t>
            </w:r>
          </w:p>
        </w:tc>
        <w:tc>
          <w:tcPr>
            <w:tcW w:w="3271" w:type="dxa"/>
            <w:vAlign w:val="center"/>
          </w:tcPr>
          <w:p w:rsidR="00F54344" w:rsidRPr="00B82161" w:rsidRDefault="00F54344" w:rsidP="00B82161">
            <w:pPr>
              <w:jc w:val="center"/>
              <w:rPr>
                <w:bCs/>
              </w:rPr>
            </w:pPr>
            <w:r w:rsidRPr="00B82161">
              <w:rPr>
                <w:bCs/>
              </w:rPr>
              <w:t>2</w:t>
            </w:r>
          </w:p>
        </w:tc>
        <w:tc>
          <w:tcPr>
            <w:tcW w:w="1559" w:type="dxa"/>
            <w:vAlign w:val="center"/>
          </w:tcPr>
          <w:p w:rsidR="00F54344" w:rsidRPr="00B82161" w:rsidRDefault="00F54344" w:rsidP="00B82161">
            <w:pPr>
              <w:jc w:val="center"/>
              <w:rPr>
                <w:bCs/>
              </w:rPr>
            </w:pPr>
            <w:r w:rsidRPr="00B82161">
              <w:rPr>
                <w:bCs/>
              </w:rPr>
              <w:t>3</w:t>
            </w:r>
          </w:p>
        </w:tc>
        <w:tc>
          <w:tcPr>
            <w:tcW w:w="1701" w:type="dxa"/>
          </w:tcPr>
          <w:p w:rsidR="00F54344" w:rsidRPr="00B82161" w:rsidRDefault="00F54344" w:rsidP="00B82161">
            <w:pPr>
              <w:jc w:val="center"/>
              <w:rPr>
                <w:bCs/>
              </w:rPr>
            </w:pPr>
            <w:r w:rsidRPr="00B82161">
              <w:rPr>
                <w:bCs/>
              </w:rPr>
              <w:t>4</w:t>
            </w:r>
          </w:p>
        </w:tc>
        <w:tc>
          <w:tcPr>
            <w:tcW w:w="1701" w:type="dxa"/>
          </w:tcPr>
          <w:p w:rsidR="00F54344" w:rsidRPr="00B82161" w:rsidRDefault="00F54344" w:rsidP="00B82161">
            <w:pPr>
              <w:jc w:val="center"/>
              <w:rPr>
                <w:bCs/>
              </w:rPr>
            </w:pPr>
            <w:r w:rsidRPr="00B82161">
              <w:rPr>
                <w:bCs/>
              </w:rPr>
              <w:t>5</w:t>
            </w:r>
          </w:p>
        </w:tc>
      </w:tr>
      <w:tr w:rsidR="00F54344" w:rsidRPr="00B82161" w:rsidTr="00B82161">
        <w:trPr>
          <w:trHeight w:val="70"/>
        </w:trPr>
        <w:tc>
          <w:tcPr>
            <w:tcW w:w="982" w:type="dxa"/>
            <w:shd w:val="clear" w:color="auto" w:fill="auto"/>
            <w:noWrap/>
            <w:vAlign w:val="bottom"/>
          </w:tcPr>
          <w:p w:rsidR="00F54344" w:rsidRPr="00B82161" w:rsidRDefault="00F54344" w:rsidP="00B82161">
            <w:pPr>
              <w:jc w:val="center"/>
            </w:pPr>
            <w:r w:rsidRPr="00B82161">
              <w:t>1</w:t>
            </w:r>
          </w:p>
        </w:tc>
        <w:tc>
          <w:tcPr>
            <w:tcW w:w="3271" w:type="dxa"/>
            <w:shd w:val="clear" w:color="auto" w:fill="auto"/>
            <w:noWrap/>
            <w:vAlign w:val="bottom"/>
          </w:tcPr>
          <w:p w:rsidR="00F54344" w:rsidRPr="00B82161" w:rsidRDefault="00F54344" w:rsidP="00B82161">
            <w:proofErr w:type="spellStart"/>
            <w:r w:rsidRPr="00B82161">
              <w:t>Бороно</w:t>
            </w:r>
            <w:proofErr w:type="spellEnd"/>
            <w:r w:rsidRPr="00B82161">
              <w:t>-Михайловское МО</w:t>
            </w:r>
          </w:p>
        </w:tc>
        <w:tc>
          <w:tcPr>
            <w:tcW w:w="1559" w:type="dxa"/>
            <w:shd w:val="clear" w:color="auto" w:fill="auto"/>
            <w:noWrap/>
            <w:vAlign w:val="bottom"/>
          </w:tcPr>
          <w:p w:rsidR="00F54344" w:rsidRPr="00B82161" w:rsidRDefault="00F54344" w:rsidP="00B82161">
            <w:pPr>
              <w:jc w:val="center"/>
            </w:pPr>
            <w:r w:rsidRPr="00B82161">
              <w:t>30,4</w:t>
            </w:r>
          </w:p>
        </w:tc>
        <w:tc>
          <w:tcPr>
            <w:tcW w:w="1701" w:type="dxa"/>
          </w:tcPr>
          <w:p w:rsidR="00F54344" w:rsidRPr="00B82161" w:rsidRDefault="00F54344" w:rsidP="00B82161">
            <w:pPr>
              <w:jc w:val="center"/>
            </w:pPr>
            <w:r w:rsidRPr="00B82161">
              <w:t>31,7</w:t>
            </w:r>
          </w:p>
        </w:tc>
        <w:tc>
          <w:tcPr>
            <w:tcW w:w="1701" w:type="dxa"/>
          </w:tcPr>
          <w:p w:rsidR="00F54344" w:rsidRPr="00B82161" w:rsidRDefault="00F54344" w:rsidP="00B82161">
            <w:pPr>
              <w:jc w:val="center"/>
            </w:pPr>
            <w:r w:rsidRPr="00B82161">
              <w:t>32,4</w:t>
            </w:r>
          </w:p>
        </w:tc>
      </w:tr>
      <w:tr w:rsidR="00F54344" w:rsidRPr="00B82161" w:rsidTr="00B82161">
        <w:trPr>
          <w:trHeight w:val="80"/>
        </w:trPr>
        <w:tc>
          <w:tcPr>
            <w:tcW w:w="982" w:type="dxa"/>
            <w:shd w:val="clear" w:color="auto" w:fill="auto"/>
            <w:noWrap/>
            <w:vAlign w:val="bottom"/>
          </w:tcPr>
          <w:p w:rsidR="00F54344" w:rsidRPr="00B82161" w:rsidRDefault="00F54344" w:rsidP="00B82161">
            <w:pPr>
              <w:jc w:val="center"/>
            </w:pPr>
            <w:r w:rsidRPr="00B82161">
              <w:t>2</w:t>
            </w:r>
          </w:p>
        </w:tc>
        <w:tc>
          <w:tcPr>
            <w:tcW w:w="3271" w:type="dxa"/>
            <w:shd w:val="clear" w:color="auto" w:fill="auto"/>
            <w:noWrap/>
            <w:vAlign w:val="bottom"/>
          </w:tcPr>
          <w:p w:rsidR="00F54344" w:rsidRPr="00B82161" w:rsidRDefault="00F54344" w:rsidP="00B82161">
            <w:r w:rsidRPr="00B82161">
              <w:t>Каменское МО</w:t>
            </w:r>
          </w:p>
        </w:tc>
        <w:tc>
          <w:tcPr>
            <w:tcW w:w="1559" w:type="dxa"/>
            <w:shd w:val="clear" w:color="auto" w:fill="auto"/>
            <w:noWrap/>
            <w:vAlign w:val="bottom"/>
          </w:tcPr>
          <w:p w:rsidR="00F54344" w:rsidRPr="00B82161" w:rsidRDefault="00F54344" w:rsidP="00B82161">
            <w:pPr>
              <w:jc w:val="center"/>
            </w:pPr>
            <w:r w:rsidRPr="00B82161">
              <w:t>37,5</w:t>
            </w:r>
          </w:p>
        </w:tc>
        <w:tc>
          <w:tcPr>
            <w:tcW w:w="1701" w:type="dxa"/>
          </w:tcPr>
          <w:p w:rsidR="00F54344" w:rsidRPr="00B82161" w:rsidRDefault="00F54344" w:rsidP="00B82161">
            <w:pPr>
              <w:jc w:val="center"/>
            </w:pPr>
            <w:r w:rsidRPr="00B82161">
              <w:t>39,1</w:t>
            </w:r>
          </w:p>
        </w:tc>
        <w:tc>
          <w:tcPr>
            <w:tcW w:w="1701" w:type="dxa"/>
          </w:tcPr>
          <w:p w:rsidR="00F54344" w:rsidRPr="00B82161" w:rsidRDefault="00F54344" w:rsidP="00B82161">
            <w:pPr>
              <w:jc w:val="center"/>
            </w:pPr>
            <w:r w:rsidRPr="00B82161">
              <w:t>39,9</w:t>
            </w:r>
          </w:p>
        </w:tc>
      </w:tr>
      <w:tr w:rsidR="00F54344" w:rsidRPr="00B82161" w:rsidTr="00B82161">
        <w:trPr>
          <w:trHeight w:val="300"/>
        </w:trPr>
        <w:tc>
          <w:tcPr>
            <w:tcW w:w="982" w:type="dxa"/>
            <w:shd w:val="clear" w:color="auto" w:fill="auto"/>
            <w:noWrap/>
            <w:vAlign w:val="bottom"/>
          </w:tcPr>
          <w:p w:rsidR="00F54344" w:rsidRPr="00B82161" w:rsidRDefault="00F54344" w:rsidP="00B82161">
            <w:pPr>
              <w:jc w:val="center"/>
            </w:pPr>
            <w:r w:rsidRPr="00B82161">
              <w:t>3</w:t>
            </w:r>
          </w:p>
        </w:tc>
        <w:tc>
          <w:tcPr>
            <w:tcW w:w="3271" w:type="dxa"/>
            <w:shd w:val="clear" w:color="auto" w:fill="auto"/>
            <w:noWrap/>
            <w:vAlign w:val="bottom"/>
          </w:tcPr>
          <w:p w:rsidR="00F54344" w:rsidRPr="00B82161" w:rsidRDefault="00F54344" w:rsidP="00B82161">
            <w:r w:rsidRPr="00B82161">
              <w:t>Перевесинское МО</w:t>
            </w:r>
          </w:p>
        </w:tc>
        <w:tc>
          <w:tcPr>
            <w:tcW w:w="1559" w:type="dxa"/>
            <w:shd w:val="clear" w:color="auto" w:fill="auto"/>
            <w:noWrap/>
            <w:vAlign w:val="bottom"/>
          </w:tcPr>
          <w:p w:rsidR="00F54344" w:rsidRPr="00B82161" w:rsidRDefault="00F54344" w:rsidP="00B82161">
            <w:pPr>
              <w:jc w:val="center"/>
            </w:pPr>
            <w:r w:rsidRPr="00B82161">
              <w:t>33,0</w:t>
            </w:r>
          </w:p>
        </w:tc>
        <w:tc>
          <w:tcPr>
            <w:tcW w:w="1701" w:type="dxa"/>
          </w:tcPr>
          <w:p w:rsidR="00F54344" w:rsidRPr="00B82161" w:rsidRDefault="00F54344" w:rsidP="00B82161">
            <w:pPr>
              <w:jc w:val="center"/>
            </w:pPr>
            <w:r w:rsidRPr="00B82161">
              <w:t>34,3</w:t>
            </w:r>
          </w:p>
        </w:tc>
        <w:tc>
          <w:tcPr>
            <w:tcW w:w="1701" w:type="dxa"/>
          </w:tcPr>
          <w:p w:rsidR="00F54344" w:rsidRPr="00B82161" w:rsidRDefault="00F54344" w:rsidP="00B82161">
            <w:pPr>
              <w:jc w:val="center"/>
            </w:pPr>
            <w:r w:rsidRPr="00B82161">
              <w:t>35,0</w:t>
            </w:r>
          </w:p>
        </w:tc>
      </w:tr>
      <w:tr w:rsidR="00F54344" w:rsidRPr="00B82161" w:rsidTr="00B82161">
        <w:trPr>
          <w:trHeight w:val="300"/>
        </w:trPr>
        <w:tc>
          <w:tcPr>
            <w:tcW w:w="982" w:type="dxa"/>
            <w:shd w:val="clear" w:color="auto" w:fill="auto"/>
            <w:noWrap/>
            <w:vAlign w:val="bottom"/>
          </w:tcPr>
          <w:p w:rsidR="00F54344" w:rsidRPr="00B82161" w:rsidRDefault="00F54344" w:rsidP="00B82161">
            <w:pPr>
              <w:jc w:val="center"/>
            </w:pPr>
            <w:r w:rsidRPr="00B82161">
              <w:t>4</w:t>
            </w:r>
          </w:p>
        </w:tc>
        <w:tc>
          <w:tcPr>
            <w:tcW w:w="3271" w:type="dxa"/>
            <w:shd w:val="clear" w:color="auto" w:fill="auto"/>
            <w:noWrap/>
            <w:vAlign w:val="bottom"/>
          </w:tcPr>
          <w:p w:rsidR="00F54344" w:rsidRPr="00B82161" w:rsidRDefault="00F54344" w:rsidP="00B82161">
            <w:r w:rsidRPr="00B82161">
              <w:t>Рязанское МО</w:t>
            </w:r>
          </w:p>
        </w:tc>
        <w:tc>
          <w:tcPr>
            <w:tcW w:w="1559" w:type="dxa"/>
            <w:shd w:val="clear" w:color="auto" w:fill="auto"/>
            <w:noWrap/>
            <w:vAlign w:val="bottom"/>
          </w:tcPr>
          <w:p w:rsidR="00F54344" w:rsidRPr="00B82161" w:rsidRDefault="00F54344" w:rsidP="00B82161">
            <w:pPr>
              <w:jc w:val="center"/>
            </w:pPr>
            <w:r w:rsidRPr="00B82161">
              <w:t>49,3</w:t>
            </w:r>
          </w:p>
        </w:tc>
        <w:tc>
          <w:tcPr>
            <w:tcW w:w="1701" w:type="dxa"/>
          </w:tcPr>
          <w:p w:rsidR="00F54344" w:rsidRPr="00B82161" w:rsidRDefault="00F54344" w:rsidP="00B82161">
            <w:pPr>
              <w:jc w:val="center"/>
            </w:pPr>
            <w:r w:rsidRPr="00B82161">
              <w:t>57,0</w:t>
            </w:r>
          </w:p>
        </w:tc>
        <w:tc>
          <w:tcPr>
            <w:tcW w:w="1701" w:type="dxa"/>
          </w:tcPr>
          <w:p w:rsidR="00F54344" w:rsidRPr="00B82161" w:rsidRDefault="00F54344" w:rsidP="00B82161">
            <w:pPr>
              <w:jc w:val="center"/>
            </w:pPr>
            <w:r w:rsidRPr="00B82161">
              <w:t>58,2</w:t>
            </w:r>
          </w:p>
        </w:tc>
      </w:tr>
      <w:tr w:rsidR="00F54344" w:rsidRPr="00B82161" w:rsidTr="00B82161">
        <w:trPr>
          <w:trHeight w:val="300"/>
        </w:trPr>
        <w:tc>
          <w:tcPr>
            <w:tcW w:w="982" w:type="dxa"/>
            <w:shd w:val="clear" w:color="auto" w:fill="auto"/>
            <w:noWrap/>
            <w:vAlign w:val="bottom"/>
          </w:tcPr>
          <w:p w:rsidR="00F54344" w:rsidRPr="00B82161" w:rsidRDefault="00F54344" w:rsidP="00B82161">
            <w:pPr>
              <w:jc w:val="center"/>
            </w:pPr>
            <w:r w:rsidRPr="00B82161">
              <w:t>5</w:t>
            </w:r>
          </w:p>
        </w:tc>
        <w:tc>
          <w:tcPr>
            <w:tcW w:w="3271" w:type="dxa"/>
            <w:shd w:val="clear" w:color="auto" w:fill="auto"/>
            <w:noWrap/>
            <w:vAlign w:val="bottom"/>
          </w:tcPr>
          <w:p w:rsidR="00F54344" w:rsidRPr="00B82161" w:rsidRDefault="00F54344" w:rsidP="00B82161">
            <w:proofErr w:type="spellStart"/>
            <w:r w:rsidRPr="00B82161">
              <w:t>Студеновское</w:t>
            </w:r>
            <w:proofErr w:type="spellEnd"/>
            <w:r w:rsidRPr="00B82161">
              <w:t xml:space="preserve"> МО</w:t>
            </w:r>
          </w:p>
        </w:tc>
        <w:tc>
          <w:tcPr>
            <w:tcW w:w="1559" w:type="dxa"/>
            <w:shd w:val="clear" w:color="auto" w:fill="auto"/>
            <w:noWrap/>
            <w:vAlign w:val="bottom"/>
          </w:tcPr>
          <w:p w:rsidR="00F54344" w:rsidRPr="00B82161" w:rsidRDefault="00F54344" w:rsidP="00B82161">
            <w:pPr>
              <w:jc w:val="center"/>
            </w:pPr>
            <w:r w:rsidRPr="00B82161">
              <w:t>52,8</w:t>
            </w:r>
          </w:p>
        </w:tc>
        <w:tc>
          <w:tcPr>
            <w:tcW w:w="1701" w:type="dxa"/>
          </w:tcPr>
          <w:p w:rsidR="00F54344" w:rsidRPr="00B82161" w:rsidRDefault="00F54344" w:rsidP="00B82161">
            <w:pPr>
              <w:jc w:val="center"/>
            </w:pPr>
            <w:r w:rsidRPr="00B82161">
              <w:t>54,9</w:t>
            </w:r>
          </w:p>
        </w:tc>
        <w:tc>
          <w:tcPr>
            <w:tcW w:w="1701" w:type="dxa"/>
          </w:tcPr>
          <w:p w:rsidR="00F54344" w:rsidRPr="00B82161" w:rsidRDefault="00F54344" w:rsidP="00B82161">
            <w:pPr>
              <w:jc w:val="center"/>
            </w:pPr>
            <w:r w:rsidRPr="00B82161">
              <w:t>56,1</w:t>
            </w:r>
          </w:p>
        </w:tc>
      </w:tr>
      <w:tr w:rsidR="00F54344" w:rsidRPr="00B82161" w:rsidTr="00B82161">
        <w:trPr>
          <w:trHeight w:val="300"/>
        </w:trPr>
        <w:tc>
          <w:tcPr>
            <w:tcW w:w="982" w:type="dxa"/>
            <w:shd w:val="clear" w:color="auto" w:fill="auto"/>
            <w:noWrap/>
            <w:vAlign w:val="bottom"/>
          </w:tcPr>
          <w:p w:rsidR="00F54344" w:rsidRPr="00B82161" w:rsidRDefault="00F54344" w:rsidP="00B82161">
            <w:pPr>
              <w:jc w:val="center"/>
            </w:pPr>
            <w:r w:rsidRPr="00B82161">
              <w:t>6</w:t>
            </w:r>
          </w:p>
        </w:tc>
        <w:tc>
          <w:tcPr>
            <w:tcW w:w="3271" w:type="dxa"/>
            <w:shd w:val="clear" w:color="auto" w:fill="auto"/>
            <w:noWrap/>
            <w:vAlign w:val="bottom"/>
          </w:tcPr>
          <w:p w:rsidR="00F54344" w:rsidRPr="00B82161" w:rsidRDefault="00F54344" w:rsidP="00B82161">
            <w:r w:rsidRPr="00B82161">
              <w:t>Турковское МО</w:t>
            </w:r>
          </w:p>
        </w:tc>
        <w:tc>
          <w:tcPr>
            <w:tcW w:w="1559" w:type="dxa"/>
            <w:shd w:val="clear" w:color="auto" w:fill="auto"/>
            <w:noWrap/>
            <w:vAlign w:val="bottom"/>
          </w:tcPr>
          <w:p w:rsidR="00F54344" w:rsidRPr="00B82161" w:rsidRDefault="00F54344" w:rsidP="00B82161">
            <w:pPr>
              <w:jc w:val="center"/>
            </w:pPr>
            <w:r w:rsidRPr="00B82161">
              <w:t>261,3</w:t>
            </w:r>
          </w:p>
        </w:tc>
        <w:tc>
          <w:tcPr>
            <w:tcW w:w="1701" w:type="dxa"/>
          </w:tcPr>
          <w:p w:rsidR="00F54344" w:rsidRPr="00B82161" w:rsidRDefault="00F54344" w:rsidP="00B82161">
            <w:pPr>
              <w:jc w:val="center"/>
            </w:pPr>
            <w:r w:rsidRPr="00B82161">
              <w:t>271,7</w:t>
            </w:r>
          </w:p>
        </w:tc>
        <w:tc>
          <w:tcPr>
            <w:tcW w:w="1701" w:type="dxa"/>
          </w:tcPr>
          <w:p w:rsidR="00F54344" w:rsidRPr="00B82161" w:rsidRDefault="00F54344" w:rsidP="00B82161">
            <w:pPr>
              <w:jc w:val="center"/>
            </w:pPr>
            <w:r w:rsidRPr="00B82161">
              <w:t>277,6</w:t>
            </w:r>
          </w:p>
        </w:tc>
      </w:tr>
      <w:tr w:rsidR="00F54344" w:rsidRPr="00B82161" w:rsidTr="00B82161">
        <w:trPr>
          <w:trHeight w:val="80"/>
        </w:trPr>
        <w:tc>
          <w:tcPr>
            <w:tcW w:w="982" w:type="dxa"/>
            <w:shd w:val="clear" w:color="auto" w:fill="auto"/>
            <w:noWrap/>
            <w:vAlign w:val="bottom"/>
          </w:tcPr>
          <w:p w:rsidR="00F54344" w:rsidRPr="00B82161" w:rsidRDefault="00F54344" w:rsidP="00B82161">
            <w:pPr>
              <w:jc w:val="center"/>
            </w:pPr>
            <w:r w:rsidRPr="00B82161">
              <w:t>7</w:t>
            </w:r>
          </w:p>
        </w:tc>
        <w:tc>
          <w:tcPr>
            <w:tcW w:w="3271" w:type="dxa"/>
            <w:shd w:val="clear" w:color="auto" w:fill="auto"/>
            <w:noWrap/>
            <w:vAlign w:val="bottom"/>
          </w:tcPr>
          <w:p w:rsidR="00F54344" w:rsidRPr="00B82161" w:rsidRDefault="00F54344" w:rsidP="00B82161">
            <w:r w:rsidRPr="00B82161">
              <w:t>Чернавское МО</w:t>
            </w:r>
          </w:p>
        </w:tc>
        <w:tc>
          <w:tcPr>
            <w:tcW w:w="1559" w:type="dxa"/>
            <w:shd w:val="clear" w:color="auto" w:fill="auto"/>
            <w:noWrap/>
            <w:vAlign w:val="bottom"/>
          </w:tcPr>
          <w:p w:rsidR="00F54344" w:rsidRPr="00B82161" w:rsidRDefault="00F54344" w:rsidP="00B82161">
            <w:pPr>
              <w:jc w:val="center"/>
            </w:pPr>
            <w:r w:rsidRPr="00B82161">
              <w:t>37,6</w:t>
            </w:r>
          </w:p>
        </w:tc>
        <w:tc>
          <w:tcPr>
            <w:tcW w:w="1701" w:type="dxa"/>
          </w:tcPr>
          <w:p w:rsidR="00F54344" w:rsidRPr="00B82161" w:rsidRDefault="00F54344" w:rsidP="00B82161">
            <w:pPr>
              <w:jc w:val="center"/>
            </w:pPr>
            <w:r w:rsidRPr="00B82161">
              <w:t>39,1</w:t>
            </w:r>
          </w:p>
        </w:tc>
        <w:tc>
          <w:tcPr>
            <w:tcW w:w="1701" w:type="dxa"/>
          </w:tcPr>
          <w:p w:rsidR="00F54344" w:rsidRPr="00B82161" w:rsidRDefault="00F54344" w:rsidP="00B82161">
            <w:pPr>
              <w:jc w:val="center"/>
            </w:pPr>
            <w:r w:rsidRPr="00B82161">
              <w:t>39,9</w:t>
            </w:r>
          </w:p>
        </w:tc>
      </w:tr>
      <w:tr w:rsidR="00F54344" w:rsidRPr="00B82161" w:rsidTr="00B82161">
        <w:trPr>
          <w:trHeight w:val="285"/>
        </w:trPr>
        <w:tc>
          <w:tcPr>
            <w:tcW w:w="982" w:type="dxa"/>
            <w:shd w:val="clear" w:color="auto" w:fill="auto"/>
            <w:noWrap/>
            <w:vAlign w:val="bottom"/>
          </w:tcPr>
          <w:p w:rsidR="00F54344" w:rsidRPr="00B82161" w:rsidRDefault="00F54344" w:rsidP="00B82161">
            <w:pPr>
              <w:rPr>
                <w:b/>
                <w:bCs/>
              </w:rPr>
            </w:pPr>
          </w:p>
        </w:tc>
        <w:tc>
          <w:tcPr>
            <w:tcW w:w="3271" w:type="dxa"/>
            <w:shd w:val="clear" w:color="auto" w:fill="auto"/>
            <w:vAlign w:val="bottom"/>
          </w:tcPr>
          <w:p w:rsidR="00F54344" w:rsidRPr="00B82161" w:rsidRDefault="00F54344" w:rsidP="00B82161">
            <w:pPr>
              <w:rPr>
                <w:b/>
                <w:bCs/>
              </w:rPr>
            </w:pPr>
            <w:r w:rsidRPr="00B82161">
              <w:rPr>
                <w:b/>
                <w:bCs/>
              </w:rPr>
              <w:t xml:space="preserve">Всего </w:t>
            </w:r>
          </w:p>
        </w:tc>
        <w:tc>
          <w:tcPr>
            <w:tcW w:w="1559" w:type="dxa"/>
            <w:shd w:val="clear" w:color="auto" w:fill="auto"/>
            <w:vAlign w:val="bottom"/>
          </w:tcPr>
          <w:p w:rsidR="00F54344" w:rsidRPr="00B82161" w:rsidRDefault="00F54344" w:rsidP="00B82161">
            <w:pPr>
              <w:jc w:val="center"/>
              <w:rPr>
                <w:b/>
                <w:bCs/>
              </w:rPr>
            </w:pPr>
            <w:r w:rsidRPr="00B82161">
              <w:rPr>
                <w:b/>
                <w:bCs/>
              </w:rPr>
              <w:t>501,9</w:t>
            </w:r>
          </w:p>
        </w:tc>
        <w:tc>
          <w:tcPr>
            <w:tcW w:w="1701" w:type="dxa"/>
          </w:tcPr>
          <w:p w:rsidR="00F54344" w:rsidRPr="00B82161" w:rsidRDefault="00F54344" w:rsidP="00B82161">
            <w:pPr>
              <w:jc w:val="center"/>
              <w:rPr>
                <w:b/>
                <w:bCs/>
              </w:rPr>
            </w:pPr>
            <w:r w:rsidRPr="00B82161">
              <w:rPr>
                <w:b/>
                <w:bCs/>
              </w:rPr>
              <w:t>527,8</w:t>
            </w:r>
          </w:p>
        </w:tc>
        <w:tc>
          <w:tcPr>
            <w:tcW w:w="1701" w:type="dxa"/>
          </w:tcPr>
          <w:p w:rsidR="00F54344" w:rsidRPr="00B82161" w:rsidRDefault="00F54344" w:rsidP="00B82161">
            <w:pPr>
              <w:jc w:val="center"/>
              <w:rPr>
                <w:b/>
                <w:bCs/>
              </w:rPr>
            </w:pPr>
            <w:r w:rsidRPr="00B82161">
              <w:rPr>
                <w:b/>
                <w:bCs/>
              </w:rPr>
              <w:t>539,1</w:t>
            </w:r>
          </w:p>
        </w:tc>
      </w:tr>
    </w:tbl>
    <w:p w:rsidR="00F54344" w:rsidRPr="00B82161" w:rsidRDefault="00F54344" w:rsidP="00F54344">
      <w:pPr>
        <w:ind w:left="-284" w:firstLine="644"/>
        <w:jc w:val="both"/>
      </w:pPr>
      <w:r w:rsidRPr="00B82161">
        <w:t>11.</w:t>
      </w:r>
      <w:r w:rsidRPr="00B82161">
        <w:rPr>
          <w:rFonts w:eastAsia="Calibri"/>
        </w:rPr>
        <w:t xml:space="preserve"> Опубликовать настоящее решение в официальном информационном бюллетене «Вестник Турковского муниципального района».</w:t>
      </w:r>
    </w:p>
    <w:p w:rsidR="00F54344" w:rsidRPr="00B82161" w:rsidRDefault="00F54344" w:rsidP="00F54344">
      <w:pPr>
        <w:ind w:left="360"/>
        <w:jc w:val="both"/>
      </w:pPr>
      <w:r w:rsidRPr="00B82161">
        <w:t>12. Настоящее решение вступает в силу со дня его официального опубликования.</w:t>
      </w:r>
    </w:p>
    <w:p w:rsidR="00F54344" w:rsidRPr="00B82161" w:rsidRDefault="00F54344" w:rsidP="00F54344"/>
    <w:p w:rsidR="00F54344" w:rsidRPr="00B82161" w:rsidRDefault="00F54344" w:rsidP="00F54344">
      <w:pPr>
        <w:pStyle w:val="afff3"/>
        <w:rPr>
          <w:b/>
          <w:sz w:val="20"/>
          <w:szCs w:val="20"/>
        </w:rPr>
      </w:pPr>
      <w:r w:rsidRPr="00B82161">
        <w:rPr>
          <w:b/>
          <w:sz w:val="20"/>
          <w:szCs w:val="20"/>
        </w:rPr>
        <w:t>Председатель Собрания депутатов</w:t>
      </w:r>
    </w:p>
    <w:p w:rsidR="00F54344" w:rsidRPr="00B82161" w:rsidRDefault="00F54344" w:rsidP="00F54344">
      <w:pPr>
        <w:pStyle w:val="afff3"/>
        <w:rPr>
          <w:b/>
          <w:sz w:val="20"/>
          <w:szCs w:val="20"/>
        </w:rPr>
      </w:pPr>
      <w:r w:rsidRPr="00B82161">
        <w:rPr>
          <w:b/>
          <w:sz w:val="20"/>
          <w:szCs w:val="20"/>
        </w:rPr>
        <w:t>Турковского муниципального района</w:t>
      </w:r>
      <w:r w:rsidRPr="00B82161">
        <w:rPr>
          <w:b/>
          <w:sz w:val="20"/>
          <w:szCs w:val="20"/>
        </w:rPr>
        <w:tab/>
      </w:r>
      <w:r w:rsidRPr="00B82161">
        <w:rPr>
          <w:b/>
          <w:sz w:val="20"/>
          <w:szCs w:val="20"/>
        </w:rPr>
        <w:tab/>
      </w:r>
      <w:r w:rsidRPr="00B82161">
        <w:rPr>
          <w:b/>
          <w:sz w:val="20"/>
          <w:szCs w:val="20"/>
        </w:rPr>
        <w:tab/>
      </w:r>
      <w:r w:rsidRPr="00B82161">
        <w:rPr>
          <w:b/>
          <w:sz w:val="20"/>
          <w:szCs w:val="20"/>
        </w:rPr>
        <w:tab/>
      </w:r>
      <w:r w:rsidRPr="00B82161">
        <w:rPr>
          <w:b/>
          <w:sz w:val="20"/>
          <w:szCs w:val="20"/>
        </w:rPr>
        <w:tab/>
        <w:t xml:space="preserve">А.Я. </w:t>
      </w:r>
      <w:proofErr w:type="spellStart"/>
      <w:r w:rsidRPr="00B82161">
        <w:rPr>
          <w:b/>
          <w:sz w:val="20"/>
          <w:szCs w:val="20"/>
        </w:rPr>
        <w:t>Крапаускас</w:t>
      </w:r>
      <w:proofErr w:type="spellEnd"/>
    </w:p>
    <w:p w:rsidR="00F54344" w:rsidRPr="00B82161" w:rsidRDefault="00F54344" w:rsidP="00F54344">
      <w:pPr>
        <w:tabs>
          <w:tab w:val="left" w:pos="2220"/>
        </w:tabs>
        <w:jc w:val="center"/>
      </w:pPr>
    </w:p>
    <w:p w:rsidR="00F54344" w:rsidRPr="00B82161" w:rsidRDefault="00F54344" w:rsidP="00F54344">
      <w:pPr>
        <w:jc w:val="both"/>
        <w:rPr>
          <w:b/>
        </w:rPr>
      </w:pPr>
      <w:r w:rsidRPr="00B82161">
        <w:rPr>
          <w:b/>
        </w:rPr>
        <w:t xml:space="preserve">Глава Турковского </w:t>
      </w:r>
    </w:p>
    <w:p w:rsidR="00F54344" w:rsidRPr="00B82161" w:rsidRDefault="00F54344" w:rsidP="00F54344">
      <w:pPr>
        <w:jc w:val="both"/>
        <w:rPr>
          <w:b/>
        </w:rPr>
      </w:pPr>
      <w:r w:rsidRPr="00B82161">
        <w:rPr>
          <w:b/>
        </w:rPr>
        <w:t>муниципального района</w:t>
      </w:r>
      <w:r w:rsidRPr="00B82161">
        <w:rPr>
          <w:b/>
        </w:rPr>
        <w:tab/>
      </w:r>
      <w:r w:rsidRPr="00B82161">
        <w:rPr>
          <w:b/>
        </w:rPr>
        <w:tab/>
      </w:r>
      <w:r w:rsidRPr="00B82161">
        <w:rPr>
          <w:b/>
        </w:rPr>
        <w:tab/>
      </w:r>
      <w:r w:rsidRPr="00B82161">
        <w:rPr>
          <w:b/>
        </w:rPr>
        <w:tab/>
      </w:r>
      <w:r w:rsidRPr="00B82161">
        <w:rPr>
          <w:b/>
        </w:rPr>
        <w:tab/>
      </w:r>
      <w:r w:rsidRPr="00B82161">
        <w:rPr>
          <w:b/>
        </w:rPr>
        <w:tab/>
      </w:r>
      <w:r w:rsidRPr="00B82161">
        <w:rPr>
          <w:b/>
        </w:rPr>
        <w:tab/>
        <w:t>А.В. Никитин</w:t>
      </w:r>
    </w:p>
    <w:p w:rsidR="00F54344" w:rsidRPr="00B82161" w:rsidRDefault="00F54344" w:rsidP="00F54344"/>
    <w:p w:rsidR="00F54344" w:rsidRPr="00B82161" w:rsidRDefault="00F54344" w:rsidP="00F54344"/>
    <w:p w:rsidR="00F54344" w:rsidRPr="00B82161" w:rsidRDefault="00F54344" w:rsidP="00F54344">
      <w:pPr>
        <w:rPr>
          <w:lang w:eastAsia="ar-SA"/>
        </w:rPr>
      </w:pPr>
      <w:r w:rsidRPr="00B82161">
        <w:t xml:space="preserve">                                                                               </w:t>
      </w:r>
      <w:r w:rsidRPr="00B82161">
        <w:rPr>
          <w:noProof/>
        </w:rPr>
        <w:drawing>
          <wp:inline distT="0" distB="0" distL="0" distR="0" wp14:anchorId="0865AD29" wp14:editId="3FB0B98A">
            <wp:extent cx="762000" cy="914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F54344" w:rsidRPr="00B82161" w:rsidRDefault="00F54344" w:rsidP="00F54344">
      <w:pPr>
        <w:tabs>
          <w:tab w:val="left" w:pos="5130"/>
        </w:tabs>
        <w:jc w:val="center"/>
        <w:rPr>
          <w:b/>
          <w:lang w:eastAsia="ar-SA"/>
        </w:rPr>
      </w:pPr>
      <w:r w:rsidRPr="00B82161">
        <w:rPr>
          <w:b/>
          <w:lang w:eastAsia="ar-SA"/>
        </w:rPr>
        <w:t xml:space="preserve">СОБРАНИЕ ДЕПУТАТОВ                                                                     </w:t>
      </w:r>
    </w:p>
    <w:p w:rsidR="00F54344" w:rsidRPr="00B82161" w:rsidRDefault="00F54344" w:rsidP="00F54344">
      <w:pPr>
        <w:tabs>
          <w:tab w:val="left" w:pos="5130"/>
        </w:tabs>
        <w:jc w:val="center"/>
        <w:rPr>
          <w:b/>
          <w:caps/>
          <w:lang w:eastAsia="ar-SA"/>
        </w:rPr>
      </w:pPr>
      <w:r w:rsidRPr="00B82161">
        <w:rPr>
          <w:b/>
          <w:lang w:eastAsia="ar-SA"/>
        </w:rPr>
        <w:t xml:space="preserve">  </w:t>
      </w:r>
      <w:r w:rsidRPr="00B82161">
        <w:rPr>
          <w:b/>
          <w:caps/>
          <w:lang w:eastAsia="ar-SA"/>
        </w:rPr>
        <w:t xml:space="preserve">Турковского муниципальногО РАЙОНА                                                            </w:t>
      </w:r>
    </w:p>
    <w:p w:rsidR="00F54344" w:rsidRPr="00B82161" w:rsidRDefault="00F54344" w:rsidP="00F54344">
      <w:pPr>
        <w:tabs>
          <w:tab w:val="left" w:pos="5130"/>
        </w:tabs>
        <w:jc w:val="center"/>
        <w:rPr>
          <w:b/>
          <w:lang w:eastAsia="ar-SA"/>
        </w:rPr>
      </w:pPr>
      <w:r w:rsidRPr="00B82161">
        <w:rPr>
          <w:rFonts w:eastAsia="Lucida Sans Unicode"/>
          <w:b/>
          <w:caps/>
          <w:lang w:bidi="ru-RU"/>
        </w:rPr>
        <w:t>САРАТОВСКОЙ ОБЛАСТИ</w:t>
      </w:r>
    </w:p>
    <w:p w:rsidR="00F54344" w:rsidRPr="00B82161" w:rsidRDefault="00F54344" w:rsidP="00F54344">
      <w:pPr>
        <w:jc w:val="center"/>
        <w:rPr>
          <w:b/>
          <w:lang w:eastAsia="ar-SA"/>
        </w:rPr>
      </w:pPr>
    </w:p>
    <w:p w:rsidR="00F54344" w:rsidRPr="00B82161" w:rsidRDefault="00F54344" w:rsidP="00F54344">
      <w:pPr>
        <w:jc w:val="center"/>
        <w:rPr>
          <w:b/>
          <w:lang w:eastAsia="ar-SA"/>
        </w:rPr>
      </w:pPr>
      <w:r w:rsidRPr="00B82161">
        <w:rPr>
          <w:b/>
          <w:lang w:eastAsia="ar-SA"/>
        </w:rPr>
        <w:t>РЕШЕНИЕ № 18/2</w:t>
      </w:r>
    </w:p>
    <w:p w:rsidR="00F54344" w:rsidRPr="00B82161" w:rsidRDefault="00F54344" w:rsidP="00F54344">
      <w:pPr>
        <w:rPr>
          <w:lang w:eastAsia="ar-SA"/>
        </w:rPr>
      </w:pPr>
      <w:r w:rsidRPr="00B82161">
        <w:rPr>
          <w:lang w:eastAsia="ar-SA"/>
        </w:rPr>
        <w:t xml:space="preserve">   </w:t>
      </w:r>
    </w:p>
    <w:p w:rsidR="00F54344" w:rsidRPr="00B82161" w:rsidRDefault="00F54344" w:rsidP="00F54344">
      <w:pPr>
        <w:rPr>
          <w:rFonts w:eastAsia="Lucida Sans Unicode"/>
          <w:lang w:bidi="ru-RU"/>
        </w:rPr>
      </w:pPr>
      <w:r w:rsidRPr="00B82161">
        <w:rPr>
          <w:lang w:eastAsia="ar-SA"/>
        </w:rPr>
        <w:t xml:space="preserve">От  29 марта 2018  года                                                                         </w:t>
      </w:r>
      <w:proofErr w:type="spellStart"/>
      <w:r w:rsidRPr="00B82161">
        <w:rPr>
          <w:rFonts w:eastAsia="Lucida Sans Unicode"/>
          <w:lang w:bidi="ru-RU"/>
        </w:rPr>
        <w:t>р.п</w:t>
      </w:r>
      <w:proofErr w:type="spellEnd"/>
      <w:r w:rsidRPr="00B82161">
        <w:rPr>
          <w:rFonts w:eastAsia="Lucida Sans Unicode"/>
          <w:lang w:bidi="ru-RU"/>
        </w:rPr>
        <w:t>. Турки</w:t>
      </w:r>
    </w:p>
    <w:p w:rsidR="00F54344" w:rsidRPr="00B82161" w:rsidRDefault="00F54344" w:rsidP="00F54344">
      <w:pPr>
        <w:jc w:val="both"/>
      </w:pPr>
    </w:p>
    <w:p w:rsidR="00F54344" w:rsidRPr="00B82161" w:rsidRDefault="00F54344" w:rsidP="00F54344">
      <w:pPr>
        <w:rPr>
          <w:b/>
        </w:rPr>
      </w:pPr>
      <w:r w:rsidRPr="00B82161">
        <w:rPr>
          <w:b/>
        </w:rPr>
        <w:t xml:space="preserve">О внесении изменения в решение </w:t>
      </w:r>
    </w:p>
    <w:p w:rsidR="00F54344" w:rsidRPr="00B82161" w:rsidRDefault="00F54344" w:rsidP="00F54344">
      <w:pPr>
        <w:rPr>
          <w:b/>
        </w:rPr>
      </w:pPr>
      <w:r w:rsidRPr="00B82161">
        <w:rPr>
          <w:b/>
        </w:rPr>
        <w:t xml:space="preserve">Собрания депутатов Турковского </w:t>
      </w:r>
    </w:p>
    <w:p w:rsidR="00F54344" w:rsidRPr="00B82161" w:rsidRDefault="00F54344" w:rsidP="00F54344">
      <w:pPr>
        <w:rPr>
          <w:b/>
        </w:rPr>
      </w:pPr>
      <w:r w:rsidRPr="00B82161">
        <w:rPr>
          <w:b/>
        </w:rPr>
        <w:t xml:space="preserve">муниципального района </w:t>
      </w:r>
      <w:proofErr w:type="gramStart"/>
      <w:r w:rsidRPr="00B82161">
        <w:rPr>
          <w:b/>
        </w:rPr>
        <w:t>Саратовской</w:t>
      </w:r>
      <w:proofErr w:type="gramEnd"/>
    </w:p>
    <w:p w:rsidR="00F54344" w:rsidRPr="00B82161" w:rsidRDefault="00F54344" w:rsidP="00F54344">
      <w:pPr>
        <w:rPr>
          <w:b/>
        </w:rPr>
      </w:pPr>
      <w:r w:rsidRPr="00B82161">
        <w:rPr>
          <w:b/>
        </w:rPr>
        <w:t>области от 25 декабря 2017 года № 16/6</w:t>
      </w:r>
    </w:p>
    <w:p w:rsidR="00F54344" w:rsidRPr="00B82161" w:rsidRDefault="00F54344" w:rsidP="00F54344">
      <w:pPr>
        <w:rPr>
          <w:b/>
        </w:rPr>
      </w:pPr>
      <w:r w:rsidRPr="00B82161">
        <w:rPr>
          <w:b/>
        </w:rPr>
        <w:t xml:space="preserve">«О передаче нежилого помещения </w:t>
      </w:r>
      <w:proofErr w:type="gramStart"/>
      <w:r w:rsidRPr="00B82161">
        <w:rPr>
          <w:b/>
        </w:rPr>
        <w:t>в</w:t>
      </w:r>
      <w:proofErr w:type="gramEnd"/>
      <w:r w:rsidRPr="00B82161">
        <w:rPr>
          <w:b/>
        </w:rPr>
        <w:t xml:space="preserve"> </w:t>
      </w:r>
    </w:p>
    <w:p w:rsidR="00F54344" w:rsidRPr="00B82161" w:rsidRDefault="00F54344" w:rsidP="00F54344">
      <w:pPr>
        <w:rPr>
          <w:b/>
        </w:rPr>
      </w:pPr>
      <w:r w:rsidRPr="00B82161">
        <w:rPr>
          <w:b/>
        </w:rPr>
        <w:t>безвозмездное пользование»</w:t>
      </w:r>
    </w:p>
    <w:p w:rsidR="00F54344" w:rsidRPr="00B82161" w:rsidRDefault="00F54344" w:rsidP="00F54344">
      <w:pPr>
        <w:ind w:firstLine="709"/>
        <w:jc w:val="both"/>
      </w:pPr>
      <w:r w:rsidRPr="00B82161">
        <w:t>В соответствии с Гражданским кодексом Российской Федерации,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Уставом Турковского муниципального района Собрание депутатов РЕШИЛО:</w:t>
      </w:r>
    </w:p>
    <w:p w:rsidR="00F54344" w:rsidRPr="00B82161" w:rsidRDefault="00F54344" w:rsidP="00F54344">
      <w:pPr>
        <w:ind w:firstLine="709"/>
        <w:jc w:val="both"/>
      </w:pPr>
      <w:r w:rsidRPr="00B82161">
        <w:t>1. Внести в решение Собрания депутатов Турковского муниципального района Саратовской области от 25 декабря 2017 года № 16/6 «О передаче нежилого помещения в безвозмездное пользование» следующее изменение:</w:t>
      </w:r>
    </w:p>
    <w:p w:rsidR="00F54344" w:rsidRPr="00B82161" w:rsidRDefault="00F54344" w:rsidP="00F54344">
      <w:pPr>
        <w:ind w:firstLine="709"/>
        <w:jc w:val="both"/>
      </w:pPr>
      <w:r w:rsidRPr="00B82161">
        <w:t xml:space="preserve">- в пункте 1 слова «пом. 20, 21, 22, 33 общей площадью 34,5 </w:t>
      </w:r>
      <w:proofErr w:type="spellStart"/>
      <w:r w:rsidRPr="00B82161">
        <w:t>кв.м</w:t>
      </w:r>
      <w:proofErr w:type="spellEnd"/>
      <w:r w:rsidRPr="00B82161">
        <w:t xml:space="preserve">.» заменить словами «пом. 20, 21, 22, 29, 30, 31, 32 общей площадью 75,5 </w:t>
      </w:r>
      <w:proofErr w:type="spellStart"/>
      <w:r w:rsidRPr="00B82161">
        <w:t>кв.м</w:t>
      </w:r>
      <w:proofErr w:type="spellEnd"/>
      <w:r w:rsidRPr="00B82161">
        <w:t>.».</w:t>
      </w:r>
    </w:p>
    <w:p w:rsidR="00F54344" w:rsidRPr="00B82161" w:rsidRDefault="00F54344" w:rsidP="00F54344">
      <w:pPr>
        <w:ind w:firstLine="709"/>
        <w:jc w:val="both"/>
      </w:pPr>
      <w:r w:rsidRPr="00B82161">
        <w:t>2. Опубликовать настоящее решение в официальном информационном бюллетене «Вестник Турковского муниципального района».</w:t>
      </w:r>
    </w:p>
    <w:p w:rsidR="00F54344" w:rsidRPr="00B82161" w:rsidRDefault="00F54344" w:rsidP="00F54344">
      <w:pPr>
        <w:jc w:val="both"/>
        <w:rPr>
          <w:b/>
        </w:rPr>
      </w:pPr>
      <w:r w:rsidRPr="00B82161">
        <w:rPr>
          <w:b/>
        </w:rPr>
        <w:t>Председатель Собрания депутатов</w:t>
      </w:r>
    </w:p>
    <w:p w:rsidR="00F54344" w:rsidRPr="00B82161" w:rsidRDefault="00F54344" w:rsidP="00F54344">
      <w:pPr>
        <w:jc w:val="both"/>
        <w:rPr>
          <w:b/>
        </w:rPr>
      </w:pPr>
      <w:r w:rsidRPr="00B82161">
        <w:rPr>
          <w:b/>
        </w:rPr>
        <w:t>муниципального района</w:t>
      </w:r>
      <w:r w:rsidRPr="00B82161">
        <w:rPr>
          <w:b/>
        </w:rPr>
        <w:tab/>
      </w:r>
      <w:r w:rsidRPr="00B82161">
        <w:rPr>
          <w:b/>
        </w:rPr>
        <w:tab/>
      </w:r>
      <w:r w:rsidRPr="00B82161">
        <w:rPr>
          <w:b/>
        </w:rPr>
        <w:tab/>
      </w:r>
      <w:r w:rsidRPr="00B82161">
        <w:rPr>
          <w:b/>
        </w:rPr>
        <w:tab/>
      </w:r>
      <w:r w:rsidRPr="00B82161">
        <w:rPr>
          <w:b/>
        </w:rPr>
        <w:tab/>
      </w:r>
      <w:r w:rsidRPr="00B82161">
        <w:rPr>
          <w:b/>
        </w:rPr>
        <w:tab/>
        <w:t xml:space="preserve">А.Я. </w:t>
      </w:r>
      <w:proofErr w:type="spellStart"/>
      <w:r w:rsidRPr="00B82161">
        <w:rPr>
          <w:b/>
        </w:rPr>
        <w:t>Крапаускас</w:t>
      </w:r>
      <w:proofErr w:type="spellEnd"/>
    </w:p>
    <w:p w:rsidR="00F54344" w:rsidRPr="00B82161" w:rsidRDefault="00F54344" w:rsidP="00F54344"/>
    <w:p w:rsidR="00F54344" w:rsidRPr="00B82161" w:rsidRDefault="00F54344" w:rsidP="00F54344"/>
    <w:p w:rsidR="00F54344" w:rsidRPr="00B82161" w:rsidRDefault="00F54344" w:rsidP="00F54344"/>
    <w:p w:rsidR="00F54344" w:rsidRPr="00B82161" w:rsidRDefault="00F54344" w:rsidP="00F54344"/>
    <w:p w:rsidR="00F54344" w:rsidRPr="00B82161" w:rsidRDefault="00F54344" w:rsidP="00F54344"/>
    <w:p w:rsidR="00F54344" w:rsidRPr="00B82161" w:rsidRDefault="00F54344" w:rsidP="00F54344"/>
    <w:p w:rsidR="00F54344" w:rsidRPr="00B82161" w:rsidRDefault="00F54344" w:rsidP="00F54344"/>
    <w:p w:rsidR="00F54344" w:rsidRPr="00B82161" w:rsidRDefault="00F54344" w:rsidP="00F54344">
      <w:pPr>
        <w:rPr>
          <w:lang w:eastAsia="ar-SA"/>
        </w:rPr>
      </w:pPr>
      <w:r w:rsidRPr="00B82161">
        <w:t xml:space="preserve">                                                                               </w:t>
      </w:r>
      <w:r w:rsidRPr="00B82161">
        <w:rPr>
          <w:noProof/>
        </w:rPr>
        <w:drawing>
          <wp:inline distT="0" distB="0" distL="0" distR="0" wp14:anchorId="79CAAD15" wp14:editId="6F5F098B">
            <wp:extent cx="762000" cy="91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F54344" w:rsidRPr="00B82161" w:rsidRDefault="00F54344" w:rsidP="00F54344">
      <w:pPr>
        <w:tabs>
          <w:tab w:val="left" w:pos="5130"/>
        </w:tabs>
        <w:jc w:val="center"/>
        <w:rPr>
          <w:b/>
          <w:lang w:eastAsia="ar-SA"/>
        </w:rPr>
      </w:pPr>
      <w:r w:rsidRPr="00B82161">
        <w:rPr>
          <w:b/>
          <w:lang w:eastAsia="ar-SA"/>
        </w:rPr>
        <w:t xml:space="preserve">СОБРАНИЕ ДЕПУТАТОВ                                                                      </w:t>
      </w:r>
    </w:p>
    <w:p w:rsidR="00F54344" w:rsidRPr="00B82161" w:rsidRDefault="00F54344" w:rsidP="00F54344">
      <w:pPr>
        <w:tabs>
          <w:tab w:val="left" w:pos="5130"/>
        </w:tabs>
        <w:jc w:val="center"/>
        <w:rPr>
          <w:b/>
          <w:caps/>
          <w:lang w:eastAsia="ar-SA"/>
        </w:rPr>
      </w:pPr>
      <w:r w:rsidRPr="00B82161">
        <w:rPr>
          <w:b/>
          <w:lang w:eastAsia="ar-SA"/>
        </w:rPr>
        <w:t xml:space="preserve"> </w:t>
      </w:r>
      <w:r w:rsidRPr="00B82161">
        <w:rPr>
          <w:b/>
          <w:caps/>
          <w:lang w:eastAsia="ar-SA"/>
        </w:rPr>
        <w:t xml:space="preserve">Турковского муниципальногО РАЙОНА                                                           </w:t>
      </w:r>
    </w:p>
    <w:p w:rsidR="00F54344" w:rsidRPr="00B82161" w:rsidRDefault="00F54344" w:rsidP="00F54344">
      <w:pPr>
        <w:tabs>
          <w:tab w:val="left" w:pos="5130"/>
        </w:tabs>
        <w:jc w:val="center"/>
        <w:rPr>
          <w:rFonts w:eastAsia="Lucida Sans Unicode"/>
          <w:b/>
          <w:caps/>
          <w:lang w:bidi="ru-RU"/>
        </w:rPr>
      </w:pPr>
      <w:r w:rsidRPr="00B82161">
        <w:rPr>
          <w:b/>
          <w:caps/>
          <w:lang w:eastAsia="ar-SA"/>
        </w:rPr>
        <w:t xml:space="preserve"> </w:t>
      </w:r>
      <w:r w:rsidRPr="00B82161">
        <w:rPr>
          <w:rFonts w:eastAsia="Lucida Sans Unicode"/>
          <w:b/>
          <w:caps/>
          <w:lang w:bidi="ru-RU"/>
        </w:rPr>
        <w:t>САРАТОВСКОЙ ОБЛАСТИ</w:t>
      </w:r>
    </w:p>
    <w:p w:rsidR="00F54344" w:rsidRPr="00B82161" w:rsidRDefault="00F54344" w:rsidP="00F54344">
      <w:pPr>
        <w:tabs>
          <w:tab w:val="left" w:pos="5130"/>
        </w:tabs>
        <w:jc w:val="center"/>
        <w:rPr>
          <w:b/>
          <w:lang w:eastAsia="ar-SA"/>
        </w:rPr>
      </w:pPr>
    </w:p>
    <w:p w:rsidR="00F54344" w:rsidRPr="00B82161" w:rsidRDefault="00F54344" w:rsidP="00F54344">
      <w:pPr>
        <w:jc w:val="center"/>
        <w:rPr>
          <w:b/>
          <w:lang w:eastAsia="ar-SA"/>
        </w:rPr>
      </w:pPr>
      <w:r w:rsidRPr="00B82161">
        <w:rPr>
          <w:b/>
          <w:lang w:eastAsia="ar-SA"/>
        </w:rPr>
        <w:t>РЕШЕНИЕ № 18/3</w:t>
      </w:r>
    </w:p>
    <w:p w:rsidR="00F54344" w:rsidRPr="00B82161" w:rsidRDefault="00F54344" w:rsidP="00F54344">
      <w:pPr>
        <w:rPr>
          <w:lang w:eastAsia="ar-SA"/>
        </w:rPr>
      </w:pPr>
      <w:r w:rsidRPr="00B82161">
        <w:rPr>
          <w:lang w:eastAsia="ar-SA"/>
        </w:rPr>
        <w:t xml:space="preserve">   </w:t>
      </w:r>
    </w:p>
    <w:p w:rsidR="00F54344" w:rsidRPr="00B82161" w:rsidRDefault="00F54344" w:rsidP="00F54344">
      <w:pPr>
        <w:rPr>
          <w:rFonts w:eastAsia="Lucida Sans Unicode"/>
          <w:lang w:bidi="ru-RU"/>
        </w:rPr>
      </w:pPr>
      <w:r w:rsidRPr="00B82161">
        <w:rPr>
          <w:lang w:eastAsia="ar-SA"/>
        </w:rPr>
        <w:t xml:space="preserve">От  29 марта 2018  года                                                                          </w:t>
      </w:r>
      <w:proofErr w:type="spellStart"/>
      <w:r w:rsidRPr="00B82161">
        <w:rPr>
          <w:rFonts w:eastAsia="Lucida Sans Unicode"/>
          <w:lang w:bidi="ru-RU"/>
        </w:rPr>
        <w:t>р.п</w:t>
      </w:r>
      <w:proofErr w:type="spellEnd"/>
      <w:r w:rsidRPr="00B82161">
        <w:rPr>
          <w:rFonts w:eastAsia="Lucida Sans Unicode"/>
          <w:lang w:bidi="ru-RU"/>
        </w:rPr>
        <w:t>. Турки</w:t>
      </w:r>
    </w:p>
    <w:p w:rsidR="00F54344" w:rsidRPr="00B82161" w:rsidRDefault="00F54344" w:rsidP="00F54344">
      <w:pPr>
        <w:jc w:val="center"/>
        <w:rPr>
          <w:b/>
        </w:rPr>
      </w:pPr>
      <w:r w:rsidRPr="00B82161">
        <w:rPr>
          <w:b/>
        </w:rPr>
        <w:t>РЕШЕНИЕ</w:t>
      </w:r>
    </w:p>
    <w:p w:rsidR="00F54344" w:rsidRPr="00B82161" w:rsidRDefault="00F54344" w:rsidP="00F54344">
      <w:pPr>
        <w:jc w:val="both"/>
      </w:pPr>
    </w:p>
    <w:p w:rsidR="00F54344" w:rsidRPr="00B82161" w:rsidRDefault="00F54344" w:rsidP="00F54344">
      <w:pPr>
        <w:rPr>
          <w:b/>
        </w:rPr>
      </w:pPr>
      <w:r w:rsidRPr="00B82161">
        <w:rPr>
          <w:b/>
        </w:rPr>
        <w:t>О передаче нежилого помещения</w:t>
      </w:r>
    </w:p>
    <w:p w:rsidR="00F54344" w:rsidRPr="00B82161" w:rsidRDefault="00F54344" w:rsidP="00F54344">
      <w:pPr>
        <w:rPr>
          <w:b/>
        </w:rPr>
      </w:pPr>
      <w:r w:rsidRPr="00B82161">
        <w:rPr>
          <w:b/>
        </w:rPr>
        <w:t>в безвозмездное пользование</w:t>
      </w:r>
    </w:p>
    <w:p w:rsidR="00F54344" w:rsidRPr="00B82161" w:rsidRDefault="00F54344" w:rsidP="00F54344">
      <w:pPr>
        <w:ind w:firstLine="709"/>
        <w:jc w:val="both"/>
      </w:pPr>
      <w:r w:rsidRPr="00B82161">
        <w:t>В соответствии с Гражданским кодексом Российской Федерации, решением Собрания депутатов Турковского муниципального района от 16 ноября 2009 года № 46/4 «Об утверждении Положения «О порядке управления и распоряжения имуществом, находящимся в собственности Турковского муниципального района», Уставом Турковского муниципального района Собрание депутатов РЕШИЛО:</w:t>
      </w:r>
    </w:p>
    <w:p w:rsidR="00F54344" w:rsidRPr="00B82161" w:rsidRDefault="00F54344" w:rsidP="00F54344">
      <w:pPr>
        <w:ind w:firstLine="709"/>
        <w:jc w:val="both"/>
      </w:pPr>
      <w:r w:rsidRPr="00B82161">
        <w:t xml:space="preserve">1. Передать Управлению по делам ЗАГС Правительства Саратовской области в безвозмездное пользование нежилое помещение, расположенное по адресу: Саратовская область, </w:t>
      </w:r>
      <w:proofErr w:type="spellStart"/>
      <w:r w:rsidRPr="00B82161">
        <w:t>рп</w:t>
      </w:r>
      <w:proofErr w:type="spellEnd"/>
      <w:r w:rsidRPr="00B82161">
        <w:t xml:space="preserve">. Турки, ул. </w:t>
      </w:r>
      <w:proofErr w:type="gramStart"/>
      <w:r w:rsidRPr="00B82161">
        <w:t>Советская</w:t>
      </w:r>
      <w:proofErr w:type="gramEnd"/>
      <w:r w:rsidRPr="00B82161">
        <w:t xml:space="preserve">, д. 39, пом. 3 общей площадью 15,9 </w:t>
      </w:r>
      <w:proofErr w:type="spellStart"/>
      <w:r w:rsidRPr="00B82161">
        <w:t>кв.м</w:t>
      </w:r>
      <w:proofErr w:type="spellEnd"/>
      <w:r w:rsidRPr="00B82161">
        <w:t>., для размещения отдела ЗАГС по Турковскому району управления по делам ЗАГС Правительства Саратовской области.</w:t>
      </w:r>
    </w:p>
    <w:p w:rsidR="00F54344" w:rsidRPr="00B82161" w:rsidRDefault="00F54344" w:rsidP="00F54344">
      <w:pPr>
        <w:ind w:firstLine="709"/>
        <w:jc w:val="both"/>
      </w:pPr>
      <w:r w:rsidRPr="00B82161">
        <w:t>2. Опубликовать настоящее решение в официальном информационном бюллетене «Вестник Турковского муниципального района».</w:t>
      </w:r>
    </w:p>
    <w:p w:rsidR="00F54344" w:rsidRPr="00B82161" w:rsidRDefault="00F54344" w:rsidP="00F54344">
      <w:pPr>
        <w:jc w:val="both"/>
        <w:rPr>
          <w:b/>
        </w:rPr>
      </w:pPr>
      <w:r w:rsidRPr="00B82161">
        <w:rPr>
          <w:b/>
        </w:rPr>
        <w:t>Председатель Собрания депутатов</w:t>
      </w:r>
    </w:p>
    <w:p w:rsidR="00F54344" w:rsidRPr="00B82161" w:rsidRDefault="00F54344" w:rsidP="00F54344">
      <w:pPr>
        <w:jc w:val="both"/>
        <w:rPr>
          <w:b/>
        </w:rPr>
      </w:pPr>
      <w:r w:rsidRPr="00B82161">
        <w:rPr>
          <w:b/>
        </w:rPr>
        <w:t>муниципального района</w:t>
      </w:r>
      <w:r w:rsidRPr="00B82161">
        <w:rPr>
          <w:b/>
        </w:rPr>
        <w:tab/>
      </w:r>
      <w:r w:rsidRPr="00B82161">
        <w:rPr>
          <w:b/>
        </w:rPr>
        <w:tab/>
      </w:r>
      <w:r w:rsidRPr="00B82161">
        <w:rPr>
          <w:b/>
        </w:rPr>
        <w:tab/>
      </w:r>
      <w:r w:rsidRPr="00B82161">
        <w:rPr>
          <w:b/>
        </w:rPr>
        <w:tab/>
      </w:r>
      <w:r w:rsidRPr="00B82161">
        <w:rPr>
          <w:b/>
        </w:rPr>
        <w:tab/>
      </w:r>
      <w:r w:rsidRPr="00B82161">
        <w:rPr>
          <w:b/>
        </w:rPr>
        <w:tab/>
        <w:t xml:space="preserve">А.Я. </w:t>
      </w:r>
      <w:proofErr w:type="spellStart"/>
      <w:r w:rsidRPr="00B82161">
        <w:rPr>
          <w:b/>
        </w:rPr>
        <w:t>Крапаускас</w:t>
      </w:r>
      <w:proofErr w:type="spellEnd"/>
    </w:p>
    <w:p w:rsidR="00F54344" w:rsidRPr="00B82161" w:rsidRDefault="00F54344" w:rsidP="00F54344"/>
    <w:p w:rsidR="00F54344" w:rsidRPr="00B82161" w:rsidRDefault="00F54344" w:rsidP="00F54344"/>
    <w:p w:rsidR="00F54344" w:rsidRPr="00B82161" w:rsidRDefault="00F54344" w:rsidP="00F54344"/>
    <w:p w:rsidR="00F54344" w:rsidRPr="00B82161" w:rsidRDefault="00F54344" w:rsidP="00F54344"/>
    <w:p w:rsidR="00F54344" w:rsidRPr="00B82161" w:rsidRDefault="00F54344" w:rsidP="00F54344">
      <w:pPr>
        <w:jc w:val="center"/>
      </w:pPr>
      <w:r w:rsidRPr="00B82161">
        <w:rPr>
          <w:noProof/>
        </w:rPr>
        <w:drawing>
          <wp:inline distT="0" distB="0" distL="0" distR="0" wp14:anchorId="2BFE108F" wp14:editId="4CCE098D">
            <wp:extent cx="733425" cy="838200"/>
            <wp:effectExtent l="19050" t="0" r="9525" b="0"/>
            <wp:docPr id="4"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1" cstate="print"/>
                    <a:srcRect/>
                    <a:stretch>
                      <a:fillRect/>
                    </a:stretch>
                  </pic:blipFill>
                  <pic:spPr bwMode="auto">
                    <a:xfrm>
                      <a:off x="0" y="0"/>
                      <a:ext cx="733425" cy="838200"/>
                    </a:xfrm>
                    <a:prstGeom prst="rect">
                      <a:avLst/>
                    </a:prstGeom>
                    <a:noFill/>
                    <a:ln w="9525">
                      <a:noFill/>
                      <a:miter lim="800000"/>
                      <a:headEnd/>
                      <a:tailEnd/>
                    </a:ln>
                  </pic:spPr>
                </pic:pic>
              </a:graphicData>
            </a:graphic>
          </wp:inline>
        </w:drawing>
      </w:r>
    </w:p>
    <w:p w:rsidR="00F54344" w:rsidRPr="00B82161" w:rsidRDefault="00F54344" w:rsidP="00F54344">
      <w:pPr>
        <w:jc w:val="center"/>
      </w:pPr>
    </w:p>
    <w:p w:rsidR="00F54344" w:rsidRPr="00B82161" w:rsidRDefault="00F54344" w:rsidP="00F54344">
      <w:pPr>
        <w:jc w:val="center"/>
        <w:rPr>
          <w:b/>
        </w:rPr>
      </w:pPr>
      <w:r w:rsidRPr="00B82161">
        <w:rPr>
          <w:b/>
        </w:rPr>
        <w:t>СОБРАНИЕ ДЕПУТАТОВ</w:t>
      </w:r>
    </w:p>
    <w:p w:rsidR="00F54344" w:rsidRPr="00B82161" w:rsidRDefault="00F54344" w:rsidP="00F54344">
      <w:pPr>
        <w:jc w:val="center"/>
        <w:rPr>
          <w:b/>
          <w:caps/>
        </w:rPr>
      </w:pPr>
      <w:r w:rsidRPr="00B82161">
        <w:rPr>
          <w:b/>
          <w:caps/>
        </w:rPr>
        <w:t>Турковского муниципального района</w:t>
      </w:r>
    </w:p>
    <w:p w:rsidR="00F54344" w:rsidRPr="00B82161" w:rsidRDefault="00F54344" w:rsidP="00F54344">
      <w:pPr>
        <w:jc w:val="center"/>
        <w:rPr>
          <w:b/>
          <w:caps/>
        </w:rPr>
      </w:pPr>
      <w:r w:rsidRPr="00B82161">
        <w:rPr>
          <w:b/>
          <w:caps/>
        </w:rPr>
        <w:t>САРАТОВСКОЙ ОБЛАСТИ</w:t>
      </w:r>
    </w:p>
    <w:p w:rsidR="00F54344" w:rsidRPr="00B82161" w:rsidRDefault="00F54344" w:rsidP="00F54344">
      <w:pPr>
        <w:pStyle w:val="aff2"/>
        <w:rPr>
          <w:b w:val="0"/>
          <w:caps/>
          <w:sz w:val="20"/>
        </w:rPr>
      </w:pPr>
    </w:p>
    <w:p w:rsidR="00F54344" w:rsidRPr="00B82161" w:rsidRDefault="00F54344" w:rsidP="00F54344">
      <w:pPr>
        <w:pStyle w:val="aff2"/>
        <w:rPr>
          <w:sz w:val="20"/>
        </w:rPr>
      </w:pPr>
      <w:r w:rsidRPr="00B82161">
        <w:rPr>
          <w:sz w:val="20"/>
        </w:rPr>
        <w:t>РЕШЕНИЕ № 18/4</w:t>
      </w:r>
    </w:p>
    <w:p w:rsidR="00F54344" w:rsidRPr="00B82161" w:rsidRDefault="00F54344" w:rsidP="00F54344">
      <w:pPr>
        <w:pStyle w:val="aff2"/>
        <w:rPr>
          <w:b w:val="0"/>
          <w:sz w:val="20"/>
        </w:rPr>
      </w:pPr>
    </w:p>
    <w:p w:rsidR="00F54344" w:rsidRPr="00B82161" w:rsidRDefault="00F54344" w:rsidP="00F54344">
      <w:pPr>
        <w:pStyle w:val="aff2"/>
        <w:jc w:val="left"/>
        <w:rPr>
          <w:b w:val="0"/>
          <w:sz w:val="20"/>
        </w:rPr>
      </w:pPr>
      <w:r w:rsidRPr="00B82161">
        <w:rPr>
          <w:b w:val="0"/>
          <w:sz w:val="20"/>
        </w:rPr>
        <w:t xml:space="preserve">От 29 марта 2018 года                                                       </w:t>
      </w:r>
      <w:proofErr w:type="spellStart"/>
      <w:r w:rsidRPr="00B82161">
        <w:rPr>
          <w:b w:val="0"/>
          <w:sz w:val="20"/>
        </w:rPr>
        <w:t>р.п</w:t>
      </w:r>
      <w:proofErr w:type="spellEnd"/>
      <w:r w:rsidRPr="00B82161">
        <w:rPr>
          <w:b w:val="0"/>
          <w:sz w:val="20"/>
        </w:rPr>
        <w:t>. Турки</w:t>
      </w:r>
    </w:p>
    <w:p w:rsidR="00F54344" w:rsidRPr="00B82161" w:rsidRDefault="00F54344" w:rsidP="00F54344">
      <w:pPr>
        <w:rPr>
          <w:b/>
        </w:rPr>
      </w:pPr>
    </w:p>
    <w:p w:rsidR="00F54344" w:rsidRPr="00B82161" w:rsidRDefault="00F54344" w:rsidP="00F54344">
      <w:pPr>
        <w:rPr>
          <w:b/>
        </w:rPr>
      </w:pPr>
      <w:r w:rsidRPr="00B82161">
        <w:rPr>
          <w:b/>
        </w:rPr>
        <w:t>О нормативе стоимости одного</w:t>
      </w:r>
    </w:p>
    <w:p w:rsidR="00F54344" w:rsidRPr="00B82161" w:rsidRDefault="00F54344" w:rsidP="00F54344">
      <w:pPr>
        <w:rPr>
          <w:b/>
        </w:rPr>
      </w:pPr>
      <w:r w:rsidRPr="00B82161">
        <w:rPr>
          <w:b/>
        </w:rPr>
        <w:t>квадратного метра общей площади</w:t>
      </w:r>
    </w:p>
    <w:p w:rsidR="00F54344" w:rsidRPr="00B82161" w:rsidRDefault="00F54344" w:rsidP="00F54344">
      <w:pPr>
        <w:rPr>
          <w:b/>
        </w:rPr>
      </w:pPr>
      <w:r w:rsidRPr="00B82161">
        <w:rPr>
          <w:b/>
        </w:rPr>
        <w:t>жилья на</w:t>
      </w:r>
      <w:r w:rsidRPr="00B82161">
        <w:t xml:space="preserve"> </w:t>
      </w:r>
      <w:r w:rsidRPr="00B82161">
        <w:rPr>
          <w:b/>
        </w:rPr>
        <w:t xml:space="preserve">2018 год  по Турковскому </w:t>
      </w:r>
    </w:p>
    <w:p w:rsidR="00F54344" w:rsidRPr="00B82161" w:rsidRDefault="00F54344" w:rsidP="00F54344">
      <w:pPr>
        <w:rPr>
          <w:b/>
        </w:rPr>
      </w:pPr>
      <w:r w:rsidRPr="00B82161">
        <w:rPr>
          <w:b/>
        </w:rPr>
        <w:t>муниципальному  району</w:t>
      </w:r>
    </w:p>
    <w:p w:rsidR="00F54344" w:rsidRPr="00B82161" w:rsidRDefault="00F54344" w:rsidP="00F54344">
      <w:pPr>
        <w:rPr>
          <w:b/>
        </w:rPr>
      </w:pPr>
    </w:p>
    <w:p w:rsidR="00F54344" w:rsidRPr="00B82161" w:rsidRDefault="00F54344" w:rsidP="00F54344">
      <w:pPr>
        <w:ind w:firstLine="720"/>
        <w:jc w:val="both"/>
      </w:pPr>
    </w:p>
    <w:p w:rsidR="00F54344" w:rsidRPr="00B82161" w:rsidRDefault="00F54344" w:rsidP="00F54344">
      <w:pPr>
        <w:ind w:firstLine="720"/>
        <w:jc w:val="both"/>
        <w:rPr>
          <w:b/>
        </w:rPr>
      </w:pPr>
      <w:proofErr w:type="gramStart"/>
      <w:r w:rsidRPr="00B82161">
        <w:t>В соответствии с Законом Саратовской области от 28 апреля 2005 года № 39-ЗСО «О предоставлении жилых помещений в Саратовской области», распоряжением министерства строительства и жилищно-коммунального хозяйства Саратовской области от 29 января 2018 года № 27-р «Об утверждении средней стоимости 1 квадратного метра общей площади жилого помещения в муниципальных районах области», Уставом Турковского муниципального района и на основании результатов мониторинга стоимости строительства (приобретения</w:t>
      </w:r>
      <w:proofErr w:type="gramEnd"/>
      <w:r w:rsidRPr="00B82161">
        <w:t xml:space="preserve">) </w:t>
      </w:r>
      <w:proofErr w:type="gramStart"/>
      <w:r w:rsidRPr="00B82161">
        <w:t xml:space="preserve">жилья, проведенного администрациями муниципальных </w:t>
      </w:r>
      <w:r w:rsidRPr="00B82161">
        <w:lastRenderedPageBreak/>
        <w:t>образований Турковского муниципального района</w:t>
      </w:r>
      <w:r w:rsidRPr="00B82161">
        <w:rPr>
          <w:b/>
        </w:rPr>
        <w:t xml:space="preserve"> </w:t>
      </w:r>
      <w:r w:rsidRPr="00B82161">
        <w:t>Собрание депутатов Турковского муниципального района  РЕШИЛО</w:t>
      </w:r>
      <w:proofErr w:type="gramEnd"/>
      <w:r w:rsidRPr="00B82161">
        <w:t>:</w:t>
      </w:r>
    </w:p>
    <w:p w:rsidR="00F54344" w:rsidRPr="00B82161" w:rsidRDefault="00F54344" w:rsidP="00F54344">
      <w:pPr>
        <w:ind w:firstLine="709"/>
        <w:jc w:val="both"/>
      </w:pPr>
      <w:r w:rsidRPr="00B82161">
        <w:t xml:space="preserve">1. Утвердить норматив стоимости </w:t>
      </w:r>
      <w:smartTag w:uri="urn:schemas-microsoft-com:office:smarttags" w:element="metricconverter">
        <w:smartTagPr>
          <w:attr w:name="ProductID" w:val="1 кв. м"/>
        </w:smartTagPr>
        <w:r w:rsidRPr="00B82161">
          <w:t>1 кв. м</w:t>
        </w:r>
      </w:smartTag>
      <w:r w:rsidRPr="00B82161">
        <w:t>. общей площади жилья на 2018 год по Турковскому муниципальному району в размере 6986 рублей для жилых помещений, приобретаемых на вторичном рынке, для строящихся жилых помещений - в размере 30000 рублей.</w:t>
      </w:r>
    </w:p>
    <w:p w:rsidR="00F54344" w:rsidRPr="00B82161" w:rsidRDefault="00F54344" w:rsidP="00F54344">
      <w:pPr>
        <w:ind w:firstLine="720"/>
        <w:jc w:val="both"/>
      </w:pPr>
      <w:r w:rsidRPr="00B82161">
        <w:t>2. Опубликовать настоящее решение в официальном информационном бюллетене «Вестник Турковского муниципального района».</w:t>
      </w:r>
    </w:p>
    <w:p w:rsidR="00F54344" w:rsidRPr="00B82161" w:rsidRDefault="00F54344" w:rsidP="00F54344">
      <w:pPr>
        <w:ind w:firstLine="720"/>
        <w:jc w:val="both"/>
      </w:pPr>
    </w:p>
    <w:p w:rsidR="00F54344" w:rsidRPr="00B82161" w:rsidRDefault="00F54344" w:rsidP="00F54344">
      <w:pPr>
        <w:jc w:val="both"/>
        <w:rPr>
          <w:b/>
        </w:rPr>
      </w:pPr>
      <w:r w:rsidRPr="00B82161">
        <w:rPr>
          <w:b/>
        </w:rPr>
        <w:t>Председатель Собрания депутатов</w:t>
      </w:r>
    </w:p>
    <w:p w:rsidR="00F54344" w:rsidRPr="00B82161" w:rsidRDefault="00F54344" w:rsidP="00F54344">
      <w:pPr>
        <w:jc w:val="both"/>
        <w:rPr>
          <w:b/>
        </w:rPr>
      </w:pPr>
      <w:r w:rsidRPr="00B82161">
        <w:rPr>
          <w:b/>
        </w:rPr>
        <w:t>муниципального района</w:t>
      </w:r>
      <w:r w:rsidRPr="00B82161">
        <w:rPr>
          <w:b/>
        </w:rPr>
        <w:tab/>
      </w:r>
      <w:r w:rsidRPr="00B82161">
        <w:rPr>
          <w:b/>
        </w:rPr>
        <w:tab/>
      </w:r>
      <w:r w:rsidRPr="00B82161">
        <w:rPr>
          <w:b/>
        </w:rPr>
        <w:tab/>
      </w:r>
      <w:r w:rsidRPr="00B82161">
        <w:rPr>
          <w:b/>
        </w:rPr>
        <w:tab/>
      </w:r>
      <w:r w:rsidRPr="00B82161">
        <w:rPr>
          <w:b/>
        </w:rPr>
        <w:tab/>
      </w:r>
      <w:r w:rsidRPr="00B82161">
        <w:rPr>
          <w:b/>
        </w:rPr>
        <w:tab/>
        <w:t xml:space="preserve">А.Я. </w:t>
      </w:r>
      <w:proofErr w:type="spellStart"/>
      <w:r w:rsidRPr="00B82161">
        <w:rPr>
          <w:b/>
        </w:rPr>
        <w:t>Крапаускас</w:t>
      </w:r>
      <w:proofErr w:type="spellEnd"/>
    </w:p>
    <w:p w:rsidR="00F54344" w:rsidRPr="00B82161" w:rsidRDefault="00F54344" w:rsidP="00F54344">
      <w:pPr>
        <w:ind w:left="795"/>
      </w:pPr>
    </w:p>
    <w:p w:rsidR="00F54344" w:rsidRPr="00B82161" w:rsidRDefault="00F54344" w:rsidP="00F54344">
      <w:r w:rsidRPr="00B82161">
        <w:rPr>
          <w:b/>
        </w:rPr>
        <w:t>Глава муниципального района                                                   А.В. Никитин</w:t>
      </w:r>
    </w:p>
    <w:p w:rsidR="00F54344" w:rsidRPr="00B82161" w:rsidRDefault="00F54344" w:rsidP="00F54344">
      <w:pPr>
        <w:rPr>
          <w:b/>
        </w:rPr>
      </w:pPr>
    </w:p>
    <w:p w:rsidR="00F54344" w:rsidRPr="00B82161" w:rsidRDefault="00F54344" w:rsidP="00F54344"/>
    <w:p w:rsidR="00F54344" w:rsidRPr="00B82161" w:rsidRDefault="00F54344" w:rsidP="00F54344">
      <w:r w:rsidRPr="00B82161">
        <w:t xml:space="preserve">                                                                                                                              Приложение 1</w:t>
      </w:r>
    </w:p>
    <w:p w:rsidR="00F54344" w:rsidRPr="00B82161" w:rsidRDefault="00F54344" w:rsidP="00F54344"/>
    <w:p w:rsidR="00F54344" w:rsidRPr="00B82161" w:rsidRDefault="00F54344" w:rsidP="00F54344">
      <w:pPr>
        <w:ind w:firstLine="708"/>
        <w:jc w:val="both"/>
      </w:pPr>
      <w:r w:rsidRPr="00B82161">
        <w:t xml:space="preserve">Сводная таблица по результатам проведенного мониторинга  стоимости 1 </w:t>
      </w:r>
      <w:proofErr w:type="spellStart"/>
      <w:r w:rsidRPr="00B82161">
        <w:t>кв</w:t>
      </w:r>
      <w:proofErr w:type="gramStart"/>
      <w:r w:rsidRPr="00B82161">
        <w:t>.м</w:t>
      </w:r>
      <w:proofErr w:type="gramEnd"/>
      <w:r w:rsidRPr="00B82161">
        <w:t>етра</w:t>
      </w:r>
      <w:proofErr w:type="spellEnd"/>
      <w:r w:rsidRPr="00B82161">
        <w:t xml:space="preserve"> общей площади жилого помещения на вторичном рынке на  2018 год  в муниципальных образованиях Турковского муниципального района.</w:t>
      </w:r>
    </w:p>
    <w:p w:rsidR="00F54344" w:rsidRPr="00B82161" w:rsidRDefault="00F54344" w:rsidP="00F54344">
      <w:pPr>
        <w:jc w:val="center"/>
        <w:rPr>
          <w:b/>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8"/>
        <w:gridCol w:w="5040"/>
      </w:tblGrid>
      <w:tr w:rsidR="00F54344" w:rsidRPr="00B82161" w:rsidTr="00B82161">
        <w:tc>
          <w:tcPr>
            <w:tcW w:w="4788" w:type="dxa"/>
          </w:tcPr>
          <w:p w:rsidR="00F54344" w:rsidRPr="00B82161" w:rsidRDefault="00F54344" w:rsidP="00B82161">
            <w:pPr>
              <w:jc w:val="center"/>
              <w:rPr>
                <w:b/>
              </w:rPr>
            </w:pPr>
            <w:r w:rsidRPr="00B82161">
              <w:rPr>
                <w:b/>
              </w:rPr>
              <w:t>Муниципальное образование</w:t>
            </w:r>
          </w:p>
          <w:p w:rsidR="00F54344" w:rsidRPr="00B82161" w:rsidRDefault="00F54344" w:rsidP="00B82161">
            <w:pPr>
              <w:jc w:val="center"/>
            </w:pPr>
          </w:p>
        </w:tc>
        <w:tc>
          <w:tcPr>
            <w:tcW w:w="5040" w:type="dxa"/>
          </w:tcPr>
          <w:p w:rsidR="00F54344" w:rsidRPr="00B82161" w:rsidRDefault="00F54344" w:rsidP="00B82161">
            <w:pPr>
              <w:jc w:val="center"/>
              <w:rPr>
                <w:b/>
              </w:rPr>
            </w:pPr>
            <w:r w:rsidRPr="00B82161">
              <w:rPr>
                <w:b/>
                <w:lang w:val="en-US"/>
              </w:rPr>
              <w:t>I</w:t>
            </w:r>
            <w:r w:rsidRPr="00B82161">
              <w:rPr>
                <w:b/>
              </w:rPr>
              <w:t xml:space="preserve"> квартал (</w:t>
            </w:r>
            <w:proofErr w:type="spellStart"/>
            <w:r w:rsidRPr="00B82161">
              <w:rPr>
                <w:b/>
              </w:rPr>
              <w:t>руб</w:t>
            </w:r>
            <w:proofErr w:type="spellEnd"/>
            <w:r w:rsidRPr="00B82161">
              <w:rPr>
                <w:b/>
              </w:rPr>
              <w:t>)</w:t>
            </w:r>
          </w:p>
        </w:tc>
      </w:tr>
      <w:tr w:rsidR="00F54344" w:rsidRPr="00B82161" w:rsidTr="00B82161">
        <w:trPr>
          <w:trHeight w:val="470"/>
        </w:trPr>
        <w:tc>
          <w:tcPr>
            <w:tcW w:w="4788" w:type="dxa"/>
          </w:tcPr>
          <w:p w:rsidR="00F54344" w:rsidRPr="00B82161" w:rsidRDefault="00F54344" w:rsidP="00B82161">
            <w:r w:rsidRPr="00B82161">
              <w:t>Турковское МО</w:t>
            </w:r>
          </w:p>
        </w:tc>
        <w:tc>
          <w:tcPr>
            <w:tcW w:w="5040" w:type="dxa"/>
          </w:tcPr>
          <w:p w:rsidR="00F54344" w:rsidRPr="00B82161" w:rsidRDefault="00F54344" w:rsidP="00B82161">
            <w:pPr>
              <w:jc w:val="center"/>
            </w:pPr>
            <w:r w:rsidRPr="00B82161">
              <w:t>10800</w:t>
            </w:r>
          </w:p>
        </w:tc>
      </w:tr>
      <w:tr w:rsidR="00F54344" w:rsidRPr="00B82161" w:rsidTr="00B82161">
        <w:trPr>
          <w:trHeight w:val="470"/>
        </w:trPr>
        <w:tc>
          <w:tcPr>
            <w:tcW w:w="4788" w:type="dxa"/>
          </w:tcPr>
          <w:p w:rsidR="00F54344" w:rsidRPr="00B82161" w:rsidRDefault="00F54344" w:rsidP="00B82161">
            <w:r w:rsidRPr="00B82161">
              <w:t>Каменское МО</w:t>
            </w:r>
          </w:p>
        </w:tc>
        <w:tc>
          <w:tcPr>
            <w:tcW w:w="5040" w:type="dxa"/>
          </w:tcPr>
          <w:p w:rsidR="00F54344" w:rsidRPr="00B82161" w:rsidRDefault="00F54344" w:rsidP="00B82161">
            <w:pPr>
              <w:jc w:val="center"/>
            </w:pPr>
            <w:r w:rsidRPr="00B82161">
              <w:t>6300</w:t>
            </w:r>
          </w:p>
        </w:tc>
      </w:tr>
      <w:tr w:rsidR="00F54344" w:rsidRPr="00B82161" w:rsidTr="00B82161">
        <w:trPr>
          <w:trHeight w:val="470"/>
        </w:trPr>
        <w:tc>
          <w:tcPr>
            <w:tcW w:w="4788" w:type="dxa"/>
          </w:tcPr>
          <w:p w:rsidR="00F54344" w:rsidRPr="00B82161" w:rsidRDefault="00F54344" w:rsidP="00B82161">
            <w:proofErr w:type="spellStart"/>
            <w:r w:rsidRPr="00B82161">
              <w:t>Бороно</w:t>
            </w:r>
            <w:proofErr w:type="spellEnd"/>
            <w:r w:rsidRPr="00B82161">
              <w:t>-Михайловское МО</w:t>
            </w:r>
          </w:p>
        </w:tc>
        <w:tc>
          <w:tcPr>
            <w:tcW w:w="5040" w:type="dxa"/>
          </w:tcPr>
          <w:p w:rsidR="00F54344" w:rsidRPr="00B82161" w:rsidRDefault="00F54344" w:rsidP="00B82161">
            <w:pPr>
              <w:jc w:val="center"/>
            </w:pPr>
            <w:r w:rsidRPr="00B82161">
              <w:t>6300</w:t>
            </w:r>
          </w:p>
        </w:tc>
      </w:tr>
      <w:tr w:rsidR="00F54344" w:rsidRPr="00B82161" w:rsidTr="00B82161">
        <w:trPr>
          <w:trHeight w:val="470"/>
        </w:trPr>
        <w:tc>
          <w:tcPr>
            <w:tcW w:w="4788" w:type="dxa"/>
          </w:tcPr>
          <w:p w:rsidR="00F54344" w:rsidRPr="00B82161" w:rsidRDefault="00F54344" w:rsidP="00B82161">
            <w:proofErr w:type="spellStart"/>
            <w:r w:rsidRPr="00B82161">
              <w:t>Студеновское</w:t>
            </w:r>
            <w:proofErr w:type="spellEnd"/>
            <w:r w:rsidRPr="00B82161">
              <w:t xml:space="preserve"> МО</w:t>
            </w:r>
          </w:p>
        </w:tc>
        <w:tc>
          <w:tcPr>
            <w:tcW w:w="5040" w:type="dxa"/>
          </w:tcPr>
          <w:p w:rsidR="00F54344" w:rsidRPr="00B82161" w:rsidRDefault="00F54344" w:rsidP="00B82161">
            <w:pPr>
              <w:jc w:val="center"/>
            </w:pPr>
            <w:r w:rsidRPr="00B82161">
              <w:t>6300</w:t>
            </w:r>
          </w:p>
        </w:tc>
      </w:tr>
      <w:tr w:rsidR="00F54344" w:rsidRPr="00B82161" w:rsidTr="00B82161">
        <w:trPr>
          <w:trHeight w:val="470"/>
        </w:trPr>
        <w:tc>
          <w:tcPr>
            <w:tcW w:w="4788" w:type="dxa"/>
          </w:tcPr>
          <w:p w:rsidR="00F54344" w:rsidRPr="00B82161" w:rsidRDefault="00F54344" w:rsidP="00B82161">
            <w:r w:rsidRPr="00B82161">
              <w:t>Перевесинское МО</w:t>
            </w:r>
          </w:p>
        </w:tc>
        <w:tc>
          <w:tcPr>
            <w:tcW w:w="5040" w:type="dxa"/>
          </w:tcPr>
          <w:p w:rsidR="00F54344" w:rsidRPr="00B82161" w:rsidRDefault="00F54344" w:rsidP="00B82161">
            <w:pPr>
              <w:jc w:val="center"/>
            </w:pPr>
            <w:r w:rsidRPr="00B82161">
              <w:t>6300</w:t>
            </w:r>
          </w:p>
        </w:tc>
      </w:tr>
      <w:tr w:rsidR="00F54344" w:rsidRPr="00B82161" w:rsidTr="00B82161">
        <w:trPr>
          <w:trHeight w:val="470"/>
        </w:trPr>
        <w:tc>
          <w:tcPr>
            <w:tcW w:w="4788" w:type="dxa"/>
          </w:tcPr>
          <w:p w:rsidR="00F54344" w:rsidRPr="00B82161" w:rsidRDefault="00F54344" w:rsidP="00B82161">
            <w:r w:rsidRPr="00B82161">
              <w:t>Чернавское МО</w:t>
            </w:r>
          </w:p>
        </w:tc>
        <w:tc>
          <w:tcPr>
            <w:tcW w:w="5040" w:type="dxa"/>
          </w:tcPr>
          <w:p w:rsidR="00F54344" w:rsidRPr="00B82161" w:rsidRDefault="00F54344" w:rsidP="00B82161">
            <w:pPr>
              <w:jc w:val="center"/>
            </w:pPr>
            <w:r w:rsidRPr="00B82161">
              <w:t>6300</w:t>
            </w:r>
          </w:p>
        </w:tc>
      </w:tr>
      <w:tr w:rsidR="00F54344" w:rsidRPr="00B82161" w:rsidTr="00B82161">
        <w:trPr>
          <w:trHeight w:val="470"/>
        </w:trPr>
        <w:tc>
          <w:tcPr>
            <w:tcW w:w="4788" w:type="dxa"/>
          </w:tcPr>
          <w:p w:rsidR="00F54344" w:rsidRPr="00B82161" w:rsidRDefault="00F54344" w:rsidP="00B82161">
            <w:r w:rsidRPr="00B82161">
              <w:t>Рязанское МО</w:t>
            </w:r>
          </w:p>
        </w:tc>
        <w:tc>
          <w:tcPr>
            <w:tcW w:w="5040" w:type="dxa"/>
          </w:tcPr>
          <w:p w:rsidR="00F54344" w:rsidRPr="00B82161" w:rsidRDefault="00F54344" w:rsidP="00B82161">
            <w:pPr>
              <w:jc w:val="center"/>
            </w:pPr>
            <w:r w:rsidRPr="00B82161">
              <w:t>6300</w:t>
            </w:r>
          </w:p>
        </w:tc>
      </w:tr>
      <w:tr w:rsidR="00F54344" w:rsidRPr="00B82161" w:rsidTr="00B82161">
        <w:trPr>
          <w:trHeight w:val="470"/>
        </w:trPr>
        <w:tc>
          <w:tcPr>
            <w:tcW w:w="4788" w:type="dxa"/>
          </w:tcPr>
          <w:p w:rsidR="00F54344" w:rsidRPr="00B82161" w:rsidRDefault="00F54344" w:rsidP="00B82161">
            <w:r w:rsidRPr="00B82161">
              <w:t xml:space="preserve"> Средняя стоимость по Турковскому МР</w:t>
            </w:r>
          </w:p>
        </w:tc>
        <w:tc>
          <w:tcPr>
            <w:tcW w:w="5040" w:type="dxa"/>
          </w:tcPr>
          <w:p w:rsidR="00F54344" w:rsidRPr="00B82161" w:rsidRDefault="00F54344" w:rsidP="00B82161">
            <w:pPr>
              <w:jc w:val="center"/>
              <w:rPr>
                <w:b/>
              </w:rPr>
            </w:pPr>
            <w:r w:rsidRPr="00B82161">
              <w:rPr>
                <w:b/>
              </w:rPr>
              <w:t>6986</w:t>
            </w:r>
          </w:p>
        </w:tc>
      </w:tr>
    </w:tbl>
    <w:p w:rsidR="00F54344" w:rsidRPr="00B82161" w:rsidRDefault="00F54344" w:rsidP="00F54344"/>
    <w:p w:rsidR="00F54344" w:rsidRPr="00B82161" w:rsidRDefault="00F54344" w:rsidP="00F54344">
      <w:pPr>
        <w:rPr>
          <w:lang w:eastAsia="ar-SA"/>
        </w:rPr>
      </w:pPr>
      <w:r w:rsidRPr="00B82161">
        <w:t xml:space="preserve">                                                                               </w:t>
      </w:r>
      <w:r w:rsidRPr="00B82161">
        <w:rPr>
          <w:noProof/>
        </w:rPr>
        <w:drawing>
          <wp:inline distT="0" distB="0" distL="0" distR="0" wp14:anchorId="17514AA1" wp14:editId="24A8C540">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F54344" w:rsidRPr="00B82161" w:rsidRDefault="00F54344" w:rsidP="00F54344">
      <w:pPr>
        <w:tabs>
          <w:tab w:val="left" w:pos="5130"/>
        </w:tabs>
        <w:jc w:val="center"/>
        <w:rPr>
          <w:b/>
          <w:lang w:eastAsia="ar-SA"/>
        </w:rPr>
      </w:pPr>
      <w:r w:rsidRPr="00B82161">
        <w:rPr>
          <w:b/>
          <w:lang w:eastAsia="ar-SA"/>
        </w:rPr>
        <w:t xml:space="preserve">СОБРАНИЕ ДЕПУТАТОВ                                                                       </w:t>
      </w:r>
    </w:p>
    <w:p w:rsidR="00F54344" w:rsidRPr="00B82161" w:rsidRDefault="00F54344" w:rsidP="00F54344">
      <w:pPr>
        <w:tabs>
          <w:tab w:val="left" w:pos="5130"/>
        </w:tabs>
        <w:jc w:val="center"/>
        <w:rPr>
          <w:b/>
          <w:caps/>
          <w:lang w:eastAsia="ar-SA"/>
        </w:rPr>
      </w:pPr>
      <w:r w:rsidRPr="00B82161">
        <w:rPr>
          <w:b/>
          <w:caps/>
          <w:lang w:eastAsia="ar-SA"/>
        </w:rPr>
        <w:t xml:space="preserve">Турковского муниципальногО РАЙОНА                                                            </w:t>
      </w:r>
    </w:p>
    <w:p w:rsidR="00F54344" w:rsidRPr="00B82161" w:rsidRDefault="00F54344" w:rsidP="00F54344">
      <w:pPr>
        <w:tabs>
          <w:tab w:val="left" w:pos="5130"/>
        </w:tabs>
        <w:jc w:val="center"/>
        <w:rPr>
          <w:b/>
          <w:lang w:eastAsia="ar-SA"/>
        </w:rPr>
      </w:pPr>
      <w:r w:rsidRPr="00B82161">
        <w:rPr>
          <w:rFonts w:eastAsia="Lucida Sans Unicode"/>
          <w:b/>
          <w:caps/>
          <w:lang w:bidi="ru-RU"/>
        </w:rPr>
        <w:t>САРАТОВСКОЙ ОБЛАСТИ</w:t>
      </w:r>
    </w:p>
    <w:p w:rsidR="00F54344" w:rsidRPr="00B82161" w:rsidRDefault="00F54344" w:rsidP="00F54344">
      <w:pPr>
        <w:jc w:val="center"/>
        <w:rPr>
          <w:b/>
          <w:lang w:eastAsia="ar-SA"/>
        </w:rPr>
      </w:pPr>
      <w:r w:rsidRPr="00B82161">
        <w:rPr>
          <w:b/>
          <w:lang w:eastAsia="ar-SA"/>
        </w:rPr>
        <w:t>РЕШЕНИЕ № 18/5</w:t>
      </w:r>
    </w:p>
    <w:p w:rsidR="00F54344" w:rsidRPr="00B82161" w:rsidRDefault="00F54344" w:rsidP="00F54344">
      <w:pPr>
        <w:rPr>
          <w:lang w:eastAsia="ar-SA"/>
        </w:rPr>
      </w:pPr>
      <w:r w:rsidRPr="00B82161">
        <w:rPr>
          <w:lang w:eastAsia="ar-SA"/>
        </w:rPr>
        <w:t xml:space="preserve">   </w:t>
      </w:r>
    </w:p>
    <w:p w:rsidR="00F54344" w:rsidRPr="00B82161" w:rsidRDefault="00F54344" w:rsidP="00F54344">
      <w:pPr>
        <w:rPr>
          <w:rFonts w:eastAsia="Lucida Sans Unicode"/>
          <w:lang w:bidi="ru-RU"/>
        </w:rPr>
      </w:pPr>
      <w:r w:rsidRPr="00B82161">
        <w:rPr>
          <w:lang w:eastAsia="ar-SA"/>
        </w:rPr>
        <w:t xml:space="preserve">От  29 марта 2018  года                                                                          </w:t>
      </w:r>
      <w:proofErr w:type="spellStart"/>
      <w:r w:rsidRPr="00B82161">
        <w:rPr>
          <w:rFonts w:eastAsia="Lucida Sans Unicode"/>
          <w:lang w:bidi="ru-RU"/>
        </w:rPr>
        <w:t>р.п</w:t>
      </w:r>
      <w:proofErr w:type="spellEnd"/>
      <w:r w:rsidRPr="00B82161">
        <w:rPr>
          <w:rFonts w:eastAsia="Lucida Sans Unicode"/>
          <w:lang w:bidi="ru-RU"/>
        </w:rPr>
        <w:t>. Турки</w:t>
      </w:r>
    </w:p>
    <w:p w:rsidR="00F54344" w:rsidRPr="00B82161" w:rsidRDefault="00F54344" w:rsidP="00F54344">
      <w:pPr>
        <w:ind w:firstLine="698"/>
        <w:jc w:val="right"/>
        <w:rPr>
          <w:rStyle w:val="afff2"/>
          <w:b w:val="0"/>
          <w:sz w:val="20"/>
          <w:szCs w:val="20"/>
        </w:rPr>
      </w:pPr>
    </w:p>
    <w:p w:rsidR="00F54344" w:rsidRPr="00B82161" w:rsidRDefault="00F54344" w:rsidP="00F54344">
      <w:pPr>
        <w:pStyle w:val="afff3"/>
        <w:rPr>
          <w:b/>
          <w:sz w:val="20"/>
          <w:szCs w:val="20"/>
        </w:rPr>
      </w:pPr>
      <w:r w:rsidRPr="00B82161">
        <w:rPr>
          <w:b/>
          <w:sz w:val="20"/>
          <w:szCs w:val="20"/>
        </w:rPr>
        <w:t>Об утверждении местных нормативов</w:t>
      </w:r>
    </w:p>
    <w:p w:rsidR="00F54344" w:rsidRPr="00B82161" w:rsidRDefault="00F54344" w:rsidP="00F54344">
      <w:pPr>
        <w:pStyle w:val="afff3"/>
        <w:rPr>
          <w:b/>
          <w:sz w:val="20"/>
          <w:szCs w:val="20"/>
        </w:rPr>
      </w:pPr>
      <w:r w:rsidRPr="00B82161">
        <w:rPr>
          <w:b/>
          <w:sz w:val="20"/>
          <w:szCs w:val="20"/>
        </w:rPr>
        <w:t>градостроительного проектирования</w:t>
      </w:r>
    </w:p>
    <w:p w:rsidR="00F54344" w:rsidRPr="00B82161" w:rsidRDefault="00F54344" w:rsidP="00F54344">
      <w:pPr>
        <w:pStyle w:val="afff3"/>
        <w:rPr>
          <w:b/>
          <w:bCs/>
          <w:sz w:val="20"/>
          <w:szCs w:val="20"/>
          <w:lang w:eastAsia="ar-SA"/>
        </w:rPr>
      </w:pPr>
      <w:r w:rsidRPr="00B82161">
        <w:rPr>
          <w:b/>
          <w:sz w:val="20"/>
          <w:szCs w:val="20"/>
        </w:rPr>
        <w:t>Турковского муниципального района</w:t>
      </w:r>
    </w:p>
    <w:p w:rsidR="00F54344" w:rsidRPr="00B82161" w:rsidRDefault="00F54344" w:rsidP="00F54344">
      <w:pPr>
        <w:pStyle w:val="afff3"/>
        <w:ind w:firstLine="709"/>
        <w:jc w:val="both"/>
        <w:rPr>
          <w:sz w:val="20"/>
          <w:szCs w:val="20"/>
        </w:rPr>
      </w:pPr>
      <w:r w:rsidRPr="00B82161">
        <w:rPr>
          <w:color w:val="000000"/>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статьей 29.4 Градостроительного кодекса Российской Федерации,  Уставом Турковского муниципального района </w:t>
      </w:r>
      <w:r w:rsidRPr="00B82161">
        <w:rPr>
          <w:sz w:val="20"/>
          <w:szCs w:val="20"/>
        </w:rPr>
        <w:t>администрация Турковского муниципального района Собрание депутатов Турковского муниципального района РЕШИЛО:</w:t>
      </w:r>
    </w:p>
    <w:p w:rsidR="00F54344" w:rsidRPr="00B82161" w:rsidRDefault="00F54344" w:rsidP="00F54344">
      <w:pPr>
        <w:pStyle w:val="afff3"/>
        <w:ind w:firstLine="709"/>
        <w:jc w:val="both"/>
        <w:rPr>
          <w:sz w:val="20"/>
          <w:szCs w:val="20"/>
        </w:rPr>
      </w:pPr>
      <w:r w:rsidRPr="00B82161">
        <w:rPr>
          <w:sz w:val="20"/>
          <w:szCs w:val="20"/>
        </w:rPr>
        <w:t xml:space="preserve">1. </w:t>
      </w:r>
      <w:bookmarkStart w:id="1" w:name="sub_2"/>
      <w:r w:rsidRPr="00B82161">
        <w:rPr>
          <w:sz w:val="20"/>
          <w:szCs w:val="20"/>
        </w:rPr>
        <w:t>Утвердить местные нормативы градостроительного проектирования Турковского муниципального района.</w:t>
      </w:r>
    </w:p>
    <w:p w:rsidR="00F54344" w:rsidRPr="00B82161" w:rsidRDefault="00F54344" w:rsidP="00F54344">
      <w:pPr>
        <w:pStyle w:val="afff3"/>
        <w:ind w:firstLine="709"/>
        <w:jc w:val="both"/>
        <w:rPr>
          <w:sz w:val="20"/>
          <w:szCs w:val="20"/>
        </w:rPr>
      </w:pPr>
      <w:r w:rsidRPr="00B82161">
        <w:rPr>
          <w:sz w:val="20"/>
          <w:szCs w:val="20"/>
        </w:rPr>
        <w:lastRenderedPageBreak/>
        <w:t>2.</w:t>
      </w:r>
      <w:bookmarkEnd w:id="1"/>
      <w:r w:rsidRPr="00B82161">
        <w:rPr>
          <w:sz w:val="20"/>
          <w:szCs w:val="20"/>
        </w:rPr>
        <w:t xml:space="preserve">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F54344" w:rsidRPr="00B82161" w:rsidRDefault="00F54344" w:rsidP="00F54344">
      <w:pPr>
        <w:pStyle w:val="afff3"/>
        <w:rPr>
          <w:sz w:val="20"/>
          <w:szCs w:val="20"/>
        </w:rPr>
      </w:pPr>
      <w:r w:rsidRPr="00B82161">
        <w:rPr>
          <w:sz w:val="20"/>
          <w:szCs w:val="20"/>
        </w:rPr>
        <w:t>3. Настоящее решение вступает в силу со дня его официального опубликования.</w:t>
      </w:r>
    </w:p>
    <w:p w:rsidR="00F54344" w:rsidRPr="00B82161" w:rsidRDefault="00F54344" w:rsidP="00F54344">
      <w:pPr>
        <w:pStyle w:val="afff3"/>
        <w:rPr>
          <w:sz w:val="20"/>
          <w:szCs w:val="20"/>
        </w:rPr>
      </w:pPr>
    </w:p>
    <w:p w:rsidR="00F54344" w:rsidRPr="00B82161" w:rsidRDefault="00F54344" w:rsidP="00F54344">
      <w:pPr>
        <w:pStyle w:val="afff3"/>
        <w:rPr>
          <w:b/>
          <w:sz w:val="20"/>
          <w:szCs w:val="20"/>
        </w:rPr>
      </w:pPr>
      <w:r w:rsidRPr="00B82161">
        <w:rPr>
          <w:b/>
          <w:sz w:val="20"/>
          <w:szCs w:val="20"/>
        </w:rPr>
        <w:t>Председатель Собрания депутатов</w:t>
      </w:r>
    </w:p>
    <w:p w:rsidR="00F54344" w:rsidRPr="00B82161" w:rsidRDefault="00F54344" w:rsidP="00F54344">
      <w:pPr>
        <w:pStyle w:val="afff3"/>
        <w:rPr>
          <w:b/>
          <w:sz w:val="20"/>
          <w:szCs w:val="20"/>
        </w:rPr>
      </w:pPr>
      <w:r w:rsidRPr="00B82161">
        <w:rPr>
          <w:b/>
          <w:sz w:val="20"/>
          <w:szCs w:val="20"/>
        </w:rPr>
        <w:t xml:space="preserve">Турковского муниципального района </w:t>
      </w:r>
      <w:r w:rsidRPr="00B82161">
        <w:rPr>
          <w:b/>
          <w:sz w:val="20"/>
          <w:szCs w:val="20"/>
        </w:rPr>
        <w:tab/>
      </w:r>
      <w:r w:rsidRPr="00B82161">
        <w:rPr>
          <w:b/>
          <w:sz w:val="20"/>
          <w:szCs w:val="20"/>
        </w:rPr>
        <w:tab/>
      </w:r>
      <w:r w:rsidRPr="00B82161">
        <w:rPr>
          <w:b/>
          <w:sz w:val="20"/>
          <w:szCs w:val="20"/>
        </w:rPr>
        <w:tab/>
        <w:t xml:space="preserve">А.Я.  </w:t>
      </w:r>
      <w:proofErr w:type="spellStart"/>
      <w:r w:rsidRPr="00B82161">
        <w:rPr>
          <w:b/>
          <w:sz w:val="20"/>
          <w:szCs w:val="20"/>
        </w:rPr>
        <w:t>Крапаускас</w:t>
      </w:r>
      <w:proofErr w:type="spellEnd"/>
    </w:p>
    <w:p w:rsidR="00F54344" w:rsidRPr="00B82161" w:rsidRDefault="00F54344" w:rsidP="00F54344">
      <w:pPr>
        <w:pStyle w:val="afff3"/>
        <w:rPr>
          <w:b/>
          <w:sz w:val="20"/>
          <w:szCs w:val="20"/>
        </w:rPr>
      </w:pPr>
    </w:p>
    <w:p w:rsidR="00F54344" w:rsidRPr="00B82161" w:rsidRDefault="00F54344" w:rsidP="00F54344">
      <w:pPr>
        <w:pStyle w:val="afff3"/>
        <w:rPr>
          <w:b/>
          <w:sz w:val="20"/>
          <w:szCs w:val="20"/>
        </w:rPr>
      </w:pPr>
      <w:r w:rsidRPr="00B82161">
        <w:rPr>
          <w:b/>
          <w:sz w:val="20"/>
          <w:szCs w:val="20"/>
        </w:rPr>
        <w:t>Глава Турковского</w:t>
      </w:r>
    </w:p>
    <w:p w:rsidR="00F54344" w:rsidRPr="00B82161" w:rsidRDefault="00F54344" w:rsidP="00F54344">
      <w:pPr>
        <w:pStyle w:val="afff3"/>
        <w:rPr>
          <w:b/>
          <w:sz w:val="20"/>
          <w:szCs w:val="20"/>
        </w:rPr>
      </w:pPr>
      <w:r w:rsidRPr="00B82161">
        <w:rPr>
          <w:b/>
          <w:sz w:val="20"/>
          <w:szCs w:val="20"/>
        </w:rPr>
        <w:t>муниципального района</w:t>
      </w:r>
      <w:r w:rsidRPr="00B82161">
        <w:rPr>
          <w:b/>
          <w:sz w:val="20"/>
          <w:szCs w:val="20"/>
        </w:rPr>
        <w:tab/>
      </w:r>
      <w:r w:rsidRPr="00B82161">
        <w:rPr>
          <w:b/>
          <w:sz w:val="20"/>
          <w:szCs w:val="20"/>
        </w:rPr>
        <w:tab/>
      </w:r>
      <w:r w:rsidRPr="00B82161">
        <w:rPr>
          <w:b/>
          <w:sz w:val="20"/>
          <w:szCs w:val="20"/>
        </w:rPr>
        <w:tab/>
      </w:r>
      <w:r w:rsidRPr="00B82161">
        <w:rPr>
          <w:b/>
          <w:sz w:val="20"/>
          <w:szCs w:val="20"/>
        </w:rPr>
        <w:tab/>
      </w:r>
      <w:r w:rsidRPr="00B82161">
        <w:rPr>
          <w:b/>
          <w:sz w:val="20"/>
          <w:szCs w:val="20"/>
        </w:rPr>
        <w:tab/>
        <w:t>А.В. Никитин</w:t>
      </w:r>
    </w:p>
    <w:p w:rsidR="00F54344" w:rsidRPr="00B82161" w:rsidRDefault="00F54344"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sectPr w:rsidR="00B82161" w:rsidRPr="00B82161" w:rsidSect="00B82161">
          <w:pgSz w:w="11906" w:h="16838"/>
          <w:pgMar w:top="1134" w:right="850" w:bottom="1134" w:left="1701" w:header="708" w:footer="708" w:gutter="0"/>
          <w:cols w:space="708"/>
          <w:docGrid w:linePitch="360"/>
        </w:sect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p w:rsidR="00B82161" w:rsidRPr="00B82161" w:rsidRDefault="00B82161" w:rsidP="00F54344">
      <w:pPr>
        <w:pStyle w:val="affa"/>
        <w:ind w:left="0" w:firstLine="708"/>
        <w:jc w:val="both"/>
        <w:rPr>
          <w:rFonts w:ascii="Times New Roman" w:hAnsi="Times New Roman"/>
          <w:sz w:val="20"/>
          <w:szCs w:val="20"/>
        </w:rPr>
      </w:pPr>
    </w:p>
    <w:bookmarkStart w:id="2" w:name="OLE_LINK590"/>
    <w:bookmarkStart w:id="3" w:name="OLE_LINK591"/>
    <w:bookmarkStart w:id="4" w:name="OLE_LINK196"/>
    <w:bookmarkStart w:id="5" w:name="OLE_LINK197"/>
    <w:bookmarkStart w:id="6" w:name="_Toc273554828"/>
    <w:bookmarkStart w:id="7" w:name="_Toc273558607"/>
    <w:p w:rsidR="00B82161" w:rsidRPr="00B82161" w:rsidRDefault="00B82161" w:rsidP="00B82161">
      <w:pPr>
        <w:pStyle w:val="affff3"/>
        <w:ind w:firstLine="0"/>
        <w:jc w:val="center"/>
        <w:rPr>
          <w:sz w:val="20"/>
          <w:szCs w:val="20"/>
          <w:lang w:val="ru-RU"/>
        </w:rPr>
      </w:pPr>
      <w:r w:rsidRPr="00B82161">
        <w:rPr>
          <w:sz w:val="20"/>
          <w:szCs w:val="20"/>
          <w:lang w:val="ru-RU"/>
        </w:rPr>
        <w:object w:dxaOrig="2664" w:dyaOrig="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36.75pt" o:ole="">
            <v:imagedata r:id="rId12" o:title=""/>
          </v:shape>
          <o:OLEObject Type="Embed" ProgID="CorelDRAW.Graphic.14" ShapeID="_x0000_i1025" DrawAspect="Content" ObjectID="_1585123463" r:id="rId13"/>
        </w:object>
      </w:r>
    </w:p>
    <w:p w:rsidR="00B82161" w:rsidRPr="00B82161" w:rsidRDefault="00B82161" w:rsidP="00B82161">
      <w:pPr>
        <w:pStyle w:val="affff3"/>
        <w:ind w:firstLine="0"/>
        <w:jc w:val="center"/>
        <w:rPr>
          <w:b/>
          <w:i/>
          <w:sz w:val="20"/>
          <w:szCs w:val="20"/>
          <w:lang w:val="ru-RU"/>
        </w:rPr>
      </w:pPr>
      <w:r w:rsidRPr="00B82161">
        <w:rPr>
          <w:b/>
          <w:i/>
          <w:sz w:val="20"/>
          <w:szCs w:val="20"/>
          <w:lang w:val="ru-RU"/>
        </w:rPr>
        <w:t>Общество с ограниченной ответственностью</w:t>
      </w:r>
    </w:p>
    <w:p w:rsidR="00B82161" w:rsidRPr="00B82161" w:rsidRDefault="00B82161" w:rsidP="00B82161">
      <w:pPr>
        <w:pStyle w:val="affff3"/>
        <w:ind w:firstLine="0"/>
        <w:jc w:val="center"/>
        <w:rPr>
          <w:b/>
          <w:i/>
          <w:sz w:val="20"/>
          <w:szCs w:val="20"/>
          <w:lang w:val="ru-RU"/>
        </w:rPr>
      </w:pPr>
      <w:r w:rsidRPr="00B82161">
        <w:rPr>
          <w:b/>
          <w:i/>
          <w:sz w:val="20"/>
          <w:szCs w:val="20"/>
          <w:lang w:val="ru-RU"/>
        </w:rPr>
        <w:t>«САРСТРОЙНИИПРОЕКТ»</w:t>
      </w:r>
    </w:p>
    <w:bookmarkEnd w:id="2"/>
    <w:bookmarkEnd w:id="3"/>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tbl>
      <w:tblPr>
        <w:tblW w:w="9464" w:type="dxa"/>
        <w:tblLook w:val="04A0" w:firstRow="1" w:lastRow="0" w:firstColumn="1" w:lastColumn="0" w:noHBand="0" w:noVBand="1"/>
      </w:tblPr>
      <w:tblGrid>
        <w:gridCol w:w="5778"/>
        <w:gridCol w:w="3686"/>
      </w:tblGrid>
      <w:tr w:rsidR="00B82161" w:rsidRPr="00B82161" w:rsidTr="00B82161">
        <w:tc>
          <w:tcPr>
            <w:tcW w:w="5778" w:type="dxa"/>
          </w:tcPr>
          <w:bookmarkEnd w:id="4"/>
          <w:bookmarkEnd w:id="5"/>
          <w:p w:rsidR="00B82161" w:rsidRPr="00B82161" w:rsidRDefault="00B82161" w:rsidP="00B82161">
            <w:r w:rsidRPr="00B82161">
              <w:t xml:space="preserve">Заказчик: Администрация Турковского </w:t>
            </w:r>
          </w:p>
          <w:p w:rsidR="00B82161" w:rsidRPr="00B82161" w:rsidRDefault="00B82161" w:rsidP="00B82161">
            <w:r w:rsidRPr="00B82161">
              <w:t>муниципального района Саратовской области</w:t>
            </w:r>
          </w:p>
        </w:tc>
        <w:tc>
          <w:tcPr>
            <w:tcW w:w="3686" w:type="dxa"/>
          </w:tcPr>
          <w:p w:rsidR="00B82161" w:rsidRPr="00B82161" w:rsidRDefault="00B82161" w:rsidP="00B82161">
            <w:pPr>
              <w:jc w:val="right"/>
            </w:pPr>
            <w:r w:rsidRPr="00B82161">
              <w:t>Договор № 1</w:t>
            </w:r>
          </w:p>
          <w:p w:rsidR="00B82161" w:rsidRPr="00B82161" w:rsidRDefault="00B82161" w:rsidP="00B82161">
            <w:pPr>
              <w:jc w:val="right"/>
            </w:pPr>
            <w:r w:rsidRPr="00B82161">
              <w:t>от 30 октября 2017 г.</w:t>
            </w:r>
          </w:p>
        </w:tc>
      </w:tr>
    </w:tbl>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rPr>
          <w:b/>
          <w:lang w:eastAsia="ar-SA" w:bidi="en-US"/>
        </w:rPr>
      </w:pPr>
      <w:r w:rsidRPr="00B82161">
        <w:rPr>
          <w:b/>
          <w:lang w:eastAsia="ar-SA" w:bidi="en-US"/>
        </w:rPr>
        <w:t>МЕСТНЫЕ НОРМАТИВЫ</w:t>
      </w:r>
    </w:p>
    <w:p w:rsidR="00B82161" w:rsidRPr="00B82161" w:rsidRDefault="00B82161" w:rsidP="00B82161">
      <w:pPr>
        <w:jc w:val="center"/>
        <w:rPr>
          <w:b/>
          <w:lang w:eastAsia="ar-SA" w:bidi="en-US"/>
        </w:rPr>
      </w:pPr>
      <w:r w:rsidRPr="00B82161">
        <w:rPr>
          <w:b/>
          <w:lang w:eastAsia="ar-SA" w:bidi="en-US"/>
        </w:rPr>
        <w:t>ГРАДОСТРОИТЕЛЬНОГО ПРОЕКТИРОВАНИЯ</w:t>
      </w:r>
    </w:p>
    <w:p w:rsidR="00B82161" w:rsidRPr="00B82161" w:rsidRDefault="00B82161" w:rsidP="00B82161">
      <w:pPr>
        <w:jc w:val="center"/>
      </w:pPr>
    </w:p>
    <w:p w:rsidR="00B82161" w:rsidRPr="00B82161" w:rsidRDefault="00B82161" w:rsidP="00B82161">
      <w:pPr>
        <w:suppressAutoHyphens/>
        <w:jc w:val="center"/>
        <w:rPr>
          <w:b/>
          <w:lang w:eastAsia="ar-SA" w:bidi="en-US"/>
        </w:rPr>
      </w:pPr>
      <w:r w:rsidRPr="00B82161">
        <w:rPr>
          <w:b/>
          <w:lang w:eastAsia="ar-SA" w:bidi="en-US"/>
        </w:rPr>
        <w:t>сельских поселений</w:t>
      </w:r>
    </w:p>
    <w:p w:rsidR="00B82161" w:rsidRPr="00B82161" w:rsidRDefault="00B82161" w:rsidP="00B82161">
      <w:pPr>
        <w:suppressAutoHyphens/>
        <w:jc w:val="center"/>
        <w:rPr>
          <w:b/>
          <w:lang w:eastAsia="ar-SA" w:bidi="en-US"/>
        </w:rPr>
      </w:pPr>
    </w:p>
    <w:p w:rsidR="00B82161" w:rsidRPr="00B82161" w:rsidRDefault="00B82161" w:rsidP="00B82161">
      <w:pPr>
        <w:suppressAutoHyphens/>
        <w:jc w:val="center"/>
        <w:rPr>
          <w:b/>
          <w:lang w:eastAsia="ar-SA" w:bidi="en-US"/>
        </w:rPr>
      </w:pPr>
      <w:r w:rsidRPr="00B82161">
        <w:rPr>
          <w:b/>
          <w:lang w:eastAsia="ar-SA" w:bidi="en-US"/>
        </w:rPr>
        <w:t>Турковского муниципального района</w:t>
      </w:r>
    </w:p>
    <w:p w:rsidR="00B82161" w:rsidRPr="00B82161" w:rsidRDefault="00B82161" w:rsidP="00B82161">
      <w:pPr>
        <w:suppressAutoHyphens/>
        <w:jc w:val="center"/>
        <w:rPr>
          <w:b/>
          <w:lang w:eastAsia="ar-SA" w:bidi="en-US"/>
        </w:rPr>
      </w:pPr>
      <w:r w:rsidRPr="00B82161">
        <w:rPr>
          <w:b/>
          <w:lang w:eastAsia="ar-SA" w:bidi="en-US"/>
        </w:rPr>
        <w:t>Саратовской области</w:t>
      </w: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suppressAutoHyphens/>
        <w:jc w:val="center"/>
        <w:rPr>
          <w:b/>
          <w:lang w:eastAsia="ar-SA" w:bidi="en-US"/>
        </w:rPr>
      </w:pPr>
      <w:r w:rsidRPr="00B82161">
        <w:rPr>
          <w:b/>
          <w:lang w:eastAsia="ar-SA" w:bidi="en-US"/>
        </w:rPr>
        <w:t xml:space="preserve">экземпляр </w:t>
      </w:r>
    </w:p>
    <w:p w:rsidR="00B82161" w:rsidRPr="00B82161" w:rsidRDefault="00B82161" w:rsidP="00B82161">
      <w:pPr>
        <w:suppressAutoHyphens/>
        <w:jc w:val="center"/>
        <w:rPr>
          <w:b/>
          <w:lang w:eastAsia="ar-SA" w:bidi="en-US"/>
        </w:rPr>
      </w:pPr>
      <w:proofErr w:type="spellStart"/>
      <w:r w:rsidRPr="00B82161">
        <w:rPr>
          <w:b/>
          <w:lang w:eastAsia="ar-SA" w:bidi="en-US"/>
        </w:rPr>
        <w:t>Бороно</w:t>
      </w:r>
      <w:proofErr w:type="spellEnd"/>
      <w:r w:rsidRPr="00B82161">
        <w:rPr>
          <w:b/>
          <w:lang w:eastAsia="ar-SA" w:bidi="en-US"/>
        </w:rPr>
        <w:t>-Михайловского муниципального образования</w:t>
      </w: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tbl>
      <w:tblPr>
        <w:tblW w:w="9181" w:type="dxa"/>
        <w:tblInd w:w="392" w:type="dxa"/>
        <w:tblLook w:val="04A0" w:firstRow="1" w:lastRow="0" w:firstColumn="1" w:lastColumn="0" w:noHBand="0" w:noVBand="1"/>
      </w:tblPr>
      <w:tblGrid>
        <w:gridCol w:w="4503"/>
        <w:gridCol w:w="2126"/>
        <w:gridCol w:w="2552"/>
      </w:tblGrid>
      <w:tr w:rsidR="00B82161" w:rsidRPr="00B82161" w:rsidTr="00B82161">
        <w:tc>
          <w:tcPr>
            <w:tcW w:w="4503" w:type="dxa"/>
          </w:tcPr>
          <w:p w:rsidR="00B82161" w:rsidRPr="00B82161" w:rsidRDefault="00B82161" w:rsidP="00B82161">
            <w:bookmarkStart w:id="8" w:name="OLE_LINK203"/>
            <w:bookmarkStart w:id="9" w:name="OLE_LINK204"/>
            <w:bookmarkStart w:id="10" w:name="OLE_LINK205"/>
            <w:r w:rsidRPr="00B82161">
              <w:t xml:space="preserve">Генеральный директор ООО «САРСТРОЙНИИПРОЕКТ» </w:t>
            </w:r>
          </w:p>
        </w:tc>
        <w:tc>
          <w:tcPr>
            <w:tcW w:w="2126" w:type="dxa"/>
            <w:tcBorders>
              <w:bottom w:val="single" w:sz="4" w:space="0" w:color="auto"/>
            </w:tcBorders>
          </w:tcPr>
          <w:p w:rsidR="00B82161" w:rsidRPr="00B82161" w:rsidRDefault="00B82161" w:rsidP="00B82161">
            <w:pPr>
              <w:rPr>
                <w:u w:val="single"/>
              </w:rPr>
            </w:pPr>
          </w:p>
        </w:tc>
        <w:tc>
          <w:tcPr>
            <w:tcW w:w="2552" w:type="dxa"/>
          </w:tcPr>
          <w:p w:rsidR="00B82161" w:rsidRPr="00B82161" w:rsidRDefault="00B82161" w:rsidP="00B82161"/>
          <w:p w:rsidR="00B82161" w:rsidRPr="00B82161" w:rsidRDefault="00B82161" w:rsidP="00B82161">
            <w:r w:rsidRPr="00B82161">
              <w:t xml:space="preserve">Т.Ю. </w:t>
            </w:r>
            <w:proofErr w:type="spellStart"/>
            <w:r w:rsidRPr="00B82161">
              <w:t>Базанова</w:t>
            </w:r>
            <w:proofErr w:type="spellEnd"/>
          </w:p>
        </w:tc>
      </w:tr>
      <w:tr w:rsidR="00B82161" w:rsidRPr="00B82161" w:rsidTr="00B82161">
        <w:tc>
          <w:tcPr>
            <w:tcW w:w="4503" w:type="dxa"/>
          </w:tcPr>
          <w:p w:rsidR="00B82161" w:rsidRPr="00B82161" w:rsidRDefault="00B82161" w:rsidP="00B82161"/>
        </w:tc>
        <w:tc>
          <w:tcPr>
            <w:tcW w:w="2126" w:type="dxa"/>
            <w:tcBorders>
              <w:top w:val="single" w:sz="4" w:space="0" w:color="auto"/>
            </w:tcBorders>
          </w:tcPr>
          <w:p w:rsidR="00B82161" w:rsidRPr="00B82161" w:rsidRDefault="00B82161" w:rsidP="00B82161">
            <w:pPr>
              <w:rPr>
                <w:u w:val="single"/>
              </w:rPr>
            </w:pPr>
          </w:p>
        </w:tc>
        <w:tc>
          <w:tcPr>
            <w:tcW w:w="2552" w:type="dxa"/>
          </w:tcPr>
          <w:p w:rsidR="00B82161" w:rsidRPr="00B82161" w:rsidRDefault="00B82161" w:rsidP="00B82161"/>
        </w:tc>
      </w:tr>
      <w:bookmarkEnd w:id="8"/>
      <w:bookmarkEnd w:id="9"/>
      <w:bookmarkEnd w:id="10"/>
    </w:tbl>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pPr>
    </w:p>
    <w:p w:rsidR="00B82161" w:rsidRPr="00B82161" w:rsidRDefault="00B82161" w:rsidP="00B82161">
      <w:pPr>
        <w:jc w:val="center"/>
        <w:rPr>
          <w:b/>
        </w:rPr>
      </w:pPr>
      <w:r w:rsidRPr="00B82161">
        <w:rPr>
          <w:b/>
        </w:rPr>
        <w:t>2017 г.</w:t>
      </w:r>
    </w:p>
    <w:p w:rsidR="00B82161" w:rsidRPr="00B82161" w:rsidRDefault="00B82161" w:rsidP="00B82161">
      <w:pPr>
        <w:spacing w:after="120"/>
        <w:jc w:val="center"/>
        <w:rPr>
          <w:b/>
        </w:rPr>
        <w:sectPr w:rsidR="00B82161" w:rsidRPr="00B82161" w:rsidSect="00B82161">
          <w:type w:val="continuous"/>
          <w:pgSz w:w="11906" w:h="16838"/>
          <w:pgMar w:top="1134" w:right="851" w:bottom="1134" w:left="1701" w:header="709" w:footer="709" w:gutter="0"/>
          <w:pgNumType w:start="3"/>
          <w:cols w:space="708"/>
          <w:docGrid w:linePitch="360"/>
        </w:sectPr>
      </w:pPr>
    </w:p>
    <w:p w:rsidR="00B82161" w:rsidRPr="00B82161" w:rsidRDefault="00B82161" w:rsidP="00B82161">
      <w:pPr>
        <w:spacing w:after="120"/>
        <w:jc w:val="center"/>
        <w:rPr>
          <w:b/>
        </w:rPr>
      </w:pPr>
      <w:r w:rsidRPr="00B82161">
        <w:rPr>
          <w:b/>
        </w:rPr>
        <w:lastRenderedPageBreak/>
        <w:t>ОГЛАВЛЕНИЕ</w:t>
      </w:r>
    </w:p>
    <w:p w:rsidR="00B82161" w:rsidRPr="00B82161" w:rsidRDefault="00B82161" w:rsidP="00B82161">
      <w:pPr>
        <w:pStyle w:val="1f3"/>
        <w:tabs>
          <w:tab w:val="right" w:leader="dot" w:pos="9344"/>
        </w:tabs>
        <w:rPr>
          <w:rFonts w:eastAsiaTheme="minorEastAsia"/>
          <w:b w:val="0"/>
          <w:bCs w:val="0"/>
          <w:caps w:val="0"/>
          <w:noProof/>
          <w:sz w:val="20"/>
          <w:szCs w:val="20"/>
          <w:lang w:eastAsia="ru-RU"/>
        </w:rPr>
      </w:pPr>
      <w:r w:rsidRPr="00B82161">
        <w:rPr>
          <w:sz w:val="20"/>
          <w:szCs w:val="20"/>
        </w:rPr>
        <w:fldChar w:fldCharType="begin"/>
      </w:r>
      <w:r w:rsidRPr="00B82161">
        <w:rPr>
          <w:sz w:val="20"/>
          <w:szCs w:val="20"/>
        </w:rPr>
        <w:instrText xml:space="preserve"> TOC \o "1-3" \h \z \u </w:instrText>
      </w:r>
      <w:r w:rsidRPr="00B82161">
        <w:rPr>
          <w:sz w:val="20"/>
          <w:szCs w:val="20"/>
        </w:rPr>
        <w:fldChar w:fldCharType="separate"/>
      </w:r>
      <w:hyperlink w:anchor="_Toc499049170" w:history="1">
        <w:r w:rsidRPr="00B82161">
          <w:rPr>
            <w:rStyle w:val="afc"/>
            <w:noProof/>
            <w:sz w:val="20"/>
            <w:szCs w:val="20"/>
          </w:rPr>
          <w:t>Введение</w:t>
        </w:r>
        <w:r w:rsidRPr="00B82161">
          <w:rPr>
            <w:noProof/>
            <w:webHidden/>
            <w:sz w:val="20"/>
            <w:szCs w:val="20"/>
          </w:rPr>
          <w:tab/>
        </w:r>
        <w:r w:rsidRPr="00B82161">
          <w:rPr>
            <w:noProof/>
            <w:webHidden/>
            <w:sz w:val="20"/>
            <w:szCs w:val="20"/>
          </w:rPr>
          <w:fldChar w:fldCharType="begin"/>
        </w:r>
        <w:r w:rsidRPr="00B82161">
          <w:rPr>
            <w:noProof/>
            <w:webHidden/>
            <w:sz w:val="20"/>
            <w:szCs w:val="20"/>
          </w:rPr>
          <w:instrText xml:space="preserve"> PAGEREF _Toc499049170 \h </w:instrText>
        </w:r>
        <w:r w:rsidRPr="00B82161">
          <w:rPr>
            <w:noProof/>
            <w:webHidden/>
            <w:sz w:val="20"/>
            <w:szCs w:val="20"/>
          </w:rPr>
        </w:r>
        <w:r w:rsidRPr="00B82161">
          <w:rPr>
            <w:noProof/>
            <w:webHidden/>
            <w:sz w:val="20"/>
            <w:szCs w:val="20"/>
          </w:rPr>
          <w:fldChar w:fldCharType="separate"/>
        </w:r>
        <w:r w:rsidRPr="00B82161">
          <w:rPr>
            <w:noProof/>
            <w:webHidden/>
            <w:sz w:val="20"/>
            <w:szCs w:val="20"/>
          </w:rPr>
          <w:t>5</w:t>
        </w:r>
        <w:r w:rsidRPr="00B82161">
          <w:rPr>
            <w:noProof/>
            <w:webHidden/>
            <w:sz w:val="20"/>
            <w:szCs w:val="20"/>
          </w:rPr>
          <w:fldChar w:fldCharType="end"/>
        </w:r>
      </w:hyperlink>
    </w:p>
    <w:p w:rsidR="00B82161" w:rsidRPr="00B82161" w:rsidRDefault="00B82161" w:rsidP="00B82161">
      <w:pPr>
        <w:pStyle w:val="1f3"/>
        <w:tabs>
          <w:tab w:val="left" w:pos="442"/>
          <w:tab w:val="right" w:leader="dot" w:pos="9344"/>
        </w:tabs>
        <w:rPr>
          <w:rFonts w:eastAsiaTheme="minorEastAsia"/>
          <w:b w:val="0"/>
          <w:bCs w:val="0"/>
          <w:caps w:val="0"/>
          <w:noProof/>
          <w:sz w:val="20"/>
          <w:szCs w:val="20"/>
          <w:lang w:eastAsia="ru-RU"/>
        </w:rPr>
      </w:pPr>
      <w:hyperlink w:anchor="_Toc499049171" w:history="1">
        <w:r w:rsidRPr="00B82161">
          <w:rPr>
            <w:rStyle w:val="afc"/>
            <w:noProof/>
            <w:sz w:val="20"/>
            <w:szCs w:val="20"/>
          </w:rPr>
          <w:t>1.</w:t>
        </w:r>
        <w:r w:rsidRPr="00B82161">
          <w:rPr>
            <w:rFonts w:eastAsiaTheme="minorEastAsia"/>
            <w:b w:val="0"/>
            <w:bCs w:val="0"/>
            <w:caps w:val="0"/>
            <w:noProof/>
            <w:sz w:val="20"/>
            <w:szCs w:val="20"/>
            <w:lang w:eastAsia="ru-RU"/>
          </w:rPr>
          <w:tab/>
        </w:r>
        <w:r w:rsidRPr="00B82161">
          <w:rPr>
            <w:rStyle w:val="afc"/>
            <w:noProof/>
            <w:sz w:val="20"/>
            <w:szCs w:val="20"/>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Pr="00B82161">
          <w:rPr>
            <w:noProof/>
            <w:webHidden/>
            <w:sz w:val="20"/>
            <w:szCs w:val="20"/>
          </w:rPr>
          <w:tab/>
        </w:r>
        <w:r w:rsidRPr="00B82161">
          <w:rPr>
            <w:noProof/>
            <w:webHidden/>
            <w:sz w:val="20"/>
            <w:szCs w:val="20"/>
          </w:rPr>
          <w:fldChar w:fldCharType="begin"/>
        </w:r>
        <w:r w:rsidRPr="00B82161">
          <w:rPr>
            <w:noProof/>
            <w:webHidden/>
            <w:sz w:val="20"/>
            <w:szCs w:val="20"/>
          </w:rPr>
          <w:instrText xml:space="preserve"> PAGEREF _Toc499049171 \h </w:instrText>
        </w:r>
        <w:r w:rsidRPr="00B82161">
          <w:rPr>
            <w:noProof/>
            <w:webHidden/>
            <w:sz w:val="20"/>
            <w:szCs w:val="20"/>
          </w:rPr>
        </w:r>
        <w:r w:rsidRPr="00B82161">
          <w:rPr>
            <w:noProof/>
            <w:webHidden/>
            <w:sz w:val="20"/>
            <w:szCs w:val="20"/>
          </w:rPr>
          <w:fldChar w:fldCharType="separate"/>
        </w:r>
        <w:r w:rsidRPr="00B82161">
          <w:rPr>
            <w:noProof/>
            <w:webHidden/>
            <w:sz w:val="20"/>
            <w:szCs w:val="20"/>
          </w:rPr>
          <w:t>6</w:t>
        </w:r>
        <w:r w:rsidRPr="00B82161">
          <w:rPr>
            <w:noProof/>
            <w:webHidden/>
            <w:sz w:val="20"/>
            <w:szCs w:val="20"/>
          </w:rPr>
          <w:fldChar w:fldCharType="end"/>
        </w:r>
      </w:hyperlink>
    </w:p>
    <w:p w:rsidR="00B82161" w:rsidRPr="00B82161" w:rsidRDefault="00B82161" w:rsidP="00B82161">
      <w:pPr>
        <w:pStyle w:val="2c"/>
        <w:rPr>
          <w:rFonts w:eastAsiaTheme="minorEastAsia"/>
          <w:iCs w:val="0"/>
          <w:noProof/>
          <w:sz w:val="20"/>
          <w:lang w:eastAsia="ru-RU"/>
        </w:rPr>
      </w:pPr>
      <w:hyperlink w:anchor="_Toc499049172" w:history="1">
        <w:r w:rsidRPr="00B82161">
          <w:rPr>
            <w:rStyle w:val="afc"/>
            <w:noProof/>
            <w:sz w:val="20"/>
          </w:rPr>
          <w:t>1.1.</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водоснабжения населения, водоотведения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_Toc499049172 \h </w:instrText>
        </w:r>
        <w:r w:rsidRPr="00B82161">
          <w:rPr>
            <w:noProof/>
            <w:webHidden/>
            <w:sz w:val="20"/>
          </w:rPr>
        </w:r>
        <w:r w:rsidRPr="00B82161">
          <w:rPr>
            <w:noProof/>
            <w:webHidden/>
            <w:sz w:val="20"/>
          </w:rPr>
          <w:fldChar w:fldCharType="separate"/>
        </w:r>
        <w:r w:rsidRPr="00B82161">
          <w:rPr>
            <w:noProof/>
            <w:webHidden/>
            <w:sz w:val="20"/>
          </w:rPr>
          <w:t>6</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73" w:history="1">
        <w:r w:rsidRPr="00B82161">
          <w:rPr>
            <w:rStyle w:val="afc"/>
            <w:noProof/>
            <w:sz w:val="20"/>
          </w:rPr>
          <w:t>1.2.</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автомобильных дорог местного значения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_Toc499049173 \h </w:instrText>
        </w:r>
        <w:r w:rsidRPr="00B82161">
          <w:rPr>
            <w:noProof/>
            <w:webHidden/>
            <w:sz w:val="20"/>
          </w:rPr>
        </w:r>
        <w:r w:rsidRPr="00B82161">
          <w:rPr>
            <w:noProof/>
            <w:webHidden/>
            <w:sz w:val="20"/>
          </w:rPr>
          <w:fldChar w:fldCharType="separate"/>
        </w:r>
        <w:r w:rsidRPr="00B82161">
          <w:rPr>
            <w:noProof/>
            <w:webHidden/>
            <w:sz w:val="20"/>
          </w:rPr>
          <w:t>7</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74" w:history="1">
        <w:r w:rsidRPr="00B82161">
          <w:rPr>
            <w:rStyle w:val="afc"/>
            <w:noProof/>
            <w:sz w:val="20"/>
          </w:rPr>
          <w:t>1.3.</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физической культуры и массового спорта</w:t>
        </w:r>
        <w:r w:rsidRPr="00B82161">
          <w:rPr>
            <w:noProof/>
            <w:webHidden/>
            <w:sz w:val="20"/>
          </w:rPr>
          <w:tab/>
        </w:r>
        <w:r w:rsidRPr="00B82161">
          <w:rPr>
            <w:noProof/>
            <w:webHidden/>
            <w:sz w:val="20"/>
          </w:rPr>
          <w:fldChar w:fldCharType="begin"/>
        </w:r>
        <w:r w:rsidRPr="00B82161">
          <w:rPr>
            <w:noProof/>
            <w:webHidden/>
            <w:sz w:val="20"/>
          </w:rPr>
          <w:instrText xml:space="preserve"> PAGEREF _Toc499049174 \h </w:instrText>
        </w:r>
        <w:r w:rsidRPr="00B82161">
          <w:rPr>
            <w:noProof/>
            <w:webHidden/>
            <w:sz w:val="20"/>
          </w:rPr>
        </w:r>
        <w:r w:rsidRPr="00B82161">
          <w:rPr>
            <w:noProof/>
            <w:webHidden/>
            <w:sz w:val="20"/>
          </w:rPr>
          <w:fldChar w:fldCharType="separate"/>
        </w:r>
        <w:r w:rsidRPr="00B82161">
          <w:rPr>
            <w:noProof/>
            <w:webHidden/>
            <w:sz w:val="20"/>
          </w:rPr>
          <w:t>7</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75" w:history="1">
        <w:r w:rsidRPr="00B82161">
          <w:rPr>
            <w:rStyle w:val="afc"/>
            <w:noProof/>
            <w:sz w:val="20"/>
          </w:rPr>
          <w:t>1.4.</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сбора и вывоза твердых коммунальных отходов</w:t>
        </w:r>
        <w:r w:rsidRPr="00B82161">
          <w:rPr>
            <w:noProof/>
            <w:webHidden/>
            <w:sz w:val="20"/>
          </w:rPr>
          <w:tab/>
        </w:r>
        <w:r w:rsidRPr="00B82161">
          <w:rPr>
            <w:noProof/>
            <w:webHidden/>
            <w:sz w:val="20"/>
          </w:rPr>
          <w:fldChar w:fldCharType="begin"/>
        </w:r>
        <w:r w:rsidRPr="00B82161">
          <w:rPr>
            <w:noProof/>
            <w:webHidden/>
            <w:sz w:val="20"/>
          </w:rPr>
          <w:instrText xml:space="preserve"> PAGEREF _Toc499049175 \h </w:instrText>
        </w:r>
        <w:r w:rsidRPr="00B82161">
          <w:rPr>
            <w:noProof/>
            <w:webHidden/>
            <w:sz w:val="20"/>
          </w:rPr>
        </w:r>
        <w:r w:rsidRPr="00B82161">
          <w:rPr>
            <w:noProof/>
            <w:webHidden/>
            <w:sz w:val="20"/>
          </w:rPr>
          <w:fldChar w:fldCharType="separate"/>
        </w:r>
        <w:r w:rsidRPr="00B82161">
          <w:rPr>
            <w:noProof/>
            <w:webHidden/>
            <w:sz w:val="20"/>
          </w:rPr>
          <w:t>8</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76" w:history="1">
        <w:r w:rsidRPr="00B82161">
          <w:rPr>
            <w:rStyle w:val="afc"/>
            <w:noProof/>
            <w:sz w:val="20"/>
          </w:rPr>
          <w:t>1.5.</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предупреждения чрезвычайных ситуаций и ликвидации их последствий</w:t>
        </w:r>
        <w:r w:rsidRPr="00B82161">
          <w:rPr>
            <w:noProof/>
            <w:webHidden/>
            <w:sz w:val="20"/>
          </w:rPr>
          <w:tab/>
        </w:r>
        <w:r w:rsidRPr="00B82161">
          <w:rPr>
            <w:noProof/>
            <w:webHidden/>
            <w:sz w:val="20"/>
          </w:rPr>
          <w:fldChar w:fldCharType="begin"/>
        </w:r>
        <w:r w:rsidRPr="00B82161">
          <w:rPr>
            <w:noProof/>
            <w:webHidden/>
            <w:sz w:val="20"/>
          </w:rPr>
          <w:instrText xml:space="preserve"> PAGEREF _Toc499049176 \h </w:instrText>
        </w:r>
        <w:r w:rsidRPr="00B82161">
          <w:rPr>
            <w:noProof/>
            <w:webHidden/>
            <w:sz w:val="20"/>
          </w:rPr>
        </w:r>
        <w:r w:rsidRPr="00B82161">
          <w:rPr>
            <w:noProof/>
            <w:webHidden/>
            <w:sz w:val="20"/>
          </w:rPr>
          <w:fldChar w:fldCharType="separate"/>
        </w:r>
        <w:r w:rsidRPr="00B82161">
          <w:rPr>
            <w:noProof/>
            <w:webHidden/>
            <w:sz w:val="20"/>
          </w:rPr>
          <w:t>8</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77" w:history="1">
        <w:r w:rsidRPr="00B82161">
          <w:rPr>
            <w:rStyle w:val="afc"/>
            <w:noProof/>
            <w:sz w:val="20"/>
          </w:rPr>
          <w:t>1.6.</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ритуальных услуг и содержания мест захоронения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_Toc499049177 \h </w:instrText>
        </w:r>
        <w:r w:rsidRPr="00B82161">
          <w:rPr>
            <w:noProof/>
            <w:webHidden/>
            <w:sz w:val="20"/>
          </w:rPr>
        </w:r>
        <w:r w:rsidRPr="00B82161">
          <w:rPr>
            <w:noProof/>
            <w:webHidden/>
            <w:sz w:val="20"/>
          </w:rPr>
          <w:fldChar w:fldCharType="separate"/>
        </w:r>
        <w:r w:rsidRPr="00B82161">
          <w:rPr>
            <w:noProof/>
            <w:webHidden/>
            <w:sz w:val="20"/>
          </w:rPr>
          <w:t>9</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78" w:history="1">
        <w:r w:rsidRPr="00B82161">
          <w:rPr>
            <w:rStyle w:val="afc"/>
            <w:noProof/>
            <w:sz w:val="20"/>
          </w:rPr>
          <w:t>1.7.</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культуры и искусства</w:t>
        </w:r>
        <w:r w:rsidRPr="00B82161">
          <w:rPr>
            <w:noProof/>
            <w:webHidden/>
            <w:sz w:val="20"/>
          </w:rPr>
          <w:tab/>
        </w:r>
        <w:r w:rsidRPr="00B82161">
          <w:rPr>
            <w:noProof/>
            <w:webHidden/>
            <w:sz w:val="20"/>
          </w:rPr>
          <w:fldChar w:fldCharType="begin"/>
        </w:r>
        <w:r w:rsidRPr="00B82161">
          <w:rPr>
            <w:noProof/>
            <w:webHidden/>
            <w:sz w:val="20"/>
          </w:rPr>
          <w:instrText xml:space="preserve"> PAGEREF _Toc499049178 \h </w:instrText>
        </w:r>
        <w:r w:rsidRPr="00B82161">
          <w:rPr>
            <w:noProof/>
            <w:webHidden/>
            <w:sz w:val="20"/>
          </w:rPr>
        </w:r>
        <w:r w:rsidRPr="00B82161">
          <w:rPr>
            <w:noProof/>
            <w:webHidden/>
            <w:sz w:val="20"/>
          </w:rPr>
          <w:fldChar w:fldCharType="separate"/>
        </w:r>
        <w:r w:rsidRPr="00B82161">
          <w:rPr>
            <w:noProof/>
            <w:webHidden/>
            <w:sz w:val="20"/>
          </w:rPr>
          <w:t>9</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79" w:history="1">
        <w:r w:rsidRPr="00B82161">
          <w:rPr>
            <w:rStyle w:val="afc"/>
            <w:noProof/>
            <w:sz w:val="20"/>
          </w:rPr>
          <w:t>1.8.</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благоустройства и озеленения территории поселения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_Toc499049179 \h </w:instrText>
        </w:r>
        <w:r w:rsidRPr="00B82161">
          <w:rPr>
            <w:noProof/>
            <w:webHidden/>
            <w:sz w:val="20"/>
          </w:rPr>
        </w:r>
        <w:r w:rsidRPr="00B82161">
          <w:rPr>
            <w:noProof/>
            <w:webHidden/>
            <w:sz w:val="20"/>
          </w:rPr>
          <w:fldChar w:fldCharType="separate"/>
        </w:r>
        <w:r w:rsidRPr="00B82161">
          <w:rPr>
            <w:noProof/>
            <w:webHidden/>
            <w:sz w:val="20"/>
          </w:rPr>
          <w:t>10</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80" w:history="1">
        <w:r w:rsidRPr="00B82161">
          <w:rPr>
            <w:rStyle w:val="afc"/>
            <w:noProof/>
            <w:sz w:val="20"/>
          </w:rPr>
          <w:t>1.9.</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торговли, общественного питания и бытового обслуживания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_Toc499049180 \h </w:instrText>
        </w:r>
        <w:r w:rsidRPr="00B82161">
          <w:rPr>
            <w:noProof/>
            <w:webHidden/>
            <w:sz w:val="20"/>
          </w:rPr>
        </w:r>
        <w:r w:rsidRPr="00B82161">
          <w:rPr>
            <w:noProof/>
            <w:webHidden/>
            <w:sz w:val="20"/>
          </w:rPr>
          <w:fldChar w:fldCharType="separate"/>
        </w:r>
        <w:r w:rsidRPr="00B82161">
          <w:rPr>
            <w:noProof/>
            <w:webHidden/>
            <w:sz w:val="20"/>
          </w:rPr>
          <w:t>11</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81" w:history="1">
        <w:r w:rsidRPr="00B82161">
          <w:rPr>
            <w:rStyle w:val="afc"/>
            <w:noProof/>
            <w:sz w:val="20"/>
          </w:rPr>
          <w:t>1.10.</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деятельности органов местного самоуправления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_Toc499049181 \h </w:instrText>
        </w:r>
        <w:r w:rsidRPr="00B82161">
          <w:rPr>
            <w:noProof/>
            <w:webHidden/>
            <w:sz w:val="20"/>
          </w:rPr>
        </w:r>
        <w:r w:rsidRPr="00B82161">
          <w:rPr>
            <w:noProof/>
            <w:webHidden/>
            <w:sz w:val="20"/>
          </w:rPr>
          <w:fldChar w:fldCharType="separate"/>
        </w:r>
        <w:r w:rsidRPr="00B82161">
          <w:rPr>
            <w:noProof/>
            <w:webHidden/>
            <w:sz w:val="20"/>
          </w:rPr>
          <w:t>11</w:t>
        </w:r>
        <w:r w:rsidRPr="00B82161">
          <w:rPr>
            <w:noProof/>
            <w:webHidden/>
            <w:sz w:val="20"/>
          </w:rPr>
          <w:fldChar w:fldCharType="end"/>
        </w:r>
      </w:hyperlink>
    </w:p>
    <w:p w:rsidR="00B82161" w:rsidRPr="00B82161" w:rsidRDefault="00B82161" w:rsidP="00B82161">
      <w:pPr>
        <w:pStyle w:val="1f3"/>
        <w:tabs>
          <w:tab w:val="left" w:pos="442"/>
          <w:tab w:val="right" w:leader="dot" w:pos="9344"/>
        </w:tabs>
        <w:rPr>
          <w:rFonts w:eastAsiaTheme="minorEastAsia"/>
          <w:b w:val="0"/>
          <w:bCs w:val="0"/>
          <w:caps w:val="0"/>
          <w:noProof/>
          <w:sz w:val="20"/>
          <w:szCs w:val="20"/>
          <w:lang w:eastAsia="ru-RU"/>
        </w:rPr>
      </w:pPr>
      <w:hyperlink w:anchor="_Toc499049182" w:history="1">
        <w:r w:rsidRPr="00B82161">
          <w:rPr>
            <w:rStyle w:val="afc"/>
            <w:noProof/>
            <w:sz w:val="20"/>
            <w:szCs w:val="20"/>
          </w:rPr>
          <w:t>2.</w:t>
        </w:r>
        <w:r w:rsidRPr="00B82161">
          <w:rPr>
            <w:rFonts w:eastAsiaTheme="minorEastAsia"/>
            <w:b w:val="0"/>
            <w:bCs w:val="0"/>
            <w:caps w:val="0"/>
            <w:noProof/>
            <w:sz w:val="20"/>
            <w:szCs w:val="20"/>
            <w:lang w:eastAsia="ru-RU"/>
          </w:rPr>
          <w:tab/>
        </w:r>
        <w:r w:rsidRPr="00B82161">
          <w:rPr>
            <w:rStyle w:val="afc"/>
            <w:noProof/>
            <w:sz w:val="20"/>
            <w:szCs w:val="20"/>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r w:rsidRPr="00B82161">
          <w:rPr>
            <w:noProof/>
            <w:webHidden/>
            <w:sz w:val="20"/>
            <w:szCs w:val="20"/>
          </w:rPr>
          <w:tab/>
        </w:r>
        <w:r w:rsidRPr="00B82161">
          <w:rPr>
            <w:noProof/>
            <w:webHidden/>
            <w:sz w:val="20"/>
            <w:szCs w:val="20"/>
          </w:rPr>
          <w:fldChar w:fldCharType="begin"/>
        </w:r>
        <w:r w:rsidRPr="00B82161">
          <w:rPr>
            <w:noProof/>
            <w:webHidden/>
            <w:sz w:val="20"/>
            <w:szCs w:val="20"/>
          </w:rPr>
          <w:instrText xml:space="preserve"> PAGEREF _Toc499049182 \h </w:instrText>
        </w:r>
        <w:r w:rsidRPr="00B82161">
          <w:rPr>
            <w:noProof/>
            <w:webHidden/>
            <w:sz w:val="20"/>
            <w:szCs w:val="20"/>
          </w:rPr>
        </w:r>
        <w:r w:rsidRPr="00B82161">
          <w:rPr>
            <w:noProof/>
            <w:webHidden/>
            <w:sz w:val="20"/>
            <w:szCs w:val="20"/>
          </w:rPr>
          <w:fldChar w:fldCharType="separate"/>
        </w:r>
        <w:r w:rsidRPr="00B82161">
          <w:rPr>
            <w:noProof/>
            <w:webHidden/>
            <w:sz w:val="20"/>
            <w:szCs w:val="20"/>
          </w:rPr>
          <w:t>13</w:t>
        </w:r>
        <w:r w:rsidRPr="00B82161">
          <w:rPr>
            <w:noProof/>
            <w:webHidden/>
            <w:sz w:val="20"/>
            <w:szCs w:val="20"/>
          </w:rPr>
          <w:fldChar w:fldCharType="end"/>
        </w:r>
      </w:hyperlink>
    </w:p>
    <w:p w:rsidR="00B82161" w:rsidRPr="00B82161" w:rsidRDefault="00B82161" w:rsidP="00B82161">
      <w:pPr>
        <w:pStyle w:val="2c"/>
        <w:rPr>
          <w:rFonts w:eastAsiaTheme="minorEastAsia"/>
          <w:iCs w:val="0"/>
          <w:noProof/>
          <w:sz w:val="20"/>
          <w:lang w:eastAsia="ru-RU"/>
        </w:rPr>
      </w:pPr>
      <w:hyperlink w:anchor="_Toc499049183" w:history="1">
        <w:r w:rsidRPr="00B82161">
          <w:rPr>
            <w:rStyle w:val="afc"/>
            <w:noProof/>
            <w:sz w:val="20"/>
          </w:rPr>
          <w:t>2.1.</w:t>
        </w:r>
        <w:r w:rsidRPr="00B82161">
          <w:rPr>
            <w:rFonts w:eastAsiaTheme="minorEastAsia"/>
            <w:iCs w:val="0"/>
            <w:noProof/>
            <w:sz w:val="20"/>
            <w:lang w:eastAsia="ru-RU"/>
          </w:rPr>
          <w:tab/>
        </w:r>
        <w:r w:rsidRPr="00B82161">
          <w:rPr>
            <w:rStyle w:val="afc"/>
            <w:noProof/>
            <w:sz w:val="20"/>
          </w:rPr>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r w:rsidRPr="00B82161">
          <w:rPr>
            <w:noProof/>
            <w:webHidden/>
            <w:sz w:val="20"/>
          </w:rPr>
          <w:tab/>
        </w:r>
        <w:r w:rsidRPr="00B82161">
          <w:rPr>
            <w:noProof/>
            <w:webHidden/>
            <w:sz w:val="20"/>
          </w:rPr>
          <w:fldChar w:fldCharType="begin"/>
        </w:r>
        <w:r w:rsidRPr="00B82161">
          <w:rPr>
            <w:noProof/>
            <w:webHidden/>
            <w:sz w:val="20"/>
          </w:rPr>
          <w:instrText xml:space="preserve"> PAGEREF _Toc499049183 \h </w:instrText>
        </w:r>
        <w:r w:rsidRPr="00B82161">
          <w:rPr>
            <w:noProof/>
            <w:webHidden/>
            <w:sz w:val="20"/>
          </w:rPr>
        </w:r>
        <w:r w:rsidRPr="00B82161">
          <w:rPr>
            <w:noProof/>
            <w:webHidden/>
            <w:sz w:val="20"/>
          </w:rPr>
          <w:fldChar w:fldCharType="separate"/>
        </w:r>
        <w:r w:rsidRPr="00B82161">
          <w:rPr>
            <w:noProof/>
            <w:webHidden/>
            <w:sz w:val="20"/>
          </w:rPr>
          <w:t>13</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184" w:history="1">
        <w:r w:rsidRPr="00B82161">
          <w:rPr>
            <w:rStyle w:val="afc"/>
            <w:noProof/>
            <w:sz w:val="20"/>
          </w:rPr>
          <w:t>2.1.1.</w:t>
        </w:r>
        <w:r w:rsidRPr="00B82161">
          <w:rPr>
            <w:rFonts w:eastAsiaTheme="minorEastAsia"/>
            <w:noProof/>
            <w:sz w:val="20"/>
            <w:lang w:eastAsia="ru-RU"/>
          </w:rPr>
          <w:tab/>
        </w:r>
        <w:r w:rsidRPr="00B82161">
          <w:rPr>
            <w:rStyle w:val="afc"/>
            <w:noProof/>
            <w:sz w:val="20"/>
          </w:rPr>
          <w:t>Анализ административно-территориального устройства сельских поселений Турковского муниципального района</w:t>
        </w:r>
        <w:r w:rsidRPr="00B82161">
          <w:rPr>
            <w:noProof/>
            <w:webHidden/>
            <w:sz w:val="20"/>
          </w:rPr>
          <w:tab/>
        </w:r>
        <w:r w:rsidRPr="00B82161">
          <w:rPr>
            <w:noProof/>
            <w:webHidden/>
            <w:sz w:val="20"/>
          </w:rPr>
          <w:fldChar w:fldCharType="begin"/>
        </w:r>
        <w:r w:rsidRPr="00B82161">
          <w:rPr>
            <w:noProof/>
            <w:webHidden/>
            <w:sz w:val="20"/>
          </w:rPr>
          <w:instrText xml:space="preserve"> PAGEREF _Toc499049184 \h </w:instrText>
        </w:r>
        <w:r w:rsidRPr="00B82161">
          <w:rPr>
            <w:noProof/>
            <w:webHidden/>
            <w:sz w:val="20"/>
          </w:rPr>
        </w:r>
        <w:r w:rsidRPr="00B82161">
          <w:rPr>
            <w:noProof/>
            <w:webHidden/>
            <w:sz w:val="20"/>
          </w:rPr>
          <w:fldChar w:fldCharType="separate"/>
        </w:r>
        <w:r w:rsidRPr="00B82161">
          <w:rPr>
            <w:noProof/>
            <w:webHidden/>
            <w:sz w:val="20"/>
          </w:rPr>
          <w:t>13</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185" w:history="1">
        <w:r w:rsidRPr="00B82161">
          <w:rPr>
            <w:rStyle w:val="afc"/>
            <w:noProof/>
            <w:sz w:val="20"/>
          </w:rPr>
          <w:t>2.1.2.</w:t>
        </w:r>
        <w:r w:rsidRPr="00B82161">
          <w:rPr>
            <w:rFonts w:eastAsiaTheme="minorEastAsia"/>
            <w:noProof/>
            <w:sz w:val="20"/>
            <w:lang w:eastAsia="ru-RU"/>
          </w:rPr>
          <w:tab/>
        </w:r>
        <w:r w:rsidRPr="00B82161">
          <w:rPr>
            <w:rStyle w:val="afc"/>
            <w:noProof/>
            <w:sz w:val="20"/>
          </w:rPr>
          <w:t>Анализ природно-климатических условий развития сельских поселений Турковского муниципального района</w:t>
        </w:r>
        <w:r w:rsidRPr="00B82161">
          <w:rPr>
            <w:noProof/>
            <w:webHidden/>
            <w:sz w:val="20"/>
          </w:rPr>
          <w:tab/>
        </w:r>
        <w:r w:rsidRPr="00B82161">
          <w:rPr>
            <w:noProof/>
            <w:webHidden/>
            <w:sz w:val="20"/>
          </w:rPr>
          <w:fldChar w:fldCharType="begin"/>
        </w:r>
        <w:r w:rsidRPr="00B82161">
          <w:rPr>
            <w:noProof/>
            <w:webHidden/>
            <w:sz w:val="20"/>
          </w:rPr>
          <w:instrText xml:space="preserve"> PAGEREF _Toc499049185 \h </w:instrText>
        </w:r>
        <w:r w:rsidRPr="00B82161">
          <w:rPr>
            <w:noProof/>
            <w:webHidden/>
            <w:sz w:val="20"/>
          </w:rPr>
        </w:r>
        <w:r w:rsidRPr="00B82161">
          <w:rPr>
            <w:noProof/>
            <w:webHidden/>
            <w:sz w:val="20"/>
          </w:rPr>
          <w:fldChar w:fldCharType="separate"/>
        </w:r>
        <w:r w:rsidRPr="00B82161">
          <w:rPr>
            <w:noProof/>
            <w:webHidden/>
            <w:sz w:val="20"/>
          </w:rPr>
          <w:t>14</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186" w:history="1">
        <w:r w:rsidRPr="00B82161">
          <w:rPr>
            <w:rStyle w:val="afc"/>
            <w:noProof/>
            <w:sz w:val="20"/>
          </w:rPr>
          <w:t>2.1.3.</w:t>
        </w:r>
        <w:r w:rsidRPr="00B82161">
          <w:rPr>
            <w:rFonts w:eastAsiaTheme="minorEastAsia"/>
            <w:noProof/>
            <w:sz w:val="20"/>
            <w:lang w:eastAsia="ru-RU"/>
          </w:rPr>
          <w:tab/>
        </w:r>
        <w:r w:rsidRPr="00B82161">
          <w:rPr>
            <w:rStyle w:val="afc"/>
            <w:noProof/>
            <w:sz w:val="20"/>
          </w:rPr>
          <w:t>Анализ социально-демографических условий развития сельских поселений Турковского муниципального района</w:t>
        </w:r>
        <w:r w:rsidRPr="00B82161">
          <w:rPr>
            <w:noProof/>
            <w:webHidden/>
            <w:sz w:val="20"/>
          </w:rPr>
          <w:tab/>
        </w:r>
        <w:r w:rsidRPr="00B82161">
          <w:rPr>
            <w:noProof/>
            <w:webHidden/>
            <w:sz w:val="20"/>
          </w:rPr>
          <w:fldChar w:fldCharType="begin"/>
        </w:r>
        <w:r w:rsidRPr="00B82161">
          <w:rPr>
            <w:noProof/>
            <w:webHidden/>
            <w:sz w:val="20"/>
          </w:rPr>
          <w:instrText xml:space="preserve"> PAGEREF _Toc499049186 \h </w:instrText>
        </w:r>
        <w:r w:rsidRPr="00B82161">
          <w:rPr>
            <w:noProof/>
            <w:webHidden/>
            <w:sz w:val="20"/>
          </w:rPr>
        </w:r>
        <w:r w:rsidRPr="00B82161">
          <w:rPr>
            <w:noProof/>
            <w:webHidden/>
            <w:sz w:val="20"/>
          </w:rPr>
          <w:fldChar w:fldCharType="separate"/>
        </w:r>
        <w:r w:rsidRPr="00B82161">
          <w:rPr>
            <w:noProof/>
            <w:webHidden/>
            <w:sz w:val="20"/>
          </w:rPr>
          <w:t>15</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87" w:history="1">
        <w:r w:rsidRPr="00B82161">
          <w:rPr>
            <w:rStyle w:val="afc"/>
            <w:noProof/>
            <w:sz w:val="20"/>
          </w:rPr>
          <w:t>2.2.</w:t>
        </w:r>
        <w:r w:rsidRPr="00B82161">
          <w:rPr>
            <w:rFonts w:eastAsiaTheme="minorEastAsia"/>
            <w:iCs w:val="0"/>
            <w:noProof/>
            <w:sz w:val="20"/>
            <w:lang w:eastAsia="ru-RU"/>
          </w:rPr>
          <w:tab/>
        </w:r>
        <w:r w:rsidRPr="00B82161">
          <w:rPr>
            <w:rStyle w:val="afc"/>
            <w:noProof/>
            <w:sz w:val="20"/>
          </w:rPr>
          <w:t>Виды объектов местного значения сельского поселения, для которых разрабатываются местные нормативы градостроительного проектирования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_Toc499049187 \h </w:instrText>
        </w:r>
        <w:r w:rsidRPr="00B82161">
          <w:rPr>
            <w:noProof/>
            <w:webHidden/>
            <w:sz w:val="20"/>
          </w:rPr>
        </w:r>
        <w:r w:rsidRPr="00B82161">
          <w:rPr>
            <w:noProof/>
            <w:webHidden/>
            <w:sz w:val="20"/>
          </w:rPr>
          <w:fldChar w:fldCharType="separate"/>
        </w:r>
        <w:r w:rsidRPr="00B82161">
          <w:rPr>
            <w:noProof/>
            <w:webHidden/>
            <w:sz w:val="20"/>
          </w:rPr>
          <w:t>16</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88" w:history="1">
        <w:r w:rsidRPr="00B82161">
          <w:rPr>
            <w:rStyle w:val="afc"/>
            <w:noProof/>
            <w:sz w:val="20"/>
          </w:rPr>
          <w:t>2.3.</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водоснабжения населения, водоотведения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_Toc499049188 \h </w:instrText>
        </w:r>
        <w:r w:rsidRPr="00B82161">
          <w:rPr>
            <w:noProof/>
            <w:webHidden/>
            <w:sz w:val="20"/>
          </w:rPr>
        </w:r>
        <w:r w:rsidRPr="00B82161">
          <w:rPr>
            <w:noProof/>
            <w:webHidden/>
            <w:sz w:val="20"/>
          </w:rPr>
          <w:fldChar w:fldCharType="separate"/>
        </w:r>
        <w:r w:rsidRPr="00B82161">
          <w:rPr>
            <w:noProof/>
            <w:webHidden/>
            <w:sz w:val="20"/>
          </w:rPr>
          <w:t>17</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89" w:history="1">
        <w:r w:rsidRPr="00B82161">
          <w:rPr>
            <w:rStyle w:val="afc"/>
            <w:noProof/>
            <w:sz w:val="20"/>
          </w:rPr>
          <w:t>2.4.</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автомобильных дорог местного значения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_Toc499049189 \h </w:instrText>
        </w:r>
        <w:r w:rsidRPr="00B82161">
          <w:rPr>
            <w:noProof/>
            <w:webHidden/>
            <w:sz w:val="20"/>
          </w:rPr>
        </w:r>
        <w:r w:rsidRPr="00B82161">
          <w:rPr>
            <w:noProof/>
            <w:webHidden/>
            <w:sz w:val="20"/>
          </w:rPr>
          <w:fldChar w:fldCharType="separate"/>
        </w:r>
        <w:r w:rsidRPr="00B82161">
          <w:rPr>
            <w:noProof/>
            <w:webHidden/>
            <w:sz w:val="20"/>
          </w:rPr>
          <w:t>17</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90" w:history="1">
        <w:r w:rsidRPr="00B82161">
          <w:rPr>
            <w:rStyle w:val="afc"/>
            <w:noProof/>
            <w:sz w:val="20"/>
          </w:rPr>
          <w:t>2.5.</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физической культуры и массового спорта</w:t>
        </w:r>
        <w:r w:rsidRPr="00B82161">
          <w:rPr>
            <w:noProof/>
            <w:webHidden/>
            <w:sz w:val="20"/>
          </w:rPr>
          <w:tab/>
        </w:r>
        <w:r w:rsidRPr="00B82161">
          <w:rPr>
            <w:noProof/>
            <w:webHidden/>
            <w:sz w:val="20"/>
          </w:rPr>
          <w:fldChar w:fldCharType="begin"/>
        </w:r>
        <w:r w:rsidRPr="00B82161">
          <w:rPr>
            <w:noProof/>
            <w:webHidden/>
            <w:sz w:val="20"/>
          </w:rPr>
          <w:instrText xml:space="preserve"> PAGEREF _Toc499049190 \h </w:instrText>
        </w:r>
        <w:r w:rsidRPr="00B82161">
          <w:rPr>
            <w:noProof/>
            <w:webHidden/>
            <w:sz w:val="20"/>
          </w:rPr>
        </w:r>
        <w:r w:rsidRPr="00B82161">
          <w:rPr>
            <w:noProof/>
            <w:webHidden/>
            <w:sz w:val="20"/>
          </w:rPr>
          <w:fldChar w:fldCharType="separate"/>
        </w:r>
        <w:r w:rsidRPr="00B82161">
          <w:rPr>
            <w:noProof/>
            <w:webHidden/>
            <w:sz w:val="20"/>
          </w:rPr>
          <w:t>18</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91" w:history="1">
        <w:r w:rsidRPr="00B82161">
          <w:rPr>
            <w:rStyle w:val="afc"/>
            <w:noProof/>
            <w:sz w:val="20"/>
          </w:rPr>
          <w:t>2.6.</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сбора и вывоза твердых коммунальных отходов</w:t>
        </w:r>
        <w:r w:rsidRPr="00B82161">
          <w:rPr>
            <w:noProof/>
            <w:webHidden/>
            <w:sz w:val="20"/>
          </w:rPr>
          <w:tab/>
        </w:r>
        <w:r w:rsidRPr="00B82161">
          <w:rPr>
            <w:noProof/>
            <w:webHidden/>
            <w:sz w:val="20"/>
          </w:rPr>
          <w:fldChar w:fldCharType="begin"/>
        </w:r>
        <w:r w:rsidRPr="00B82161">
          <w:rPr>
            <w:noProof/>
            <w:webHidden/>
            <w:sz w:val="20"/>
          </w:rPr>
          <w:instrText xml:space="preserve"> PAGEREF _Toc499049191 \h </w:instrText>
        </w:r>
        <w:r w:rsidRPr="00B82161">
          <w:rPr>
            <w:noProof/>
            <w:webHidden/>
            <w:sz w:val="20"/>
          </w:rPr>
        </w:r>
        <w:r w:rsidRPr="00B82161">
          <w:rPr>
            <w:noProof/>
            <w:webHidden/>
            <w:sz w:val="20"/>
          </w:rPr>
          <w:fldChar w:fldCharType="separate"/>
        </w:r>
        <w:r w:rsidRPr="00B82161">
          <w:rPr>
            <w:noProof/>
            <w:webHidden/>
            <w:sz w:val="20"/>
          </w:rPr>
          <w:t>19</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92" w:history="1">
        <w:r w:rsidRPr="00B82161">
          <w:rPr>
            <w:rStyle w:val="afc"/>
            <w:noProof/>
            <w:sz w:val="20"/>
          </w:rPr>
          <w:t>2.7.</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предупреждения чрезвычайных ситуаций и ликвидации их последствий</w:t>
        </w:r>
        <w:r w:rsidRPr="00B82161">
          <w:rPr>
            <w:noProof/>
            <w:webHidden/>
            <w:sz w:val="20"/>
          </w:rPr>
          <w:tab/>
        </w:r>
        <w:r w:rsidRPr="00B82161">
          <w:rPr>
            <w:noProof/>
            <w:webHidden/>
            <w:sz w:val="20"/>
          </w:rPr>
          <w:fldChar w:fldCharType="begin"/>
        </w:r>
        <w:r w:rsidRPr="00B82161">
          <w:rPr>
            <w:noProof/>
            <w:webHidden/>
            <w:sz w:val="20"/>
          </w:rPr>
          <w:instrText xml:space="preserve"> PAGEREF _Toc499049192 \h </w:instrText>
        </w:r>
        <w:r w:rsidRPr="00B82161">
          <w:rPr>
            <w:noProof/>
            <w:webHidden/>
            <w:sz w:val="20"/>
          </w:rPr>
        </w:r>
        <w:r w:rsidRPr="00B82161">
          <w:rPr>
            <w:noProof/>
            <w:webHidden/>
            <w:sz w:val="20"/>
          </w:rPr>
          <w:fldChar w:fldCharType="separate"/>
        </w:r>
        <w:r w:rsidRPr="00B82161">
          <w:rPr>
            <w:noProof/>
            <w:webHidden/>
            <w:sz w:val="20"/>
          </w:rPr>
          <w:t>19</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93" w:history="1">
        <w:r w:rsidRPr="00B82161">
          <w:rPr>
            <w:rStyle w:val="afc"/>
            <w:noProof/>
            <w:sz w:val="20"/>
          </w:rPr>
          <w:t>2.8.</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ритуальных услуг и содержания мест захоронения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_Toc499049193 \h </w:instrText>
        </w:r>
        <w:r w:rsidRPr="00B82161">
          <w:rPr>
            <w:noProof/>
            <w:webHidden/>
            <w:sz w:val="20"/>
          </w:rPr>
        </w:r>
        <w:r w:rsidRPr="00B82161">
          <w:rPr>
            <w:noProof/>
            <w:webHidden/>
            <w:sz w:val="20"/>
          </w:rPr>
          <w:fldChar w:fldCharType="separate"/>
        </w:r>
        <w:r w:rsidRPr="00B82161">
          <w:rPr>
            <w:noProof/>
            <w:webHidden/>
            <w:sz w:val="20"/>
          </w:rPr>
          <w:t>20</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94" w:history="1">
        <w:r w:rsidRPr="00B82161">
          <w:rPr>
            <w:rStyle w:val="afc"/>
            <w:noProof/>
            <w:sz w:val="20"/>
          </w:rPr>
          <w:t>2.9.</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культуры и искусства</w:t>
        </w:r>
        <w:r w:rsidRPr="00B82161">
          <w:rPr>
            <w:noProof/>
            <w:webHidden/>
            <w:sz w:val="20"/>
          </w:rPr>
          <w:tab/>
        </w:r>
        <w:r w:rsidRPr="00B82161">
          <w:rPr>
            <w:noProof/>
            <w:webHidden/>
            <w:sz w:val="20"/>
          </w:rPr>
          <w:fldChar w:fldCharType="begin"/>
        </w:r>
        <w:r w:rsidRPr="00B82161">
          <w:rPr>
            <w:noProof/>
            <w:webHidden/>
            <w:sz w:val="20"/>
          </w:rPr>
          <w:instrText xml:space="preserve"> PAGEREF _Toc499049194 \h </w:instrText>
        </w:r>
        <w:r w:rsidRPr="00B82161">
          <w:rPr>
            <w:noProof/>
            <w:webHidden/>
            <w:sz w:val="20"/>
          </w:rPr>
        </w:r>
        <w:r w:rsidRPr="00B82161">
          <w:rPr>
            <w:noProof/>
            <w:webHidden/>
            <w:sz w:val="20"/>
          </w:rPr>
          <w:fldChar w:fldCharType="separate"/>
        </w:r>
        <w:r w:rsidRPr="00B82161">
          <w:rPr>
            <w:noProof/>
            <w:webHidden/>
            <w:sz w:val="20"/>
          </w:rPr>
          <w:t>20</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95" w:history="1">
        <w:r w:rsidRPr="00B82161">
          <w:rPr>
            <w:rStyle w:val="afc"/>
            <w:noProof/>
            <w:sz w:val="20"/>
          </w:rPr>
          <w:t>2.10.</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благоустройства и озеленения территории поселения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_Toc499049195 \h </w:instrText>
        </w:r>
        <w:r w:rsidRPr="00B82161">
          <w:rPr>
            <w:noProof/>
            <w:webHidden/>
            <w:sz w:val="20"/>
          </w:rPr>
        </w:r>
        <w:r w:rsidRPr="00B82161">
          <w:rPr>
            <w:noProof/>
            <w:webHidden/>
            <w:sz w:val="20"/>
          </w:rPr>
          <w:fldChar w:fldCharType="separate"/>
        </w:r>
        <w:r w:rsidRPr="00B82161">
          <w:rPr>
            <w:noProof/>
            <w:webHidden/>
            <w:sz w:val="20"/>
          </w:rPr>
          <w:t>22</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96" w:history="1">
        <w:r w:rsidRPr="00B82161">
          <w:rPr>
            <w:rStyle w:val="afc"/>
            <w:noProof/>
            <w:sz w:val="20"/>
          </w:rPr>
          <w:t>2.11.</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торговли, общественного питания и бытового обслуживания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_Toc499049196 \h </w:instrText>
        </w:r>
        <w:r w:rsidRPr="00B82161">
          <w:rPr>
            <w:noProof/>
            <w:webHidden/>
            <w:sz w:val="20"/>
          </w:rPr>
        </w:r>
        <w:r w:rsidRPr="00B82161">
          <w:rPr>
            <w:noProof/>
            <w:webHidden/>
            <w:sz w:val="20"/>
          </w:rPr>
          <w:fldChar w:fldCharType="separate"/>
        </w:r>
        <w:r w:rsidRPr="00B82161">
          <w:rPr>
            <w:noProof/>
            <w:webHidden/>
            <w:sz w:val="20"/>
          </w:rPr>
          <w:t>23</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197" w:history="1">
        <w:r w:rsidRPr="00B82161">
          <w:rPr>
            <w:rStyle w:val="afc"/>
            <w:noProof/>
            <w:sz w:val="20"/>
          </w:rPr>
          <w:t>2.12.</w:t>
        </w:r>
        <w:r w:rsidRPr="00B82161">
          <w:rPr>
            <w:rFonts w:eastAsiaTheme="minorEastAsia"/>
            <w:iCs w:val="0"/>
            <w:noProof/>
            <w:sz w:val="20"/>
            <w:lang w:eastAsia="ru-RU"/>
          </w:rPr>
          <w:tab/>
        </w:r>
        <w:r w:rsidRPr="00B82161">
          <w:rPr>
            <w:rStyle w:val="afc"/>
            <w:noProof/>
            <w:sz w:val="20"/>
          </w:rPr>
          <w:t>Объекты местного значения сельского поселения в области деятельности органов местного самоуправления</w:t>
        </w:r>
        <w:r w:rsidRPr="00B82161">
          <w:rPr>
            <w:noProof/>
            <w:webHidden/>
            <w:sz w:val="20"/>
          </w:rPr>
          <w:tab/>
        </w:r>
        <w:r w:rsidRPr="00B82161">
          <w:rPr>
            <w:noProof/>
            <w:webHidden/>
            <w:sz w:val="20"/>
          </w:rPr>
          <w:fldChar w:fldCharType="begin"/>
        </w:r>
        <w:r w:rsidRPr="00B82161">
          <w:rPr>
            <w:noProof/>
            <w:webHidden/>
            <w:sz w:val="20"/>
          </w:rPr>
          <w:instrText xml:space="preserve"> PAGEREF _Toc499049197 \h </w:instrText>
        </w:r>
        <w:r w:rsidRPr="00B82161">
          <w:rPr>
            <w:noProof/>
            <w:webHidden/>
            <w:sz w:val="20"/>
          </w:rPr>
        </w:r>
        <w:r w:rsidRPr="00B82161">
          <w:rPr>
            <w:noProof/>
            <w:webHidden/>
            <w:sz w:val="20"/>
          </w:rPr>
          <w:fldChar w:fldCharType="separate"/>
        </w:r>
        <w:r w:rsidRPr="00B82161">
          <w:rPr>
            <w:noProof/>
            <w:webHidden/>
            <w:sz w:val="20"/>
          </w:rPr>
          <w:t>24</w:t>
        </w:r>
        <w:r w:rsidRPr="00B82161">
          <w:rPr>
            <w:noProof/>
            <w:webHidden/>
            <w:sz w:val="20"/>
          </w:rPr>
          <w:fldChar w:fldCharType="end"/>
        </w:r>
      </w:hyperlink>
    </w:p>
    <w:p w:rsidR="00B82161" w:rsidRPr="00B82161" w:rsidRDefault="00B82161" w:rsidP="00B82161">
      <w:pPr>
        <w:pStyle w:val="1f3"/>
        <w:tabs>
          <w:tab w:val="left" w:pos="442"/>
          <w:tab w:val="right" w:leader="dot" w:pos="9344"/>
        </w:tabs>
        <w:rPr>
          <w:rFonts w:eastAsiaTheme="minorEastAsia"/>
          <w:b w:val="0"/>
          <w:bCs w:val="0"/>
          <w:caps w:val="0"/>
          <w:noProof/>
          <w:sz w:val="20"/>
          <w:szCs w:val="20"/>
          <w:lang w:eastAsia="ru-RU"/>
        </w:rPr>
      </w:pPr>
      <w:hyperlink w:anchor="_Toc499049198" w:history="1">
        <w:r w:rsidRPr="00B82161">
          <w:rPr>
            <w:rStyle w:val="afc"/>
            <w:noProof/>
            <w:sz w:val="20"/>
            <w:szCs w:val="20"/>
          </w:rPr>
          <w:t>3.</w:t>
        </w:r>
        <w:r w:rsidRPr="00B82161">
          <w:rPr>
            <w:rFonts w:eastAsiaTheme="minorEastAsia"/>
            <w:b w:val="0"/>
            <w:bCs w:val="0"/>
            <w:caps w:val="0"/>
            <w:noProof/>
            <w:sz w:val="20"/>
            <w:szCs w:val="20"/>
            <w:lang w:eastAsia="ru-RU"/>
          </w:rPr>
          <w:tab/>
        </w:r>
        <w:r w:rsidRPr="00B82161">
          <w:rPr>
            <w:rStyle w:val="afc"/>
            <w:noProof/>
            <w:sz w:val="20"/>
            <w:szCs w:val="20"/>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r w:rsidRPr="00B82161">
          <w:rPr>
            <w:noProof/>
            <w:webHidden/>
            <w:sz w:val="20"/>
            <w:szCs w:val="20"/>
          </w:rPr>
          <w:tab/>
        </w:r>
        <w:r w:rsidRPr="00B82161">
          <w:rPr>
            <w:noProof/>
            <w:webHidden/>
            <w:sz w:val="20"/>
            <w:szCs w:val="20"/>
          </w:rPr>
          <w:fldChar w:fldCharType="begin"/>
        </w:r>
        <w:r w:rsidRPr="00B82161">
          <w:rPr>
            <w:noProof/>
            <w:webHidden/>
            <w:sz w:val="20"/>
            <w:szCs w:val="20"/>
          </w:rPr>
          <w:instrText xml:space="preserve"> PAGEREF _Toc499049198 \h </w:instrText>
        </w:r>
        <w:r w:rsidRPr="00B82161">
          <w:rPr>
            <w:noProof/>
            <w:webHidden/>
            <w:sz w:val="20"/>
            <w:szCs w:val="20"/>
          </w:rPr>
        </w:r>
        <w:r w:rsidRPr="00B82161">
          <w:rPr>
            <w:noProof/>
            <w:webHidden/>
            <w:sz w:val="20"/>
            <w:szCs w:val="20"/>
          </w:rPr>
          <w:fldChar w:fldCharType="separate"/>
        </w:r>
        <w:r w:rsidRPr="00B82161">
          <w:rPr>
            <w:noProof/>
            <w:webHidden/>
            <w:sz w:val="20"/>
            <w:szCs w:val="20"/>
          </w:rPr>
          <w:t>25</w:t>
        </w:r>
        <w:r w:rsidRPr="00B82161">
          <w:rPr>
            <w:noProof/>
            <w:webHidden/>
            <w:sz w:val="20"/>
            <w:szCs w:val="20"/>
          </w:rPr>
          <w:fldChar w:fldCharType="end"/>
        </w:r>
      </w:hyperlink>
    </w:p>
    <w:p w:rsidR="00B82161" w:rsidRPr="00B82161" w:rsidRDefault="00B82161" w:rsidP="00B82161">
      <w:pPr>
        <w:pStyle w:val="2c"/>
        <w:rPr>
          <w:rFonts w:eastAsiaTheme="minorEastAsia"/>
          <w:iCs w:val="0"/>
          <w:noProof/>
          <w:sz w:val="20"/>
          <w:lang w:eastAsia="ru-RU"/>
        </w:rPr>
      </w:pPr>
      <w:hyperlink w:anchor="_Toc499049199" w:history="1">
        <w:r w:rsidRPr="00B82161">
          <w:rPr>
            <w:rStyle w:val="afc"/>
            <w:noProof/>
            <w:sz w:val="20"/>
          </w:rPr>
          <w:t>3.1.</w:t>
        </w:r>
        <w:r w:rsidRPr="00B82161">
          <w:rPr>
            <w:rFonts w:eastAsiaTheme="minorEastAsia"/>
            <w:iCs w:val="0"/>
            <w:noProof/>
            <w:sz w:val="20"/>
            <w:lang w:eastAsia="ru-RU"/>
          </w:rPr>
          <w:tab/>
        </w:r>
        <w:r w:rsidRPr="00B82161">
          <w:rPr>
            <w:rStyle w:val="afc"/>
            <w:noProof/>
            <w:sz w:val="20"/>
          </w:rPr>
          <w:t>Область применения расчетных показателей</w:t>
        </w:r>
        <w:r w:rsidRPr="00B82161">
          <w:rPr>
            <w:noProof/>
            <w:webHidden/>
            <w:sz w:val="20"/>
          </w:rPr>
          <w:tab/>
        </w:r>
        <w:r w:rsidRPr="00B82161">
          <w:rPr>
            <w:noProof/>
            <w:webHidden/>
            <w:sz w:val="20"/>
          </w:rPr>
          <w:fldChar w:fldCharType="begin"/>
        </w:r>
        <w:r w:rsidRPr="00B82161">
          <w:rPr>
            <w:noProof/>
            <w:webHidden/>
            <w:sz w:val="20"/>
          </w:rPr>
          <w:instrText xml:space="preserve"> PAGEREF _Toc499049199 \h </w:instrText>
        </w:r>
        <w:r w:rsidRPr="00B82161">
          <w:rPr>
            <w:noProof/>
            <w:webHidden/>
            <w:sz w:val="20"/>
          </w:rPr>
        </w:r>
        <w:r w:rsidRPr="00B82161">
          <w:rPr>
            <w:noProof/>
            <w:webHidden/>
            <w:sz w:val="20"/>
          </w:rPr>
          <w:fldChar w:fldCharType="separate"/>
        </w:r>
        <w:r w:rsidRPr="00B82161">
          <w:rPr>
            <w:noProof/>
            <w:webHidden/>
            <w:sz w:val="20"/>
          </w:rPr>
          <w:t>25</w:t>
        </w:r>
        <w:r w:rsidRPr="00B82161">
          <w:rPr>
            <w:noProof/>
            <w:webHidden/>
            <w:sz w:val="20"/>
          </w:rPr>
          <w:fldChar w:fldCharType="end"/>
        </w:r>
      </w:hyperlink>
    </w:p>
    <w:p w:rsidR="00B82161" w:rsidRPr="00B82161" w:rsidRDefault="00B82161" w:rsidP="00B82161">
      <w:pPr>
        <w:pStyle w:val="2c"/>
        <w:rPr>
          <w:rFonts w:eastAsiaTheme="minorEastAsia"/>
          <w:iCs w:val="0"/>
          <w:noProof/>
          <w:sz w:val="20"/>
          <w:lang w:eastAsia="ru-RU"/>
        </w:rPr>
      </w:pPr>
      <w:hyperlink w:anchor="_Toc499049200" w:history="1">
        <w:r w:rsidRPr="00B82161">
          <w:rPr>
            <w:rStyle w:val="afc"/>
            <w:noProof/>
            <w:sz w:val="20"/>
          </w:rPr>
          <w:t>3.2.</w:t>
        </w:r>
        <w:r w:rsidRPr="00B82161">
          <w:rPr>
            <w:rFonts w:eastAsiaTheme="minorEastAsia"/>
            <w:iCs w:val="0"/>
            <w:noProof/>
            <w:sz w:val="20"/>
            <w:lang w:eastAsia="ru-RU"/>
          </w:rPr>
          <w:tab/>
        </w:r>
        <w:r w:rsidRPr="00B82161">
          <w:rPr>
            <w:rStyle w:val="afc"/>
            <w:noProof/>
            <w:sz w:val="20"/>
          </w:rPr>
          <w:t>Правила применения расчетных показателей</w:t>
        </w:r>
        <w:r w:rsidRPr="00B82161">
          <w:rPr>
            <w:noProof/>
            <w:webHidden/>
            <w:sz w:val="20"/>
          </w:rPr>
          <w:tab/>
        </w:r>
        <w:r w:rsidRPr="00B82161">
          <w:rPr>
            <w:noProof/>
            <w:webHidden/>
            <w:sz w:val="20"/>
          </w:rPr>
          <w:fldChar w:fldCharType="begin"/>
        </w:r>
        <w:r w:rsidRPr="00B82161">
          <w:rPr>
            <w:noProof/>
            <w:webHidden/>
            <w:sz w:val="20"/>
          </w:rPr>
          <w:instrText xml:space="preserve"> PAGEREF _Toc499049200 \h </w:instrText>
        </w:r>
        <w:r w:rsidRPr="00B82161">
          <w:rPr>
            <w:noProof/>
            <w:webHidden/>
            <w:sz w:val="20"/>
          </w:rPr>
        </w:r>
        <w:r w:rsidRPr="00B82161">
          <w:rPr>
            <w:noProof/>
            <w:webHidden/>
            <w:sz w:val="20"/>
          </w:rPr>
          <w:fldChar w:fldCharType="separate"/>
        </w:r>
        <w:r w:rsidRPr="00B82161">
          <w:rPr>
            <w:noProof/>
            <w:webHidden/>
            <w:sz w:val="20"/>
          </w:rPr>
          <w:t>25</w:t>
        </w:r>
        <w:r w:rsidRPr="00B82161">
          <w:rPr>
            <w:noProof/>
            <w:webHidden/>
            <w:sz w:val="20"/>
          </w:rPr>
          <w:fldChar w:fldCharType="end"/>
        </w:r>
      </w:hyperlink>
    </w:p>
    <w:p w:rsidR="00B82161" w:rsidRPr="00B82161" w:rsidRDefault="00B82161" w:rsidP="00B82161">
      <w:pPr>
        <w:pStyle w:val="1f3"/>
        <w:tabs>
          <w:tab w:val="right" w:leader="dot" w:pos="9344"/>
        </w:tabs>
        <w:rPr>
          <w:rFonts w:eastAsiaTheme="minorEastAsia"/>
          <w:b w:val="0"/>
          <w:bCs w:val="0"/>
          <w:caps w:val="0"/>
          <w:noProof/>
          <w:sz w:val="20"/>
          <w:szCs w:val="20"/>
          <w:lang w:eastAsia="ru-RU"/>
        </w:rPr>
      </w:pPr>
      <w:hyperlink w:anchor="_Toc499049201" w:history="1">
        <w:r w:rsidRPr="00B82161">
          <w:rPr>
            <w:rStyle w:val="afc"/>
            <w:noProof/>
            <w:sz w:val="20"/>
            <w:szCs w:val="20"/>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Pr="00B82161">
          <w:rPr>
            <w:noProof/>
            <w:webHidden/>
            <w:sz w:val="20"/>
            <w:szCs w:val="20"/>
          </w:rPr>
          <w:tab/>
        </w:r>
        <w:r w:rsidRPr="00B82161">
          <w:rPr>
            <w:noProof/>
            <w:webHidden/>
            <w:sz w:val="20"/>
            <w:szCs w:val="20"/>
          </w:rPr>
          <w:fldChar w:fldCharType="begin"/>
        </w:r>
        <w:r w:rsidRPr="00B82161">
          <w:rPr>
            <w:noProof/>
            <w:webHidden/>
            <w:sz w:val="20"/>
            <w:szCs w:val="20"/>
          </w:rPr>
          <w:instrText xml:space="preserve"> PAGEREF _Toc499049201 \h </w:instrText>
        </w:r>
        <w:r w:rsidRPr="00B82161">
          <w:rPr>
            <w:noProof/>
            <w:webHidden/>
            <w:sz w:val="20"/>
            <w:szCs w:val="20"/>
          </w:rPr>
        </w:r>
        <w:r w:rsidRPr="00B82161">
          <w:rPr>
            <w:noProof/>
            <w:webHidden/>
            <w:sz w:val="20"/>
            <w:szCs w:val="20"/>
          </w:rPr>
          <w:fldChar w:fldCharType="separate"/>
        </w:r>
        <w:r w:rsidRPr="00B82161">
          <w:rPr>
            <w:noProof/>
            <w:webHidden/>
            <w:sz w:val="20"/>
            <w:szCs w:val="20"/>
          </w:rPr>
          <w:t>27</w:t>
        </w:r>
        <w:r w:rsidRPr="00B82161">
          <w:rPr>
            <w:noProof/>
            <w:webHidden/>
            <w:sz w:val="20"/>
            <w:szCs w:val="20"/>
          </w:rPr>
          <w:fldChar w:fldCharType="end"/>
        </w:r>
      </w:hyperlink>
    </w:p>
    <w:p w:rsidR="00B82161" w:rsidRPr="00B82161" w:rsidRDefault="00B82161" w:rsidP="00B82161">
      <w:pPr>
        <w:pStyle w:val="3a"/>
        <w:rPr>
          <w:rFonts w:eastAsiaTheme="minorEastAsia"/>
          <w:noProof/>
          <w:sz w:val="20"/>
          <w:lang w:eastAsia="ru-RU"/>
        </w:rPr>
      </w:pPr>
      <w:hyperlink w:anchor="_Toc499049202" w:history="1">
        <w:r w:rsidRPr="00B82161">
          <w:rPr>
            <w:rStyle w:val="afc"/>
            <w:bCs/>
            <w:i/>
            <w:noProof/>
            <w:sz w:val="20"/>
          </w:rPr>
          <w:t>Федеральные законы</w:t>
        </w:r>
        <w:r w:rsidRPr="00B82161">
          <w:rPr>
            <w:noProof/>
            <w:webHidden/>
            <w:sz w:val="20"/>
          </w:rPr>
          <w:tab/>
        </w:r>
        <w:r w:rsidRPr="00B82161">
          <w:rPr>
            <w:noProof/>
            <w:webHidden/>
            <w:sz w:val="20"/>
          </w:rPr>
          <w:fldChar w:fldCharType="begin"/>
        </w:r>
        <w:r w:rsidRPr="00B82161">
          <w:rPr>
            <w:noProof/>
            <w:webHidden/>
            <w:sz w:val="20"/>
          </w:rPr>
          <w:instrText xml:space="preserve"> PAGEREF _Toc499049202 \h </w:instrText>
        </w:r>
        <w:r w:rsidRPr="00B82161">
          <w:rPr>
            <w:noProof/>
            <w:webHidden/>
            <w:sz w:val="20"/>
          </w:rPr>
        </w:r>
        <w:r w:rsidRPr="00B82161">
          <w:rPr>
            <w:noProof/>
            <w:webHidden/>
            <w:sz w:val="20"/>
          </w:rPr>
          <w:fldChar w:fldCharType="separate"/>
        </w:r>
        <w:r w:rsidRPr="00B82161">
          <w:rPr>
            <w:noProof/>
            <w:webHidden/>
            <w:sz w:val="20"/>
          </w:rPr>
          <w:t>27</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203" w:history="1">
        <w:r w:rsidRPr="00B82161">
          <w:rPr>
            <w:rStyle w:val="afc"/>
            <w:bCs/>
            <w:i/>
            <w:noProof/>
            <w:sz w:val="20"/>
          </w:rPr>
          <w:t>Иные нормативные акты Российской Федерации</w:t>
        </w:r>
        <w:r w:rsidRPr="00B82161">
          <w:rPr>
            <w:noProof/>
            <w:webHidden/>
            <w:sz w:val="20"/>
          </w:rPr>
          <w:tab/>
        </w:r>
        <w:r w:rsidRPr="00B82161">
          <w:rPr>
            <w:noProof/>
            <w:webHidden/>
            <w:sz w:val="20"/>
          </w:rPr>
          <w:fldChar w:fldCharType="begin"/>
        </w:r>
        <w:r w:rsidRPr="00B82161">
          <w:rPr>
            <w:noProof/>
            <w:webHidden/>
            <w:sz w:val="20"/>
          </w:rPr>
          <w:instrText xml:space="preserve"> PAGEREF _Toc499049203 \h </w:instrText>
        </w:r>
        <w:r w:rsidRPr="00B82161">
          <w:rPr>
            <w:noProof/>
            <w:webHidden/>
            <w:sz w:val="20"/>
          </w:rPr>
        </w:r>
        <w:r w:rsidRPr="00B82161">
          <w:rPr>
            <w:noProof/>
            <w:webHidden/>
            <w:sz w:val="20"/>
          </w:rPr>
          <w:fldChar w:fldCharType="separate"/>
        </w:r>
        <w:r w:rsidRPr="00B82161">
          <w:rPr>
            <w:noProof/>
            <w:webHidden/>
            <w:sz w:val="20"/>
          </w:rPr>
          <w:t>27</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204" w:history="1">
        <w:r w:rsidRPr="00B82161">
          <w:rPr>
            <w:rStyle w:val="afc"/>
            <w:bCs/>
            <w:i/>
            <w:noProof/>
            <w:sz w:val="20"/>
          </w:rPr>
          <w:t>Нормативные акты Саратовской области</w:t>
        </w:r>
        <w:r w:rsidRPr="00B82161">
          <w:rPr>
            <w:noProof/>
            <w:webHidden/>
            <w:sz w:val="20"/>
          </w:rPr>
          <w:tab/>
        </w:r>
        <w:r w:rsidRPr="00B82161">
          <w:rPr>
            <w:noProof/>
            <w:webHidden/>
            <w:sz w:val="20"/>
          </w:rPr>
          <w:fldChar w:fldCharType="begin"/>
        </w:r>
        <w:r w:rsidRPr="00B82161">
          <w:rPr>
            <w:noProof/>
            <w:webHidden/>
            <w:sz w:val="20"/>
          </w:rPr>
          <w:instrText xml:space="preserve"> PAGEREF _Toc499049204 \h </w:instrText>
        </w:r>
        <w:r w:rsidRPr="00B82161">
          <w:rPr>
            <w:noProof/>
            <w:webHidden/>
            <w:sz w:val="20"/>
          </w:rPr>
        </w:r>
        <w:r w:rsidRPr="00B82161">
          <w:rPr>
            <w:noProof/>
            <w:webHidden/>
            <w:sz w:val="20"/>
          </w:rPr>
          <w:fldChar w:fldCharType="separate"/>
        </w:r>
        <w:r w:rsidRPr="00B82161">
          <w:rPr>
            <w:noProof/>
            <w:webHidden/>
            <w:sz w:val="20"/>
          </w:rPr>
          <w:t>27</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205" w:history="1">
        <w:r w:rsidRPr="00B82161">
          <w:rPr>
            <w:rStyle w:val="afc"/>
            <w:bCs/>
            <w:i/>
            <w:noProof/>
            <w:sz w:val="20"/>
          </w:rPr>
          <w:t>Нормативные акты Турковского муниципального района Саратовской области</w:t>
        </w:r>
        <w:r w:rsidRPr="00B82161">
          <w:rPr>
            <w:noProof/>
            <w:webHidden/>
            <w:sz w:val="20"/>
          </w:rPr>
          <w:tab/>
        </w:r>
        <w:r w:rsidRPr="00B82161">
          <w:rPr>
            <w:noProof/>
            <w:webHidden/>
            <w:sz w:val="20"/>
          </w:rPr>
          <w:fldChar w:fldCharType="begin"/>
        </w:r>
        <w:r w:rsidRPr="00B82161">
          <w:rPr>
            <w:noProof/>
            <w:webHidden/>
            <w:sz w:val="20"/>
          </w:rPr>
          <w:instrText xml:space="preserve"> PAGEREF _Toc499049205 \h </w:instrText>
        </w:r>
        <w:r w:rsidRPr="00B82161">
          <w:rPr>
            <w:noProof/>
            <w:webHidden/>
            <w:sz w:val="20"/>
          </w:rPr>
        </w:r>
        <w:r w:rsidRPr="00B82161">
          <w:rPr>
            <w:noProof/>
            <w:webHidden/>
            <w:sz w:val="20"/>
          </w:rPr>
          <w:fldChar w:fldCharType="separate"/>
        </w:r>
        <w:r w:rsidRPr="00B82161">
          <w:rPr>
            <w:noProof/>
            <w:webHidden/>
            <w:sz w:val="20"/>
          </w:rPr>
          <w:t>27</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206" w:history="1">
        <w:r w:rsidRPr="00B82161">
          <w:rPr>
            <w:rStyle w:val="afc"/>
            <w:bCs/>
            <w:i/>
            <w:noProof/>
            <w:sz w:val="20"/>
          </w:rPr>
          <w:t>Нормативные акты сельских поселений Турковского муниципального района Саратовской области</w:t>
        </w:r>
        <w:r w:rsidRPr="00B82161">
          <w:rPr>
            <w:noProof/>
            <w:webHidden/>
            <w:sz w:val="20"/>
          </w:rPr>
          <w:tab/>
        </w:r>
        <w:r w:rsidRPr="00B82161">
          <w:rPr>
            <w:noProof/>
            <w:webHidden/>
            <w:sz w:val="20"/>
          </w:rPr>
          <w:fldChar w:fldCharType="begin"/>
        </w:r>
        <w:r w:rsidRPr="00B82161">
          <w:rPr>
            <w:noProof/>
            <w:webHidden/>
            <w:sz w:val="20"/>
          </w:rPr>
          <w:instrText xml:space="preserve"> PAGEREF _Toc499049206 \h </w:instrText>
        </w:r>
        <w:r w:rsidRPr="00B82161">
          <w:rPr>
            <w:noProof/>
            <w:webHidden/>
            <w:sz w:val="20"/>
          </w:rPr>
        </w:r>
        <w:r w:rsidRPr="00B82161">
          <w:rPr>
            <w:noProof/>
            <w:webHidden/>
            <w:sz w:val="20"/>
          </w:rPr>
          <w:fldChar w:fldCharType="separate"/>
        </w:r>
        <w:r w:rsidRPr="00B82161">
          <w:rPr>
            <w:noProof/>
            <w:webHidden/>
            <w:sz w:val="20"/>
          </w:rPr>
          <w:t>28</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207" w:history="1">
        <w:r w:rsidRPr="00B82161">
          <w:rPr>
            <w:rStyle w:val="afc"/>
            <w:bCs/>
            <w:i/>
            <w:noProof/>
            <w:sz w:val="20"/>
          </w:rPr>
          <w:t>Своды правил по проектированию и строительству (СП)</w:t>
        </w:r>
        <w:r w:rsidRPr="00B82161">
          <w:rPr>
            <w:noProof/>
            <w:webHidden/>
            <w:sz w:val="20"/>
          </w:rPr>
          <w:tab/>
        </w:r>
        <w:r w:rsidRPr="00B82161">
          <w:rPr>
            <w:noProof/>
            <w:webHidden/>
            <w:sz w:val="20"/>
          </w:rPr>
          <w:fldChar w:fldCharType="begin"/>
        </w:r>
        <w:r w:rsidRPr="00B82161">
          <w:rPr>
            <w:noProof/>
            <w:webHidden/>
            <w:sz w:val="20"/>
          </w:rPr>
          <w:instrText xml:space="preserve"> PAGEREF _Toc499049207 \h </w:instrText>
        </w:r>
        <w:r w:rsidRPr="00B82161">
          <w:rPr>
            <w:noProof/>
            <w:webHidden/>
            <w:sz w:val="20"/>
          </w:rPr>
        </w:r>
        <w:r w:rsidRPr="00B82161">
          <w:rPr>
            <w:noProof/>
            <w:webHidden/>
            <w:sz w:val="20"/>
          </w:rPr>
          <w:fldChar w:fldCharType="separate"/>
        </w:r>
        <w:r w:rsidRPr="00B82161">
          <w:rPr>
            <w:noProof/>
            <w:webHidden/>
            <w:sz w:val="20"/>
          </w:rPr>
          <w:t>28</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208" w:history="1">
        <w:r w:rsidRPr="00B82161">
          <w:rPr>
            <w:rStyle w:val="afc"/>
            <w:bCs/>
            <w:i/>
            <w:noProof/>
            <w:sz w:val="20"/>
          </w:rPr>
          <w:t>Иные документы</w:t>
        </w:r>
        <w:r w:rsidRPr="00B82161">
          <w:rPr>
            <w:noProof/>
            <w:webHidden/>
            <w:sz w:val="20"/>
          </w:rPr>
          <w:tab/>
        </w:r>
        <w:r w:rsidRPr="00B82161">
          <w:rPr>
            <w:noProof/>
            <w:webHidden/>
            <w:sz w:val="20"/>
          </w:rPr>
          <w:fldChar w:fldCharType="begin"/>
        </w:r>
        <w:r w:rsidRPr="00B82161">
          <w:rPr>
            <w:noProof/>
            <w:webHidden/>
            <w:sz w:val="20"/>
          </w:rPr>
          <w:instrText xml:space="preserve"> PAGEREF _Toc499049208 \h </w:instrText>
        </w:r>
        <w:r w:rsidRPr="00B82161">
          <w:rPr>
            <w:noProof/>
            <w:webHidden/>
            <w:sz w:val="20"/>
          </w:rPr>
        </w:r>
        <w:r w:rsidRPr="00B82161">
          <w:rPr>
            <w:noProof/>
            <w:webHidden/>
            <w:sz w:val="20"/>
          </w:rPr>
          <w:fldChar w:fldCharType="separate"/>
        </w:r>
        <w:r w:rsidRPr="00B82161">
          <w:rPr>
            <w:noProof/>
            <w:webHidden/>
            <w:sz w:val="20"/>
          </w:rPr>
          <w:t>28</w:t>
        </w:r>
        <w:r w:rsidRPr="00B82161">
          <w:rPr>
            <w:noProof/>
            <w:webHidden/>
            <w:sz w:val="20"/>
          </w:rPr>
          <w:fldChar w:fldCharType="end"/>
        </w:r>
      </w:hyperlink>
    </w:p>
    <w:p w:rsidR="00B82161" w:rsidRPr="00B82161" w:rsidRDefault="00B82161" w:rsidP="00B82161">
      <w:pPr>
        <w:pStyle w:val="3a"/>
        <w:rPr>
          <w:rFonts w:eastAsiaTheme="minorEastAsia"/>
          <w:noProof/>
          <w:sz w:val="20"/>
          <w:lang w:eastAsia="ru-RU"/>
        </w:rPr>
      </w:pPr>
      <w:hyperlink w:anchor="_Toc499049209" w:history="1">
        <w:r w:rsidRPr="00B82161">
          <w:rPr>
            <w:rStyle w:val="afc"/>
            <w:bCs/>
            <w:i/>
            <w:noProof/>
            <w:sz w:val="20"/>
          </w:rPr>
          <w:t>Интернет-источники</w:t>
        </w:r>
        <w:r w:rsidRPr="00B82161">
          <w:rPr>
            <w:noProof/>
            <w:webHidden/>
            <w:sz w:val="20"/>
          </w:rPr>
          <w:tab/>
        </w:r>
        <w:r w:rsidRPr="00B82161">
          <w:rPr>
            <w:noProof/>
            <w:webHidden/>
            <w:sz w:val="20"/>
          </w:rPr>
          <w:fldChar w:fldCharType="begin"/>
        </w:r>
        <w:r w:rsidRPr="00B82161">
          <w:rPr>
            <w:noProof/>
            <w:webHidden/>
            <w:sz w:val="20"/>
          </w:rPr>
          <w:instrText xml:space="preserve"> PAGEREF _Toc499049209 \h </w:instrText>
        </w:r>
        <w:r w:rsidRPr="00B82161">
          <w:rPr>
            <w:noProof/>
            <w:webHidden/>
            <w:sz w:val="20"/>
          </w:rPr>
        </w:r>
        <w:r w:rsidRPr="00B82161">
          <w:rPr>
            <w:noProof/>
            <w:webHidden/>
            <w:sz w:val="20"/>
          </w:rPr>
          <w:fldChar w:fldCharType="separate"/>
        </w:r>
        <w:r w:rsidRPr="00B82161">
          <w:rPr>
            <w:noProof/>
            <w:webHidden/>
            <w:sz w:val="20"/>
          </w:rPr>
          <w:t>29</w:t>
        </w:r>
        <w:r w:rsidRPr="00B82161">
          <w:rPr>
            <w:noProof/>
            <w:webHidden/>
            <w:sz w:val="20"/>
          </w:rPr>
          <w:fldChar w:fldCharType="end"/>
        </w:r>
      </w:hyperlink>
    </w:p>
    <w:p w:rsidR="00B82161" w:rsidRPr="00B82161" w:rsidRDefault="00B82161" w:rsidP="00B82161">
      <w:pPr>
        <w:pStyle w:val="1f3"/>
        <w:tabs>
          <w:tab w:val="right" w:leader="dot" w:pos="9344"/>
        </w:tabs>
        <w:rPr>
          <w:rFonts w:eastAsiaTheme="minorEastAsia"/>
          <w:b w:val="0"/>
          <w:bCs w:val="0"/>
          <w:caps w:val="0"/>
          <w:noProof/>
          <w:sz w:val="20"/>
          <w:szCs w:val="20"/>
          <w:lang w:eastAsia="ru-RU"/>
        </w:rPr>
      </w:pPr>
      <w:hyperlink w:anchor="_Toc499049210" w:history="1">
        <w:r w:rsidRPr="00B82161">
          <w:rPr>
            <w:rStyle w:val="afc"/>
            <w:noProof/>
            <w:sz w:val="20"/>
            <w:szCs w:val="20"/>
          </w:rPr>
          <w:t>Приложение 2. Список терминов и определений, применяемых в местных нормативах градостроительного проектирования</w:t>
        </w:r>
        <w:r w:rsidRPr="00B82161">
          <w:rPr>
            <w:noProof/>
            <w:webHidden/>
            <w:sz w:val="20"/>
            <w:szCs w:val="20"/>
          </w:rPr>
          <w:tab/>
        </w:r>
        <w:r w:rsidRPr="00B82161">
          <w:rPr>
            <w:noProof/>
            <w:webHidden/>
            <w:sz w:val="20"/>
            <w:szCs w:val="20"/>
          </w:rPr>
          <w:fldChar w:fldCharType="begin"/>
        </w:r>
        <w:r w:rsidRPr="00B82161">
          <w:rPr>
            <w:noProof/>
            <w:webHidden/>
            <w:sz w:val="20"/>
            <w:szCs w:val="20"/>
          </w:rPr>
          <w:instrText xml:space="preserve"> PAGEREF _Toc499049210 \h </w:instrText>
        </w:r>
        <w:r w:rsidRPr="00B82161">
          <w:rPr>
            <w:noProof/>
            <w:webHidden/>
            <w:sz w:val="20"/>
            <w:szCs w:val="20"/>
          </w:rPr>
        </w:r>
        <w:r w:rsidRPr="00B82161">
          <w:rPr>
            <w:noProof/>
            <w:webHidden/>
            <w:sz w:val="20"/>
            <w:szCs w:val="20"/>
          </w:rPr>
          <w:fldChar w:fldCharType="separate"/>
        </w:r>
        <w:r w:rsidRPr="00B82161">
          <w:rPr>
            <w:noProof/>
            <w:webHidden/>
            <w:sz w:val="20"/>
            <w:szCs w:val="20"/>
          </w:rPr>
          <w:t>30</w:t>
        </w:r>
        <w:r w:rsidRPr="00B82161">
          <w:rPr>
            <w:noProof/>
            <w:webHidden/>
            <w:sz w:val="20"/>
            <w:szCs w:val="20"/>
          </w:rPr>
          <w:fldChar w:fldCharType="end"/>
        </w:r>
      </w:hyperlink>
    </w:p>
    <w:p w:rsidR="00B82161" w:rsidRDefault="00B82161" w:rsidP="00B82161">
      <w:pPr>
        <w:pStyle w:val="affff3"/>
        <w:rPr>
          <w:sz w:val="20"/>
          <w:szCs w:val="20"/>
          <w:lang w:val="ru-RU"/>
        </w:rPr>
      </w:pPr>
      <w:r w:rsidRPr="00B82161">
        <w:rPr>
          <w:sz w:val="20"/>
          <w:szCs w:val="20"/>
          <w:lang w:val="ru-RU"/>
        </w:rPr>
        <w:fldChar w:fldCharType="end"/>
      </w:r>
      <w:r w:rsidRPr="00B82161">
        <w:rPr>
          <w:sz w:val="20"/>
          <w:szCs w:val="20"/>
        </w:rPr>
        <w:br w:type="page"/>
      </w:r>
    </w:p>
    <w:p w:rsidR="00B82161" w:rsidRPr="00B82161" w:rsidRDefault="00B82161" w:rsidP="00B82161">
      <w:pPr>
        <w:pStyle w:val="affff3"/>
        <w:rPr>
          <w:sz w:val="20"/>
          <w:szCs w:val="20"/>
          <w:lang w:val="ru-RU"/>
        </w:rPr>
      </w:pPr>
    </w:p>
    <w:p w:rsidR="00B82161" w:rsidRPr="00B82161" w:rsidRDefault="00B82161" w:rsidP="00B82161">
      <w:pPr>
        <w:pStyle w:val="11"/>
        <w:suppressAutoHyphens/>
        <w:overflowPunct/>
        <w:autoSpaceDE/>
        <w:autoSpaceDN/>
        <w:adjustRightInd/>
        <w:spacing w:before="240" w:after="240"/>
        <w:ind w:left="0" w:firstLine="0"/>
        <w:jc w:val="center"/>
        <w:textAlignment w:val="auto"/>
        <w:rPr>
          <w:rFonts w:ascii="Times New Roman" w:hAnsi="Times New Roman"/>
          <w:sz w:val="20"/>
          <w:szCs w:val="20"/>
        </w:rPr>
      </w:pPr>
      <w:bookmarkStart w:id="11" w:name="_Toc483046936"/>
      <w:bookmarkStart w:id="12" w:name="_Toc487905098"/>
      <w:bookmarkStart w:id="13" w:name="_Toc488147808"/>
      <w:bookmarkStart w:id="14" w:name="_Toc488147870"/>
      <w:bookmarkStart w:id="15" w:name="_Toc499049170"/>
      <w:r w:rsidRPr="00B82161">
        <w:rPr>
          <w:rFonts w:ascii="Times New Roman" w:hAnsi="Times New Roman"/>
          <w:sz w:val="20"/>
          <w:szCs w:val="20"/>
        </w:rPr>
        <w:t>Введение</w:t>
      </w:r>
      <w:bookmarkEnd w:id="11"/>
      <w:bookmarkEnd w:id="12"/>
      <w:bookmarkEnd w:id="13"/>
      <w:bookmarkEnd w:id="14"/>
      <w:bookmarkEnd w:id="15"/>
    </w:p>
    <w:p w:rsidR="00B82161" w:rsidRPr="00B82161" w:rsidRDefault="00B82161" w:rsidP="00B82161">
      <w:pPr>
        <w:pStyle w:val="affff3"/>
        <w:rPr>
          <w:sz w:val="20"/>
          <w:szCs w:val="20"/>
          <w:lang w:val="ru-RU"/>
        </w:rPr>
      </w:pPr>
      <w:bookmarkStart w:id="16" w:name="OLE_LINK68"/>
      <w:bookmarkStart w:id="17" w:name="OLE_LINK69"/>
      <w:bookmarkStart w:id="18" w:name="OLE_LINK70"/>
      <w:bookmarkStart w:id="19" w:name="OLE_LINK73"/>
      <w:r w:rsidRPr="00B82161">
        <w:rPr>
          <w:sz w:val="20"/>
          <w:szCs w:val="20"/>
          <w:lang w:val="ru-RU"/>
        </w:rPr>
        <w:t>Местные нормативы градостроительного проектирования сельских поселений Турковского муниципального района</w:t>
      </w:r>
      <w:bookmarkEnd w:id="16"/>
      <w:bookmarkEnd w:id="17"/>
      <w:bookmarkEnd w:id="18"/>
      <w:bookmarkEnd w:id="19"/>
      <w:r w:rsidRPr="00B82161">
        <w:rPr>
          <w:sz w:val="20"/>
          <w:szCs w:val="20"/>
          <w:lang w:val="ru-RU"/>
        </w:rPr>
        <w:t xml:space="preserve"> Саратовской области (далее – МНГП сельских посел</w:t>
      </w:r>
      <w:r w:rsidRPr="00B82161">
        <w:rPr>
          <w:sz w:val="20"/>
          <w:szCs w:val="20"/>
          <w:lang w:val="ru-RU"/>
        </w:rPr>
        <w:t>е</w:t>
      </w:r>
      <w:r w:rsidRPr="00B82161">
        <w:rPr>
          <w:sz w:val="20"/>
          <w:szCs w:val="20"/>
          <w:lang w:val="ru-RU"/>
        </w:rPr>
        <w:t>ний) разработан</w:t>
      </w:r>
      <w:proofErr w:type="gramStart"/>
      <w:r w:rsidRPr="00B82161">
        <w:rPr>
          <w:sz w:val="20"/>
          <w:szCs w:val="20"/>
          <w:lang w:val="ru-RU"/>
        </w:rPr>
        <w:t>ы ООО</w:t>
      </w:r>
      <w:proofErr w:type="gramEnd"/>
      <w:r w:rsidRPr="00B82161">
        <w:rPr>
          <w:sz w:val="20"/>
          <w:szCs w:val="20"/>
          <w:lang w:val="ru-RU"/>
        </w:rPr>
        <w:t xml:space="preserve"> «САРСТРОЙНИИПРОЕКТ» в соответствии с договором № 1 от 30 октября 2017 года, заключенным с Администрацией Турковского муниципального ра</w:t>
      </w:r>
      <w:r w:rsidRPr="00B82161">
        <w:rPr>
          <w:sz w:val="20"/>
          <w:szCs w:val="20"/>
          <w:lang w:val="ru-RU"/>
        </w:rPr>
        <w:t>й</w:t>
      </w:r>
      <w:r w:rsidRPr="00B82161">
        <w:rPr>
          <w:sz w:val="20"/>
          <w:szCs w:val="20"/>
          <w:lang w:val="ru-RU"/>
        </w:rPr>
        <w:t xml:space="preserve">она Саратовской области. </w:t>
      </w:r>
    </w:p>
    <w:p w:rsidR="00B82161" w:rsidRPr="00B82161" w:rsidRDefault="00B82161" w:rsidP="00B82161">
      <w:pPr>
        <w:pStyle w:val="affff3"/>
        <w:rPr>
          <w:sz w:val="20"/>
          <w:szCs w:val="20"/>
          <w:lang w:val="ru-RU"/>
        </w:rPr>
      </w:pPr>
      <w:r w:rsidRPr="00B82161">
        <w:rPr>
          <w:sz w:val="20"/>
          <w:szCs w:val="20"/>
          <w:lang w:val="ru-RU"/>
        </w:rPr>
        <w:t>Местные нормативы градостроительного проектирования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w:t>
      </w:r>
      <w:r w:rsidRPr="00B82161">
        <w:rPr>
          <w:sz w:val="20"/>
          <w:szCs w:val="20"/>
          <w:lang w:val="ru-RU"/>
        </w:rPr>
        <w:t>о</w:t>
      </w:r>
      <w:r w:rsidRPr="00B82161">
        <w:rPr>
          <w:sz w:val="20"/>
          <w:szCs w:val="20"/>
          <w:lang w:val="ru-RU"/>
        </w:rPr>
        <w:t>устройства территории, иными объектами местного значения сельского поселения нас</w:t>
      </w:r>
      <w:r w:rsidRPr="00B82161">
        <w:rPr>
          <w:sz w:val="20"/>
          <w:szCs w:val="20"/>
          <w:lang w:val="ru-RU"/>
        </w:rPr>
        <w:t>е</w:t>
      </w:r>
      <w:r w:rsidRPr="00B82161">
        <w:rPr>
          <w:sz w:val="20"/>
          <w:szCs w:val="20"/>
          <w:lang w:val="ru-RU"/>
        </w:rPr>
        <w:t>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B82161" w:rsidRPr="00B82161" w:rsidRDefault="00B82161" w:rsidP="00B82161">
      <w:pPr>
        <w:pStyle w:val="affff3"/>
        <w:rPr>
          <w:sz w:val="20"/>
          <w:szCs w:val="20"/>
          <w:lang w:val="ru-RU"/>
        </w:rPr>
      </w:pPr>
      <w:r w:rsidRPr="00B82161">
        <w:rPr>
          <w:sz w:val="20"/>
          <w:szCs w:val="20"/>
          <w:lang w:val="ru-RU"/>
        </w:rPr>
        <w:t>МНГП сельских поселений разработаны на основании статистических и демогр</w:t>
      </w:r>
      <w:r w:rsidRPr="00B82161">
        <w:rPr>
          <w:sz w:val="20"/>
          <w:szCs w:val="20"/>
          <w:lang w:val="ru-RU"/>
        </w:rPr>
        <w:t>а</w:t>
      </w:r>
      <w:r w:rsidRPr="00B82161">
        <w:rPr>
          <w:sz w:val="20"/>
          <w:szCs w:val="20"/>
          <w:lang w:val="ru-RU"/>
        </w:rPr>
        <w:t>фических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w:t>
      </w:r>
      <w:r w:rsidRPr="00B82161">
        <w:rPr>
          <w:sz w:val="20"/>
          <w:szCs w:val="20"/>
          <w:lang w:val="ru-RU"/>
        </w:rPr>
        <w:t>о</w:t>
      </w:r>
      <w:r w:rsidRPr="00B82161">
        <w:rPr>
          <w:sz w:val="20"/>
          <w:szCs w:val="20"/>
          <w:lang w:val="ru-RU"/>
        </w:rPr>
        <w:t>стей, стратегий, программ и планов социально-экономического развития, предложений органов местного самоуправления муниципальных образований (сельских поселений Ту</w:t>
      </w:r>
      <w:r w:rsidRPr="00B82161">
        <w:rPr>
          <w:sz w:val="20"/>
          <w:szCs w:val="20"/>
          <w:lang w:val="ru-RU"/>
        </w:rPr>
        <w:t>р</w:t>
      </w:r>
      <w:r w:rsidRPr="00B82161">
        <w:rPr>
          <w:sz w:val="20"/>
          <w:szCs w:val="20"/>
          <w:lang w:val="ru-RU"/>
        </w:rPr>
        <w:t>ковского муниципального района).</w:t>
      </w:r>
    </w:p>
    <w:p w:rsidR="00B82161" w:rsidRPr="00B82161" w:rsidRDefault="00B82161" w:rsidP="00B82161">
      <w:pPr>
        <w:pStyle w:val="affff3"/>
        <w:rPr>
          <w:sz w:val="20"/>
          <w:szCs w:val="20"/>
          <w:lang w:val="ru-RU"/>
        </w:rPr>
      </w:pPr>
      <w:r w:rsidRPr="00B82161">
        <w:rPr>
          <w:sz w:val="20"/>
          <w:szCs w:val="20"/>
          <w:lang w:val="ru-RU"/>
        </w:rPr>
        <w:t>Местные нормативы градостроительного проектирования сельских поселений Ту</w:t>
      </w:r>
      <w:r w:rsidRPr="00B82161">
        <w:rPr>
          <w:sz w:val="20"/>
          <w:szCs w:val="20"/>
          <w:lang w:val="ru-RU"/>
        </w:rPr>
        <w:t>р</w:t>
      </w:r>
      <w:r w:rsidRPr="00B82161">
        <w:rPr>
          <w:sz w:val="20"/>
          <w:szCs w:val="20"/>
          <w:lang w:val="ru-RU"/>
        </w:rPr>
        <w:t>ковского муниципального района включают в себя:</w:t>
      </w:r>
    </w:p>
    <w:p w:rsidR="00B82161" w:rsidRPr="00B82161" w:rsidRDefault="00B82161" w:rsidP="00B82161">
      <w:pPr>
        <w:pStyle w:val="affff3"/>
        <w:rPr>
          <w:sz w:val="20"/>
          <w:szCs w:val="20"/>
          <w:lang w:val="ru-RU"/>
        </w:rPr>
      </w:pPr>
      <w:r w:rsidRPr="00B82161">
        <w:rPr>
          <w:sz w:val="20"/>
          <w:szCs w:val="20"/>
          <w:lang w:val="ru-RU"/>
        </w:rPr>
        <w:t>1. Основную часть местных нормативов градостроительного проектирования сел</w:t>
      </w:r>
      <w:r w:rsidRPr="00B82161">
        <w:rPr>
          <w:sz w:val="20"/>
          <w:szCs w:val="20"/>
          <w:lang w:val="ru-RU"/>
        </w:rPr>
        <w:t>ь</w:t>
      </w:r>
      <w:r w:rsidRPr="00B82161">
        <w:rPr>
          <w:sz w:val="20"/>
          <w:szCs w:val="20"/>
          <w:lang w:val="ru-RU"/>
        </w:rPr>
        <w:t>ских поселений, содержащие расчетные показатели минимально допустимого уровня обеспеченности населения объектами местного значения, а также расчетные показатели максимально допустимого уровня территориальной доступности таких объектов для нас</w:t>
      </w:r>
      <w:r w:rsidRPr="00B82161">
        <w:rPr>
          <w:sz w:val="20"/>
          <w:szCs w:val="20"/>
          <w:lang w:val="ru-RU"/>
        </w:rPr>
        <w:t>е</w:t>
      </w:r>
      <w:r w:rsidRPr="00B82161">
        <w:rPr>
          <w:sz w:val="20"/>
          <w:szCs w:val="20"/>
          <w:lang w:val="ru-RU"/>
        </w:rPr>
        <w:t>ления муниципального образования.</w:t>
      </w:r>
    </w:p>
    <w:p w:rsidR="00B82161" w:rsidRPr="00B82161" w:rsidRDefault="00B82161" w:rsidP="00B82161">
      <w:pPr>
        <w:pStyle w:val="affff3"/>
        <w:rPr>
          <w:sz w:val="20"/>
          <w:szCs w:val="20"/>
          <w:lang w:val="ru-RU"/>
        </w:rPr>
      </w:pPr>
      <w:r w:rsidRPr="00B82161">
        <w:rPr>
          <w:sz w:val="20"/>
          <w:szCs w:val="20"/>
          <w:lang w:val="ru-RU"/>
        </w:rPr>
        <w:t xml:space="preserve">2. Материалы по обоснованию расчетных показателей, содержащихся в основной части местных нормативов </w:t>
      </w:r>
      <w:bookmarkStart w:id="20" w:name="OLE_LINK16"/>
      <w:bookmarkStart w:id="21" w:name="OLE_LINK17"/>
      <w:r w:rsidRPr="00B82161">
        <w:rPr>
          <w:sz w:val="20"/>
          <w:szCs w:val="20"/>
          <w:lang w:val="ru-RU"/>
        </w:rPr>
        <w:t xml:space="preserve">градостроительного проектирования </w:t>
      </w:r>
      <w:bookmarkEnd w:id="20"/>
      <w:bookmarkEnd w:id="21"/>
      <w:r w:rsidRPr="00B82161">
        <w:rPr>
          <w:sz w:val="20"/>
          <w:szCs w:val="20"/>
          <w:lang w:val="ru-RU"/>
        </w:rPr>
        <w:t>сельских поселений.</w:t>
      </w:r>
    </w:p>
    <w:p w:rsidR="00B82161" w:rsidRPr="00B82161" w:rsidRDefault="00B82161" w:rsidP="00B82161">
      <w:pPr>
        <w:pStyle w:val="affff3"/>
        <w:rPr>
          <w:sz w:val="20"/>
          <w:szCs w:val="20"/>
          <w:lang w:val="ru-RU"/>
        </w:rPr>
      </w:pPr>
      <w:r w:rsidRPr="00B82161">
        <w:rPr>
          <w:sz w:val="20"/>
          <w:szCs w:val="20"/>
          <w:lang w:val="ru-RU"/>
        </w:rPr>
        <w:t>3. Правила и области применения расчетных показателей, содержащихся в осно</w:t>
      </w:r>
      <w:r w:rsidRPr="00B82161">
        <w:rPr>
          <w:sz w:val="20"/>
          <w:szCs w:val="20"/>
          <w:lang w:val="ru-RU"/>
        </w:rPr>
        <w:t>в</w:t>
      </w:r>
      <w:r w:rsidRPr="00B82161">
        <w:rPr>
          <w:sz w:val="20"/>
          <w:szCs w:val="20"/>
          <w:lang w:val="ru-RU"/>
        </w:rPr>
        <w:t>ной части местных нормативов градостроительного проектирования сельских поселений.</w:t>
      </w:r>
    </w:p>
    <w:p w:rsidR="00B82161" w:rsidRPr="00B82161" w:rsidRDefault="00B82161" w:rsidP="00B82161">
      <w:pPr>
        <w:pStyle w:val="affff3"/>
        <w:rPr>
          <w:sz w:val="20"/>
          <w:szCs w:val="20"/>
          <w:lang w:val="ru-RU"/>
        </w:rPr>
      </w:pPr>
      <w:r w:rsidRPr="00B82161">
        <w:rPr>
          <w:sz w:val="20"/>
          <w:szCs w:val="20"/>
          <w:lang w:val="ru-RU"/>
        </w:rPr>
        <w:t>МНГП сельских поселений разработаны в соответствии с законодательством РФ и Саратовской области, нормативно-правовыми и нормативно-техническими документами (приложение 1).</w:t>
      </w:r>
    </w:p>
    <w:p w:rsidR="00B82161" w:rsidRPr="00B82161" w:rsidRDefault="00B82161" w:rsidP="00B82161">
      <w:pPr>
        <w:pStyle w:val="affff3"/>
        <w:rPr>
          <w:sz w:val="20"/>
          <w:szCs w:val="20"/>
          <w:lang w:val="ru-RU"/>
        </w:rPr>
      </w:pPr>
      <w:r w:rsidRPr="00B82161">
        <w:rPr>
          <w:sz w:val="20"/>
          <w:szCs w:val="20"/>
          <w:lang w:val="ru-RU"/>
        </w:rPr>
        <w:t>Термины и определения, применяемые в МНГП, указаны в приложении 2.</w:t>
      </w:r>
    </w:p>
    <w:p w:rsidR="00B82161" w:rsidRPr="00B82161" w:rsidRDefault="00B82161" w:rsidP="00B82161">
      <w:pPr>
        <w:pStyle w:val="affff3"/>
        <w:rPr>
          <w:sz w:val="20"/>
          <w:szCs w:val="20"/>
          <w:lang w:val="ru-RU"/>
        </w:rPr>
      </w:pPr>
      <w:r w:rsidRPr="00B82161">
        <w:rPr>
          <w:sz w:val="20"/>
          <w:szCs w:val="20"/>
          <w:lang w:val="ru-RU"/>
        </w:rPr>
        <w:br w:type="page"/>
      </w:r>
    </w:p>
    <w:p w:rsidR="00B82161" w:rsidRPr="00B82161" w:rsidRDefault="00B82161" w:rsidP="00B82161">
      <w:pPr>
        <w:pStyle w:val="11"/>
        <w:suppressAutoHyphens/>
        <w:overflowPunct/>
        <w:autoSpaceDE/>
        <w:autoSpaceDN/>
        <w:adjustRightInd/>
        <w:spacing w:before="240" w:after="240"/>
        <w:ind w:left="0" w:firstLine="0"/>
        <w:jc w:val="center"/>
        <w:textAlignment w:val="auto"/>
        <w:rPr>
          <w:rFonts w:ascii="Times New Roman" w:hAnsi="Times New Roman"/>
          <w:sz w:val="20"/>
          <w:szCs w:val="20"/>
        </w:rPr>
      </w:pPr>
      <w:bookmarkStart w:id="22" w:name="_Toc499049171"/>
      <w:r w:rsidRPr="00B82161">
        <w:rPr>
          <w:rFonts w:ascii="Times New Roman" w:hAnsi="Times New Roman"/>
          <w:sz w:val="20"/>
          <w:szCs w:val="20"/>
        </w:rPr>
        <w:lastRenderedPageBreak/>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22"/>
    </w:p>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23" w:name="_Toc499049172"/>
      <w:bookmarkStart w:id="24" w:name="OLE_LINK792"/>
      <w:bookmarkStart w:id="25" w:name="OLE_LINK793"/>
      <w:bookmarkStart w:id="26" w:name="OLE_LINK183"/>
      <w:bookmarkStart w:id="27" w:name="OLE_LINK184"/>
      <w:r w:rsidRPr="00B82161">
        <w:rPr>
          <w:rFonts w:ascii="Times New Roman" w:hAnsi="Times New Roman" w:cs="Times New Roman"/>
          <w:sz w:val="20"/>
          <w:szCs w:val="20"/>
        </w:rPr>
        <w:t xml:space="preserve">Объекты местного значения сельского поселения </w:t>
      </w:r>
      <w:bookmarkStart w:id="28" w:name="OLE_LINK253"/>
      <w:bookmarkStart w:id="29" w:name="OLE_LINK254"/>
      <w:r w:rsidRPr="00B82161">
        <w:rPr>
          <w:rFonts w:ascii="Times New Roman" w:hAnsi="Times New Roman" w:cs="Times New Roman"/>
          <w:sz w:val="20"/>
          <w:szCs w:val="20"/>
        </w:rPr>
        <w:t xml:space="preserve">в области </w:t>
      </w:r>
      <w:bookmarkStart w:id="30" w:name="OLE_LINK207"/>
      <w:bookmarkStart w:id="31" w:name="OLE_LINK208"/>
      <w:bookmarkStart w:id="32" w:name="OLE_LINK209"/>
      <w:r w:rsidRPr="00B82161">
        <w:rPr>
          <w:rFonts w:ascii="Times New Roman" w:hAnsi="Times New Roman" w:cs="Times New Roman"/>
          <w:sz w:val="20"/>
          <w:szCs w:val="20"/>
        </w:rPr>
        <w:t>водоснабжения населения, водоотведения</w:t>
      </w:r>
      <w:bookmarkEnd w:id="23"/>
      <w:bookmarkEnd w:id="28"/>
      <w:bookmarkEnd w:id="29"/>
      <w:bookmarkEnd w:id="30"/>
      <w:bookmarkEnd w:id="31"/>
      <w:bookmarkEnd w:id="32"/>
    </w:p>
    <w:p w:rsidR="00B82161" w:rsidRPr="00B82161" w:rsidRDefault="00B82161" w:rsidP="00B82161">
      <w:pPr>
        <w:spacing w:before="120"/>
        <w:jc w:val="right"/>
        <w:rPr>
          <w:b/>
          <w:i/>
        </w:rPr>
      </w:pPr>
      <w:r w:rsidRPr="00B82161">
        <w:rPr>
          <w:b/>
          <w:i/>
        </w:rPr>
        <w:t>Таблица 1.1</w:t>
      </w:r>
    </w:p>
    <w:p w:rsidR="00B82161" w:rsidRPr="00B82161" w:rsidRDefault="00B82161" w:rsidP="00B82161">
      <w:pPr>
        <w:suppressAutoHyphens/>
        <w:spacing w:after="120"/>
        <w:jc w:val="center"/>
        <w:rPr>
          <w:b/>
          <w:i/>
        </w:rPr>
      </w:pPr>
      <w:r w:rsidRPr="00B82161">
        <w:rPr>
          <w:b/>
          <w:i/>
        </w:rPr>
        <w:t>Расчетные показатели, устанавливаемые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552"/>
        <w:gridCol w:w="1701"/>
        <w:gridCol w:w="3260"/>
        <w:gridCol w:w="709"/>
      </w:tblGrid>
      <w:tr w:rsidR="00B82161" w:rsidRPr="00B82161" w:rsidTr="00B82161">
        <w:trPr>
          <w:cantSplit/>
          <w:trHeight w:val="970"/>
          <w:tblHeader/>
        </w:trPr>
        <w:tc>
          <w:tcPr>
            <w:tcW w:w="1162"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bookmarkStart w:id="33" w:name="OLE_LINK587"/>
            <w:bookmarkStart w:id="34" w:name="OLE_LINK588"/>
            <w:bookmarkStart w:id="35" w:name="OLE_LINK821"/>
            <w:r w:rsidRPr="00B82161">
              <w:rPr>
                <w:b/>
                <w:i/>
                <w:sz w:val="20"/>
                <w:szCs w:val="20"/>
                <w:lang w:val="ru-RU"/>
              </w:rPr>
              <w:t>Наименов</w:t>
            </w:r>
            <w:r w:rsidRPr="00B82161">
              <w:rPr>
                <w:b/>
                <w:i/>
                <w:sz w:val="20"/>
                <w:szCs w:val="20"/>
                <w:lang w:val="ru-RU"/>
              </w:rPr>
              <w:t>а</w:t>
            </w:r>
            <w:r w:rsidRPr="00B82161">
              <w:rPr>
                <w:b/>
                <w:i/>
                <w:sz w:val="20"/>
                <w:szCs w:val="20"/>
                <w:lang w:val="ru-RU"/>
              </w:rPr>
              <w:t>ние вида объекта</w:t>
            </w:r>
          </w:p>
        </w:tc>
        <w:tc>
          <w:tcPr>
            <w:tcW w:w="2552"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Тип расчетного показат</w:t>
            </w:r>
            <w:r w:rsidRPr="00B82161">
              <w:rPr>
                <w:b/>
                <w:i/>
                <w:sz w:val="20"/>
                <w:szCs w:val="20"/>
                <w:lang w:val="ru-RU"/>
              </w:rPr>
              <w:t>е</w:t>
            </w:r>
            <w:r w:rsidRPr="00B82161">
              <w:rPr>
                <w:b/>
                <w:i/>
                <w:sz w:val="20"/>
                <w:szCs w:val="20"/>
                <w:lang w:val="ru-RU"/>
              </w:rPr>
              <w:t>ля</w:t>
            </w:r>
          </w:p>
        </w:tc>
        <w:tc>
          <w:tcPr>
            <w:tcW w:w="1701"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Наименование расчетного пок</w:t>
            </w:r>
            <w:r w:rsidRPr="00B82161">
              <w:rPr>
                <w:b/>
                <w:i/>
                <w:sz w:val="20"/>
                <w:szCs w:val="20"/>
                <w:lang w:val="ru-RU"/>
              </w:rPr>
              <w:t>а</w:t>
            </w:r>
            <w:r w:rsidRPr="00B82161">
              <w:rPr>
                <w:b/>
                <w:i/>
                <w:sz w:val="20"/>
                <w:szCs w:val="20"/>
                <w:lang w:val="ru-RU"/>
              </w:rPr>
              <w:t>зателя, единица измерения</w:t>
            </w:r>
          </w:p>
        </w:tc>
        <w:tc>
          <w:tcPr>
            <w:tcW w:w="3969" w:type="dxa"/>
            <w:gridSpan w:val="2"/>
            <w:shd w:val="clear" w:color="auto" w:fill="D9D9D9" w:themeFill="background1" w:themeFillShade="D9"/>
          </w:tcPr>
          <w:p w:rsidR="00B82161" w:rsidRPr="00B82161" w:rsidRDefault="00B82161" w:rsidP="00B82161">
            <w:pPr>
              <w:pStyle w:val="affff3"/>
              <w:ind w:firstLine="0"/>
              <w:jc w:val="center"/>
              <w:rPr>
                <w:sz w:val="20"/>
                <w:szCs w:val="20"/>
                <w:lang w:val="ru-RU"/>
              </w:rPr>
            </w:pPr>
            <w:r w:rsidRPr="00B82161">
              <w:rPr>
                <w:b/>
                <w:i/>
                <w:sz w:val="20"/>
                <w:szCs w:val="20"/>
                <w:lang w:val="ru-RU"/>
              </w:rPr>
              <w:t>Значение расчетного показателя</w:t>
            </w:r>
          </w:p>
        </w:tc>
      </w:tr>
      <w:bookmarkEnd w:id="33"/>
      <w:bookmarkEnd w:id="34"/>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Объекты водосна</w:t>
            </w:r>
            <w:r w:rsidRPr="00B82161">
              <w:rPr>
                <w:sz w:val="20"/>
                <w:szCs w:val="20"/>
                <w:lang w:val="ru-RU"/>
              </w:rPr>
              <w:t>б</w:t>
            </w:r>
            <w:r w:rsidRPr="00B82161">
              <w:rPr>
                <w:sz w:val="20"/>
                <w:szCs w:val="20"/>
                <w:lang w:val="ru-RU"/>
              </w:rPr>
              <w:t>жения</w:t>
            </w:r>
          </w:p>
        </w:tc>
        <w:tc>
          <w:tcPr>
            <w:tcW w:w="2552"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 [1]</w:t>
            </w:r>
          </w:p>
        </w:tc>
        <w:tc>
          <w:tcPr>
            <w:tcW w:w="1701" w:type="dxa"/>
            <w:vMerge w:val="restart"/>
          </w:tcPr>
          <w:p w:rsidR="00B82161" w:rsidRPr="00B82161" w:rsidRDefault="00B82161" w:rsidP="00B82161">
            <w:pPr>
              <w:pStyle w:val="affff3"/>
              <w:ind w:firstLine="0"/>
              <w:jc w:val="left"/>
              <w:rPr>
                <w:sz w:val="20"/>
                <w:szCs w:val="20"/>
              </w:rPr>
            </w:pPr>
            <w:r w:rsidRPr="00B82161">
              <w:rPr>
                <w:sz w:val="20"/>
                <w:szCs w:val="20"/>
                <w:lang w:val="ru-RU"/>
              </w:rPr>
              <w:t>Объем водоп</w:t>
            </w:r>
            <w:r w:rsidRPr="00B82161">
              <w:rPr>
                <w:sz w:val="20"/>
                <w:szCs w:val="20"/>
                <w:lang w:val="ru-RU"/>
              </w:rPr>
              <w:t>о</w:t>
            </w:r>
            <w:r w:rsidRPr="00B82161">
              <w:rPr>
                <w:sz w:val="20"/>
                <w:szCs w:val="20"/>
                <w:lang w:val="ru-RU"/>
              </w:rPr>
              <w:t xml:space="preserve">требления, </w:t>
            </w:r>
            <w:proofErr w:type="gramStart"/>
            <w:r w:rsidRPr="00B82161">
              <w:rPr>
                <w:sz w:val="20"/>
                <w:szCs w:val="20"/>
                <w:lang w:val="ru-RU"/>
              </w:rPr>
              <w:t>л</w:t>
            </w:r>
            <w:proofErr w:type="gramEnd"/>
            <w:r w:rsidRPr="00B82161">
              <w:rPr>
                <w:sz w:val="20"/>
                <w:szCs w:val="20"/>
                <w:lang w:val="ru-RU"/>
              </w:rPr>
              <w:t>/</w:t>
            </w:r>
            <w:proofErr w:type="spellStart"/>
            <w:r w:rsidRPr="00B82161">
              <w:rPr>
                <w:sz w:val="20"/>
                <w:szCs w:val="20"/>
                <w:lang w:val="ru-RU"/>
              </w:rPr>
              <w:t>сут</w:t>
            </w:r>
            <w:proofErr w:type="spellEnd"/>
            <w:r w:rsidRPr="00B82161">
              <w:rPr>
                <w:sz w:val="20"/>
                <w:szCs w:val="20"/>
                <w:lang w:val="ru-RU"/>
              </w:rPr>
              <w:t xml:space="preserve">. на 1 чел. </w:t>
            </w:r>
            <w:r w:rsidRPr="00B82161">
              <w:rPr>
                <w:sz w:val="20"/>
                <w:szCs w:val="20"/>
              </w:rPr>
              <w:t>[2]</w:t>
            </w:r>
          </w:p>
        </w:tc>
        <w:tc>
          <w:tcPr>
            <w:tcW w:w="3260" w:type="dxa"/>
          </w:tcPr>
          <w:p w:rsidR="00B82161" w:rsidRPr="00B82161" w:rsidRDefault="00B82161" w:rsidP="00B82161">
            <w:pPr>
              <w:pStyle w:val="affff3"/>
              <w:ind w:firstLine="0"/>
              <w:jc w:val="left"/>
              <w:rPr>
                <w:sz w:val="20"/>
                <w:szCs w:val="20"/>
                <w:lang w:val="ru-RU"/>
              </w:rPr>
            </w:pPr>
            <w:r w:rsidRPr="00B82161">
              <w:rPr>
                <w:sz w:val="20"/>
                <w:szCs w:val="20"/>
                <w:lang w:val="ru-RU"/>
              </w:rPr>
              <w:t>с водопроводом и канализацией без ванн</w:t>
            </w:r>
          </w:p>
        </w:tc>
        <w:tc>
          <w:tcPr>
            <w:tcW w:w="709" w:type="dxa"/>
          </w:tcPr>
          <w:p w:rsidR="00B82161" w:rsidRPr="00B82161" w:rsidRDefault="00B82161" w:rsidP="00B82161">
            <w:pPr>
              <w:pStyle w:val="affff3"/>
              <w:widowControl w:val="0"/>
              <w:ind w:firstLine="0"/>
              <w:jc w:val="center"/>
              <w:rPr>
                <w:sz w:val="20"/>
                <w:szCs w:val="20"/>
              </w:rPr>
            </w:pPr>
            <w:r w:rsidRPr="00B82161">
              <w:rPr>
                <w:sz w:val="20"/>
                <w:szCs w:val="20"/>
                <w:lang w:val="ru-RU"/>
              </w:rPr>
              <w:t>110</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vMerge/>
          </w:tcPr>
          <w:p w:rsidR="00B82161" w:rsidRPr="00B82161" w:rsidRDefault="00B82161" w:rsidP="00B82161">
            <w:pPr>
              <w:pStyle w:val="affff3"/>
              <w:ind w:firstLine="0"/>
              <w:jc w:val="left"/>
              <w:rPr>
                <w:sz w:val="20"/>
                <w:szCs w:val="20"/>
                <w:lang w:val="ru-RU"/>
              </w:rPr>
            </w:pPr>
          </w:p>
        </w:tc>
        <w:tc>
          <w:tcPr>
            <w:tcW w:w="1701" w:type="dxa"/>
            <w:vMerge/>
          </w:tcPr>
          <w:p w:rsidR="00B82161" w:rsidRPr="00B82161" w:rsidRDefault="00B82161" w:rsidP="00B82161">
            <w:pPr>
              <w:pStyle w:val="affff3"/>
              <w:ind w:firstLine="0"/>
              <w:jc w:val="left"/>
              <w:rPr>
                <w:sz w:val="20"/>
                <w:szCs w:val="20"/>
                <w:lang w:val="ru-RU"/>
              </w:rPr>
            </w:pPr>
          </w:p>
        </w:tc>
        <w:tc>
          <w:tcPr>
            <w:tcW w:w="3260" w:type="dxa"/>
            <w:vAlign w:val="center"/>
          </w:tcPr>
          <w:p w:rsidR="00B82161" w:rsidRPr="00B82161" w:rsidRDefault="00B82161" w:rsidP="00B82161">
            <w:pPr>
              <w:pStyle w:val="affff3"/>
              <w:ind w:firstLine="0"/>
              <w:jc w:val="left"/>
              <w:rPr>
                <w:sz w:val="20"/>
                <w:szCs w:val="20"/>
                <w:lang w:val="ru-RU"/>
              </w:rPr>
            </w:pPr>
            <w:r w:rsidRPr="00B82161">
              <w:rPr>
                <w:sz w:val="20"/>
                <w:szCs w:val="20"/>
                <w:lang w:val="ru-RU"/>
              </w:rPr>
              <w:t>то же с газоснабжением</w:t>
            </w:r>
          </w:p>
        </w:tc>
        <w:tc>
          <w:tcPr>
            <w:tcW w:w="709" w:type="dxa"/>
          </w:tcPr>
          <w:p w:rsidR="00B82161" w:rsidRPr="00B82161" w:rsidRDefault="00B82161" w:rsidP="00B82161">
            <w:pPr>
              <w:pStyle w:val="affff3"/>
              <w:widowControl w:val="0"/>
              <w:ind w:firstLine="0"/>
              <w:jc w:val="center"/>
              <w:rPr>
                <w:sz w:val="20"/>
                <w:szCs w:val="20"/>
              </w:rPr>
            </w:pPr>
            <w:r w:rsidRPr="00B82161">
              <w:rPr>
                <w:sz w:val="20"/>
                <w:szCs w:val="20"/>
                <w:lang w:val="ru-RU"/>
              </w:rPr>
              <w:t>138</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vMerge/>
          </w:tcPr>
          <w:p w:rsidR="00B82161" w:rsidRPr="00B82161" w:rsidRDefault="00B82161" w:rsidP="00B82161">
            <w:pPr>
              <w:pStyle w:val="affff3"/>
              <w:ind w:firstLine="0"/>
              <w:jc w:val="left"/>
              <w:rPr>
                <w:sz w:val="20"/>
                <w:szCs w:val="20"/>
                <w:lang w:val="ru-RU"/>
              </w:rPr>
            </w:pPr>
          </w:p>
        </w:tc>
        <w:tc>
          <w:tcPr>
            <w:tcW w:w="1701" w:type="dxa"/>
            <w:vMerge/>
          </w:tcPr>
          <w:p w:rsidR="00B82161" w:rsidRPr="00B82161" w:rsidRDefault="00B82161" w:rsidP="00B82161">
            <w:pPr>
              <w:pStyle w:val="affff3"/>
              <w:ind w:firstLine="0"/>
              <w:jc w:val="left"/>
              <w:rPr>
                <w:sz w:val="20"/>
                <w:szCs w:val="20"/>
                <w:lang w:val="ru-RU"/>
              </w:rPr>
            </w:pPr>
          </w:p>
        </w:tc>
        <w:tc>
          <w:tcPr>
            <w:tcW w:w="3260" w:type="dxa"/>
            <w:vAlign w:val="center"/>
          </w:tcPr>
          <w:p w:rsidR="00B82161" w:rsidRPr="00B82161" w:rsidRDefault="00B82161" w:rsidP="00B82161">
            <w:pPr>
              <w:pStyle w:val="affff3"/>
              <w:ind w:firstLine="0"/>
              <w:jc w:val="left"/>
              <w:rPr>
                <w:sz w:val="20"/>
                <w:szCs w:val="20"/>
                <w:lang w:val="ru-RU"/>
              </w:rPr>
            </w:pPr>
            <w:r w:rsidRPr="00B82161">
              <w:rPr>
                <w:sz w:val="20"/>
                <w:szCs w:val="20"/>
                <w:lang w:val="ru-RU"/>
              </w:rPr>
              <w:t>с водопроводом, канализацией и ваннами с емкостными водонагрев</w:t>
            </w:r>
            <w:r w:rsidRPr="00B82161">
              <w:rPr>
                <w:sz w:val="20"/>
                <w:szCs w:val="20"/>
                <w:lang w:val="ru-RU"/>
              </w:rPr>
              <w:t>а</w:t>
            </w:r>
            <w:r w:rsidRPr="00B82161">
              <w:rPr>
                <w:sz w:val="20"/>
                <w:szCs w:val="20"/>
                <w:lang w:val="ru-RU"/>
              </w:rPr>
              <w:t>телями</w:t>
            </w:r>
          </w:p>
        </w:tc>
        <w:tc>
          <w:tcPr>
            <w:tcW w:w="709" w:type="dxa"/>
          </w:tcPr>
          <w:p w:rsidR="00B82161" w:rsidRPr="00B82161" w:rsidRDefault="00B82161" w:rsidP="00B82161">
            <w:pPr>
              <w:pStyle w:val="affff3"/>
              <w:widowControl w:val="0"/>
              <w:ind w:firstLine="0"/>
              <w:jc w:val="center"/>
              <w:rPr>
                <w:sz w:val="20"/>
                <w:szCs w:val="20"/>
              </w:rPr>
            </w:pPr>
            <w:r w:rsidRPr="00B82161">
              <w:rPr>
                <w:sz w:val="20"/>
                <w:szCs w:val="20"/>
                <w:lang w:val="ru-RU"/>
              </w:rPr>
              <w:t>241,5</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vMerge/>
          </w:tcPr>
          <w:p w:rsidR="00B82161" w:rsidRPr="00B82161" w:rsidRDefault="00B82161" w:rsidP="00B82161">
            <w:pPr>
              <w:pStyle w:val="affff3"/>
              <w:ind w:firstLine="0"/>
              <w:jc w:val="left"/>
              <w:rPr>
                <w:sz w:val="20"/>
                <w:szCs w:val="20"/>
                <w:lang w:val="ru-RU"/>
              </w:rPr>
            </w:pPr>
          </w:p>
        </w:tc>
        <w:tc>
          <w:tcPr>
            <w:tcW w:w="1701" w:type="dxa"/>
            <w:vMerge/>
          </w:tcPr>
          <w:p w:rsidR="00B82161" w:rsidRPr="00B82161" w:rsidRDefault="00B82161" w:rsidP="00B82161">
            <w:pPr>
              <w:pStyle w:val="affff3"/>
              <w:ind w:firstLine="0"/>
              <w:jc w:val="left"/>
              <w:rPr>
                <w:sz w:val="20"/>
                <w:szCs w:val="20"/>
                <w:lang w:val="ru-RU"/>
              </w:rPr>
            </w:pPr>
          </w:p>
        </w:tc>
        <w:tc>
          <w:tcPr>
            <w:tcW w:w="3260" w:type="dxa"/>
            <w:vAlign w:val="center"/>
          </w:tcPr>
          <w:p w:rsidR="00B82161" w:rsidRPr="00B82161" w:rsidRDefault="00B82161" w:rsidP="00B82161">
            <w:pPr>
              <w:pStyle w:val="affff3"/>
              <w:ind w:firstLine="0"/>
              <w:jc w:val="left"/>
              <w:rPr>
                <w:sz w:val="20"/>
                <w:szCs w:val="20"/>
                <w:lang w:val="ru-RU"/>
              </w:rPr>
            </w:pPr>
            <w:r w:rsidRPr="00B82161">
              <w:rPr>
                <w:sz w:val="20"/>
                <w:szCs w:val="20"/>
                <w:lang w:val="ru-RU"/>
              </w:rPr>
              <w:t>то же с водонагревателями прото</w:t>
            </w:r>
            <w:r w:rsidRPr="00B82161">
              <w:rPr>
                <w:sz w:val="20"/>
                <w:szCs w:val="20"/>
                <w:lang w:val="ru-RU"/>
              </w:rPr>
              <w:t>ч</w:t>
            </w:r>
            <w:r w:rsidRPr="00B82161">
              <w:rPr>
                <w:sz w:val="20"/>
                <w:szCs w:val="20"/>
                <w:lang w:val="ru-RU"/>
              </w:rPr>
              <w:t>ного типа</w:t>
            </w:r>
          </w:p>
        </w:tc>
        <w:tc>
          <w:tcPr>
            <w:tcW w:w="709" w:type="dxa"/>
          </w:tcPr>
          <w:p w:rsidR="00B82161" w:rsidRPr="00B82161" w:rsidRDefault="00B82161" w:rsidP="00B82161">
            <w:pPr>
              <w:pStyle w:val="affff3"/>
              <w:widowControl w:val="0"/>
              <w:ind w:firstLine="0"/>
              <w:jc w:val="center"/>
              <w:rPr>
                <w:sz w:val="20"/>
                <w:szCs w:val="20"/>
              </w:rPr>
            </w:pPr>
            <w:r w:rsidRPr="00B82161">
              <w:rPr>
                <w:sz w:val="20"/>
                <w:szCs w:val="20"/>
                <w:lang w:val="ru-RU"/>
              </w:rPr>
              <w:t>287,5</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vMerge/>
          </w:tcPr>
          <w:p w:rsidR="00B82161" w:rsidRPr="00B82161" w:rsidRDefault="00B82161" w:rsidP="00B82161">
            <w:pPr>
              <w:pStyle w:val="affff3"/>
              <w:ind w:firstLine="0"/>
              <w:jc w:val="left"/>
              <w:rPr>
                <w:sz w:val="20"/>
                <w:szCs w:val="20"/>
                <w:lang w:val="ru-RU"/>
              </w:rPr>
            </w:pPr>
          </w:p>
        </w:tc>
        <w:tc>
          <w:tcPr>
            <w:tcW w:w="1701" w:type="dxa"/>
            <w:vMerge/>
          </w:tcPr>
          <w:p w:rsidR="00B82161" w:rsidRPr="00B82161" w:rsidRDefault="00B82161" w:rsidP="00B82161">
            <w:pPr>
              <w:pStyle w:val="affff3"/>
              <w:ind w:firstLine="0"/>
              <w:jc w:val="left"/>
              <w:rPr>
                <w:sz w:val="20"/>
                <w:szCs w:val="20"/>
                <w:lang w:val="ru-RU"/>
              </w:rPr>
            </w:pPr>
          </w:p>
        </w:tc>
        <w:tc>
          <w:tcPr>
            <w:tcW w:w="3260" w:type="dxa"/>
            <w:vAlign w:val="center"/>
          </w:tcPr>
          <w:p w:rsidR="00B82161" w:rsidRPr="00B82161" w:rsidRDefault="00B82161" w:rsidP="00B82161">
            <w:pPr>
              <w:pStyle w:val="affff3"/>
              <w:ind w:firstLine="0"/>
              <w:jc w:val="left"/>
              <w:rPr>
                <w:sz w:val="20"/>
                <w:szCs w:val="20"/>
                <w:lang w:val="ru-RU"/>
              </w:rPr>
            </w:pPr>
            <w:r w:rsidRPr="00B82161">
              <w:rPr>
                <w:sz w:val="20"/>
                <w:szCs w:val="20"/>
                <w:lang w:val="ru-RU"/>
              </w:rPr>
              <w:t>с централизованным горячим вод</w:t>
            </w:r>
            <w:r w:rsidRPr="00B82161">
              <w:rPr>
                <w:sz w:val="20"/>
                <w:szCs w:val="20"/>
                <w:lang w:val="ru-RU"/>
              </w:rPr>
              <w:t>о</w:t>
            </w:r>
            <w:r w:rsidRPr="00B82161">
              <w:rPr>
                <w:sz w:val="20"/>
                <w:szCs w:val="20"/>
                <w:lang w:val="ru-RU"/>
              </w:rPr>
              <w:t>снабжением и сидячими ваннами</w:t>
            </w:r>
          </w:p>
        </w:tc>
        <w:tc>
          <w:tcPr>
            <w:tcW w:w="709" w:type="dxa"/>
          </w:tcPr>
          <w:p w:rsidR="00B82161" w:rsidRPr="00B82161" w:rsidRDefault="00B82161" w:rsidP="00B82161">
            <w:pPr>
              <w:pStyle w:val="affff3"/>
              <w:widowControl w:val="0"/>
              <w:ind w:firstLine="0"/>
              <w:jc w:val="center"/>
              <w:rPr>
                <w:sz w:val="20"/>
                <w:szCs w:val="20"/>
              </w:rPr>
            </w:pPr>
            <w:r w:rsidRPr="00B82161">
              <w:rPr>
                <w:sz w:val="20"/>
                <w:szCs w:val="20"/>
                <w:lang w:val="ru-RU"/>
              </w:rPr>
              <w:t>264,5</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tcPr>
          <w:p w:rsidR="00B82161" w:rsidRPr="00B82161" w:rsidRDefault="00B82161" w:rsidP="00B82161">
            <w:pPr>
              <w:pStyle w:val="affff3"/>
              <w:widowControl w:val="0"/>
              <w:ind w:firstLine="0"/>
              <w:jc w:val="left"/>
              <w:rPr>
                <w:sz w:val="20"/>
                <w:szCs w:val="20"/>
                <w:lang w:val="ru-RU"/>
              </w:rPr>
            </w:pPr>
            <w:r w:rsidRPr="00B82161">
              <w:rPr>
                <w:sz w:val="20"/>
                <w:szCs w:val="20"/>
                <w:lang w:val="ru-RU"/>
              </w:rPr>
              <w:t>Расчетный показатель ма</w:t>
            </w:r>
            <w:r w:rsidRPr="00B82161">
              <w:rPr>
                <w:sz w:val="20"/>
                <w:szCs w:val="20"/>
                <w:lang w:val="ru-RU"/>
              </w:rPr>
              <w:t>к</w:t>
            </w:r>
            <w:r w:rsidRPr="00B82161">
              <w:rPr>
                <w:sz w:val="20"/>
                <w:szCs w:val="20"/>
                <w:lang w:val="ru-RU"/>
              </w:rPr>
              <w:t>симально допустимого уровня территориальной доступности</w:t>
            </w:r>
          </w:p>
        </w:tc>
        <w:tc>
          <w:tcPr>
            <w:tcW w:w="5670" w:type="dxa"/>
            <w:gridSpan w:val="3"/>
          </w:tcPr>
          <w:p w:rsidR="00B82161" w:rsidRPr="00B82161" w:rsidRDefault="00B82161" w:rsidP="00B82161">
            <w:pPr>
              <w:pStyle w:val="affff3"/>
              <w:widowControl w:val="0"/>
              <w:ind w:firstLine="0"/>
              <w:jc w:val="center"/>
              <w:rPr>
                <w:sz w:val="20"/>
                <w:szCs w:val="20"/>
                <w:lang w:val="ru-RU"/>
              </w:rPr>
            </w:pPr>
            <w:r w:rsidRPr="00B82161">
              <w:rPr>
                <w:sz w:val="20"/>
                <w:szCs w:val="20"/>
                <w:lang w:val="ru-RU"/>
              </w:rPr>
              <w:t>Не нормируется</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Объекты водоотвед</w:t>
            </w:r>
            <w:r w:rsidRPr="00B82161">
              <w:rPr>
                <w:sz w:val="20"/>
                <w:szCs w:val="20"/>
                <w:lang w:val="ru-RU"/>
              </w:rPr>
              <w:t>е</w:t>
            </w:r>
            <w:r w:rsidRPr="00B82161">
              <w:rPr>
                <w:sz w:val="20"/>
                <w:szCs w:val="20"/>
                <w:lang w:val="ru-RU"/>
              </w:rPr>
              <w:t>ния</w:t>
            </w:r>
          </w:p>
        </w:tc>
        <w:tc>
          <w:tcPr>
            <w:tcW w:w="2552"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 [1]</w:t>
            </w:r>
          </w:p>
        </w:tc>
        <w:tc>
          <w:tcPr>
            <w:tcW w:w="1701"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Объем водоотв</w:t>
            </w:r>
            <w:r w:rsidRPr="00B82161">
              <w:rPr>
                <w:sz w:val="20"/>
                <w:szCs w:val="20"/>
                <w:lang w:val="ru-RU"/>
              </w:rPr>
              <w:t>е</w:t>
            </w:r>
            <w:r w:rsidRPr="00B82161">
              <w:rPr>
                <w:sz w:val="20"/>
                <w:szCs w:val="20"/>
                <w:lang w:val="ru-RU"/>
              </w:rPr>
              <w:t>дения для бытовой канализации, % от водопотребления</w:t>
            </w:r>
          </w:p>
        </w:tc>
        <w:tc>
          <w:tcPr>
            <w:tcW w:w="3260" w:type="dxa"/>
          </w:tcPr>
          <w:p w:rsidR="00B82161" w:rsidRPr="00B82161" w:rsidRDefault="00B82161" w:rsidP="00B82161">
            <w:pPr>
              <w:pStyle w:val="affff3"/>
              <w:ind w:firstLine="0"/>
              <w:jc w:val="left"/>
              <w:rPr>
                <w:sz w:val="20"/>
                <w:szCs w:val="20"/>
                <w:lang w:val="ru-RU"/>
              </w:rPr>
            </w:pPr>
            <w:r w:rsidRPr="00B82161">
              <w:rPr>
                <w:sz w:val="20"/>
                <w:szCs w:val="20"/>
                <w:lang w:val="ru-RU"/>
              </w:rPr>
              <w:t>зона застройки многоквартирными жилыми домами</w:t>
            </w:r>
          </w:p>
        </w:tc>
        <w:tc>
          <w:tcPr>
            <w:tcW w:w="709" w:type="dxa"/>
          </w:tcPr>
          <w:p w:rsidR="00B82161" w:rsidRPr="00B82161" w:rsidRDefault="00B82161" w:rsidP="00B82161">
            <w:pPr>
              <w:pStyle w:val="affff3"/>
              <w:widowControl w:val="0"/>
              <w:ind w:firstLine="0"/>
              <w:jc w:val="center"/>
              <w:rPr>
                <w:sz w:val="20"/>
                <w:szCs w:val="20"/>
              </w:rPr>
            </w:pPr>
            <w:r w:rsidRPr="00B82161">
              <w:rPr>
                <w:sz w:val="20"/>
                <w:szCs w:val="20"/>
                <w:lang w:val="ru-RU"/>
              </w:rPr>
              <w:t>100</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vMerge/>
          </w:tcPr>
          <w:p w:rsidR="00B82161" w:rsidRPr="00B82161" w:rsidRDefault="00B82161" w:rsidP="00B82161">
            <w:pPr>
              <w:pStyle w:val="affff3"/>
              <w:ind w:firstLine="0"/>
              <w:jc w:val="left"/>
              <w:rPr>
                <w:sz w:val="20"/>
                <w:szCs w:val="20"/>
                <w:lang w:val="ru-RU"/>
              </w:rPr>
            </w:pPr>
          </w:p>
        </w:tc>
        <w:tc>
          <w:tcPr>
            <w:tcW w:w="1701" w:type="dxa"/>
            <w:vMerge/>
          </w:tcPr>
          <w:p w:rsidR="00B82161" w:rsidRPr="00B82161" w:rsidRDefault="00B82161" w:rsidP="00B82161">
            <w:pPr>
              <w:pStyle w:val="affff3"/>
              <w:ind w:firstLine="0"/>
              <w:jc w:val="left"/>
              <w:rPr>
                <w:sz w:val="20"/>
                <w:szCs w:val="20"/>
                <w:lang w:val="ru-RU"/>
              </w:rPr>
            </w:pPr>
          </w:p>
        </w:tc>
        <w:tc>
          <w:tcPr>
            <w:tcW w:w="3260" w:type="dxa"/>
            <w:vAlign w:val="center"/>
          </w:tcPr>
          <w:p w:rsidR="00B82161" w:rsidRPr="00B82161" w:rsidRDefault="00B82161" w:rsidP="00B82161">
            <w:pPr>
              <w:pStyle w:val="affff3"/>
              <w:ind w:firstLine="0"/>
              <w:jc w:val="left"/>
              <w:rPr>
                <w:sz w:val="20"/>
                <w:szCs w:val="20"/>
                <w:lang w:val="ru-RU"/>
              </w:rPr>
            </w:pPr>
            <w:r w:rsidRPr="00B82161">
              <w:rPr>
                <w:sz w:val="20"/>
                <w:szCs w:val="20"/>
                <w:lang w:val="ru-RU"/>
              </w:rPr>
              <w:t>зона застройки индивидуальными жилыми домами</w:t>
            </w:r>
          </w:p>
        </w:tc>
        <w:tc>
          <w:tcPr>
            <w:tcW w:w="709" w:type="dxa"/>
          </w:tcPr>
          <w:p w:rsidR="00B82161" w:rsidRPr="00B82161" w:rsidRDefault="00B82161" w:rsidP="00B82161">
            <w:pPr>
              <w:pStyle w:val="affff3"/>
              <w:widowControl w:val="0"/>
              <w:ind w:firstLine="0"/>
              <w:jc w:val="center"/>
              <w:rPr>
                <w:sz w:val="20"/>
                <w:szCs w:val="20"/>
              </w:rPr>
            </w:pPr>
            <w:r w:rsidRPr="00B82161">
              <w:rPr>
                <w:sz w:val="20"/>
                <w:szCs w:val="20"/>
                <w:lang w:val="ru-RU"/>
              </w:rPr>
              <w:t>100</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vMerge/>
          </w:tcPr>
          <w:p w:rsidR="00B82161" w:rsidRPr="00B82161" w:rsidRDefault="00B82161" w:rsidP="00B82161">
            <w:pPr>
              <w:pStyle w:val="affff3"/>
              <w:ind w:firstLine="0"/>
              <w:jc w:val="left"/>
              <w:rPr>
                <w:sz w:val="20"/>
                <w:szCs w:val="20"/>
                <w:lang w:val="ru-RU"/>
              </w:rPr>
            </w:pPr>
          </w:p>
        </w:tc>
        <w:tc>
          <w:tcPr>
            <w:tcW w:w="1701" w:type="dxa"/>
          </w:tcPr>
          <w:p w:rsidR="00B82161" w:rsidRPr="00B82161" w:rsidRDefault="00B82161" w:rsidP="00B82161">
            <w:pPr>
              <w:pStyle w:val="affff3"/>
              <w:ind w:firstLine="0"/>
              <w:jc w:val="left"/>
              <w:rPr>
                <w:sz w:val="20"/>
                <w:szCs w:val="20"/>
                <w:lang w:val="ru-RU"/>
              </w:rPr>
            </w:pPr>
            <w:r w:rsidRPr="00B82161">
              <w:rPr>
                <w:sz w:val="20"/>
                <w:szCs w:val="20"/>
                <w:lang w:val="ru-RU"/>
              </w:rPr>
              <w:t>Суточный объем поверхностного стока дождевой канализации, п</w:t>
            </w:r>
            <w:r w:rsidRPr="00B82161">
              <w:rPr>
                <w:sz w:val="20"/>
                <w:szCs w:val="20"/>
                <w:lang w:val="ru-RU"/>
              </w:rPr>
              <w:t>о</w:t>
            </w:r>
            <w:r w:rsidRPr="00B82161">
              <w:rPr>
                <w:sz w:val="20"/>
                <w:szCs w:val="20"/>
                <w:lang w:val="ru-RU"/>
              </w:rPr>
              <w:t>ступающий на очистные соор</w:t>
            </w:r>
            <w:r w:rsidRPr="00B82161">
              <w:rPr>
                <w:sz w:val="20"/>
                <w:szCs w:val="20"/>
                <w:lang w:val="ru-RU"/>
              </w:rPr>
              <w:t>у</w:t>
            </w:r>
            <w:r w:rsidRPr="00B82161">
              <w:rPr>
                <w:sz w:val="20"/>
                <w:szCs w:val="20"/>
                <w:lang w:val="ru-RU"/>
              </w:rPr>
              <w:t xml:space="preserve">жения, </w:t>
            </w:r>
            <w:proofErr w:type="spellStart"/>
            <w:r w:rsidRPr="00B82161">
              <w:rPr>
                <w:sz w:val="20"/>
                <w:szCs w:val="20"/>
                <w:lang w:val="ru-RU"/>
              </w:rPr>
              <w:t>м</w:t>
            </w:r>
            <w:r w:rsidRPr="00B82161">
              <w:rPr>
                <w:sz w:val="20"/>
                <w:szCs w:val="20"/>
                <w:vertAlign w:val="superscript"/>
                <w:lang w:val="ru-RU"/>
              </w:rPr>
              <w:t>3</w:t>
            </w:r>
            <w:proofErr w:type="spellEnd"/>
            <w:r w:rsidRPr="00B82161">
              <w:rPr>
                <w:sz w:val="20"/>
                <w:szCs w:val="20"/>
                <w:lang w:val="ru-RU"/>
              </w:rPr>
              <w:t>/</w:t>
            </w:r>
            <w:proofErr w:type="spellStart"/>
            <w:r w:rsidRPr="00B82161">
              <w:rPr>
                <w:sz w:val="20"/>
                <w:szCs w:val="20"/>
                <w:lang w:val="ru-RU"/>
              </w:rPr>
              <w:t>сут</w:t>
            </w:r>
            <w:proofErr w:type="spellEnd"/>
            <w:r w:rsidRPr="00B82161">
              <w:rPr>
                <w:sz w:val="20"/>
                <w:szCs w:val="20"/>
                <w:lang w:val="ru-RU"/>
              </w:rPr>
              <w:t>. с 1 га территории</w:t>
            </w:r>
          </w:p>
        </w:tc>
        <w:tc>
          <w:tcPr>
            <w:tcW w:w="3969" w:type="dxa"/>
            <w:gridSpan w:val="2"/>
            <w:vAlign w:val="center"/>
          </w:tcPr>
          <w:p w:rsidR="00B82161" w:rsidRPr="00B82161" w:rsidRDefault="00B82161" w:rsidP="00B82161">
            <w:pPr>
              <w:pStyle w:val="affff3"/>
              <w:widowControl w:val="0"/>
              <w:ind w:firstLine="0"/>
              <w:jc w:val="center"/>
              <w:rPr>
                <w:sz w:val="20"/>
                <w:szCs w:val="20"/>
                <w:lang w:val="ru-RU"/>
              </w:rPr>
            </w:pPr>
            <w:r w:rsidRPr="00B82161">
              <w:rPr>
                <w:sz w:val="20"/>
                <w:szCs w:val="20"/>
                <w:lang w:val="ru-RU"/>
              </w:rPr>
              <w:t>55</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tcPr>
          <w:p w:rsidR="00B82161" w:rsidRPr="00B82161" w:rsidRDefault="00B82161" w:rsidP="00B82161">
            <w:pPr>
              <w:pStyle w:val="affff3"/>
              <w:widowControl w:val="0"/>
              <w:ind w:firstLine="0"/>
              <w:rPr>
                <w:sz w:val="20"/>
                <w:szCs w:val="20"/>
                <w:lang w:val="ru-RU"/>
              </w:rPr>
            </w:pPr>
            <w:r w:rsidRPr="00B82161">
              <w:rPr>
                <w:sz w:val="20"/>
                <w:szCs w:val="20"/>
                <w:lang w:val="ru-RU"/>
              </w:rPr>
              <w:t>Расчетный показатель ма</w:t>
            </w:r>
            <w:r w:rsidRPr="00B82161">
              <w:rPr>
                <w:sz w:val="20"/>
                <w:szCs w:val="20"/>
                <w:lang w:val="ru-RU"/>
              </w:rPr>
              <w:t>к</w:t>
            </w:r>
            <w:r w:rsidRPr="00B82161">
              <w:rPr>
                <w:sz w:val="20"/>
                <w:szCs w:val="20"/>
                <w:lang w:val="ru-RU"/>
              </w:rPr>
              <w:t>симально допустимого уровня территориальной доступности</w:t>
            </w:r>
          </w:p>
        </w:tc>
        <w:tc>
          <w:tcPr>
            <w:tcW w:w="5670" w:type="dxa"/>
            <w:gridSpan w:val="3"/>
          </w:tcPr>
          <w:p w:rsidR="00B82161" w:rsidRPr="00B82161" w:rsidRDefault="00B82161" w:rsidP="00B82161">
            <w:pPr>
              <w:pStyle w:val="affff3"/>
              <w:widowControl w:val="0"/>
              <w:ind w:firstLine="0"/>
              <w:jc w:val="center"/>
              <w:rPr>
                <w:sz w:val="20"/>
                <w:szCs w:val="20"/>
                <w:lang w:val="ru-RU"/>
              </w:rPr>
            </w:pPr>
            <w:r w:rsidRPr="00B82161">
              <w:rPr>
                <w:sz w:val="20"/>
                <w:szCs w:val="20"/>
                <w:lang w:val="ru-RU"/>
              </w:rPr>
              <w:t>Не нормируется</w:t>
            </w:r>
          </w:p>
        </w:tc>
      </w:tr>
      <w:tr w:rsidR="00B82161" w:rsidRPr="00B82161" w:rsidTr="00B82161">
        <w:trPr>
          <w:cantSplit/>
        </w:trPr>
        <w:tc>
          <w:tcPr>
            <w:tcW w:w="9384" w:type="dxa"/>
            <w:gridSpan w:val="5"/>
            <w:shd w:val="clear" w:color="auto" w:fill="F2F2F2" w:themeFill="background1" w:themeFillShade="F2"/>
          </w:tcPr>
          <w:p w:rsidR="00B82161" w:rsidRPr="00B82161" w:rsidRDefault="00B82161" w:rsidP="00B82161">
            <w:pPr>
              <w:pStyle w:val="affff3"/>
              <w:ind w:firstLine="0"/>
              <w:jc w:val="left"/>
              <w:rPr>
                <w:b/>
                <w:sz w:val="20"/>
                <w:szCs w:val="20"/>
                <w:lang w:val="ru-RU"/>
              </w:rPr>
            </w:pPr>
            <w:r w:rsidRPr="00B82161">
              <w:rPr>
                <w:b/>
                <w:sz w:val="20"/>
                <w:szCs w:val="20"/>
                <w:lang w:val="ru-RU"/>
              </w:rPr>
              <w:t>Примечания:</w:t>
            </w:r>
          </w:p>
          <w:p w:rsidR="00B82161" w:rsidRPr="00B82161" w:rsidRDefault="00B82161" w:rsidP="00B82161">
            <w:pPr>
              <w:pStyle w:val="affff3"/>
              <w:ind w:firstLine="0"/>
              <w:jc w:val="left"/>
              <w:rPr>
                <w:sz w:val="20"/>
                <w:szCs w:val="20"/>
                <w:lang w:val="ru-RU"/>
              </w:rPr>
            </w:pPr>
            <w:r w:rsidRPr="00B82161">
              <w:rPr>
                <w:sz w:val="20"/>
                <w:szCs w:val="20"/>
                <w:lang w:val="ru-RU"/>
              </w:rPr>
              <w:t>1. Для определения в целях градостроительного проектирования минимально допустимого уровня обесп</w:t>
            </w:r>
            <w:r w:rsidRPr="00B82161">
              <w:rPr>
                <w:sz w:val="20"/>
                <w:szCs w:val="20"/>
                <w:lang w:val="ru-RU"/>
              </w:rPr>
              <w:t>е</w:t>
            </w:r>
            <w:r w:rsidRPr="00B82161">
              <w:rPr>
                <w:sz w:val="20"/>
                <w:szCs w:val="20"/>
                <w:lang w:val="ru-RU"/>
              </w:rPr>
              <w:t>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B82161" w:rsidRPr="00B82161" w:rsidRDefault="00B82161" w:rsidP="00B82161">
            <w:pPr>
              <w:pStyle w:val="affff3"/>
              <w:ind w:firstLine="0"/>
              <w:jc w:val="left"/>
              <w:rPr>
                <w:sz w:val="20"/>
                <w:szCs w:val="20"/>
                <w:lang w:val="ru-RU"/>
              </w:rPr>
            </w:pPr>
            <w:r w:rsidRPr="00B82161">
              <w:rPr>
                <w:sz w:val="20"/>
                <w:szCs w:val="20"/>
                <w:lang w:val="ru-RU"/>
              </w:rPr>
              <w:t xml:space="preserve">2. Указанные нормы следует применять с учётом требований </w:t>
            </w:r>
            <w:proofErr w:type="spellStart"/>
            <w:r w:rsidRPr="00B82161">
              <w:rPr>
                <w:sz w:val="20"/>
                <w:szCs w:val="20"/>
                <w:lang w:val="ru-RU"/>
              </w:rPr>
              <w:t>табл.1</w:t>
            </w:r>
            <w:proofErr w:type="spellEnd"/>
            <w:r w:rsidRPr="00B82161">
              <w:rPr>
                <w:sz w:val="20"/>
                <w:szCs w:val="20"/>
                <w:lang w:val="ru-RU"/>
              </w:rPr>
              <w:t xml:space="preserve"> СП 31.13330.2012 «Водоснабжение. Наружные сети и сооружения» (утв. Приказом </w:t>
            </w:r>
            <w:proofErr w:type="spellStart"/>
            <w:r w:rsidRPr="00B82161">
              <w:rPr>
                <w:sz w:val="20"/>
                <w:szCs w:val="20"/>
                <w:lang w:val="ru-RU"/>
              </w:rPr>
              <w:t>Минрегион</w:t>
            </w:r>
            <w:proofErr w:type="spellEnd"/>
            <w:r w:rsidRPr="00B82161">
              <w:rPr>
                <w:sz w:val="20"/>
                <w:szCs w:val="20"/>
                <w:lang w:val="ru-RU"/>
              </w:rPr>
              <w:t xml:space="preserve"> России от 29.12.2011 № 635/14)</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36" w:name="_Toc499049173"/>
      <w:bookmarkEnd w:id="35"/>
      <w:r w:rsidRPr="00B82161">
        <w:rPr>
          <w:rFonts w:ascii="Times New Roman" w:hAnsi="Times New Roman" w:cs="Times New Roman"/>
          <w:sz w:val="20"/>
          <w:szCs w:val="20"/>
        </w:rPr>
        <w:t xml:space="preserve">Объекты местного значения сельского поселения </w:t>
      </w:r>
      <w:bookmarkStart w:id="37" w:name="OLE_LINK145"/>
      <w:r w:rsidRPr="00B82161">
        <w:rPr>
          <w:rFonts w:ascii="Times New Roman" w:hAnsi="Times New Roman" w:cs="Times New Roman"/>
          <w:sz w:val="20"/>
          <w:szCs w:val="20"/>
        </w:rPr>
        <w:t>в области автомобильных дорог местного значения</w:t>
      </w:r>
      <w:bookmarkEnd w:id="36"/>
      <w:bookmarkEnd w:id="37"/>
    </w:p>
    <w:p w:rsidR="00B82161" w:rsidRPr="00B82161" w:rsidRDefault="00B82161" w:rsidP="00B82161">
      <w:pPr>
        <w:spacing w:before="120"/>
        <w:jc w:val="right"/>
        <w:rPr>
          <w:b/>
          <w:i/>
        </w:rPr>
      </w:pPr>
      <w:r w:rsidRPr="00B82161">
        <w:rPr>
          <w:b/>
          <w:i/>
        </w:rPr>
        <w:t>Таблица 1.2</w:t>
      </w:r>
    </w:p>
    <w:p w:rsidR="00B82161" w:rsidRPr="00B82161" w:rsidRDefault="00B82161" w:rsidP="00B82161">
      <w:pPr>
        <w:suppressAutoHyphens/>
        <w:spacing w:after="120"/>
        <w:jc w:val="center"/>
        <w:rPr>
          <w:b/>
          <w:i/>
        </w:rPr>
      </w:pPr>
      <w:bookmarkStart w:id="38" w:name="OLE_LINK151"/>
      <w:bookmarkStart w:id="39" w:name="OLE_LINK152"/>
      <w:r w:rsidRPr="00B82161">
        <w:rPr>
          <w:b/>
          <w:i/>
        </w:rPr>
        <w:t>Расчетные показатели, устанавливаемые для объектов местного значения сельского поселения в области автомобильных дорог местного значения</w:t>
      </w:r>
      <w:bookmarkEnd w:id="38"/>
      <w:bookmarkEnd w:id="39"/>
    </w:p>
    <w:tbl>
      <w:tblPr>
        <w:tblStyle w:val="afffa"/>
        <w:tblW w:w="949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391"/>
        <w:gridCol w:w="2617"/>
        <w:gridCol w:w="2043"/>
      </w:tblGrid>
      <w:tr w:rsidR="00B82161" w:rsidRPr="00B82161" w:rsidTr="00B82161">
        <w:trPr>
          <w:cantSplit/>
          <w:trHeight w:val="313"/>
          <w:tblHeader/>
          <w:jc w:val="center"/>
        </w:trPr>
        <w:tc>
          <w:tcPr>
            <w:tcW w:w="1446"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lastRenderedPageBreak/>
              <w:t>Наименование вида объекта</w:t>
            </w:r>
          </w:p>
        </w:tc>
        <w:tc>
          <w:tcPr>
            <w:tcW w:w="3391"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Тип расчетного показателя</w:t>
            </w:r>
          </w:p>
        </w:tc>
        <w:tc>
          <w:tcPr>
            <w:tcW w:w="2617"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Наименование расчетного показателя, единица изм</w:t>
            </w:r>
            <w:r w:rsidRPr="00B82161">
              <w:rPr>
                <w:b/>
                <w:i/>
                <w:sz w:val="20"/>
                <w:szCs w:val="20"/>
                <w:lang w:val="ru-RU"/>
              </w:rPr>
              <w:t>е</w:t>
            </w:r>
            <w:r w:rsidRPr="00B82161">
              <w:rPr>
                <w:b/>
                <w:i/>
                <w:sz w:val="20"/>
                <w:szCs w:val="20"/>
                <w:lang w:val="ru-RU"/>
              </w:rPr>
              <w:t>рения</w:t>
            </w:r>
          </w:p>
        </w:tc>
        <w:tc>
          <w:tcPr>
            <w:tcW w:w="2043"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Значение расчетного показателя</w:t>
            </w:r>
          </w:p>
        </w:tc>
      </w:tr>
      <w:tr w:rsidR="00B82161" w:rsidRPr="00B82161" w:rsidTr="00B82161">
        <w:trPr>
          <w:cantSplit/>
          <w:jc w:val="center"/>
        </w:trPr>
        <w:tc>
          <w:tcPr>
            <w:tcW w:w="1446"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Улично-дорожная сеть</w:t>
            </w:r>
          </w:p>
        </w:tc>
        <w:tc>
          <w:tcPr>
            <w:tcW w:w="3391"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допустимого уровня обеспеченности</w:t>
            </w:r>
          </w:p>
        </w:tc>
        <w:tc>
          <w:tcPr>
            <w:tcW w:w="2617" w:type="dxa"/>
          </w:tcPr>
          <w:p w:rsidR="00B82161" w:rsidRPr="00B82161" w:rsidRDefault="00B82161" w:rsidP="00B82161">
            <w:pPr>
              <w:pStyle w:val="affff3"/>
              <w:ind w:firstLine="0"/>
              <w:jc w:val="left"/>
              <w:rPr>
                <w:sz w:val="20"/>
                <w:szCs w:val="20"/>
                <w:vertAlign w:val="superscript"/>
                <w:lang w:val="ru-RU"/>
              </w:rPr>
            </w:pPr>
            <w:r w:rsidRPr="00B82161">
              <w:rPr>
                <w:sz w:val="20"/>
                <w:szCs w:val="20"/>
                <w:lang w:val="ru-RU"/>
              </w:rPr>
              <w:t>Плотность улично-дорожной сети в границах застроенной территории, км/</w:t>
            </w:r>
            <w:proofErr w:type="spellStart"/>
            <w:r w:rsidRPr="00B82161">
              <w:rPr>
                <w:sz w:val="20"/>
                <w:szCs w:val="20"/>
                <w:lang w:val="ru-RU"/>
              </w:rPr>
              <w:t>км</w:t>
            </w:r>
            <w:proofErr w:type="gramStart"/>
            <w:r w:rsidRPr="00B82161">
              <w:rPr>
                <w:sz w:val="20"/>
                <w:szCs w:val="20"/>
                <w:vertAlign w:val="superscript"/>
                <w:lang w:val="ru-RU"/>
              </w:rPr>
              <w:t>2</w:t>
            </w:r>
            <w:proofErr w:type="spellEnd"/>
            <w:proofErr w:type="gramEnd"/>
          </w:p>
        </w:tc>
        <w:tc>
          <w:tcPr>
            <w:tcW w:w="2043" w:type="dxa"/>
          </w:tcPr>
          <w:p w:rsidR="00B82161" w:rsidRPr="00B82161" w:rsidRDefault="00B82161" w:rsidP="00B82161">
            <w:pPr>
              <w:pStyle w:val="affff3"/>
              <w:ind w:firstLine="0"/>
              <w:jc w:val="center"/>
              <w:rPr>
                <w:sz w:val="20"/>
                <w:szCs w:val="20"/>
                <w:lang w:val="ru-RU"/>
              </w:rPr>
            </w:pPr>
            <w:r w:rsidRPr="00B82161">
              <w:rPr>
                <w:sz w:val="20"/>
                <w:szCs w:val="20"/>
                <w:lang w:val="ru-RU"/>
              </w:rPr>
              <w:t>1,25</w:t>
            </w:r>
          </w:p>
        </w:tc>
      </w:tr>
      <w:tr w:rsidR="00B82161" w:rsidRPr="00B82161" w:rsidTr="00B82161">
        <w:trPr>
          <w:cantSplit/>
          <w:jc w:val="center"/>
        </w:trPr>
        <w:tc>
          <w:tcPr>
            <w:tcW w:w="1446"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391"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максимально допустимого уровня территориальной доступности</w:t>
            </w:r>
          </w:p>
        </w:tc>
        <w:tc>
          <w:tcPr>
            <w:tcW w:w="4660" w:type="dxa"/>
            <w:gridSpan w:val="2"/>
          </w:tcPr>
          <w:p w:rsidR="00B82161" w:rsidRPr="00B82161" w:rsidRDefault="00B82161" w:rsidP="00B82161">
            <w:pPr>
              <w:pStyle w:val="affff3"/>
              <w:ind w:firstLine="0"/>
              <w:jc w:val="center"/>
              <w:rPr>
                <w:sz w:val="20"/>
                <w:szCs w:val="20"/>
                <w:lang w:val="ru-RU"/>
              </w:rPr>
            </w:pPr>
            <w:r w:rsidRPr="00B82161">
              <w:rPr>
                <w:sz w:val="20"/>
                <w:szCs w:val="20"/>
                <w:lang w:val="ru-RU"/>
              </w:rPr>
              <w:t>Не нормируется</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40" w:name="_Toc499049174"/>
      <w:r w:rsidRPr="00B82161">
        <w:rPr>
          <w:rFonts w:ascii="Times New Roman" w:hAnsi="Times New Roman" w:cs="Times New Roman"/>
          <w:sz w:val="20"/>
          <w:szCs w:val="20"/>
        </w:rPr>
        <w:t xml:space="preserve">Объекты местного значения сельского поселения в области </w:t>
      </w:r>
      <w:bookmarkStart w:id="41" w:name="OLE_LINK753"/>
      <w:bookmarkStart w:id="42" w:name="OLE_LINK754"/>
      <w:bookmarkStart w:id="43" w:name="OLE_LINK755"/>
      <w:r w:rsidRPr="00B82161">
        <w:rPr>
          <w:rFonts w:ascii="Times New Roman" w:hAnsi="Times New Roman" w:cs="Times New Roman"/>
          <w:sz w:val="20"/>
          <w:szCs w:val="20"/>
        </w:rPr>
        <w:t>физической культуры и массового спорта</w:t>
      </w:r>
      <w:bookmarkEnd w:id="40"/>
      <w:bookmarkEnd w:id="41"/>
      <w:bookmarkEnd w:id="42"/>
      <w:bookmarkEnd w:id="43"/>
    </w:p>
    <w:p w:rsidR="00B82161" w:rsidRPr="00B82161" w:rsidRDefault="00B82161" w:rsidP="00B82161">
      <w:pPr>
        <w:spacing w:before="120"/>
        <w:jc w:val="right"/>
        <w:rPr>
          <w:b/>
          <w:i/>
        </w:rPr>
      </w:pPr>
      <w:bookmarkStart w:id="44" w:name="OLE_LINK822"/>
      <w:bookmarkStart w:id="45" w:name="OLE_LINK823"/>
      <w:bookmarkStart w:id="46" w:name="OLE_LINK790"/>
      <w:bookmarkStart w:id="47" w:name="OLE_LINK791"/>
      <w:r w:rsidRPr="00B82161">
        <w:rPr>
          <w:b/>
          <w:i/>
        </w:rPr>
        <w:t>Таблица 1.3</w:t>
      </w:r>
    </w:p>
    <w:p w:rsidR="00B82161" w:rsidRPr="00B82161" w:rsidRDefault="00B82161" w:rsidP="00B82161">
      <w:pPr>
        <w:suppressAutoHyphens/>
        <w:spacing w:after="120"/>
        <w:jc w:val="center"/>
        <w:rPr>
          <w:b/>
          <w:i/>
        </w:rPr>
      </w:pPr>
      <w:r w:rsidRPr="00B82161">
        <w:rPr>
          <w:b/>
          <w:i/>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3260"/>
        <w:gridCol w:w="2551"/>
        <w:gridCol w:w="1418"/>
      </w:tblGrid>
      <w:tr w:rsidR="00B82161" w:rsidRPr="00B82161" w:rsidTr="00B82161">
        <w:trPr>
          <w:cantSplit/>
          <w:tblHeader/>
        </w:trPr>
        <w:tc>
          <w:tcPr>
            <w:tcW w:w="2155"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bookmarkStart w:id="48" w:name="OLE_LINK261"/>
            <w:bookmarkStart w:id="49" w:name="OLE_LINK262"/>
            <w:r w:rsidRPr="00B82161">
              <w:rPr>
                <w:b/>
                <w:i/>
                <w:sz w:val="20"/>
                <w:szCs w:val="20"/>
                <w:lang w:val="ru-RU"/>
              </w:rPr>
              <w:t>Наименование вида объекта</w:t>
            </w:r>
          </w:p>
        </w:tc>
        <w:tc>
          <w:tcPr>
            <w:tcW w:w="3260"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Тип расчетного показателя</w:t>
            </w:r>
          </w:p>
        </w:tc>
        <w:tc>
          <w:tcPr>
            <w:tcW w:w="2551"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Наименование расчетного показателя, единица изм</w:t>
            </w:r>
            <w:r w:rsidRPr="00B82161">
              <w:rPr>
                <w:b/>
                <w:i/>
                <w:sz w:val="20"/>
                <w:szCs w:val="20"/>
                <w:lang w:val="ru-RU"/>
              </w:rPr>
              <w:t>е</w:t>
            </w:r>
            <w:r w:rsidRPr="00B82161">
              <w:rPr>
                <w:b/>
                <w:i/>
                <w:sz w:val="20"/>
                <w:szCs w:val="20"/>
                <w:lang w:val="ru-RU"/>
              </w:rPr>
              <w:t>рения</w:t>
            </w:r>
          </w:p>
        </w:tc>
        <w:tc>
          <w:tcPr>
            <w:tcW w:w="1418" w:type="dxa"/>
            <w:shd w:val="clear" w:color="auto" w:fill="D9D9D9" w:themeFill="background1" w:themeFillShade="D9"/>
          </w:tcPr>
          <w:p w:rsidR="00B82161" w:rsidRPr="00B82161" w:rsidRDefault="00B82161" w:rsidP="00B82161">
            <w:pPr>
              <w:pStyle w:val="affff3"/>
              <w:keepNext/>
              <w:widowControl w:val="0"/>
              <w:ind w:firstLine="0"/>
              <w:jc w:val="center"/>
              <w:rPr>
                <w:sz w:val="20"/>
                <w:szCs w:val="20"/>
                <w:lang w:val="ru-RU"/>
              </w:rPr>
            </w:pPr>
            <w:r w:rsidRPr="00B82161">
              <w:rPr>
                <w:b/>
                <w:i/>
                <w:sz w:val="20"/>
                <w:szCs w:val="20"/>
                <w:lang w:val="ru-RU"/>
              </w:rPr>
              <w:t>Значение ра</w:t>
            </w:r>
            <w:r w:rsidRPr="00B82161">
              <w:rPr>
                <w:b/>
                <w:i/>
                <w:sz w:val="20"/>
                <w:szCs w:val="20"/>
                <w:lang w:val="ru-RU"/>
              </w:rPr>
              <w:t>с</w:t>
            </w:r>
            <w:r w:rsidRPr="00B82161">
              <w:rPr>
                <w:b/>
                <w:i/>
                <w:sz w:val="20"/>
                <w:szCs w:val="20"/>
                <w:lang w:val="ru-RU"/>
              </w:rPr>
              <w:t>четного пок</w:t>
            </w:r>
            <w:r w:rsidRPr="00B82161">
              <w:rPr>
                <w:b/>
                <w:i/>
                <w:sz w:val="20"/>
                <w:szCs w:val="20"/>
                <w:lang w:val="ru-RU"/>
              </w:rPr>
              <w:t>а</w:t>
            </w:r>
            <w:r w:rsidRPr="00B82161">
              <w:rPr>
                <w:b/>
                <w:i/>
                <w:sz w:val="20"/>
                <w:szCs w:val="20"/>
                <w:lang w:val="ru-RU"/>
              </w:rPr>
              <w:t>зателя</w:t>
            </w:r>
          </w:p>
        </w:tc>
      </w:tr>
      <w:tr w:rsidR="00B82161" w:rsidRPr="00B82161" w:rsidTr="00B82161">
        <w:trPr>
          <w:cantSplit/>
          <w:trHeight w:val="30"/>
        </w:trPr>
        <w:tc>
          <w:tcPr>
            <w:tcW w:w="2155"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eastAsia="ru-RU"/>
              </w:rPr>
              <w:t>Плоскостные спорти</w:t>
            </w:r>
            <w:r w:rsidRPr="00B82161">
              <w:rPr>
                <w:sz w:val="20"/>
                <w:szCs w:val="20"/>
                <w:lang w:val="ru-RU" w:eastAsia="ru-RU"/>
              </w:rPr>
              <w:t>в</w:t>
            </w:r>
            <w:r w:rsidRPr="00B82161">
              <w:rPr>
                <w:sz w:val="20"/>
                <w:szCs w:val="20"/>
                <w:lang w:val="ru-RU" w:eastAsia="ru-RU"/>
              </w:rPr>
              <w:t>ные сооружения (в т. ч. стадионы)</w:t>
            </w:r>
          </w:p>
        </w:tc>
        <w:tc>
          <w:tcPr>
            <w:tcW w:w="3260"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допустимого уровня обеспеченности</w:t>
            </w:r>
          </w:p>
        </w:tc>
        <w:tc>
          <w:tcPr>
            <w:tcW w:w="2551" w:type="dxa"/>
          </w:tcPr>
          <w:p w:rsidR="00B82161" w:rsidRPr="00B82161" w:rsidRDefault="00B82161" w:rsidP="00B82161">
            <w:pPr>
              <w:pStyle w:val="affff3"/>
              <w:ind w:firstLine="0"/>
              <w:jc w:val="left"/>
              <w:rPr>
                <w:sz w:val="20"/>
                <w:szCs w:val="20"/>
                <w:lang w:val="ru-RU"/>
              </w:rPr>
            </w:pPr>
            <w:r w:rsidRPr="00B82161">
              <w:rPr>
                <w:sz w:val="20"/>
                <w:szCs w:val="20"/>
                <w:lang w:val="ru-RU"/>
              </w:rPr>
              <w:t xml:space="preserve">Площадь, </w:t>
            </w:r>
            <w:proofErr w:type="gramStart"/>
            <w:r w:rsidRPr="00B82161">
              <w:rPr>
                <w:sz w:val="20"/>
                <w:szCs w:val="20"/>
                <w:lang w:val="ru-RU"/>
              </w:rPr>
              <w:t>га</w:t>
            </w:r>
            <w:proofErr w:type="gramEnd"/>
            <w:r w:rsidRPr="00B82161">
              <w:rPr>
                <w:sz w:val="20"/>
                <w:szCs w:val="20"/>
                <w:lang w:val="ru-RU"/>
              </w:rPr>
              <w:t xml:space="preserve"> на 1000 жит</w:t>
            </w:r>
            <w:r w:rsidRPr="00B82161">
              <w:rPr>
                <w:sz w:val="20"/>
                <w:szCs w:val="20"/>
                <w:lang w:val="ru-RU"/>
              </w:rPr>
              <w:t>е</w:t>
            </w:r>
            <w:r w:rsidRPr="00B82161">
              <w:rPr>
                <w:sz w:val="20"/>
                <w:szCs w:val="20"/>
                <w:lang w:val="ru-RU"/>
              </w:rPr>
              <w:t>лей</w:t>
            </w:r>
          </w:p>
        </w:tc>
        <w:tc>
          <w:tcPr>
            <w:tcW w:w="1418" w:type="dxa"/>
          </w:tcPr>
          <w:p w:rsidR="00B82161" w:rsidRPr="00B82161" w:rsidRDefault="00B82161" w:rsidP="00B82161">
            <w:pPr>
              <w:pStyle w:val="affff3"/>
              <w:ind w:firstLine="0"/>
              <w:jc w:val="center"/>
              <w:rPr>
                <w:sz w:val="20"/>
                <w:szCs w:val="20"/>
                <w:lang w:val="ru-RU"/>
              </w:rPr>
            </w:pPr>
            <w:r w:rsidRPr="00B82161">
              <w:rPr>
                <w:sz w:val="20"/>
                <w:szCs w:val="20"/>
                <w:lang w:val="ru-RU"/>
              </w:rPr>
              <w:t>0,7</w:t>
            </w:r>
          </w:p>
        </w:tc>
      </w:tr>
      <w:tr w:rsidR="00B82161" w:rsidRPr="00B82161" w:rsidTr="00B82161">
        <w:trPr>
          <w:cantSplit/>
          <w:trHeight w:val="30"/>
        </w:trPr>
        <w:tc>
          <w:tcPr>
            <w:tcW w:w="2155"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максимально допустимого уровня территориал</w:t>
            </w:r>
            <w:r w:rsidRPr="00B82161">
              <w:rPr>
                <w:sz w:val="20"/>
                <w:szCs w:val="20"/>
                <w:lang w:val="ru-RU"/>
              </w:rPr>
              <w:t>ь</w:t>
            </w:r>
            <w:r w:rsidRPr="00B82161">
              <w:rPr>
                <w:sz w:val="20"/>
                <w:szCs w:val="20"/>
                <w:lang w:val="ru-RU"/>
              </w:rPr>
              <w:t>ной доступности</w:t>
            </w:r>
          </w:p>
        </w:tc>
        <w:tc>
          <w:tcPr>
            <w:tcW w:w="2551" w:type="dxa"/>
          </w:tcPr>
          <w:p w:rsidR="00B82161" w:rsidRPr="00B82161" w:rsidRDefault="00B82161" w:rsidP="00B82161">
            <w:pPr>
              <w:pStyle w:val="affff3"/>
              <w:ind w:firstLine="0"/>
              <w:jc w:val="left"/>
              <w:rPr>
                <w:sz w:val="20"/>
                <w:szCs w:val="20"/>
                <w:lang w:val="ru-RU"/>
              </w:rPr>
            </w:pPr>
            <w:r w:rsidRPr="00B82161">
              <w:rPr>
                <w:sz w:val="20"/>
                <w:szCs w:val="20"/>
                <w:lang w:val="ru-RU"/>
              </w:rPr>
              <w:t>Транспортная доступность, мин.</w:t>
            </w:r>
          </w:p>
        </w:tc>
        <w:tc>
          <w:tcPr>
            <w:tcW w:w="1418" w:type="dxa"/>
          </w:tcPr>
          <w:p w:rsidR="00B82161" w:rsidRPr="00B82161" w:rsidRDefault="00B82161" w:rsidP="00B82161">
            <w:pPr>
              <w:pStyle w:val="affff3"/>
              <w:ind w:firstLine="0"/>
              <w:jc w:val="center"/>
              <w:rPr>
                <w:sz w:val="20"/>
                <w:szCs w:val="20"/>
                <w:lang w:val="ru-RU"/>
              </w:rPr>
            </w:pPr>
            <w:r w:rsidRPr="00B82161">
              <w:rPr>
                <w:sz w:val="20"/>
                <w:szCs w:val="20"/>
                <w:lang w:val="ru-RU"/>
              </w:rPr>
              <w:t>30</w:t>
            </w:r>
          </w:p>
        </w:tc>
      </w:tr>
      <w:tr w:rsidR="00B82161" w:rsidRPr="00B82161" w:rsidTr="00B82161">
        <w:trPr>
          <w:cantSplit/>
          <w:trHeight w:val="30"/>
        </w:trPr>
        <w:tc>
          <w:tcPr>
            <w:tcW w:w="2155"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vMerge/>
          </w:tcPr>
          <w:p w:rsidR="00B82161" w:rsidRPr="00B82161" w:rsidRDefault="00B82161" w:rsidP="00B82161">
            <w:pPr>
              <w:pStyle w:val="affff3"/>
              <w:ind w:firstLine="0"/>
              <w:jc w:val="left"/>
              <w:rPr>
                <w:sz w:val="20"/>
                <w:szCs w:val="20"/>
                <w:lang w:val="ru-RU"/>
              </w:rPr>
            </w:pPr>
          </w:p>
        </w:tc>
        <w:tc>
          <w:tcPr>
            <w:tcW w:w="2551" w:type="dxa"/>
          </w:tcPr>
          <w:p w:rsidR="00B82161" w:rsidRPr="00B82161" w:rsidRDefault="00B82161" w:rsidP="00B82161">
            <w:pPr>
              <w:pStyle w:val="affff3"/>
              <w:ind w:firstLine="0"/>
              <w:jc w:val="left"/>
              <w:rPr>
                <w:sz w:val="20"/>
                <w:szCs w:val="20"/>
                <w:lang w:val="ru-RU"/>
              </w:rPr>
            </w:pPr>
            <w:r w:rsidRPr="00B82161">
              <w:rPr>
                <w:sz w:val="20"/>
                <w:szCs w:val="20"/>
                <w:lang w:val="ru-RU"/>
              </w:rPr>
              <w:t xml:space="preserve">Пешеходная доступность, </w:t>
            </w:r>
            <w:proofErr w:type="gramStart"/>
            <w:r w:rsidRPr="00B82161">
              <w:rPr>
                <w:sz w:val="20"/>
                <w:szCs w:val="20"/>
                <w:lang w:val="ru-RU"/>
              </w:rPr>
              <w:t>м</w:t>
            </w:r>
            <w:proofErr w:type="gramEnd"/>
          </w:p>
        </w:tc>
        <w:tc>
          <w:tcPr>
            <w:tcW w:w="1418" w:type="dxa"/>
          </w:tcPr>
          <w:p w:rsidR="00B82161" w:rsidRPr="00B82161" w:rsidRDefault="00B82161" w:rsidP="00B82161">
            <w:pPr>
              <w:pStyle w:val="affff3"/>
              <w:ind w:firstLine="0"/>
              <w:jc w:val="center"/>
              <w:rPr>
                <w:sz w:val="20"/>
                <w:szCs w:val="20"/>
                <w:lang w:val="ru-RU"/>
              </w:rPr>
            </w:pPr>
            <w:r w:rsidRPr="00B82161">
              <w:rPr>
                <w:sz w:val="20"/>
                <w:szCs w:val="20"/>
                <w:lang w:val="ru-RU"/>
              </w:rPr>
              <w:t>1500</w:t>
            </w:r>
          </w:p>
        </w:tc>
      </w:tr>
      <w:tr w:rsidR="00B82161" w:rsidRPr="00B82161" w:rsidTr="00B82161">
        <w:trPr>
          <w:cantSplit/>
          <w:trHeight w:val="30"/>
        </w:trPr>
        <w:tc>
          <w:tcPr>
            <w:tcW w:w="2155"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Помещения для занятий физической культурой и спортом (физкультурно-спортивные залы)</w:t>
            </w:r>
          </w:p>
        </w:tc>
        <w:tc>
          <w:tcPr>
            <w:tcW w:w="3260"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допустимого уровня обеспеченности</w:t>
            </w:r>
          </w:p>
        </w:tc>
        <w:tc>
          <w:tcPr>
            <w:tcW w:w="2551" w:type="dxa"/>
          </w:tcPr>
          <w:p w:rsidR="00B82161" w:rsidRPr="00B82161" w:rsidRDefault="00B82161" w:rsidP="00B82161">
            <w:pPr>
              <w:pStyle w:val="affff3"/>
              <w:ind w:firstLine="0"/>
              <w:jc w:val="left"/>
              <w:rPr>
                <w:sz w:val="20"/>
                <w:szCs w:val="20"/>
                <w:lang w:val="ru-RU"/>
              </w:rPr>
            </w:pPr>
            <w:r w:rsidRPr="00B82161">
              <w:rPr>
                <w:sz w:val="20"/>
                <w:szCs w:val="20"/>
                <w:lang w:val="ru-RU"/>
              </w:rPr>
              <w:t xml:space="preserve">Площадь пола, </w:t>
            </w:r>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lang w:val="ru-RU"/>
              </w:rPr>
              <w:t xml:space="preserve"> на 1 тыс. чел.</w:t>
            </w:r>
          </w:p>
        </w:tc>
        <w:tc>
          <w:tcPr>
            <w:tcW w:w="1418" w:type="dxa"/>
          </w:tcPr>
          <w:p w:rsidR="00B82161" w:rsidRPr="00B82161" w:rsidRDefault="00B82161" w:rsidP="00B82161">
            <w:pPr>
              <w:pStyle w:val="affff3"/>
              <w:ind w:firstLine="0"/>
              <w:jc w:val="center"/>
              <w:rPr>
                <w:sz w:val="20"/>
                <w:szCs w:val="20"/>
                <w:lang w:val="ru-RU"/>
              </w:rPr>
            </w:pPr>
            <w:r w:rsidRPr="00B82161">
              <w:rPr>
                <w:sz w:val="20"/>
                <w:szCs w:val="20"/>
                <w:lang w:val="ru-RU"/>
              </w:rPr>
              <w:t>70</w:t>
            </w:r>
          </w:p>
        </w:tc>
      </w:tr>
      <w:tr w:rsidR="00B82161" w:rsidRPr="00B82161" w:rsidTr="00B82161">
        <w:trPr>
          <w:cantSplit/>
          <w:trHeight w:val="30"/>
        </w:trPr>
        <w:tc>
          <w:tcPr>
            <w:tcW w:w="2155"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максимально допустимого уровня территориал</w:t>
            </w:r>
            <w:r w:rsidRPr="00B82161">
              <w:rPr>
                <w:sz w:val="20"/>
                <w:szCs w:val="20"/>
                <w:lang w:val="ru-RU"/>
              </w:rPr>
              <w:t>ь</w:t>
            </w:r>
            <w:r w:rsidRPr="00B82161">
              <w:rPr>
                <w:sz w:val="20"/>
                <w:szCs w:val="20"/>
                <w:lang w:val="ru-RU"/>
              </w:rPr>
              <w:t>ной доступности</w:t>
            </w:r>
          </w:p>
        </w:tc>
        <w:tc>
          <w:tcPr>
            <w:tcW w:w="2551" w:type="dxa"/>
          </w:tcPr>
          <w:p w:rsidR="00B82161" w:rsidRPr="00B82161" w:rsidRDefault="00B82161" w:rsidP="00B82161">
            <w:pPr>
              <w:pStyle w:val="affff3"/>
              <w:ind w:firstLine="0"/>
              <w:jc w:val="left"/>
              <w:rPr>
                <w:sz w:val="20"/>
                <w:szCs w:val="20"/>
                <w:lang w:val="ru-RU"/>
              </w:rPr>
            </w:pPr>
            <w:r w:rsidRPr="00B82161">
              <w:rPr>
                <w:sz w:val="20"/>
                <w:szCs w:val="20"/>
                <w:lang w:val="ru-RU"/>
              </w:rPr>
              <w:t xml:space="preserve">Пешеходная доступность, </w:t>
            </w:r>
            <w:proofErr w:type="gramStart"/>
            <w:r w:rsidRPr="00B82161">
              <w:rPr>
                <w:sz w:val="20"/>
                <w:szCs w:val="20"/>
                <w:lang w:val="ru-RU"/>
              </w:rPr>
              <w:t>м</w:t>
            </w:r>
            <w:proofErr w:type="gramEnd"/>
          </w:p>
        </w:tc>
        <w:tc>
          <w:tcPr>
            <w:tcW w:w="1418" w:type="dxa"/>
          </w:tcPr>
          <w:p w:rsidR="00B82161" w:rsidRPr="00B82161" w:rsidRDefault="00B82161" w:rsidP="00B82161">
            <w:pPr>
              <w:pStyle w:val="affff3"/>
              <w:ind w:firstLine="0"/>
              <w:jc w:val="center"/>
              <w:rPr>
                <w:sz w:val="20"/>
                <w:szCs w:val="20"/>
                <w:lang w:val="ru-RU"/>
              </w:rPr>
            </w:pPr>
            <w:r w:rsidRPr="00B82161">
              <w:rPr>
                <w:sz w:val="20"/>
                <w:szCs w:val="20"/>
                <w:lang w:val="ru-RU"/>
              </w:rPr>
              <w:t>500</w:t>
            </w:r>
          </w:p>
        </w:tc>
      </w:tr>
      <w:tr w:rsidR="00B82161" w:rsidRPr="00B82161" w:rsidTr="00B82161">
        <w:trPr>
          <w:cantSplit/>
          <w:trHeight w:val="30"/>
        </w:trPr>
        <w:tc>
          <w:tcPr>
            <w:tcW w:w="9384" w:type="dxa"/>
            <w:gridSpan w:val="4"/>
            <w:shd w:val="clear" w:color="auto" w:fill="F2F2F2" w:themeFill="background1" w:themeFillShade="F2"/>
          </w:tcPr>
          <w:p w:rsidR="00B82161" w:rsidRPr="00B82161" w:rsidRDefault="00B82161" w:rsidP="00B82161">
            <w:pPr>
              <w:pStyle w:val="Default"/>
              <w:rPr>
                <w:b/>
                <w:sz w:val="20"/>
                <w:szCs w:val="20"/>
              </w:rPr>
            </w:pPr>
            <w:r w:rsidRPr="00B82161">
              <w:rPr>
                <w:b/>
                <w:sz w:val="20"/>
                <w:szCs w:val="20"/>
              </w:rPr>
              <w:t>Примечания:</w:t>
            </w:r>
          </w:p>
          <w:p w:rsidR="00B82161" w:rsidRPr="00B82161" w:rsidRDefault="00B82161" w:rsidP="00B82161">
            <w:pPr>
              <w:pStyle w:val="Default"/>
              <w:rPr>
                <w:sz w:val="20"/>
                <w:szCs w:val="20"/>
              </w:rPr>
            </w:pPr>
            <w:r w:rsidRPr="00B82161">
              <w:rPr>
                <w:sz w:val="20"/>
                <w:szCs w:val="20"/>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B82161" w:rsidRPr="00B82161" w:rsidRDefault="00B82161" w:rsidP="00B82161">
            <w:pPr>
              <w:pStyle w:val="Default"/>
              <w:rPr>
                <w:sz w:val="20"/>
                <w:szCs w:val="20"/>
              </w:rPr>
            </w:pPr>
            <w:r w:rsidRPr="00B82161">
              <w:rPr>
                <w:sz w:val="20"/>
                <w:szCs w:val="20"/>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B82161" w:rsidRPr="00B82161" w:rsidRDefault="00B82161" w:rsidP="00B82161">
            <w:pPr>
              <w:pStyle w:val="Default"/>
              <w:rPr>
                <w:sz w:val="20"/>
                <w:szCs w:val="20"/>
              </w:rPr>
            </w:pPr>
            <w:r w:rsidRPr="00B82161">
              <w:rPr>
                <w:sz w:val="20"/>
                <w:szCs w:val="20"/>
              </w:rPr>
              <w:t>3. Нормы расчета залов необходимо принимать с учетом минимальной вместимости объектов по технол</w:t>
            </w:r>
            <w:r w:rsidRPr="00B82161">
              <w:rPr>
                <w:sz w:val="20"/>
                <w:szCs w:val="20"/>
              </w:rPr>
              <w:t>о</w:t>
            </w:r>
            <w:r w:rsidRPr="00B82161">
              <w:rPr>
                <w:sz w:val="20"/>
                <w:szCs w:val="20"/>
              </w:rPr>
              <w:t>гическим требованиям.</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50" w:name="OLE_LINK824"/>
      <w:bookmarkStart w:id="51" w:name="OLE_LINK825"/>
      <w:bookmarkStart w:id="52" w:name="OLE_LINK828"/>
      <w:bookmarkStart w:id="53" w:name="_Toc499049175"/>
      <w:bookmarkStart w:id="54" w:name="OLE_LINK859"/>
      <w:bookmarkEnd w:id="24"/>
      <w:bookmarkEnd w:id="25"/>
      <w:bookmarkEnd w:id="44"/>
      <w:bookmarkEnd w:id="45"/>
      <w:bookmarkEnd w:id="46"/>
      <w:bookmarkEnd w:id="47"/>
      <w:bookmarkEnd w:id="48"/>
      <w:bookmarkEnd w:id="49"/>
      <w:r w:rsidRPr="00B82161">
        <w:rPr>
          <w:rFonts w:ascii="Times New Roman" w:hAnsi="Times New Roman" w:cs="Times New Roman"/>
          <w:sz w:val="20"/>
          <w:szCs w:val="20"/>
        </w:rPr>
        <w:t>Объекты местного значения сельского поселения в области сбора и вывоза твердых коммунальных отходов</w:t>
      </w:r>
      <w:bookmarkEnd w:id="50"/>
      <w:bookmarkEnd w:id="51"/>
      <w:bookmarkEnd w:id="52"/>
      <w:bookmarkEnd w:id="53"/>
    </w:p>
    <w:p w:rsidR="00B82161" w:rsidRPr="00B82161" w:rsidRDefault="00B82161" w:rsidP="00B82161">
      <w:pPr>
        <w:keepNext/>
        <w:spacing w:before="120"/>
        <w:jc w:val="right"/>
        <w:rPr>
          <w:b/>
          <w:i/>
        </w:rPr>
      </w:pPr>
      <w:bookmarkStart w:id="55" w:name="OLE_LINK202"/>
      <w:bookmarkStart w:id="56" w:name="OLE_LINK206"/>
      <w:r w:rsidRPr="00B82161">
        <w:rPr>
          <w:b/>
          <w:i/>
        </w:rPr>
        <w:t>Таблица 1.4</w:t>
      </w:r>
    </w:p>
    <w:p w:rsidR="00B82161" w:rsidRPr="00B82161" w:rsidRDefault="00B82161" w:rsidP="00B82161">
      <w:pPr>
        <w:keepNext/>
        <w:suppressAutoHyphens/>
        <w:spacing w:after="120"/>
        <w:jc w:val="center"/>
        <w:rPr>
          <w:b/>
          <w:i/>
        </w:rPr>
      </w:pPr>
      <w:r w:rsidRPr="00B82161">
        <w:rPr>
          <w:b/>
          <w:i/>
        </w:rPr>
        <w:t>Расчетные показатели, устанавливаемые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4678"/>
        <w:gridCol w:w="2551"/>
        <w:gridCol w:w="851"/>
      </w:tblGrid>
      <w:tr w:rsidR="00B82161" w:rsidRPr="00B82161" w:rsidTr="00B82161">
        <w:trPr>
          <w:tblHeader/>
        </w:trPr>
        <w:tc>
          <w:tcPr>
            <w:tcW w:w="1304"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Наименов</w:t>
            </w:r>
            <w:r w:rsidRPr="00B82161">
              <w:rPr>
                <w:b/>
                <w:i/>
                <w:sz w:val="20"/>
                <w:szCs w:val="20"/>
                <w:lang w:val="ru-RU"/>
              </w:rPr>
              <w:t>а</w:t>
            </w:r>
            <w:r w:rsidRPr="00B82161">
              <w:rPr>
                <w:b/>
                <w:i/>
                <w:sz w:val="20"/>
                <w:szCs w:val="20"/>
                <w:lang w:val="ru-RU"/>
              </w:rPr>
              <w:t>ние вида об</w:t>
            </w:r>
            <w:r w:rsidRPr="00B82161">
              <w:rPr>
                <w:b/>
                <w:i/>
                <w:sz w:val="20"/>
                <w:szCs w:val="20"/>
                <w:lang w:val="ru-RU"/>
              </w:rPr>
              <w:t>ъ</w:t>
            </w:r>
            <w:r w:rsidRPr="00B82161">
              <w:rPr>
                <w:b/>
                <w:i/>
                <w:sz w:val="20"/>
                <w:szCs w:val="20"/>
                <w:lang w:val="ru-RU"/>
              </w:rPr>
              <w:t>екта</w:t>
            </w:r>
          </w:p>
        </w:tc>
        <w:tc>
          <w:tcPr>
            <w:tcW w:w="4678"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Тип расчетного показателя</w:t>
            </w:r>
          </w:p>
        </w:tc>
        <w:tc>
          <w:tcPr>
            <w:tcW w:w="2551"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Наименование расчетного показателя, единица изм</w:t>
            </w:r>
            <w:r w:rsidRPr="00B82161">
              <w:rPr>
                <w:b/>
                <w:i/>
                <w:sz w:val="20"/>
                <w:szCs w:val="20"/>
                <w:lang w:val="ru-RU"/>
              </w:rPr>
              <w:t>е</w:t>
            </w:r>
            <w:r w:rsidRPr="00B82161">
              <w:rPr>
                <w:b/>
                <w:i/>
                <w:sz w:val="20"/>
                <w:szCs w:val="20"/>
                <w:lang w:val="ru-RU"/>
              </w:rPr>
              <w:t>рения</w:t>
            </w:r>
          </w:p>
        </w:tc>
        <w:tc>
          <w:tcPr>
            <w:tcW w:w="851"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Знач</w:t>
            </w:r>
            <w:r w:rsidRPr="00B82161">
              <w:rPr>
                <w:b/>
                <w:i/>
                <w:sz w:val="20"/>
                <w:szCs w:val="20"/>
                <w:lang w:val="ru-RU"/>
              </w:rPr>
              <w:t>е</w:t>
            </w:r>
            <w:r w:rsidRPr="00B82161">
              <w:rPr>
                <w:b/>
                <w:i/>
                <w:sz w:val="20"/>
                <w:szCs w:val="20"/>
                <w:lang w:val="ru-RU"/>
              </w:rPr>
              <w:t>ние ра</w:t>
            </w:r>
            <w:r w:rsidRPr="00B82161">
              <w:rPr>
                <w:b/>
                <w:i/>
                <w:sz w:val="20"/>
                <w:szCs w:val="20"/>
                <w:lang w:val="ru-RU"/>
              </w:rPr>
              <w:t>с</w:t>
            </w:r>
            <w:r w:rsidRPr="00B82161">
              <w:rPr>
                <w:b/>
                <w:i/>
                <w:sz w:val="20"/>
                <w:szCs w:val="20"/>
                <w:lang w:val="ru-RU"/>
              </w:rPr>
              <w:t>четного показ</w:t>
            </w:r>
            <w:r w:rsidRPr="00B82161">
              <w:rPr>
                <w:b/>
                <w:i/>
                <w:sz w:val="20"/>
                <w:szCs w:val="20"/>
                <w:lang w:val="ru-RU"/>
              </w:rPr>
              <w:t>а</w:t>
            </w:r>
            <w:r w:rsidRPr="00B82161">
              <w:rPr>
                <w:b/>
                <w:i/>
                <w:sz w:val="20"/>
                <w:szCs w:val="20"/>
                <w:lang w:val="ru-RU"/>
              </w:rPr>
              <w:t>теля</w:t>
            </w:r>
          </w:p>
        </w:tc>
      </w:tr>
      <w:tr w:rsidR="00B82161" w:rsidRPr="00B82161" w:rsidTr="00B82161">
        <w:trPr>
          <w:trHeight w:val="36"/>
        </w:trPr>
        <w:tc>
          <w:tcPr>
            <w:tcW w:w="1304" w:type="dxa"/>
            <w:vMerge w:val="restart"/>
            <w:shd w:val="clear" w:color="auto" w:fill="F2F2F2" w:themeFill="background1" w:themeFillShade="F2"/>
          </w:tcPr>
          <w:p w:rsidR="00B82161" w:rsidRPr="00B82161" w:rsidRDefault="00B82161" w:rsidP="00B82161">
            <w:pPr>
              <w:pStyle w:val="affff3"/>
              <w:widowControl w:val="0"/>
              <w:ind w:firstLine="0"/>
              <w:jc w:val="left"/>
              <w:rPr>
                <w:rFonts w:eastAsiaTheme="minorEastAsia"/>
                <w:sz w:val="20"/>
                <w:szCs w:val="20"/>
                <w:lang w:val="ru-RU"/>
              </w:rPr>
            </w:pPr>
            <w:r w:rsidRPr="00B82161">
              <w:rPr>
                <w:sz w:val="20"/>
                <w:szCs w:val="20"/>
                <w:lang w:val="ru-RU"/>
              </w:rPr>
              <w:t>Места нако</w:t>
            </w:r>
            <w:r w:rsidRPr="00B82161">
              <w:rPr>
                <w:sz w:val="20"/>
                <w:szCs w:val="20"/>
                <w:lang w:val="ru-RU"/>
              </w:rPr>
              <w:t>п</w:t>
            </w:r>
            <w:r w:rsidRPr="00B82161">
              <w:rPr>
                <w:sz w:val="20"/>
                <w:szCs w:val="20"/>
                <w:lang w:val="ru-RU"/>
              </w:rPr>
              <w:t>ления отходов</w:t>
            </w:r>
          </w:p>
        </w:tc>
        <w:tc>
          <w:tcPr>
            <w:tcW w:w="4678" w:type="dxa"/>
            <w:vMerge w:val="restart"/>
          </w:tcPr>
          <w:p w:rsidR="00B82161" w:rsidRPr="00B82161" w:rsidRDefault="00B82161" w:rsidP="00B82161">
            <w:pPr>
              <w:pStyle w:val="affff3"/>
              <w:widowControl w:val="0"/>
              <w:ind w:firstLine="0"/>
              <w:jc w:val="left"/>
              <w:rPr>
                <w:sz w:val="20"/>
                <w:szCs w:val="20"/>
                <w:lang w:val="ru-RU"/>
              </w:rPr>
            </w:pPr>
            <w:r w:rsidRPr="00B82161">
              <w:rPr>
                <w:sz w:val="20"/>
                <w:szCs w:val="20"/>
                <w:lang w:val="ru-RU"/>
              </w:rPr>
              <w:t>Расчетный показатель минимально допустимого уровня обеспеченности</w:t>
            </w:r>
          </w:p>
        </w:tc>
        <w:tc>
          <w:tcPr>
            <w:tcW w:w="2551" w:type="dxa"/>
          </w:tcPr>
          <w:p w:rsidR="00B82161" w:rsidRPr="00B82161" w:rsidRDefault="00B82161" w:rsidP="00B82161">
            <w:pPr>
              <w:pStyle w:val="affff3"/>
              <w:widowControl w:val="0"/>
              <w:ind w:firstLine="0"/>
              <w:jc w:val="left"/>
              <w:rPr>
                <w:sz w:val="20"/>
                <w:szCs w:val="20"/>
              </w:rPr>
            </w:pPr>
            <w:r w:rsidRPr="00B82161">
              <w:rPr>
                <w:sz w:val="20"/>
                <w:szCs w:val="20"/>
                <w:lang w:val="ru-RU"/>
              </w:rPr>
              <w:t>Обеспеченность контейне</w:t>
            </w:r>
            <w:r w:rsidRPr="00B82161">
              <w:rPr>
                <w:sz w:val="20"/>
                <w:szCs w:val="20"/>
                <w:lang w:val="ru-RU"/>
              </w:rPr>
              <w:t>р</w:t>
            </w:r>
            <w:r w:rsidRPr="00B82161">
              <w:rPr>
                <w:sz w:val="20"/>
                <w:szCs w:val="20"/>
                <w:lang w:val="ru-RU"/>
              </w:rPr>
              <w:t xml:space="preserve">ными площадками, % </w:t>
            </w:r>
            <w:r w:rsidRPr="00B82161">
              <w:rPr>
                <w:sz w:val="20"/>
                <w:szCs w:val="20"/>
              </w:rPr>
              <w:t>[1]</w:t>
            </w:r>
          </w:p>
        </w:tc>
        <w:tc>
          <w:tcPr>
            <w:tcW w:w="851" w:type="dxa"/>
          </w:tcPr>
          <w:p w:rsidR="00B82161" w:rsidRPr="00B82161" w:rsidRDefault="00B82161" w:rsidP="00B82161">
            <w:pPr>
              <w:pStyle w:val="affff3"/>
              <w:widowControl w:val="0"/>
              <w:ind w:firstLine="0"/>
              <w:jc w:val="center"/>
              <w:rPr>
                <w:sz w:val="20"/>
                <w:szCs w:val="20"/>
                <w:lang w:val="ru-RU"/>
              </w:rPr>
            </w:pPr>
            <w:r w:rsidRPr="00B82161">
              <w:rPr>
                <w:sz w:val="20"/>
                <w:szCs w:val="20"/>
                <w:lang w:val="ru-RU"/>
              </w:rPr>
              <w:t>100</w:t>
            </w:r>
          </w:p>
        </w:tc>
      </w:tr>
      <w:tr w:rsidR="00B82161" w:rsidRPr="00B82161" w:rsidTr="00B82161">
        <w:trPr>
          <w:trHeight w:val="36"/>
        </w:trPr>
        <w:tc>
          <w:tcPr>
            <w:tcW w:w="1304" w:type="dxa"/>
            <w:vMerge/>
            <w:shd w:val="clear" w:color="auto" w:fill="F2F2F2" w:themeFill="background1" w:themeFillShade="F2"/>
          </w:tcPr>
          <w:p w:rsidR="00B82161" w:rsidRPr="00B82161" w:rsidRDefault="00B82161" w:rsidP="00B82161">
            <w:pPr>
              <w:pStyle w:val="affff3"/>
              <w:widowControl w:val="0"/>
              <w:ind w:firstLine="0"/>
              <w:jc w:val="left"/>
              <w:rPr>
                <w:sz w:val="20"/>
                <w:szCs w:val="20"/>
                <w:lang w:val="ru-RU"/>
              </w:rPr>
            </w:pPr>
          </w:p>
        </w:tc>
        <w:tc>
          <w:tcPr>
            <w:tcW w:w="4678" w:type="dxa"/>
            <w:vMerge/>
          </w:tcPr>
          <w:p w:rsidR="00B82161" w:rsidRPr="00B82161" w:rsidRDefault="00B82161" w:rsidP="00B82161">
            <w:pPr>
              <w:pStyle w:val="affff3"/>
              <w:widowControl w:val="0"/>
              <w:ind w:firstLine="0"/>
              <w:jc w:val="left"/>
              <w:rPr>
                <w:sz w:val="20"/>
                <w:szCs w:val="20"/>
                <w:lang w:val="ru-RU"/>
              </w:rPr>
            </w:pPr>
          </w:p>
        </w:tc>
        <w:tc>
          <w:tcPr>
            <w:tcW w:w="2551" w:type="dxa"/>
          </w:tcPr>
          <w:p w:rsidR="00B82161" w:rsidRPr="00B82161" w:rsidRDefault="00B82161" w:rsidP="00B82161">
            <w:pPr>
              <w:pStyle w:val="affff3"/>
              <w:widowControl w:val="0"/>
              <w:ind w:firstLine="0"/>
              <w:jc w:val="left"/>
              <w:rPr>
                <w:sz w:val="20"/>
                <w:szCs w:val="20"/>
              </w:rPr>
            </w:pPr>
            <w:r w:rsidRPr="00B82161">
              <w:rPr>
                <w:sz w:val="20"/>
                <w:szCs w:val="20"/>
                <w:lang w:val="ru-RU"/>
              </w:rPr>
              <w:t xml:space="preserve">Количество контейнеров на площадку, ед. </w:t>
            </w:r>
            <w:r w:rsidRPr="00B82161">
              <w:rPr>
                <w:sz w:val="20"/>
                <w:szCs w:val="20"/>
              </w:rPr>
              <w:t>[2]</w:t>
            </w:r>
          </w:p>
        </w:tc>
        <w:tc>
          <w:tcPr>
            <w:tcW w:w="851" w:type="dxa"/>
          </w:tcPr>
          <w:p w:rsidR="00B82161" w:rsidRPr="00B82161" w:rsidRDefault="00B82161" w:rsidP="00B82161">
            <w:pPr>
              <w:pStyle w:val="affff3"/>
              <w:widowControl w:val="0"/>
              <w:ind w:firstLine="0"/>
              <w:jc w:val="center"/>
              <w:rPr>
                <w:sz w:val="20"/>
                <w:szCs w:val="20"/>
                <w:lang w:val="ru-RU"/>
              </w:rPr>
            </w:pPr>
            <w:r w:rsidRPr="00B82161">
              <w:rPr>
                <w:sz w:val="20"/>
                <w:szCs w:val="20"/>
                <w:lang w:val="ru-RU"/>
              </w:rPr>
              <w:t>3-4</w:t>
            </w:r>
          </w:p>
        </w:tc>
      </w:tr>
      <w:tr w:rsidR="00B82161" w:rsidRPr="00B82161" w:rsidTr="00B82161">
        <w:tc>
          <w:tcPr>
            <w:tcW w:w="1304" w:type="dxa"/>
            <w:vMerge/>
            <w:shd w:val="clear" w:color="auto" w:fill="F2F2F2" w:themeFill="background1" w:themeFillShade="F2"/>
          </w:tcPr>
          <w:p w:rsidR="00B82161" w:rsidRPr="00B82161" w:rsidRDefault="00B82161" w:rsidP="00B82161">
            <w:pPr>
              <w:pStyle w:val="affff3"/>
              <w:widowControl w:val="0"/>
              <w:ind w:firstLine="0"/>
              <w:rPr>
                <w:sz w:val="20"/>
                <w:szCs w:val="20"/>
                <w:lang w:val="ru-RU"/>
              </w:rPr>
            </w:pPr>
          </w:p>
        </w:tc>
        <w:tc>
          <w:tcPr>
            <w:tcW w:w="4678" w:type="dxa"/>
          </w:tcPr>
          <w:p w:rsidR="00B82161" w:rsidRPr="00B82161" w:rsidRDefault="00B82161" w:rsidP="00B82161">
            <w:pPr>
              <w:pStyle w:val="affff3"/>
              <w:widowControl w:val="0"/>
              <w:ind w:firstLine="0"/>
              <w:jc w:val="left"/>
              <w:rPr>
                <w:sz w:val="20"/>
                <w:szCs w:val="20"/>
                <w:lang w:val="ru-RU"/>
              </w:rPr>
            </w:pPr>
            <w:r w:rsidRPr="00B82161">
              <w:rPr>
                <w:sz w:val="20"/>
                <w:szCs w:val="20"/>
                <w:lang w:val="ru-RU"/>
              </w:rPr>
              <w:t>Расчетный показатель максимально допустимого уровня территориальной доступности</w:t>
            </w:r>
          </w:p>
        </w:tc>
        <w:tc>
          <w:tcPr>
            <w:tcW w:w="2551" w:type="dxa"/>
          </w:tcPr>
          <w:p w:rsidR="00B82161" w:rsidRPr="00B82161" w:rsidRDefault="00B82161" w:rsidP="00B82161">
            <w:pPr>
              <w:pStyle w:val="Default"/>
              <w:rPr>
                <w:sz w:val="20"/>
                <w:szCs w:val="20"/>
              </w:rPr>
            </w:pPr>
            <w:r w:rsidRPr="00B82161">
              <w:rPr>
                <w:sz w:val="20"/>
                <w:szCs w:val="20"/>
              </w:rPr>
              <w:t xml:space="preserve">Пешеходная доступность, </w:t>
            </w:r>
            <w:proofErr w:type="gramStart"/>
            <w:r w:rsidRPr="00B82161">
              <w:rPr>
                <w:sz w:val="20"/>
                <w:szCs w:val="20"/>
              </w:rPr>
              <w:t>м</w:t>
            </w:r>
            <w:proofErr w:type="gramEnd"/>
            <w:r w:rsidRPr="00B82161">
              <w:rPr>
                <w:sz w:val="20"/>
                <w:szCs w:val="20"/>
              </w:rPr>
              <w:t xml:space="preserve"> </w:t>
            </w:r>
          </w:p>
        </w:tc>
        <w:tc>
          <w:tcPr>
            <w:tcW w:w="851" w:type="dxa"/>
          </w:tcPr>
          <w:p w:rsidR="00B82161" w:rsidRPr="00B82161" w:rsidRDefault="00B82161" w:rsidP="00B82161">
            <w:pPr>
              <w:pStyle w:val="Default"/>
              <w:jc w:val="center"/>
              <w:rPr>
                <w:sz w:val="20"/>
                <w:szCs w:val="20"/>
              </w:rPr>
            </w:pPr>
            <w:r w:rsidRPr="00B82161">
              <w:rPr>
                <w:sz w:val="20"/>
                <w:szCs w:val="20"/>
              </w:rPr>
              <w:t>100</w:t>
            </w:r>
          </w:p>
        </w:tc>
      </w:tr>
      <w:tr w:rsidR="00B82161" w:rsidRPr="00B82161" w:rsidTr="00B82161">
        <w:tc>
          <w:tcPr>
            <w:tcW w:w="9384" w:type="dxa"/>
            <w:gridSpan w:val="4"/>
            <w:shd w:val="clear" w:color="auto" w:fill="F2F2F2" w:themeFill="background1" w:themeFillShade="F2"/>
          </w:tcPr>
          <w:p w:rsidR="00B82161" w:rsidRPr="00B82161" w:rsidRDefault="00B82161" w:rsidP="00B82161">
            <w:pPr>
              <w:pStyle w:val="Default"/>
              <w:rPr>
                <w:b/>
                <w:sz w:val="20"/>
                <w:szCs w:val="20"/>
              </w:rPr>
            </w:pPr>
            <w:r w:rsidRPr="00B82161">
              <w:rPr>
                <w:b/>
                <w:sz w:val="20"/>
                <w:szCs w:val="20"/>
              </w:rPr>
              <w:t xml:space="preserve">Примечание: </w:t>
            </w:r>
          </w:p>
          <w:p w:rsidR="00B82161" w:rsidRPr="00B82161" w:rsidRDefault="00B82161" w:rsidP="00B82161">
            <w:pPr>
              <w:pStyle w:val="Default"/>
              <w:rPr>
                <w:sz w:val="20"/>
                <w:szCs w:val="20"/>
              </w:rPr>
            </w:pPr>
            <w:r w:rsidRPr="00B82161">
              <w:rPr>
                <w:sz w:val="20"/>
                <w:szCs w:val="20"/>
              </w:rPr>
              <w:t xml:space="preserve">1. Количество площадок для установки контейнеров определяется исходя из численности населения, объёма </w:t>
            </w:r>
            <w:r w:rsidRPr="00B82161">
              <w:rPr>
                <w:sz w:val="20"/>
                <w:szCs w:val="20"/>
              </w:rPr>
              <w:lastRenderedPageBreak/>
              <w:t>образования отходов, и необходимого числа контейнеров для сбора мусора. Для определения числа уст</w:t>
            </w:r>
            <w:r w:rsidRPr="00B82161">
              <w:rPr>
                <w:sz w:val="20"/>
                <w:szCs w:val="20"/>
              </w:rPr>
              <w:t>а</w:t>
            </w:r>
            <w:r w:rsidRPr="00B82161">
              <w:rPr>
                <w:sz w:val="20"/>
                <w:szCs w:val="20"/>
              </w:rPr>
              <w:t>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w:t>
            </w:r>
            <w:r w:rsidRPr="00B82161">
              <w:rPr>
                <w:sz w:val="20"/>
                <w:szCs w:val="20"/>
              </w:rPr>
              <w:t>и</w:t>
            </w:r>
            <w:r w:rsidRPr="00B82161">
              <w:rPr>
                <w:sz w:val="20"/>
                <w:szCs w:val="20"/>
              </w:rPr>
              <w:t xml:space="preserve">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B82161">
              <w:rPr>
                <w:sz w:val="20"/>
                <w:szCs w:val="20"/>
              </w:rPr>
              <w:t>Б</w:t>
            </w:r>
            <w:r w:rsidRPr="00B82161">
              <w:rPr>
                <w:sz w:val="20"/>
                <w:szCs w:val="20"/>
                <w:vertAlign w:val="subscript"/>
              </w:rPr>
              <w:t>кон</w:t>
            </w:r>
            <w:r w:rsidRPr="00B82161">
              <w:rPr>
                <w:sz w:val="20"/>
                <w:szCs w:val="20"/>
              </w:rPr>
              <w:t>т</w:t>
            </w:r>
            <w:proofErr w:type="spellEnd"/>
            <w:r w:rsidRPr="00B82161">
              <w:rPr>
                <w:sz w:val="20"/>
                <w:szCs w:val="20"/>
              </w:rPr>
              <w:t xml:space="preserve"> = </w:t>
            </w:r>
            <w:proofErr w:type="spellStart"/>
            <w:r w:rsidRPr="00B82161">
              <w:rPr>
                <w:sz w:val="20"/>
                <w:szCs w:val="20"/>
              </w:rPr>
              <w:t>П</w:t>
            </w:r>
            <w:r w:rsidRPr="00B82161">
              <w:rPr>
                <w:sz w:val="20"/>
                <w:szCs w:val="20"/>
                <w:vertAlign w:val="subscript"/>
              </w:rPr>
              <w:t>год</w:t>
            </w:r>
            <w:proofErr w:type="spellEnd"/>
            <w:r w:rsidRPr="00B82161">
              <w:rPr>
                <w:sz w:val="20"/>
                <w:szCs w:val="20"/>
              </w:rPr>
              <w:t xml:space="preserve"> × t</w:t>
            </w:r>
            <w:proofErr w:type="gramStart"/>
            <w:r w:rsidRPr="00B82161">
              <w:rPr>
                <w:sz w:val="20"/>
                <w:szCs w:val="20"/>
              </w:rPr>
              <w:t xml:space="preserve"> × К</w:t>
            </w:r>
            <w:proofErr w:type="gramEnd"/>
            <w:r w:rsidRPr="00B82161">
              <w:rPr>
                <w:sz w:val="20"/>
                <w:szCs w:val="20"/>
              </w:rPr>
              <w:t xml:space="preserve"> / (365 × V), где </w:t>
            </w:r>
            <w:proofErr w:type="spellStart"/>
            <w:r w:rsidRPr="00B82161">
              <w:rPr>
                <w:sz w:val="20"/>
                <w:szCs w:val="20"/>
              </w:rPr>
              <w:t>П</w:t>
            </w:r>
            <w:r w:rsidRPr="00B82161">
              <w:rPr>
                <w:sz w:val="20"/>
                <w:szCs w:val="20"/>
                <w:vertAlign w:val="subscript"/>
              </w:rPr>
              <w:t>год</w:t>
            </w:r>
            <w:proofErr w:type="spellEnd"/>
            <w:r w:rsidRPr="00B82161">
              <w:rPr>
                <w:sz w:val="20"/>
                <w:szCs w:val="20"/>
                <w:vertAlign w:val="subscript"/>
              </w:rPr>
              <w:t xml:space="preserve"> </w:t>
            </w:r>
            <w:r w:rsidRPr="00B82161">
              <w:rPr>
                <w:sz w:val="20"/>
                <w:szCs w:val="20"/>
              </w:rPr>
              <w:t>– год</w:t>
            </w:r>
            <w:r w:rsidRPr="00B82161">
              <w:rPr>
                <w:sz w:val="20"/>
                <w:szCs w:val="20"/>
              </w:rPr>
              <w:t>о</w:t>
            </w:r>
            <w:r w:rsidRPr="00B82161">
              <w:rPr>
                <w:sz w:val="20"/>
                <w:szCs w:val="20"/>
              </w:rPr>
              <w:t>вое накопление муниципальных отходов, куб. м; t – периодичность удаления отходов в сутки; К – коэфф</w:t>
            </w:r>
            <w:r w:rsidRPr="00B82161">
              <w:rPr>
                <w:sz w:val="20"/>
                <w:szCs w:val="20"/>
              </w:rPr>
              <w:t>и</w:t>
            </w:r>
            <w:r w:rsidRPr="00B82161">
              <w:rPr>
                <w:sz w:val="20"/>
                <w:szCs w:val="20"/>
              </w:rPr>
              <w:t>циент неравномерности отходов, равный 1,25; V – вместимость контейнера.</w:t>
            </w:r>
          </w:p>
          <w:p w:rsidR="00B82161" w:rsidRPr="00B82161" w:rsidRDefault="00B82161" w:rsidP="00B82161">
            <w:pPr>
              <w:pStyle w:val="Default"/>
              <w:rPr>
                <w:sz w:val="20"/>
                <w:szCs w:val="20"/>
              </w:rPr>
            </w:pPr>
            <w:r w:rsidRPr="00B82161">
              <w:rPr>
                <w:sz w:val="20"/>
                <w:szCs w:val="20"/>
              </w:rPr>
              <w:t>Размер контейнерных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w:t>
            </w:r>
            <w:r w:rsidRPr="00B82161">
              <w:rPr>
                <w:sz w:val="20"/>
                <w:szCs w:val="20"/>
              </w:rPr>
              <w:t>а</w:t>
            </w:r>
            <w:r w:rsidRPr="00B82161">
              <w:rPr>
                <w:sz w:val="20"/>
                <w:szCs w:val="20"/>
              </w:rPr>
              <w:t xml:space="preserve">ющие маневрирование </w:t>
            </w:r>
            <w:proofErr w:type="spellStart"/>
            <w:r w:rsidRPr="00B82161">
              <w:rPr>
                <w:sz w:val="20"/>
                <w:szCs w:val="20"/>
              </w:rPr>
              <w:t>мусоровывозящих</w:t>
            </w:r>
            <w:proofErr w:type="spellEnd"/>
            <w:r w:rsidRPr="00B82161">
              <w:rPr>
                <w:sz w:val="20"/>
                <w:szCs w:val="20"/>
              </w:rPr>
              <w:t xml:space="preserve"> машин.</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57" w:name="_Toc499049176"/>
      <w:bookmarkEnd w:id="54"/>
      <w:bookmarkEnd w:id="55"/>
      <w:bookmarkEnd w:id="56"/>
      <w:r w:rsidRPr="00B82161">
        <w:rPr>
          <w:rFonts w:ascii="Times New Roman" w:hAnsi="Times New Roman" w:cs="Times New Roman"/>
          <w:sz w:val="20"/>
          <w:szCs w:val="20"/>
        </w:rPr>
        <w:lastRenderedPageBreak/>
        <w:t>Объекты местного значения сельского поселения в области предупреждения чрезвычайных ситуаций и ликвидации их последствий</w:t>
      </w:r>
      <w:bookmarkEnd w:id="57"/>
    </w:p>
    <w:p w:rsidR="00B82161" w:rsidRPr="00B82161" w:rsidRDefault="00B82161" w:rsidP="00B82161">
      <w:pPr>
        <w:snapToGrid w:val="0"/>
        <w:ind w:firstLine="683"/>
      </w:pPr>
      <w:bookmarkStart w:id="58" w:name="OLE_LINK241"/>
      <w:bookmarkStart w:id="59" w:name="OLE_LINK242"/>
      <w:r w:rsidRPr="00B82161">
        <w:t>При подготовке документов территориального планирования для объектов местн</w:t>
      </w:r>
      <w:r w:rsidRPr="00B82161">
        <w:t>о</w:t>
      </w:r>
      <w:r w:rsidRPr="00B82161">
        <w:t xml:space="preserve">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14" w:history="1">
        <w:r w:rsidRPr="00B82161">
          <w:t>законом</w:t>
        </w:r>
      </w:hyperlink>
      <w:r w:rsidRPr="00B82161">
        <w:t xml:space="preserve"> от 22.07.2008 № 123-ФЗ «Технический регламент о требованиях пожарной безопасности». </w:t>
      </w:r>
      <w:proofErr w:type="gramStart"/>
      <w:r w:rsidRPr="00B82161">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w:t>
      </w:r>
      <w:r w:rsidRPr="00B82161">
        <w:t>т</w:t>
      </w:r>
      <w:r w:rsidRPr="00B82161">
        <w:t>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w:t>
      </w:r>
      <w:r w:rsidRPr="00B82161">
        <w:t>р</w:t>
      </w:r>
      <w:r w:rsidRPr="00B82161">
        <w:t>ной службы Министерства внутренних дел России от 30.12.1994 № 36 с учетом требов</w:t>
      </w:r>
      <w:r w:rsidRPr="00B82161">
        <w:t>а</w:t>
      </w:r>
      <w:r w:rsidRPr="00B82161">
        <w:t>ний п. 2.1.2 РНГП Саратовской области.</w:t>
      </w:r>
      <w:proofErr w:type="gramEnd"/>
    </w:p>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60" w:name="_Toc499049177"/>
      <w:bookmarkStart w:id="61" w:name="OLE_LINK1006"/>
      <w:bookmarkStart w:id="62" w:name="OLE_LINK1007"/>
      <w:bookmarkEnd w:id="26"/>
      <w:bookmarkEnd w:id="27"/>
      <w:bookmarkEnd w:id="58"/>
      <w:bookmarkEnd w:id="59"/>
      <w:r w:rsidRPr="00B82161">
        <w:rPr>
          <w:rFonts w:ascii="Times New Roman" w:hAnsi="Times New Roman" w:cs="Times New Roman"/>
          <w:sz w:val="20"/>
          <w:szCs w:val="20"/>
        </w:rPr>
        <w:t xml:space="preserve">Объекты местного значения сельского поселения в области </w:t>
      </w:r>
      <w:bookmarkStart w:id="63" w:name="OLE_LINK1003"/>
      <w:bookmarkStart w:id="64" w:name="OLE_LINK1004"/>
      <w:bookmarkStart w:id="65" w:name="OLE_LINK1005"/>
      <w:r w:rsidRPr="00B82161">
        <w:rPr>
          <w:rFonts w:ascii="Times New Roman" w:hAnsi="Times New Roman" w:cs="Times New Roman"/>
          <w:sz w:val="20"/>
          <w:szCs w:val="20"/>
        </w:rPr>
        <w:t>ритуальных услуг</w:t>
      </w:r>
      <w:bookmarkEnd w:id="63"/>
      <w:bookmarkEnd w:id="64"/>
      <w:bookmarkEnd w:id="65"/>
      <w:r w:rsidRPr="00B82161">
        <w:rPr>
          <w:rFonts w:ascii="Times New Roman" w:hAnsi="Times New Roman" w:cs="Times New Roman"/>
          <w:sz w:val="20"/>
          <w:szCs w:val="20"/>
        </w:rPr>
        <w:t xml:space="preserve"> и содержания мест захоронения</w:t>
      </w:r>
      <w:bookmarkEnd w:id="60"/>
    </w:p>
    <w:p w:rsidR="00B82161" w:rsidRPr="00B82161" w:rsidRDefault="00B82161" w:rsidP="00B82161">
      <w:pPr>
        <w:keepNext/>
        <w:spacing w:before="120"/>
        <w:jc w:val="right"/>
        <w:rPr>
          <w:b/>
          <w:i/>
        </w:rPr>
      </w:pPr>
      <w:bookmarkStart w:id="66" w:name="OLE_LINK1057"/>
      <w:bookmarkStart w:id="67" w:name="OLE_LINK1058"/>
      <w:r w:rsidRPr="00B82161">
        <w:rPr>
          <w:b/>
          <w:i/>
        </w:rPr>
        <w:t>Таблица 1.5</w:t>
      </w:r>
    </w:p>
    <w:p w:rsidR="00B82161" w:rsidRPr="00B82161" w:rsidRDefault="00B82161" w:rsidP="00B82161">
      <w:pPr>
        <w:keepNext/>
        <w:spacing w:after="120"/>
        <w:jc w:val="center"/>
        <w:rPr>
          <w:b/>
          <w:i/>
        </w:rPr>
      </w:pPr>
      <w:r w:rsidRPr="00B82161">
        <w:rPr>
          <w:b/>
          <w:i/>
        </w:rPr>
        <w:t>Расчетные показатели, устанавливаемые для объектов местного значения сельского поселения в области ритуальных услуг</w:t>
      </w:r>
      <w:r w:rsidRPr="00B82161">
        <w:t xml:space="preserve"> </w:t>
      </w:r>
      <w:r w:rsidRPr="00B82161">
        <w:rPr>
          <w:b/>
          <w:i/>
        </w:rPr>
        <w:t>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4110"/>
        <w:gridCol w:w="2268"/>
        <w:gridCol w:w="1418"/>
      </w:tblGrid>
      <w:tr w:rsidR="00B82161" w:rsidRPr="00B82161" w:rsidTr="00B82161">
        <w:trPr>
          <w:tblHeader/>
        </w:trPr>
        <w:tc>
          <w:tcPr>
            <w:tcW w:w="1588"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Наименование вида объекта</w:t>
            </w:r>
          </w:p>
        </w:tc>
        <w:tc>
          <w:tcPr>
            <w:tcW w:w="4110"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Тип расчетного показателя</w:t>
            </w:r>
          </w:p>
        </w:tc>
        <w:tc>
          <w:tcPr>
            <w:tcW w:w="2268"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Наименование расче</w:t>
            </w:r>
            <w:r w:rsidRPr="00B82161">
              <w:rPr>
                <w:b/>
                <w:i/>
                <w:sz w:val="20"/>
                <w:szCs w:val="20"/>
                <w:lang w:val="ru-RU"/>
              </w:rPr>
              <w:t>т</w:t>
            </w:r>
            <w:r w:rsidRPr="00B82161">
              <w:rPr>
                <w:b/>
                <w:i/>
                <w:sz w:val="20"/>
                <w:szCs w:val="20"/>
                <w:lang w:val="ru-RU"/>
              </w:rPr>
              <w:t>ного показателя, един</w:t>
            </w:r>
            <w:r w:rsidRPr="00B82161">
              <w:rPr>
                <w:b/>
                <w:i/>
                <w:sz w:val="20"/>
                <w:szCs w:val="20"/>
                <w:lang w:val="ru-RU"/>
              </w:rPr>
              <w:t>и</w:t>
            </w:r>
            <w:r w:rsidRPr="00B82161">
              <w:rPr>
                <w:b/>
                <w:i/>
                <w:sz w:val="20"/>
                <w:szCs w:val="20"/>
                <w:lang w:val="ru-RU"/>
              </w:rPr>
              <w:t>ца измерения</w:t>
            </w:r>
          </w:p>
        </w:tc>
        <w:tc>
          <w:tcPr>
            <w:tcW w:w="1418"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Значение ра</w:t>
            </w:r>
            <w:r w:rsidRPr="00B82161">
              <w:rPr>
                <w:b/>
                <w:i/>
                <w:sz w:val="20"/>
                <w:szCs w:val="20"/>
                <w:lang w:val="ru-RU"/>
              </w:rPr>
              <w:t>с</w:t>
            </w:r>
            <w:r w:rsidRPr="00B82161">
              <w:rPr>
                <w:b/>
                <w:i/>
                <w:sz w:val="20"/>
                <w:szCs w:val="20"/>
                <w:lang w:val="ru-RU"/>
              </w:rPr>
              <w:t>четного пок</w:t>
            </w:r>
            <w:r w:rsidRPr="00B82161">
              <w:rPr>
                <w:b/>
                <w:i/>
                <w:sz w:val="20"/>
                <w:szCs w:val="20"/>
                <w:lang w:val="ru-RU"/>
              </w:rPr>
              <w:t>а</w:t>
            </w:r>
            <w:r w:rsidRPr="00B82161">
              <w:rPr>
                <w:b/>
                <w:i/>
                <w:sz w:val="20"/>
                <w:szCs w:val="20"/>
                <w:lang w:val="ru-RU"/>
              </w:rPr>
              <w:t>зателя</w:t>
            </w:r>
          </w:p>
        </w:tc>
      </w:tr>
      <w:tr w:rsidR="00B82161" w:rsidRPr="00B82161" w:rsidTr="00B82161">
        <w:tc>
          <w:tcPr>
            <w:tcW w:w="1588" w:type="dxa"/>
            <w:vMerge w:val="restart"/>
            <w:shd w:val="clear" w:color="auto" w:fill="F2F2F2" w:themeFill="background1" w:themeFillShade="F2"/>
          </w:tcPr>
          <w:p w:rsidR="00B82161" w:rsidRPr="00B82161" w:rsidRDefault="00B82161" w:rsidP="00B82161">
            <w:pPr>
              <w:pStyle w:val="affff3"/>
              <w:ind w:firstLine="0"/>
              <w:rPr>
                <w:sz w:val="20"/>
                <w:szCs w:val="20"/>
                <w:lang w:val="ru-RU"/>
              </w:rPr>
            </w:pPr>
            <w:r w:rsidRPr="00B82161">
              <w:rPr>
                <w:sz w:val="20"/>
                <w:szCs w:val="20"/>
                <w:lang w:val="ru-RU"/>
              </w:rPr>
              <w:t>Кладбище трад</w:t>
            </w:r>
            <w:r w:rsidRPr="00B82161">
              <w:rPr>
                <w:sz w:val="20"/>
                <w:szCs w:val="20"/>
                <w:lang w:val="ru-RU"/>
              </w:rPr>
              <w:t>и</w:t>
            </w:r>
            <w:r w:rsidRPr="00B82161">
              <w:rPr>
                <w:sz w:val="20"/>
                <w:szCs w:val="20"/>
                <w:lang w:val="ru-RU"/>
              </w:rPr>
              <w:t>ционного зах</w:t>
            </w:r>
            <w:r w:rsidRPr="00B82161">
              <w:rPr>
                <w:sz w:val="20"/>
                <w:szCs w:val="20"/>
                <w:lang w:val="ru-RU"/>
              </w:rPr>
              <w:t>о</w:t>
            </w:r>
            <w:r w:rsidRPr="00B82161">
              <w:rPr>
                <w:sz w:val="20"/>
                <w:szCs w:val="20"/>
                <w:lang w:val="ru-RU"/>
              </w:rPr>
              <w:t>ронения</w:t>
            </w:r>
          </w:p>
        </w:tc>
        <w:tc>
          <w:tcPr>
            <w:tcW w:w="4110"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w:t>
            </w:r>
            <w:r w:rsidRPr="00B82161">
              <w:rPr>
                <w:sz w:val="20"/>
                <w:szCs w:val="20"/>
                <w:lang w:val="ru-RU"/>
              </w:rPr>
              <w:t>о</w:t>
            </w:r>
            <w:r w:rsidRPr="00B82161">
              <w:rPr>
                <w:sz w:val="20"/>
                <w:szCs w:val="20"/>
                <w:lang w:val="ru-RU"/>
              </w:rPr>
              <w:t>го уровня обеспеченности</w:t>
            </w:r>
          </w:p>
        </w:tc>
        <w:tc>
          <w:tcPr>
            <w:tcW w:w="2268" w:type="dxa"/>
          </w:tcPr>
          <w:p w:rsidR="00B82161" w:rsidRPr="00B82161" w:rsidRDefault="00B82161" w:rsidP="00B82161">
            <w:pPr>
              <w:pStyle w:val="affff3"/>
              <w:ind w:firstLine="0"/>
              <w:jc w:val="left"/>
              <w:rPr>
                <w:sz w:val="20"/>
                <w:szCs w:val="20"/>
                <w:lang w:val="ru-RU"/>
              </w:rPr>
            </w:pPr>
            <w:r w:rsidRPr="00B82161">
              <w:rPr>
                <w:sz w:val="20"/>
                <w:szCs w:val="20"/>
                <w:lang w:val="ru-RU"/>
              </w:rPr>
              <w:t xml:space="preserve">Размер земельного участка, </w:t>
            </w:r>
            <w:proofErr w:type="gramStart"/>
            <w:r w:rsidRPr="00B82161">
              <w:rPr>
                <w:sz w:val="20"/>
                <w:szCs w:val="20"/>
                <w:lang w:val="ru-RU"/>
              </w:rPr>
              <w:t>га</w:t>
            </w:r>
            <w:proofErr w:type="gramEnd"/>
            <w:r w:rsidRPr="00B82161">
              <w:rPr>
                <w:sz w:val="20"/>
                <w:szCs w:val="20"/>
                <w:lang w:val="ru-RU"/>
              </w:rPr>
              <w:t xml:space="preserve"> на 1000 чел.</w:t>
            </w:r>
          </w:p>
        </w:tc>
        <w:tc>
          <w:tcPr>
            <w:tcW w:w="1418" w:type="dxa"/>
          </w:tcPr>
          <w:p w:rsidR="00B82161" w:rsidRPr="00B82161" w:rsidRDefault="00B82161" w:rsidP="00B82161">
            <w:pPr>
              <w:pStyle w:val="affff3"/>
              <w:ind w:firstLine="0"/>
              <w:jc w:val="center"/>
              <w:rPr>
                <w:sz w:val="20"/>
                <w:szCs w:val="20"/>
                <w:lang w:val="ru-RU"/>
              </w:rPr>
            </w:pPr>
            <w:r w:rsidRPr="00B82161">
              <w:rPr>
                <w:sz w:val="20"/>
                <w:szCs w:val="20"/>
                <w:lang w:val="ru-RU"/>
              </w:rPr>
              <w:t>0,24</w:t>
            </w:r>
          </w:p>
        </w:tc>
      </w:tr>
      <w:tr w:rsidR="00B82161" w:rsidRPr="00B82161" w:rsidTr="00B82161">
        <w:tc>
          <w:tcPr>
            <w:tcW w:w="1588" w:type="dxa"/>
            <w:vMerge/>
            <w:shd w:val="clear" w:color="auto" w:fill="F2F2F2" w:themeFill="background1" w:themeFillShade="F2"/>
          </w:tcPr>
          <w:p w:rsidR="00B82161" w:rsidRPr="00B82161" w:rsidRDefault="00B82161" w:rsidP="00B82161">
            <w:pPr>
              <w:pStyle w:val="affff3"/>
              <w:ind w:firstLine="0"/>
              <w:rPr>
                <w:sz w:val="20"/>
                <w:szCs w:val="20"/>
                <w:lang w:val="ru-RU"/>
              </w:rPr>
            </w:pPr>
          </w:p>
        </w:tc>
        <w:tc>
          <w:tcPr>
            <w:tcW w:w="4110"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максимально допуст</w:t>
            </w:r>
            <w:r w:rsidRPr="00B82161">
              <w:rPr>
                <w:sz w:val="20"/>
                <w:szCs w:val="20"/>
                <w:lang w:val="ru-RU"/>
              </w:rPr>
              <w:t>и</w:t>
            </w:r>
            <w:r w:rsidRPr="00B82161">
              <w:rPr>
                <w:sz w:val="20"/>
                <w:szCs w:val="20"/>
                <w:lang w:val="ru-RU"/>
              </w:rPr>
              <w:t>мого уровня территориальной доступности</w:t>
            </w:r>
          </w:p>
        </w:tc>
        <w:tc>
          <w:tcPr>
            <w:tcW w:w="3686" w:type="dxa"/>
            <w:gridSpan w:val="2"/>
          </w:tcPr>
          <w:p w:rsidR="00B82161" w:rsidRPr="00B82161" w:rsidRDefault="00B82161" w:rsidP="00B82161">
            <w:pPr>
              <w:pStyle w:val="affff3"/>
              <w:ind w:firstLine="0"/>
              <w:jc w:val="center"/>
              <w:rPr>
                <w:sz w:val="20"/>
                <w:szCs w:val="20"/>
              </w:rPr>
            </w:pPr>
            <w:r w:rsidRPr="00B82161">
              <w:rPr>
                <w:sz w:val="20"/>
                <w:szCs w:val="20"/>
                <w:lang w:val="ru-RU"/>
              </w:rPr>
              <w:t xml:space="preserve">Не нормируется </w:t>
            </w:r>
            <w:r w:rsidRPr="00B82161">
              <w:rPr>
                <w:sz w:val="20"/>
                <w:szCs w:val="20"/>
              </w:rPr>
              <w:t>[1]</w:t>
            </w:r>
          </w:p>
        </w:tc>
      </w:tr>
      <w:tr w:rsidR="00B82161" w:rsidRPr="00B82161" w:rsidTr="00B82161">
        <w:tc>
          <w:tcPr>
            <w:tcW w:w="9384" w:type="dxa"/>
            <w:gridSpan w:val="4"/>
            <w:shd w:val="clear" w:color="auto" w:fill="F2F2F2" w:themeFill="background1" w:themeFillShade="F2"/>
          </w:tcPr>
          <w:p w:rsidR="00B82161" w:rsidRPr="00B82161" w:rsidRDefault="00B82161" w:rsidP="00B82161">
            <w:pPr>
              <w:pStyle w:val="affff3"/>
              <w:ind w:firstLine="0"/>
              <w:jc w:val="left"/>
              <w:rPr>
                <w:b/>
                <w:sz w:val="20"/>
                <w:szCs w:val="20"/>
                <w:lang w:val="ru-RU"/>
              </w:rPr>
            </w:pPr>
            <w:bookmarkStart w:id="68" w:name="OLE_LINK356"/>
            <w:bookmarkStart w:id="69" w:name="OLE_LINK357"/>
            <w:bookmarkStart w:id="70" w:name="OLE_LINK358"/>
            <w:bookmarkStart w:id="71" w:name="OLE_LINK359"/>
            <w:r w:rsidRPr="00B82161">
              <w:rPr>
                <w:b/>
                <w:sz w:val="20"/>
                <w:szCs w:val="20"/>
                <w:lang w:val="ru-RU"/>
              </w:rPr>
              <w:t>Примечание:</w:t>
            </w:r>
          </w:p>
          <w:p w:rsidR="00B82161" w:rsidRPr="00B82161" w:rsidRDefault="00B82161" w:rsidP="00B82161">
            <w:pPr>
              <w:pStyle w:val="affff3"/>
              <w:ind w:firstLine="0"/>
              <w:jc w:val="left"/>
              <w:rPr>
                <w:sz w:val="20"/>
                <w:szCs w:val="20"/>
                <w:lang w:val="ru-RU"/>
              </w:rPr>
            </w:pPr>
            <w:r w:rsidRPr="00B82161">
              <w:rPr>
                <w:sz w:val="20"/>
                <w:szCs w:val="20"/>
                <w:lang w:val="ru-RU"/>
              </w:rPr>
              <w:t>1. Санитарно-защитная зона устанавливается согласно СанПиН 2.2.1/2.1.1.1200-03 «Санитарно-защитные зоны и санитарная классификация предприятий, сооружений и иных объектов».</w:t>
            </w:r>
            <w:bookmarkEnd w:id="68"/>
            <w:bookmarkEnd w:id="69"/>
            <w:bookmarkEnd w:id="70"/>
            <w:bookmarkEnd w:id="71"/>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72" w:name="_Toc499049178"/>
      <w:bookmarkStart w:id="73" w:name="OLE_LINK449"/>
      <w:bookmarkEnd w:id="61"/>
      <w:bookmarkEnd w:id="62"/>
      <w:bookmarkEnd w:id="66"/>
      <w:bookmarkEnd w:id="67"/>
      <w:r w:rsidRPr="00B82161">
        <w:rPr>
          <w:rFonts w:ascii="Times New Roman" w:hAnsi="Times New Roman" w:cs="Times New Roman"/>
          <w:sz w:val="20"/>
          <w:szCs w:val="20"/>
        </w:rPr>
        <w:t>Объекты местного значения сельского поселения в области культуры и искусства</w:t>
      </w:r>
      <w:bookmarkEnd w:id="72"/>
    </w:p>
    <w:p w:rsidR="00B82161" w:rsidRPr="00B82161" w:rsidRDefault="00B82161" w:rsidP="00B82161">
      <w:pPr>
        <w:keepNext/>
        <w:spacing w:before="120"/>
        <w:jc w:val="right"/>
        <w:rPr>
          <w:b/>
          <w:i/>
        </w:rPr>
      </w:pPr>
      <w:bookmarkStart w:id="74" w:name="OLE_LINK952"/>
      <w:bookmarkStart w:id="75" w:name="OLE_LINK953"/>
      <w:bookmarkStart w:id="76" w:name="OLE_LINK675"/>
      <w:bookmarkStart w:id="77" w:name="OLE_LINK676"/>
      <w:bookmarkStart w:id="78" w:name="OLE_LINK935"/>
      <w:bookmarkStart w:id="79" w:name="OLE_LINK448"/>
      <w:r w:rsidRPr="00B82161">
        <w:rPr>
          <w:b/>
          <w:i/>
        </w:rPr>
        <w:t>Таблица 1.6</w:t>
      </w:r>
    </w:p>
    <w:p w:rsidR="00B82161" w:rsidRPr="00B82161" w:rsidRDefault="00B82161" w:rsidP="00B82161">
      <w:pPr>
        <w:keepNext/>
        <w:spacing w:after="120"/>
        <w:jc w:val="center"/>
        <w:rPr>
          <w:b/>
          <w:i/>
        </w:rPr>
      </w:pPr>
      <w:r w:rsidRPr="00B82161">
        <w:rPr>
          <w:b/>
          <w:i/>
        </w:rPr>
        <w:t>Расчетные показатели, устанавливаемые для объектов местного значения сельского поселения в области культуры и искусства</w:t>
      </w:r>
    </w:p>
    <w:tbl>
      <w:tblPr>
        <w:tblStyle w:val="afffa"/>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694"/>
        <w:gridCol w:w="2268"/>
        <w:gridCol w:w="2410"/>
        <w:gridCol w:w="708"/>
      </w:tblGrid>
      <w:tr w:rsidR="00B82161" w:rsidRPr="00B82161" w:rsidTr="00B82161">
        <w:trPr>
          <w:cantSplit/>
          <w:tblHeader/>
        </w:trPr>
        <w:tc>
          <w:tcPr>
            <w:tcW w:w="1162"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bookmarkStart w:id="80" w:name="OLE_LINK376"/>
            <w:bookmarkStart w:id="81" w:name="OLE_LINK377"/>
            <w:r w:rsidRPr="00B82161">
              <w:rPr>
                <w:b/>
                <w:i/>
                <w:sz w:val="20"/>
                <w:szCs w:val="20"/>
                <w:lang w:val="ru-RU"/>
              </w:rPr>
              <w:t>Наименов</w:t>
            </w:r>
            <w:r w:rsidRPr="00B82161">
              <w:rPr>
                <w:b/>
                <w:i/>
                <w:sz w:val="20"/>
                <w:szCs w:val="20"/>
                <w:lang w:val="ru-RU"/>
              </w:rPr>
              <w:t>а</w:t>
            </w:r>
            <w:r w:rsidRPr="00B82161">
              <w:rPr>
                <w:b/>
                <w:i/>
                <w:sz w:val="20"/>
                <w:szCs w:val="20"/>
                <w:lang w:val="ru-RU"/>
              </w:rPr>
              <w:t>ние вида объекта</w:t>
            </w:r>
          </w:p>
        </w:tc>
        <w:tc>
          <w:tcPr>
            <w:tcW w:w="2694"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Тип расчетного показателя</w:t>
            </w:r>
          </w:p>
        </w:tc>
        <w:tc>
          <w:tcPr>
            <w:tcW w:w="2268"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Наименование расче</w:t>
            </w:r>
            <w:r w:rsidRPr="00B82161">
              <w:rPr>
                <w:b/>
                <w:i/>
                <w:sz w:val="20"/>
                <w:szCs w:val="20"/>
                <w:lang w:val="ru-RU"/>
              </w:rPr>
              <w:t>т</w:t>
            </w:r>
            <w:r w:rsidRPr="00B82161">
              <w:rPr>
                <w:b/>
                <w:i/>
                <w:sz w:val="20"/>
                <w:szCs w:val="20"/>
                <w:lang w:val="ru-RU"/>
              </w:rPr>
              <w:t>ного показателя, един</w:t>
            </w:r>
            <w:r w:rsidRPr="00B82161">
              <w:rPr>
                <w:b/>
                <w:i/>
                <w:sz w:val="20"/>
                <w:szCs w:val="20"/>
                <w:lang w:val="ru-RU"/>
              </w:rPr>
              <w:t>и</w:t>
            </w:r>
            <w:r w:rsidRPr="00B82161">
              <w:rPr>
                <w:b/>
                <w:i/>
                <w:sz w:val="20"/>
                <w:szCs w:val="20"/>
                <w:lang w:val="ru-RU"/>
              </w:rPr>
              <w:t>ца измерения</w:t>
            </w:r>
          </w:p>
        </w:tc>
        <w:tc>
          <w:tcPr>
            <w:tcW w:w="3118" w:type="dxa"/>
            <w:gridSpan w:val="2"/>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Значение расчетного показателя</w:t>
            </w:r>
          </w:p>
        </w:tc>
      </w:tr>
      <w:bookmarkEnd w:id="80"/>
      <w:bookmarkEnd w:id="81"/>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Дом культ</w:t>
            </w:r>
            <w:r w:rsidRPr="00B82161">
              <w:rPr>
                <w:sz w:val="20"/>
                <w:szCs w:val="20"/>
                <w:lang w:val="ru-RU"/>
              </w:rPr>
              <w:t>у</w:t>
            </w:r>
            <w:r w:rsidRPr="00B82161">
              <w:rPr>
                <w:sz w:val="20"/>
                <w:szCs w:val="20"/>
                <w:lang w:val="ru-RU"/>
              </w:rPr>
              <w:t>ры (клуб)</w:t>
            </w:r>
          </w:p>
        </w:tc>
        <w:tc>
          <w:tcPr>
            <w:tcW w:w="2694"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w:t>
            </w:r>
            <w:r w:rsidRPr="00B82161">
              <w:rPr>
                <w:sz w:val="20"/>
                <w:szCs w:val="20"/>
                <w:lang w:val="ru-RU"/>
              </w:rPr>
              <w:t>и</w:t>
            </w:r>
            <w:r w:rsidRPr="00B82161">
              <w:rPr>
                <w:sz w:val="20"/>
                <w:szCs w:val="20"/>
                <w:lang w:val="ru-RU"/>
              </w:rPr>
              <w:t>мально допустимого уровня обеспеченности</w:t>
            </w:r>
          </w:p>
        </w:tc>
        <w:tc>
          <w:tcPr>
            <w:tcW w:w="2268" w:type="dxa"/>
          </w:tcPr>
          <w:p w:rsidR="00B82161" w:rsidRPr="00B82161" w:rsidRDefault="00B82161" w:rsidP="00B82161">
            <w:pPr>
              <w:pStyle w:val="affff3"/>
              <w:ind w:firstLine="0"/>
              <w:jc w:val="left"/>
              <w:rPr>
                <w:sz w:val="20"/>
                <w:szCs w:val="20"/>
              </w:rPr>
            </w:pPr>
            <w:r w:rsidRPr="00B82161">
              <w:rPr>
                <w:sz w:val="20"/>
                <w:szCs w:val="20"/>
                <w:lang w:val="ru-RU"/>
              </w:rPr>
              <w:t xml:space="preserve">Количество объектов на сельское поселение, ед. </w:t>
            </w:r>
            <w:r w:rsidRPr="00B82161">
              <w:rPr>
                <w:sz w:val="20"/>
                <w:szCs w:val="20"/>
              </w:rPr>
              <w:t>[1]</w:t>
            </w:r>
          </w:p>
        </w:tc>
        <w:tc>
          <w:tcPr>
            <w:tcW w:w="3118" w:type="dxa"/>
            <w:gridSpan w:val="2"/>
          </w:tcPr>
          <w:p w:rsidR="00B82161" w:rsidRPr="00B82161" w:rsidRDefault="00B82161" w:rsidP="00B82161">
            <w:pPr>
              <w:pStyle w:val="affff3"/>
              <w:ind w:firstLine="0"/>
              <w:jc w:val="center"/>
              <w:rPr>
                <w:sz w:val="20"/>
                <w:szCs w:val="20"/>
                <w:lang w:val="ru-RU"/>
              </w:rPr>
            </w:pPr>
            <w:r w:rsidRPr="00B82161">
              <w:rPr>
                <w:sz w:val="20"/>
                <w:szCs w:val="20"/>
                <w:lang w:val="ru-RU"/>
              </w:rPr>
              <w:t>1</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bookmarkStart w:id="82" w:name="_Hlk497497879"/>
          </w:p>
        </w:tc>
        <w:tc>
          <w:tcPr>
            <w:tcW w:w="2694" w:type="dxa"/>
            <w:vMerge/>
          </w:tcPr>
          <w:p w:rsidR="00B82161" w:rsidRPr="00B82161" w:rsidRDefault="00B82161" w:rsidP="00B82161">
            <w:pPr>
              <w:pStyle w:val="affff3"/>
              <w:ind w:firstLine="0"/>
              <w:jc w:val="left"/>
              <w:rPr>
                <w:sz w:val="20"/>
                <w:szCs w:val="20"/>
                <w:lang w:val="ru-RU"/>
              </w:rPr>
            </w:pPr>
          </w:p>
        </w:tc>
        <w:tc>
          <w:tcPr>
            <w:tcW w:w="2268"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 xml:space="preserve">Количество посадочных мест, мест/1000 чел. [2] </w:t>
            </w:r>
            <w:r w:rsidRPr="00B82161">
              <w:rPr>
                <w:sz w:val="20"/>
                <w:szCs w:val="20"/>
                <w:lang w:val="ru-RU"/>
              </w:rPr>
              <w:lastRenderedPageBreak/>
              <w:t>[3]</w:t>
            </w:r>
          </w:p>
        </w:tc>
        <w:tc>
          <w:tcPr>
            <w:tcW w:w="2410" w:type="dxa"/>
          </w:tcPr>
          <w:p w:rsidR="00B82161" w:rsidRPr="00B82161" w:rsidRDefault="00B82161" w:rsidP="00B82161">
            <w:pPr>
              <w:pStyle w:val="affff3"/>
              <w:ind w:firstLine="0"/>
              <w:jc w:val="left"/>
              <w:rPr>
                <w:sz w:val="20"/>
                <w:szCs w:val="20"/>
                <w:lang w:val="ru-RU"/>
              </w:rPr>
            </w:pPr>
            <w:bookmarkStart w:id="83" w:name="OLE_LINK251"/>
            <w:bookmarkStart w:id="84" w:name="OLE_LINK252"/>
            <w:bookmarkStart w:id="85" w:name="OLE_LINK256"/>
            <w:r w:rsidRPr="00B82161">
              <w:rPr>
                <w:sz w:val="20"/>
                <w:szCs w:val="20"/>
                <w:lang w:val="ru-RU"/>
              </w:rPr>
              <w:lastRenderedPageBreak/>
              <w:t>для Рязанского МО, Ст</w:t>
            </w:r>
            <w:r w:rsidRPr="00B82161">
              <w:rPr>
                <w:sz w:val="20"/>
                <w:szCs w:val="20"/>
                <w:lang w:val="ru-RU"/>
              </w:rPr>
              <w:t>у</w:t>
            </w:r>
            <w:r w:rsidRPr="00B82161">
              <w:rPr>
                <w:sz w:val="20"/>
                <w:szCs w:val="20"/>
                <w:lang w:val="ru-RU"/>
              </w:rPr>
              <w:t>деновского МО</w:t>
            </w:r>
            <w:bookmarkEnd w:id="83"/>
            <w:bookmarkEnd w:id="84"/>
            <w:bookmarkEnd w:id="85"/>
          </w:p>
        </w:tc>
        <w:tc>
          <w:tcPr>
            <w:tcW w:w="708" w:type="dxa"/>
          </w:tcPr>
          <w:p w:rsidR="00B82161" w:rsidRPr="00B82161" w:rsidRDefault="00B82161" w:rsidP="00B82161">
            <w:pPr>
              <w:pStyle w:val="affff3"/>
              <w:ind w:firstLine="0"/>
              <w:jc w:val="center"/>
              <w:rPr>
                <w:sz w:val="20"/>
                <w:szCs w:val="20"/>
                <w:lang w:val="ru-RU"/>
              </w:rPr>
            </w:pPr>
            <w:r w:rsidRPr="00B82161">
              <w:rPr>
                <w:sz w:val="20"/>
                <w:szCs w:val="20"/>
                <w:lang w:val="ru-RU"/>
              </w:rPr>
              <w:t>200</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4" w:type="dxa"/>
            <w:vMerge/>
          </w:tcPr>
          <w:p w:rsidR="00B82161" w:rsidRPr="00B82161" w:rsidRDefault="00B82161" w:rsidP="00B82161">
            <w:pPr>
              <w:pStyle w:val="affff3"/>
              <w:ind w:firstLine="0"/>
              <w:jc w:val="left"/>
              <w:rPr>
                <w:sz w:val="20"/>
                <w:szCs w:val="20"/>
                <w:lang w:val="ru-RU"/>
              </w:rPr>
            </w:pPr>
          </w:p>
        </w:tc>
        <w:tc>
          <w:tcPr>
            <w:tcW w:w="2268" w:type="dxa"/>
            <w:vMerge/>
          </w:tcPr>
          <w:p w:rsidR="00B82161" w:rsidRPr="00B82161" w:rsidRDefault="00B82161" w:rsidP="00B82161">
            <w:pPr>
              <w:pStyle w:val="affff3"/>
              <w:ind w:firstLine="0"/>
              <w:jc w:val="left"/>
              <w:rPr>
                <w:sz w:val="20"/>
                <w:szCs w:val="20"/>
                <w:lang w:val="ru-RU"/>
              </w:rPr>
            </w:pPr>
          </w:p>
        </w:tc>
        <w:tc>
          <w:tcPr>
            <w:tcW w:w="2410" w:type="dxa"/>
          </w:tcPr>
          <w:p w:rsidR="00B82161" w:rsidRPr="00B82161" w:rsidRDefault="00B82161" w:rsidP="00B82161">
            <w:pPr>
              <w:pStyle w:val="affff3"/>
              <w:ind w:firstLine="0"/>
              <w:jc w:val="left"/>
              <w:rPr>
                <w:sz w:val="20"/>
                <w:szCs w:val="20"/>
                <w:lang w:val="ru-RU"/>
              </w:rPr>
            </w:pPr>
            <w:bookmarkStart w:id="86" w:name="OLE_LINK228"/>
            <w:bookmarkStart w:id="87" w:name="OLE_LINK229"/>
            <w:bookmarkStart w:id="88" w:name="OLE_LINK230"/>
            <w:bookmarkStart w:id="89" w:name="OLE_LINK244"/>
            <w:r w:rsidRPr="00B82161">
              <w:rPr>
                <w:sz w:val="20"/>
                <w:szCs w:val="20"/>
                <w:lang w:val="ru-RU"/>
              </w:rPr>
              <w:t xml:space="preserve">для </w:t>
            </w:r>
            <w:proofErr w:type="spellStart"/>
            <w:r w:rsidRPr="00B82161">
              <w:rPr>
                <w:sz w:val="20"/>
                <w:szCs w:val="20"/>
                <w:lang w:val="ru-RU"/>
              </w:rPr>
              <w:t>Бороно</w:t>
            </w:r>
            <w:proofErr w:type="spellEnd"/>
            <w:r w:rsidRPr="00B82161">
              <w:rPr>
                <w:sz w:val="20"/>
                <w:szCs w:val="20"/>
                <w:lang w:val="ru-RU"/>
              </w:rPr>
              <w:t>-Михайловского МО, Каменского МО, Перевеси</w:t>
            </w:r>
            <w:r w:rsidRPr="00B82161">
              <w:rPr>
                <w:sz w:val="20"/>
                <w:szCs w:val="20"/>
                <w:lang w:val="ru-RU"/>
              </w:rPr>
              <w:t>н</w:t>
            </w:r>
            <w:r w:rsidRPr="00B82161">
              <w:rPr>
                <w:sz w:val="20"/>
                <w:szCs w:val="20"/>
                <w:lang w:val="ru-RU"/>
              </w:rPr>
              <w:t>ского МО, Чернавского МО</w:t>
            </w:r>
            <w:bookmarkEnd w:id="86"/>
            <w:bookmarkEnd w:id="87"/>
            <w:bookmarkEnd w:id="88"/>
            <w:bookmarkEnd w:id="89"/>
          </w:p>
        </w:tc>
        <w:tc>
          <w:tcPr>
            <w:tcW w:w="708" w:type="dxa"/>
          </w:tcPr>
          <w:p w:rsidR="00B82161" w:rsidRPr="00B82161" w:rsidRDefault="00B82161" w:rsidP="00B82161">
            <w:pPr>
              <w:pStyle w:val="affff3"/>
              <w:ind w:firstLine="0"/>
              <w:jc w:val="center"/>
              <w:rPr>
                <w:sz w:val="20"/>
                <w:szCs w:val="20"/>
                <w:lang w:val="ru-RU"/>
              </w:rPr>
            </w:pPr>
            <w:r w:rsidRPr="00B82161">
              <w:rPr>
                <w:sz w:val="20"/>
                <w:szCs w:val="20"/>
                <w:lang w:val="ru-RU"/>
              </w:rPr>
              <w:t>150</w:t>
            </w:r>
          </w:p>
        </w:tc>
      </w:tr>
      <w:bookmarkEnd w:id="82"/>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4"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w:t>
            </w:r>
            <w:r w:rsidRPr="00B82161">
              <w:rPr>
                <w:sz w:val="20"/>
                <w:szCs w:val="20"/>
                <w:lang w:val="ru-RU"/>
              </w:rPr>
              <w:t>и</w:t>
            </w:r>
            <w:r w:rsidRPr="00B82161">
              <w:rPr>
                <w:sz w:val="20"/>
                <w:szCs w:val="20"/>
                <w:lang w:val="ru-RU"/>
              </w:rPr>
              <w:t>мально допустимого уровня территориальной доступности</w:t>
            </w:r>
          </w:p>
        </w:tc>
        <w:tc>
          <w:tcPr>
            <w:tcW w:w="2268" w:type="dxa"/>
          </w:tcPr>
          <w:p w:rsidR="00B82161" w:rsidRPr="00B82161" w:rsidRDefault="00B82161" w:rsidP="00B82161">
            <w:pPr>
              <w:pStyle w:val="affff3"/>
              <w:ind w:firstLine="0"/>
              <w:jc w:val="left"/>
              <w:rPr>
                <w:sz w:val="20"/>
                <w:szCs w:val="20"/>
                <w:lang w:val="ru-RU"/>
              </w:rPr>
            </w:pPr>
            <w:r w:rsidRPr="00B82161">
              <w:rPr>
                <w:sz w:val="20"/>
                <w:szCs w:val="20"/>
                <w:lang w:val="ru-RU"/>
              </w:rPr>
              <w:t>Транспортная досту</w:t>
            </w:r>
            <w:r w:rsidRPr="00B82161">
              <w:rPr>
                <w:sz w:val="20"/>
                <w:szCs w:val="20"/>
                <w:lang w:val="ru-RU"/>
              </w:rPr>
              <w:t>п</w:t>
            </w:r>
            <w:r w:rsidRPr="00B82161">
              <w:rPr>
                <w:sz w:val="20"/>
                <w:szCs w:val="20"/>
                <w:lang w:val="ru-RU"/>
              </w:rPr>
              <w:t>ность, мин.</w:t>
            </w:r>
          </w:p>
        </w:tc>
        <w:tc>
          <w:tcPr>
            <w:tcW w:w="3118" w:type="dxa"/>
            <w:gridSpan w:val="2"/>
          </w:tcPr>
          <w:p w:rsidR="00B82161" w:rsidRPr="00B82161" w:rsidRDefault="00B82161" w:rsidP="00B82161">
            <w:pPr>
              <w:pStyle w:val="affff3"/>
              <w:ind w:firstLine="0"/>
              <w:jc w:val="center"/>
              <w:rPr>
                <w:sz w:val="20"/>
                <w:szCs w:val="20"/>
                <w:lang w:val="ru-RU"/>
              </w:rPr>
            </w:pPr>
            <w:r w:rsidRPr="00B82161">
              <w:rPr>
                <w:sz w:val="20"/>
                <w:szCs w:val="20"/>
                <w:lang w:val="ru-RU"/>
              </w:rPr>
              <w:t>30</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4" w:type="dxa"/>
            <w:vMerge/>
          </w:tcPr>
          <w:p w:rsidR="00B82161" w:rsidRPr="00B82161" w:rsidRDefault="00B82161" w:rsidP="00B82161">
            <w:pPr>
              <w:pStyle w:val="affff3"/>
              <w:ind w:firstLine="0"/>
              <w:jc w:val="left"/>
              <w:rPr>
                <w:sz w:val="20"/>
                <w:szCs w:val="20"/>
                <w:lang w:val="ru-RU"/>
              </w:rPr>
            </w:pPr>
          </w:p>
        </w:tc>
        <w:tc>
          <w:tcPr>
            <w:tcW w:w="2268" w:type="dxa"/>
          </w:tcPr>
          <w:p w:rsidR="00B82161" w:rsidRPr="00B82161" w:rsidRDefault="00B82161" w:rsidP="00B82161">
            <w:pPr>
              <w:pStyle w:val="affff3"/>
              <w:ind w:firstLine="0"/>
              <w:jc w:val="left"/>
              <w:rPr>
                <w:sz w:val="20"/>
                <w:szCs w:val="20"/>
                <w:lang w:val="ru-RU"/>
              </w:rPr>
            </w:pPr>
            <w:r w:rsidRPr="00B82161">
              <w:rPr>
                <w:sz w:val="20"/>
                <w:szCs w:val="20"/>
                <w:lang w:val="ru-RU"/>
              </w:rPr>
              <w:t>П</w:t>
            </w:r>
            <w:proofErr w:type="spellStart"/>
            <w:r w:rsidRPr="00B82161">
              <w:rPr>
                <w:sz w:val="20"/>
                <w:szCs w:val="20"/>
              </w:rPr>
              <w:t>ешеходная</w:t>
            </w:r>
            <w:proofErr w:type="spellEnd"/>
            <w:r w:rsidRPr="00B82161">
              <w:rPr>
                <w:sz w:val="20"/>
                <w:szCs w:val="20"/>
              </w:rPr>
              <w:t xml:space="preserve"> (</w:t>
            </w:r>
            <w:proofErr w:type="spellStart"/>
            <w:r w:rsidRPr="00B82161">
              <w:rPr>
                <w:sz w:val="20"/>
                <w:szCs w:val="20"/>
              </w:rPr>
              <w:t>шаговая</w:t>
            </w:r>
            <w:proofErr w:type="spellEnd"/>
            <w:r w:rsidRPr="00B82161">
              <w:rPr>
                <w:sz w:val="20"/>
                <w:szCs w:val="20"/>
              </w:rPr>
              <w:t xml:space="preserve">) </w:t>
            </w:r>
            <w:r w:rsidRPr="00B82161">
              <w:rPr>
                <w:sz w:val="20"/>
                <w:szCs w:val="20"/>
                <w:lang w:val="ru-RU"/>
              </w:rPr>
              <w:t>доступность, мин.</w:t>
            </w:r>
          </w:p>
        </w:tc>
        <w:tc>
          <w:tcPr>
            <w:tcW w:w="3118" w:type="dxa"/>
            <w:gridSpan w:val="2"/>
          </w:tcPr>
          <w:p w:rsidR="00B82161" w:rsidRPr="00B82161" w:rsidRDefault="00B82161" w:rsidP="00B82161">
            <w:pPr>
              <w:pStyle w:val="affff3"/>
              <w:ind w:firstLine="0"/>
              <w:jc w:val="center"/>
              <w:rPr>
                <w:sz w:val="20"/>
                <w:szCs w:val="20"/>
                <w:lang w:val="ru-RU"/>
              </w:rPr>
            </w:pPr>
            <w:r w:rsidRPr="00B82161">
              <w:rPr>
                <w:sz w:val="20"/>
                <w:szCs w:val="20"/>
                <w:lang w:val="ru-RU"/>
              </w:rPr>
              <w:t>30</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Филиал сельского дома кул</w:t>
            </w:r>
            <w:r w:rsidRPr="00B82161">
              <w:rPr>
                <w:sz w:val="20"/>
                <w:szCs w:val="20"/>
                <w:lang w:val="ru-RU"/>
              </w:rPr>
              <w:t>ь</w:t>
            </w:r>
            <w:r w:rsidRPr="00B82161">
              <w:rPr>
                <w:sz w:val="20"/>
                <w:szCs w:val="20"/>
                <w:lang w:val="ru-RU"/>
              </w:rPr>
              <w:t>туры (клуба)</w:t>
            </w:r>
          </w:p>
        </w:tc>
        <w:tc>
          <w:tcPr>
            <w:tcW w:w="2694"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w:t>
            </w:r>
            <w:r w:rsidRPr="00B82161">
              <w:rPr>
                <w:sz w:val="20"/>
                <w:szCs w:val="20"/>
                <w:lang w:val="ru-RU"/>
              </w:rPr>
              <w:t>и</w:t>
            </w:r>
            <w:r w:rsidRPr="00B82161">
              <w:rPr>
                <w:sz w:val="20"/>
                <w:szCs w:val="20"/>
                <w:lang w:val="ru-RU"/>
              </w:rPr>
              <w:t>мально допустимого уровня обеспеченности</w:t>
            </w:r>
          </w:p>
        </w:tc>
        <w:tc>
          <w:tcPr>
            <w:tcW w:w="2268" w:type="dxa"/>
          </w:tcPr>
          <w:p w:rsidR="00B82161" w:rsidRPr="00B82161" w:rsidRDefault="00B82161" w:rsidP="00B82161">
            <w:pPr>
              <w:pStyle w:val="affff3"/>
              <w:ind w:firstLine="0"/>
              <w:jc w:val="left"/>
              <w:rPr>
                <w:sz w:val="20"/>
                <w:szCs w:val="20"/>
                <w:lang w:val="ru-RU"/>
              </w:rPr>
            </w:pPr>
            <w:r w:rsidRPr="00B82161">
              <w:rPr>
                <w:sz w:val="20"/>
                <w:szCs w:val="20"/>
                <w:lang w:val="ru-RU"/>
              </w:rPr>
              <w:t>Количество объектов на 1000 жителей сельского поселения, без учета численности населения а</w:t>
            </w:r>
            <w:r w:rsidRPr="00B82161">
              <w:rPr>
                <w:sz w:val="20"/>
                <w:szCs w:val="20"/>
                <w:lang w:val="ru-RU"/>
              </w:rPr>
              <w:t>д</w:t>
            </w:r>
            <w:r w:rsidRPr="00B82161">
              <w:rPr>
                <w:sz w:val="20"/>
                <w:szCs w:val="20"/>
                <w:lang w:val="ru-RU"/>
              </w:rPr>
              <w:t>министративного центра сельского поселения, ед.</w:t>
            </w:r>
          </w:p>
        </w:tc>
        <w:tc>
          <w:tcPr>
            <w:tcW w:w="3118" w:type="dxa"/>
            <w:gridSpan w:val="2"/>
          </w:tcPr>
          <w:p w:rsidR="00B82161" w:rsidRPr="00B82161" w:rsidRDefault="00B82161" w:rsidP="00B82161">
            <w:pPr>
              <w:pStyle w:val="affff3"/>
              <w:ind w:firstLine="0"/>
              <w:jc w:val="center"/>
              <w:rPr>
                <w:sz w:val="20"/>
                <w:szCs w:val="20"/>
                <w:lang w:val="ru-RU"/>
              </w:rPr>
            </w:pPr>
            <w:r w:rsidRPr="00B82161">
              <w:rPr>
                <w:sz w:val="20"/>
                <w:szCs w:val="20"/>
                <w:lang w:val="ru-RU"/>
              </w:rPr>
              <w:t>1</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4"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w:t>
            </w:r>
            <w:r w:rsidRPr="00B82161">
              <w:rPr>
                <w:sz w:val="20"/>
                <w:szCs w:val="20"/>
                <w:lang w:val="ru-RU"/>
              </w:rPr>
              <w:t>и</w:t>
            </w:r>
            <w:r w:rsidRPr="00B82161">
              <w:rPr>
                <w:sz w:val="20"/>
                <w:szCs w:val="20"/>
                <w:lang w:val="ru-RU"/>
              </w:rPr>
              <w:t>мально допустимого уровня территориальной доступности</w:t>
            </w:r>
          </w:p>
        </w:tc>
        <w:tc>
          <w:tcPr>
            <w:tcW w:w="5386" w:type="dxa"/>
            <w:gridSpan w:val="3"/>
          </w:tcPr>
          <w:p w:rsidR="00B82161" w:rsidRPr="00B82161" w:rsidRDefault="00B82161" w:rsidP="00B82161">
            <w:pPr>
              <w:pStyle w:val="affff3"/>
              <w:ind w:firstLine="0"/>
              <w:jc w:val="center"/>
              <w:rPr>
                <w:sz w:val="20"/>
                <w:szCs w:val="20"/>
                <w:lang w:val="ru-RU"/>
              </w:rPr>
            </w:pPr>
            <w:r w:rsidRPr="00B82161">
              <w:rPr>
                <w:sz w:val="20"/>
                <w:szCs w:val="20"/>
                <w:lang w:val="ru-RU"/>
              </w:rPr>
              <w:t>Не нормируется</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Помещения для кул</w:t>
            </w:r>
            <w:r w:rsidRPr="00B82161">
              <w:rPr>
                <w:sz w:val="20"/>
                <w:szCs w:val="20"/>
                <w:lang w:val="ru-RU"/>
              </w:rPr>
              <w:t>ь</w:t>
            </w:r>
            <w:r w:rsidRPr="00B82161">
              <w:rPr>
                <w:sz w:val="20"/>
                <w:szCs w:val="20"/>
                <w:lang w:val="ru-RU"/>
              </w:rPr>
              <w:t>турно-массовой и политико-воспит</w:t>
            </w:r>
            <w:r w:rsidRPr="00B82161">
              <w:rPr>
                <w:sz w:val="20"/>
                <w:szCs w:val="20"/>
                <w:lang w:val="ru-RU"/>
              </w:rPr>
              <w:t>а</w:t>
            </w:r>
            <w:r w:rsidRPr="00B82161">
              <w:rPr>
                <w:sz w:val="20"/>
                <w:szCs w:val="20"/>
                <w:lang w:val="ru-RU"/>
              </w:rPr>
              <w:t>тельной р</w:t>
            </w:r>
            <w:r w:rsidRPr="00B82161">
              <w:rPr>
                <w:sz w:val="20"/>
                <w:szCs w:val="20"/>
                <w:lang w:val="ru-RU"/>
              </w:rPr>
              <w:t>а</w:t>
            </w:r>
            <w:r w:rsidRPr="00B82161">
              <w:rPr>
                <w:sz w:val="20"/>
                <w:szCs w:val="20"/>
                <w:lang w:val="ru-RU"/>
              </w:rPr>
              <w:t>боты с нас</w:t>
            </w:r>
            <w:r w:rsidRPr="00B82161">
              <w:rPr>
                <w:sz w:val="20"/>
                <w:szCs w:val="20"/>
                <w:lang w:val="ru-RU"/>
              </w:rPr>
              <w:t>е</w:t>
            </w:r>
            <w:r w:rsidRPr="00B82161">
              <w:rPr>
                <w:sz w:val="20"/>
                <w:szCs w:val="20"/>
                <w:lang w:val="ru-RU"/>
              </w:rPr>
              <w:t>лением, досуга и л</w:t>
            </w:r>
            <w:r w:rsidRPr="00B82161">
              <w:rPr>
                <w:sz w:val="20"/>
                <w:szCs w:val="20"/>
                <w:lang w:val="ru-RU"/>
              </w:rPr>
              <w:t>ю</w:t>
            </w:r>
            <w:r w:rsidRPr="00B82161">
              <w:rPr>
                <w:sz w:val="20"/>
                <w:szCs w:val="20"/>
                <w:lang w:val="ru-RU"/>
              </w:rPr>
              <w:t>бительской деятельн</w:t>
            </w:r>
            <w:r w:rsidRPr="00B82161">
              <w:rPr>
                <w:sz w:val="20"/>
                <w:szCs w:val="20"/>
                <w:lang w:val="ru-RU"/>
              </w:rPr>
              <w:t>о</w:t>
            </w:r>
            <w:r w:rsidRPr="00B82161">
              <w:rPr>
                <w:sz w:val="20"/>
                <w:szCs w:val="20"/>
                <w:lang w:val="ru-RU"/>
              </w:rPr>
              <w:t xml:space="preserve">сти </w:t>
            </w:r>
          </w:p>
        </w:tc>
        <w:tc>
          <w:tcPr>
            <w:tcW w:w="2694"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w:t>
            </w:r>
            <w:r w:rsidRPr="00B82161">
              <w:rPr>
                <w:sz w:val="20"/>
                <w:szCs w:val="20"/>
                <w:lang w:val="ru-RU"/>
              </w:rPr>
              <w:t>и</w:t>
            </w:r>
            <w:r w:rsidRPr="00B82161">
              <w:rPr>
                <w:sz w:val="20"/>
                <w:szCs w:val="20"/>
                <w:lang w:val="ru-RU"/>
              </w:rPr>
              <w:t>мально допустимого уровня обеспеченности</w:t>
            </w:r>
          </w:p>
        </w:tc>
        <w:tc>
          <w:tcPr>
            <w:tcW w:w="2268" w:type="dxa"/>
          </w:tcPr>
          <w:p w:rsidR="00B82161" w:rsidRPr="00B82161" w:rsidRDefault="00B82161" w:rsidP="00B82161">
            <w:pPr>
              <w:pStyle w:val="affff3"/>
              <w:ind w:firstLine="0"/>
              <w:jc w:val="left"/>
              <w:rPr>
                <w:sz w:val="20"/>
                <w:szCs w:val="20"/>
                <w:lang w:val="ru-RU"/>
              </w:rPr>
            </w:pPr>
            <w:r w:rsidRPr="00B82161">
              <w:rPr>
                <w:sz w:val="20"/>
                <w:szCs w:val="20"/>
                <w:lang w:val="ru-RU"/>
              </w:rPr>
              <w:t xml:space="preserve">Площадь пола, </w:t>
            </w:r>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lang w:val="ru-RU"/>
              </w:rPr>
              <w:t xml:space="preserve"> на 1000 чел.</w:t>
            </w:r>
          </w:p>
        </w:tc>
        <w:tc>
          <w:tcPr>
            <w:tcW w:w="3118" w:type="dxa"/>
            <w:gridSpan w:val="2"/>
          </w:tcPr>
          <w:p w:rsidR="00B82161" w:rsidRPr="00B82161" w:rsidRDefault="00B82161" w:rsidP="00B82161">
            <w:pPr>
              <w:pStyle w:val="affff3"/>
              <w:ind w:firstLine="0"/>
              <w:jc w:val="center"/>
              <w:rPr>
                <w:sz w:val="20"/>
                <w:szCs w:val="20"/>
                <w:lang w:val="ru-RU"/>
              </w:rPr>
            </w:pPr>
            <w:r w:rsidRPr="00B82161">
              <w:rPr>
                <w:sz w:val="20"/>
                <w:szCs w:val="20"/>
                <w:lang w:val="ru-RU"/>
              </w:rPr>
              <w:t>55</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4"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w:t>
            </w:r>
            <w:r w:rsidRPr="00B82161">
              <w:rPr>
                <w:sz w:val="20"/>
                <w:szCs w:val="20"/>
                <w:lang w:val="ru-RU"/>
              </w:rPr>
              <w:t>и</w:t>
            </w:r>
            <w:r w:rsidRPr="00B82161">
              <w:rPr>
                <w:sz w:val="20"/>
                <w:szCs w:val="20"/>
                <w:lang w:val="ru-RU"/>
              </w:rPr>
              <w:t>мально допустимого уровня территориальной доступности</w:t>
            </w:r>
          </w:p>
        </w:tc>
        <w:tc>
          <w:tcPr>
            <w:tcW w:w="5386" w:type="dxa"/>
            <w:gridSpan w:val="3"/>
          </w:tcPr>
          <w:p w:rsidR="00B82161" w:rsidRPr="00B82161" w:rsidRDefault="00B82161" w:rsidP="00B82161">
            <w:pPr>
              <w:pStyle w:val="affff3"/>
              <w:ind w:firstLine="0"/>
              <w:jc w:val="center"/>
              <w:rPr>
                <w:sz w:val="20"/>
                <w:szCs w:val="20"/>
                <w:lang w:val="ru-RU"/>
              </w:rPr>
            </w:pPr>
            <w:r w:rsidRPr="00B82161">
              <w:rPr>
                <w:sz w:val="20"/>
                <w:szCs w:val="20"/>
                <w:lang w:val="ru-RU"/>
              </w:rPr>
              <w:t>Не нормируется</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Танцевал</w:t>
            </w:r>
            <w:r w:rsidRPr="00B82161">
              <w:rPr>
                <w:sz w:val="20"/>
                <w:szCs w:val="20"/>
                <w:lang w:val="ru-RU"/>
              </w:rPr>
              <w:t>ь</w:t>
            </w:r>
            <w:r w:rsidRPr="00B82161">
              <w:rPr>
                <w:sz w:val="20"/>
                <w:szCs w:val="20"/>
                <w:lang w:val="ru-RU"/>
              </w:rPr>
              <w:t>ные залы</w:t>
            </w:r>
          </w:p>
        </w:tc>
        <w:tc>
          <w:tcPr>
            <w:tcW w:w="2694"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w:t>
            </w:r>
            <w:r w:rsidRPr="00B82161">
              <w:rPr>
                <w:sz w:val="20"/>
                <w:szCs w:val="20"/>
                <w:lang w:val="ru-RU"/>
              </w:rPr>
              <w:t>и</w:t>
            </w:r>
            <w:r w:rsidRPr="00B82161">
              <w:rPr>
                <w:sz w:val="20"/>
                <w:szCs w:val="20"/>
                <w:lang w:val="ru-RU"/>
              </w:rPr>
              <w:t>мально допустимого уровня обеспеченности</w:t>
            </w:r>
          </w:p>
        </w:tc>
        <w:tc>
          <w:tcPr>
            <w:tcW w:w="2268" w:type="dxa"/>
          </w:tcPr>
          <w:p w:rsidR="00B82161" w:rsidRPr="00B82161" w:rsidRDefault="00B82161" w:rsidP="00B82161">
            <w:pPr>
              <w:pStyle w:val="affff3"/>
              <w:ind w:firstLine="0"/>
              <w:jc w:val="left"/>
              <w:rPr>
                <w:sz w:val="20"/>
                <w:szCs w:val="20"/>
                <w:lang w:val="ru-RU"/>
              </w:rPr>
            </w:pPr>
            <w:r w:rsidRPr="00B82161">
              <w:rPr>
                <w:sz w:val="20"/>
                <w:szCs w:val="20"/>
                <w:lang w:val="ru-RU"/>
              </w:rPr>
              <w:t>Количество мест на 1000 чел.</w:t>
            </w:r>
          </w:p>
        </w:tc>
        <w:tc>
          <w:tcPr>
            <w:tcW w:w="3118" w:type="dxa"/>
            <w:gridSpan w:val="2"/>
          </w:tcPr>
          <w:p w:rsidR="00B82161" w:rsidRPr="00B82161" w:rsidRDefault="00B82161" w:rsidP="00B82161">
            <w:pPr>
              <w:pStyle w:val="affff3"/>
              <w:ind w:firstLine="0"/>
              <w:jc w:val="center"/>
              <w:rPr>
                <w:sz w:val="20"/>
                <w:szCs w:val="20"/>
                <w:lang w:val="ru-RU"/>
              </w:rPr>
            </w:pPr>
            <w:r w:rsidRPr="00B82161">
              <w:rPr>
                <w:sz w:val="20"/>
                <w:szCs w:val="20"/>
                <w:lang w:val="ru-RU"/>
              </w:rPr>
              <w:t>6</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4"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w:t>
            </w:r>
            <w:r w:rsidRPr="00B82161">
              <w:rPr>
                <w:sz w:val="20"/>
                <w:szCs w:val="20"/>
                <w:lang w:val="ru-RU"/>
              </w:rPr>
              <w:t>и</w:t>
            </w:r>
            <w:r w:rsidRPr="00B82161">
              <w:rPr>
                <w:sz w:val="20"/>
                <w:szCs w:val="20"/>
                <w:lang w:val="ru-RU"/>
              </w:rPr>
              <w:t>мально допустимого уровня территориальной доступности</w:t>
            </w:r>
          </w:p>
        </w:tc>
        <w:tc>
          <w:tcPr>
            <w:tcW w:w="5386" w:type="dxa"/>
            <w:gridSpan w:val="3"/>
          </w:tcPr>
          <w:p w:rsidR="00B82161" w:rsidRPr="00B82161" w:rsidRDefault="00B82161" w:rsidP="00B82161">
            <w:pPr>
              <w:pStyle w:val="affff3"/>
              <w:ind w:firstLine="0"/>
              <w:jc w:val="center"/>
              <w:rPr>
                <w:sz w:val="20"/>
                <w:szCs w:val="20"/>
                <w:lang w:val="ru-RU"/>
              </w:rPr>
            </w:pPr>
            <w:r w:rsidRPr="00B82161">
              <w:rPr>
                <w:sz w:val="20"/>
                <w:szCs w:val="20"/>
                <w:lang w:val="ru-RU"/>
              </w:rPr>
              <w:t>Не нормируется</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Концертные залы</w:t>
            </w:r>
          </w:p>
        </w:tc>
        <w:tc>
          <w:tcPr>
            <w:tcW w:w="2694"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w:t>
            </w:r>
            <w:r w:rsidRPr="00B82161">
              <w:rPr>
                <w:sz w:val="20"/>
                <w:szCs w:val="20"/>
                <w:lang w:val="ru-RU"/>
              </w:rPr>
              <w:t>и</w:t>
            </w:r>
            <w:r w:rsidRPr="00B82161">
              <w:rPr>
                <w:sz w:val="20"/>
                <w:szCs w:val="20"/>
                <w:lang w:val="ru-RU"/>
              </w:rPr>
              <w:t>мально допустимого уровня обеспеченности</w:t>
            </w:r>
          </w:p>
        </w:tc>
        <w:tc>
          <w:tcPr>
            <w:tcW w:w="2268" w:type="dxa"/>
          </w:tcPr>
          <w:p w:rsidR="00B82161" w:rsidRPr="00B82161" w:rsidRDefault="00B82161" w:rsidP="00B82161">
            <w:pPr>
              <w:pStyle w:val="affff3"/>
              <w:ind w:firstLine="0"/>
              <w:jc w:val="left"/>
              <w:rPr>
                <w:sz w:val="20"/>
                <w:szCs w:val="20"/>
                <w:lang w:val="ru-RU"/>
              </w:rPr>
            </w:pPr>
            <w:r w:rsidRPr="00B82161">
              <w:rPr>
                <w:sz w:val="20"/>
                <w:szCs w:val="20"/>
                <w:lang w:val="ru-RU"/>
              </w:rPr>
              <w:t>Количество мест на 1000 чел.</w:t>
            </w:r>
          </w:p>
        </w:tc>
        <w:tc>
          <w:tcPr>
            <w:tcW w:w="3118" w:type="dxa"/>
            <w:gridSpan w:val="2"/>
          </w:tcPr>
          <w:p w:rsidR="00B82161" w:rsidRPr="00B82161" w:rsidRDefault="00B82161" w:rsidP="00B82161">
            <w:pPr>
              <w:pStyle w:val="affff3"/>
              <w:ind w:firstLine="0"/>
              <w:jc w:val="center"/>
              <w:rPr>
                <w:sz w:val="20"/>
                <w:szCs w:val="20"/>
                <w:lang w:val="ru-RU"/>
              </w:rPr>
            </w:pPr>
            <w:r w:rsidRPr="00B82161">
              <w:rPr>
                <w:sz w:val="20"/>
                <w:szCs w:val="20"/>
                <w:lang w:val="ru-RU"/>
              </w:rPr>
              <w:t>4</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4"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w:t>
            </w:r>
            <w:r w:rsidRPr="00B82161">
              <w:rPr>
                <w:sz w:val="20"/>
                <w:szCs w:val="20"/>
                <w:lang w:val="ru-RU"/>
              </w:rPr>
              <w:t>и</w:t>
            </w:r>
            <w:r w:rsidRPr="00B82161">
              <w:rPr>
                <w:sz w:val="20"/>
                <w:szCs w:val="20"/>
                <w:lang w:val="ru-RU"/>
              </w:rPr>
              <w:t>мально допустимого уровня территориальной доступности</w:t>
            </w:r>
          </w:p>
        </w:tc>
        <w:tc>
          <w:tcPr>
            <w:tcW w:w="5386" w:type="dxa"/>
            <w:gridSpan w:val="3"/>
          </w:tcPr>
          <w:p w:rsidR="00B82161" w:rsidRPr="00B82161" w:rsidRDefault="00B82161" w:rsidP="00B82161">
            <w:pPr>
              <w:pStyle w:val="affff3"/>
              <w:ind w:firstLine="0"/>
              <w:jc w:val="center"/>
              <w:rPr>
                <w:sz w:val="20"/>
                <w:szCs w:val="20"/>
                <w:lang w:val="ru-RU"/>
              </w:rPr>
            </w:pPr>
            <w:r w:rsidRPr="00B82161">
              <w:rPr>
                <w:sz w:val="20"/>
                <w:szCs w:val="20"/>
                <w:lang w:val="ru-RU"/>
              </w:rPr>
              <w:t>Не нормируется</w:t>
            </w:r>
          </w:p>
        </w:tc>
      </w:tr>
      <w:tr w:rsidR="00B82161" w:rsidRPr="00B82161" w:rsidTr="00B82161">
        <w:trPr>
          <w:cantSplit/>
        </w:trPr>
        <w:tc>
          <w:tcPr>
            <w:tcW w:w="9242" w:type="dxa"/>
            <w:gridSpan w:val="5"/>
            <w:shd w:val="clear" w:color="auto" w:fill="F2F2F2" w:themeFill="background1" w:themeFillShade="F2"/>
          </w:tcPr>
          <w:p w:rsidR="00B82161" w:rsidRPr="00B82161" w:rsidRDefault="00B82161" w:rsidP="00B82161">
            <w:pPr>
              <w:pStyle w:val="Default"/>
              <w:jc w:val="both"/>
              <w:rPr>
                <w:b/>
                <w:sz w:val="20"/>
                <w:szCs w:val="20"/>
              </w:rPr>
            </w:pPr>
            <w:r w:rsidRPr="00B82161">
              <w:rPr>
                <w:b/>
                <w:sz w:val="20"/>
                <w:szCs w:val="20"/>
              </w:rPr>
              <w:t>Примечание:</w:t>
            </w:r>
          </w:p>
          <w:p w:rsidR="00B82161" w:rsidRPr="00B82161" w:rsidRDefault="00B82161" w:rsidP="00B82161">
            <w:pPr>
              <w:pStyle w:val="affff3"/>
              <w:ind w:firstLine="0"/>
              <w:jc w:val="left"/>
              <w:rPr>
                <w:sz w:val="20"/>
                <w:szCs w:val="20"/>
                <w:lang w:val="ru-RU"/>
              </w:rPr>
            </w:pPr>
            <w:r w:rsidRPr="00B82161">
              <w:rPr>
                <w:sz w:val="20"/>
                <w:szCs w:val="20"/>
                <w:lang w:val="ru-RU"/>
              </w:rPr>
              <w:t>1. Дом культуры размещается в административном центре сельского поселения.</w:t>
            </w:r>
          </w:p>
          <w:p w:rsidR="00B82161" w:rsidRPr="00B82161" w:rsidRDefault="00B82161" w:rsidP="00B82161">
            <w:pPr>
              <w:pStyle w:val="affff3"/>
              <w:ind w:firstLine="0"/>
              <w:jc w:val="left"/>
              <w:rPr>
                <w:sz w:val="20"/>
                <w:szCs w:val="20"/>
                <w:lang w:val="ru-RU"/>
              </w:rPr>
            </w:pPr>
            <w:r w:rsidRPr="00B82161">
              <w:rPr>
                <w:sz w:val="20"/>
                <w:szCs w:val="20"/>
                <w:lang w:val="ru-RU"/>
              </w:rPr>
              <w:t>2. Число посадочных мест устанавливается на совокупное количество учреждений клубного типа в мун</w:t>
            </w:r>
            <w:r w:rsidRPr="00B82161">
              <w:rPr>
                <w:sz w:val="20"/>
                <w:szCs w:val="20"/>
                <w:lang w:val="ru-RU"/>
              </w:rPr>
              <w:t>и</w:t>
            </w:r>
            <w:r w:rsidRPr="00B82161">
              <w:rPr>
                <w:sz w:val="20"/>
                <w:szCs w:val="20"/>
                <w:lang w:val="ru-RU"/>
              </w:rPr>
              <w:t>ципальном образовании.</w:t>
            </w:r>
          </w:p>
          <w:p w:rsidR="00B82161" w:rsidRPr="00B82161" w:rsidRDefault="00B82161" w:rsidP="00B82161">
            <w:pPr>
              <w:pStyle w:val="affff3"/>
              <w:ind w:firstLine="0"/>
              <w:jc w:val="left"/>
              <w:rPr>
                <w:sz w:val="20"/>
                <w:szCs w:val="20"/>
                <w:lang w:val="ru-RU"/>
              </w:rPr>
            </w:pPr>
            <w:r w:rsidRPr="00B82161">
              <w:rPr>
                <w:sz w:val="20"/>
                <w:szCs w:val="20"/>
                <w:lang w:val="ru-RU"/>
              </w:rPr>
              <w:t>3. Минимальная доля мест для людей на креслах-колясках в зрительных залах и других зрелищных объе</w:t>
            </w:r>
            <w:r w:rsidRPr="00B82161">
              <w:rPr>
                <w:sz w:val="20"/>
                <w:szCs w:val="20"/>
                <w:lang w:val="ru-RU"/>
              </w:rPr>
              <w:t>к</w:t>
            </w:r>
            <w:r w:rsidRPr="00B82161">
              <w:rPr>
                <w:sz w:val="20"/>
                <w:szCs w:val="20"/>
                <w:lang w:val="ru-RU"/>
              </w:rPr>
              <w:t>тах со стационарными местами – 1% в соответствии с СП 59.13330.2012 «Доступность зданий и сооруж</w:t>
            </w:r>
            <w:r w:rsidRPr="00B82161">
              <w:rPr>
                <w:sz w:val="20"/>
                <w:szCs w:val="20"/>
                <w:lang w:val="ru-RU"/>
              </w:rPr>
              <w:t>е</w:t>
            </w:r>
            <w:r w:rsidRPr="00B82161">
              <w:rPr>
                <w:sz w:val="20"/>
                <w:szCs w:val="20"/>
                <w:lang w:val="ru-RU"/>
              </w:rPr>
              <w:t>ний для маломобильных групп населения. Актуализированная редакция СНиП 35-01-2001».</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90" w:name="_Toc499049179"/>
      <w:bookmarkStart w:id="91" w:name="OLE_LINK948"/>
      <w:bookmarkEnd w:id="73"/>
      <w:bookmarkEnd w:id="74"/>
      <w:bookmarkEnd w:id="75"/>
      <w:bookmarkEnd w:id="76"/>
      <w:bookmarkEnd w:id="77"/>
      <w:bookmarkEnd w:id="78"/>
      <w:bookmarkEnd w:id="79"/>
      <w:r w:rsidRPr="00B82161">
        <w:rPr>
          <w:rFonts w:ascii="Times New Roman" w:hAnsi="Times New Roman" w:cs="Times New Roman"/>
          <w:sz w:val="20"/>
          <w:szCs w:val="20"/>
        </w:rPr>
        <w:lastRenderedPageBreak/>
        <w:t xml:space="preserve">Объекты местного значения сельского поселения в области </w:t>
      </w:r>
      <w:bookmarkStart w:id="92" w:name="OLE_LINK1059"/>
      <w:bookmarkStart w:id="93" w:name="OLE_LINK1060"/>
      <w:bookmarkStart w:id="94" w:name="OLE_LINK1061"/>
      <w:r w:rsidRPr="00B82161">
        <w:rPr>
          <w:rFonts w:ascii="Times New Roman" w:hAnsi="Times New Roman" w:cs="Times New Roman"/>
          <w:sz w:val="20"/>
          <w:szCs w:val="20"/>
        </w:rPr>
        <w:t>благоустройства и озеленения территории поселения</w:t>
      </w:r>
      <w:bookmarkEnd w:id="90"/>
      <w:bookmarkEnd w:id="92"/>
      <w:bookmarkEnd w:id="93"/>
      <w:bookmarkEnd w:id="94"/>
    </w:p>
    <w:p w:rsidR="00B82161" w:rsidRPr="00B82161" w:rsidRDefault="00B82161" w:rsidP="00B82161">
      <w:pPr>
        <w:spacing w:before="120"/>
        <w:jc w:val="right"/>
        <w:rPr>
          <w:b/>
          <w:i/>
        </w:rPr>
      </w:pPr>
      <w:bookmarkStart w:id="95" w:name="OLE_LINK1099"/>
      <w:r w:rsidRPr="00B82161">
        <w:rPr>
          <w:b/>
          <w:i/>
        </w:rPr>
        <w:t>Таблица 1.7</w:t>
      </w:r>
    </w:p>
    <w:p w:rsidR="00B82161" w:rsidRPr="00B82161" w:rsidRDefault="00B82161" w:rsidP="00B82161">
      <w:pPr>
        <w:spacing w:after="120"/>
        <w:jc w:val="center"/>
        <w:rPr>
          <w:b/>
          <w:i/>
        </w:rPr>
      </w:pPr>
      <w:r w:rsidRPr="00B82161">
        <w:rPr>
          <w:b/>
          <w:i/>
        </w:rPr>
        <w:t>Расчетные показатели, устанавливаемые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B82161" w:rsidRPr="00B82161" w:rsidTr="00B82161">
        <w:trPr>
          <w:cantSplit/>
          <w:tblHeader/>
        </w:trPr>
        <w:tc>
          <w:tcPr>
            <w:tcW w:w="2013"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bookmarkStart w:id="96" w:name="OLE_LINK507"/>
            <w:bookmarkStart w:id="97" w:name="OLE_LINK508"/>
            <w:r w:rsidRPr="00B82161">
              <w:rPr>
                <w:b/>
                <w:i/>
                <w:sz w:val="20"/>
                <w:szCs w:val="20"/>
                <w:lang w:val="ru-RU"/>
              </w:rPr>
              <w:t>Наименование вида объекта</w:t>
            </w:r>
          </w:p>
        </w:tc>
        <w:tc>
          <w:tcPr>
            <w:tcW w:w="4111"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Тип расчетного показателя</w:t>
            </w:r>
          </w:p>
        </w:tc>
        <w:tc>
          <w:tcPr>
            <w:tcW w:w="1984"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Наименование ра</w:t>
            </w:r>
            <w:r w:rsidRPr="00B82161">
              <w:rPr>
                <w:b/>
                <w:i/>
                <w:sz w:val="20"/>
                <w:szCs w:val="20"/>
                <w:lang w:val="ru-RU"/>
              </w:rPr>
              <w:t>с</w:t>
            </w:r>
            <w:r w:rsidRPr="00B82161">
              <w:rPr>
                <w:b/>
                <w:i/>
                <w:sz w:val="20"/>
                <w:szCs w:val="20"/>
                <w:lang w:val="ru-RU"/>
              </w:rPr>
              <w:t>четного показателя, единица измерения</w:t>
            </w:r>
          </w:p>
        </w:tc>
        <w:tc>
          <w:tcPr>
            <w:tcW w:w="1276"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Значение расчетного показателя</w:t>
            </w:r>
          </w:p>
        </w:tc>
      </w:tr>
      <w:tr w:rsidR="00B82161" w:rsidRPr="00B82161" w:rsidTr="00B82161">
        <w:trPr>
          <w:cantSplit/>
        </w:trPr>
        <w:tc>
          <w:tcPr>
            <w:tcW w:w="2013"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Озелененные террит</w:t>
            </w:r>
            <w:r w:rsidRPr="00B82161">
              <w:rPr>
                <w:sz w:val="20"/>
                <w:szCs w:val="20"/>
                <w:lang w:val="ru-RU"/>
              </w:rPr>
              <w:t>о</w:t>
            </w:r>
            <w:r w:rsidRPr="00B82161">
              <w:rPr>
                <w:sz w:val="20"/>
                <w:szCs w:val="20"/>
                <w:lang w:val="ru-RU"/>
              </w:rPr>
              <w:t>рии общего пользов</w:t>
            </w:r>
            <w:r w:rsidRPr="00B82161">
              <w:rPr>
                <w:sz w:val="20"/>
                <w:szCs w:val="20"/>
                <w:lang w:val="ru-RU"/>
              </w:rPr>
              <w:t>а</w:t>
            </w:r>
            <w:r w:rsidRPr="00B82161">
              <w:rPr>
                <w:sz w:val="20"/>
                <w:szCs w:val="20"/>
                <w:lang w:val="ru-RU"/>
              </w:rPr>
              <w:t>ния</w:t>
            </w:r>
          </w:p>
        </w:tc>
        <w:tc>
          <w:tcPr>
            <w:tcW w:w="4111"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w:t>
            </w:r>
            <w:r w:rsidRPr="00B82161">
              <w:rPr>
                <w:sz w:val="20"/>
                <w:szCs w:val="20"/>
                <w:lang w:val="ru-RU"/>
              </w:rPr>
              <w:t>о</w:t>
            </w:r>
            <w:r w:rsidRPr="00B82161">
              <w:rPr>
                <w:sz w:val="20"/>
                <w:szCs w:val="20"/>
                <w:lang w:val="ru-RU"/>
              </w:rPr>
              <w:t>го уровня обеспеченности</w:t>
            </w:r>
          </w:p>
        </w:tc>
        <w:tc>
          <w:tcPr>
            <w:tcW w:w="1984" w:type="dxa"/>
          </w:tcPr>
          <w:p w:rsidR="00B82161" w:rsidRPr="00B82161" w:rsidRDefault="00B82161" w:rsidP="00B82161">
            <w:pPr>
              <w:pStyle w:val="affff3"/>
              <w:ind w:firstLine="0"/>
              <w:jc w:val="left"/>
              <w:rPr>
                <w:sz w:val="20"/>
                <w:szCs w:val="20"/>
                <w:lang w:val="ru-RU"/>
              </w:rPr>
            </w:pPr>
            <w:r w:rsidRPr="00B82161">
              <w:rPr>
                <w:sz w:val="20"/>
                <w:szCs w:val="20"/>
                <w:lang w:val="ru-RU"/>
              </w:rPr>
              <w:t xml:space="preserve">Площадь территории, </w:t>
            </w:r>
            <w:bookmarkStart w:id="98" w:name="OLE_LINK573"/>
            <w:bookmarkStart w:id="99" w:name="OLE_LINK574"/>
            <w:bookmarkStart w:id="100" w:name="OLE_LINK575"/>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lang w:val="ru-RU"/>
              </w:rPr>
              <w:t>/чел.</w:t>
            </w:r>
            <w:bookmarkEnd w:id="98"/>
            <w:bookmarkEnd w:id="99"/>
            <w:bookmarkEnd w:id="100"/>
          </w:p>
        </w:tc>
        <w:tc>
          <w:tcPr>
            <w:tcW w:w="1276" w:type="dxa"/>
          </w:tcPr>
          <w:p w:rsidR="00B82161" w:rsidRPr="00B82161" w:rsidRDefault="00B82161" w:rsidP="00B82161">
            <w:pPr>
              <w:pStyle w:val="affff3"/>
              <w:ind w:firstLine="0"/>
              <w:jc w:val="center"/>
              <w:rPr>
                <w:sz w:val="20"/>
                <w:szCs w:val="20"/>
                <w:lang w:val="ru-RU"/>
              </w:rPr>
            </w:pPr>
            <w:r w:rsidRPr="00B82161">
              <w:rPr>
                <w:sz w:val="20"/>
                <w:szCs w:val="20"/>
                <w:lang w:val="ru-RU"/>
              </w:rPr>
              <w:t>12</w:t>
            </w:r>
          </w:p>
        </w:tc>
      </w:tr>
      <w:tr w:rsidR="00B82161" w:rsidRPr="00B82161" w:rsidTr="00B82161">
        <w:trPr>
          <w:cantSplit/>
        </w:trPr>
        <w:tc>
          <w:tcPr>
            <w:tcW w:w="2013"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4111"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максимально допуст</w:t>
            </w:r>
            <w:r w:rsidRPr="00B82161">
              <w:rPr>
                <w:sz w:val="20"/>
                <w:szCs w:val="20"/>
                <w:lang w:val="ru-RU"/>
              </w:rPr>
              <w:t>и</w:t>
            </w:r>
            <w:r w:rsidRPr="00B82161">
              <w:rPr>
                <w:sz w:val="20"/>
                <w:szCs w:val="20"/>
                <w:lang w:val="ru-RU"/>
              </w:rPr>
              <w:t>мого уровня территориальной доступности</w:t>
            </w:r>
          </w:p>
        </w:tc>
        <w:tc>
          <w:tcPr>
            <w:tcW w:w="1984" w:type="dxa"/>
          </w:tcPr>
          <w:p w:rsidR="00B82161" w:rsidRPr="00B82161" w:rsidRDefault="00B82161" w:rsidP="00B82161">
            <w:pPr>
              <w:pStyle w:val="affff3"/>
              <w:ind w:firstLine="0"/>
              <w:jc w:val="left"/>
              <w:rPr>
                <w:sz w:val="20"/>
                <w:szCs w:val="20"/>
                <w:lang w:val="ru-RU"/>
              </w:rPr>
            </w:pPr>
            <w:r w:rsidRPr="00B82161">
              <w:rPr>
                <w:sz w:val="20"/>
                <w:szCs w:val="20"/>
                <w:lang w:val="ru-RU"/>
              </w:rPr>
              <w:t>Транспортная д</w:t>
            </w:r>
            <w:r w:rsidRPr="00B82161">
              <w:rPr>
                <w:sz w:val="20"/>
                <w:szCs w:val="20"/>
                <w:lang w:val="ru-RU"/>
              </w:rPr>
              <w:t>о</w:t>
            </w:r>
            <w:r w:rsidRPr="00B82161">
              <w:rPr>
                <w:sz w:val="20"/>
                <w:szCs w:val="20"/>
                <w:lang w:val="ru-RU"/>
              </w:rPr>
              <w:t>ступность, мин.</w:t>
            </w:r>
          </w:p>
        </w:tc>
        <w:tc>
          <w:tcPr>
            <w:tcW w:w="1276" w:type="dxa"/>
          </w:tcPr>
          <w:p w:rsidR="00B82161" w:rsidRPr="00B82161" w:rsidRDefault="00B82161" w:rsidP="00B82161">
            <w:pPr>
              <w:pStyle w:val="affff3"/>
              <w:ind w:firstLine="0"/>
              <w:jc w:val="center"/>
              <w:rPr>
                <w:sz w:val="20"/>
                <w:szCs w:val="20"/>
                <w:lang w:val="ru-RU"/>
              </w:rPr>
            </w:pPr>
            <w:r w:rsidRPr="00B82161">
              <w:rPr>
                <w:sz w:val="20"/>
                <w:szCs w:val="20"/>
                <w:lang w:val="ru-RU"/>
              </w:rPr>
              <w:t>15</w:t>
            </w:r>
          </w:p>
        </w:tc>
      </w:tr>
      <w:tr w:rsidR="00B82161" w:rsidRPr="00B82161" w:rsidTr="00B82161">
        <w:trPr>
          <w:cantSplit/>
        </w:trPr>
        <w:tc>
          <w:tcPr>
            <w:tcW w:w="2013"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Площадки для игр детей, отдыха взро</w:t>
            </w:r>
            <w:r w:rsidRPr="00B82161">
              <w:rPr>
                <w:sz w:val="20"/>
                <w:szCs w:val="20"/>
                <w:lang w:val="ru-RU"/>
              </w:rPr>
              <w:t>с</w:t>
            </w:r>
            <w:r w:rsidRPr="00B82161">
              <w:rPr>
                <w:sz w:val="20"/>
                <w:szCs w:val="20"/>
                <w:lang w:val="ru-RU"/>
              </w:rPr>
              <w:t>лого населения и з</w:t>
            </w:r>
            <w:r w:rsidRPr="00B82161">
              <w:rPr>
                <w:sz w:val="20"/>
                <w:szCs w:val="20"/>
                <w:lang w:val="ru-RU"/>
              </w:rPr>
              <w:t>а</w:t>
            </w:r>
            <w:r w:rsidRPr="00B82161">
              <w:rPr>
                <w:sz w:val="20"/>
                <w:szCs w:val="20"/>
                <w:lang w:val="ru-RU"/>
              </w:rPr>
              <w:t>нятий физкультурой</w:t>
            </w:r>
          </w:p>
        </w:tc>
        <w:tc>
          <w:tcPr>
            <w:tcW w:w="4111"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w:t>
            </w:r>
            <w:r w:rsidRPr="00B82161">
              <w:rPr>
                <w:sz w:val="20"/>
                <w:szCs w:val="20"/>
                <w:lang w:val="ru-RU"/>
              </w:rPr>
              <w:t>о</w:t>
            </w:r>
            <w:r w:rsidRPr="00B82161">
              <w:rPr>
                <w:sz w:val="20"/>
                <w:szCs w:val="20"/>
                <w:lang w:val="ru-RU"/>
              </w:rPr>
              <w:t>го уровня обеспеченности</w:t>
            </w:r>
          </w:p>
        </w:tc>
        <w:tc>
          <w:tcPr>
            <w:tcW w:w="1984" w:type="dxa"/>
          </w:tcPr>
          <w:p w:rsidR="00B82161" w:rsidRPr="00B82161" w:rsidRDefault="00B82161" w:rsidP="00B82161">
            <w:pPr>
              <w:pStyle w:val="affff3"/>
              <w:ind w:firstLine="0"/>
              <w:jc w:val="left"/>
              <w:rPr>
                <w:sz w:val="20"/>
                <w:szCs w:val="20"/>
                <w:lang w:val="ru-RU"/>
              </w:rPr>
            </w:pPr>
            <w:r w:rsidRPr="00B82161">
              <w:rPr>
                <w:sz w:val="20"/>
                <w:szCs w:val="20"/>
                <w:lang w:val="ru-RU"/>
              </w:rPr>
              <w:t>Площадь территории, % от площади кварт</w:t>
            </w:r>
            <w:r w:rsidRPr="00B82161">
              <w:rPr>
                <w:sz w:val="20"/>
                <w:szCs w:val="20"/>
                <w:lang w:val="ru-RU"/>
              </w:rPr>
              <w:t>а</w:t>
            </w:r>
            <w:r w:rsidRPr="00B82161">
              <w:rPr>
                <w:sz w:val="20"/>
                <w:szCs w:val="20"/>
                <w:lang w:val="ru-RU"/>
              </w:rPr>
              <w:t>ла (микрорайона)</w:t>
            </w:r>
          </w:p>
        </w:tc>
        <w:tc>
          <w:tcPr>
            <w:tcW w:w="1276" w:type="dxa"/>
          </w:tcPr>
          <w:p w:rsidR="00B82161" w:rsidRPr="00B82161" w:rsidRDefault="00B82161" w:rsidP="00B82161">
            <w:pPr>
              <w:pStyle w:val="Default"/>
              <w:jc w:val="center"/>
              <w:rPr>
                <w:sz w:val="20"/>
                <w:szCs w:val="20"/>
              </w:rPr>
            </w:pPr>
            <w:r w:rsidRPr="00B82161">
              <w:rPr>
                <w:sz w:val="20"/>
                <w:szCs w:val="20"/>
              </w:rPr>
              <w:t>10</w:t>
            </w:r>
          </w:p>
        </w:tc>
      </w:tr>
      <w:tr w:rsidR="00B82161" w:rsidRPr="00B82161" w:rsidTr="00B82161">
        <w:trPr>
          <w:cantSplit/>
        </w:trPr>
        <w:tc>
          <w:tcPr>
            <w:tcW w:w="2013"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4111"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максимально допуст</w:t>
            </w:r>
            <w:r w:rsidRPr="00B82161">
              <w:rPr>
                <w:sz w:val="20"/>
                <w:szCs w:val="20"/>
                <w:lang w:val="ru-RU"/>
              </w:rPr>
              <w:t>и</w:t>
            </w:r>
            <w:r w:rsidRPr="00B82161">
              <w:rPr>
                <w:sz w:val="20"/>
                <w:szCs w:val="20"/>
                <w:lang w:val="ru-RU"/>
              </w:rPr>
              <w:t>мого уровня территориальной доступности</w:t>
            </w:r>
          </w:p>
        </w:tc>
        <w:tc>
          <w:tcPr>
            <w:tcW w:w="1984" w:type="dxa"/>
          </w:tcPr>
          <w:p w:rsidR="00B82161" w:rsidRPr="00B82161" w:rsidRDefault="00B82161" w:rsidP="00B82161">
            <w:pPr>
              <w:pStyle w:val="affff3"/>
              <w:ind w:firstLine="0"/>
              <w:jc w:val="left"/>
              <w:rPr>
                <w:sz w:val="20"/>
                <w:szCs w:val="20"/>
                <w:lang w:val="ru-RU"/>
              </w:rPr>
            </w:pPr>
            <w:r w:rsidRPr="00B82161">
              <w:rPr>
                <w:sz w:val="20"/>
                <w:szCs w:val="20"/>
                <w:lang w:val="ru-RU"/>
              </w:rPr>
              <w:t>Пешеходная досту</w:t>
            </w:r>
            <w:r w:rsidRPr="00B82161">
              <w:rPr>
                <w:sz w:val="20"/>
                <w:szCs w:val="20"/>
                <w:lang w:val="ru-RU"/>
              </w:rPr>
              <w:t>п</w:t>
            </w:r>
            <w:r w:rsidRPr="00B82161">
              <w:rPr>
                <w:sz w:val="20"/>
                <w:szCs w:val="20"/>
                <w:lang w:val="ru-RU"/>
              </w:rPr>
              <w:t>ность</w:t>
            </w:r>
          </w:p>
        </w:tc>
        <w:tc>
          <w:tcPr>
            <w:tcW w:w="1276" w:type="dxa"/>
          </w:tcPr>
          <w:p w:rsidR="00B82161" w:rsidRPr="00B82161" w:rsidRDefault="00B82161" w:rsidP="00B82161">
            <w:pPr>
              <w:pStyle w:val="Default"/>
              <w:jc w:val="center"/>
              <w:rPr>
                <w:sz w:val="20"/>
                <w:szCs w:val="20"/>
              </w:rPr>
            </w:pPr>
            <w:r w:rsidRPr="00B82161">
              <w:rPr>
                <w:sz w:val="20"/>
                <w:szCs w:val="20"/>
              </w:rPr>
              <w:t>в границах квартала, микрорайона</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01" w:name="_Toc499049180"/>
      <w:bookmarkEnd w:id="95"/>
      <w:bookmarkEnd w:id="96"/>
      <w:bookmarkEnd w:id="97"/>
      <w:r w:rsidRPr="00B82161">
        <w:rPr>
          <w:rFonts w:ascii="Times New Roman" w:hAnsi="Times New Roman" w:cs="Times New Roman"/>
          <w:sz w:val="20"/>
          <w:szCs w:val="20"/>
        </w:rPr>
        <w:t>Объекты местного значения сельского поселения в области торговли, общественного питания и бытового обслуживания</w:t>
      </w:r>
      <w:bookmarkEnd w:id="101"/>
    </w:p>
    <w:p w:rsidR="00B82161" w:rsidRPr="00B82161" w:rsidRDefault="00B82161" w:rsidP="00B82161">
      <w:pPr>
        <w:keepNext/>
        <w:spacing w:before="120"/>
        <w:jc w:val="right"/>
        <w:rPr>
          <w:b/>
          <w:i/>
        </w:rPr>
      </w:pPr>
      <w:bookmarkStart w:id="102" w:name="OLE_LINK1032"/>
      <w:bookmarkStart w:id="103" w:name="OLE_LINK1033"/>
      <w:r w:rsidRPr="00B82161">
        <w:rPr>
          <w:b/>
          <w:i/>
        </w:rPr>
        <w:t>Таблица 1.8</w:t>
      </w:r>
    </w:p>
    <w:p w:rsidR="00B82161" w:rsidRPr="00B82161" w:rsidRDefault="00B82161" w:rsidP="00B82161">
      <w:pPr>
        <w:keepNext/>
        <w:spacing w:after="120"/>
        <w:jc w:val="center"/>
        <w:rPr>
          <w:b/>
          <w:i/>
        </w:rPr>
      </w:pPr>
      <w:r w:rsidRPr="00B82161">
        <w:rPr>
          <w:b/>
          <w:i/>
        </w:rPr>
        <w:t>Расчетные показатели, устанавливаемые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3260"/>
        <w:gridCol w:w="1843"/>
        <w:gridCol w:w="2410"/>
        <w:gridCol w:w="567"/>
      </w:tblGrid>
      <w:tr w:rsidR="00B82161" w:rsidRPr="00B82161" w:rsidTr="00B82161">
        <w:trPr>
          <w:cantSplit/>
          <w:tblHeader/>
        </w:trPr>
        <w:tc>
          <w:tcPr>
            <w:tcW w:w="1304"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bookmarkStart w:id="104" w:name="OLE_LINK698"/>
            <w:bookmarkStart w:id="105" w:name="OLE_LINK699"/>
            <w:bookmarkStart w:id="106" w:name="OLE_LINK543"/>
            <w:bookmarkStart w:id="107" w:name="OLE_LINK544"/>
            <w:r w:rsidRPr="00B82161">
              <w:rPr>
                <w:b/>
                <w:i/>
                <w:sz w:val="20"/>
                <w:szCs w:val="20"/>
                <w:lang w:val="ru-RU"/>
              </w:rPr>
              <w:t>Наименов</w:t>
            </w:r>
            <w:r w:rsidRPr="00B82161">
              <w:rPr>
                <w:b/>
                <w:i/>
                <w:sz w:val="20"/>
                <w:szCs w:val="20"/>
                <w:lang w:val="ru-RU"/>
              </w:rPr>
              <w:t>а</w:t>
            </w:r>
            <w:r w:rsidRPr="00B82161">
              <w:rPr>
                <w:b/>
                <w:i/>
                <w:sz w:val="20"/>
                <w:szCs w:val="20"/>
                <w:lang w:val="ru-RU"/>
              </w:rPr>
              <w:t>ние вида об</w:t>
            </w:r>
            <w:r w:rsidRPr="00B82161">
              <w:rPr>
                <w:b/>
                <w:i/>
                <w:sz w:val="20"/>
                <w:szCs w:val="20"/>
                <w:lang w:val="ru-RU"/>
              </w:rPr>
              <w:t>ъ</w:t>
            </w:r>
            <w:r w:rsidRPr="00B82161">
              <w:rPr>
                <w:b/>
                <w:i/>
                <w:sz w:val="20"/>
                <w:szCs w:val="20"/>
                <w:lang w:val="ru-RU"/>
              </w:rPr>
              <w:t>екта</w:t>
            </w:r>
          </w:p>
        </w:tc>
        <w:tc>
          <w:tcPr>
            <w:tcW w:w="3260"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Тип расчетного показателя</w:t>
            </w:r>
          </w:p>
        </w:tc>
        <w:tc>
          <w:tcPr>
            <w:tcW w:w="1843"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Наименование ра</w:t>
            </w:r>
            <w:r w:rsidRPr="00B82161">
              <w:rPr>
                <w:b/>
                <w:i/>
                <w:sz w:val="20"/>
                <w:szCs w:val="20"/>
                <w:lang w:val="ru-RU"/>
              </w:rPr>
              <w:t>с</w:t>
            </w:r>
            <w:r w:rsidRPr="00B82161">
              <w:rPr>
                <w:b/>
                <w:i/>
                <w:sz w:val="20"/>
                <w:szCs w:val="20"/>
                <w:lang w:val="ru-RU"/>
              </w:rPr>
              <w:t>четного показат</w:t>
            </w:r>
            <w:r w:rsidRPr="00B82161">
              <w:rPr>
                <w:b/>
                <w:i/>
                <w:sz w:val="20"/>
                <w:szCs w:val="20"/>
                <w:lang w:val="ru-RU"/>
              </w:rPr>
              <w:t>е</w:t>
            </w:r>
            <w:r w:rsidRPr="00B82161">
              <w:rPr>
                <w:b/>
                <w:i/>
                <w:sz w:val="20"/>
                <w:szCs w:val="20"/>
                <w:lang w:val="ru-RU"/>
              </w:rPr>
              <w:t>ля, единица изм</w:t>
            </w:r>
            <w:r w:rsidRPr="00B82161">
              <w:rPr>
                <w:b/>
                <w:i/>
                <w:sz w:val="20"/>
                <w:szCs w:val="20"/>
                <w:lang w:val="ru-RU"/>
              </w:rPr>
              <w:t>е</w:t>
            </w:r>
            <w:r w:rsidRPr="00B82161">
              <w:rPr>
                <w:b/>
                <w:i/>
                <w:sz w:val="20"/>
                <w:szCs w:val="20"/>
                <w:lang w:val="ru-RU"/>
              </w:rPr>
              <w:t>рения</w:t>
            </w:r>
          </w:p>
        </w:tc>
        <w:tc>
          <w:tcPr>
            <w:tcW w:w="2977" w:type="dxa"/>
            <w:gridSpan w:val="2"/>
            <w:shd w:val="clear" w:color="auto" w:fill="D9D9D9" w:themeFill="background1" w:themeFillShade="D9"/>
          </w:tcPr>
          <w:p w:rsidR="00B82161" w:rsidRPr="00B82161" w:rsidRDefault="00B82161" w:rsidP="00B82161">
            <w:pPr>
              <w:pStyle w:val="affff3"/>
              <w:ind w:firstLine="0"/>
              <w:jc w:val="center"/>
              <w:rPr>
                <w:sz w:val="20"/>
                <w:szCs w:val="20"/>
                <w:lang w:val="ru-RU"/>
              </w:rPr>
            </w:pPr>
            <w:r w:rsidRPr="00B82161">
              <w:rPr>
                <w:b/>
                <w:i/>
                <w:sz w:val="20"/>
                <w:szCs w:val="20"/>
                <w:lang w:val="ru-RU"/>
              </w:rPr>
              <w:t>Значение расчетного показат</w:t>
            </w:r>
            <w:r w:rsidRPr="00B82161">
              <w:rPr>
                <w:b/>
                <w:i/>
                <w:sz w:val="20"/>
                <w:szCs w:val="20"/>
                <w:lang w:val="ru-RU"/>
              </w:rPr>
              <w:t>е</w:t>
            </w:r>
            <w:r w:rsidRPr="00B82161">
              <w:rPr>
                <w:b/>
                <w:i/>
                <w:sz w:val="20"/>
                <w:szCs w:val="20"/>
                <w:lang w:val="ru-RU"/>
              </w:rPr>
              <w:t>ля</w:t>
            </w:r>
          </w:p>
        </w:tc>
      </w:tr>
      <w:tr w:rsidR="00B82161" w:rsidRPr="00B82161" w:rsidTr="00B82161">
        <w:trPr>
          <w:cantSplit/>
          <w:trHeight w:val="36"/>
        </w:trPr>
        <w:tc>
          <w:tcPr>
            <w:tcW w:w="1304"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bookmarkStart w:id="108" w:name="_Hlk490572659"/>
            <w:bookmarkEnd w:id="104"/>
            <w:bookmarkEnd w:id="105"/>
            <w:r w:rsidRPr="00B82161">
              <w:rPr>
                <w:sz w:val="20"/>
                <w:szCs w:val="20"/>
                <w:lang w:val="ru-RU"/>
              </w:rPr>
              <w:t>Предприятия торговли</w:t>
            </w:r>
          </w:p>
        </w:tc>
        <w:tc>
          <w:tcPr>
            <w:tcW w:w="3260"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допустимого уровня обеспеченности</w:t>
            </w:r>
          </w:p>
        </w:tc>
        <w:tc>
          <w:tcPr>
            <w:tcW w:w="1843"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Площадь стаци</w:t>
            </w:r>
            <w:r w:rsidRPr="00B82161">
              <w:rPr>
                <w:sz w:val="20"/>
                <w:szCs w:val="20"/>
                <w:lang w:val="ru-RU"/>
              </w:rPr>
              <w:t>о</w:t>
            </w:r>
            <w:r w:rsidRPr="00B82161">
              <w:rPr>
                <w:sz w:val="20"/>
                <w:szCs w:val="20"/>
                <w:lang w:val="ru-RU"/>
              </w:rPr>
              <w:t xml:space="preserve">нарных торговых объектов, </w:t>
            </w:r>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lang w:val="ru-RU"/>
              </w:rPr>
              <w:t xml:space="preserve"> на 1000 жителей</w:t>
            </w:r>
          </w:p>
        </w:tc>
        <w:tc>
          <w:tcPr>
            <w:tcW w:w="2410" w:type="dxa"/>
          </w:tcPr>
          <w:p w:rsidR="00B82161" w:rsidRPr="00B82161" w:rsidRDefault="00B82161" w:rsidP="00B82161">
            <w:pPr>
              <w:pStyle w:val="Default"/>
              <w:rPr>
                <w:sz w:val="20"/>
                <w:szCs w:val="20"/>
              </w:rPr>
            </w:pPr>
            <w:r w:rsidRPr="00B82161">
              <w:rPr>
                <w:sz w:val="20"/>
                <w:szCs w:val="20"/>
              </w:rPr>
              <w:t>всего, в том числе</w:t>
            </w:r>
          </w:p>
        </w:tc>
        <w:tc>
          <w:tcPr>
            <w:tcW w:w="567" w:type="dxa"/>
          </w:tcPr>
          <w:p w:rsidR="00B82161" w:rsidRPr="00B82161" w:rsidRDefault="00B82161" w:rsidP="00B82161">
            <w:pPr>
              <w:pStyle w:val="Default"/>
              <w:jc w:val="center"/>
              <w:rPr>
                <w:sz w:val="20"/>
                <w:szCs w:val="20"/>
              </w:rPr>
            </w:pPr>
            <w:r w:rsidRPr="00B82161">
              <w:rPr>
                <w:sz w:val="20"/>
                <w:szCs w:val="20"/>
              </w:rPr>
              <w:t>402</w:t>
            </w:r>
          </w:p>
        </w:tc>
      </w:tr>
      <w:tr w:rsidR="00B82161" w:rsidRPr="00B82161" w:rsidTr="00B82161">
        <w:trPr>
          <w:cantSplit/>
          <w:trHeight w:val="489"/>
        </w:trPr>
        <w:tc>
          <w:tcPr>
            <w:tcW w:w="1304"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vMerge/>
          </w:tcPr>
          <w:p w:rsidR="00B82161" w:rsidRPr="00B82161" w:rsidRDefault="00B82161" w:rsidP="00B82161">
            <w:pPr>
              <w:pStyle w:val="affff3"/>
              <w:ind w:firstLine="0"/>
              <w:jc w:val="left"/>
              <w:rPr>
                <w:sz w:val="20"/>
                <w:szCs w:val="20"/>
                <w:lang w:val="ru-RU"/>
              </w:rPr>
            </w:pPr>
          </w:p>
        </w:tc>
        <w:tc>
          <w:tcPr>
            <w:tcW w:w="1843" w:type="dxa"/>
            <w:vMerge/>
          </w:tcPr>
          <w:p w:rsidR="00B82161" w:rsidRPr="00B82161" w:rsidRDefault="00B82161" w:rsidP="00B82161">
            <w:pPr>
              <w:pStyle w:val="affff3"/>
              <w:ind w:firstLine="0"/>
              <w:jc w:val="left"/>
              <w:rPr>
                <w:sz w:val="20"/>
                <w:szCs w:val="20"/>
                <w:lang w:val="ru-RU"/>
              </w:rPr>
            </w:pPr>
          </w:p>
        </w:tc>
        <w:tc>
          <w:tcPr>
            <w:tcW w:w="2410" w:type="dxa"/>
          </w:tcPr>
          <w:p w:rsidR="00B82161" w:rsidRPr="00B82161" w:rsidRDefault="00B82161" w:rsidP="00B82161">
            <w:pPr>
              <w:pStyle w:val="Default"/>
              <w:rPr>
                <w:sz w:val="20"/>
                <w:szCs w:val="20"/>
              </w:rPr>
            </w:pPr>
            <w:r w:rsidRPr="00B82161">
              <w:rPr>
                <w:sz w:val="20"/>
                <w:szCs w:val="20"/>
              </w:rPr>
              <w:t>по продаже продовол</w:t>
            </w:r>
            <w:r w:rsidRPr="00B82161">
              <w:rPr>
                <w:sz w:val="20"/>
                <w:szCs w:val="20"/>
              </w:rPr>
              <w:t>ь</w:t>
            </w:r>
            <w:r w:rsidRPr="00B82161">
              <w:rPr>
                <w:sz w:val="20"/>
                <w:szCs w:val="20"/>
              </w:rPr>
              <w:t>ственных товаров</w:t>
            </w:r>
          </w:p>
        </w:tc>
        <w:tc>
          <w:tcPr>
            <w:tcW w:w="567" w:type="dxa"/>
          </w:tcPr>
          <w:p w:rsidR="00B82161" w:rsidRPr="00B82161" w:rsidRDefault="00B82161" w:rsidP="00B82161">
            <w:pPr>
              <w:pStyle w:val="Default"/>
              <w:jc w:val="center"/>
              <w:rPr>
                <w:sz w:val="20"/>
                <w:szCs w:val="20"/>
              </w:rPr>
            </w:pPr>
            <w:r w:rsidRPr="00B82161">
              <w:rPr>
                <w:sz w:val="20"/>
                <w:szCs w:val="20"/>
              </w:rPr>
              <w:t>133</w:t>
            </w:r>
          </w:p>
        </w:tc>
      </w:tr>
      <w:tr w:rsidR="00B82161" w:rsidRPr="00B82161" w:rsidTr="00B82161">
        <w:trPr>
          <w:cantSplit/>
          <w:trHeight w:val="36"/>
        </w:trPr>
        <w:tc>
          <w:tcPr>
            <w:tcW w:w="1304"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vMerge/>
          </w:tcPr>
          <w:p w:rsidR="00B82161" w:rsidRPr="00B82161" w:rsidRDefault="00B82161" w:rsidP="00B82161">
            <w:pPr>
              <w:pStyle w:val="affff3"/>
              <w:ind w:firstLine="0"/>
              <w:jc w:val="left"/>
              <w:rPr>
                <w:sz w:val="20"/>
                <w:szCs w:val="20"/>
                <w:lang w:val="ru-RU"/>
              </w:rPr>
            </w:pPr>
          </w:p>
        </w:tc>
        <w:tc>
          <w:tcPr>
            <w:tcW w:w="1843" w:type="dxa"/>
            <w:vMerge/>
          </w:tcPr>
          <w:p w:rsidR="00B82161" w:rsidRPr="00B82161" w:rsidRDefault="00B82161" w:rsidP="00B82161">
            <w:pPr>
              <w:pStyle w:val="affff3"/>
              <w:ind w:firstLine="0"/>
              <w:jc w:val="left"/>
              <w:rPr>
                <w:sz w:val="20"/>
                <w:szCs w:val="20"/>
                <w:lang w:val="ru-RU"/>
              </w:rPr>
            </w:pPr>
          </w:p>
        </w:tc>
        <w:tc>
          <w:tcPr>
            <w:tcW w:w="2410" w:type="dxa"/>
          </w:tcPr>
          <w:p w:rsidR="00B82161" w:rsidRPr="00B82161" w:rsidRDefault="00B82161" w:rsidP="00B82161">
            <w:pPr>
              <w:pStyle w:val="Default"/>
              <w:rPr>
                <w:sz w:val="20"/>
                <w:szCs w:val="20"/>
              </w:rPr>
            </w:pPr>
            <w:r w:rsidRPr="00B82161">
              <w:rPr>
                <w:sz w:val="20"/>
                <w:szCs w:val="20"/>
              </w:rPr>
              <w:t>по продаже непродовол</w:t>
            </w:r>
            <w:r w:rsidRPr="00B82161">
              <w:rPr>
                <w:sz w:val="20"/>
                <w:szCs w:val="20"/>
              </w:rPr>
              <w:t>ь</w:t>
            </w:r>
            <w:r w:rsidRPr="00B82161">
              <w:rPr>
                <w:sz w:val="20"/>
                <w:szCs w:val="20"/>
              </w:rPr>
              <w:t>ственных товаров</w:t>
            </w:r>
          </w:p>
        </w:tc>
        <w:tc>
          <w:tcPr>
            <w:tcW w:w="567" w:type="dxa"/>
          </w:tcPr>
          <w:p w:rsidR="00B82161" w:rsidRPr="00B82161" w:rsidRDefault="00B82161" w:rsidP="00B82161">
            <w:pPr>
              <w:pStyle w:val="Default"/>
              <w:jc w:val="center"/>
              <w:rPr>
                <w:sz w:val="20"/>
                <w:szCs w:val="20"/>
              </w:rPr>
            </w:pPr>
            <w:r w:rsidRPr="00B82161">
              <w:rPr>
                <w:sz w:val="20"/>
                <w:szCs w:val="20"/>
              </w:rPr>
              <w:t>269</w:t>
            </w:r>
          </w:p>
        </w:tc>
      </w:tr>
      <w:tr w:rsidR="00B82161" w:rsidRPr="00B82161" w:rsidTr="00B82161">
        <w:trPr>
          <w:cantSplit/>
          <w:trHeight w:val="36"/>
        </w:trPr>
        <w:tc>
          <w:tcPr>
            <w:tcW w:w="1304"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vMerge/>
          </w:tcPr>
          <w:p w:rsidR="00B82161" w:rsidRPr="00B82161" w:rsidRDefault="00B82161" w:rsidP="00B82161">
            <w:pPr>
              <w:pStyle w:val="affff3"/>
              <w:ind w:firstLine="0"/>
              <w:jc w:val="left"/>
              <w:rPr>
                <w:sz w:val="20"/>
                <w:szCs w:val="20"/>
                <w:lang w:val="ru-RU"/>
              </w:rPr>
            </w:pPr>
          </w:p>
        </w:tc>
        <w:tc>
          <w:tcPr>
            <w:tcW w:w="1843"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Уровень обеспече</w:t>
            </w:r>
            <w:r w:rsidRPr="00B82161">
              <w:rPr>
                <w:sz w:val="20"/>
                <w:szCs w:val="20"/>
                <w:lang w:val="ru-RU"/>
              </w:rPr>
              <w:t>н</w:t>
            </w:r>
            <w:r w:rsidRPr="00B82161">
              <w:rPr>
                <w:sz w:val="20"/>
                <w:szCs w:val="20"/>
                <w:lang w:val="ru-RU"/>
              </w:rPr>
              <w:t>ности торговыми объектами, ед. [1]</w:t>
            </w:r>
          </w:p>
        </w:tc>
        <w:tc>
          <w:tcPr>
            <w:tcW w:w="2410" w:type="dxa"/>
          </w:tcPr>
          <w:p w:rsidR="00B82161" w:rsidRPr="00B82161" w:rsidRDefault="00B82161" w:rsidP="00B82161">
            <w:pPr>
              <w:pStyle w:val="Default"/>
              <w:rPr>
                <w:sz w:val="20"/>
                <w:szCs w:val="20"/>
              </w:rPr>
            </w:pPr>
            <w:r w:rsidRPr="00B82161">
              <w:rPr>
                <w:sz w:val="20"/>
                <w:szCs w:val="20"/>
              </w:rPr>
              <w:t xml:space="preserve">для </w:t>
            </w:r>
            <w:proofErr w:type="spellStart"/>
            <w:r w:rsidRPr="00B82161">
              <w:rPr>
                <w:sz w:val="20"/>
                <w:szCs w:val="20"/>
              </w:rPr>
              <w:t>Бороно</w:t>
            </w:r>
            <w:proofErr w:type="spellEnd"/>
            <w:r w:rsidRPr="00B82161">
              <w:rPr>
                <w:sz w:val="20"/>
                <w:szCs w:val="20"/>
              </w:rPr>
              <w:t>-Михайловского МО, Каменского МО, Перевеси</w:t>
            </w:r>
            <w:r w:rsidRPr="00B82161">
              <w:rPr>
                <w:sz w:val="20"/>
                <w:szCs w:val="20"/>
              </w:rPr>
              <w:t>н</w:t>
            </w:r>
            <w:r w:rsidRPr="00B82161">
              <w:rPr>
                <w:sz w:val="20"/>
                <w:szCs w:val="20"/>
              </w:rPr>
              <w:t>ского МО, Чернавского МО</w:t>
            </w:r>
          </w:p>
        </w:tc>
        <w:tc>
          <w:tcPr>
            <w:tcW w:w="567" w:type="dxa"/>
          </w:tcPr>
          <w:p w:rsidR="00B82161" w:rsidRPr="00B82161" w:rsidRDefault="00B82161" w:rsidP="00B82161">
            <w:pPr>
              <w:pStyle w:val="Default"/>
              <w:jc w:val="center"/>
              <w:rPr>
                <w:sz w:val="20"/>
                <w:szCs w:val="20"/>
              </w:rPr>
            </w:pPr>
            <w:r w:rsidRPr="00B82161">
              <w:rPr>
                <w:sz w:val="20"/>
                <w:szCs w:val="20"/>
              </w:rPr>
              <w:t>1</w:t>
            </w:r>
          </w:p>
        </w:tc>
      </w:tr>
      <w:tr w:rsidR="00B82161" w:rsidRPr="00B82161" w:rsidTr="00B82161">
        <w:trPr>
          <w:cantSplit/>
          <w:trHeight w:val="36"/>
        </w:trPr>
        <w:tc>
          <w:tcPr>
            <w:tcW w:w="1304"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vMerge/>
          </w:tcPr>
          <w:p w:rsidR="00B82161" w:rsidRPr="00B82161" w:rsidRDefault="00B82161" w:rsidP="00B82161">
            <w:pPr>
              <w:pStyle w:val="affff3"/>
              <w:ind w:firstLine="0"/>
              <w:jc w:val="left"/>
              <w:rPr>
                <w:sz w:val="20"/>
                <w:szCs w:val="20"/>
                <w:lang w:val="ru-RU"/>
              </w:rPr>
            </w:pPr>
          </w:p>
        </w:tc>
        <w:tc>
          <w:tcPr>
            <w:tcW w:w="1843" w:type="dxa"/>
            <w:vMerge/>
          </w:tcPr>
          <w:p w:rsidR="00B82161" w:rsidRPr="00B82161" w:rsidRDefault="00B82161" w:rsidP="00B82161">
            <w:pPr>
              <w:pStyle w:val="affff3"/>
              <w:ind w:firstLine="0"/>
              <w:jc w:val="left"/>
              <w:rPr>
                <w:sz w:val="20"/>
                <w:szCs w:val="20"/>
                <w:lang w:val="ru-RU"/>
              </w:rPr>
            </w:pPr>
          </w:p>
        </w:tc>
        <w:tc>
          <w:tcPr>
            <w:tcW w:w="2410" w:type="dxa"/>
          </w:tcPr>
          <w:p w:rsidR="00B82161" w:rsidRPr="00B82161" w:rsidRDefault="00B82161" w:rsidP="00B82161">
            <w:pPr>
              <w:pStyle w:val="Default"/>
              <w:rPr>
                <w:sz w:val="20"/>
                <w:szCs w:val="20"/>
              </w:rPr>
            </w:pPr>
            <w:r w:rsidRPr="00B82161">
              <w:rPr>
                <w:sz w:val="20"/>
                <w:szCs w:val="20"/>
              </w:rPr>
              <w:t>для Рязанского МО, Ст</w:t>
            </w:r>
            <w:r w:rsidRPr="00B82161">
              <w:rPr>
                <w:sz w:val="20"/>
                <w:szCs w:val="20"/>
              </w:rPr>
              <w:t>у</w:t>
            </w:r>
            <w:r w:rsidRPr="00B82161">
              <w:rPr>
                <w:sz w:val="20"/>
                <w:szCs w:val="20"/>
              </w:rPr>
              <w:t>деновского МО</w:t>
            </w:r>
          </w:p>
        </w:tc>
        <w:tc>
          <w:tcPr>
            <w:tcW w:w="567" w:type="dxa"/>
          </w:tcPr>
          <w:p w:rsidR="00B82161" w:rsidRPr="00B82161" w:rsidRDefault="00B82161" w:rsidP="00B82161">
            <w:pPr>
              <w:pStyle w:val="Default"/>
              <w:jc w:val="center"/>
              <w:rPr>
                <w:sz w:val="20"/>
                <w:szCs w:val="20"/>
              </w:rPr>
            </w:pPr>
            <w:r w:rsidRPr="00B82161">
              <w:rPr>
                <w:sz w:val="20"/>
                <w:szCs w:val="20"/>
              </w:rPr>
              <w:t>2</w:t>
            </w:r>
          </w:p>
        </w:tc>
      </w:tr>
      <w:tr w:rsidR="00B82161" w:rsidRPr="00B82161" w:rsidTr="00B82161">
        <w:trPr>
          <w:cantSplit/>
        </w:trPr>
        <w:tc>
          <w:tcPr>
            <w:tcW w:w="1304"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bookmarkStart w:id="109" w:name="_Hlk497492753"/>
            <w:bookmarkEnd w:id="108"/>
          </w:p>
        </w:tc>
        <w:tc>
          <w:tcPr>
            <w:tcW w:w="3260"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максимально допустимого уровня территориал</w:t>
            </w:r>
            <w:r w:rsidRPr="00B82161">
              <w:rPr>
                <w:sz w:val="20"/>
                <w:szCs w:val="20"/>
                <w:lang w:val="ru-RU"/>
              </w:rPr>
              <w:t>ь</w:t>
            </w:r>
            <w:r w:rsidRPr="00B82161">
              <w:rPr>
                <w:sz w:val="20"/>
                <w:szCs w:val="20"/>
                <w:lang w:val="ru-RU"/>
              </w:rPr>
              <w:t>ной доступности</w:t>
            </w: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Пешеходная д</w:t>
            </w:r>
            <w:r w:rsidRPr="00B82161">
              <w:rPr>
                <w:sz w:val="20"/>
                <w:szCs w:val="20"/>
                <w:lang w:val="ru-RU"/>
              </w:rPr>
              <w:t>о</w:t>
            </w:r>
            <w:r w:rsidRPr="00B82161">
              <w:rPr>
                <w:sz w:val="20"/>
                <w:szCs w:val="20"/>
                <w:lang w:val="ru-RU"/>
              </w:rPr>
              <w:t xml:space="preserve">ступность, </w:t>
            </w:r>
            <w:proofErr w:type="gramStart"/>
            <w:r w:rsidRPr="00B82161">
              <w:rPr>
                <w:sz w:val="20"/>
                <w:szCs w:val="20"/>
                <w:lang w:val="ru-RU"/>
              </w:rPr>
              <w:t>м</w:t>
            </w:r>
            <w:proofErr w:type="gramEnd"/>
          </w:p>
        </w:tc>
        <w:tc>
          <w:tcPr>
            <w:tcW w:w="2977" w:type="dxa"/>
            <w:gridSpan w:val="2"/>
          </w:tcPr>
          <w:p w:rsidR="00B82161" w:rsidRPr="00B82161" w:rsidRDefault="00B82161" w:rsidP="00B82161">
            <w:pPr>
              <w:pStyle w:val="Default"/>
              <w:jc w:val="center"/>
              <w:rPr>
                <w:sz w:val="20"/>
                <w:szCs w:val="20"/>
              </w:rPr>
            </w:pPr>
            <w:r w:rsidRPr="00B82161">
              <w:rPr>
                <w:sz w:val="20"/>
                <w:szCs w:val="20"/>
              </w:rPr>
              <w:t>2000</w:t>
            </w:r>
          </w:p>
        </w:tc>
      </w:tr>
      <w:bookmarkEnd w:id="109"/>
      <w:tr w:rsidR="00B82161" w:rsidRPr="00B82161" w:rsidTr="00B82161">
        <w:trPr>
          <w:cantSplit/>
        </w:trPr>
        <w:tc>
          <w:tcPr>
            <w:tcW w:w="1304"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Предприятия общественн</w:t>
            </w:r>
            <w:r w:rsidRPr="00B82161">
              <w:rPr>
                <w:sz w:val="20"/>
                <w:szCs w:val="20"/>
                <w:lang w:val="ru-RU"/>
              </w:rPr>
              <w:t>о</w:t>
            </w:r>
            <w:r w:rsidRPr="00B82161">
              <w:rPr>
                <w:sz w:val="20"/>
                <w:szCs w:val="20"/>
                <w:lang w:val="ru-RU"/>
              </w:rPr>
              <w:t>го питания</w:t>
            </w:r>
          </w:p>
        </w:tc>
        <w:tc>
          <w:tcPr>
            <w:tcW w:w="3260"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допустимого уровня обеспеченности</w:t>
            </w:r>
          </w:p>
        </w:tc>
        <w:tc>
          <w:tcPr>
            <w:tcW w:w="1843" w:type="dxa"/>
          </w:tcPr>
          <w:p w:rsidR="00B82161" w:rsidRPr="00B82161" w:rsidRDefault="00B82161" w:rsidP="00B82161">
            <w:pPr>
              <w:pStyle w:val="affff3"/>
              <w:ind w:firstLine="0"/>
              <w:jc w:val="left"/>
              <w:rPr>
                <w:sz w:val="20"/>
                <w:szCs w:val="20"/>
                <w:lang w:val="ru-RU"/>
              </w:rPr>
            </w:pPr>
            <w:r w:rsidRPr="00B82161">
              <w:rPr>
                <w:bCs/>
                <w:sz w:val="20"/>
                <w:szCs w:val="20"/>
                <w:lang w:val="ru-RU"/>
              </w:rPr>
              <w:t>Уровень обеспече</w:t>
            </w:r>
            <w:r w:rsidRPr="00B82161">
              <w:rPr>
                <w:bCs/>
                <w:sz w:val="20"/>
                <w:szCs w:val="20"/>
                <w:lang w:val="ru-RU"/>
              </w:rPr>
              <w:t>н</w:t>
            </w:r>
            <w:r w:rsidRPr="00B82161">
              <w:rPr>
                <w:bCs/>
                <w:sz w:val="20"/>
                <w:szCs w:val="20"/>
                <w:lang w:val="ru-RU"/>
              </w:rPr>
              <w:t>ности, мест на 1 тыс. чел.</w:t>
            </w:r>
          </w:p>
        </w:tc>
        <w:tc>
          <w:tcPr>
            <w:tcW w:w="2977" w:type="dxa"/>
            <w:gridSpan w:val="2"/>
          </w:tcPr>
          <w:p w:rsidR="00B82161" w:rsidRPr="00B82161" w:rsidRDefault="00B82161" w:rsidP="00B82161">
            <w:pPr>
              <w:pStyle w:val="Default"/>
              <w:jc w:val="center"/>
              <w:rPr>
                <w:sz w:val="20"/>
                <w:szCs w:val="20"/>
              </w:rPr>
            </w:pPr>
            <w:r w:rsidRPr="00B82161">
              <w:rPr>
                <w:sz w:val="20"/>
                <w:szCs w:val="20"/>
              </w:rPr>
              <w:t>40</w:t>
            </w:r>
          </w:p>
        </w:tc>
      </w:tr>
      <w:tr w:rsidR="00B82161" w:rsidRPr="00B82161" w:rsidTr="00B82161">
        <w:trPr>
          <w:cantSplit/>
          <w:trHeight w:val="36"/>
        </w:trPr>
        <w:tc>
          <w:tcPr>
            <w:tcW w:w="1304"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tcPr>
          <w:p w:rsidR="00B82161" w:rsidRPr="00B82161" w:rsidRDefault="00B82161" w:rsidP="00B82161">
            <w:pPr>
              <w:pStyle w:val="affff3"/>
              <w:ind w:firstLine="0"/>
              <w:jc w:val="left"/>
              <w:rPr>
                <w:sz w:val="20"/>
                <w:szCs w:val="20"/>
                <w:lang w:val="ru-RU"/>
              </w:rPr>
            </w:pPr>
            <w:r w:rsidRPr="00B82161">
              <w:rPr>
                <w:bCs/>
                <w:sz w:val="20"/>
                <w:szCs w:val="20"/>
                <w:lang w:val="ru-RU"/>
              </w:rPr>
              <w:t>Расчетный показатель максимально допустимого уровня территориал</w:t>
            </w:r>
            <w:r w:rsidRPr="00B82161">
              <w:rPr>
                <w:bCs/>
                <w:sz w:val="20"/>
                <w:szCs w:val="20"/>
                <w:lang w:val="ru-RU"/>
              </w:rPr>
              <w:t>ь</w:t>
            </w:r>
            <w:r w:rsidRPr="00B82161">
              <w:rPr>
                <w:bCs/>
                <w:sz w:val="20"/>
                <w:szCs w:val="20"/>
                <w:lang w:val="ru-RU"/>
              </w:rPr>
              <w:t>ной доступности</w:t>
            </w:r>
          </w:p>
        </w:tc>
        <w:tc>
          <w:tcPr>
            <w:tcW w:w="1843" w:type="dxa"/>
          </w:tcPr>
          <w:p w:rsidR="00B82161" w:rsidRPr="00B82161" w:rsidRDefault="00B82161" w:rsidP="00B82161">
            <w:pPr>
              <w:pStyle w:val="affff3"/>
              <w:ind w:firstLine="0"/>
              <w:jc w:val="left"/>
              <w:rPr>
                <w:sz w:val="20"/>
                <w:szCs w:val="20"/>
                <w:lang w:val="ru-RU"/>
              </w:rPr>
            </w:pPr>
            <w:r w:rsidRPr="00B82161">
              <w:rPr>
                <w:bCs/>
                <w:sz w:val="20"/>
                <w:szCs w:val="20"/>
                <w:lang w:val="ru-RU"/>
              </w:rPr>
              <w:t>Пешеходная д</w:t>
            </w:r>
            <w:r w:rsidRPr="00B82161">
              <w:rPr>
                <w:bCs/>
                <w:sz w:val="20"/>
                <w:szCs w:val="20"/>
                <w:lang w:val="ru-RU"/>
              </w:rPr>
              <w:t>о</w:t>
            </w:r>
            <w:r w:rsidRPr="00B82161">
              <w:rPr>
                <w:bCs/>
                <w:sz w:val="20"/>
                <w:szCs w:val="20"/>
                <w:lang w:val="ru-RU"/>
              </w:rPr>
              <w:t xml:space="preserve">ступность, </w:t>
            </w:r>
            <w:proofErr w:type="gramStart"/>
            <w:r w:rsidRPr="00B82161">
              <w:rPr>
                <w:bCs/>
                <w:sz w:val="20"/>
                <w:szCs w:val="20"/>
                <w:lang w:val="ru-RU"/>
              </w:rPr>
              <w:t>м</w:t>
            </w:r>
            <w:proofErr w:type="gramEnd"/>
          </w:p>
        </w:tc>
        <w:tc>
          <w:tcPr>
            <w:tcW w:w="2977" w:type="dxa"/>
            <w:gridSpan w:val="2"/>
          </w:tcPr>
          <w:p w:rsidR="00B82161" w:rsidRPr="00B82161" w:rsidRDefault="00B82161" w:rsidP="00B82161">
            <w:pPr>
              <w:pStyle w:val="Default"/>
              <w:jc w:val="center"/>
              <w:rPr>
                <w:sz w:val="20"/>
                <w:szCs w:val="20"/>
              </w:rPr>
            </w:pPr>
            <w:r w:rsidRPr="00B82161">
              <w:rPr>
                <w:sz w:val="20"/>
                <w:szCs w:val="20"/>
              </w:rPr>
              <w:t>2000</w:t>
            </w:r>
          </w:p>
        </w:tc>
      </w:tr>
      <w:tr w:rsidR="00B82161" w:rsidRPr="00B82161" w:rsidTr="00B82161">
        <w:trPr>
          <w:cantSplit/>
        </w:trPr>
        <w:tc>
          <w:tcPr>
            <w:tcW w:w="1304"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lastRenderedPageBreak/>
              <w:t>Предприятия бытового о</w:t>
            </w:r>
            <w:r w:rsidRPr="00B82161">
              <w:rPr>
                <w:sz w:val="20"/>
                <w:szCs w:val="20"/>
                <w:lang w:val="ru-RU"/>
              </w:rPr>
              <w:t>б</w:t>
            </w:r>
            <w:r w:rsidRPr="00B82161">
              <w:rPr>
                <w:sz w:val="20"/>
                <w:szCs w:val="20"/>
                <w:lang w:val="ru-RU"/>
              </w:rPr>
              <w:t>служивания</w:t>
            </w:r>
          </w:p>
        </w:tc>
        <w:tc>
          <w:tcPr>
            <w:tcW w:w="3260"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минимально допустимого уровня обеспеченности</w:t>
            </w:r>
          </w:p>
        </w:tc>
        <w:tc>
          <w:tcPr>
            <w:tcW w:w="1843" w:type="dxa"/>
          </w:tcPr>
          <w:p w:rsidR="00B82161" w:rsidRPr="00B82161" w:rsidRDefault="00B82161" w:rsidP="00B82161">
            <w:pPr>
              <w:pStyle w:val="affff3"/>
              <w:ind w:firstLine="0"/>
              <w:jc w:val="left"/>
              <w:rPr>
                <w:bCs/>
                <w:sz w:val="20"/>
                <w:szCs w:val="20"/>
                <w:lang w:val="ru-RU"/>
              </w:rPr>
            </w:pPr>
            <w:r w:rsidRPr="00B82161">
              <w:rPr>
                <w:bCs/>
                <w:sz w:val="20"/>
                <w:szCs w:val="20"/>
                <w:lang w:val="ru-RU"/>
              </w:rPr>
              <w:t>Уровень обеспече</w:t>
            </w:r>
            <w:r w:rsidRPr="00B82161">
              <w:rPr>
                <w:bCs/>
                <w:sz w:val="20"/>
                <w:szCs w:val="20"/>
                <w:lang w:val="ru-RU"/>
              </w:rPr>
              <w:t>н</w:t>
            </w:r>
            <w:r w:rsidRPr="00B82161">
              <w:rPr>
                <w:bCs/>
                <w:sz w:val="20"/>
                <w:szCs w:val="20"/>
                <w:lang w:val="ru-RU"/>
              </w:rPr>
              <w:t>ности, рабочих мест на 1 тыс. чел.</w:t>
            </w:r>
          </w:p>
        </w:tc>
        <w:tc>
          <w:tcPr>
            <w:tcW w:w="2977" w:type="dxa"/>
            <w:gridSpan w:val="2"/>
          </w:tcPr>
          <w:p w:rsidR="00B82161" w:rsidRPr="00B82161" w:rsidRDefault="00B82161" w:rsidP="00B82161">
            <w:pPr>
              <w:pStyle w:val="Default"/>
              <w:jc w:val="center"/>
              <w:rPr>
                <w:sz w:val="20"/>
                <w:szCs w:val="20"/>
              </w:rPr>
            </w:pPr>
            <w:r w:rsidRPr="00B82161">
              <w:rPr>
                <w:sz w:val="20"/>
                <w:szCs w:val="20"/>
              </w:rPr>
              <w:t>7</w:t>
            </w:r>
          </w:p>
        </w:tc>
      </w:tr>
      <w:tr w:rsidR="00B82161" w:rsidRPr="00B82161" w:rsidTr="00B82161">
        <w:trPr>
          <w:cantSplit/>
          <w:trHeight w:val="36"/>
        </w:trPr>
        <w:tc>
          <w:tcPr>
            <w:tcW w:w="1304"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3260" w:type="dxa"/>
          </w:tcPr>
          <w:p w:rsidR="00B82161" w:rsidRPr="00B82161" w:rsidRDefault="00B82161" w:rsidP="00B82161">
            <w:pPr>
              <w:pStyle w:val="affff3"/>
              <w:ind w:firstLine="0"/>
              <w:jc w:val="left"/>
              <w:rPr>
                <w:sz w:val="20"/>
                <w:szCs w:val="20"/>
                <w:lang w:val="ru-RU"/>
              </w:rPr>
            </w:pPr>
            <w:r w:rsidRPr="00B82161">
              <w:rPr>
                <w:bCs/>
                <w:sz w:val="20"/>
                <w:szCs w:val="20"/>
                <w:lang w:val="ru-RU"/>
              </w:rPr>
              <w:t>Расчетный показатель максимально допустимого уровня территориал</w:t>
            </w:r>
            <w:r w:rsidRPr="00B82161">
              <w:rPr>
                <w:bCs/>
                <w:sz w:val="20"/>
                <w:szCs w:val="20"/>
                <w:lang w:val="ru-RU"/>
              </w:rPr>
              <w:t>ь</w:t>
            </w:r>
            <w:r w:rsidRPr="00B82161">
              <w:rPr>
                <w:bCs/>
                <w:sz w:val="20"/>
                <w:szCs w:val="20"/>
                <w:lang w:val="ru-RU"/>
              </w:rPr>
              <w:t>ной доступности</w:t>
            </w:r>
          </w:p>
        </w:tc>
        <w:tc>
          <w:tcPr>
            <w:tcW w:w="1843" w:type="dxa"/>
          </w:tcPr>
          <w:p w:rsidR="00B82161" w:rsidRPr="00B82161" w:rsidRDefault="00B82161" w:rsidP="00B82161">
            <w:pPr>
              <w:pStyle w:val="affff3"/>
              <w:ind w:firstLine="0"/>
              <w:jc w:val="left"/>
              <w:rPr>
                <w:bCs/>
                <w:sz w:val="20"/>
                <w:szCs w:val="20"/>
                <w:lang w:val="ru-RU"/>
              </w:rPr>
            </w:pPr>
            <w:r w:rsidRPr="00B82161">
              <w:rPr>
                <w:bCs/>
                <w:sz w:val="20"/>
                <w:szCs w:val="20"/>
                <w:lang w:val="ru-RU"/>
              </w:rPr>
              <w:t>Пешеходная д</w:t>
            </w:r>
            <w:r w:rsidRPr="00B82161">
              <w:rPr>
                <w:bCs/>
                <w:sz w:val="20"/>
                <w:szCs w:val="20"/>
                <w:lang w:val="ru-RU"/>
              </w:rPr>
              <w:t>о</w:t>
            </w:r>
            <w:r w:rsidRPr="00B82161">
              <w:rPr>
                <w:bCs/>
                <w:sz w:val="20"/>
                <w:szCs w:val="20"/>
                <w:lang w:val="ru-RU"/>
              </w:rPr>
              <w:t xml:space="preserve">ступность, </w:t>
            </w:r>
            <w:proofErr w:type="gramStart"/>
            <w:r w:rsidRPr="00B82161">
              <w:rPr>
                <w:bCs/>
                <w:sz w:val="20"/>
                <w:szCs w:val="20"/>
                <w:lang w:val="ru-RU"/>
              </w:rPr>
              <w:t>м</w:t>
            </w:r>
            <w:proofErr w:type="gramEnd"/>
          </w:p>
        </w:tc>
        <w:tc>
          <w:tcPr>
            <w:tcW w:w="2977" w:type="dxa"/>
            <w:gridSpan w:val="2"/>
          </w:tcPr>
          <w:p w:rsidR="00B82161" w:rsidRPr="00B82161" w:rsidRDefault="00B82161" w:rsidP="00B82161">
            <w:pPr>
              <w:pStyle w:val="Default"/>
              <w:jc w:val="center"/>
              <w:rPr>
                <w:sz w:val="20"/>
                <w:szCs w:val="20"/>
              </w:rPr>
            </w:pPr>
            <w:r w:rsidRPr="00B82161">
              <w:rPr>
                <w:sz w:val="20"/>
                <w:szCs w:val="20"/>
              </w:rPr>
              <w:t>2000</w:t>
            </w:r>
          </w:p>
        </w:tc>
      </w:tr>
      <w:tr w:rsidR="00B82161" w:rsidRPr="00B82161" w:rsidTr="00B82161">
        <w:trPr>
          <w:cantSplit/>
        </w:trPr>
        <w:tc>
          <w:tcPr>
            <w:tcW w:w="9384" w:type="dxa"/>
            <w:gridSpan w:val="5"/>
            <w:shd w:val="clear" w:color="auto" w:fill="F2F2F2" w:themeFill="background1" w:themeFillShade="F2"/>
          </w:tcPr>
          <w:p w:rsidR="00B82161" w:rsidRPr="00B82161" w:rsidRDefault="00B82161" w:rsidP="00B82161">
            <w:pPr>
              <w:pStyle w:val="Default"/>
              <w:rPr>
                <w:b/>
                <w:sz w:val="20"/>
                <w:szCs w:val="20"/>
              </w:rPr>
            </w:pPr>
            <w:r w:rsidRPr="00B82161">
              <w:rPr>
                <w:b/>
                <w:sz w:val="20"/>
                <w:szCs w:val="20"/>
              </w:rPr>
              <w:t>Примечания:</w:t>
            </w:r>
          </w:p>
          <w:p w:rsidR="00B82161" w:rsidRPr="00B82161" w:rsidRDefault="00B82161" w:rsidP="00B82161">
            <w:pPr>
              <w:pStyle w:val="affff3"/>
              <w:ind w:firstLine="0"/>
              <w:jc w:val="left"/>
              <w:rPr>
                <w:sz w:val="20"/>
                <w:szCs w:val="20"/>
                <w:lang w:val="ru-RU"/>
              </w:rPr>
            </w:pPr>
            <w:r w:rsidRPr="00B82161">
              <w:rPr>
                <w:sz w:val="20"/>
                <w:szCs w:val="20"/>
                <w:lang w:val="ru-RU"/>
              </w:rPr>
              <w:t>1. Минимальная обеспеченность торговыми объектами местного значения устанавливается для магазинов и павильонов по продаже продовольственных товаров и товаров смешанного ассортимента с площадью об</w:t>
            </w:r>
            <w:r w:rsidRPr="00B82161">
              <w:rPr>
                <w:sz w:val="20"/>
                <w:szCs w:val="20"/>
                <w:lang w:val="ru-RU"/>
              </w:rPr>
              <w:t>ъ</w:t>
            </w:r>
            <w:r w:rsidRPr="00B82161">
              <w:rPr>
                <w:sz w:val="20"/>
                <w:szCs w:val="20"/>
                <w:lang w:val="ru-RU"/>
              </w:rPr>
              <w:t xml:space="preserve">екта до 300 </w:t>
            </w:r>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lang w:val="ru-RU"/>
              </w:rPr>
              <w:t xml:space="preserve"> включительно, кроме магазинов и павильонов, размещаемых в крупных торговых центрах.</w:t>
            </w:r>
          </w:p>
          <w:p w:rsidR="00B82161" w:rsidRPr="00B82161" w:rsidRDefault="00B82161" w:rsidP="00B82161">
            <w:pPr>
              <w:pStyle w:val="Default"/>
              <w:rPr>
                <w:sz w:val="20"/>
                <w:szCs w:val="20"/>
              </w:rPr>
            </w:pPr>
            <w:r w:rsidRPr="00B82161">
              <w:rPr>
                <w:sz w:val="20"/>
                <w:szCs w:val="20"/>
              </w:rPr>
              <w:t xml:space="preserve">2. Предприятия бытового </w:t>
            </w:r>
            <w:proofErr w:type="gramStart"/>
            <w:r w:rsidRPr="00B82161">
              <w:rPr>
                <w:sz w:val="20"/>
                <w:szCs w:val="20"/>
              </w:rPr>
              <w:t>обслуживания</w:t>
            </w:r>
            <w:proofErr w:type="gramEnd"/>
            <w:r w:rsidRPr="00B82161">
              <w:rPr>
                <w:sz w:val="20"/>
                <w:szCs w:val="20"/>
              </w:rPr>
              <w:t xml:space="preserve"> возможно размещать во встроенно-пристроенных помещениях.</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10" w:name="_Toc499049181"/>
      <w:bookmarkStart w:id="111" w:name="OLE_LINK969"/>
      <w:bookmarkStart w:id="112" w:name="OLE_LINK970"/>
      <w:bookmarkStart w:id="113" w:name="OLE_LINK25"/>
      <w:bookmarkEnd w:id="102"/>
      <w:bookmarkEnd w:id="103"/>
      <w:bookmarkEnd w:id="106"/>
      <w:bookmarkEnd w:id="107"/>
      <w:r w:rsidRPr="00B82161">
        <w:rPr>
          <w:rFonts w:ascii="Times New Roman" w:hAnsi="Times New Roman" w:cs="Times New Roman"/>
          <w:sz w:val="20"/>
          <w:szCs w:val="20"/>
        </w:rPr>
        <w:t xml:space="preserve">Объекты местного значения сельского поселения в области </w:t>
      </w:r>
      <w:bookmarkStart w:id="114" w:name="OLE_LINK954"/>
      <w:bookmarkStart w:id="115" w:name="OLE_LINK955"/>
      <w:bookmarkStart w:id="116" w:name="OLE_LINK956"/>
      <w:r w:rsidRPr="00B82161">
        <w:rPr>
          <w:rFonts w:ascii="Times New Roman" w:hAnsi="Times New Roman" w:cs="Times New Roman"/>
          <w:sz w:val="20"/>
          <w:szCs w:val="20"/>
        </w:rPr>
        <w:t>деятельности органов местного самоуправления</w:t>
      </w:r>
      <w:bookmarkEnd w:id="110"/>
      <w:bookmarkEnd w:id="114"/>
      <w:bookmarkEnd w:id="115"/>
      <w:bookmarkEnd w:id="116"/>
    </w:p>
    <w:p w:rsidR="00B82161" w:rsidRPr="00B82161" w:rsidRDefault="00B82161" w:rsidP="00B82161">
      <w:pPr>
        <w:keepNext/>
        <w:spacing w:before="120"/>
        <w:jc w:val="right"/>
        <w:rPr>
          <w:b/>
          <w:i/>
        </w:rPr>
      </w:pPr>
      <w:bookmarkStart w:id="117" w:name="OLE_LINK1019"/>
      <w:bookmarkStart w:id="118" w:name="OLE_LINK1020"/>
      <w:bookmarkEnd w:id="91"/>
      <w:r w:rsidRPr="00B82161">
        <w:rPr>
          <w:b/>
          <w:i/>
        </w:rPr>
        <w:t>Таблица 1.9</w:t>
      </w:r>
    </w:p>
    <w:p w:rsidR="00B82161" w:rsidRPr="00B82161" w:rsidRDefault="00B82161" w:rsidP="00B82161">
      <w:pPr>
        <w:keepNext/>
        <w:spacing w:after="120"/>
        <w:jc w:val="center"/>
        <w:rPr>
          <w:b/>
          <w:i/>
        </w:rPr>
      </w:pPr>
      <w:r w:rsidRPr="00B82161">
        <w:rPr>
          <w:b/>
          <w:i/>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3544"/>
        <w:gridCol w:w="1701"/>
      </w:tblGrid>
      <w:tr w:rsidR="00B82161" w:rsidRPr="00B82161" w:rsidTr="00B82161">
        <w:trPr>
          <w:cantSplit/>
          <w:tblHeader/>
        </w:trPr>
        <w:tc>
          <w:tcPr>
            <w:tcW w:w="1446"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Наименование вида объекта</w:t>
            </w:r>
          </w:p>
        </w:tc>
        <w:tc>
          <w:tcPr>
            <w:tcW w:w="2693"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Тип расчетного показателя</w:t>
            </w:r>
          </w:p>
        </w:tc>
        <w:tc>
          <w:tcPr>
            <w:tcW w:w="3544"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Наименование расчетного показат</w:t>
            </w:r>
            <w:r w:rsidRPr="00B82161">
              <w:rPr>
                <w:b/>
                <w:i/>
                <w:sz w:val="20"/>
                <w:szCs w:val="20"/>
                <w:lang w:val="ru-RU"/>
              </w:rPr>
              <w:t>е</w:t>
            </w:r>
            <w:r w:rsidRPr="00B82161">
              <w:rPr>
                <w:b/>
                <w:i/>
                <w:sz w:val="20"/>
                <w:szCs w:val="20"/>
                <w:lang w:val="ru-RU"/>
              </w:rPr>
              <w:t>ля, единица измерения</w:t>
            </w:r>
          </w:p>
        </w:tc>
        <w:tc>
          <w:tcPr>
            <w:tcW w:w="1701" w:type="dxa"/>
            <w:shd w:val="clear" w:color="auto" w:fill="D9D9D9" w:themeFill="background1" w:themeFillShade="D9"/>
          </w:tcPr>
          <w:p w:rsidR="00B82161" w:rsidRPr="00B82161" w:rsidRDefault="00B82161" w:rsidP="00B82161">
            <w:pPr>
              <w:pStyle w:val="affff3"/>
              <w:ind w:firstLine="0"/>
              <w:jc w:val="center"/>
              <w:rPr>
                <w:b/>
                <w:i/>
                <w:sz w:val="20"/>
                <w:szCs w:val="20"/>
                <w:lang w:val="ru-RU"/>
              </w:rPr>
            </w:pPr>
            <w:r w:rsidRPr="00B82161">
              <w:rPr>
                <w:b/>
                <w:i/>
                <w:sz w:val="20"/>
                <w:szCs w:val="20"/>
                <w:lang w:val="ru-RU"/>
              </w:rPr>
              <w:t>Значение расче</w:t>
            </w:r>
            <w:r w:rsidRPr="00B82161">
              <w:rPr>
                <w:b/>
                <w:i/>
                <w:sz w:val="20"/>
                <w:szCs w:val="20"/>
                <w:lang w:val="ru-RU"/>
              </w:rPr>
              <w:t>т</w:t>
            </w:r>
            <w:r w:rsidRPr="00B82161">
              <w:rPr>
                <w:b/>
                <w:i/>
                <w:sz w:val="20"/>
                <w:szCs w:val="20"/>
                <w:lang w:val="ru-RU"/>
              </w:rPr>
              <w:t>ного показателя</w:t>
            </w:r>
          </w:p>
        </w:tc>
      </w:tr>
      <w:tr w:rsidR="00B82161" w:rsidRPr="00B82161" w:rsidTr="00B82161">
        <w:trPr>
          <w:cantSplit/>
        </w:trPr>
        <w:tc>
          <w:tcPr>
            <w:tcW w:w="1446"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Администр</w:t>
            </w:r>
            <w:r w:rsidRPr="00B82161">
              <w:rPr>
                <w:sz w:val="20"/>
                <w:szCs w:val="20"/>
                <w:lang w:val="ru-RU"/>
              </w:rPr>
              <w:t>а</w:t>
            </w:r>
            <w:r w:rsidRPr="00B82161">
              <w:rPr>
                <w:sz w:val="20"/>
                <w:szCs w:val="20"/>
                <w:lang w:val="ru-RU"/>
              </w:rPr>
              <w:t>тивное здание органа местн</w:t>
            </w:r>
            <w:r w:rsidRPr="00B82161">
              <w:rPr>
                <w:sz w:val="20"/>
                <w:szCs w:val="20"/>
                <w:lang w:val="ru-RU"/>
              </w:rPr>
              <w:t>о</w:t>
            </w:r>
            <w:r w:rsidRPr="00B82161">
              <w:rPr>
                <w:sz w:val="20"/>
                <w:szCs w:val="20"/>
                <w:lang w:val="ru-RU"/>
              </w:rPr>
              <w:t>го самоупра</w:t>
            </w:r>
            <w:r w:rsidRPr="00B82161">
              <w:rPr>
                <w:sz w:val="20"/>
                <w:szCs w:val="20"/>
                <w:lang w:val="ru-RU"/>
              </w:rPr>
              <w:t>в</w:t>
            </w:r>
            <w:r w:rsidRPr="00B82161">
              <w:rPr>
                <w:sz w:val="20"/>
                <w:szCs w:val="20"/>
                <w:lang w:val="ru-RU"/>
              </w:rPr>
              <w:t>ления</w:t>
            </w:r>
          </w:p>
        </w:tc>
        <w:tc>
          <w:tcPr>
            <w:tcW w:w="2693" w:type="dxa"/>
            <w:vMerge w:val="restart"/>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мин</w:t>
            </w:r>
            <w:r w:rsidRPr="00B82161">
              <w:rPr>
                <w:sz w:val="20"/>
                <w:szCs w:val="20"/>
                <w:lang w:val="ru-RU"/>
              </w:rPr>
              <w:t>и</w:t>
            </w:r>
            <w:r w:rsidRPr="00B82161">
              <w:rPr>
                <w:sz w:val="20"/>
                <w:szCs w:val="20"/>
                <w:lang w:val="ru-RU"/>
              </w:rPr>
              <w:t>мально допустимого уровня обеспеченности</w:t>
            </w:r>
          </w:p>
        </w:tc>
        <w:tc>
          <w:tcPr>
            <w:tcW w:w="3544" w:type="dxa"/>
          </w:tcPr>
          <w:p w:rsidR="00B82161" w:rsidRPr="00B82161" w:rsidRDefault="00B82161" w:rsidP="00B82161">
            <w:pPr>
              <w:pStyle w:val="affff3"/>
              <w:ind w:firstLine="0"/>
              <w:jc w:val="left"/>
              <w:rPr>
                <w:sz w:val="20"/>
                <w:szCs w:val="20"/>
              </w:rPr>
            </w:pPr>
            <w:r w:rsidRPr="00B82161">
              <w:rPr>
                <w:sz w:val="20"/>
                <w:szCs w:val="20"/>
                <w:lang w:val="ru-RU"/>
              </w:rPr>
              <w:t>Количество объектов, ед.</w:t>
            </w:r>
          </w:p>
        </w:tc>
        <w:tc>
          <w:tcPr>
            <w:tcW w:w="1701" w:type="dxa"/>
          </w:tcPr>
          <w:p w:rsidR="00B82161" w:rsidRPr="00B82161" w:rsidRDefault="00B82161" w:rsidP="00B82161">
            <w:pPr>
              <w:pStyle w:val="affff3"/>
              <w:ind w:firstLine="0"/>
              <w:jc w:val="center"/>
              <w:rPr>
                <w:sz w:val="20"/>
                <w:szCs w:val="20"/>
                <w:lang w:val="ru-RU"/>
              </w:rPr>
            </w:pPr>
            <w:r w:rsidRPr="00B82161">
              <w:rPr>
                <w:sz w:val="20"/>
                <w:szCs w:val="20"/>
                <w:lang w:val="ru-RU"/>
              </w:rPr>
              <w:t>1</w:t>
            </w:r>
          </w:p>
        </w:tc>
      </w:tr>
      <w:tr w:rsidR="00B82161" w:rsidRPr="00B82161" w:rsidTr="00B82161">
        <w:trPr>
          <w:cantSplit/>
        </w:trPr>
        <w:tc>
          <w:tcPr>
            <w:tcW w:w="1446"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3" w:type="dxa"/>
            <w:vMerge/>
          </w:tcPr>
          <w:p w:rsidR="00B82161" w:rsidRPr="00B82161" w:rsidRDefault="00B82161" w:rsidP="00B82161">
            <w:pPr>
              <w:pStyle w:val="affff3"/>
              <w:ind w:firstLine="0"/>
              <w:jc w:val="left"/>
              <w:rPr>
                <w:sz w:val="20"/>
                <w:szCs w:val="20"/>
                <w:lang w:val="ru-RU"/>
              </w:rPr>
            </w:pPr>
          </w:p>
        </w:tc>
        <w:tc>
          <w:tcPr>
            <w:tcW w:w="3544" w:type="dxa"/>
          </w:tcPr>
          <w:p w:rsidR="00B82161" w:rsidRPr="00B82161" w:rsidRDefault="00B82161" w:rsidP="00B82161">
            <w:pPr>
              <w:pStyle w:val="affff3"/>
              <w:ind w:firstLine="0"/>
              <w:jc w:val="left"/>
              <w:rPr>
                <w:sz w:val="20"/>
                <w:szCs w:val="20"/>
                <w:lang w:val="ru-RU"/>
              </w:rPr>
            </w:pPr>
            <w:r w:rsidRPr="00B82161">
              <w:rPr>
                <w:sz w:val="20"/>
                <w:szCs w:val="20"/>
                <w:lang w:val="ru-RU"/>
              </w:rPr>
              <w:t>Количество сотрудников на 10000 чел.</w:t>
            </w:r>
          </w:p>
        </w:tc>
        <w:tc>
          <w:tcPr>
            <w:tcW w:w="1701" w:type="dxa"/>
          </w:tcPr>
          <w:p w:rsidR="00B82161" w:rsidRPr="00B82161" w:rsidRDefault="00B82161" w:rsidP="00B82161">
            <w:pPr>
              <w:pStyle w:val="affff3"/>
              <w:ind w:firstLine="0"/>
              <w:jc w:val="center"/>
              <w:rPr>
                <w:sz w:val="20"/>
                <w:szCs w:val="20"/>
                <w:lang w:val="ru-RU"/>
              </w:rPr>
            </w:pPr>
            <w:r w:rsidRPr="00B82161">
              <w:rPr>
                <w:sz w:val="20"/>
                <w:szCs w:val="20"/>
                <w:lang w:val="ru-RU"/>
              </w:rPr>
              <w:t>5</w:t>
            </w:r>
          </w:p>
        </w:tc>
      </w:tr>
      <w:tr w:rsidR="00B82161" w:rsidRPr="00B82161" w:rsidTr="00B82161">
        <w:trPr>
          <w:cantSplit/>
        </w:trPr>
        <w:tc>
          <w:tcPr>
            <w:tcW w:w="1446" w:type="dxa"/>
            <w:vMerge/>
            <w:shd w:val="clear" w:color="auto" w:fill="F2F2F2" w:themeFill="background1" w:themeFillShade="F2"/>
          </w:tcPr>
          <w:p w:rsidR="00B82161" w:rsidRPr="00B82161" w:rsidRDefault="00B82161" w:rsidP="00B82161">
            <w:pPr>
              <w:pStyle w:val="affff3"/>
              <w:ind w:firstLine="0"/>
              <w:rPr>
                <w:sz w:val="20"/>
                <w:szCs w:val="20"/>
                <w:lang w:val="ru-RU"/>
              </w:rPr>
            </w:pPr>
          </w:p>
        </w:tc>
        <w:tc>
          <w:tcPr>
            <w:tcW w:w="269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макс</w:t>
            </w:r>
            <w:r w:rsidRPr="00B82161">
              <w:rPr>
                <w:sz w:val="20"/>
                <w:szCs w:val="20"/>
                <w:lang w:val="ru-RU"/>
              </w:rPr>
              <w:t>и</w:t>
            </w:r>
            <w:r w:rsidRPr="00B82161">
              <w:rPr>
                <w:sz w:val="20"/>
                <w:szCs w:val="20"/>
                <w:lang w:val="ru-RU"/>
              </w:rPr>
              <w:t>мально допустимого уровня территориальной доступности</w:t>
            </w:r>
          </w:p>
        </w:tc>
        <w:tc>
          <w:tcPr>
            <w:tcW w:w="3544" w:type="dxa"/>
          </w:tcPr>
          <w:p w:rsidR="00B82161" w:rsidRPr="00B82161" w:rsidRDefault="00B82161" w:rsidP="00B82161">
            <w:pPr>
              <w:pStyle w:val="affff3"/>
              <w:ind w:firstLine="0"/>
              <w:jc w:val="left"/>
              <w:rPr>
                <w:sz w:val="20"/>
                <w:szCs w:val="20"/>
                <w:lang w:val="ru-RU"/>
              </w:rPr>
            </w:pPr>
            <w:r w:rsidRPr="00B82161">
              <w:rPr>
                <w:sz w:val="20"/>
                <w:szCs w:val="20"/>
                <w:lang w:val="ru-RU"/>
              </w:rPr>
              <w:t>Транспортная доступность, мин.</w:t>
            </w:r>
          </w:p>
        </w:tc>
        <w:tc>
          <w:tcPr>
            <w:tcW w:w="1701" w:type="dxa"/>
          </w:tcPr>
          <w:p w:rsidR="00B82161" w:rsidRPr="00B82161" w:rsidRDefault="00B82161" w:rsidP="00B82161">
            <w:pPr>
              <w:pStyle w:val="affff3"/>
              <w:ind w:firstLine="0"/>
              <w:jc w:val="center"/>
              <w:rPr>
                <w:sz w:val="20"/>
                <w:szCs w:val="20"/>
                <w:lang w:val="ru-RU"/>
              </w:rPr>
            </w:pPr>
            <w:r w:rsidRPr="00B82161">
              <w:rPr>
                <w:sz w:val="20"/>
                <w:szCs w:val="20"/>
                <w:lang w:val="ru-RU"/>
              </w:rPr>
              <w:t>30</w:t>
            </w:r>
          </w:p>
        </w:tc>
      </w:tr>
      <w:bookmarkEnd w:id="111"/>
      <w:bookmarkEnd w:id="112"/>
      <w:bookmarkEnd w:id="113"/>
      <w:bookmarkEnd w:id="117"/>
      <w:bookmarkEnd w:id="118"/>
    </w:tbl>
    <w:p w:rsidR="00B82161" w:rsidRPr="00B82161" w:rsidRDefault="00B82161" w:rsidP="00B82161">
      <w:pPr>
        <w:spacing w:after="200" w:line="276" w:lineRule="auto"/>
        <w:rPr>
          <w:rFonts w:eastAsiaTheme="majorEastAsia"/>
          <w:b/>
          <w:bCs/>
          <w:caps/>
        </w:rPr>
      </w:pPr>
      <w:r w:rsidRPr="00B82161">
        <w:br w:type="page"/>
      </w:r>
    </w:p>
    <w:p w:rsidR="00B82161" w:rsidRPr="00B82161" w:rsidRDefault="00B82161" w:rsidP="00B82161">
      <w:pPr>
        <w:pStyle w:val="11"/>
        <w:suppressAutoHyphens/>
        <w:overflowPunct/>
        <w:autoSpaceDE/>
        <w:autoSpaceDN/>
        <w:adjustRightInd/>
        <w:spacing w:before="240" w:after="240"/>
        <w:ind w:left="0" w:firstLine="0"/>
        <w:jc w:val="center"/>
        <w:textAlignment w:val="auto"/>
        <w:rPr>
          <w:rFonts w:ascii="Times New Roman" w:eastAsia="Calibri" w:hAnsi="Times New Roman"/>
          <w:sz w:val="20"/>
          <w:szCs w:val="20"/>
        </w:rPr>
      </w:pPr>
      <w:bookmarkStart w:id="119" w:name="_Toc499049182"/>
      <w:r w:rsidRPr="00B82161">
        <w:rPr>
          <w:rFonts w:ascii="Times New Roman" w:hAnsi="Times New Roman"/>
          <w:sz w:val="20"/>
          <w:szCs w:val="20"/>
        </w:rPr>
        <w:lastRenderedPageBreak/>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bookmarkEnd w:id="119"/>
    </w:p>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20" w:name="_Toc467625431"/>
      <w:bookmarkStart w:id="121" w:name="_Toc499049183"/>
      <w:r w:rsidRPr="00B82161">
        <w:rPr>
          <w:rFonts w:ascii="Times New Roman" w:hAnsi="Times New Roman" w:cs="Times New Roman"/>
          <w:sz w:val="20"/>
          <w:szCs w:val="20"/>
        </w:rPr>
        <w:t xml:space="preserve">Результаты анализа административно-территориального устройства, природно-климатических и социально-экономических условий развития </w:t>
      </w:r>
      <w:bookmarkStart w:id="122" w:name="OLE_LINK81"/>
      <w:bookmarkStart w:id="123" w:name="OLE_LINK82"/>
      <w:bookmarkStart w:id="124" w:name="OLE_LINK287"/>
      <w:bookmarkStart w:id="125" w:name="OLE_LINK288"/>
      <w:bookmarkStart w:id="126" w:name="OLE_LINK289"/>
      <w:bookmarkStart w:id="127" w:name="OLE_LINK290"/>
      <w:r w:rsidRPr="00B82161">
        <w:rPr>
          <w:rFonts w:ascii="Times New Roman" w:hAnsi="Times New Roman" w:cs="Times New Roman"/>
          <w:sz w:val="20"/>
          <w:szCs w:val="20"/>
        </w:rPr>
        <w:t>сельских поселений Турковского муниципального района</w:t>
      </w:r>
      <w:bookmarkEnd w:id="122"/>
      <w:bookmarkEnd w:id="123"/>
      <w:bookmarkEnd w:id="124"/>
      <w:bookmarkEnd w:id="125"/>
      <w:bookmarkEnd w:id="126"/>
      <w:bookmarkEnd w:id="127"/>
      <w:r w:rsidRPr="00B82161">
        <w:rPr>
          <w:rFonts w:ascii="Times New Roman" w:hAnsi="Times New Roman" w:cs="Times New Roman"/>
          <w:sz w:val="20"/>
          <w:szCs w:val="20"/>
        </w:rPr>
        <w:t>, влияющих на установление расчетных показателей</w:t>
      </w:r>
      <w:bookmarkEnd w:id="120"/>
      <w:bookmarkEnd w:id="121"/>
    </w:p>
    <w:p w:rsidR="00B82161" w:rsidRPr="00B82161" w:rsidRDefault="00B82161" w:rsidP="00B82161">
      <w:pPr>
        <w:pStyle w:val="3"/>
        <w:suppressAutoHyphens/>
        <w:overflowPunct/>
        <w:autoSpaceDE/>
        <w:autoSpaceDN/>
        <w:adjustRightInd/>
        <w:spacing w:before="240" w:after="240"/>
        <w:ind w:left="0" w:hanging="11"/>
        <w:textAlignment w:val="auto"/>
        <w:rPr>
          <w:sz w:val="20"/>
          <w:szCs w:val="20"/>
        </w:rPr>
      </w:pPr>
      <w:bookmarkStart w:id="128" w:name="_Toc467625432"/>
      <w:bookmarkStart w:id="129" w:name="_Toc499049184"/>
      <w:r w:rsidRPr="00B82161">
        <w:rPr>
          <w:sz w:val="20"/>
          <w:szCs w:val="20"/>
        </w:rPr>
        <w:t>Анализ административно-территориального устройства</w:t>
      </w:r>
      <w:bookmarkEnd w:id="128"/>
      <w:r w:rsidRPr="00B82161">
        <w:rPr>
          <w:sz w:val="20"/>
          <w:szCs w:val="20"/>
        </w:rPr>
        <w:t xml:space="preserve"> </w:t>
      </w:r>
      <w:bookmarkStart w:id="130" w:name="OLE_LINK296"/>
      <w:bookmarkStart w:id="131" w:name="OLE_LINK297"/>
      <w:bookmarkStart w:id="132" w:name="OLE_LINK298"/>
      <w:bookmarkStart w:id="133" w:name="OLE_LINK299"/>
      <w:bookmarkStart w:id="134" w:name="OLE_LINK300"/>
      <w:bookmarkStart w:id="135" w:name="OLE_LINK301"/>
      <w:bookmarkStart w:id="136" w:name="OLE_LINK302"/>
      <w:r w:rsidRPr="00B82161">
        <w:rPr>
          <w:sz w:val="20"/>
          <w:szCs w:val="20"/>
        </w:rPr>
        <w:t>сельских поселений Турковского муниципального района</w:t>
      </w:r>
      <w:bookmarkEnd w:id="129"/>
      <w:bookmarkEnd w:id="130"/>
      <w:bookmarkEnd w:id="131"/>
      <w:bookmarkEnd w:id="132"/>
      <w:bookmarkEnd w:id="133"/>
      <w:bookmarkEnd w:id="134"/>
      <w:bookmarkEnd w:id="135"/>
      <w:bookmarkEnd w:id="136"/>
    </w:p>
    <w:p w:rsidR="00B82161" w:rsidRPr="00B82161" w:rsidRDefault="00B82161" w:rsidP="00B82161">
      <w:bookmarkStart w:id="137" w:name="OLE_LINK291"/>
      <w:bookmarkStart w:id="138" w:name="OLE_LINK292"/>
      <w:r w:rsidRPr="00B82161">
        <w:t>Турковский муниципальный район – муниципальное образование, состоящее из одного городского и шести сельских поселений, объединенных общей территорией.</w:t>
      </w:r>
    </w:p>
    <w:p w:rsidR="00B82161" w:rsidRPr="00B82161" w:rsidRDefault="00B82161" w:rsidP="00B82161">
      <w:r w:rsidRPr="00B82161">
        <w:t>Административно-территориальное устройство Турковского муниципального района устанавливается законом области. Сельские поселения в составе Турковского мун</w:t>
      </w:r>
      <w:r w:rsidRPr="00B82161">
        <w:t>и</w:t>
      </w:r>
      <w:r w:rsidRPr="00B82161">
        <w:t xml:space="preserve">ципального района, в соответствии с Законом Саратовской области </w:t>
      </w:r>
      <w:bookmarkStart w:id="139" w:name="OLE_LINK34"/>
      <w:bookmarkStart w:id="140" w:name="OLE_LINK35"/>
      <w:bookmarkStart w:id="141" w:name="OLE_LINK36"/>
      <w:bookmarkStart w:id="142" w:name="OLE_LINK162"/>
      <w:bookmarkStart w:id="143" w:name="OLE_LINK163"/>
      <w:r w:rsidRPr="00B82161">
        <w:rPr>
          <w:bCs/>
        </w:rPr>
        <w:t>от 27.12.2004 № 105-ЗСО «О муниципальных образованиях, входящих в состав Турковского муниципального района» (ред. от 04.07.2016)</w:t>
      </w:r>
      <w:bookmarkEnd w:id="139"/>
      <w:bookmarkEnd w:id="140"/>
      <w:bookmarkEnd w:id="141"/>
      <w:bookmarkEnd w:id="142"/>
      <w:bookmarkEnd w:id="143"/>
      <w:r w:rsidRPr="00B82161">
        <w:t xml:space="preserve">, включают в себя: </w:t>
      </w:r>
    </w:p>
    <w:p w:rsidR="00B82161" w:rsidRPr="00B82161" w:rsidRDefault="00B82161" w:rsidP="00B82161">
      <w:r w:rsidRPr="00B82161">
        <w:t xml:space="preserve">1) </w:t>
      </w:r>
      <w:proofErr w:type="spellStart"/>
      <w:r w:rsidRPr="00B82161">
        <w:t>Бороно</w:t>
      </w:r>
      <w:proofErr w:type="spellEnd"/>
      <w:r w:rsidRPr="00B82161">
        <w:t>-Михайловское муниципальное образование;</w:t>
      </w:r>
    </w:p>
    <w:p w:rsidR="00B82161" w:rsidRPr="00B82161" w:rsidRDefault="00B82161" w:rsidP="00B82161">
      <w:r w:rsidRPr="00B82161">
        <w:t>2) Каменское муниципальное образование;</w:t>
      </w:r>
    </w:p>
    <w:p w:rsidR="00B82161" w:rsidRPr="00B82161" w:rsidRDefault="00B82161" w:rsidP="00B82161">
      <w:r w:rsidRPr="00B82161">
        <w:t>3) Перевесинское муниципальное образование;</w:t>
      </w:r>
    </w:p>
    <w:p w:rsidR="00B82161" w:rsidRPr="00B82161" w:rsidRDefault="00B82161" w:rsidP="00B82161">
      <w:r w:rsidRPr="00B82161">
        <w:t>4) Рязанское муниципальное образование;</w:t>
      </w:r>
    </w:p>
    <w:p w:rsidR="00B82161" w:rsidRPr="00B82161" w:rsidRDefault="00B82161" w:rsidP="00B82161">
      <w:r w:rsidRPr="00B82161">
        <w:t xml:space="preserve">5) </w:t>
      </w:r>
      <w:proofErr w:type="spellStart"/>
      <w:r w:rsidRPr="00B82161">
        <w:t>Студеновское</w:t>
      </w:r>
      <w:proofErr w:type="spellEnd"/>
      <w:r w:rsidRPr="00B82161">
        <w:t xml:space="preserve"> муниципальное образование;</w:t>
      </w:r>
    </w:p>
    <w:p w:rsidR="00B82161" w:rsidRPr="00B82161" w:rsidRDefault="00B82161" w:rsidP="00B82161">
      <w:r w:rsidRPr="00B82161">
        <w:t>6) Чернавское муниципальное образование.</w:t>
      </w:r>
    </w:p>
    <w:p w:rsidR="00B82161" w:rsidRPr="00B82161" w:rsidRDefault="00B82161" w:rsidP="00B82161">
      <w:r w:rsidRPr="00B82161">
        <w:t>Характеристика сельских поселений Турковского муниципального района Сар</w:t>
      </w:r>
      <w:r w:rsidRPr="00B82161">
        <w:t>а</w:t>
      </w:r>
      <w:r w:rsidRPr="00B82161">
        <w:t>товской области представлена в таблице 2.1.</w:t>
      </w:r>
    </w:p>
    <w:bookmarkEnd w:id="137"/>
    <w:bookmarkEnd w:id="138"/>
    <w:p w:rsidR="00B82161" w:rsidRPr="00B82161" w:rsidRDefault="00B82161" w:rsidP="00B82161">
      <w:pPr>
        <w:jc w:val="right"/>
        <w:rPr>
          <w:b/>
          <w:i/>
        </w:rPr>
      </w:pPr>
      <w:r w:rsidRPr="00B82161">
        <w:rPr>
          <w:b/>
          <w:i/>
        </w:rPr>
        <w:t>Таблица 2.1</w:t>
      </w:r>
    </w:p>
    <w:p w:rsidR="00B82161" w:rsidRPr="00B82161" w:rsidRDefault="00B82161" w:rsidP="00B82161">
      <w:pPr>
        <w:spacing w:after="120"/>
        <w:jc w:val="center"/>
        <w:rPr>
          <w:b/>
          <w:i/>
          <w:lang w:eastAsia="ar-SA" w:bidi="en-US"/>
        </w:rPr>
      </w:pPr>
      <w:r w:rsidRPr="00B82161">
        <w:rPr>
          <w:b/>
          <w:i/>
          <w:lang w:eastAsia="ar-SA" w:bidi="en-US"/>
        </w:rPr>
        <w:t>Характеристика сельских поселений Турковского муниципального района Сарато</w:t>
      </w:r>
      <w:r w:rsidRPr="00B82161">
        <w:rPr>
          <w:b/>
          <w:i/>
          <w:lang w:eastAsia="ar-SA" w:bidi="en-US"/>
        </w:rPr>
        <w:t>в</w:t>
      </w:r>
      <w:r w:rsidRPr="00B82161">
        <w:rPr>
          <w:b/>
          <w:i/>
          <w:lang w:eastAsia="ar-SA" w:bidi="en-US"/>
        </w:rPr>
        <w:t>ской области (по данным статистики на 01.01.2017)</w:t>
      </w:r>
    </w:p>
    <w:tbl>
      <w:tblPr>
        <w:tblW w:w="9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005"/>
        <w:gridCol w:w="1417"/>
        <w:gridCol w:w="1418"/>
        <w:gridCol w:w="1417"/>
        <w:gridCol w:w="851"/>
        <w:gridCol w:w="1418"/>
      </w:tblGrid>
      <w:tr w:rsidR="00B82161" w:rsidRPr="00B82161" w:rsidTr="00B82161">
        <w:trPr>
          <w:cantSplit/>
          <w:trHeight w:val="243"/>
          <w:tblHeader/>
        </w:trPr>
        <w:tc>
          <w:tcPr>
            <w:tcW w:w="3005" w:type="dxa"/>
            <w:shd w:val="clear" w:color="auto" w:fill="D9D9D9" w:themeFill="background1" w:themeFillShade="D9"/>
          </w:tcPr>
          <w:p w:rsidR="00B82161" w:rsidRPr="00B82161" w:rsidRDefault="00B82161" w:rsidP="00B82161">
            <w:pPr>
              <w:jc w:val="center"/>
              <w:rPr>
                <w:rFonts w:eastAsia="Calibri"/>
                <w:b/>
                <w:i/>
                <w:iCs/>
                <w:lang w:eastAsia="en-US" w:bidi="en-US"/>
              </w:rPr>
            </w:pPr>
            <w:r w:rsidRPr="00B82161">
              <w:rPr>
                <w:rFonts w:eastAsia="Calibri"/>
                <w:b/>
                <w:i/>
                <w:iCs/>
                <w:lang w:eastAsia="en-US" w:bidi="en-US"/>
              </w:rPr>
              <w:t>Сельские поселения</w:t>
            </w:r>
          </w:p>
        </w:tc>
        <w:tc>
          <w:tcPr>
            <w:tcW w:w="1417" w:type="dxa"/>
            <w:shd w:val="clear" w:color="auto" w:fill="D9D9D9" w:themeFill="background1" w:themeFillShade="D9"/>
          </w:tcPr>
          <w:p w:rsidR="00B82161" w:rsidRPr="00B82161" w:rsidRDefault="00B82161" w:rsidP="00B82161">
            <w:pPr>
              <w:jc w:val="center"/>
              <w:rPr>
                <w:rFonts w:eastAsia="Calibri"/>
                <w:b/>
                <w:i/>
                <w:iCs/>
                <w:lang w:eastAsia="en-US" w:bidi="en-US"/>
              </w:rPr>
            </w:pPr>
            <w:r w:rsidRPr="00B82161">
              <w:rPr>
                <w:rFonts w:eastAsia="Calibri"/>
                <w:b/>
                <w:i/>
                <w:iCs/>
                <w:lang w:eastAsia="en-US" w:bidi="en-US"/>
              </w:rPr>
              <w:t>Админ</w:t>
            </w:r>
            <w:r w:rsidRPr="00B82161">
              <w:rPr>
                <w:rFonts w:eastAsia="Calibri"/>
                <w:b/>
                <w:i/>
                <w:iCs/>
                <w:lang w:eastAsia="en-US" w:bidi="en-US"/>
              </w:rPr>
              <w:t>и</w:t>
            </w:r>
            <w:r w:rsidRPr="00B82161">
              <w:rPr>
                <w:rFonts w:eastAsia="Calibri"/>
                <w:b/>
                <w:i/>
                <w:iCs/>
                <w:lang w:eastAsia="en-US" w:bidi="en-US"/>
              </w:rPr>
              <w:t>страти</w:t>
            </w:r>
            <w:r w:rsidRPr="00B82161">
              <w:rPr>
                <w:rFonts w:eastAsia="Calibri"/>
                <w:b/>
                <w:i/>
                <w:iCs/>
                <w:lang w:eastAsia="en-US" w:bidi="en-US"/>
              </w:rPr>
              <w:t>в</w:t>
            </w:r>
            <w:r w:rsidRPr="00B82161">
              <w:rPr>
                <w:rFonts w:eastAsia="Calibri"/>
                <w:b/>
                <w:i/>
                <w:iCs/>
                <w:lang w:eastAsia="en-US" w:bidi="en-US"/>
              </w:rPr>
              <w:t>ный центр</w:t>
            </w:r>
          </w:p>
        </w:tc>
        <w:tc>
          <w:tcPr>
            <w:tcW w:w="1418" w:type="dxa"/>
            <w:shd w:val="clear" w:color="auto" w:fill="D9D9D9" w:themeFill="background1" w:themeFillShade="D9"/>
          </w:tcPr>
          <w:p w:rsidR="00B82161" w:rsidRPr="00B82161" w:rsidRDefault="00B82161" w:rsidP="00B82161">
            <w:pPr>
              <w:jc w:val="center"/>
              <w:rPr>
                <w:rFonts w:eastAsia="Calibri"/>
                <w:b/>
                <w:i/>
                <w:iCs/>
                <w:lang w:eastAsia="en-US" w:bidi="en-US"/>
              </w:rPr>
            </w:pPr>
            <w:r w:rsidRPr="00B82161">
              <w:rPr>
                <w:rFonts w:eastAsia="Calibri"/>
                <w:b/>
                <w:i/>
                <w:iCs/>
                <w:lang w:eastAsia="en-US" w:bidi="en-US"/>
              </w:rPr>
              <w:t>Количество населенных пунктов</w:t>
            </w:r>
          </w:p>
        </w:tc>
        <w:tc>
          <w:tcPr>
            <w:tcW w:w="1417" w:type="dxa"/>
            <w:shd w:val="clear" w:color="auto" w:fill="D9D9D9" w:themeFill="background1" w:themeFillShade="D9"/>
          </w:tcPr>
          <w:p w:rsidR="00B82161" w:rsidRPr="00B82161" w:rsidRDefault="00B82161" w:rsidP="00B82161">
            <w:pPr>
              <w:jc w:val="center"/>
              <w:rPr>
                <w:rFonts w:eastAsia="Calibri"/>
                <w:b/>
                <w:i/>
                <w:iCs/>
                <w:lang w:eastAsia="en-US" w:bidi="en-US"/>
              </w:rPr>
            </w:pPr>
            <w:r w:rsidRPr="00B82161">
              <w:rPr>
                <w:rFonts w:eastAsia="Calibri"/>
                <w:b/>
                <w:i/>
                <w:iCs/>
                <w:lang w:eastAsia="en-US" w:bidi="en-US"/>
              </w:rPr>
              <w:t>Числе</w:t>
            </w:r>
            <w:r w:rsidRPr="00B82161">
              <w:rPr>
                <w:rFonts w:eastAsia="Calibri"/>
                <w:b/>
                <w:i/>
                <w:iCs/>
                <w:lang w:eastAsia="en-US" w:bidi="en-US"/>
              </w:rPr>
              <w:t>н</w:t>
            </w:r>
            <w:r w:rsidRPr="00B82161">
              <w:rPr>
                <w:rFonts w:eastAsia="Calibri"/>
                <w:b/>
                <w:i/>
                <w:iCs/>
                <w:lang w:eastAsia="en-US" w:bidi="en-US"/>
              </w:rPr>
              <w:t>ность нас</w:t>
            </w:r>
            <w:r w:rsidRPr="00B82161">
              <w:rPr>
                <w:rFonts w:eastAsia="Calibri"/>
                <w:b/>
                <w:i/>
                <w:iCs/>
                <w:lang w:eastAsia="en-US" w:bidi="en-US"/>
              </w:rPr>
              <w:t>е</w:t>
            </w:r>
            <w:r w:rsidRPr="00B82161">
              <w:rPr>
                <w:rFonts w:eastAsia="Calibri"/>
                <w:b/>
                <w:i/>
                <w:iCs/>
                <w:lang w:eastAsia="en-US" w:bidi="en-US"/>
              </w:rPr>
              <w:t>ления, чел.</w:t>
            </w:r>
          </w:p>
        </w:tc>
        <w:tc>
          <w:tcPr>
            <w:tcW w:w="851" w:type="dxa"/>
            <w:shd w:val="clear" w:color="auto" w:fill="D9D9D9" w:themeFill="background1" w:themeFillShade="D9"/>
          </w:tcPr>
          <w:p w:rsidR="00B82161" w:rsidRPr="00B82161" w:rsidRDefault="00B82161" w:rsidP="00B82161">
            <w:pPr>
              <w:jc w:val="center"/>
              <w:rPr>
                <w:rFonts w:eastAsia="Calibri"/>
                <w:b/>
                <w:i/>
                <w:iCs/>
                <w:vertAlign w:val="superscript"/>
                <w:lang w:eastAsia="en-US" w:bidi="en-US"/>
              </w:rPr>
            </w:pPr>
            <w:r w:rsidRPr="00B82161">
              <w:rPr>
                <w:rFonts w:eastAsia="Calibri"/>
                <w:b/>
                <w:i/>
                <w:iCs/>
                <w:lang w:eastAsia="en-US" w:bidi="en-US"/>
              </w:rPr>
              <w:t>Пл</w:t>
            </w:r>
            <w:r w:rsidRPr="00B82161">
              <w:rPr>
                <w:rFonts w:eastAsia="Calibri"/>
                <w:b/>
                <w:i/>
                <w:iCs/>
                <w:lang w:eastAsia="en-US" w:bidi="en-US"/>
              </w:rPr>
              <w:t>о</w:t>
            </w:r>
            <w:r w:rsidRPr="00B82161">
              <w:rPr>
                <w:rFonts w:eastAsia="Calibri"/>
                <w:b/>
                <w:i/>
                <w:iCs/>
                <w:lang w:eastAsia="en-US" w:bidi="en-US"/>
              </w:rPr>
              <w:t xml:space="preserve">щадь, </w:t>
            </w:r>
            <w:proofErr w:type="spellStart"/>
            <w:r w:rsidRPr="00B82161">
              <w:rPr>
                <w:rFonts w:eastAsia="Calibri"/>
                <w:b/>
                <w:i/>
                <w:iCs/>
                <w:lang w:eastAsia="en-US" w:bidi="en-US"/>
              </w:rPr>
              <w:t>км</w:t>
            </w:r>
            <w:proofErr w:type="gramStart"/>
            <w:r w:rsidRPr="00B82161">
              <w:rPr>
                <w:rFonts w:eastAsia="Calibri"/>
                <w:b/>
                <w:i/>
                <w:iCs/>
                <w:vertAlign w:val="superscript"/>
                <w:lang w:eastAsia="en-US" w:bidi="en-US"/>
              </w:rPr>
              <w:t>2</w:t>
            </w:r>
            <w:proofErr w:type="spellEnd"/>
            <w:proofErr w:type="gramEnd"/>
          </w:p>
        </w:tc>
        <w:tc>
          <w:tcPr>
            <w:tcW w:w="1418" w:type="dxa"/>
            <w:shd w:val="clear" w:color="auto" w:fill="D9D9D9" w:themeFill="background1" w:themeFillShade="D9"/>
          </w:tcPr>
          <w:p w:rsidR="00B82161" w:rsidRPr="00B82161" w:rsidRDefault="00B82161" w:rsidP="00B82161">
            <w:pPr>
              <w:jc w:val="center"/>
              <w:rPr>
                <w:rFonts w:eastAsia="Calibri"/>
                <w:b/>
                <w:i/>
                <w:iCs/>
                <w:vertAlign w:val="superscript"/>
                <w:lang w:eastAsia="en-US" w:bidi="en-US"/>
              </w:rPr>
            </w:pPr>
            <w:r w:rsidRPr="00B82161">
              <w:rPr>
                <w:rFonts w:eastAsia="Calibri"/>
                <w:b/>
                <w:i/>
                <w:iCs/>
                <w:lang w:eastAsia="en-US" w:bidi="en-US"/>
              </w:rPr>
              <w:t>Плотность населения, чел./</w:t>
            </w:r>
            <w:proofErr w:type="spellStart"/>
            <w:r w:rsidRPr="00B82161">
              <w:rPr>
                <w:rFonts w:eastAsia="Calibri"/>
                <w:b/>
                <w:i/>
                <w:iCs/>
                <w:lang w:eastAsia="en-US" w:bidi="en-US"/>
              </w:rPr>
              <w:t>км</w:t>
            </w:r>
            <w:proofErr w:type="gramStart"/>
            <w:r w:rsidRPr="00B82161">
              <w:rPr>
                <w:rFonts w:eastAsia="Calibri"/>
                <w:b/>
                <w:i/>
                <w:iCs/>
                <w:vertAlign w:val="superscript"/>
                <w:lang w:eastAsia="en-US" w:bidi="en-US"/>
              </w:rPr>
              <w:t>2</w:t>
            </w:r>
            <w:proofErr w:type="spellEnd"/>
            <w:proofErr w:type="gramEnd"/>
          </w:p>
        </w:tc>
      </w:tr>
      <w:tr w:rsidR="00B82161" w:rsidRPr="00B82161" w:rsidTr="00B82161">
        <w:trPr>
          <w:cantSplit/>
          <w:trHeight w:val="230"/>
        </w:trPr>
        <w:tc>
          <w:tcPr>
            <w:tcW w:w="3005" w:type="dxa"/>
            <w:shd w:val="clear" w:color="auto" w:fill="F2F2F2" w:themeFill="background1" w:themeFillShade="F2"/>
          </w:tcPr>
          <w:p w:rsidR="00B82161" w:rsidRPr="00B82161" w:rsidRDefault="00B82161" w:rsidP="00B82161">
            <w:pPr>
              <w:rPr>
                <w:rFonts w:eastAsia="Calibri"/>
                <w:b/>
                <w:i/>
                <w:iCs/>
                <w:lang w:eastAsia="en-US" w:bidi="en-US"/>
              </w:rPr>
            </w:pPr>
            <w:proofErr w:type="spellStart"/>
            <w:r w:rsidRPr="00B82161">
              <w:rPr>
                <w:rFonts w:eastAsia="Calibri"/>
                <w:b/>
                <w:i/>
                <w:iCs/>
                <w:lang w:eastAsia="en-US" w:bidi="en-US"/>
              </w:rPr>
              <w:t>Бороно</w:t>
            </w:r>
            <w:proofErr w:type="spellEnd"/>
            <w:r w:rsidRPr="00B82161">
              <w:rPr>
                <w:rFonts w:eastAsia="Calibri"/>
                <w:b/>
                <w:i/>
                <w:iCs/>
                <w:lang w:eastAsia="en-US" w:bidi="en-US"/>
              </w:rPr>
              <w:t>-Михайловское м</w:t>
            </w:r>
            <w:r w:rsidRPr="00B82161">
              <w:rPr>
                <w:rFonts w:eastAsia="Calibri"/>
                <w:b/>
                <w:i/>
                <w:iCs/>
                <w:lang w:eastAsia="en-US" w:bidi="en-US"/>
              </w:rPr>
              <w:t>у</w:t>
            </w:r>
            <w:r w:rsidRPr="00B82161">
              <w:rPr>
                <w:rFonts w:eastAsia="Calibri"/>
                <w:b/>
                <w:i/>
                <w:iCs/>
                <w:lang w:eastAsia="en-US" w:bidi="en-US"/>
              </w:rPr>
              <w:t>ниципальное образование</w:t>
            </w:r>
          </w:p>
        </w:tc>
        <w:tc>
          <w:tcPr>
            <w:tcW w:w="1417" w:type="dxa"/>
          </w:tcPr>
          <w:p w:rsidR="00B82161" w:rsidRPr="00B82161" w:rsidRDefault="00B82161" w:rsidP="00B82161">
            <w:pPr>
              <w:jc w:val="center"/>
            </w:pPr>
            <w:r w:rsidRPr="00B82161">
              <w:t xml:space="preserve">село </w:t>
            </w:r>
            <w:proofErr w:type="spellStart"/>
            <w:r w:rsidRPr="00B82161">
              <w:t>Бороно</w:t>
            </w:r>
            <w:proofErr w:type="spellEnd"/>
            <w:r w:rsidRPr="00B82161">
              <w:t>-Михайловка</w:t>
            </w:r>
          </w:p>
        </w:tc>
        <w:tc>
          <w:tcPr>
            <w:tcW w:w="1418" w:type="dxa"/>
          </w:tcPr>
          <w:p w:rsidR="00B82161" w:rsidRPr="00B82161" w:rsidRDefault="00B82161" w:rsidP="00B82161">
            <w:pPr>
              <w:jc w:val="center"/>
            </w:pPr>
            <w:r w:rsidRPr="00B82161">
              <w:t>5</w:t>
            </w:r>
          </w:p>
        </w:tc>
        <w:tc>
          <w:tcPr>
            <w:tcW w:w="1417" w:type="dxa"/>
          </w:tcPr>
          <w:p w:rsidR="00B82161" w:rsidRPr="00B82161" w:rsidRDefault="00B82161" w:rsidP="00B82161">
            <w:pPr>
              <w:jc w:val="center"/>
            </w:pPr>
            <w:r w:rsidRPr="00B82161">
              <w:t>667</w:t>
            </w:r>
          </w:p>
        </w:tc>
        <w:tc>
          <w:tcPr>
            <w:tcW w:w="851" w:type="dxa"/>
          </w:tcPr>
          <w:p w:rsidR="00B82161" w:rsidRPr="00B82161" w:rsidRDefault="00B82161" w:rsidP="00B82161">
            <w:pPr>
              <w:jc w:val="center"/>
            </w:pPr>
            <w:r w:rsidRPr="00B82161">
              <w:t>121,31</w:t>
            </w:r>
          </w:p>
        </w:tc>
        <w:tc>
          <w:tcPr>
            <w:tcW w:w="1418" w:type="dxa"/>
          </w:tcPr>
          <w:p w:rsidR="00B82161" w:rsidRPr="00B82161" w:rsidRDefault="00B82161" w:rsidP="00B82161">
            <w:pPr>
              <w:jc w:val="center"/>
            </w:pPr>
            <w:r w:rsidRPr="00B82161">
              <w:t>5,5</w:t>
            </w:r>
          </w:p>
        </w:tc>
      </w:tr>
      <w:tr w:rsidR="00B82161" w:rsidRPr="00B82161" w:rsidTr="00B82161">
        <w:trPr>
          <w:cantSplit/>
          <w:trHeight w:val="230"/>
        </w:trPr>
        <w:tc>
          <w:tcPr>
            <w:tcW w:w="3005" w:type="dxa"/>
            <w:shd w:val="clear" w:color="auto" w:fill="F2F2F2" w:themeFill="background1" w:themeFillShade="F2"/>
          </w:tcPr>
          <w:p w:rsidR="00B82161" w:rsidRPr="00B82161" w:rsidRDefault="00B82161" w:rsidP="00B82161">
            <w:pPr>
              <w:rPr>
                <w:rFonts w:eastAsia="Calibri"/>
                <w:b/>
                <w:i/>
                <w:iCs/>
                <w:lang w:eastAsia="en-US" w:bidi="en-US"/>
              </w:rPr>
            </w:pPr>
            <w:r w:rsidRPr="00B82161">
              <w:rPr>
                <w:rFonts w:eastAsia="Calibri"/>
                <w:b/>
                <w:i/>
                <w:iCs/>
                <w:lang w:eastAsia="en-US" w:bidi="en-US"/>
              </w:rPr>
              <w:t>Каменское муниципальное образование</w:t>
            </w:r>
          </w:p>
        </w:tc>
        <w:tc>
          <w:tcPr>
            <w:tcW w:w="1417" w:type="dxa"/>
          </w:tcPr>
          <w:p w:rsidR="00B82161" w:rsidRPr="00B82161" w:rsidRDefault="00B82161" w:rsidP="00B82161">
            <w:pPr>
              <w:jc w:val="center"/>
            </w:pPr>
            <w:r w:rsidRPr="00B82161">
              <w:t>село Каме</w:t>
            </w:r>
            <w:r w:rsidRPr="00B82161">
              <w:t>н</w:t>
            </w:r>
            <w:r w:rsidRPr="00B82161">
              <w:t>ка</w:t>
            </w:r>
          </w:p>
        </w:tc>
        <w:tc>
          <w:tcPr>
            <w:tcW w:w="1418" w:type="dxa"/>
          </w:tcPr>
          <w:p w:rsidR="00B82161" w:rsidRPr="00B82161" w:rsidRDefault="00B82161" w:rsidP="00B82161">
            <w:pPr>
              <w:jc w:val="center"/>
            </w:pPr>
            <w:r w:rsidRPr="00B82161">
              <w:t>3</w:t>
            </w:r>
          </w:p>
        </w:tc>
        <w:tc>
          <w:tcPr>
            <w:tcW w:w="1417" w:type="dxa"/>
          </w:tcPr>
          <w:p w:rsidR="00B82161" w:rsidRPr="00B82161" w:rsidRDefault="00B82161" w:rsidP="00B82161">
            <w:pPr>
              <w:jc w:val="center"/>
            </w:pPr>
            <w:r w:rsidRPr="00B82161">
              <w:t>836</w:t>
            </w:r>
          </w:p>
        </w:tc>
        <w:tc>
          <w:tcPr>
            <w:tcW w:w="851" w:type="dxa"/>
          </w:tcPr>
          <w:p w:rsidR="00B82161" w:rsidRPr="00B82161" w:rsidRDefault="00B82161" w:rsidP="00B82161">
            <w:pPr>
              <w:jc w:val="center"/>
            </w:pPr>
            <w:r w:rsidRPr="00B82161">
              <w:t>87,42</w:t>
            </w:r>
          </w:p>
        </w:tc>
        <w:tc>
          <w:tcPr>
            <w:tcW w:w="1418" w:type="dxa"/>
          </w:tcPr>
          <w:p w:rsidR="00B82161" w:rsidRPr="00B82161" w:rsidRDefault="00B82161" w:rsidP="00B82161">
            <w:pPr>
              <w:jc w:val="center"/>
            </w:pPr>
            <w:r w:rsidRPr="00B82161">
              <w:t>9,6</w:t>
            </w:r>
          </w:p>
        </w:tc>
      </w:tr>
      <w:tr w:rsidR="00B82161" w:rsidRPr="00B82161" w:rsidTr="00B82161">
        <w:trPr>
          <w:cantSplit/>
          <w:trHeight w:val="230"/>
        </w:trPr>
        <w:tc>
          <w:tcPr>
            <w:tcW w:w="3005" w:type="dxa"/>
            <w:shd w:val="clear" w:color="auto" w:fill="F2F2F2" w:themeFill="background1" w:themeFillShade="F2"/>
          </w:tcPr>
          <w:p w:rsidR="00B82161" w:rsidRPr="00B82161" w:rsidRDefault="00B82161" w:rsidP="00B82161">
            <w:pPr>
              <w:rPr>
                <w:rFonts w:eastAsia="Calibri"/>
                <w:b/>
                <w:i/>
                <w:iCs/>
                <w:lang w:eastAsia="en-US" w:bidi="en-US"/>
              </w:rPr>
            </w:pPr>
            <w:r w:rsidRPr="00B82161">
              <w:rPr>
                <w:rFonts w:eastAsia="Calibri"/>
                <w:b/>
                <w:i/>
                <w:iCs/>
                <w:lang w:eastAsia="en-US" w:bidi="en-US"/>
              </w:rPr>
              <w:t>Перевесинское муниц</w:t>
            </w:r>
            <w:r w:rsidRPr="00B82161">
              <w:rPr>
                <w:rFonts w:eastAsia="Calibri"/>
                <w:b/>
                <w:i/>
                <w:iCs/>
                <w:lang w:eastAsia="en-US" w:bidi="en-US"/>
              </w:rPr>
              <w:t>и</w:t>
            </w:r>
            <w:r w:rsidRPr="00B82161">
              <w:rPr>
                <w:rFonts w:eastAsia="Calibri"/>
                <w:b/>
                <w:i/>
                <w:iCs/>
                <w:lang w:eastAsia="en-US" w:bidi="en-US"/>
              </w:rPr>
              <w:t>пальное образование</w:t>
            </w:r>
          </w:p>
        </w:tc>
        <w:tc>
          <w:tcPr>
            <w:tcW w:w="1417" w:type="dxa"/>
          </w:tcPr>
          <w:p w:rsidR="00B82161" w:rsidRPr="00B82161" w:rsidRDefault="00B82161" w:rsidP="00B82161">
            <w:pPr>
              <w:jc w:val="center"/>
            </w:pPr>
            <w:r w:rsidRPr="00B82161">
              <w:t>село Перев</w:t>
            </w:r>
            <w:r w:rsidRPr="00B82161">
              <w:t>е</w:t>
            </w:r>
            <w:r w:rsidRPr="00B82161">
              <w:t>синка</w:t>
            </w:r>
          </w:p>
        </w:tc>
        <w:tc>
          <w:tcPr>
            <w:tcW w:w="1418" w:type="dxa"/>
          </w:tcPr>
          <w:p w:rsidR="00B82161" w:rsidRPr="00B82161" w:rsidRDefault="00B82161" w:rsidP="00B82161">
            <w:pPr>
              <w:jc w:val="center"/>
            </w:pPr>
            <w:r w:rsidRPr="00B82161">
              <w:t>3</w:t>
            </w:r>
          </w:p>
        </w:tc>
        <w:tc>
          <w:tcPr>
            <w:tcW w:w="1417" w:type="dxa"/>
          </w:tcPr>
          <w:p w:rsidR="00B82161" w:rsidRPr="00B82161" w:rsidRDefault="00B82161" w:rsidP="00B82161">
            <w:pPr>
              <w:jc w:val="center"/>
            </w:pPr>
            <w:r w:rsidRPr="00B82161">
              <w:t>709</w:t>
            </w:r>
          </w:p>
        </w:tc>
        <w:tc>
          <w:tcPr>
            <w:tcW w:w="851" w:type="dxa"/>
          </w:tcPr>
          <w:p w:rsidR="00B82161" w:rsidRPr="00B82161" w:rsidRDefault="00B82161" w:rsidP="00B82161">
            <w:pPr>
              <w:jc w:val="center"/>
            </w:pPr>
            <w:r w:rsidRPr="00B82161">
              <w:t>168,62</w:t>
            </w:r>
          </w:p>
        </w:tc>
        <w:tc>
          <w:tcPr>
            <w:tcW w:w="1418" w:type="dxa"/>
          </w:tcPr>
          <w:p w:rsidR="00B82161" w:rsidRPr="00B82161" w:rsidRDefault="00B82161" w:rsidP="00B82161">
            <w:pPr>
              <w:jc w:val="center"/>
            </w:pPr>
            <w:r w:rsidRPr="00B82161">
              <w:t>4,2</w:t>
            </w:r>
          </w:p>
        </w:tc>
      </w:tr>
      <w:tr w:rsidR="00B82161" w:rsidRPr="00B82161" w:rsidTr="00B82161">
        <w:trPr>
          <w:cantSplit/>
          <w:trHeight w:val="230"/>
        </w:trPr>
        <w:tc>
          <w:tcPr>
            <w:tcW w:w="3005" w:type="dxa"/>
            <w:shd w:val="clear" w:color="auto" w:fill="F2F2F2" w:themeFill="background1" w:themeFillShade="F2"/>
          </w:tcPr>
          <w:p w:rsidR="00B82161" w:rsidRPr="00B82161" w:rsidRDefault="00B82161" w:rsidP="00B82161">
            <w:pPr>
              <w:rPr>
                <w:rFonts w:eastAsia="Calibri"/>
                <w:b/>
                <w:i/>
                <w:iCs/>
                <w:lang w:eastAsia="en-US" w:bidi="en-US"/>
              </w:rPr>
            </w:pPr>
            <w:r w:rsidRPr="00B82161">
              <w:rPr>
                <w:rFonts w:eastAsia="Calibri"/>
                <w:b/>
                <w:i/>
                <w:iCs/>
                <w:lang w:eastAsia="en-US" w:bidi="en-US"/>
              </w:rPr>
              <w:t>Рязанское муниципальное образование</w:t>
            </w:r>
          </w:p>
        </w:tc>
        <w:tc>
          <w:tcPr>
            <w:tcW w:w="1417" w:type="dxa"/>
          </w:tcPr>
          <w:p w:rsidR="00B82161" w:rsidRPr="00B82161" w:rsidRDefault="00B82161" w:rsidP="00B82161">
            <w:pPr>
              <w:jc w:val="center"/>
            </w:pPr>
            <w:r w:rsidRPr="00B82161">
              <w:t>село Рязанка</w:t>
            </w:r>
          </w:p>
        </w:tc>
        <w:tc>
          <w:tcPr>
            <w:tcW w:w="1418" w:type="dxa"/>
          </w:tcPr>
          <w:p w:rsidR="00B82161" w:rsidRPr="00B82161" w:rsidRDefault="00B82161" w:rsidP="00B82161">
            <w:pPr>
              <w:jc w:val="center"/>
            </w:pPr>
            <w:r w:rsidRPr="00B82161">
              <w:t>18</w:t>
            </w:r>
          </w:p>
        </w:tc>
        <w:tc>
          <w:tcPr>
            <w:tcW w:w="1417" w:type="dxa"/>
          </w:tcPr>
          <w:p w:rsidR="00B82161" w:rsidRPr="00B82161" w:rsidRDefault="00B82161" w:rsidP="00B82161">
            <w:pPr>
              <w:jc w:val="center"/>
            </w:pPr>
            <w:r w:rsidRPr="00B82161">
              <w:t>1182</w:t>
            </w:r>
          </w:p>
        </w:tc>
        <w:tc>
          <w:tcPr>
            <w:tcW w:w="851" w:type="dxa"/>
          </w:tcPr>
          <w:p w:rsidR="00B82161" w:rsidRPr="00B82161" w:rsidRDefault="00B82161" w:rsidP="00B82161">
            <w:pPr>
              <w:jc w:val="center"/>
            </w:pPr>
            <w:r w:rsidRPr="00B82161">
              <w:t>354,70</w:t>
            </w:r>
          </w:p>
        </w:tc>
        <w:tc>
          <w:tcPr>
            <w:tcW w:w="1418" w:type="dxa"/>
          </w:tcPr>
          <w:p w:rsidR="00B82161" w:rsidRPr="00B82161" w:rsidRDefault="00B82161" w:rsidP="00B82161">
            <w:pPr>
              <w:jc w:val="center"/>
            </w:pPr>
            <w:r w:rsidRPr="00B82161">
              <w:t>3,3</w:t>
            </w:r>
          </w:p>
        </w:tc>
      </w:tr>
      <w:tr w:rsidR="00B82161" w:rsidRPr="00B82161" w:rsidTr="00B82161">
        <w:trPr>
          <w:cantSplit/>
          <w:trHeight w:val="230"/>
        </w:trPr>
        <w:tc>
          <w:tcPr>
            <w:tcW w:w="3005" w:type="dxa"/>
            <w:shd w:val="clear" w:color="auto" w:fill="F2F2F2" w:themeFill="background1" w:themeFillShade="F2"/>
          </w:tcPr>
          <w:p w:rsidR="00B82161" w:rsidRPr="00B82161" w:rsidRDefault="00B82161" w:rsidP="00B82161">
            <w:pPr>
              <w:rPr>
                <w:rFonts w:eastAsia="Calibri"/>
                <w:b/>
                <w:i/>
                <w:iCs/>
                <w:lang w:eastAsia="en-US" w:bidi="en-US"/>
              </w:rPr>
            </w:pPr>
            <w:proofErr w:type="spellStart"/>
            <w:r w:rsidRPr="00B82161">
              <w:rPr>
                <w:rFonts w:eastAsia="Calibri"/>
                <w:b/>
                <w:i/>
                <w:iCs/>
                <w:lang w:eastAsia="en-US" w:bidi="en-US"/>
              </w:rPr>
              <w:t>Студеновское</w:t>
            </w:r>
            <w:proofErr w:type="spellEnd"/>
            <w:r w:rsidRPr="00B82161">
              <w:rPr>
                <w:rFonts w:eastAsia="Calibri"/>
                <w:b/>
                <w:i/>
                <w:iCs/>
                <w:lang w:eastAsia="en-US" w:bidi="en-US"/>
              </w:rPr>
              <w:t xml:space="preserve"> муниц</w:t>
            </w:r>
            <w:r w:rsidRPr="00B82161">
              <w:rPr>
                <w:rFonts w:eastAsia="Calibri"/>
                <w:b/>
                <w:i/>
                <w:iCs/>
                <w:lang w:eastAsia="en-US" w:bidi="en-US"/>
              </w:rPr>
              <w:t>и</w:t>
            </w:r>
            <w:r w:rsidRPr="00B82161">
              <w:rPr>
                <w:rFonts w:eastAsia="Calibri"/>
                <w:b/>
                <w:i/>
                <w:iCs/>
                <w:lang w:eastAsia="en-US" w:bidi="en-US"/>
              </w:rPr>
              <w:t>пальное образование</w:t>
            </w:r>
          </w:p>
        </w:tc>
        <w:tc>
          <w:tcPr>
            <w:tcW w:w="1417" w:type="dxa"/>
          </w:tcPr>
          <w:p w:rsidR="00B82161" w:rsidRPr="00B82161" w:rsidRDefault="00B82161" w:rsidP="00B82161">
            <w:pPr>
              <w:jc w:val="center"/>
            </w:pPr>
            <w:r w:rsidRPr="00B82161">
              <w:t>село Ст</w:t>
            </w:r>
            <w:r w:rsidRPr="00B82161">
              <w:t>у</w:t>
            </w:r>
            <w:r w:rsidRPr="00B82161">
              <w:t>денка</w:t>
            </w:r>
          </w:p>
        </w:tc>
        <w:tc>
          <w:tcPr>
            <w:tcW w:w="1418" w:type="dxa"/>
          </w:tcPr>
          <w:p w:rsidR="00B82161" w:rsidRPr="00B82161" w:rsidRDefault="00B82161" w:rsidP="00B82161">
            <w:pPr>
              <w:jc w:val="center"/>
            </w:pPr>
            <w:r w:rsidRPr="00B82161">
              <w:t>13</w:t>
            </w:r>
          </w:p>
        </w:tc>
        <w:tc>
          <w:tcPr>
            <w:tcW w:w="1417" w:type="dxa"/>
          </w:tcPr>
          <w:p w:rsidR="00B82161" w:rsidRPr="00B82161" w:rsidRDefault="00B82161" w:rsidP="00B82161">
            <w:pPr>
              <w:jc w:val="center"/>
            </w:pPr>
            <w:r w:rsidRPr="00B82161">
              <w:t>1143</w:t>
            </w:r>
          </w:p>
        </w:tc>
        <w:tc>
          <w:tcPr>
            <w:tcW w:w="851" w:type="dxa"/>
          </w:tcPr>
          <w:p w:rsidR="00B82161" w:rsidRPr="00B82161" w:rsidRDefault="00B82161" w:rsidP="00B82161">
            <w:pPr>
              <w:jc w:val="center"/>
            </w:pPr>
            <w:r w:rsidRPr="00B82161">
              <w:t>400,51</w:t>
            </w:r>
          </w:p>
        </w:tc>
        <w:tc>
          <w:tcPr>
            <w:tcW w:w="1418" w:type="dxa"/>
          </w:tcPr>
          <w:p w:rsidR="00B82161" w:rsidRPr="00B82161" w:rsidRDefault="00B82161" w:rsidP="00B82161">
            <w:pPr>
              <w:jc w:val="center"/>
            </w:pPr>
            <w:r w:rsidRPr="00B82161">
              <w:t>2,9</w:t>
            </w:r>
          </w:p>
        </w:tc>
      </w:tr>
      <w:tr w:rsidR="00B82161" w:rsidRPr="00B82161" w:rsidTr="00B82161">
        <w:trPr>
          <w:cantSplit/>
          <w:trHeight w:val="230"/>
        </w:trPr>
        <w:tc>
          <w:tcPr>
            <w:tcW w:w="3005" w:type="dxa"/>
            <w:shd w:val="clear" w:color="auto" w:fill="F2F2F2" w:themeFill="background1" w:themeFillShade="F2"/>
          </w:tcPr>
          <w:p w:rsidR="00B82161" w:rsidRPr="00B82161" w:rsidRDefault="00B82161" w:rsidP="00B82161">
            <w:pPr>
              <w:rPr>
                <w:rFonts w:eastAsia="Calibri"/>
                <w:b/>
                <w:i/>
                <w:iCs/>
                <w:lang w:eastAsia="en-US" w:bidi="en-US"/>
              </w:rPr>
            </w:pPr>
            <w:r w:rsidRPr="00B82161">
              <w:rPr>
                <w:rFonts w:eastAsia="Calibri"/>
                <w:b/>
                <w:i/>
                <w:iCs/>
                <w:lang w:eastAsia="en-US" w:bidi="en-US"/>
              </w:rPr>
              <w:t>Чернавское муниципальное образование</w:t>
            </w:r>
          </w:p>
        </w:tc>
        <w:tc>
          <w:tcPr>
            <w:tcW w:w="1417" w:type="dxa"/>
          </w:tcPr>
          <w:p w:rsidR="00B82161" w:rsidRPr="00B82161" w:rsidRDefault="00B82161" w:rsidP="00B82161">
            <w:pPr>
              <w:jc w:val="center"/>
            </w:pPr>
            <w:r w:rsidRPr="00B82161">
              <w:t>село Черна</w:t>
            </w:r>
            <w:r w:rsidRPr="00B82161">
              <w:t>в</w:t>
            </w:r>
            <w:r w:rsidRPr="00B82161">
              <w:t>ка</w:t>
            </w:r>
          </w:p>
        </w:tc>
        <w:tc>
          <w:tcPr>
            <w:tcW w:w="1418" w:type="dxa"/>
          </w:tcPr>
          <w:p w:rsidR="00B82161" w:rsidRPr="00B82161" w:rsidRDefault="00B82161" w:rsidP="00B82161">
            <w:pPr>
              <w:jc w:val="center"/>
            </w:pPr>
            <w:r w:rsidRPr="00B82161">
              <w:t>2</w:t>
            </w:r>
          </w:p>
        </w:tc>
        <w:tc>
          <w:tcPr>
            <w:tcW w:w="1417" w:type="dxa"/>
          </w:tcPr>
          <w:p w:rsidR="00B82161" w:rsidRPr="00B82161" w:rsidRDefault="00B82161" w:rsidP="00B82161">
            <w:pPr>
              <w:jc w:val="center"/>
            </w:pPr>
            <w:r w:rsidRPr="00B82161">
              <w:t>815</w:t>
            </w:r>
          </w:p>
        </w:tc>
        <w:tc>
          <w:tcPr>
            <w:tcW w:w="851" w:type="dxa"/>
          </w:tcPr>
          <w:p w:rsidR="00B82161" w:rsidRPr="00B82161" w:rsidRDefault="00B82161" w:rsidP="00B82161">
            <w:pPr>
              <w:jc w:val="center"/>
            </w:pPr>
            <w:r w:rsidRPr="00B82161">
              <w:t>181,80</w:t>
            </w:r>
          </w:p>
        </w:tc>
        <w:tc>
          <w:tcPr>
            <w:tcW w:w="1418" w:type="dxa"/>
          </w:tcPr>
          <w:p w:rsidR="00B82161" w:rsidRPr="00B82161" w:rsidRDefault="00B82161" w:rsidP="00B82161">
            <w:pPr>
              <w:jc w:val="center"/>
            </w:pPr>
            <w:r w:rsidRPr="00B82161">
              <w:t>4,5</w:t>
            </w:r>
          </w:p>
        </w:tc>
      </w:tr>
      <w:tr w:rsidR="00B82161" w:rsidRPr="00B82161" w:rsidTr="00B82161">
        <w:trPr>
          <w:cantSplit/>
          <w:trHeight w:val="230"/>
        </w:trPr>
        <w:tc>
          <w:tcPr>
            <w:tcW w:w="3005" w:type="dxa"/>
            <w:shd w:val="clear" w:color="auto" w:fill="D9D9D9" w:themeFill="background1" w:themeFillShade="D9"/>
          </w:tcPr>
          <w:p w:rsidR="00B82161" w:rsidRPr="00B82161" w:rsidRDefault="00B82161" w:rsidP="00B82161">
            <w:pPr>
              <w:rPr>
                <w:rFonts w:eastAsia="Calibri"/>
                <w:b/>
                <w:i/>
                <w:iCs/>
                <w:lang w:eastAsia="en-US" w:bidi="en-US"/>
              </w:rPr>
            </w:pPr>
            <w:r w:rsidRPr="00B82161">
              <w:rPr>
                <w:rFonts w:eastAsia="Calibri"/>
                <w:b/>
                <w:i/>
                <w:iCs/>
                <w:lang w:eastAsia="en-US" w:bidi="en-US"/>
              </w:rPr>
              <w:t>Всего по сельским посел</w:t>
            </w:r>
            <w:r w:rsidRPr="00B82161">
              <w:rPr>
                <w:rFonts w:eastAsia="Calibri"/>
                <w:b/>
                <w:i/>
                <w:iCs/>
                <w:lang w:eastAsia="en-US" w:bidi="en-US"/>
              </w:rPr>
              <w:t>е</w:t>
            </w:r>
            <w:r w:rsidRPr="00B82161">
              <w:rPr>
                <w:rFonts w:eastAsia="Calibri"/>
                <w:b/>
                <w:i/>
                <w:iCs/>
                <w:lang w:eastAsia="en-US" w:bidi="en-US"/>
              </w:rPr>
              <w:t>ниям Турковского района</w:t>
            </w:r>
          </w:p>
        </w:tc>
        <w:tc>
          <w:tcPr>
            <w:tcW w:w="1417" w:type="dxa"/>
            <w:shd w:val="clear" w:color="auto" w:fill="D9D9D9" w:themeFill="background1" w:themeFillShade="D9"/>
          </w:tcPr>
          <w:p w:rsidR="00B82161" w:rsidRPr="00B82161" w:rsidRDefault="00B82161" w:rsidP="00B82161">
            <w:pPr>
              <w:jc w:val="center"/>
              <w:rPr>
                <w:b/>
                <w:i/>
              </w:rPr>
            </w:pPr>
            <w:r w:rsidRPr="00B82161">
              <w:rPr>
                <w:b/>
                <w:i/>
              </w:rPr>
              <w:t>-</w:t>
            </w:r>
          </w:p>
        </w:tc>
        <w:tc>
          <w:tcPr>
            <w:tcW w:w="1418" w:type="dxa"/>
            <w:shd w:val="clear" w:color="auto" w:fill="D9D9D9" w:themeFill="background1" w:themeFillShade="D9"/>
          </w:tcPr>
          <w:p w:rsidR="00B82161" w:rsidRPr="00B82161" w:rsidRDefault="00B82161" w:rsidP="00B82161">
            <w:pPr>
              <w:jc w:val="center"/>
              <w:rPr>
                <w:b/>
                <w:i/>
              </w:rPr>
            </w:pPr>
            <w:r w:rsidRPr="00B82161">
              <w:rPr>
                <w:b/>
                <w:i/>
              </w:rPr>
              <w:t>44</w:t>
            </w:r>
          </w:p>
        </w:tc>
        <w:tc>
          <w:tcPr>
            <w:tcW w:w="1417" w:type="dxa"/>
            <w:shd w:val="clear" w:color="auto" w:fill="D9D9D9" w:themeFill="background1" w:themeFillShade="D9"/>
          </w:tcPr>
          <w:p w:rsidR="00B82161" w:rsidRPr="00B82161" w:rsidRDefault="00B82161" w:rsidP="00B82161">
            <w:pPr>
              <w:jc w:val="center"/>
              <w:rPr>
                <w:b/>
                <w:i/>
              </w:rPr>
            </w:pPr>
            <w:r w:rsidRPr="00B82161">
              <w:rPr>
                <w:b/>
                <w:i/>
              </w:rPr>
              <w:t>5352</w:t>
            </w:r>
          </w:p>
        </w:tc>
        <w:tc>
          <w:tcPr>
            <w:tcW w:w="851" w:type="dxa"/>
            <w:shd w:val="clear" w:color="auto" w:fill="D9D9D9" w:themeFill="background1" w:themeFillShade="D9"/>
          </w:tcPr>
          <w:p w:rsidR="00B82161" w:rsidRPr="00B82161" w:rsidRDefault="00B82161" w:rsidP="00B82161">
            <w:pPr>
              <w:jc w:val="center"/>
              <w:rPr>
                <w:b/>
                <w:i/>
              </w:rPr>
            </w:pPr>
            <w:r w:rsidRPr="00B82161">
              <w:rPr>
                <w:b/>
                <w:i/>
              </w:rPr>
              <w:t>1314,36</w:t>
            </w:r>
          </w:p>
        </w:tc>
        <w:tc>
          <w:tcPr>
            <w:tcW w:w="1418" w:type="dxa"/>
            <w:shd w:val="clear" w:color="auto" w:fill="D9D9D9" w:themeFill="background1" w:themeFillShade="D9"/>
          </w:tcPr>
          <w:p w:rsidR="00B82161" w:rsidRPr="00B82161" w:rsidRDefault="00B82161" w:rsidP="00B82161">
            <w:pPr>
              <w:jc w:val="center"/>
              <w:rPr>
                <w:b/>
                <w:i/>
              </w:rPr>
            </w:pPr>
            <w:r w:rsidRPr="00B82161">
              <w:rPr>
                <w:b/>
                <w:i/>
              </w:rPr>
              <w:t>4,1</w:t>
            </w:r>
          </w:p>
        </w:tc>
      </w:tr>
    </w:tbl>
    <w:p w:rsidR="00B82161" w:rsidRPr="00B82161" w:rsidRDefault="00B82161" w:rsidP="00B82161">
      <w:pPr>
        <w:pStyle w:val="3"/>
        <w:suppressAutoHyphens/>
        <w:overflowPunct/>
        <w:autoSpaceDE/>
        <w:autoSpaceDN/>
        <w:adjustRightInd/>
        <w:spacing w:before="240" w:after="240"/>
        <w:ind w:left="0" w:hanging="11"/>
        <w:textAlignment w:val="auto"/>
        <w:rPr>
          <w:sz w:val="20"/>
          <w:szCs w:val="20"/>
        </w:rPr>
      </w:pPr>
      <w:bookmarkStart w:id="144" w:name="_Toc467625433"/>
      <w:bookmarkStart w:id="145" w:name="_Toc499049185"/>
      <w:r w:rsidRPr="00B82161">
        <w:rPr>
          <w:sz w:val="20"/>
          <w:szCs w:val="20"/>
        </w:rPr>
        <w:t xml:space="preserve">Анализ природно-климатических условий развития </w:t>
      </w:r>
      <w:bookmarkEnd w:id="144"/>
      <w:r w:rsidRPr="00B82161">
        <w:rPr>
          <w:sz w:val="20"/>
          <w:szCs w:val="20"/>
        </w:rPr>
        <w:t>сельских поселений Турковского муниципального района</w:t>
      </w:r>
      <w:bookmarkEnd w:id="145"/>
    </w:p>
    <w:p w:rsidR="00B82161" w:rsidRPr="00B82161" w:rsidRDefault="00B82161" w:rsidP="00B82161">
      <w:r w:rsidRPr="00B82161">
        <w:t>Природно-климатические условия развития сельских поселений аналогичны пр</w:t>
      </w:r>
      <w:r w:rsidRPr="00B82161">
        <w:t>и</w:t>
      </w:r>
      <w:r w:rsidRPr="00B82161">
        <w:t>родно-климатическим условиям развития Турковского муниципального района.</w:t>
      </w:r>
    </w:p>
    <w:p w:rsidR="00B82161" w:rsidRPr="00B82161" w:rsidRDefault="00B82161" w:rsidP="00B82161">
      <w:bookmarkStart w:id="146" w:name="OLE_LINK115"/>
      <w:bookmarkStart w:id="147" w:name="OLE_LINK116"/>
      <w:r w:rsidRPr="00B82161">
        <w:t>Большая часть территории Турковского муниципального района по своим геолог</w:t>
      </w:r>
      <w:r w:rsidRPr="00B82161">
        <w:t>и</w:t>
      </w:r>
      <w:r w:rsidRPr="00B82161">
        <w:t>ческим и геоморфологическим условиям благоприятна для промышленного и гражданск</w:t>
      </w:r>
      <w:r w:rsidRPr="00B82161">
        <w:t>о</w:t>
      </w:r>
      <w:r w:rsidRPr="00B82161">
        <w:t>го строительства. Строительство промышленных и гражданских объектов возможно п</w:t>
      </w:r>
      <w:r w:rsidRPr="00B82161">
        <w:t>о</w:t>
      </w:r>
      <w:r w:rsidRPr="00B82161">
        <w:t>всеместно, за исключением пахотных угодий, долинных комплексов малых рек, а также участков занятых оврагами и балками.</w:t>
      </w:r>
    </w:p>
    <w:p w:rsidR="00B82161" w:rsidRPr="00B82161" w:rsidRDefault="00B82161" w:rsidP="00B82161">
      <w:r w:rsidRPr="00B82161">
        <w:t>Турковский район, в силу геологического строения территории, располагает ску</w:t>
      </w:r>
      <w:r w:rsidRPr="00B82161">
        <w:t>д</w:t>
      </w:r>
      <w:r w:rsidRPr="00B82161">
        <w:t xml:space="preserve">ными запасами полезных ископаемых. </w:t>
      </w:r>
      <w:proofErr w:type="gramStart"/>
      <w:r w:rsidRPr="00B82161">
        <w:t xml:space="preserve">Наибольшее распространение и достаточную </w:t>
      </w:r>
      <w:proofErr w:type="spellStart"/>
      <w:r w:rsidRPr="00B82161">
        <w:t>ра</w:t>
      </w:r>
      <w:r w:rsidRPr="00B82161">
        <w:t>з</w:t>
      </w:r>
      <w:r w:rsidRPr="00B82161">
        <w:t>веданность</w:t>
      </w:r>
      <w:proofErr w:type="spellEnd"/>
      <w:r w:rsidRPr="00B82161">
        <w:t xml:space="preserve"> на территории района имеют пески и кирпичные глины, являющиеся одним из важных строительных материалов.</w:t>
      </w:r>
      <w:proofErr w:type="gramEnd"/>
      <w:r w:rsidRPr="00B82161">
        <w:t xml:space="preserve"> Имеются месторождения и камня строительного.</w:t>
      </w:r>
    </w:p>
    <w:p w:rsidR="00B82161" w:rsidRPr="00B82161" w:rsidRDefault="00B82161" w:rsidP="00B82161">
      <w:r w:rsidRPr="00B82161">
        <w:t>Топливно-энергетическое сырьё в районе не представлено.</w:t>
      </w:r>
    </w:p>
    <w:p w:rsidR="00B82161" w:rsidRPr="00B82161" w:rsidRDefault="00B82161" w:rsidP="00B82161">
      <w:r w:rsidRPr="00B82161">
        <w:lastRenderedPageBreak/>
        <w:t>Подземные воды, как один из видов полезных ископаемых, на территории Турко</w:t>
      </w:r>
      <w:r w:rsidRPr="00B82161">
        <w:t>в</w:t>
      </w:r>
      <w:r w:rsidRPr="00B82161">
        <w:t>ского района изучены недостаточно. Однако по запасам, геохимической характеристике и минерализации подземных вод территория района оценивается как благоприятная для развития строительства.</w:t>
      </w:r>
    </w:p>
    <w:p w:rsidR="00B82161" w:rsidRPr="00B82161" w:rsidRDefault="00B82161" w:rsidP="00B82161">
      <w:r w:rsidRPr="00B82161">
        <w:t>Климатические условия в целом благоприятны для промышленного и гражданск</w:t>
      </w:r>
      <w:r w:rsidRPr="00B82161">
        <w:t>о</w:t>
      </w:r>
      <w:r w:rsidRPr="00B82161">
        <w:t>го строительства и планировочных ограничений не вызывают.</w:t>
      </w:r>
    </w:p>
    <w:p w:rsidR="00B82161" w:rsidRPr="00B82161" w:rsidRDefault="00B82161" w:rsidP="00B82161">
      <w:r w:rsidRPr="00B82161">
        <w:t xml:space="preserve">При размещении новых промышленных, гражданских предприятий и </w:t>
      </w:r>
      <w:proofErr w:type="gramStart"/>
      <w:r w:rsidRPr="00B82161">
        <w:t>животново</w:t>
      </w:r>
      <w:r w:rsidRPr="00B82161">
        <w:t>д</w:t>
      </w:r>
      <w:r w:rsidRPr="00B82161">
        <w:t>ческих комплексов, загрязняющих атмосферу их следует</w:t>
      </w:r>
      <w:proofErr w:type="gramEnd"/>
      <w:r w:rsidRPr="00B82161">
        <w:t xml:space="preserve"> располагать к западу, северу и востоку от селитьбы.</w:t>
      </w:r>
    </w:p>
    <w:p w:rsidR="00B82161" w:rsidRPr="00B82161" w:rsidRDefault="00B82161" w:rsidP="00B82161">
      <w:r w:rsidRPr="00B82161">
        <w:t>По агроклиматическому районированию Саратовской области Турковский район относится к умеренно-засушливому району, тёплому району. Ресурсы тепла в районе достаточны для созревания зерновых, технических, кормовых культур и овощей. Лимит</w:t>
      </w:r>
      <w:r w:rsidRPr="00B82161">
        <w:t>и</w:t>
      </w:r>
      <w:r w:rsidRPr="00B82161">
        <w:t xml:space="preserve">рующим фактором успешного ведения сельского хозяйства является влагообеспеченность. По агроклиматическим ресурсам территория района может быть отнесена </w:t>
      </w:r>
      <w:proofErr w:type="gramStart"/>
      <w:r w:rsidRPr="00B82161">
        <w:t>к</w:t>
      </w:r>
      <w:proofErr w:type="gramEnd"/>
      <w:r w:rsidRPr="00B82161">
        <w:t xml:space="preserve"> ограниченно благоприятной.</w:t>
      </w:r>
    </w:p>
    <w:p w:rsidR="00B82161" w:rsidRPr="00B82161" w:rsidRDefault="00B82161" w:rsidP="00B82161">
      <w:r w:rsidRPr="00B82161">
        <w:t>Собственные ресурсы поверхностных вод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в средний по водности год, а в малово</w:t>
      </w:r>
      <w:r w:rsidRPr="00B82161">
        <w:t>д</w:t>
      </w:r>
      <w:r w:rsidRPr="00B82161">
        <w:t>ные годы – только при условии аккумуляции воды в прудах и водохранилищах.</w:t>
      </w:r>
    </w:p>
    <w:p w:rsidR="00B82161" w:rsidRPr="00B82161" w:rsidRDefault="00B82161" w:rsidP="00B82161">
      <w:r w:rsidRPr="00B82161">
        <w:t>Гидрогеологические условия района характеризуется как благоприятные. Пресные подземные воды водоносных горизонтов пригодные для хозяйственно-питьевого вод</w:t>
      </w:r>
      <w:r w:rsidRPr="00B82161">
        <w:t>о</w:t>
      </w:r>
      <w:r w:rsidRPr="00B82161">
        <w:t>снабжения приурочены, преимущественно, к четвертичным и верхнемеловым отложен</w:t>
      </w:r>
      <w:r w:rsidRPr="00B82161">
        <w:t>и</w:t>
      </w:r>
      <w:r w:rsidRPr="00B82161">
        <w:t>ям.</w:t>
      </w:r>
    </w:p>
    <w:p w:rsidR="00B82161" w:rsidRPr="00B82161" w:rsidRDefault="00B82161" w:rsidP="00B82161">
      <w:r w:rsidRPr="00B82161">
        <w:t>Доминирующие в почвенном покрове чернозёмы типичные и их разновидности высокоплодородны и по бонитету занимают одно из ведущих мест в Саратовской области, что, в свою очередь, является привлекательным для инвесторов по дальнейшему развитию аграрного кластера.</w:t>
      </w:r>
    </w:p>
    <w:p w:rsidR="00B82161" w:rsidRPr="00B82161" w:rsidRDefault="00B82161" w:rsidP="00B82161">
      <w:r w:rsidRPr="00B82161">
        <w:t>На территории района отмечается сильное антропогенное (</w:t>
      </w:r>
      <w:proofErr w:type="spellStart"/>
      <w:r w:rsidRPr="00B82161">
        <w:t>агрогенное</w:t>
      </w:r>
      <w:proofErr w:type="spellEnd"/>
      <w:r w:rsidRPr="00B82161">
        <w:t>) преобраз</w:t>
      </w:r>
      <w:r w:rsidRPr="00B82161">
        <w:t>о</w:t>
      </w:r>
      <w:r w:rsidRPr="00B82161">
        <w:t>вание природных территориальных комплексов. Наибольшей трансформации подверг</w:t>
      </w:r>
      <w:r w:rsidRPr="00B82161">
        <w:t>а</w:t>
      </w:r>
      <w:r w:rsidRPr="00B82161">
        <w:t>лись водораздельные и склоновые урочища луговой степи и поймы рек</w:t>
      </w:r>
      <w:proofErr w:type="gramStart"/>
      <w:r w:rsidRPr="00B82161">
        <w:t xml:space="preserve"> К</w:t>
      </w:r>
      <w:proofErr w:type="gramEnd"/>
      <w:r w:rsidRPr="00B82161">
        <w:t xml:space="preserve">арай, </w:t>
      </w:r>
      <w:proofErr w:type="spellStart"/>
      <w:r w:rsidRPr="00B82161">
        <w:t>Щербед</w:t>
      </w:r>
      <w:r w:rsidRPr="00B82161">
        <w:t>и</w:t>
      </w:r>
      <w:r w:rsidRPr="00B82161">
        <w:t>на</w:t>
      </w:r>
      <w:proofErr w:type="spellEnd"/>
      <w:r w:rsidRPr="00B82161">
        <w:t>. В настоящее время луговые степи сильно изменены в результате распашки и инте</w:t>
      </w:r>
      <w:r w:rsidRPr="00B82161">
        <w:t>н</w:t>
      </w:r>
      <w:r w:rsidRPr="00B82161">
        <w:t>сивного использования под пастбища.</w:t>
      </w:r>
    </w:p>
    <w:p w:rsidR="00B82161" w:rsidRPr="00B82161" w:rsidRDefault="00B82161" w:rsidP="00B82161">
      <w:r w:rsidRPr="00B82161">
        <w:t>Лесные растительные сообщества распределены по территории района неравн</w:t>
      </w:r>
      <w:r w:rsidRPr="00B82161">
        <w:t>о</w:t>
      </w:r>
      <w:r w:rsidRPr="00B82161">
        <w:t xml:space="preserve">мерно. Наиболее крупные участки лесов приурочены к долинному комплексу р. Хопер. Все леса на территории Турковского муниципального района относятся к категории </w:t>
      </w:r>
      <w:proofErr w:type="gramStart"/>
      <w:r w:rsidRPr="00B82161">
        <w:t>з</w:t>
      </w:r>
      <w:r w:rsidRPr="00B82161">
        <w:t>а</w:t>
      </w:r>
      <w:r w:rsidRPr="00B82161">
        <w:t>щитных</w:t>
      </w:r>
      <w:proofErr w:type="gramEnd"/>
      <w:r w:rsidRPr="00B82161">
        <w:t xml:space="preserve">, которые выполняют </w:t>
      </w:r>
      <w:proofErr w:type="spellStart"/>
      <w:r w:rsidRPr="00B82161">
        <w:t>средообразующие</w:t>
      </w:r>
      <w:proofErr w:type="spellEnd"/>
      <w:r w:rsidRPr="00B82161">
        <w:t xml:space="preserve">, </w:t>
      </w:r>
      <w:proofErr w:type="spellStart"/>
      <w:r w:rsidRPr="00B82161">
        <w:t>водоохранные</w:t>
      </w:r>
      <w:proofErr w:type="spellEnd"/>
      <w:r w:rsidRPr="00B82161">
        <w:t>, защитные, санитарно-гигиенические, оздоровительные и иные полезные функции.</w:t>
      </w:r>
    </w:p>
    <w:p w:rsidR="00B82161" w:rsidRPr="00B82161" w:rsidRDefault="00B82161" w:rsidP="00B82161">
      <w:pPr>
        <w:pStyle w:val="3"/>
        <w:suppressAutoHyphens/>
        <w:overflowPunct/>
        <w:autoSpaceDE/>
        <w:autoSpaceDN/>
        <w:adjustRightInd/>
        <w:spacing w:before="240" w:after="240"/>
        <w:ind w:left="0" w:hanging="11"/>
        <w:textAlignment w:val="auto"/>
        <w:rPr>
          <w:sz w:val="20"/>
          <w:szCs w:val="20"/>
        </w:rPr>
      </w:pPr>
      <w:bookmarkStart w:id="148" w:name="_Toc467625434"/>
      <w:bookmarkStart w:id="149" w:name="_Toc499049186"/>
      <w:bookmarkStart w:id="150" w:name="OLE_LINK85"/>
      <w:bookmarkStart w:id="151" w:name="OLE_LINK86"/>
      <w:bookmarkEnd w:id="146"/>
      <w:bookmarkEnd w:id="147"/>
      <w:r w:rsidRPr="00B82161">
        <w:rPr>
          <w:sz w:val="20"/>
          <w:szCs w:val="20"/>
        </w:rPr>
        <w:t xml:space="preserve">Анализ социально-демографических условий развития </w:t>
      </w:r>
      <w:bookmarkEnd w:id="148"/>
      <w:r w:rsidRPr="00B82161">
        <w:rPr>
          <w:sz w:val="20"/>
          <w:szCs w:val="20"/>
        </w:rPr>
        <w:t>сельских поселений</w:t>
      </w:r>
      <w:bookmarkStart w:id="152" w:name="OLE_LINK313"/>
      <w:bookmarkStart w:id="153" w:name="OLE_LINK317"/>
      <w:bookmarkStart w:id="154" w:name="OLE_LINK318"/>
      <w:r w:rsidRPr="00B82161">
        <w:rPr>
          <w:sz w:val="20"/>
          <w:szCs w:val="20"/>
        </w:rPr>
        <w:t xml:space="preserve"> Турковского муниципального района</w:t>
      </w:r>
      <w:bookmarkEnd w:id="149"/>
      <w:bookmarkEnd w:id="152"/>
      <w:bookmarkEnd w:id="153"/>
      <w:bookmarkEnd w:id="154"/>
    </w:p>
    <w:p w:rsidR="00B82161" w:rsidRPr="00B82161" w:rsidRDefault="00B82161" w:rsidP="00B82161">
      <w:bookmarkStart w:id="155" w:name="OLE_LINK308"/>
      <w:bookmarkEnd w:id="150"/>
      <w:bookmarkEnd w:id="151"/>
      <w:r w:rsidRPr="00B82161">
        <w:t xml:space="preserve">По состоянию на 1 января 2017 года общая численность населения </w:t>
      </w:r>
      <w:bookmarkStart w:id="156" w:name="OLE_LINK87"/>
      <w:bookmarkStart w:id="157" w:name="OLE_LINK88"/>
      <w:bookmarkStart w:id="158" w:name="OLE_LINK89"/>
      <w:r w:rsidRPr="00B82161">
        <w:t>сельских пос</w:t>
      </w:r>
      <w:r w:rsidRPr="00B82161">
        <w:t>е</w:t>
      </w:r>
      <w:r w:rsidRPr="00B82161">
        <w:t xml:space="preserve">лений Турковского муниципального района </w:t>
      </w:r>
      <w:bookmarkEnd w:id="156"/>
      <w:bookmarkEnd w:id="157"/>
      <w:bookmarkEnd w:id="158"/>
      <w:r w:rsidRPr="00B82161">
        <w:t>составляла по данным статистики 5352 чел</w:t>
      </w:r>
      <w:r w:rsidRPr="00B82161">
        <w:t>о</w:t>
      </w:r>
      <w:r w:rsidRPr="00B82161">
        <w:t>век (рисунок 2.1).</w:t>
      </w:r>
    </w:p>
    <w:p w:rsidR="00B82161" w:rsidRPr="00B82161" w:rsidRDefault="00B82161" w:rsidP="00B82161">
      <w:pPr>
        <w:spacing w:before="120" w:after="120"/>
        <w:jc w:val="center"/>
      </w:pPr>
      <w:r w:rsidRPr="00B82161">
        <w:rPr>
          <w:noProof/>
        </w:rPr>
        <w:drawing>
          <wp:inline distT="0" distB="0" distL="0" distR="0" wp14:anchorId="79A3FC04" wp14:editId="23082881">
            <wp:extent cx="5734050" cy="2543175"/>
            <wp:effectExtent l="0" t="0" r="1905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82161" w:rsidRPr="00B82161" w:rsidRDefault="00B82161" w:rsidP="00B82161">
      <w:pPr>
        <w:spacing w:after="120"/>
        <w:jc w:val="center"/>
        <w:rPr>
          <w:b/>
          <w:i/>
        </w:rPr>
      </w:pPr>
      <w:r w:rsidRPr="00B82161">
        <w:rPr>
          <w:b/>
          <w:i/>
        </w:rPr>
        <w:t xml:space="preserve">Рисунок 2.1 Динамика численности населения </w:t>
      </w:r>
      <w:bookmarkStart w:id="159" w:name="OLE_LINK320"/>
      <w:bookmarkStart w:id="160" w:name="OLE_LINK321"/>
      <w:bookmarkStart w:id="161" w:name="OLE_LINK322"/>
      <w:r w:rsidRPr="00B82161">
        <w:rPr>
          <w:b/>
          <w:i/>
        </w:rPr>
        <w:t xml:space="preserve">сельских поселений </w:t>
      </w:r>
      <w:bookmarkEnd w:id="159"/>
      <w:bookmarkEnd w:id="160"/>
      <w:bookmarkEnd w:id="161"/>
      <w:r w:rsidRPr="00B82161">
        <w:rPr>
          <w:b/>
          <w:i/>
        </w:rPr>
        <w:t>Турковского мун</w:t>
      </w:r>
      <w:r w:rsidRPr="00B82161">
        <w:rPr>
          <w:b/>
          <w:i/>
        </w:rPr>
        <w:t>и</w:t>
      </w:r>
      <w:r w:rsidRPr="00B82161">
        <w:rPr>
          <w:b/>
          <w:i/>
        </w:rPr>
        <w:t>ципального района в 2012-2017 гг. (данные на начало года)</w:t>
      </w:r>
    </w:p>
    <w:p w:rsidR="00B82161" w:rsidRPr="00B82161" w:rsidRDefault="00B82161" w:rsidP="00B82161">
      <w:r w:rsidRPr="00B82161">
        <w:t>Численность населения сельских поселений Турковского муниципального района период 2012-2017 гг. сократилась на 1014 чел. (на 15,9%).</w:t>
      </w:r>
    </w:p>
    <w:p w:rsidR="00B82161" w:rsidRPr="00B82161" w:rsidRDefault="00B82161" w:rsidP="00B82161">
      <w:r w:rsidRPr="00B82161">
        <w:t>Структура численности населения сельских поселений Турковского муниципал</w:t>
      </w:r>
      <w:r w:rsidRPr="00B82161">
        <w:t>ь</w:t>
      </w:r>
      <w:r w:rsidRPr="00B82161">
        <w:t>ного района Саратовской области на начало 2017 г. представлена на рисунке 2.2.</w:t>
      </w:r>
    </w:p>
    <w:p w:rsidR="00B82161" w:rsidRPr="00B82161" w:rsidRDefault="00B82161" w:rsidP="00B82161">
      <w:pPr>
        <w:spacing w:before="120" w:after="120"/>
        <w:jc w:val="center"/>
      </w:pPr>
      <w:r w:rsidRPr="00B82161">
        <w:rPr>
          <w:noProof/>
        </w:rPr>
        <w:lastRenderedPageBreak/>
        <w:drawing>
          <wp:inline distT="0" distB="0" distL="0" distR="0" wp14:anchorId="0B06AADE" wp14:editId="19D5BD80">
            <wp:extent cx="5800725" cy="274320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82161" w:rsidRPr="00B82161" w:rsidRDefault="00B82161" w:rsidP="00B82161">
      <w:pPr>
        <w:spacing w:after="120"/>
        <w:jc w:val="center"/>
        <w:rPr>
          <w:b/>
          <w:i/>
        </w:rPr>
      </w:pPr>
      <w:r w:rsidRPr="00B82161">
        <w:rPr>
          <w:b/>
          <w:i/>
        </w:rPr>
        <w:t>Рисунок 2.2 Структура численности населения сельских поселений Турковского мун</w:t>
      </w:r>
      <w:r w:rsidRPr="00B82161">
        <w:rPr>
          <w:b/>
          <w:i/>
        </w:rPr>
        <w:t>и</w:t>
      </w:r>
      <w:r w:rsidRPr="00B82161">
        <w:rPr>
          <w:b/>
          <w:i/>
        </w:rPr>
        <w:t>ципального района Саратовской области на начало 2017 г. (чел</w:t>
      </w:r>
      <w:proofErr w:type="gramStart"/>
      <w:r w:rsidRPr="00B82161">
        <w:rPr>
          <w:b/>
          <w:i/>
        </w:rPr>
        <w:t>., %)</w:t>
      </w:r>
      <w:proofErr w:type="gramEnd"/>
    </w:p>
    <w:p w:rsidR="00B82161" w:rsidRPr="00B82161" w:rsidRDefault="00B82161" w:rsidP="00B82161">
      <w:r w:rsidRPr="00B82161">
        <w:t>Наибольшая численность населения среди сельских поселений Турковского мун</w:t>
      </w:r>
      <w:r w:rsidRPr="00B82161">
        <w:t>и</w:t>
      </w:r>
      <w:r w:rsidRPr="00B82161">
        <w:t>ципального района у Рязанского муниципального образования (1182 чел. или 22,1% от общей численности населения сельских поселений района) и Студеновского муниципал</w:t>
      </w:r>
      <w:r w:rsidRPr="00B82161">
        <w:t>ь</w:t>
      </w:r>
      <w:r w:rsidRPr="00B82161">
        <w:t>ного образования (1143 чел. или 21,4% от общей численности населения сельских посел</w:t>
      </w:r>
      <w:r w:rsidRPr="00B82161">
        <w:t>е</w:t>
      </w:r>
      <w:r w:rsidRPr="00B82161">
        <w:t>ний района). Остальные сельские поселения района примерно сопоставимы по численн</w:t>
      </w:r>
      <w:r w:rsidRPr="00B82161">
        <w:t>о</w:t>
      </w:r>
      <w:r w:rsidRPr="00B82161">
        <w:t>сти (от 12,5% до 15,6% от общей численности населения сельских поселений района).</w:t>
      </w:r>
    </w:p>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62" w:name="_Toc490569814"/>
      <w:bookmarkStart w:id="163" w:name="_Toc498950412"/>
      <w:bookmarkStart w:id="164" w:name="_Toc499049187"/>
      <w:r w:rsidRPr="00B82161">
        <w:rPr>
          <w:rFonts w:ascii="Times New Roman" w:hAnsi="Times New Roman" w:cs="Times New Roman"/>
          <w:sz w:val="20"/>
          <w:szCs w:val="20"/>
        </w:rPr>
        <w:t>Виды объектов местного значения сельского поселения, для которых разрабатываются местные нормативы градостроительного проектирования</w:t>
      </w:r>
      <w:bookmarkEnd w:id="162"/>
      <w:bookmarkEnd w:id="163"/>
      <w:bookmarkEnd w:id="164"/>
    </w:p>
    <w:p w:rsidR="00B82161" w:rsidRPr="00B82161" w:rsidRDefault="00B82161" w:rsidP="00B82161">
      <w:pPr>
        <w:pStyle w:val="affff3"/>
        <w:rPr>
          <w:sz w:val="20"/>
          <w:szCs w:val="20"/>
          <w:lang w:val="ru-RU"/>
        </w:rPr>
      </w:pPr>
      <w:proofErr w:type="gramStart"/>
      <w:r w:rsidRPr="00B82161">
        <w:rPr>
          <w:sz w:val="20"/>
          <w:szCs w:val="20"/>
          <w:lang w:val="ru-RU"/>
        </w:rPr>
        <w:t>В соответствии с ч. 4 ст. 29.2 Градостроительного кодекса РФ нормативы град</w:t>
      </w:r>
      <w:r w:rsidRPr="00B82161">
        <w:rPr>
          <w:sz w:val="20"/>
          <w:szCs w:val="20"/>
          <w:lang w:val="ru-RU"/>
        </w:rPr>
        <w:t>о</w:t>
      </w:r>
      <w:r w:rsidRPr="00B82161">
        <w:rPr>
          <w:sz w:val="20"/>
          <w:szCs w:val="20"/>
          <w:lang w:val="ru-RU"/>
        </w:rPr>
        <w:t>строительного проектирования поселения устанавливают совокупность расчетных показ</w:t>
      </w:r>
      <w:r w:rsidRPr="00B82161">
        <w:rPr>
          <w:sz w:val="20"/>
          <w:szCs w:val="20"/>
          <w:lang w:val="ru-RU"/>
        </w:rPr>
        <w:t>а</w:t>
      </w:r>
      <w:r w:rsidRPr="00B82161">
        <w:rPr>
          <w:sz w:val="20"/>
          <w:szCs w:val="20"/>
          <w:lang w:val="ru-RU"/>
        </w:rPr>
        <w:t>телей минимально допустимого уровня обеспеченности объектами местного значения п</w:t>
      </w:r>
      <w:r w:rsidRPr="00B82161">
        <w:rPr>
          <w:sz w:val="20"/>
          <w:szCs w:val="20"/>
          <w:lang w:val="ru-RU"/>
        </w:rPr>
        <w:t>о</w:t>
      </w:r>
      <w:r w:rsidRPr="00B82161">
        <w:rPr>
          <w:sz w:val="20"/>
          <w:szCs w:val="20"/>
          <w:lang w:val="ru-RU"/>
        </w:rPr>
        <w:t>селения, относящимися к областям, указанным в пункте 1 части 5 статьи 23 Градостро</w:t>
      </w:r>
      <w:r w:rsidRPr="00B82161">
        <w:rPr>
          <w:sz w:val="20"/>
          <w:szCs w:val="20"/>
          <w:lang w:val="ru-RU"/>
        </w:rPr>
        <w:t>и</w:t>
      </w:r>
      <w:r w:rsidRPr="00B82161">
        <w:rPr>
          <w:sz w:val="20"/>
          <w:szCs w:val="20"/>
          <w:lang w:val="ru-RU"/>
        </w:rPr>
        <w:t>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w:t>
      </w:r>
      <w:r w:rsidRPr="00B82161">
        <w:rPr>
          <w:sz w:val="20"/>
          <w:szCs w:val="20"/>
          <w:lang w:val="ru-RU"/>
        </w:rPr>
        <w:t>и</w:t>
      </w:r>
      <w:r w:rsidRPr="00B82161">
        <w:rPr>
          <w:sz w:val="20"/>
          <w:szCs w:val="20"/>
          <w:lang w:val="ru-RU"/>
        </w:rPr>
        <w:t>мого уровня территориальной доступности таких объектов для</w:t>
      </w:r>
      <w:proofErr w:type="gramEnd"/>
      <w:r w:rsidRPr="00B82161">
        <w:rPr>
          <w:sz w:val="20"/>
          <w:szCs w:val="20"/>
          <w:lang w:val="ru-RU"/>
        </w:rPr>
        <w:t xml:space="preserve"> населения поселения.</w:t>
      </w:r>
    </w:p>
    <w:p w:rsidR="00B82161" w:rsidRPr="00B82161" w:rsidRDefault="00B82161" w:rsidP="00B82161">
      <w:pPr>
        <w:pStyle w:val="affff3"/>
        <w:rPr>
          <w:sz w:val="20"/>
          <w:szCs w:val="20"/>
          <w:lang w:val="ru-RU"/>
        </w:rPr>
      </w:pPr>
      <w:r w:rsidRPr="00B82161">
        <w:rPr>
          <w:sz w:val="20"/>
          <w:szCs w:val="20"/>
          <w:lang w:val="ru-RU"/>
        </w:rPr>
        <w:t>Перечень объектов местного значения сельских поселений для целей настоящих МНГП подготовлен на основании статьи 23 Градостроительного кодекса Российской Ф</w:t>
      </w:r>
      <w:r w:rsidRPr="00B82161">
        <w:rPr>
          <w:sz w:val="20"/>
          <w:szCs w:val="20"/>
          <w:lang w:val="ru-RU"/>
        </w:rPr>
        <w:t>е</w:t>
      </w:r>
      <w:r w:rsidRPr="00B82161">
        <w:rPr>
          <w:sz w:val="20"/>
          <w:szCs w:val="20"/>
          <w:lang w:val="ru-RU"/>
        </w:rPr>
        <w:t>дерации, ст. 14 Федерального закона от 06.10.2003 № 131-ФЗ «Об общих принципах организации местного самоуправления в Российской Федерации», Уставов сельских посел</w:t>
      </w:r>
      <w:r w:rsidRPr="00B82161">
        <w:rPr>
          <w:sz w:val="20"/>
          <w:szCs w:val="20"/>
          <w:lang w:val="ru-RU"/>
        </w:rPr>
        <w:t>е</w:t>
      </w:r>
      <w:r w:rsidRPr="00B82161">
        <w:rPr>
          <w:sz w:val="20"/>
          <w:szCs w:val="20"/>
          <w:lang w:val="ru-RU"/>
        </w:rPr>
        <w:t>ний Турковского муниципального района.</w:t>
      </w:r>
    </w:p>
    <w:p w:rsidR="00B82161" w:rsidRPr="00B82161" w:rsidRDefault="00B82161" w:rsidP="00B82161">
      <w:pPr>
        <w:pStyle w:val="affff3"/>
        <w:rPr>
          <w:sz w:val="20"/>
          <w:szCs w:val="20"/>
          <w:lang w:val="ru-RU"/>
        </w:rPr>
      </w:pPr>
      <w:r w:rsidRPr="00B82161">
        <w:rPr>
          <w:sz w:val="20"/>
          <w:szCs w:val="20"/>
          <w:lang w:val="ru-RU"/>
        </w:rPr>
        <w:t>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сел</w:t>
      </w:r>
      <w:r w:rsidRPr="00B82161">
        <w:rPr>
          <w:sz w:val="20"/>
          <w:szCs w:val="20"/>
          <w:lang w:val="ru-RU"/>
        </w:rPr>
        <w:t>ь</w:t>
      </w:r>
      <w:r w:rsidRPr="00B82161">
        <w:rPr>
          <w:sz w:val="20"/>
          <w:szCs w:val="20"/>
          <w:lang w:val="ru-RU"/>
        </w:rPr>
        <w:t>ских поселений, приняты объекты местного значения поселения, подлежащие отображ</w:t>
      </w:r>
      <w:r w:rsidRPr="00B82161">
        <w:rPr>
          <w:sz w:val="20"/>
          <w:szCs w:val="20"/>
          <w:lang w:val="ru-RU"/>
        </w:rPr>
        <w:t>е</w:t>
      </w:r>
      <w:r w:rsidRPr="00B82161">
        <w:rPr>
          <w:sz w:val="20"/>
          <w:szCs w:val="20"/>
          <w:lang w:val="ru-RU"/>
        </w:rPr>
        <w:t>нию в генеральном плане поселения, согласно ст. 23 Градостроительного кодекса Росси</w:t>
      </w:r>
      <w:r w:rsidRPr="00B82161">
        <w:rPr>
          <w:sz w:val="20"/>
          <w:szCs w:val="20"/>
          <w:lang w:val="ru-RU"/>
        </w:rPr>
        <w:t>й</w:t>
      </w:r>
      <w:r w:rsidRPr="00B82161">
        <w:rPr>
          <w:sz w:val="20"/>
          <w:szCs w:val="20"/>
          <w:lang w:val="ru-RU"/>
        </w:rPr>
        <w:t>ской Федерации, относящиеся к областям:</w:t>
      </w:r>
    </w:p>
    <w:p w:rsidR="00B82161" w:rsidRPr="00B82161" w:rsidRDefault="00B82161" w:rsidP="00B82161">
      <w:pPr>
        <w:pStyle w:val="affff3"/>
        <w:rPr>
          <w:sz w:val="20"/>
          <w:szCs w:val="20"/>
          <w:lang w:val="ru-RU"/>
        </w:rPr>
      </w:pPr>
      <w:r w:rsidRPr="00B82161">
        <w:rPr>
          <w:sz w:val="20"/>
          <w:szCs w:val="20"/>
          <w:lang w:val="ru-RU"/>
        </w:rPr>
        <w:t>а) электро-, тепл</w:t>
      </w:r>
      <w:proofErr w:type="gramStart"/>
      <w:r w:rsidRPr="00B82161">
        <w:rPr>
          <w:sz w:val="20"/>
          <w:szCs w:val="20"/>
          <w:lang w:val="ru-RU"/>
        </w:rPr>
        <w:t>о-</w:t>
      </w:r>
      <w:proofErr w:type="gramEnd"/>
      <w:r w:rsidRPr="00B82161">
        <w:rPr>
          <w:sz w:val="20"/>
          <w:szCs w:val="20"/>
          <w:lang w:val="ru-RU"/>
        </w:rPr>
        <w:t>, газо- и водоснабжение населения, водоотведение;</w:t>
      </w:r>
    </w:p>
    <w:p w:rsidR="00B82161" w:rsidRPr="00B82161" w:rsidRDefault="00B82161" w:rsidP="00B82161">
      <w:pPr>
        <w:pStyle w:val="affff3"/>
        <w:rPr>
          <w:sz w:val="20"/>
          <w:szCs w:val="20"/>
          <w:lang w:val="ru-RU"/>
        </w:rPr>
      </w:pPr>
      <w:r w:rsidRPr="00B82161">
        <w:rPr>
          <w:sz w:val="20"/>
          <w:szCs w:val="20"/>
          <w:lang w:val="ru-RU"/>
        </w:rPr>
        <w:t>б) автомобильные дороги местного значения;</w:t>
      </w:r>
    </w:p>
    <w:p w:rsidR="00B82161" w:rsidRPr="00B82161" w:rsidRDefault="00B82161" w:rsidP="00B82161">
      <w:pPr>
        <w:pStyle w:val="affff3"/>
        <w:rPr>
          <w:sz w:val="20"/>
          <w:szCs w:val="20"/>
          <w:lang w:val="ru-RU"/>
        </w:rPr>
      </w:pPr>
      <w:r w:rsidRPr="00B82161">
        <w:rPr>
          <w:sz w:val="20"/>
          <w:szCs w:val="20"/>
          <w:lang w:val="ru-RU"/>
        </w:rPr>
        <w:t>в) физическая культура и массовый спорт;</w:t>
      </w:r>
    </w:p>
    <w:p w:rsidR="00B82161" w:rsidRPr="00B82161" w:rsidRDefault="00B82161" w:rsidP="00B82161">
      <w:pPr>
        <w:pStyle w:val="affff3"/>
        <w:rPr>
          <w:sz w:val="20"/>
          <w:szCs w:val="20"/>
          <w:lang w:val="ru-RU"/>
        </w:rPr>
      </w:pPr>
      <w:r w:rsidRPr="00B82161">
        <w:rPr>
          <w:sz w:val="20"/>
          <w:szCs w:val="20"/>
          <w:lang w:val="ru-RU"/>
        </w:rPr>
        <w:t>г) иные области в связи с решением вопросов местного значения поселения.</w:t>
      </w:r>
    </w:p>
    <w:p w:rsidR="00B82161" w:rsidRPr="00B82161" w:rsidRDefault="00B82161" w:rsidP="00B82161">
      <w:pPr>
        <w:pStyle w:val="affff3"/>
        <w:rPr>
          <w:sz w:val="20"/>
          <w:szCs w:val="20"/>
          <w:lang w:val="ru-RU"/>
        </w:rPr>
      </w:pPr>
      <w:r w:rsidRPr="00B82161">
        <w:rPr>
          <w:sz w:val="20"/>
          <w:szCs w:val="20"/>
          <w:lang w:val="ru-RU"/>
        </w:rPr>
        <w:t>В соответствии с Уставом Турковского муниципального района к объектам мес</w:t>
      </w:r>
      <w:r w:rsidRPr="00B82161">
        <w:rPr>
          <w:sz w:val="20"/>
          <w:szCs w:val="20"/>
          <w:lang w:val="ru-RU"/>
        </w:rPr>
        <w:t>т</w:t>
      </w:r>
      <w:r w:rsidRPr="00B82161">
        <w:rPr>
          <w:sz w:val="20"/>
          <w:szCs w:val="20"/>
          <w:lang w:val="ru-RU"/>
        </w:rPr>
        <w:t>ного значения муниципального района отнесены:</w:t>
      </w:r>
    </w:p>
    <w:p w:rsidR="00B82161" w:rsidRPr="00B82161" w:rsidRDefault="00B82161" w:rsidP="00B82161">
      <w:pPr>
        <w:pStyle w:val="affff3"/>
        <w:rPr>
          <w:sz w:val="20"/>
          <w:szCs w:val="20"/>
          <w:lang w:val="ru-RU"/>
        </w:rPr>
      </w:pPr>
      <w:r w:rsidRPr="00B82161">
        <w:rPr>
          <w:sz w:val="20"/>
          <w:szCs w:val="20"/>
          <w:lang w:val="ru-RU"/>
        </w:rPr>
        <w:t>1) объекты электр</w:t>
      </w:r>
      <w:proofErr w:type="gramStart"/>
      <w:r w:rsidRPr="00B82161">
        <w:rPr>
          <w:sz w:val="20"/>
          <w:szCs w:val="20"/>
          <w:lang w:val="ru-RU"/>
        </w:rPr>
        <w:t>о-</w:t>
      </w:r>
      <w:proofErr w:type="gramEnd"/>
      <w:r w:rsidRPr="00B82161">
        <w:rPr>
          <w:sz w:val="20"/>
          <w:szCs w:val="20"/>
          <w:lang w:val="ru-RU"/>
        </w:rPr>
        <w:t>, газо- и теплоснабжения населения сельских поселений;</w:t>
      </w:r>
    </w:p>
    <w:p w:rsidR="00B82161" w:rsidRPr="00B82161" w:rsidRDefault="00B82161" w:rsidP="00B82161">
      <w:pPr>
        <w:pStyle w:val="affff3"/>
        <w:rPr>
          <w:sz w:val="20"/>
          <w:szCs w:val="20"/>
          <w:lang w:val="ru-RU"/>
        </w:rPr>
      </w:pPr>
      <w:r w:rsidRPr="00B82161">
        <w:rPr>
          <w:sz w:val="20"/>
          <w:szCs w:val="20"/>
          <w:lang w:val="ru-RU"/>
        </w:rPr>
        <w:t>2) объекты транспортного обслуживания населения сельских поселений;</w:t>
      </w:r>
    </w:p>
    <w:p w:rsidR="00B82161" w:rsidRPr="00B82161" w:rsidRDefault="00B82161" w:rsidP="00B82161">
      <w:pPr>
        <w:pStyle w:val="affff3"/>
        <w:rPr>
          <w:sz w:val="20"/>
          <w:szCs w:val="20"/>
          <w:lang w:val="ru-RU"/>
        </w:rPr>
      </w:pPr>
      <w:r w:rsidRPr="00B82161">
        <w:rPr>
          <w:sz w:val="20"/>
          <w:szCs w:val="20"/>
          <w:lang w:val="ru-RU"/>
        </w:rPr>
        <w:t>3) объекты муниципальных учреждений культуры: библиотеки сельских посел</w:t>
      </w:r>
      <w:r w:rsidRPr="00B82161">
        <w:rPr>
          <w:sz w:val="20"/>
          <w:szCs w:val="20"/>
          <w:lang w:val="ru-RU"/>
        </w:rPr>
        <w:t>е</w:t>
      </w:r>
      <w:r w:rsidRPr="00B82161">
        <w:rPr>
          <w:sz w:val="20"/>
          <w:szCs w:val="20"/>
          <w:lang w:val="ru-RU"/>
        </w:rPr>
        <w:t>ний;</w:t>
      </w:r>
    </w:p>
    <w:p w:rsidR="00B82161" w:rsidRPr="00B82161" w:rsidRDefault="00B82161" w:rsidP="00B82161">
      <w:pPr>
        <w:pStyle w:val="affff3"/>
        <w:rPr>
          <w:sz w:val="20"/>
          <w:szCs w:val="20"/>
          <w:lang w:val="ru-RU"/>
        </w:rPr>
      </w:pPr>
      <w:r w:rsidRPr="00B82161">
        <w:rPr>
          <w:sz w:val="20"/>
          <w:szCs w:val="20"/>
          <w:lang w:val="ru-RU"/>
        </w:rPr>
        <w:t>4) объекты жилищного строительства на территории сельских поселений.</w:t>
      </w:r>
    </w:p>
    <w:p w:rsidR="00B82161" w:rsidRPr="00B82161" w:rsidRDefault="00B82161" w:rsidP="00B82161">
      <w:pPr>
        <w:pStyle w:val="affff3"/>
        <w:rPr>
          <w:sz w:val="20"/>
          <w:szCs w:val="20"/>
          <w:lang w:val="ru-RU"/>
        </w:rPr>
      </w:pPr>
      <w:r w:rsidRPr="00B82161">
        <w:rPr>
          <w:sz w:val="20"/>
          <w:szCs w:val="20"/>
          <w:lang w:val="ru-RU"/>
        </w:rPr>
        <w:t>Таким образом, указанные объекты не являются объектами местного значения сельских поселений.</w:t>
      </w:r>
    </w:p>
    <w:p w:rsidR="00B82161" w:rsidRPr="00B82161" w:rsidRDefault="00B82161" w:rsidP="00B82161">
      <w:pPr>
        <w:pStyle w:val="affff3"/>
        <w:rPr>
          <w:sz w:val="20"/>
          <w:szCs w:val="20"/>
          <w:lang w:val="ru-RU"/>
        </w:rPr>
      </w:pPr>
      <w:r w:rsidRPr="00B82161">
        <w:rPr>
          <w:sz w:val="20"/>
          <w:szCs w:val="20"/>
          <w:lang w:val="ru-RU"/>
        </w:rPr>
        <w:t>Иные области в связи с решением вопросов местного значения поселения опред</w:t>
      </w:r>
      <w:r w:rsidRPr="00B82161">
        <w:rPr>
          <w:sz w:val="20"/>
          <w:szCs w:val="20"/>
          <w:lang w:val="ru-RU"/>
        </w:rPr>
        <w:t>е</w:t>
      </w:r>
      <w:r w:rsidRPr="00B82161">
        <w:rPr>
          <w:sz w:val="20"/>
          <w:szCs w:val="20"/>
          <w:lang w:val="ru-RU"/>
        </w:rPr>
        <w:t>лялись в соответствии с Уставами сельских поселений.</w:t>
      </w:r>
    </w:p>
    <w:p w:rsidR="00B82161" w:rsidRPr="00B82161" w:rsidRDefault="00B82161" w:rsidP="00B82161">
      <w:pPr>
        <w:pStyle w:val="20"/>
        <w:keepLines/>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65" w:name="_Toc499049188"/>
      <w:r w:rsidRPr="00B82161">
        <w:rPr>
          <w:rFonts w:ascii="Times New Roman" w:hAnsi="Times New Roman" w:cs="Times New Roman"/>
          <w:sz w:val="20"/>
          <w:szCs w:val="20"/>
        </w:rPr>
        <w:lastRenderedPageBreak/>
        <w:t xml:space="preserve">Объекты местного значения сельского поселения </w:t>
      </w:r>
      <w:bookmarkStart w:id="166" w:name="OLE_LINK314"/>
      <w:bookmarkStart w:id="167" w:name="OLE_LINK315"/>
      <w:bookmarkStart w:id="168" w:name="OLE_LINK316"/>
      <w:r w:rsidRPr="00B82161">
        <w:rPr>
          <w:rFonts w:ascii="Times New Roman" w:hAnsi="Times New Roman" w:cs="Times New Roman"/>
          <w:sz w:val="20"/>
          <w:szCs w:val="20"/>
        </w:rPr>
        <w:t>в области водоснабжения населения, водоотведения</w:t>
      </w:r>
      <w:bookmarkEnd w:id="165"/>
      <w:bookmarkEnd w:id="166"/>
      <w:bookmarkEnd w:id="167"/>
      <w:bookmarkEnd w:id="168"/>
    </w:p>
    <w:p w:rsidR="00B82161" w:rsidRPr="00B82161" w:rsidRDefault="00B82161" w:rsidP="00B82161">
      <w:pPr>
        <w:keepNext/>
        <w:spacing w:before="120"/>
        <w:jc w:val="right"/>
        <w:rPr>
          <w:b/>
          <w:i/>
        </w:rPr>
      </w:pPr>
      <w:r w:rsidRPr="00B82161">
        <w:rPr>
          <w:b/>
          <w:i/>
        </w:rPr>
        <w:t>Таблица 2.2</w:t>
      </w:r>
    </w:p>
    <w:p w:rsidR="00B82161" w:rsidRPr="00B82161" w:rsidRDefault="00B82161" w:rsidP="00B82161">
      <w:pPr>
        <w:keepNext/>
        <w:keepLines/>
        <w:suppressAutoHyphens/>
        <w:spacing w:after="120"/>
        <w:jc w:val="center"/>
        <w:rPr>
          <w:b/>
          <w:i/>
        </w:rPr>
      </w:pPr>
      <w:r w:rsidRPr="00B82161">
        <w:rPr>
          <w:b/>
          <w:i/>
        </w:rPr>
        <w:t>Обоснование расчетных показателей, устанавливаемых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021"/>
        <w:gridCol w:w="2693"/>
        <w:gridCol w:w="5670"/>
      </w:tblGrid>
      <w:tr w:rsidR="00B82161" w:rsidRPr="00B82161" w:rsidTr="00B82161">
        <w:trPr>
          <w:cantSplit/>
          <w:trHeight w:val="690"/>
          <w:tblHeader/>
        </w:trPr>
        <w:tc>
          <w:tcPr>
            <w:tcW w:w="1021"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Наимен</w:t>
            </w:r>
            <w:r w:rsidRPr="00B82161">
              <w:rPr>
                <w:b/>
                <w:i/>
                <w:sz w:val="20"/>
                <w:szCs w:val="20"/>
                <w:lang w:val="ru-RU"/>
              </w:rPr>
              <w:t>о</w:t>
            </w:r>
            <w:r w:rsidRPr="00B82161">
              <w:rPr>
                <w:b/>
                <w:i/>
                <w:sz w:val="20"/>
                <w:szCs w:val="20"/>
                <w:lang w:val="ru-RU"/>
              </w:rPr>
              <w:t>вание вида объекта</w:t>
            </w:r>
          </w:p>
        </w:tc>
        <w:tc>
          <w:tcPr>
            <w:tcW w:w="2693"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Тип расчетного показателя</w:t>
            </w:r>
          </w:p>
        </w:tc>
        <w:tc>
          <w:tcPr>
            <w:tcW w:w="5670"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Pr>
        <w:tc>
          <w:tcPr>
            <w:tcW w:w="1021"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Объекты водосна</w:t>
            </w:r>
            <w:r w:rsidRPr="00B82161">
              <w:rPr>
                <w:sz w:val="20"/>
                <w:szCs w:val="20"/>
                <w:lang w:val="ru-RU"/>
              </w:rPr>
              <w:t>б</w:t>
            </w:r>
            <w:r w:rsidRPr="00B82161">
              <w:rPr>
                <w:sz w:val="20"/>
                <w:szCs w:val="20"/>
                <w:lang w:val="ru-RU"/>
              </w:rPr>
              <w:t>жения</w:t>
            </w:r>
          </w:p>
        </w:tc>
        <w:tc>
          <w:tcPr>
            <w:tcW w:w="2693" w:type="dxa"/>
          </w:tcPr>
          <w:p w:rsidR="00B82161" w:rsidRPr="00B82161" w:rsidRDefault="00B82161" w:rsidP="00B82161">
            <w:pPr>
              <w:pStyle w:val="affff3"/>
              <w:ind w:firstLine="0"/>
              <w:rPr>
                <w:sz w:val="20"/>
                <w:szCs w:val="20"/>
                <w:lang w:val="ru-RU"/>
              </w:rPr>
            </w:pPr>
            <w:r w:rsidRPr="00B82161">
              <w:rPr>
                <w:sz w:val="20"/>
                <w:szCs w:val="20"/>
                <w:lang w:val="ru-RU"/>
              </w:rPr>
              <w:t>Расчетный показатель мин</w:t>
            </w:r>
            <w:r w:rsidRPr="00B82161">
              <w:rPr>
                <w:sz w:val="20"/>
                <w:szCs w:val="20"/>
                <w:lang w:val="ru-RU"/>
              </w:rPr>
              <w:t>и</w:t>
            </w:r>
            <w:r w:rsidRPr="00B82161">
              <w:rPr>
                <w:sz w:val="20"/>
                <w:szCs w:val="20"/>
                <w:lang w:val="ru-RU"/>
              </w:rPr>
              <w:t>мально допустимого уровня обеспеченности</w:t>
            </w:r>
          </w:p>
        </w:tc>
        <w:tc>
          <w:tcPr>
            <w:tcW w:w="5670" w:type="dxa"/>
          </w:tcPr>
          <w:p w:rsidR="00B82161" w:rsidRPr="00B82161" w:rsidRDefault="00B82161" w:rsidP="00B82161">
            <w:pPr>
              <w:pStyle w:val="affff3"/>
              <w:ind w:firstLine="0"/>
              <w:jc w:val="left"/>
              <w:rPr>
                <w:sz w:val="20"/>
                <w:szCs w:val="20"/>
                <w:lang w:val="ru-RU"/>
              </w:rPr>
            </w:pPr>
            <w:r w:rsidRPr="00B82161">
              <w:rPr>
                <w:sz w:val="20"/>
                <w:szCs w:val="20"/>
                <w:lang w:val="ru-RU"/>
              </w:rPr>
              <w:t>Объем водопотребления принят согласно таблице 1.2.1(3) РНГП Саратовской области:</w:t>
            </w:r>
          </w:p>
          <w:p w:rsidR="00B82161" w:rsidRPr="00B82161" w:rsidRDefault="00B82161" w:rsidP="00445F27">
            <w:pPr>
              <w:pStyle w:val="affff3"/>
              <w:numPr>
                <w:ilvl w:val="0"/>
                <w:numId w:val="19"/>
              </w:numPr>
              <w:ind w:left="398"/>
              <w:jc w:val="left"/>
              <w:rPr>
                <w:sz w:val="20"/>
                <w:szCs w:val="20"/>
                <w:lang w:val="ru-RU"/>
              </w:rPr>
            </w:pPr>
            <w:r w:rsidRPr="00B82161">
              <w:rPr>
                <w:sz w:val="20"/>
                <w:szCs w:val="20"/>
                <w:lang w:val="ru-RU"/>
              </w:rPr>
              <w:t>с водопроводом и канализацией без ванн 110 л/</w:t>
            </w:r>
            <w:proofErr w:type="spellStart"/>
            <w:r w:rsidRPr="00B82161">
              <w:rPr>
                <w:sz w:val="20"/>
                <w:szCs w:val="20"/>
                <w:lang w:val="ru-RU"/>
              </w:rPr>
              <w:t>сут</w:t>
            </w:r>
            <w:proofErr w:type="spellEnd"/>
            <w:r w:rsidRPr="00B82161">
              <w:rPr>
                <w:sz w:val="20"/>
                <w:szCs w:val="20"/>
                <w:lang w:val="ru-RU"/>
              </w:rPr>
              <w:t>. на 1 ж</w:t>
            </w:r>
            <w:r w:rsidRPr="00B82161">
              <w:rPr>
                <w:sz w:val="20"/>
                <w:szCs w:val="20"/>
                <w:lang w:val="ru-RU"/>
              </w:rPr>
              <w:t>и</w:t>
            </w:r>
            <w:r w:rsidRPr="00B82161">
              <w:rPr>
                <w:sz w:val="20"/>
                <w:szCs w:val="20"/>
                <w:lang w:val="ru-RU"/>
              </w:rPr>
              <w:t>теля;</w:t>
            </w:r>
          </w:p>
          <w:p w:rsidR="00B82161" w:rsidRPr="00B82161" w:rsidRDefault="00B82161" w:rsidP="00445F27">
            <w:pPr>
              <w:pStyle w:val="affff3"/>
              <w:numPr>
                <w:ilvl w:val="0"/>
                <w:numId w:val="19"/>
              </w:numPr>
              <w:ind w:left="398"/>
              <w:jc w:val="left"/>
              <w:rPr>
                <w:sz w:val="20"/>
                <w:szCs w:val="20"/>
                <w:lang w:val="ru-RU"/>
              </w:rPr>
            </w:pPr>
            <w:r w:rsidRPr="00B82161">
              <w:rPr>
                <w:sz w:val="20"/>
                <w:szCs w:val="20"/>
                <w:lang w:val="ru-RU"/>
              </w:rPr>
              <w:t>то же с газоснабжением - 138 л/</w:t>
            </w:r>
            <w:proofErr w:type="spellStart"/>
            <w:r w:rsidRPr="00B82161">
              <w:rPr>
                <w:sz w:val="20"/>
                <w:szCs w:val="20"/>
                <w:lang w:val="ru-RU"/>
              </w:rPr>
              <w:t>сут</w:t>
            </w:r>
            <w:proofErr w:type="spellEnd"/>
            <w:r w:rsidRPr="00B82161">
              <w:rPr>
                <w:sz w:val="20"/>
                <w:szCs w:val="20"/>
                <w:lang w:val="ru-RU"/>
              </w:rPr>
              <w:t>. на 1 жителя;</w:t>
            </w:r>
          </w:p>
          <w:p w:rsidR="00B82161" w:rsidRPr="00B82161" w:rsidRDefault="00B82161" w:rsidP="00445F27">
            <w:pPr>
              <w:pStyle w:val="affff3"/>
              <w:numPr>
                <w:ilvl w:val="0"/>
                <w:numId w:val="19"/>
              </w:numPr>
              <w:ind w:left="398"/>
              <w:jc w:val="left"/>
              <w:rPr>
                <w:sz w:val="20"/>
                <w:szCs w:val="20"/>
                <w:lang w:val="ru-RU"/>
              </w:rPr>
            </w:pPr>
            <w:r w:rsidRPr="00B82161">
              <w:rPr>
                <w:sz w:val="20"/>
                <w:szCs w:val="20"/>
                <w:lang w:val="ru-RU"/>
              </w:rPr>
              <w:t>с водопроводом, канализацией и ваннами с емкостными в</w:t>
            </w:r>
            <w:r w:rsidRPr="00B82161">
              <w:rPr>
                <w:sz w:val="20"/>
                <w:szCs w:val="20"/>
                <w:lang w:val="ru-RU"/>
              </w:rPr>
              <w:t>о</w:t>
            </w:r>
            <w:r w:rsidRPr="00B82161">
              <w:rPr>
                <w:sz w:val="20"/>
                <w:szCs w:val="20"/>
                <w:lang w:val="ru-RU"/>
              </w:rPr>
              <w:t>донагревателями – 241,5 л/</w:t>
            </w:r>
            <w:proofErr w:type="spellStart"/>
            <w:r w:rsidRPr="00B82161">
              <w:rPr>
                <w:sz w:val="20"/>
                <w:szCs w:val="20"/>
                <w:lang w:val="ru-RU"/>
              </w:rPr>
              <w:t>сут</w:t>
            </w:r>
            <w:proofErr w:type="spellEnd"/>
            <w:r w:rsidRPr="00B82161">
              <w:rPr>
                <w:sz w:val="20"/>
                <w:szCs w:val="20"/>
                <w:lang w:val="ru-RU"/>
              </w:rPr>
              <w:t>. на 1 жителя;</w:t>
            </w:r>
          </w:p>
          <w:p w:rsidR="00B82161" w:rsidRPr="00B82161" w:rsidRDefault="00B82161" w:rsidP="00445F27">
            <w:pPr>
              <w:pStyle w:val="affff3"/>
              <w:numPr>
                <w:ilvl w:val="0"/>
                <w:numId w:val="19"/>
              </w:numPr>
              <w:ind w:left="398"/>
              <w:jc w:val="left"/>
              <w:rPr>
                <w:sz w:val="20"/>
                <w:szCs w:val="20"/>
                <w:lang w:val="ru-RU"/>
              </w:rPr>
            </w:pPr>
            <w:r w:rsidRPr="00B82161">
              <w:rPr>
                <w:sz w:val="20"/>
                <w:szCs w:val="20"/>
                <w:lang w:val="ru-RU"/>
              </w:rPr>
              <w:t>то же с водонагревателями проточного типа – 287,5 л/</w:t>
            </w:r>
            <w:proofErr w:type="spellStart"/>
            <w:r w:rsidRPr="00B82161">
              <w:rPr>
                <w:sz w:val="20"/>
                <w:szCs w:val="20"/>
                <w:lang w:val="ru-RU"/>
              </w:rPr>
              <w:t>сут</w:t>
            </w:r>
            <w:proofErr w:type="spellEnd"/>
            <w:r w:rsidRPr="00B82161">
              <w:rPr>
                <w:sz w:val="20"/>
                <w:szCs w:val="20"/>
                <w:lang w:val="ru-RU"/>
              </w:rPr>
              <w:t>. на 1 жителя;</w:t>
            </w:r>
          </w:p>
          <w:p w:rsidR="00B82161" w:rsidRPr="00B82161" w:rsidRDefault="00B82161" w:rsidP="00445F27">
            <w:pPr>
              <w:pStyle w:val="affff3"/>
              <w:numPr>
                <w:ilvl w:val="0"/>
                <w:numId w:val="19"/>
              </w:numPr>
              <w:ind w:left="398"/>
              <w:jc w:val="left"/>
              <w:rPr>
                <w:sz w:val="20"/>
                <w:szCs w:val="20"/>
                <w:lang w:val="ru-RU"/>
              </w:rPr>
            </w:pPr>
            <w:r w:rsidRPr="00B82161">
              <w:rPr>
                <w:sz w:val="20"/>
                <w:szCs w:val="20"/>
                <w:lang w:val="ru-RU"/>
              </w:rPr>
              <w:t>с централизованным горячим водоснабжением и сидячими ваннами – 264,5 л/</w:t>
            </w:r>
            <w:proofErr w:type="spellStart"/>
            <w:r w:rsidRPr="00B82161">
              <w:rPr>
                <w:sz w:val="20"/>
                <w:szCs w:val="20"/>
                <w:lang w:val="ru-RU"/>
              </w:rPr>
              <w:t>сут</w:t>
            </w:r>
            <w:proofErr w:type="spellEnd"/>
            <w:r w:rsidRPr="00B82161">
              <w:rPr>
                <w:sz w:val="20"/>
                <w:szCs w:val="20"/>
                <w:lang w:val="ru-RU"/>
              </w:rPr>
              <w:t>. на 1 жителя.</w:t>
            </w:r>
          </w:p>
        </w:tc>
      </w:tr>
      <w:tr w:rsidR="00B82161" w:rsidRPr="00B82161" w:rsidTr="00B82161">
        <w:trPr>
          <w:cantSplit/>
        </w:trPr>
        <w:tc>
          <w:tcPr>
            <w:tcW w:w="1021"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3" w:type="dxa"/>
          </w:tcPr>
          <w:p w:rsidR="00B82161" w:rsidRPr="00B82161" w:rsidRDefault="00B82161" w:rsidP="00B82161">
            <w:pPr>
              <w:pStyle w:val="affff3"/>
              <w:ind w:firstLine="0"/>
              <w:rPr>
                <w:sz w:val="20"/>
                <w:szCs w:val="20"/>
                <w:lang w:val="ru-RU"/>
              </w:rPr>
            </w:pPr>
            <w:r w:rsidRPr="00B82161">
              <w:rPr>
                <w:sz w:val="20"/>
                <w:szCs w:val="20"/>
                <w:lang w:val="ru-RU"/>
              </w:rPr>
              <w:t>Расчетный показатель макс</w:t>
            </w:r>
            <w:r w:rsidRPr="00B82161">
              <w:rPr>
                <w:sz w:val="20"/>
                <w:szCs w:val="20"/>
                <w:lang w:val="ru-RU"/>
              </w:rPr>
              <w:t>и</w:t>
            </w:r>
            <w:r w:rsidRPr="00B82161">
              <w:rPr>
                <w:sz w:val="20"/>
                <w:szCs w:val="20"/>
                <w:lang w:val="ru-RU"/>
              </w:rPr>
              <w:t>мально допустимого уровня территориальной доступности</w:t>
            </w:r>
          </w:p>
        </w:tc>
        <w:tc>
          <w:tcPr>
            <w:tcW w:w="5670" w:type="dxa"/>
          </w:tcPr>
          <w:p w:rsidR="00B82161" w:rsidRPr="00B82161" w:rsidRDefault="00B82161" w:rsidP="00B82161">
            <w:pPr>
              <w:pStyle w:val="affff3"/>
              <w:ind w:firstLine="0"/>
              <w:jc w:val="center"/>
              <w:rPr>
                <w:sz w:val="20"/>
                <w:szCs w:val="20"/>
                <w:lang w:val="ru-RU"/>
              </w:rPr>
            </w:pPr>
            <w:r w:rsidRPr="00B82161">
              <w:rPr>
                <w:sz w:val="20"/>
                <w:szCs w:val="20"/>
                <w:lang w:val="ru-RU"/>
              </w:rPr>
              <w:t>Не нормируется</w:t>
            </w:r>
          </w:p>
        </w:tc>
      </w:tr>
      <w:tr w:rsidR="00B82161" w:rsidRPr="00B82161" w:rsidTr="00B82161">
        <w:trPr>
          <w:cantSplit/>
        </w:trPr>
        <w:tc>
          <w:tcPr>
            <w:tcW w:w="1021"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Объекты водоотв</w:t>
            </w:r>
            <w:r w:rsidRPr="00B82161">
              <w:rPr>
                <w:sz w:val="20"/>
                <w:szCs w:val="20"/>
                <w:lang w:val="ru-RU"/>
              </w:rPr>
              <w:t>е</w:t>
            </w:r>
            <w:r w:rsidRPr="00B82161">
              <w:rPr>
                <w:sz w:val="20"/>
                <w:szCs w:val="20"/>
                <w:lang w:val="ru-RU"/>
              </w:rPr>
              <w:t>дения</w:t>
            </w:r>
          </w:p>
        </w:tc>
        <w:tc>
          <w:tcPr>
            <w:tcW w:w="2693" w:type="dxa"/>
          </w:tcPr>
          <w:p w:rsidR="00B82161" w:rsidRPr="00B82161" w:rsidRDefault="00B82161" w:rsidP="00B82161">
            <w:pPr>
              <w:pStyle w:val="affff3"/>
              <w:ind w:firstLine="0"/>
              <w:rPr>
                <w:sz w:val="20"/>
                <w:szCs w:val="20"/>
                <w:lang w:val="ru-RU"/>
              </w:rPr>
            </w:pPr>
            <w:r w:rsidRPr="00B82161">
              <w:rPr>
                <w:sz w:val="20"/>
                <w:szCs w:val="20"/>
                <w:lang w:val="ru-RU"/>
              </w:rPr>
              <w:t>Расчетный показатель мин</w:t>
            </w:r>
            <w:r w:rsidRPr="00B82161">
              <w:rPr>
                <w:sz w:val="20"/>
                <w:szCs w:val="20"/>
                <w:lang w:val="ru-RU"/>
              </w:rPr>
              <w:t>и</w:t>
            </w:r>
            <w:r w:rsidRPr="00B82161">
              <w:rPr>
                <w:sz w:val="20"/>
                <w:szCs w:val="20"/>
                <w:lang w:val="ru-RU"/>
              </w:rPr>
              <w:t>мально допустимого уровня обеспеченности</w:t>
            </w:r>
          </w:p>
        </w:tc>
        <w:tc>
          <w:tcPr>
            <w:tcW w:w="5670" w:type="dxa"/>
          </w:tcPr>
          <w:p w:rsidR="00B82161" w:rsidRPr="00B82161" w:rsidRDefault="00B82161" w:rsidP="00B82161">
            <w:pPr>
              <w:pStyle w:val="affff3"/>
              <w:ind w:firstLine="0"/>
              <w:jc w:val="left"/>
              <w:rPr>
                <w:sz w:val="20"/>
                <w:szCs w:val="20"/>
                <w:lang w:val="ru-RU"/>
              </w:rPr>
            </w:pPr>
            <w:r w:rsidRPr="00B82161">
              <w:rPr>
                <w:sz w:val="20"/>
                <w:szCs w:val="20"/>
                <w:lang w:val="ru-RU"/>
              </w:rPr>
              <w:t>Объем водоотведения принят согласно таблице 1.2.1(4) РНГП  Саратовской области:</w:t>
            </w:r>
          </w:p>
          <w:p w:rsidR="00B82161" w:rsidRPr="00B82161" w:rsidRDefault="00B82161" w:rsidP="00445F27">
            <w:pPr>
              <w:pStyle w:val="affff3"/>
              <w:numPr>
                <w:ilvl w:val="0"/>
                <w:numId w:val="19"/>
              </w:numPr>
              <w:ind w:left="398"/>
              <w:jc w:val="left"/>
              <w:rPr>
                <w:sz w:val="20"/>
                <w:szCs w:val="20"/>
                <w:lang w:val="ru-RU"/>
              </w:rPr>
            </w:pPr>
            <w:r w:rsidRPr="00B82161">
              <w:rPr>
                <w:sz w:val="20"/>
                <w:szCs w:val="20"/>
                <w:lang w:val="ru-RU"/>
              </w:rPr>
              <w:t xml:space="preserve">для бытовой канализации: </w:t>
            </w:r>
            <w:proofErr w:type="gramStart"/>
            <w:r w:rsidRPr="00B82161">
              <w:rPr>
                <w:sz w:val="20"/>
                <w:szCs w:val="20"/>
                <w:lang w:val="ru-RU"/>
              </w:rPr>
              <w:t>равным</w:t>
            </w:r>
            <w:proofErr w:type="gramEnd"/>
            <w:r w:rsidRPr="00B82161">
              <w:rPr>
                <w:sz w:val="20"/>
                <w:szCs w:val="20"/>
                <w:lang w:val="ru-RU"/>
              </w:rPr>
              <w:t xml:space="preserve"> водопотреблению;</w:t>
            </w:r>
          </w:p>
          <w:p w:rsidR="00B82161" w:rsidRPr="00B82161" w:rsidRDefault="00B82161" w:rsidP="00445F27">
            <w:pPr>
              <w:pStyle w:val="affff3"/>
              <w:numPr>
                <w:ilvl w:val="0"/>
                <w:numId w:val="19"/>
              </w:numPr>
              <w:ind w:left="398"/>
              <w:jc w:val="left"/>
              <w:rPr>
                <w:sz w:val="20"/>
                <w:szCs w:val="20"/>
                <w:lang w:val="ru-RU"/>
              </w:rPr>
            </w:pPr>
            <w:r w:rsidRPr="00B82161">
              <w:rPr>
                <w:sz w:val="20"/>
                <w:szCs w:val="20"/>
                <w:lang w:val="ru-RU"/>
              </w:rPr>
              <w:t xml:space="preserve">для дождевой канализации суточный объем поверхностного стока, поступающий на очистные сооружения, 55 </w:t>
            </w:r>
            <w:proofErr w:type="spellStart"/>
            <w:r w:rsidRPr="00B82161">
              <w:rPr>
                <w:sz w:val="20"/>
                <w:szCs w:val="20"/>
                <w:lang w:val="ru-RU"/>
              </w:rPr>
              <w:t>м</w:t>
            </w:r>
            <w:r w:rsidRPr="00B82161">
              <w:rPr>
                <w:sz w:val="20"/>
                <w:szCs w:val="20"/>
                <w:vertAlign w:val="superscript"/>
                <w:lang w:val="ru-RU"/>
              </w:rPr>
              <w:t>3</w:t>
            </w:r>
            <w:proofErr w:type="spellEnd"/>
            <w:r w:rsidRPr="00B82161">
              <w:rPr>
                <w:sz w:val="20"/>
                <w:szCs w:val="20"/>
                <w:lang w:val="ru-RU"/>
              </w:rPr>
              <w:t>/</w:t>
            </w:r>
            <w:proofErr w:type="spellStart"/>
            <w:r w:rsidRPr="00B82161">
              <w:rPr>
                <w:sz w:val="20"/>
                <w:szCs w:val="20"/>
                <w:lang w:val="ru-RU"/>
              </w:rPr>
              <w:t>сут</w:t>
            </w:r>
            <w:proofErr w:type="spellEnd"/>
            <w:r w:rsidRPr="00B82161">
              <w:rPr>
                <w:sz w:val="20"/>
                <w:szCs w:val="20"/>
                <w:lang w:val="ru-RU"/>
              </w:rPr>
              <w:t>. с 1 га территории.</w:t>
            </w:r>
          </w:p>
        </w:tc>
      </w:tr>
      <w:tr w:rsidR="00B82161" w:rsidRPr="00B82161" w:rsidTr="00B82161">
        <w:trPr>
          <w:cantSplit/>
        </w:trPr>
        <w:tc>
          <w:tcPr>
            <w:tcW w:w="1021"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693" w:type="dxa"/>
          </w:tcPr>
          <w:p w:rsidR="00B82161" w:rsidRPr="00B82161" w:rsidRDefault="00B82161" w:rsidP="00B82161">
            <w:pPr>
              <w:pStyle w:val="affff3"/>
              <w:ind w:firstLine="0"/>
              <w:rPr>
                <w:sz w:val="20"/>
                <w:szCs w:val="20"/>
                <w:lang w:val="ru-RU"/>
              </w:rPr>
            </w:pPr>
            <w:r w:rsidRPr="00B82161">
              <w:rPr>
                <w:sz w:val="20"/>
                <w:szCs w:val="20"/>
                <w:lang w:val="ru-RU"/>
              </w:rPr>
              <w:t>Расчетный показатель макс</w:t>
            </w:r>
            <w:r w:rsidRPr="00B82161">
              <w:rPr>
                <w:sz w:val="20"/>
                <w:szCs w:val="20"/>
                <w:lang w:val="ru-RU"/>
              </w:rPr>
              <w:t>и</w:t>
            </w:r>
            <w:r w:rsidRPr="00B82161">
              <w:rPr>
                <w:sz w:val="20"/>
                <w:szCs w:val="20"/>
                <w:lang w:val="ru-RU"/>
              </w:rPr>
              <w:t>мально допустимого уровня территориальной доступности</w:t>
            </w:r>
          </w:p>
        </w:tc>
        <w:tc>
          <w:tcPr>
            <w:tcW w:w="5670" w:type="dxa"/>
          </w:tcPr>
          <w:p w:rsidR="00B82161" w:rsidRPr="00B82161" w:rsidRDefault="00B82161" w:rsidP="00B82161">
            <w:pPr>
              <w:pStyle w:val="affff3"/>
              <w:ind w:firstLine="0"/>
              <w:jc w:val="center"/>
              <w:rPr>
                <w:sz w:val="20"/>
                <w:szCs w:val="20"/>
                <w:lang w:val="ru-RU"/>
              </w:rPr>
            </w:pPr>
            <w:r w:rsidRPr="00B82161">
              <w:rPr>
                <w:sz w:val="20"/>
                <w:szCs w:val="20"/>
                <w:lang w:val="ru-RU"/>
              </w:rPr>
              <w:t>Не нормируется</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69" w:name="_Toc499049189"/>
      <w:r w:rsidRPr="00B82161">
        <w:rPr>
          <w:rFonts w:ascii="Times New Roman" w:hAnsi="Times New Roman" w:cs="Times New Roman"/>
          <w:sz w:val="20"/>
          <w:szCs w:val="20"/>
        </w:rPr>
        <w:t>Объекты местного значения сельского поселения в области автомобильных дорог местного значения</w:t>
      </w:r>
      <w:bookmarkEnd w:id="169"/>
      <w:r w:rsidRPr="00B82161">
        <w:rPr>
          <w:rFonts w:ascii="Times New Roman" w:hAnsi="Times New Roman" w:cs="Times New Roman"/>
          <w:sz w:val="20"/>
          <w:szCs w:val="20"/>
        </w:rPr>
        <w:t xml:space="preserve"> </w:t>
      </w:r>
    </w:p>
    <w:p w:rsidR="00B82161" w:rsidRPr="00B82161" w:rsidRDefault="00B82161" w:rsidP="00B82161">
      <w:pPr>
        <w:keepNext/>
        <w:spacing w:before="120"/>
        <w:jc w:val="right"/>
        <w:rPr>
          <w:b/>
          <w:i/>
        </w:rPr>
      </w:pPr>
      <w:r w:rsidRPr="00B82161">
        <w:rPr>
          <w:b/>
          <w:i/>
        </w:rPr>
        <w:t>Таблица 2.3</w:t>
      </w:r>
    </w:p>
    <w:p w:rsidR="00B82161" w:rsidRPr="00B82161" w:rsidRDefault="00B82161" w:rsidP="00B82161">
      <w:pPr>
        <w:keepNext/>
        <w:suppressAutoHyphens/>
        <w:spacing w:after="120"/>
        <w:jc w:val="center"/>
        <w:rPr>
          <w:b/>
          <w:i/>
        </w:rPr>
      </w:pPr>
      <w:bookmarkStart w:id="170" w:name="OLE_LINK971"/>
      <w:bookmarkStart w:id="171" w:name="OLE_LINK972"/>
      <w:bookmarkStart w:id="172" w:name="OLE_LINK973"/>
      <w:bookmarkStart w:id="173" w:name="OLE_LINK974"/>
      <w:bookmarkStart w:id="174" w:name="OLE_LINK975"/>
      <w:bookmarkStart w:id="175" w:name="OLE_LINK976"/>
      <w:bookmarkStart w:id="176" w:name="OLE_LINK977"/>
      <w:r w:rsidRPr="00B82161">
        <w:rPr>
          <w:b/>
          <w:i/>
        </w:rPr>
        <w:t xml:space="preserve">Обоснование расчетных показателей, устанавливаемых для объектов </w:t>
      </w:r>
      <w:bookmarkEnd w:id="170"/>
      <w:bookmarkEnd w:id="171"/>
      <w:bookmarkEnd w:id="172"/>
      <w:bookmarkEnd w:id="173"/>
      <w:bookmarkEnd w:id="174"/>
      <w:bookmarkEnd w:id="175"/>
      <w:bookmarkEnd w:id="176"/>
      <w:r w:rsidRPr="00B82161">
        <w:rPr>
          <w:b/>
          <w:i/>
        </w:rPr>
        <w:t>местного значения сельского поселения в области автомобильных дорог местного значения</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409"/>
        <w:gridCol w:w="5245"/>
      </w:tblGrid>
      <w:tr w:rsidR="00B82161" w:rsidRPr="00B82161" w:rsidTr="00B82161">
        <w:trPr>
          <w:cantSplit/>
          <w:tblHeader/>
        </w:trPr>
        <w:tc>
          <w:tcPr>
            <w:tcW w:w="1729"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Наименование вида объекта</w:t>
            </w:r>
          </w:p>
        </w:tc>
        <w:tc>
          <w:tcPr>
            <w:tcW w:w="2409"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Тип расчетного показ</w:t>
            </w:r>
            <w:r w:rsidRPr="00B82161">
              <w:rPr>
                <w:b/>
                <w:i/>
                <w:sz w:val="20"/>
                <w:szCs w:val="20"/>
                <w:lang w:val="ru-RU"/>
              </w:rPr>
              <w:t>а</w:t>
            </w:r>
            <w:r w:rsidRPr="00B82161">
              <w:rPr>
                <w:b/>
                <w:i/>
                <w:sz w:val="20"/>
                <w:szCs w:val="20"/>
                <w:lang w:val="ru-RU"/>
              </w:rPr>
              <w:t>теля</w:t>
            </w:r>
          </w:p>
        </w:tc>
        <w:tc>
          <w:tcPr>
            <w:tcW w:w="5245"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Pr>
        <w:tc>
          <w:tcPr>
            <w:tcW w:w="1729"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Улично-дорожная сеть</w:t>
            </w:r>
          </w:p>
        </w:tc>
        <w:tc>
          <w:tcPr>
            <w:tcW w:w="2409"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w:t>
            </w:r>
          </w:p>
        </w:tc>
        <w:tc>
          <w:tcPr>
            <w:tcW w:w="5245" w:type="dxa"/>
          </w:tcPr>
          <w:p w:rsidR="00B82161" w:rsidRPr="00B82161" w:rsidRDefault="00B82161" w:rsidP="00B82161">
            <w:pPr>
              <w:pStyle w:val="affff3"/>
              <w:ind w:firstLine="0"/>
              <w:jc w:val="left"/>
              <w:rPr>
                <w:b/>
                <w:i/>
                <w:sz w:val="20"/>
                <w:szCs w:val="20"/>
                <w:lang w:val="ru-RU"/>
              </w:rPr>
            </w:pPr>
            <w:r w:rsidRPr="00B82161">
              <w:rPr>
                <w:sz w:val="20"/>
                <w:szCs w:val="20"/>
                <w:lang w:val="ru-RU"/>
              </w:rPr>
              <w:t>Плотность сети в 1,25 км/</w:t>
            </w:r>
            <w:proofErr w:type="spellStart"/>
            <w:r w:rsidRPr="00B82161">
              <w:rPr>
                <w:sz w:val="20"/>
                <w:szCs w:val="20"/>
                <w:lang w:val="ru-RU"/>
              </w:rPr>
              <w:t>км</w:t>
            </w:r>
            <w:r w:rsidRPr="00B82161">
              <w:rPr>
                <w:sz w:val="20"/>
                <w:szCs w:val="20"/>
                <w:vertAlign w:val="superscript"/>
                <w:lang w:val="ru-RU"/>
              </w:rPr>
              <w:t>2</w:t>
            </w:r>
            <w:proofErr w:type="spellEnd"/>
            <w:r w:rsidRPr="00B82161">
              <w:rPr>
                <w:sz w:val="20"/>
                <w:szCs w:val="20"/>
                <w:lang w:val="ru-RU"/>
              </w:rPr>
              <w:t xml:space="preserve"> принята </w:t>
            </w:r>
            <w:bookmarkStart w:id="177" w:name="OLE_LINK63"/>
            <w:bookmarkStart w:id="178" w:name="OLE_LINK66"/>
            <w:bookmarkStart w:id="179" w:name="OLE_LINK67"/>
            <w:r w:rsidRPr="00B82161">
              <w:rPr>
                <w:sz w:val="20"/>
                <w:szCs w:val="20"/>
                <w:lang w:val="ru-RU"/>
              </w:rPr>
              <w:t xml:space="preserve">в соответствии с </w:t>
            </w:r>
            <w:proofErr w:type="gramStart"/>
            <w:r w:rsidRPr="00B82161">
              <w:rPr>
                <w:sz w:val="20"/>
                <w:szCs w:val="20"/>
                <w:lang w:val="ru-RU"/>
              </w:rPr>
              <w:t>п</w:t>
            </w:r>
            <w:proofErr w:type="gramEnd"/>
            <w:r w:rsidRPr="00B82161">
              <w:rPr>
                <w:sz w:val="20"/>
                <w:szCs w:val="20"/>
                <w:lang w:val="ru-RU"/>
              </w:rPr>
              <w:t xml:space="preserve"> 1.15 «</w:t>
            </w:r>
            <w:bookmarkStart w:id="180" w:name="OLE_LINK59"/>
            <w:bookmarkStart w:id="181" w:name="OLE_LINK60"/>
            <w:r w:rsidRPr="00B82161">
              <w:rPr>
                <w:sz w:val="20"/>
                <w:szCs w:val="20"/>
                <w:lang w:val="ru-RU"/>
              </w:rPr>
              <w:t>Руководство по проектированию городских улиц и дорог</w:t>
            </w:r>
            <w:bookmarkEnd w:id="180"/>
            <w:bookmarkEnd w:id="181"/>
            <w:r w:rsidRPr="00B82161">
              <w:rPr>
                <w:sz w:val="20"/>
                <w:szCs w:val="20"/>
                <w:lang w:val="ru-RU"/>
              </w:rPr>
              <w:t>» Центральный Научно-Исследовательский и Проек</w:t>
            </w:r>
            <w:r w:rsidRPr="00B82161">
              <w:rPr>
                <w:sz w:val="20"/>
                <w:szCs w:val="20"/>
                <w:lang w:val="ru-RU"/>
              </w:rPr>
              <w:t>т</w:t>
            </w:r>
            <w:r w:rsidRPr="00B82161">
              <w:rPr>
                <w:sz w:val="20"/>
                <w:szCs w:val="20"/>
                <w:lang w:val="ru-RU"/>
              </w:rPr>
              <w:t>ный Институт по Градостроительству (ЦНИИП Градостр</w:t>
            </w:r>
            <w:r w:rsidRPr="00B82161">
              <w:rPr>
                <w:sz w:val="20"/>
                <w:szCs w:val="20"/>
                <w:lang w:val="ru-RU"/>
              </w:rPr>
              <w:t>о</w:t>
            </w:r>
            <w:r w:rsidRPr="00B82161">
              <w:rPr>
                <w:sz w:val="20"/>
                <w:szCs w:val="20"/>
                <w:lang w:val="ru-RU"/>
              </w:rPr>
              <w:t xml:space="preserve">ительства) </w:t>
            </w:r>
            <w:proofErr w:type="spellStart"/>
            <w:r w:rsidRPr="00B82161">
              <w:rPr>
                <w:sz w:val="20"/>
                <w:szCs w:val="20"/>
                <w:lang w:val="ru-RU"/>
              </w:rPr>
              <w:t>Госгражданстроя</w:t>
            </w:r>
            <w:proofErr w:type="spellEnd"/>
            <w:r w:rsidRPr="00B82161">
              <w:rPr>
                <w:sz w:val="20"/>
                <w:szCs w:val="20"/>
                <w:lang w:val="ru-RU"/>
              </w:rPr>
              <w:t>.</w:t>
            </w:r>
            <w:bookmarkEnd w:id="177"/>
            <w:bookmarkEnd w:id="178"/>
            <w:bookmarkEnd w:id="179"/>
          </w:p>
        </w:tc>
      </w:tr>
      <w:tr w:rsidR="00B82161" w:rsidRPr="00B82161" w:rsidTr="00B82161">
        <w:trPr>
          <w:cantSplit/>
        </w:trPr>
        <w:tc>
          <w:tcPr>
            <w:tcW w:w="1729"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409"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w:t>
            </w:r>
            <w:r w:rsidRPr="00B82161">
              <w:rPr>
                <w:sz w:val="20"/>
                <w:szCs w:val="20"/>
                <w:lang w:val="ru-RU"/>
              </w:rPr>
              <w:t>к</w:t>
            </w:r>
            <w:r w:rsidRPr="00B82161">
              <w:rPr>
                <w:sz w:val="20"/>
                <w:szCs w:val="20"/>
                <w:lang w:val="ru-RU"/>
              </w:rPr>
              <w:t>симально допустимого уровня территориальной доступности</w:t>
            </w:r>
          </w:p>
        </w:tc>
        <w:tc>
          <w:tcPr>
            <w:tcW w:w="5245" w:type="dxa"/>
          </w:tcPr>
          <w:p w:rsidR="00B82161" w:rsidRPr="00B82161" w:rsidRDefault="00B82161" w:rsidP="00B82161">
            <w:pPr>
              <w:pStyle w:val="affff3"/>
              <w:ind w:firstLine="0"/>
              <w:jc w:val="center"/>
              <w:rPr>
                <w:b/>
                <w:i/>
                <w:sz w:val="20"/>
                <w:szCs w:val="20"/>
                <w:lang w:val="ru-RU"/>
              </w:rPr>
            </w:pPr>
            <w:r w:rsidRPr="00B82161">
              <w:rPr>
                <w:sz w:val="20"/>
                <w:szCs w:val="20"/>
                <w:lang w:val="ru-RU"/>
              </w:rPr>
              <w:t>Не нормируется</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82" w:name="_Toc499049190"/>
      <w:bookmarkEnd w:id="155"/>
      <w:r w:rsidRPr="00B82161">
        <w:rPr>
          <w:rFonts w:ascii="Times New Roman" w:hAnsi="Times New Roman" w:cs="Times New Roman"/>
          <w:sz w:val="20"/>
          <w:szCs w:val="20"/>
        </w:rPr>
        <w:lastRenderedPageBreak/>
        <w:t>Объекты местного значения сельского поселения в области физической культуры и массового спорта</w:t>
      </w:r>
      <w:bookmarkEnd w:id="182"/>
    </w:p>
    <w:p w:rsidR="00B82161" w:rsidRPr="00B82161" w:rsidRDefault="00B82161" w:rsidP="00B82161">
      <w:pPr>
        <w:keepNext/>
        <w:spacing w:before="120"/>
        <w:jc w:val="right"/>
        <w:rPr>
          <w:b/>
          <w:i/>
        </w:rPr>
      </w:pPr>
      <w:r w:rsidRPr="00B82161">
        <w:rPr>
          <w:b/>
          <w:i/>
        </w:rPr>
        <w:t>Таблица 2.4</w:t>
      </w:r>
    </w:p>
    <w:p w:rsidR="00B82161" w:rsidRPr="00B82161" w:rsidRDefault="00B82161" w:rsidP="00B82161">
      <w:pPr>
        <w:keepNext/>
        <w:suppressAutoHyphens/>
        <w:spacing w:after="120"/>
        <w:jc w:val="center"/>
        <w:rPr>
          <w:b/>
          <w:i/>
        </w:rPr>
      </w:pPr>
      <w:r w:rsidRPr="00B82161">
        <w:rPr>
          <w:b/>
          <w:i/>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103"/>
      </w:tblGrid>
      <w:tr w:rsidR="00B82161" w:rsidRPr="00B82161" w:rsidTr="00B82161">
        <w:trPr>
          <w:cantSplit/>
          <w:tblHeader/>
        </w:trPr>
        <w:tc>
          <w:tcPr>
            <w:tcW w:w="1729"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bookmarkStart w:id="183" w:name="OLE_LINK1"/>
            <w:r w:rsidRPr="00B82161">
              <w:rPr>
                <w:b/>
                <w:i/>
                <w:sz w:val="20"/>
                <w:szCs w:val="20"/>
                <w:lang w:val="ru-RU"/>
              </w:rPr>
              <w:t>Наименование вида объекта</w:t>
            </w:r>
          </w:p>
        </w:tc>
        <w:tc>
          <w:tcPr>
            <w:tcW w:w="2552"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Тип расчетного показат</w:t>
            </w:r>
            <w:r w:rsidRPr="00B82161">
              <w:rPr>
                <w:b/>
                <w:i/>
                <w:sz w:val="20"/>
                <w:szCs w:val="20"/>
                <w:lang w:val="ru-RU"/>
              </w:rPr>
              <w:t>е</w:t>
            </w:r>
            <w:r w:rsidRPr="00B82161">
              <w:rPr>
                <w:b/>
                <w:i/>
                <w:sz w:val="20"/>
                <w:szCs w:val="20"/>
                <w:lang w:val="ru-RU"/>
              </w:rPr>
              <w:t>ля</w:t>
            </w:r>
          </w:p>
        </w:tc>
        <w:tc>
          <w:tcPr>
            <w:tcW w:w="5103"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Height w:val="30"/>
        </w:trPr>
        <w:tc>
          <w:tcPr>
            <w:tcW w:w="1729"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eastAsia="ru-RU"/>
              </w:rPr>
              <w:t>Плоскостные спо</w:t>
            </w:r>
            <w:r w:rsidRPr="00B82161">
              <w:rPr>
                <w:sz w:val="20"/>
                <w:szCs w:val="20"/>
                <w:lang w:val="ru-RU" w:eastAsia="ru-RU"/>
              </w:rPr>
              <w:t>р</w:t>
            </w:r>
            <w:r w:rsidRPr="00B82161">
              <w:rPr>
                <w:sz w:val="20"/>
                <w:szCs w:val="20"/>
                <w:lang w:val="ru-RU" w:eastAsia="ru-RU"/>
              </w:rPr>
              <w:t>тивные сооруж</w:t>
            </w:r>
            <w:r w:rsidRPr="00B82161">
              <w:rPr>
                <w:sz w:val="20"/>
                <w:szCs w:val="20"/>
                <w:lang w:val="ru-RU" w:eastAsia="ru-RU"/>
              </w:rPr>
              <w:t>е</w:t>
            </w:r>
            <w:r w:rsidRPr="00B82161">
              <w:rPr>
                <w:sz w:val="20"/>
                <w:szCs w:val="20"/>
                <w:lang w:val="ru-RU" w:eastAsia="ru-RU"/>
              </w:rPr>
              <w:t>ния (в т. ч. стади</w:t>
            </w:r>
            <w:r w:rsidRPr="00B82161">
              <w:rPr>
                <w:sz w:val="20"/>
                <w:szCs w:val="20"/>
                <w:lang w:val="ru-RU" w:eastAsia="ru-RU"/>
              </w:rPr>
              <w:t>о</w:t>
            </w:r>
            <w:r w:rsidRPr="00B82161">
              <w:rPr>
                <w:sz w:val="20"/>
                <w:szCs w:val="20"/>
                <w:lang w:val="ru-RU" w:eastAsia="ru-RU"/>
              </w:rPr>
              <w:t>ны)</w:t>
            </w: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w:t>
            </w:r>
          </w:p>
        </w:tc>
        <w:tc>
          <w:tcPr>
            <w:tcW w:w="5103" w:type="dxa"/>
          </w:tcPr>
          <w:p w:rsidR="00B82161" w:rsidRPr="00B82161" w:rsidRDefault="00B82161" w:rsidP="00B82161">
            <w:pPr>
              <w:pStyle w:val="affff3"/>
              <w:ind w:firstLine="0"/>
              <w:jc w:val="left"/>
              <w:rPr>
                <w:sz w:val="20"/>
                <w:szCs w:val="20"/>
                <w:lang w:val="ru-RU"/>
              </w:rPr>
            </w:pPr>
            <w:r w:rsidRPr="00B82161">
              <w:rPr>
                <w:sz w:val="20"/>
                <w:szCs w:val="20"/>
                <w:lang w:val="ru-RU"/>
              </w:rPr>
              <w:t>Площадь земельного участка 0,7 га на 1 тыс. чел. принят в соответствии с Приложением</w:t>
            </w:r>
            <w:proofErr w:type="gramStart"/>
            <w:r w:rsidRPr="00B82161">
              <w:rPr>
                <w:sz w:val="20"/>
                <w:szCs w:val="20"/>
                <w:lang w:val="ru-RU"/>
              </w:rPr>
              <w:t xml:space="preserve"> Д</w:t>
            </w:r>
            <w:proofErr w:type="gramEnd"/>
            <w:r w:rsidRPr="00B82161">
              <w:rPr>
                <w:sz w:val="20"/>
                <w:szCs w:val="20"/>
                <w:lang w:val="ru-RU"/>
              </w:rPr>
              <w:t xml:space="preserve"> СП 42.13330.2016 «Град</w:t>
            </w:r>
            <w:r w:rsidRPr="00B82161">
              <w:rPr>
                <w:sz w:val="20"/>
                <w:szCs w:val="20"/>
                <w:lang w:val="ru-RU"/>
              </w:rPr>
              <w:t>о</w:t>
            </w:r>
            <w:r w:rsidRPr="00B82161">
              <w:rPr>
                <w:sz w:val="20"/>
                <w:szCs w:val="20"/>
                <w:lang w:val="ru-RU"/>
              </w:rPr>
              <w:t>строительство. Планировка и застройка городских и сел</w:t>
            </w:r>
            <w:r w:rsidRPr="00B82161">
              <w:rPr>
                <w:sz w:val="20"/>
                <w:szCs w:val="20"/>
                <w:lang w:val="ru-RU"/>
              </w:rPr>
              <w:t>ь</w:t>
            </w:r>
            <w:r w:rsidRPr="00B82161">
              <w:rPr>
                <w:sz w:val="20"/>
                <w:szCs w:val="20"/>
                <w:lang w:val="ru-RU"/>
              </w:rPr>
              <w:t>ских поселений. Актуализированная редакция СНиП 2.07.01-89*» и таблицей 1.2.3 РНГП Саратовской области.</w:t>
            </w:r>
          </w:p>
          <w:p w:rsidR="00B82161" w:rsidRPr="00B82161" w:rsidRDefault="00B82161" w:rsidP="00B82161">
            <w:pPr>
              <w:pStyle w:val="affff3"/>
              <w:ind w:firstLine="0"/>
              <w:jc w:val="left"/>
              <w:rPr>
                <w:sz w:val="20"/>
                <w:szCs w:val="20"/>
                <w:lang w:val="ru-RU"/>
              </w:rPr>
            </w:pPr>
            <w:r w:rsidRPr="00B82161">
              <w:rPr>
                <w:sz w:val="20"/>
                <w:szCs w:val="20"/>
                <w:lang w:val="ru-RU"/>
              </w:rPr>
              <w:t>При расчете потребности населения в спортивных соор</w:t>
            </w:r>
            <w:r w:rsidRPr="00B82161">
              <w:rPr>
                <w:sz w:val="20"/>
                <w:szCs w:val="20"/>
                <w:lang w:val="ru-RU"/>
              </w:rPr>
              <w:t>у</w:t>
            </w:r>
            <w:r w:rsidRPr="00B82161">
              <w:rPr>
                <w:sz w:val="20"/>
                <w:szCs w:val="20"/>
                <w:lang w:val="ru-RU"/>
              </w:rPr>
              <w:t>жениях рекомендуется учитывать сооружения регионал</w:t>
            </w:r>
            <w:r w:rsidRPr="00B82161">
              <w:rPr>
                <w:sz w:val="20"/>
                <w:szCs w:val="20"/>
                <w:lang w:val="ru-RU"/>
              </w:rPr>
              <w:t>ь</w:t>
            </w:r>
            <w:r w:rsidRPr="00B82161">
              <w:rPr>
                <w:sz w:val="20"/>
                <w:szCs w:val="20"/>
                <w:lang w:val="ru-RU"/>
              </w:rPr>
              <w:t>ного значения (при наличии) и местного значения мун</w:t>
            </w:r>
            <w:r w:rsidRPr="00B82161">
              <w:rPr>
                <w:sz w:val="20"/>
                <w:szCs w:val="20"/>
                <w:lang w:val="ru-RU"/>
              </w:rPr>
              <w:t>и</w:t>
            </w:r>
            <w:r w:rsidRPr="00B82161">
              <w:rPr>
                <w:sz w:val="20"/>
                <w:szCs w:val="20"/>
                <w:lang w:val="ru-RU"/>
              </w:rPr>
              <w:t>ципального района.</w:t>
            </w:r>
          </w:p>
        </w:tc>
      </w:tr>
      <w:tr w:rsidR="00B82161" w:rsidRPr="00B82161" w:rsidTr="00B82161">
        <w:trPr>
          <w:cantSplit/>
          <w:trHeight w:val="30"/>
        </w:trPr>
        <w:tc>
          <w:tcPr>
            <w:tcW w:w="1729"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w:t>
            </w:r>
            <w:r w:rsidRPr="00B82161">
              <w:rPr>
                <w:sz w:val="20"/>
                <w:szCs w:val="20"/>
                <w:lang w:val="ru-RU"/>
              </w:rPr>
              <w:t>к</w:t>
            </w:r>
            <w:r w:rsidRPr="00B82161">
              <w:rPr>
                <w:sz w:val="20"/>
                <w:szCs w:val="20"/>
                <w:lang w:val="ru-RU"/>
              </w:rPr>
              <w:t>симально допустимого уровня территориальной доступности</w:t>
            </w:r>
          </w:p>
        </w:tc>
        <w:tc>
          <w:tcPr>
            <w:tcW w:w="5103" w:type="dxa"/>
          </w:tcPr>
          <w:p w:rsidR="00B82161" w:rsidRPr="00B82161" w:rsidRDefault="00B82161" w:rsidP="00B82161">
            <w:pPr>
              <w:pStyle w:val="affff3"/>
              <w:ind w:firstLine="0"/>
              <w:jc w:val="left"/>
              <w:rPr>
                <w:sz w:val="20"/>
                <w:szCs w:val="20"/>
                <w:lang w:val="ru-RU"/>
              </w:rPr>
            </w:pPr>
            <w:r w:rsidRPr="00B82161">
              <w:rPr>
                <w:sz w:val="20"/>
                <w:szCs w:val="20"/>
                <w:lang w:val="ru-RU"/>
              </w:rPr>
              <w:t>Транспортная доступность принята 30 мин. и пешеходная доступность принята 1500 м согласно таблице 1.2.3 РНГП  Саратовской области</w:t>
            </w:r>
          </w:p>
        </w:tc>
      </w:tr>
      <w:tr w:rsidR="00B82161" w:rsidRPr="00B82161" w:rsidTr="00B82161">
        <w:trPr>
          <w:cantSplit/>
          <w:trHeight w:val="30"/>
        </w:trPr>
        <w:tc>
          <w:tcPr>
            <w:tcW w:w="1729"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Помещения для занятий физич</w:t>
            </w:r>
            <w:r w:rsidRPr="00B82161">
              <w:rPr>
                <w:sz w:val="20"/>
                <w:szCs w:val="20"/>
                <w:lang w:val="ru-RU"/>
              </w:rPr>
              <w:t>е</w:t>
            </w:r>
            <w:r w:rsidRPr="00B82161">
              <w:rPr>
                <w:sz w:val="20"/>
                <w:szCs w:val="20"/>
                <w:lang w:val="ru-RU"/>
              </w:rPr>
              <w:t>ской культурой и спортом (спорти</w:t>
            </w:r>
            <w:r w:rsidRPr="00B82161">
              <w:rPr>
                <w:sz w:val="20"/>
                <w:szCs w:val="20"/>
                <w:lang w:val="ru-RU"/>
              </w:rPr>
              <w:t>в</w:t>
            </w:r>
            <w:r w:rsidRPr="00B82161">
              <w:rPr>
                <w:sz w:val="20"/>
                <w:szCs w:val="20"/>
                <w:lang w:val="ru-RU"/>
              </w:rPr>
              <w:t>ные залы)</w:t>
            </w: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w:t>
            </w:r>
          </w:p>
        </w:tc>
        <w:tc>
          <w:tcPr>
            <w:tcW w:w="5103" w:type="dxa"/>
          </w:tcPr>
          <w:p w:rsidR="00B82161" w:rsidRPr="00B82161" w:rsidRDefault="00B82161" w:rsidP="00B82161">
            <w:pPr>
              <w:pStyle w:val="affff3"/>
              <w:ind w:firstLine="0"/>
              <w:rPr>
                <w:sz w:val="20"/>
                <w:szCs w:val="20"/>
                <w:lang w:val="ru-RU"/>
              </w:rPr>
            </w:pPr>
            <w:r w:rsidRPr="00B82161">
              <w:rPr>
                <w:sz w:val="20"/>
                <w:szCs w:val="20"/>
                <w:lang w:val="ru-RU"/>
              </w:rPr>
              <w:t xml:space="preserve">Уровень обеспеченности 70 </w:t>
            </w:r>
            <w:proofErr w:type="spellStart"/>
            <w:r w:rsidRPr="00B82161">
              <w:rPr>
                <w:sz w:val="20"/>
                <w:szCs w:val="20"/>
                <w:lang w:val="ru-RU"/>
              </w:rPr>
              <w:t>м</w:t>
            </w:r>
            <w:r w:rsidRPr="00B82161">
              <w:rPr>
                <w:sz w:val="20"/>
                <w:szCs w:val="20"/>
                <w:vertAlign w:val="superscript"/>
                <w:lang w:val="ru-RU"/>
              </w:rPr>
              <w:t>2</w:t>
            </w:r>
            <w:proofErr w:type="spellEnd"/>
            <w:r w:rsidRPr="00B82161">
              <w:rPr>
                <w:sz w:val="20"/>
                <w:szCs w:val="20"/>
                <w:lang w:val="ru-RU"/>
              </w:rPr>
              <w:t xml:space="preserve"> площади пола на 1 тыс. чел. принят в соответствии с Приложением</w:t>
            </w:r>
            <w:proofErr w:type="gramStart"/>
            <w:r w:rsidRPr="00B82161">
              <w:rPr>
                <w:sz w:val="20"/>
                <w:szCs w:val="20"/>
                <w:lang w:val="ru-RU"/>
              </w:rPr>
              <w:t xml:space="preserve"> Д</w:t>
            </w:r>
            <w:proofErr w:type="gramEnd"/>
            <w:r w:rsidRPr="00B82161">
              <w:rPr>
                <w:sz w:val="20"/>
                <w:szCs w:val="20"/>
                <w:lang w:val="ru-RU"/>
              </w:rPr>
              <w:t xml:space="preserve"> СП 42.13330.2016 «Градостроительство. Планировка и застройка городских и сельских поселений. Актуализир</w:t>
            </w:r>
            <w:r w:rsidRPr="00B82161">
              <w:rPr>
                <w:sz w:val="20"/>
                <w:szCs w:val="20"/>
                <w:lang w:val="ru-RU"/>
              </w:rPr>
              <w:t>о</w:t>
            </w:r>
            <w:r w:rsidRPr="00B82161">
              <w:rPr>
                <w:sz w:val="20"/>
                <w:szCs w:val="20"/>
                <w:lang w:val="ru-RU"/>
              </w:rPr>
              <w:t>ванная редакция СНиП 2.07.01-89*» и таблицей 1.2.3 РНГП Саратовской области.</w:t>
            </w:r>
          </w:p>
        </w:tc>
      </w:tr>
      <w:tr w:rsidR="00B82161" w:rsidRPr="00B82161" w:rsidTr="00B82161">
        <w:trPr>
          <w:cantSplit/>
          <w:trHeight w:val="30"/>
        </w:trPr>
        <w:tc>
          <w:tcPr>
            <w:tcW w:w="1729"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w:t>
            </w:r>
            <w:r w:rsidRPr="00B82161">
              <w:rPr>
                <w:sz w:val="20"/>
                <w:szCs w:val="20"/>
                <w:lang w:val="ru-RU"/>
              </w:rPr>
              <w:t>к</w:t>
            </w:r>
            <w:r w:rsidRPr="00B82161">
              <w:rPr>
                <w:sz w:val="20"/>
                <w:szCs w:val="20"/>
                <w:lang w:val="ru-RU"/>
              </w:rPr>
              <w:t>симально допустимого уровня территориальной доступности</w:t>
            </w:r>
          </w:p>
        </w:tc>
        <w:tc>
          <w:tcPr>
            <w:tcW w:w="5103" w:type="dxa"/>
          </w:tcPr>
          <w:p w:rsidR="00B82161" w:rsidRPr="00B82161" w:rsidRDefault="00B82161" w:rsidP="00B82161">
            <w:pPr>
              <w:pStyle w:val="affff3"/>
              <w:ind w:firstLine="0"/>
              <w:rPr>
                <w:sz w:val="20"/>
                <w:szCs w:val="20"/>
                <w:lang w:val="ru-RU"/>
              </w:rPr>
            </w:pPr>
            <w:r w:rsidRPr="00B82161">
              <w:rPr>
                <w:sz w:val="20"/>
                <w:szCs w:val="20"/>
                <w:lang w:val="ru-RU"/>
              </w:rPr>
              <w:t>Пешеходная доступность 500 м</w:t>
            </w:r>
            <w:r w:rsidRPr="00B82161">
              <w:rPr>
                <w:sz w:val="20"/>
                <w:szCs w:val="20"/>
                <w:lang w:val="ru-RU" w:eastAsia="ru-RU"/>
              </w:rPr>
              <w:t xml:space="preserve"> принята согласно </w:t>
            </w:r>
            <w:r w:rsidRPr="00B82161">
              <w:rPr>
                <w:sz w:val="20"/>
                <w:szCs w:val="20"/>
                <w:lang w:val="ru-RU"/>
              </w:rPr>
              <w:t>таблице 1.2.3 РНГП Саратовской области</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84" w:name="_Toc499049191"/>
      <w:bookmarkEnd w:id="183"/>
      <w:r w:rsidRPr="00B82161">
        <w:rPr>
          <w:rFonts w:ascii="Times New Roman" w:hAnsi="Times New Roman" w:cs="Times New Roman"/>
          <w:sz w:val="20"/>
          <w:szCs w:val="20"/>
        </w:rPr>
        <w:lastRenderedPageBreak/>
        <w:t>Объекты местного значения сельского поселения в области сбора и вывоза твердых коммунальных отходов</w:t>
      </w:r>
      <w:bookmarkEnd w:id="184"/>
    </w:p>
    <w:p w:rsidR="00B82161" w:rsidRPr="00B82161" w:rsidRDefault="00B82161" w:rsidP="00B82161">
      <w:pPr>
        <w:keepNext/>
        <w:spacing w:before="120"/>
        <w:jc w:val="right"/>
        <w:rPr>
          <w:b/>
          <w:i/>
        </w:rPr>
      </w:pPr>
      <w:bookmarkStart w:id="185" w:name="OLE_LINK255"/>
      <w:r w:rsidRPr="00B82161">
        <w:rPr>
          <w:b/>
          <w:i/>
        </w:rPr>
        <w:t>Таблица 2.5</w:t>
      </w:r>
    </w:p>
    <w:p w:rsidR="00B82161" w:rsidRPr="00B82161" w:rsidRDefault="00B82161" w:rsidP="00B82161">
      <w:pPr>
        <w:keepNext/>
        <w:suppressAutoHyphens/>
        <w:spacing w:after="120"/>
        <w:jc w:val="center"/>
        <w:rPr>
          <w:b/>
          <w:i/>
        </w:rPr>
      </w:pPr>
      <w:r w:rsidRPr="00B82161">
        <w:rPr>
          <w:b/>
          <w:i/>
        </w:rPr>
        <w:t>Обоснование расчетных показателей, устанавливаемых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85"/>
        <w:gridCol w:w="6095"/>
      </w:tblGrid>
      <w:tr w:rsidR="00B82161" w:rsidRPr="00B82161" w:rsidTr="00B82161">
        <w:trPr>
          <w:cantSplit/>
          <w:tblHeader/>
        </w:trPr>
        <w:tc>
          <w:tcPr>
            <w:tcW w:w="1304"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Наименов</w:t>
            </w:r>
            <w:r w:rsidRPr="00B82161">
              <w:rPr>
                <w:b/>
                <w:i/>
                <w:sz w:val="20"/>
                <w:szCs w:val="20"/>
                <w:lang w:val="ru-RU"/>
              </w:rPr>
              <w:t>а</w:t>
            </w:r>
            <w:r w:rsidRPr="00B82161">
              <w:rPr>
                <w:b/>
                <w:i/>
                <w:sz w:val="20"/>
                <w:szCs w:val="20"/>
                <w:lang w:val="ru-RU"/>
              </w:rPr>
              <w:t>ние вида об</w:t>
            </w:r>
            <w:r w:rsidRPr="00B82161">
              <w:rPr>
                <w:b/>
                <w:i/>
                <w:sz w:val="20"/>
                <w:szCs w:val="20"/>
                <w:lang w:val="ru-RU"/>
              </w:rPr>
              <w:t>ъ</w:t>
            </w:r>
            <w:r w:rsidRPr="00B82161">
              <w:rPr>
                <w:b/>
                <w:i/>
                <w:sz w:val="20"/>
                <w:szCs w:val="20"/>
                <w:lang w:val="ru-RU"/>
              </w:rPr>
              <w:t>екта</w:t>
            </w:r>
          </w:p>
        </w:tc>
        <w:tc>
          <w:tcPr>
            <w:tcW w:w="1985"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Тип расчетного п</w:t>
            </w:r>
            <w:r w:rsidRPr="00B82161">
              <w:rPr>
                <w:b/>
                <w:i/>
                <w:sz w:val="20"/>
                <w:szCs w:val="20"/>
                <w:lang w:val="ru-RU"/>
              </w:rPr>
              <w:t>о</w:t>
            </w:r>
            <w:r w:rsidRPr="00B82161">
              <w:rPr>
                <w:b/>
                <w:i/>
                <w:sz w:val="20"/>
                <w:szCs w:val="20"/>
                <w:lang w:val="ru-RU"/>
              </w:rPr>
              <w:t>казателя</w:t>
            </w:r>
          </w:p>
        </w:tc>
        <w:tc>
          <w:tcPr>
            <w:tcW w:w="6095"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Pr>
        <w:tc>
          <w:tcPr>
            <w:tcW w:w="1304" w:type="dxa"/>
            <w:vMerge w:val="restart"/>
            <w:shd w:val="clear" w:color="auto" w:fill="F2F2F2" w:themeFill="background1" w:themeFillShade="F2"/>
          </w:tcPr>
          <w:p w:rsidR="00B82161" w:rsidRPr="00B82161" w:rsidRDefault="00B82161" w:rsidP="00B82161">
            <w:pPr>
              <w:pStyle w:val="affff3"/>
              <w:widowControl w:val="0"/>
              <w:ind w:firstLine="0"/>
              <w:jc w:val="left"/>
              <w:rPr>
                <w:rFonts w:eastAsiaTheme="minorEastAsia"/>
                <w:sz w:val="20"/>
                <w:szCs w:val="20"/>
                <w:lang w:val="ru-RU"/>
              </w:rPr>
            </w:pPr>
            <w:r w:rsidRPr="00B82161">
              <w:rPr>
                <w:sz w:val="20"/>
                <w:szCs w:val="20"/>
                <w:lang w:val="ru-RU"/>
              </w:rPr>
              <w:t>Места нако</w:t>
            </w:r>
            <w:r w:rsidRPr="00B82161">
              <w:rPr>
                <w:sz w:val="20"/>
                <w:szCs w:val="20"/>
                <w:lang w:val="ru-RU"/>
              </w:rPr>
              <w:t>п</w:t>
            </w:r>
            <w:r w:rsidRPr="00B82161">
              <w:rPr>
                <w:sz w:val="20"/>
                <w:szCs w:val="20"/>
                <w:lang w:val="ru-RU"/>
              </w:rPr>
              <w:t>ления отходов</w:t>
            </w:r>
          </w:p>
        </w:tc>
        <w:tc>
          <w:tcPr>
            <w:tcW w:w="1985" w:type="dxa"/>
          </w:tcPr>
          <w:p w:rsidR="00B82161" w:rsidRPr="00B82161" w:rsidRDefault="00B82161" w:rsidP="00B82161">
            <w:pPr>
              <w:pStyle w:val="affff3"/>
              <w:widowControl w:val="0"/>
              <w:ind w:firstLine="0"/>
              <w:rPr>
                <w:sz w:val="20"/>
                <w:szCs w:val="20"/>
                <w:lang w:val="ru-RU"/>
              </w:rPr>
            </w:pPr>
            <w:r w:rsidRPr="00B82161">
              <w:rPr>
                <w:sz w:val="20"/>
                <w:szCs w:val="20"/>
                <w:lang w:val="ru-RU"/>
              </w:rPr>
              <w:t>Расчетный показатель минимально доп</w:t>
            </w:r>
            <w:r w:rsidRPr="00B82161">
              <w:rPr>
                <w:sz w:val="20"/>
                <w:szCs w:val="20"/>
                <w:lang w:val="ru-RU"/>
              </w:rPr>
              <w:t>у</w:t>
            </w:r>
            <w:r w:rsidRPr="00B82161">
              <w:rPr>
                <w:sz w:val="20"/>
                <w:szCs w:val="20"/>
                <w:lang w:val="ru-RU"/>
              </w:rPr>
              <w:t>стимого уровня обе</w:t>
            </w:r>
            <w:r w:rsidRPr="00B82161">
              <w:rPr>
                <w:sz w:val="20"/>
                <w:szCs w:val="20"/>
                <w:lang w:val="ru-RU"/>
              </w:rPr>
              <w:t>с</w:t>
            </w:r>
            <w:r w:rsidRPr="00B82161">
              <w:rPr>
                <w:sz w:val="20"/>
                <w:szCs w:val="20"/>
                <w:lang w:val="ru-RU"/>
              </w:rPr>
              <w:t>печенности</w:t>
            </w:r>
          </w:p>
        </w:tc>
        <w:tc>
          <w:tcPr>
            <w:tcW w:w="6095" w:type="dxa"/>
          </w:tcPr>
          <w:p w:rsidR="00B82161" w:rsidRPr="00B82161" w:rsidRDefault="00B82161" w:rsidP="00B82161">
            <w:pPr>
              <w:pStyle w:val="affff3"/>
              <w:keepNext/>
              <w:ind w:firstLine="0"/>
              <w:jc w:val="left"/>
              <w:rPr>
                <w:sz w:val="20"/>
                <w:szCs w:val="20"/>
                <w:lang w:val="ru-RU"/>
              </w:rPr>
            </w:pPr>
            <w:r w:rsidRPr="00B82161">
              <w:rPr>
                <w:sz w:val="20"/>
                <w:szCs w:val="20"/>
                <w:lang w:val="ru-RU"/>
              </w:rPr>
              <w:t>Обеспеченность контейнерными площадками в 100% и 3-4 контейн</w:t>
            </w:r>
            <w:r w:rsidRPr="00B82161">
              <w:rPr>
                <w:sz w:val="20"/>
                <w:szCs w:val="20"/>
                <w:lang w:val="ru-RU"/>
              </w:rPr>
              <w:t>е</w:t>
            </w:r>
            <w:r w:rsidRPr="00B82161">
              <w:rPr>
                <w:sz w:val="20"/>
                <w:szCs w:val="20"/>
                <w:lang w:val="ru-RU"/>
              </w:rPr>
              <w:t>ра на площадку приняты согласно таблице 1.2.8 РНГП Саратовской области.</w:t>
            </w:r>
          </w:p>
          <w:p w:rsidR="00B82161" w:rsidRPr="00B82161" w:rsidRDefault="00B82161" w:rsidP="00B82161">
            <w:pPr>
              <w:pStyle w:val="affff3"/>
              <w:keepNext/>
              <w:ind w:firstLine="0"/>
              <w:jc w:val="left"/>
              <w:rPr>
                <w:sz w:val="20"/>
                <w:szCs w:val="20"/>
                <w:lang w:val="ru-RU"/>
              </w:rPr>
            </w:pPr>
            <w:r w:rsidRPr="00B82161">
              <w:rPr>
                <w:sz w:val="20"/>
                <w:szCs w:val="20"/>
                <w:lang w:val="ru-RU"/>
              </w:rPr>
              <w:t>Количество площадок для установки контейнеров в населенном пун</w:t>
            </w:r>
            <w:r w:rsidRPr="00B82161">
              <w:rPr>
                <w:sz w:val="20"/>
                <w:szCs w:val="20"/>
                <w:lang w:val="ru-RU"/>
              </w:rPr>
              <w:t>к</w:t>
            </w:r>
            <w:r w:rsidRPr="00B82161">
              <w:rPr>
                <w:sz w:val="20"/>
                <w:szCs w:val="20"/>
                <w:lang w:val="ru-RU"/>
              </w:rPr>
              <w:t>те определяется исходя из численности населения, объёма образов</w:t>
            </w:r>
            <w:r w:rsidRPr="00B82161">
              <w:rPr>
                <w:sz w:val="20"/>
                <w:szCs w:val="20"/>
                <w:lang w:val="ru-RU"/>
              </w:rPr>
              <w:t>а</w:t>
            </w:r>
            <w:r w:rsidRPr="00B82161">
              <w:rPr>
                <w:sz w:val="20"/>
                <w:szCs w:val="20"/>
                <w:lang w:val="ru-RU"/>
              </w:rPr>
              <w:t>ния отходов, и необходимого для населенного пункта числа конте</w:t>
            </w:r>
            <w:r w:rsidRPr="00B82161">
              <w:rPr>
                <w:sz w:val="20"/>
                <w:szCs w:val="20"/>
                <w:lang w:val="ru-RU"/>
              </w:rPr>
              <w:t>й</w:t>
            </w:r>
            <w:r w:rsidRPr="00B82161">
              <w:rPr>
                <w:sz w:val="20"/>
                <w:szCs w:val="20"/>
                <w:lang w:val="ru-RU"/>
              </w:rPr>
              <w:t>неров для сбора мусора.</w:t>
            </w:r>
          </w:p>
          <w:p w:rsidR="00B82161" w:rsidRPr="00B82161" w:rsidRDefault="00B82161" w:rsidP="00B82161">
            <w:pPr>
              <w:pStyle w:val="affff3"/>
              <w:keepNext/>
              <w:ind w:firstLine="0"/>
              <w:jc w:val="left"/>
              <w:rPr>
                <w:sz w:val="20"/>
                <w:szCs w:val="20"/>
                <w:lang w:val="ru-RU"/>
              </w:rPr>
            </w:pPr>
            <w:r w:rsidRPr="00B82161">
              <w:rPr>
                <w:sz w:val="20"/>
                <w:szCs w:val="20"/>
                <w:lang w:val="ru-RU"/>
              </w:rPr>
              <w:t>Для определения числа устанавливаемых контейнеров (мусоросбо</w:t>
            </w:r>
            <w:r w:rsidRPr="00B82161">
              <w:rPr>
                <w:sz w:val="20"/>
                <w:szCs w:val="20"/>
                <w:lang w:val="ru-RU"/>
              </w:rPr>
              <w:t>р</w:t>
            </w:r>
            <w:r w:rsidRPr="00B82161">
              <w:rPr>
                <w:sz w:val="20"/>
                <w:szCs w:val="20"/>
                <w:lang w:val="ru-RU"/>
              </w:rPr>
              <w:t>ников) следует исходить из численности населения, пользующегося мусоросборниками, нормы накопления отходов, сроков хранения о</w:t>
            </w:r>
            <w:r w:rsidRPr="00B82161">
              <w:rPr>
                <w:sz w:val="20"/>
                <w:szCs w:val="20"/>
                <w:lang w:val="ru-RU"/>
              </w:rPr>
              <w:t>т</w:t>
            </w:r>
            <w:r w:rsidRPr="00B82161">
              <w:rPr>
                <w:sz w:val="20"/>
                <w:szCs w:val="20"/>
                <w:lang w:val="ru-RU"/>
              </w:rPr>
              <w:t>ходов. Расчетный объем мусоросборников должен соответствовать фактическому накоплению отходов в периоды наибольшего их обр</w:t>
            </w:r>
            <w:r w:rsidRPr="00B82161">
              <w:rPr>
                <w:sz w:val="20"/>
                <w:szCs w:val="20"/>
                <w:lang w:val="ru-RU"/>
              </w:rPr>
              <w:t>а</w:t>
            </w:r>
            <w:r w:rsidRPr="00B82161">
              <w:rPr>
                <w:sz w:val="20"/>
                <w:szCs w:val="20"/>
                <w:lang w:val="ru-RU"/>
              </w:rPr>
              <w:t xml:space="preserve">зования. </w:t>
            </w:r>
          </w:p>
          <w:p w:rsidR="00B82161" w:rsidRPr="00B82161" w:rsidRDefault="00B82161" w:rsidP="00B82161">
            <w:pPr>
              <w:pStyle w:val="affff3"/>
              <w:keepNext/>
              <w:ind w:firstLine="0"/>
              <w:jc w:val="left"/>
              <w:rPr>
                <w:sz w:val="20"/>
                <w:szCs w:val="20"/>
                <w:lang w:val="ru-RU"/>
              </w:rPr>
            </w:pPr>
            <w:r w:rsidRPr="00B82161">
              <w:rPr>
                <w:sz w:val="20"/>
                <w:szCs w:val="20"/>
                <w:lang w:val="ru-RU"/>
              </w:rPr>
              <w:t xml:space="preserve">Необходимое число контейнеров рассчитывается по формуле: </w:t>
            </w:r>
            <w:proofErr w:type="spellStart"/>
            <w:r w:rsidRPr="00B82161">
              <w:rPr>
                <w:sz w:val="20"/>
                <w:szCs w:val="20"/>
                <w:lang w:val="ru-RU"/>
              </w:rPr>
              <w:t>Б</w:t>
            </w:r>
            <w:r w:rsidRPr="00B82161">
              <w:rPr>
                <w:sz w:val="20"/>
                <w:szCs w:val="20"/>
                <w:vertAlign w:val="subscript"/>
                <w:lang w:val="ru-RU"/>
              </w:rPr>
              <w:t>кон</w:t>
            </w:r>
            <w:r w:rsidRPr="00B82161">
              <w:rPr>
                <w:sz w:val="20"/>
                <w:szCs w:val="20"/>
                <w:lang w:val="ru-RU"/>
              </w:rPr>
              <w:t>т</w:t>
            </w:r>
            <w:proofErr w:type="spellEnd"/>
            <w:r w:rsidRPr="00B82161">
              <w:rPr>
                <w:sz w:val="20"/>
                <w:szCs w:val="20"/>
                <w:lang w:val="ru-RU"/>
              </w:rPr>
              <w:t xml:space="preserve"> = </w:t>
            </w:r>
            <w:proofErr w:type="spellStart"/>
            <w:r w:rsidRPr="00B82161">
              <w:rPr>
                <w:sz w:val="20"/>
                <w:szCs w:val="20"/>
                <w:lang w:val="ru-RU"/>
              </w:rPr>
              <w:t>П</w:t>
            </w:r>
            <w:r w:rsidRPr="00B82161">
              <w:rPr>
                <w:sz w:val="20"/>
                <w:szCs w:val="20"/>
                <w:vertAlign w:val="subscript"/>
                <w:lang w:val="ru-RU"/>
              </w:rPr>
              <w:t>год</w:t>
            </w:r>
            <w:proofErr w:type="spellEnd"/>
            <w:r w:rsidRPr="00B82161">
              <w:rPr>
                <w:sz w:val="20"/>
                <w:szCs w:val="20"/>
                <w:lang w:val="ru-RU"/>
              </w:rPr>
              <w:t xml:space="preserve"> × </w:t>
            </w:r>
            <w:r w:rsidRPr="00B82161">
              <w:rPr>
                <w:sz w:val="20"/>
                <w:szCs w:val="20"/>
              </w:rPr>
              <w:t>t</w:t>
            </w:r>
            <w:proofErr w:type="gramStart"/>
            <w:r w:rsidRPr="00B82161">
              <w:rPr>
                <w:sz w:val="20"/>
                <w:szCs w:val="20"/>
                <w:lang w:val="ru-RU"/>
              </w:rPr>
              <w:t xml:space="preserve"> × К</w:t>
            </w:r>
            <w:proofErr w:type="gramEnd"/>
            <w:r w:rsidRPr="00B82161">
              <w:rPr>
                <w:sz w:val="20"/>
                <w:szCs w:val="20"/>
                <w:lang w:val="ru-RU"/>
              </w:rPr>
              <w:t xml:space="preserve"> / (365 × </w:t>
            </w:r>
            <w:r w:rsidRPr="00B82161">
              <w:rPr>
                <w:sz w:val="20"/>
                <w:szCs w:val="20"/>
              </w:rPr>
              <w:t>V</w:t>
            </w:r>
            <w:r w:rsidRPr="00B82161">
              <w:rPr>
                <w:sz w:val="20"/>
                <w:szCs w:val="20"/>
                <w:lang w:val="ru-RU"/>
              </w:rPr>
              <w:t xml:space="preserve">), где </w:t>
            </w:r>
            <w:proofErr w:type="spellStart"/>
            <w:r w:rsidRPr="00B82161">
              <w:rPr>
                <w:sz w:val="20"/>
                <w:szCs w:val="20"/>
                <w:lang w:val="ru-RU"/>
              </w:rPr>
              <w:t>П</w:t>
            </w:r>
            <w:r w:rsidRPr="00B82161">
              <w:rPr>
                <w:sz w:val="20"/>
                <w:szCs w:val="20"/>
                <w:vertAlign w:val="subscript"/>
                <w:lang w:val="ru-RU"/>
              </w:rPr>
              <w:t>год</w:t>
            </w:r>
            <w:proofErr w:type="spellEnd"/>
            <w:r w:rsidRPr="00B82161">
              <w:rPr>
                <w:sz w:val="20"/>
                <w:szCs w:val="20"/>
                <w:vertAlign w:val="subscript"/>
                <w:lang w:val="ru-RU"/>
              </w:rPr>
              <w:t xml:space="preserve"> </w:t>
            </w:r>
            <w:r w:rsidRPr="00B82161">
              <w:rPr>
                <w:sz w:val="20"/>
                <w:szCs w:val="20"/>
                <w:lang w:val="ru-RU"/>
              </w:rPr>
              <w:t xml:space="preserve">– годовое накопление муниципальных отходов, куб. м; </w:t>
            </w:r>
            <w:r w:rsidRPr="00B82161">
              <w:rPr>
                <w:sz w:val="20"/>
                <w:szCs w:val="20"/>
              </w:rPr>
              <w:t>t</w:t>
            </w:r>
            <w:r w:rsidRPr="00B82161">
              <w:rPr>
                <w:sz w:val="20"/>
                <w:szCs w:val="20"/>
                <w:lang w:val="ru-RU"/>
              </w:rPr>
              <w:t xml:space="preserve"> – периодичность удаления отходов в сутки; К – к</w:t>
            </w:r>
            <w:r w:rsidRPr="00B82161">
              <w:rPr>
                <w:sz w:val="20"/>
                <w:szCs w:val="20"/>
                <w:lang w:val="ru-RU"/>
              </w:rPr>
              <w:t>о</w:t>
            </w:r>
            <w:r w:rsidRPr="00B82161">
              <w:rPr>
                <w:sz w:val="20"/>
                <w:szCs w:val="20"/>
                <w:lang w:val="ru-RU"/>
              </w:rPr>
              <w:t xml:space="preserve">эффициент неравномерности отходов, равный 1,25; </w:t>
            </w:r>
            <w:r w:rsidRPr="00B82161">
              <w:rPr>
                <w:sz w:val="20"/>
                <w:szCs w:val="20"/>
              </w:rPr>
              <w:t>V</w:t>
            </w:r>
            <w:r w:rsidRPr="00B82161">
              <w:rPr>
                <w:sz w:val="20"/>
                <w:szCs w:val="20"/>
                <w:lang w:val="ru-RU"/>
              </w:rPr>
              <w:t xml:space="preserve"> – вместимость контейнера.</w:t>
            </w:r>
          </w:p>
          <w:p w:rsidR="00B82161" w:rsidRPr="00B82161" w:rsidRDefault="00B82161" w:rsidP="00B82161">
            <w:pPr>
              <w:pStyle w:val="affff3"/>
              <w:ind w:firstLine="0"/>
              <w:jc w:val="left"/>
              <w:rPr>
                <w:sz w:val="20"/>
                <w:szCs w:val="20"/>
                <w:lang w:val="ru-RU"/>
              </w:rPr>
            </w:pPr>
            <w:r w:rsidRPr="00B82161">
              <w:rPr>
                <w:sz w:val="20"/>
                <w:szCs w:val="20"/>
                <w:lang w:val="ru-RU"/>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w:t>
            </w:r>
            <w:r w:rsidRPr="00B82161">
              <w:rPr>
                <w:sz w:val="20"/>
                <w:szCs w:val="20"/>
                <w:lang w:val="ru-RU"/>
              </w:rPr>
              <w:t>о</w:t>
            </w:r>
            <w:r w:rsidRPr="00B82161">
              <w:rPr>
                <w:sz w:val="20"/>
                <w:szCs w:val="20"/>
                <w:lang w:val="ru-RU"/>
              </w:rPr>
              <w:t>рий населенных мест»</w:t>
            </w:r>
          </w:p>
        </w:tc>
      </w:tr>
      <w:tr w:rsidR="00B82161" w:rsidRPr="00B82161" w:rsidTr="00B82161">
        <w:trPr>
          <w:cantSplit/>
        </w:trPr>
        <w:tc>
          <w:tcPr>
            <w:tcW w:w="1304" w:type="dxa"/>
            <w:vMerge/>
            <w:shd w:val="clear" w:color="auto" w:fill="F2F2F2" w:themeFill="background1" w:themeFillShade="F2"/>
          </w:tcPr>
          <w:p w:rsidR="00B82161" w:rsidRPr="00B82161" w:rsidRDefault="00B82161" w:rsidP="00B82161">
            <w:pPr>
              <w:pStyle w:val="affff3"/>
              <w:widowControl w:val="0"/>
              <w:ind w:firstLine="0"/>
              <w:rPr>
                <w:sz w:val="20"/>
                <w:szCs w:val="20"/>
                <w:lang w:val="ru-RU"/>
              </w:rPr>
            </w:pPr>
          </w:p>
        </w:tc>
        <w:tc>
          <w:tcPr>
            <w:tcW w:w="1985" w:type="dxa"/>
          </w:tcPr>
          <w:p w:rsidR="00B82161" w:rsidRPr="00B82161" w:rsidRDefault="00B82161" w:rsidP="00B82161">
            <w:pPr>
              <w:pStyle w:val="affff3"/>
              <w:widowControl w:val="0"/>
              <w:ind w:firstLine="0"/>
              <w:rPr>
                <w:sz w:val="20"/>
                <w:szCs w:val="20"/>
                <w:lang w:val="ru-RU"/>
              </w:rPr>
            </w:pPr>
            <w:r w:rsidRPr="00B82161">
              <w:rPr>
                <w:sz w:val="20"/>
                <w:szCs w:val="20"/>
                <w:lang w:val="ru-RU"/>
              </w:rPr>
              <w:t>Расчетный показатель максимально доп</w:t>
            </w:r>
            <w:r w:rsidRPr="00B82161">
              <w:rPr>
                <w:sz w:val="20"/>
                <w:szCs w:val="20"/>
                <w:lang w:val="ru-RU"/>
              </w:rPr>
              <w:t>у</w:t>
            </w:r>
            <w:r w:rsidRPr="00B82161">
              <w:rPr>
                <w:sz w:val="20"/>
                <w:szCs w:val="20"/>
                <w:lang w:val="ru-RU"/>
              </w:rPr>
              <w:t>стимого уровня территориальной д</w:t>
            </w:r>
            <w:r w:rsidRPr="00B82161">
              <w:rPr>
                <w:sz w:val="20"/>
                <w:szCs w:val="20"/>
                <w:lang w:val="ru-RU"/>
              </w:rPr>
              <w:t>о</w:t>
            </w:r>
            <w:r w:rsidRPr="00B82161">
              <w:rPr>
                <w:sz w:val="20"/>
                <w:szCs w:val="20"/>
                <w:lang w:val="ru-RU"/>
              </w:rPr>
              <w:t>ступности</w:t>
            </w:r>
          </w:p>
        </w:tc>
        <w:tc>
          <w:tcPr>
            <w:tcW w:w="6095" w:type="dxa"/>
          </w:tcPr>
          <w:p w:rsidR="00B82161" w:rsidRPr="00B82161" w:rsidRDefault="00B82161" w:rsidP="00B82161">
            <w:pPr>
              <w:pStyle w:val="Default"/>
              <w:rPr>
                <w:sz w:val="20"/>
                <w:szCs w:val="20"/>
              </w:rPr>
            </w:pPr>
            <w:r w:rsidRPr="00B82161">
              <w:rPr>
                <w:sz w:val="20"/>
                <w:szCs w:val="20"/>
              </w:rPr>
              <w:t>Пешеходная доступность 100 м до площадок для установки конте</w:t>
            </w:r>
            <w:r w:rsidRPr="00B82161">
              <w:rPr>
                <w:sz w:val="20"/>
                <w:szCs w:val="20"/>
              </w:rPr>
              <w:t>й</w:t>
            </w:r>
            <w:r w:rsidRPr="00B82161">
              <w:rPr>
                <w:sz w:val="20"/>
                <w:szCs w:val="20"/>
              </w:rPr>
              <w:t>неров для сбора мусора устанавливается в соответствии с требован</w:t>
            </w:r>
            <w:r w:rsidRPr="00B82161">
              <w:rPr>
                <w:sz w:val="20"/>
                <w:szCs w:val="20"/>
              </w:rPr>
              <w:t>и</w:t>
            </w:r>
            <w:r w:rsidRPr="00B82161">
              <w:rPr>
                <w:sz w:val="20"/>
                <w:szCs w:val="20"/>
              </w:rPr>
              <w:t>ями СанПиН 42-128-4690-88 «Санитарные правила содержания те</w:t>
            </w:r>
            <w:r w:rsidRPr="00B82161">
              <w:rPr>
                <w:sz w:val="20"/>
                <w:szCs w:val="20"/>
              </w:rPr>
              <w:t>р</w:t>
            </w:r>
            <w:r w:rsidRPr="00B82161">
              <w:rPr>
                <w:sz w:val="20"/>
                <w:szCs w:val="20"/>
              </w:rPr>
              <w:t>риторий населенных мест».</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86" w:name="_Toc499049192"/>
      <w:bookmarkEnd w:id="185"/>
      <w:r w:rsidRPr="00B82161">
        <w:rPr>
          <w:rFonts w:ascii="Times New Roman" w:hAnsi="Times New Roman" w:cs="Times New Roman"/>
          <w:sz w:val="20"/>
          <w:szCs w:val="20"/>
        </w:rPr>
        <w:t>Объекты местного значения сельского поселения в области предупреждения чрезвычайных ситуаций и ликвидации их последствий</w:t>
      </w:r>
      <w:bookmarkEnd w:id="186"/>
    </w:p>
    <w:p w:rsidR="00B82161" w:rsidRPr="00B82161" w:rsidRDefault="00B82161" w:rsidP="00B82161">
      <w:pPr>
        <w:snapToGrid w:val="0"/>
        <w:ind w:firstLine="683"/>
      </w:pPr>
      <w:r w:rsidRPr="00B82161">
        <w:t>При подготовке документов территориального планирования для объектов местн</w:t>
      </w:r>
      <w:r w:rsidRPr="00B82161">
        <w:t>о</w:t>
      </w:r>
      <w:r w:rsidRPr="00B82161">
        <w:t xml:space="preserve">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17" w:history="1">
        <w:r w:rsidRPr="00B82161">
          <w:t>законом</w:t>
        </w:r>
      </w:hyperlink>
      <w:r w:rsidRPr="00B82161">
        <w:t xml:space="preserve"> от 22.07.2008 № 123-ФЗ «Технический регламент о требованиях пожарной безопасности». </w:t>
      </w:r>
      <w:proofErr w:type="gramStart"/>
      <w:r w:rsidRPr="00B82161">
        <w:t xml:space="preserve">Расчетные показатели количества пожарных депо и пожарных автомобилей </w:t>
      </w:r>
      <w:bookmarkStart w:id="187" w:name="OLE_LINK210"/>
      <w:bookmarkStart w:id="188" w:name="OLE_LINK211"/>
      <w:r w:rsidRPr="00B82161">
        <w:t xml:space="preserve">для населенных пунктов сельских </w:t>
      </w:r>
      <w:bookmarkEnd w:id="187"/>
      <w:bookmarkEnd w:id="188"/>
      <w:r w:rsidRPr="00B82161">
        <w:t>поселений Турковского муниципального района следует принимать в соотве</w:t>
      </w:r>
      <w:r w:rsidRPr="00B82161">
        <w:t>т</w:t>
      </w:r>
      <w:r w:rsidRPr="00B82161">
        <w:t>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w:t>
      </w:r>
      <w:r w:rsidRPr="00B82161">
        <w:t>р</w:t>
      </w:r>
      <w:r w:rsidRPr="00B82161">
        <w:t>ной службы Министерства внутренних дел России от 30.12.1994 № 36 с учетом требов</w:t>
      </w:r>
      <w:r w:rsidRPr="00B82161">
        <w:t>а</w:t>
      </w:r>
      <w:r w:rsidRPr="00B82161">
        <w:t>ний п. 2.1.2 РНГП Саратовской области.</w:t>
      </w:r>
      <w:proofErr w:type="gramEnd"/>
    </w:p>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89" w:name="_Toc499049193"/>
      <w:r w:rsidRPr="00B82161">
        <w:rPr>
          <w:rFonts w:ascii="Times New Roman" w:hAnsi="Times New Roman" w:cs="Times New Roman"/>
          <w:sz w:val="20"/>
          <w:szCs w:val="20"/>
        </w:rPr>
        <w:lastRenderedPageBreak/>
        <w:t>Объекты местного значения сельского поселения в области ритуальных услуг и содержания мест захоронения</w:t>
      </w:r>
      <w:bookmarkEnd w:id="189"/>
    </w:p>
    <w:p w:rsidR="00B82161" w:rsidRPr="00B82161" w:rsidRDefault="00B82161" w:rsidP="00B82161">
      <w:pPr>
        <w:keepNext/>
        <w:spacing w:before="120"/>
        <w:jc w:val="right"/>
        <w:rPr>
          <w:b/>
          <w:i/>
        </w:rPr>
      </w:pPr>
      <w:r w:rsidRPr="00B82161">
        <w:rPr>
          <w:b/>
          <w:i/>
        </w:rPr>
        <w:t>Таблица 2.6</w:t>
      </w:r>
    </w:p>
    <w:p w:rsidR="00B82161" w:rsidRPr="00B82161" w:rsidRDefault="00B82161" w:rsidP="00B82161">
      <w:pPr>
        <w:keepNext/>
        <w:spacing w:after="120"/>
        <w:jc w:val="center"/>
        <w:rPr>
          <w:b/>
          <w:i/>
        </w:rPr>
      </w:pPr>
      <w:r w:rsidRPr="00B82161">
        <w:rPr>
          <w:b/>
          <w:i/>
        </w:rPr>
        <w:t>Обоснование расчетных показателей, устанавливаемых для объектов местного зн</w:t>
      </w:r>
      <w:r w:rsidRPr="00B82161">
        <w:rPr>
          <w:b/>
          <w:i/>
        </w:rPr>
        <w:t>а</w:t>
      </w:r>
      <w:r w:rsidRPr="00B82161">
        <w:rPr>
          <w:b/>
          <w:i/>
        </w:rPr>
        <w:t>чения сельского поселения в области ритуальных услуг и содержания мест захорон</w:t>
      </w:r>
      <w:r w:rsidRPr="00B82161">
        <w:rPr>
          <w:b/>
          <w:i/>
        </w:rPr>
        <w:t>е</w:t>
      </w:r>
      <w:r w:rsidRPr="00B82161">
        <w:rPr>
          <w:b/>
          <w:i/>
        </w:rPr>
        <w:t>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B82161" w:rsidRPr="00B82161" w:rsidTr="00B82161">
        <w:trPr>
          <w:cantSplit/>
          <w:tblHeader/>
        </w:trPr>
        <w:tc>
          <w:tcPr>
            <w:tcW w:w="1871"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Наименование вида объекта</w:t>
            </w:r>
          </w:p>
        </w:tc>
        <w:tc>
          <w:tcPr>
            <w:tcW w:w="2552"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Тип расчетного показат</w:t>
            </w:r>
            <w:r w:rsidRPr="00B82161">
              <w:rPr>
                <w:b/>
                <w:i/>
                <w:sz w:val="20"/>
                <w:szCs w:val="20"/>
                <w:lang w:val="ru-RU"/>
              </w:rPr>
              <w:t>е</w:t>
            </w:r>
            <w:r w:rsidRPr="00B82161">
              <w:rPr>
                <w:b/>
                <w:i/>
                <w:sz w:val="20"/>
                <w:szCs w:val="20"/>
                <w:lang w:val="ru-RU"/>
              </w:rPr>
              <w:t>ля</w:t>
            </w:r>
          </w:p>
        </w:tc>
        <w:tc>
          <w:tcPr>
            <w:tcW w:w="4961"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Pr>
        <w:tc>
          <w:tcPr>
            <w:tcW w:w="1871" w:type="dxa"/>
            <w:vMerge w:val="restart"/>
            <w:shd w:val="clear" w:color="auto" w:fill="F2F2F2" w:themeFill="background1" w:themeFillShade="F2"/>
          </w:tcPr>
          <w:p w:rsidR="00B82161" w:rsidRPr="00B82161" w:rsidRDefault="00B82161" w:rsidP="00B82161">
            <w:pPr>
              <w:pStyle w:val="affff3"/>
              <w:widowControl w:val="0"/>
              <w:ind w:firstLine="0"/>
              <w:jc w:val="left"/>
              <w:rPr>
                <w:rFonts w:eastAsiaTheme="minorEastAsia"/>
                <w:sz w:val="20"/>
                <w:szCs w:val="20"/>
                <w:lang w:val="ru-RU"/>
              </w:rPr>
            </w:pPr>
            <w:r w:rsidRPr="00B82161">
              <w:rPr>
                <w:sz w:val="20"/>
                <w:szCs w:val="20"/>
                <w:lang w:val="ru-RU"/>
              </w:rPr>
              <w:t>Кладбище традиц</w:t>
            </w:r>
            <w:r w:rsidRPr="00B82161">
              <w:rPr>
                <w:sz w:val="20"/>
                <w:szCs w:val="20"/>
                <w:lang w:val="ru-RU"/>
              </w:rPr>
              <w:t>и</w:t>
            </w:r>
            <w:r w:rsidRPr="00B82161">
              <w:rPr>
                <w:sz w:val="20"/>
                <w:szCs w:val="20"/>
                <w:lang w:val="ru-RU"/>
              </w:rPr>
              <w:t>онного захоронения</w:t>
            </w: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w:t>
            </w:r>
          </w:p>
        </w:tc>
        <w:tc>
          <w:tcPr>
            <w:tcW w:w="4961" w:type="dxa"/>
          </w:tcPr>
          <w:p w:rsidR="00B82161" w:rsidRPr="00B82161" w:rsidRDefault="00B82161" w:rsidP="00B82161">
            <w:pPr>
              <w:pStyle w:val="affff3"/>
              <w:ind w:firstLine="0"/>
              <w:jc w:val="left"/>
              <w:rPr>
                <w:sz w:val="20"/>
                <w:szCs w:val="20"/>
                <w:lang w:val="ru-RU"/>
              </w:rPr>
            </w:pPr>
            <w:r w:rsidRPr="00B82161">
              <w:rPr>
                <w:sz w:val="20"/>
                <w:szCs w:val="20"/>
                <w:lang w:val="ru-RU"/>
              </w:rPr>
              <w:t>Площадь кладбищ принята в соответствии с Прилож</w:t>
            </w:r>
            <w:r w:rsidRPr="00B82161">
              <w:rPr>
                <w:sz w:val="20"/>
                <w:szCs w:val="20"/>
                <w:lang w:val="ru-RU"/>
              </w:rPr>
              <w:t>е</w:t>
            </w:r>
            <w:r w:rsidRPr="00B82161">
              <w:rPr>
                <w:sz w:val="20"/>
                <w:szCs w:val="20"/>
                <w:lang w:val="ru-RU"/>
              </w:rPr>
              <w:t>нием</w:t>
            </w:r>
            <w:proofErr w:type="gramStart"/>
            <w:r w:rsidRPr="00B82161">
              <w:rPr>
                <w:sz w:val="20"/>
                <w:szCs w:val="20"/>
                <w:lang w:val="ru-RU"/>
              </w:rPr>
              <w:t xml:space="preserve"> Д</w:t>
            </w:r>
            <w:proofErr w:type="gramEnd"/>
            <w:r w:rsidRPr="00B82161">
              <w:rPr>
                <w:sz w:val="20"/>
                <w:szCs w:val="20"/>
                <w:lang w:val="ru-RU"/>
              </w:rPr>
              <w:t xml:space="preserve"> СП 42.13330.2016 «</w:t>
            </w:r>
            <w:bookmarkStart w:id="190" w:name="OLE_LINK79"/>
            <w:bookmarkStart w:id="191" w:name="OLE_LINK80"/>
            <w:bookmarkStart w:id="192" w:name="OLE_LINK93"/>
            <w:bookmarkStart w:id="193" w:name="OLE_LINK94"/>
            <w:r w:rsidRPr="00B82161">
              <w:rPr>
                <w:sz w:val="20"/>
                <w:szCs w:val="20"/>
                <w:lang w:val="ru-RU"/>
              </w:rPr>
              <w:t>Градостроительство. План</w:t>
            </w:r>
            <w:r w:rsidRPr="00B82161">
              <w:rPr>
                <w:sz w:val="20"/>
                <w:szCs w:val="20"/>
                <w:lang w:val="ru-RU"/>
              </w:rPr>
              <w:t>и</w:t>
            </w:r>
            <w:r w:rsidRPr="00B82161">
              <w:rPr>
                <w:sz w:val="20"/>
                <w:szCs w:val="20"/>
                <w:lang w:val="ru-RU"/>
              </w:rPr>
              <w:t>ровка и застройка городских и сельских поселений. А</w:t>
            </w:r>
            <w:r w:rsidRPr="00B82161">
              <w:rPr>
                <w:sz w:val="20"/>
                <w:szCs w:val="20"/>
                <w:lang w:val="ru-RU"/>
              </w:rPr>
              <w:t>к</w:t>
            </w:r>
            <w:r w:rsidRPr="00B82161">
              <w:rPr>
                <w:sz w:val="20"/>
                <w:szCs w:val="20"/>
                <w:lang w:val="ru-RU"/>
              </w:rPr>
              <w:t>туализированная редакция СНиП 2.07.01-89*</w:t>
            </w:r>
            <w:bookmarkEnd w:id="190"/>
            <w:bookmarkEnd w:id="191"/>
            <w:bookmarkEnd w:id="192"/>
            <w:bookmarkEnd w:id="193"/>
            <w:r w:rsidRPr="00B82161">
              <w:rPr>
                <w:sz w:val="20"/>
                <w:szCs w:val="20"/>
                <w:lang w:val="ru-RU"/>
              </w:rPr>
              <w:t>»</w:t>
            </w:r>
          </w:p>
        </w:tc>
      </w:tr>
      <w:tr w:rsidR="00B82161" w:rsidRPr="00B82161" w:rsidTr="00B82161">
        <w:trPr>
          <w:cantSplit/>
        </w:trPr>
        <w:tc>
          <w:tcPr>
            <w:tcW w:w="1871" w:type="dxa"/>
            <w:vMerge/>
            <w:shd w:val="clear" w:color="auto" w:fill="F2F2F2" w:themeFill="background1" w:themeFillShade="F2"/>
          </w:tcPr>
          <w:p w:rsidR="00B82161" w:rsidRPr="00B82161" w:rsidRDefault="00B82161" w:rsidP="00B82161">
            <w:pPr>
              <w:pStyle w:val="affff3"/>
              <w:widowControl w:val="0"/>
              <w:ind w:firstLine="0"/>
              <w:rPr>
                <w:sz w:val="20"/>
                <w:szCs w:val="20"/>
                <w:lang w:val="ru-RU"/>
              </w:rPr>
            </w:pP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w:t>
            </w:r>
            <w:r w:rsidRPr="00B82161">
              <w:rPr>
                <w:sz w:val="20"/>
                <w:szCs w:val="20"/>
                <w:lang w:val="ru-RU"/>
              </w:rPr>
              <w:t>к</w:t>
            </w:r>
            <w:r w:rsidRPr="00B82161">
              <w:rPr>
                <w:sz w:val="20"/>
                <w:szCs w:val="20"/>
                <w:lang w:val="ru-RU"/>
              </w:rPr>
              <w:t>симально допустимого уровня территориальной доступности</w:t>
            </w:r>
          </w:p>
        </w:tc>
        <w:tc>
          <w:tcPr>
            <w:tcW w:w="4961" w:type="dxa"/>
          </w:tcPr>
          <w:p w:rsidR="00B82161" w:rsidRPr="00B82161" w:rsidRDefault="00B82161" w:rsidP="00B82161">
            <w:pPr>
              <w:pStyle w:val="Default"/>
              <w:rPr>
                <w:sz w:val="20"/>
                <w:szCs w:val="20"/>
              </w:rPr>
            </w:pPr>
            <w:r w:rsidRPr="00B82161">
              <w:rPr>
                <w:sz w:val="20"/>
                <w:szCs w:val="20"/>
              </w:rPr>
              <w:t xml:space="preserve">Не нормируется. </w:t>
            </w:r>
            <w:bookmarkStart w:id="194" w:name="OLE_LINK354"/>
            <w:bookmarkStart w:id="195" w:name="OLE_LINK355"/>
            <w:r w:rsidRPr="00B82161">
              <w:rPr>
                <w:sz w:val="20"/>
                <w:szCs w:val="20"/>
              </w:rPr>
              <w:t>Санитарно-защитная зона для кладб</w:t>
            </w:r>
            <w:r w:rsidRPr="00B82161">
              <w:rPr>
                <w:sz w:val="20"/>
                <w:szCs w:val="20"/>
              </w:rPr>
              <w:t>и</w:t>
            </w:r>
            <w:r w:rsidRPr="00B82161">
              <w:rPr>
                <w:sz w:val="20"/>
                <w:szCs w:val="20"/>
              </w:rPr>
              <w:t>ща устанавливается согласно СанПиН 2.2.1/2.1.1.1200-03 «Санитарно-защитные зоны и санитарная классифик</w:t>
            </w:r>
            <w:r w:rsidRPr="00B82161">
              <w:rPr>
                <w:sz w:val="20"/>
                <w:szCs w:val="20"/>
              </w:rPr>
              <w:t>а</w:t>
            </w:r>
            <w:r w:rsidRPr="00B82161">
              <w:rPr>
                <w:sz w:val="20"/>
                <w:szCs w:val="20"/>
              </w:rPr>
              <w:t>ция предприятий, сооружений и иных объектов»</w:t>
            </w:r>
            <w:bookmarkEnd w:id="194"/>
            <w:bookmarkEnd w:id="195"/>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196" w:name="_Toc499049194"/>
      <w:r w:rsidRPr="00B82161">
        <w:rPr>
          <w:rFonts w:ascii="Times New Roman" w:hAnsi="Times New Roman" w:cs="Times New Roman"/>
          <w:sz w:val="20"/>
          <w:szCs w:val="20"/>
        </w:rPr>
        <w:t>Объекты местного значения сельского поселения в области культуры и искусства</w:t>
      </w:r>
      <w:bookmarkEnd w:id="196"/>
    </w:p>
    <w:p w:rsidR="00B82161" w:rsidRPr="00B82161" w:rsidRDefault="00B82161" w:rsidP="00B82161">
      <w:pPr>
        <w:keepNext/>
        <w:spacing w:before="120"/>
        <w:jc w:val="right"/>
        <w:rPr>
          <w:b/>
          <w:i/>
        </w:rPr>
      </w:pPr>
      <w:r w:rsidRPr="00B82161">
        <w:rPr>
          <w:b/>
          <w:i/>
        </w:rPr>
        <w:t>Таблица 2.7</w:t>
      </w:r>
    </w:p>
    <w:p w:rsidR="00B82161" w:rsidRPr="00B82161" w:rsidRDefault="00B82161" w:rsidP="00B82161">
      <w:pPr>
        <w:keepNext/>
        <w:spacing w:after="120"/>
        <w:jc w:val="center"/>
        <w:rPr>
          <w:b/>
          <w:i/>
        </w:rPr>
      </w:pPr>
      <w:bookmarkStart w:id="197" w:name="OLE_LINK1008"/>
      <w:bookmarkStart w:id="198" w:name="OLE_LINK1009"/>
      <w:bookmarkStart w:id="199" w:name="OLE_LINK1010"/>
      <w:r w:rsidRPr="00B82161">
        <w:rPr>
          <w:b/>
          <w:i/>
        </w:rPr>
        <w:t xml:space="preserve">Обоснование расчетных показателей, устанавливаемых для объектов </w:t>
      </w:r>
      <w:bookmarkEnd w:id="197"/>
      <w:bookmarkEnd w:id="198"/>
      <w:bookmarkEnd w:id="199"/>
      <w:r w:rsidRPr="00B82161">
        <w:rPr>
          <w:b/>
          <w:i/>
        </w:rPr>
        <w:t>местного зн</w:t>
      </w:r>
      <w:r w:rsidRPr="00B82161">
        <w:rPr>
          <w:b/>
          <w:i/>
        </w:rPr>
        <w:t>а</w:t>
      </w:r>
      <w:r w:rsidRPr="00B82161">
        <w:rPr>
          <w:b/>
          <w:i/>
        </w:rPr>
        <w:t>чения сельского поселения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1843"/>
        <w:gridCol w:w="6379"/>
      </w:tblGrid>
      <w:tr w:rsidR="00B82161" w:rsidRPr="00B82161" w:rsidTr="00B82161">
        <w:trPr>
          <w:cantSplit/>
          <w:tblHeader/>
        </w:trPr>
        <w:tc>
          <w:tcPr>
            <w:tcW w:w="1162"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bookmarkStart w:id="200" w:name="OLE_LINK398"/>
            <w:r w:rsidRPr="00B82161">
              <w:rPr>
                <w:b/>
                <w:i/>
                <w:sz w:val="20"/>
                <w:szCs w:val="20"/>
                <w:lang w:val="ru-RU"/>
              </w:rPr>
              <w:t>Наименов</w:t>
            </w:r>
            <w:r w:rsidRPr="00B82161">
              <w:rPr>
                <w:b/>
                <w:i/>
                <w:sz w:val="20"/>
                <w:szCs w:val="20"/>
                <w:lang w:val="ru-RU"/>
              </w:rPr>
              <w:t>а</w:t>
            </w:r>
            <w:r w:rsidRPr="00B82161">
              <w:rPr>
                <w:b/>
                <w:i/>
                <w:sz w:val="20"/>
                <w:szCs w:val="20"/>
                <w:lang w:val="ru-RU"/>
              </w:rPr>
              <w:t>ние вида объекта</w:t>
            </w:r>
          </w:p>
        </w:tc>
        <w:tc>
          <w:tcPr>
            <w:tcW w:w="1843"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Тип расчетного показателя</w:t>
            </w:r>
          </w:p>
        </w:tc>
        <w:tc>
          <w:tcPr>
            <w:tcW w:w="6379" w:type="dxa"/>
            <w:shd w:val="clear" w:color="auto" w:fill="D9D9D9" w:themeFill="background1" w:themeFillShade="D9"/>
          </w:tcPr>
          <w:p w:rsidR="00B82161" w:rsidRPr="00B82161" w:rsidRDefault="00B82161" w:rsidP="00B82161">
            <w:pPr>
              <w:pStyle w:val="affff3"/>
              <w:keepNext/>
              <w:ind w:firstLine="0"/>
              <w:jc w:val="center"/>
              <w:rPr>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bookmarkStart w:id="201" w:name="_Hlk490346367"/>
            <w:r w:rsidRPr="00B82161">
              <w:rPr>
                <w:sz w:val="20"/>
                <w:szCs w:val="20"/>
                <w:lang w:val="ru-RU"/>
              </w:rPr>
              <w:t>Дом культ</w:t>
            </w:r>
            <w:r w:rsidRPr="00B82161">
              <w:rPr>
                <w:sz w:val="20"/>
                <w:szCs w:val="20"/>
                <w:lang w:val="ru-RU"/>
              </w:rPr>
              <w:t>у</w:t>
            </w:r>
            <w:r w:rsidRPr="00B82161">
              <w:rPr>
                <w:sz w:val="20"/>
                <w:szCs w:val="20"/>
                <w:lang w:val="ru-RU"/>
              </w:rPr>
              <w:t>ры (клуб)</w:t>
            </w: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минимально допустимого уровня обеспеченности</w:t>
            </w:r>
          </w:p>
        </w:tc>
        <w:tc>
          <w:tcPr>
            <w:tcW w:w="6379" w:type="dxa"/>
          </w:tcPr>
          <w:p w:rsidR="00B82161" w:rsidRPr="00B82161" w:rsidRDefault="00B82161" w:rsidP="00B82161">
            <w:pPr>
              <w:pStyle w:val="Default"/>
              <w:rPr>
                <w:color w:val="auto"/>
                <w:sz w:val="20"/>
                <w:szCs w:val="20"/>
              </w:rPr>
            </w:pPr>
            <w:r w:rsidRPr="00B82161">
              <w:rPr>
                <w:color w:val="auto"/>
                <w:sz w:val="20"/>
                <w:szCs w:val="20"/>
              </w:rPr>
              <w:t>1 объект в административном центре сельского поселения принято в с</w:t>
            </w:r>
            <w:r w:rsidRPr="00B82161">
              <w:rPr>
                <w:color w:val="auto"/>
                <w:sz w:val="20"/>
                <w:szCs w:val="20"/>
              </w:rPr>
              <w:t>о</w:t>
            </w:r>
            <w:r w:rsidRPr="00B82161">
              <w:rPr>
                <w:color w:val="auto"/>
                <w:sz w:val="20"/>
                <w:szCs w:val="20"/>
              </w:rPr>
              <w:t>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B82161" w:rsidRPr="00B82161" w:rsidRDefault="00B82161" w:rsidP="00B82161">
            <w:pPr>
              <w:pStyle w:val="Default"/>
              <w:rPr>
                <w:color w:val="auto"/>
                <w:sz w:val="20"/>
                <w:szCs w:val="20"/>
              </w:rPr>
            </w:pPr>
            <w:r w:rsidRPr="00B82161">
              <w:rPr>
                <w:color w:val="auto"/>
                <w:sz w:val="20"/>
                <w:szCs w:val="20"/>
              </w:rPr>
              <w:t>Количество посадочных мест (в совокупном количестве учреждений клубного типа) на 1 тыс. жителей принято в соответствии с Приложен</w:t>
            </w:r>
            <w:r w:rsidRPr="00B82161">
              <w:rPr>
                <w:color w:val="auto"/>
                <w:sz w:val="20"/>
                <w:szCs w:val="20"/>
              </w:rPr>
              <w:t>и</w:t>
            </w:r>
            <w:r w:rsidRPr="00B82161">
              <w:rPr>
                <w:color w:val="auto"/>
                <w:sz w:val="20"/>
                <w:szCs w:val="20"/>
              </w:rPr>
              <w:t xml:space="preserve">ем </w:t>
            </w:r>
            <w:proofErr w:type="gramStart"/>
            <w:r w:rsidRPr="00B82161">
              <w:rPr>
                <w:color w:val="auto"/>
                <w:sz w:val="20"/>
                <w:szCs w:val="20"/>
              </w:rPr>
              <w:t>к</w:t>
            </w:r>
            <w:proofErr w:type="gramEnd"/>
            <w:r w:rsidRPr="00B82161">
              <w:rPr>
                <w:color w:val="auto"/>
                <w:sz w:val="20"/>
                <w:szCs w:val="20"/>
              </w:rPr>
              <w:t xml:space="preserve"> </w:t>
            </w:r>
            <w:proofErr w:type="gramStart"/>
            <w:r w:rsidRPr="00B82161">
              <w:rPr>
                <w:color w:val="auto"/>
                <w:sz w:val="20"/>
                <w:szCs w:val="20"/>
              </w:rPr>
              <w:t>Распоряжения</w:t>
            </w:r>
            <w:proofErr w:type="gramEnd"/>
            <w:r w:rsidRPr="00B82161">
              <w:rPr>
                <w:color w:val="auto"/>
                <w:sz w:val="20"/>
                <w:szCs w:val="20"/>
              </w:rPr>
              <w:t xml:space="preserve"> Минкультуры России от 02.08.2017 № Р-965 «Об утверждении Методических рекомендаций субъектам Российской Фед</w:t>
            </w:r>
            <w:r w:rsidRPr="00B82161">
              <w:rPr>
                <w:color w:val="auto"/>
                <w:sz w:val="20"/>
                <w:szCs w:val="20"/>
              </w:rPr>
              <w:t>е</w:t>
            </w:r>
            <w:r w:rsidRPr="00B82161">
              <w:rPr>
                <w:color w:val="auto"/>
                <w:sz w:val="20"/>
                <w:szCs w:val="20"/>
              </w:rPr>
              <w:t>рации и органам местного самоуправления по развитию сети организ</w:t>
            </w:r>
            <w:r w:rsidRPr="00B82161">
              <w:rPr>
                <w:color w:val="auto"/>
                <w:sz w:val="20"/>
                <w:szCs w:val="20"/>
              </w:rPr>
              <w:t>а</w:t>
            </w:r>
            <w:r w:rsidRPr="00B82161">
              <w:rPr>
                <w:color w:val="auto"/>
                <w:sz w:val="20"/>
                <w:szCs w:val="20"/>
              </w:rPr>
              <w:t>ций культуры и обеспеченности населения услугами организаций кул</w:t>
            </w:r>
            <w:r w:rsidRPr="00B82161">
              <w:rPr>
                <w:color w:val="auto"/>
                <w:sz w:val="20"/>
                <w:szCs w:val="20"/>
              </w:rPr>
              <w:t>ь</w:t>
            </w:r>
            <w:r w:rsidRPr="00B82161">
              <w:rPr>
                <w:color w:val="auto"/>
                <w:sz w:val="20"/>
                <w:szCs w:val="20"/>
              </w:rPr>
              <w:t>туры»:</w:t>
            </w:r>
          </w:p>
          <w:p w:rsidR="00B82161" w:rsidRPr="00B82161" w:rsidRDefault="00B82161" w:rsidP="00445F27">
            <w:pPr>
              <w:pStyle w:val="Default"/>
              <w:numPr>
                <w:ilvl w:val="0"/>
                <w:numId w:val="22"/>
              </w:numPr>
              <w:rPr>
                <w:color w:val="auto"/>
                <w:sz w:val="20"/>
                <w:szCs w:val="20"/>
              </w:rPr>
            </w:pPr>
            <w:r w:rsidRPr="00B82161">
              <w:rPr>
                <w:color w:val="auto"/>
                <w:sz w:val="20"/>
                <w:szCs w:val="20"/>
              </w:rPr>
              <w:t xml:space="preserve">для Рязанского МО и Студеновского – 200 </w:t>
            </w:r>
            <w:r w:rsidRPr="00B82161">
              <w:rPr>
                <w:sz w:val="20"/>
                <w:szCs w:val="20"/>
              </w:rPr>
              <w:t>посадочных мест на 1000 чел.</w:t>
            </w:r>
            <w:r w:rsidRPr="00B82161">
              <w:rPr>
                <w:color w:val="auto"/>
                <w:sz w:val="20"/>
                <w:szCs w:val="20"/>
              </w:rPr>
              <w:t xml:space="preserve"> (для сельских поселений с численностью от 1000 до 1999 чел.)</w:t>
            </w:r>
          </w:p>
          <w:p w:rsidR="00B82161" w:rsidRPr="00B82161" w:rsidRDefault="00B82161" w:rsidP="00445F27">
            <w:pPr>
              <w:pStyle w:val="Default"/>
              <w:numPr>
                <w:ilvl w:val="0"/>
                <w:numId w:val="22"/>
              </w:numPr>
              <w:rPr>
                <w:color w:val="auto"/>
                <w:sz w:val="20"/>
                <w:szCs w:val="20"/>
              </w:rPr>
            </w:pPr>
            <w:r w:rsidRPr="00B82161">
              <w:rPr>
                <w:color w:val="auto"/>
                <w:sz w:val="20"/>
                <w:szCs w:val="20"/>
              </w:rPr>
              <w:t xml:space="preserve">для остальных сельских поселений Турковского района – 150 </w:t>
            </w:r>
            <w:r w:rsidRPr="00B82161">
              <w:rPr>
                <w:sz w:val="20"/>
                <w:szCs w:val="20"/>
              </w:rPr>
              <w:t xml:space="preserve">посадочных мест на 1000 чел. </w:t>
            </w:r>
            <w:r w:rsidRPr="00B82161">
              <w:rPr>
                <w:color w:val="auto"/>
                <w:sz w:val="20"/>
                <w:szCs w:val="20"/>
              </w:rPr>
              <w:t>(для сельских поселений с чи</w:t>
            </w:r>
            <w:r w:rsidRPr="00B82161">
              <w:rPr>
                <w:color w:val="auto"/>
                <w:sz w:val="20"/>
                <w:szCs w:val="20"/>
              </w:rPr>
              <w:t>с</w:t>
            </w:r>
            <w:r w:rsidRPr="00B82161">
              <w:rPr>
                <w:color w:val="auto"/>
                <w:sz w:val="20"/>
                <w:szCs w:val="20"/>
              </w:rPr>
              <w:t>ленностью от 500 до 999 чел.);</w:t>
            </w:r>
          </w:p>
          <w:p w:rsidR="00B82161" w:rsidRPr="00B82161" w:rsidRDefault="00B82161" w:rsidP="00B82161">
            <w:pPr>
              <w:pStyle w:val="Default"/>
              <w:rPr>
                <w:color w:val="auto"/>
                <w:sz w:val="20"/>
                <w:szCs w:val="20"/>
              </w:rPr>
            </w:pPr>
            <w:bookmarkStart w:id="202" w:name="OLE_LINK666"/>
            <w:bookmarkStart w:id="203" w:name="OLE_LINK667"/>
            <w:r w:rsidRPr="00B82161">
              <w:rPr>
                <w:color w:val="auto"/>
                <w:sz w:val="20"/>
                <w:szCs w:val="20"/>
              </w:rPr>
              <w:t>Данные показатели превышают соответствующий показатель, устано</w:t>
            </w:r>
            <w:r w:rsidRPr="00B82161">
              <w:rPr>
                <w:color w:val="auto"/>
                <w:sz w:val="20"/>
                <w:szCs w:val="20"/>
              </w:rPr>
              <w:t>в</w:t>
            </w:r>
            <w:r w:rsidRPr="00B82161">
              <w:rPr>
                <w:color w:val="auto"/>
                <w:sz w:val="20"/>
                <w:szCs w:val="20"/>
              </w:rPr>
              <w:t>ленный в таблице 1.2.6 РНГП Саратовской области (80 посадочных мест на 1 тыс. жителей), поэтому могут быть приняты.</w:t>
            </w:r>
          </w:p>
          <w:p w:rsidR="00B82161" w:rsidRPr="00B82161" w:rsidRDefault="00B82161" w:rsidP="00B82161">
            <w:pPr>
              <w:pStyle w:val="Default"/>
              <w:rPr>
                <w:color w:val="auto"/>
                <w:sz w:val="20"/>
                <w:szCs w:val="20"/>
              </w:rPr>
            </w:pPr>
            <w:r w:rsidRPr="00B82161">
              <w:rPr>
                <w:color w:val="auto"/>
                <w:sz w:val="20"/>
                <w:szCs w:val="20"/>
              </w:rPr>
              <w:t>При этом м</w:t>
            </w:r>
            <w:r w:rsidRPr="00B82161">
              <w:rPr>
                <w:sz w:val="20"/>
                <w:szCs w:val="20"/>
              </w:rPr>
              <w:t>инимальная доля мест для людей на креслах-колясках в зр</w:t>
            </w:r>
            <w:r w:rsidRPr="00B82161">
              <w:rPr>
                <w:sz w:val="20"/>
                <w:szCs w:val="20"/>
              </w:rPr>
              <w:t>и</w:t>
            </w:r>
            <w:r w:rsidRPr="00B82161">
              <w:rPr>
                <w:sz w:val="20"/>
                <w:szCs w:val="20"/>
              </w:rPr>
              <w:t>тельных залах и других зрелищных объектах со стационарными местами – 1% в соответствии с СП 59.13330.2012 «Доступность зданий и соор</w:t>
            </w:r>
            <w:r w:rsidRPr="00B82161">
              <w:rPr>
                <w:sz w:val="20"/>
                <w:szCs w:val="20"/>
              </w:rPr>
              <w:t>у</w:t>
            </w:r>
            <w:r w:rsidRPr="00B82161">
              <w:rPr>
                <w:sz w:val="20"/>
                <w:szCs w:val="20"/>
              </w:rPr>
              <w:t>жений для маломобильных групп населения. Актуализированная реда</w:t>
            </w:r>
            <w:r w:rsidRPr="00B82161">
              <w:rPr>
                <w:sz w:val="20"/>
                <w:szCs w:val="20"/>
              </w:rPr>
              <w:t>к</w:t>
            </w:r>
            <w:r w:rsidRPr="00B82161">
              <w:rPr>
                <w:sz w:val="20"/>
                <w:szCs w:val="20"/>
              </w:rPr>
              <w:t>ция СНиП 35-01-2001».</w:t>
            </w:r>
            <w:bookmarkEnd w:id="202"/>
            <w:bookmarkEnd w:id="203"/>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максимально допустимого уровня территориальной доступности</w:t>
            </w:r>
          </w:p>
        </w:tc>
        <w:tc>
          <w:tcPr>
            <w:tcW w:w="6379" w:type="dxa"/>
          </w:tcPr>
          <w:p w:rsidR="00B82161" w:rsidRPr="00B82161" w:rsidRDefault="00B82161" w:rsidP="00B82161">
            <w:pPr>
              <w:pStyle w:val="Default"/>
              <w:rPr>
                <w:color w:val="auto"/>
                <w:sz w:val="20"/>
                <w:szCs w:val="20"/>
              </w:rPr>
            </w:pPr>
            <w:r w:rsidRPr="00B82161">
              <w:rPr>
                <w:sz w:val="20"/>
                <w:szCs w:val="20"/>
              </w:rPr>
              <w:t xml:space="preserve">Транспортная и пешеходная (шаговая) доступность </w:t>
            </w:r>
            <w:r w:rsidRPr="00B82161">
              <w:rPr>
                <w:color w:val="auto"/>
                <w:sz w:val="20"/>
                <w:szCs w:val="20"/>
              </w:rPr>
              <w:t>принята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lastRenderedPageBreak/>
              <w:t>Филиал сельского дома кул</w:t>
            </w:r>
            <w:r w:rsidRPr="00B82161">
              <w:rPr>
                <w:sz w:val="20"/>
                <w:szCs w:val="20"/>
                <w:lang w:val="ru-RU"/>
              </w:rPr>
              <w:t>ь</w:t>
            </w:r>
            <w:r w:rsidRPr="00B82161">
              <w:rPr>
                <w:sz w:val="20"/>
                <w:szCs w:val="20"/>
                <w:lang w:val="ru-RU"/>
              </w:rPr>
              <w:t>туры (клуба)</w:t>
            </w: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минимально допустимого уровня обеспеченности</w:t>
            </w:r>
          </w:p>
        </w:tc>
        <w:tc>
          <w:tcPr>
            <w:tcW w:w="6379" w:type="dxa"/>
          </w:tcPr>
          <w:p w:rsidR="00B82161" w:rsidRPr="00B82161" w:rsidRDefault="00B82161" w:rsidP="00B82161">
            <w:pPr>
              <w:pStyle w:val="Default"/>
              <w:rPr>
                <w:sz w:val="20"/>
                <w:szCs w:val="20"/>
              </w:rPr>
            </w:pPr>
            <w:r w:rsidRPr="00B82161">
              <w:rPr>
                <w:sz w:val="20"/>
                <w:szCs w:val="20"/>
              </w:rPr>
              <w:t xml:space="preserve">1 объект на 1000 жителей сельского поселения, без учета численности населения административного центра сельского поселения, принято </w:t>
            </w:r>
            <w:r w:rsidRPr="00B82161">
              <w:rPr>
                <w:color w:val="auto"/>
                <w:sz w:val="20"/>
                <w:szCs w:val="20"/>
              </w:rPr>
              <w:t>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максимально допустимого уровня территориальной доступности</w:t>
            </w:r>
          </w:p>
        </w:tc>
        <w:tc>
          <w:tcPr>
            <w:tcW w:w="6379" w:type="dxa"/>
          </w:tcPr>
          <w:p w:rsidR="00B82161" w:rsidRPr="00B82161" w:rsidRDefault="00B82161" w:rsidP="00B82161">
            <w:pPr>
              <w:pStyle w:val="Default"/>
              <w:jc w:val="center"/>
              <w:rPr>
                <w:sz w:val="20"/>
                <w:szCs w:val="20"/>
              </w:rPr>
            </w:pPr>
            <w:r w:rsidRPr="00B82161">
              <w:rPr>
                <w:sz w:val="20"/>
                <w:szCs w:val="20"/>
              </w:rPr>
              <w:t>Не нормируется</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Помещения для кул</w:t>
            </w:r>
            <w:r w:rsidRPr="00B82161">
              <w:rPr>
                <w:sz w:val="20"/>
                <w:szCs w:val="20"/>
                <w:lang w:val="ru-RU"/>
              </w:rPr>
              <w:t>ь</w:t>
            </w:r>
            <w:r w:rsidRPr="00B82161">
              <w:rPr>
                <w:sz w:val="20"/>
                <w:szCs w:val="20"/>
                <w:lang w:val="ru-RU"/>
              </w:rPr>
              <w:t>турно-массовой и политико-воспит</w:t>
            </w:r>
            <w:r w:rsidRPr="00B82161">
              <w:rPr>
                <w:sz w:val="20"/>
                <w:szCs w:val="20"/>
                <w:lang w:val="ru-RU"/>
              </w:rPr>
              <w:t>а</w:t>
            </w:r>
            <w:r w:rsidRPr="00B82161">
              <w:rPr>
                <w:sz w:val="20"/>
                <w:szCs w:val="20"/>
                <w:lang w:val="ru-RU"/>
              </w:rPr>
              <w:t>тельной р</w:t>
            </w:r>
            <w:r w:rsidRPr="00B82161">
              <w:rPr>
                <w:sz w:val="20"/>
                <w:szCs w:val="20"/>
                <w:lang w:val="ru-RU"/>
              </w:rPr>
              <w:t>а</w:t>
            </w:r>
            <w:r w:rsidRPr="00B82161">
              <w:rPr>
                <w:sz w:val="20"/>
                <w:szCs w:val="20"/>
                <w:lang w:val="ru-RU"/>
              </w:rPr>
              <w:t>боты с нас</w:t>
            </w:r>
            <w:r w:rsidRPr="00B82161">
              <w:rPr>
                <w:sz w:val="20"/>
                <w:szCs w:val="20"/>
                <w:lang w:val="ru-RU"/>
              </w:rPr>
              <w:t>е</w:t>
            </w:r>
            <w:r w:rsidRPr="00B82161">
              <w:rPr>
                <w:sz w:val="20"/>
                <w:szCs w:val="20"/>
                <w:lang w:val="ru-RU"/>
              </w:rPr>
              <w:t>лением, досуга и л</w:t>
            </w:r>
            <w:r w:rsidRPr="00B82161">
              <w:rPr>
                <w:sz w:val="20"/>
                <w:szCs w:val="20"/>
                <w:lang w:val="ru-RU"/>
              </w:rPr>
              <w:t>ю</w:t>
            </w:r>
            <w:r w:rsidRPr="00B82161">
              <w:rPr>
                <w:sz w:val="20"/>
                <w:szCs w:val="20"/>
                <w:lang w:val="ru-RU"/>
              </w:rPr>
              <w:t>бительской деятельн</w:t>
            </w:r>
            <w:r w:rsidRPr="00B82161">
              <w:rPr>
                <w:sz w:val="20"/>
                <w:szCs w:val="20"/>
                <w:lang w:val="ru-RU"/>
              </w:rPr>
              <w:t>о</w:t>
            </w:r>
            <w:r w:rsidRPr="00B82161">
              <w:rPr>
                <w:sz w:val="20"/>
                <w:szCs w:val="20"/>
                <w:lang w:val="ru-RU"/>
              </w:rPr>
              <w:t xml:space="preserve">сти </w:t>
            </w: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минимально допустимого уровня обеспеченности</w:t>
            </w:r>
          </w:p>
        </w:tc>
        <w:tc>
          <w:tcPr>
            <w:tcW w:w="6379" w:type="dxa"/>
          </w:tcPr>
          <w:p w:rsidR="00B82161" w:rsidRPr="00B82161" w:rsidRDefault="00B82161" w:rsidP="00B82161">
            <w:pPr>
              <w:pStyle w:val="Default"/>
              <w:rPr>
                <w:sz w:val="20"/>
                <w:szCs w:val="20"/>
              </w:rPr>
            </w:pPr>
            <w:r w:rsidRPr="00B82161">
              <w:rPr>
                <w:sz w:val="20"/>
                <w:szCs w:val="20"/>
              </w:rPr>
              <w:t xml:space="preserve">55 </w:t>
            </w:r>
            <w:proofErr w:type="spellStart"/>
            <w:r w:rsidRPr="00B82161">
              <w:rPr>
                <w:sz w:val="20"/>
                <w:szCs w:val="20"/>
              </w:rPr>
              <w:t>м</w:t>
            </w:r>
            <w:proofErr w:type="gramStart"/>
            <w:r w:rsidRPr="00B82161">
              <w:rPr>
                <w:sz w:val="20"/>
                <w:szCs w:val="20"/>
                <w:vertAlign w:val="superscript"/>
              </w:rPr>
              <w:t>2</w:t>
            </w:r>
            <w:proofErr w:type="spellEnd"/>
            <w:proofErr w:type="gramEnd"/>
            <w:r w:rsidRPr="00B82161">
              <w:rPr>
                <w:sz w:val="20"/>
                <w:szCs w:val="20"/>
              </w:rPr>
              <w:t xml:space="preserve"> площади пола на 1000 чел. принято </w:t>
            </w:r>
            <w:r w:rsidRPr="00B82161">
              <w:rPr>
                <w:color w:val="auto"/>
                <w:sz w:val="20"/>
                <w:szCs w:val="20"/>
              </w:rPr>
              <w:t>согласно таблице 1.2.6 РНГП Саратовской области.</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максимально допустимого уровня территориальной доступности</w:t>
            </w:r>
          </w:p>
        </w:tc>
        <w:tc>
          <w:tcPr>
            <w:tcW w:w="6379" w:type="dxa"/>
          </w:tcPr>
          <w:p w:rsidR="00B82161" w:rsidRPr="00B82161" w:rsidRDefault="00B82161" w:rsidP="00B82161">
            <w:pPr>
              <w:pStyle w:val="Default"/>
              <w:jc w:val="center"/>
              <w:rPr>
                <w:sz w:val="20"/>
                <w:szCs w:val="20"/>
              </w:rPr>
            </w:pPr>
            <w:r w:rsidRPr="00B82161">
              <w:rPr>
                <w:sz w:val="20"/>
                <w:szCs w:val="20"/>
              </w:rPr>
              <w:t>Не нормируется</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Танцевал</w:t>
            </w:r>
            <w:r w:rsidRPr="00B82161">
              <w:rPr>
                <w:sz w:val="20"/>
                <w:szCs w:val="20"/>
                <w:lang w:val="ru-RU"/>
              </w:rPr>
              <w:t>ь</w:t>
            </w:r>
            <w:r w:rsidRPr="00B82161">
              <w:rPr>
                <w:sz w:val="20"/>
                <w:szCs w:val="20"/>
                <w:lang w:val="ru-RU"/>
              </w:rPr>
              <w:t>ные залы</w:t>
            </w: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минимально допустимого уровня обеспеченности</w:t>
            </w:r>
          </w:p>
        </w:tc>
        <w:tc>
          <w:tcPr>
            <w:tcW w:w="6379" w:type="dxa"/>
          </w:tcPr>
          <w:p w:rsidR="00B82161" w:rsidRPr="00B82161" w:rsidRDefault="00B82161" w:rsidP="00B82161">
            <w:pPr>
              <w:pStyle w:val="Default"/>
              <w:rPr>
                <w:sz w:val="20"/>
                <w:szCs w:val="20"/>
              </w:rPr>
            </w:pPr>
            <w:r w:rsidRPr="00B82161">
              <w:rPr>
                <w:sz w:val="20"/>
                <w:szCs w:val="20"/>
              </w:rPr>
              <w:t xml:space="preserve">6 мест на 1000 чел. принято </w:t>
            </w:r>
            <w:r w:rsidRPr="00B82161">
              <w:rPr>
                <w:color w:val="auto"/>
                <w:sz w:val="20"/>
                <w:szCs w:val="20"/>
              </w:rPr>
              <w:t>согласно таблице 1.2.6 РНГП Саратовской области.</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максимально допустимого уровня территориальной доступности</w:t>
            </w:r>
          </w:p>
        </w:tc>
        <w:tc>
          <w:tcPr>
            <w:tcW w:w="6379" w:type="dxa"/>
          </w:tcPr>
          <w:p w:rsidR="00B82161" w:rsidRPr="00B82161" w:rsidRDefault="00B82161" w:rsidP="00B82161">
            <w:pPr>
              <w:pStyle w:val="Default"/>
              <w:jc w:val="center"/>
              <w:rPr>
                <w:sz w:val="20"/>
                <w:szCs w:val="20"/>
              </w:rPr>
            </w:pPr>
            <w:r w:rsidRPr="00B82161">
              <w:rPr>
                <w:sz w:val="20"/>
                <w:szCs w:val="20"/>
              </w:rPr>
              <w:t>Не нормируется</w:t>
            </w:r>
          </w:p>
        </w:tc>
      </w:tr>
      <w:tr w:rsidR="00B82161" w:rsidRPr="00B82161" w:rsidTr="00B82161">
        <w:trPr>
          <w:cantSplit/>
        </w:trPr>
        <w:tc>
          <w:tcPr>
            <w:tcW w:w="1162"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Концертные залы</w:t>
            </w: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минимально допустимого уровня обеспеченности</w:t>
            </w:r>
          </w:p>
        </w:tc>
        <w:tc>
          <w:tcPr>
            <w:tcW w:w="6379" w:type="dxa"/>
          </w:tcPr>
          <w:p w:rsidR="00B82161" w:rsidRPr="00B82161" w:rsidRDefault="00B82161" w:rsidP="00B82161">
            <w:pPr>
              <w:pStyle w:val="Default"/>
              <w:rPr>
                <w:sz w:val="20"/>
                <w:szCs w:val="20"/>
              </w:rPr>
            </w:pPr>
            <w:r w:rsidRPr="00B82161">
              <w:rPr>
                <w:sz w:val="20"/>
                <w:szCs w:val="20"/>
              </w:rPr>
              <w:t xml:space="preserve">4 места на 1000 чел. принято </w:t>
            </w:r>
            <w:r w:rsidRPr="00B82161">
              <w:rPr>
                <w:color w:val="auto"/>
                <w:sz w:val="20"/>
                <w:szCs w:val="20"/>
              </w:rPr>
              <w:t>согласно таблице 1.2.6 РНГП Саратовской области.</w:t>
            </w:r>
          </w:p>
        </w:tc>
      </w:tr>
      <w:tr w:rsidR="00B82161" w:rsidRPr="00B82161" w:rsidTr="00B82161">
        <w:trPr>
          <w:cantSplit/>
        </w:trPr>
        <w:tc>
          <w:tcPr>
            <w:tcW w:w="1162"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1843"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максимально допустимого уровня территориальной доступности</w:t>
            </w:r>
          </w:p>
        </w:tc>
        <w:tc>
          <w:tcPr>
            <w:tcW w:w="6379" w:type="dxa"/>
          </w:tcPr>
          <w:p w:rsidR="00B82161" w:rsidRPr="00B82161" w:rsidRDefault="00B82161" w:rsidP="00B82161">
            <w:pPr>
              <w:pStyle w:val="Default"/>
              <w:jc w:val="center"/>
              <w:rPr>
                <w:sz w:val="20"/>
                <w:szCs w:val="20"/>
              </w:rPr>
            </w:pPr>
            <w:r w:rsidRPr="00B82161">
              <w:rPr>
                <w:sz w:val="20"/>
                <w:szCs w:val="20"/>
              </w:rPr>
              <w:t>Не нормируется</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204" w:name="_Toc499049195"/>
      <w:bookmarkEnd w:id="200"/>
      <w:bookmarkEnd w:id="201"/>
      <w:r w:rsidRPr="00B82161">
        <w:rPr>
          <w:rFonts w:ascii="Times New Roman" w:hAnsi="Times New Roman" w:cs="Times New Roman"/>
          <w:sz w:val="20"/>
          <w:szCs w:val="20"/>
        </w:rPr>
        <w:lastRenderedPageBreak/>
        <w:t>Объекты местного значения сельского поселения в области благоустройства и озеленения территории поселения</w:t>
      </w:r>
      <w:bookmarkEnd w:id="204"/>
    </w:p>
    <w:p w:rsidR="00B82161" w:rsidRPr="00B82161" w:rsidRDefault="00B82161" w:rsidP="00B82161">
      <w:pPr>
        <w:keepNext/>
        <w:spacing w:before="120"/>
        <w:jc w:val="right"/>
        <w:rPr>
          <w:b/>
          <w:i/>
        </w:rPr>
      </w:pPr>
      <w:r w:rsidRPr="00B82161">
        <w:rPr>
          <w:b/>
          <w:i/>
        </w:rPr>
        <w:t>Таблица 2.8</w:t>
      </w:r>
    </w:p>
    <w:p w:rsidR="00B82161" w:rsidRPr="00B82161" w:rsidRDefault="00B82161" w:rsidP="00B82161">
      <w:pPr>
        <w:keepNext/>
        <w:spacing w:after="120"/>
        <w:jc w:val="center"/>
        <w:rPr>
          <w:b/>
          <w:i/>
        </w:rPr>
      </w:pPr>
      <w:r w:rsidRPr="00B82161">
        <w:rPr>
          <w:b/>
          <w:i/>
        </w:rPr>
        <w:t>Обоснование расчетных показателей, устанавливаемых для объектов местного значения сельского поселения в области благоустройства и озеленения территории п</w:t>
      </w:r>
      <w:r w:rsidRPr="00B82161">
        <w:rPr>
          <w:b/>
          <w:i/>
        </w:rPr>
        <w:t>о</w:t>
      </w:r>
      <w:r w:rsidRPr="00B82161">
        <w:rPr>
          <w:b/>
          <w:i/>
        </w:rPr>
        <w:t>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B82161" w:rsidRPr="00B82161" w:rsidTr="00B82161">
        <w:trPr>
          <w:cantSplit/>
          <w:tblHeader/>
        </w:trPr>
        <w:tc>
          <w:tcPr>
            <w:tcW w:w="2013"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Наименование вида объекта</w:t>
            </w:r>
          </w:p>
        </w:tc>
        <w:tc>
          <w:tcPr>
            <w:tcW w:w="1843"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Тип расчетного показателя</w:t>
            </w:r>
          </w:p>
        </w:tc>
        <w:tc>
          <w:tcPr>
            <w:tcW w:w="5528"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Pr>
        <w:tc>
          <w:tcPr>
            <w:tcW w:w="2013"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Озелененные террит</w:t>
            </w:r>
            <w:r w:rsidRPr="00B82161">
              <w:rPr>
                <w:sz w:val="20"/>
                <w:szCs w:val="20"/>
                <w:lang w:val="ru-RU"/>
              </w:rPr>
              <w:t>о</w:t>
            </w:r>
            <w:r w:rsidRPr="00B82161">
              <w:rPr>
                <w:sz w:val="20"/>
                <w:szCs w:val="20"/>
                <w:lang w:val="ru-RU"/>
              </w:rPr>
              <w:t>рии общего пользов</w:t>
            </w:r>
            <w:r w:rsidRPr="00B82161">
              <w:rPr>
                <w:sz w:val="20"/>
                <w:szCs w:val="20"/>
                <w:lang w:val="ru-RU"/>
              </w:rPr>
              <w:t>а</w:t>
            </w:r>
            <w:r w:rsidRPr="00B82161">
              <w:rPr>
                <w:sz w:val="20"/>
                <w:szCs w:val="20"/>
                <w:lang w:val="ru-RU"/>
              </w:rPr>
              <w:t>ния</w:t>
            </w:r>
          </w:p>
        </w:tc>
        <w:tc>
          <w:tcPr>
            <w:tcW w:w="1843" w:type="dxa"/>
          </w:tcPr>
          <w:p w:rsidR="00B82161" w:rsidRPr="00B82161" w:rsidRDefault="00B82161" w:rsidP="00B82161">
            <w:pPr>
              <w:pStyle w:val="affff3"/>
              <w:ind w:firstLine="0"/>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минимально допустимого уровня обеспеченности</w:t>
            </w:r>
          </w:p>
        </w:tc>
        <w:tc>
          <w:tcPr>
            <w:tcW w:w="5528" w:type="dxa"/>
          </w:tcPr>
          <w:p w:rsidR="00B82161" w:rsidRPr="00B82161" w:rsidRDefault="00B82161" w:rsidP="00B82161">
            <w:pPr>
              <w:pStyle w:val="affff3"/>
              <w:ind w:firstLine="0"/>
              <w:jc w:val="left"/>
              <w:rPr>
                <w:sz w:val="20"/>
                <w:szCs w:val="20"/>
                <w:lang w:val="ru-RU"/>
              </w:rPr>
            </w:pPr>
            <w:r w:rsidRPr="00B82161">
              <w:rPr>
                <w:sz w:val="20"/>
                <w:szCs w:val="20"/>
                <w:lang w:val="ru-RU"/>
              </w:rPr>
              <w:t>В соответствии с таблицей 4 СП 42.13330.2011 «Градостро</w:t>
            </w:r>
            <w:r w:rsidRPr="00B82161">
              <w:rPr>
                <w:sz w:val="20"/>
                <w:szCs w:val="20"/>
                <w:lang w:val="ru-RU"/>
              </w:rPr>
              <w:t>и</w:t>
            </w:r>
            <w:r w:rsidRPr="00B82161">
              <w:rPr>
                <w:sz w:val="20"/>
                <w:szCs w:val="20"/>
                <w:lang w:val="ru-RU"/>
              </w:rPr>
              <w:t>тельство. Планировка и застройка городских и сельских пос</w:t>
            </w:r>
            <w:r w:rsidRPr="00B82161">
              <w:rPr>
                <w:sz w:val="20"/>
                <w:szCs w:val="20"/>
                <w:lang w:val="ru-RU"/>
              </w:rPr>
              <w:t>е</w:t>
            </w:r>
            <w:r w:rsidRPr="00B82161">
              <w:rPr>
                <w:sz w:val="20"/>
                <w:szCs w:val="20"/>
                <w:lang w:val="ru-RU"/>
              </w:rPr>
              <w:t>лений. Актуализированная редакция СНиП 2.07.01-89*» уст</w:t>
            </w:r>
            <w:r w:rsidRPr="00B82161">
              <w:rPr>
                <w:sz w:val="20"/>
                <w:szCs w:val="20"/>
                <w:lang w:val="ru-RU"/>
              </w:rPr>
              <w:t>а</w:t>
            </w:r>
            <w:r w:rsidRPr="00B82161">
              <w:rPr>
                <w:sz w:val="20"/>
                <w:szCs w:val="20"/>
                <w:lang w:val="ru-RU"/>
              </w:rPr>
              <w:t xml:space="preserve">навливается минимальный показатель площади озелененной территории общего пользования для сельского поселения 12 </w:t>
            </w:r>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vertAlign w:val="superscript"/>
                <w:lang w:val="ru-RU"/>
              </w:rPr>
              <w:t xml:space="preserve"> </w:t>
            </w:r>
            <w:r w:rsidRPr="00B82161">
              <w:rPr>
                <w:sz w:val="20"/>
                <w:szCs w:val="20"/>
                <w:lang w:val="ru-RU"/>
              </w:rPr>
              <w:t xml:space="preserve"> на чел.</w:t>
            </w:r>
          </w:p>
        </w:tc>
      </w:tr>
      <w:tr w:rsidR="00B82161" w:rsidRPr="00B82161" w:rsidTr="00B82161">
        <w:trPr>
          <w:cantSplit/>
        </w:trPr>
        <w:tc>
          <w:tcPr>
            <w:tcW w:w="2013"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1843" w:type="dxa"/>
          </w:tcPr>
          <w:p w:rsidR="00B82161" w:rsidRPr="00B82161" w:rsidRDefault="00B82161" w:rsidP="00B82161">
            <w:pPr>
              <w:pStyle w:val="affff3"/>
              <w:ind w:firstLine="0"/>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максимально допустимого уровня территориальной доступности</w:t>
            </w:r>
          </w:p>
        </w:tc>
        <w:tc>
          <w:tcPr>
            <w:tcW w:w="5528" w:type="dxa"/>
          </w:tcPr>
          <w:p w:rsidR="00B82161" w:rsidRPr="00B82161" w:rsidRDefault="00B82161" w:rsidP="00B82161">
            <w:pPr>
              <w:pStyle w:val="affff3"/>
              <w:ind w:firstLine="0"/>
              <w:jc w:val="left"/>
              <w:rPr>
                <w:sz w:val="20"/>
                <w:szCs w:val="20"/>
                <w:lang w:val="ru-RU"/>
              </w:rPr>
            </w:pPr>
            <w:r w:rsidRPr="00B82161">
              <w:rPr>
                <w:sz w:val="20"/>
                <w:szCs w:val="20"/>
                <w:lang w:val="ru-RU"/>
              </w:rPr>
              <w:t>Транспортная доступность принята 15 мин. в соответствии с п. 9.15 СП 42.13330.2011 «Градостроительство Планировка и з</w:t>
            </w:r>
            <w:r w:rsidRPr="00B82161">
              <w:rPr>
                <w:sz w:val="20"/>
                <w:szCs w:val="20"/>
                <w:lang w:val="ru-RU"/>
              </w:rPr>
              <w:t>а</w:t>
            </w:r>
            <w:r w:rsidRPr="00B82161">
              <w:rPr>
                <w:sz w:val="20"/>
                <w:szCs w:val="20"/>
                <w:lang w:val="ru-RU"/>
              </w:rPr>
              <w:t>стройка городских и сельских поселений. Актуализированная редакция СНиП 2.07.01-89*»</w:t>
            </w:r>
          </w:p>
        </w:tc>
      </w:tr>
      <w:tr w:rsidR="00B82161" w:rsidRPr="00B82161" w:rsidTr="00B82161">
        <w:trPr>
          <w:cantSplit/>
        </w:trPr>
        <w:tc>
          <w:tcPr>
            <w:tcW w:w="2013"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Площадки для игр детей, отдыха взро</w:t>
            </w:r>
            <w:r w:rsidRPr="00B82161">
              <w:rPr>
                <w:sz w:val="20"/>
                <w:szCs w:val="20"/>
                <w:lang w:val="ru-RU"/>
              </w:rPr>
              <w:t>с</w:t>
            </w:r>
            <w:r w:rsidRPr="00B82161">
              <w:rPr>
                <w:sz w:val="20"/>
                <w:szCs w:val="20"/>
                <w:lang w:val="ru-RU"/>
              </w:rPr>
              <w:t>лого населения и з</w:t>
            </w:r>
            <w:r w:rsidRPr="00B82161">
              <w:rPr>
                <w:sz w:val="20"/>
                <w:szCs w:val="20"/>
                <w:lang w:val="ru-RU"/>
              </w:rPr>
              <w:t>а</w:t>
            </w:r>
            <w:r w:rsidRPr="00B82161">
              <w:rPr>
                <w:sz w:val="20"/>
                <w:szCs w:val="20"/>
                <w:lang w:val="ru-RU"/>
              </w:rPr>
              <w:t>нятий физкультурой</w:t>
            </w:r>
          </w:p>
        </w:tc>
        <w:tc>
          <w:tcPr>
            <w:tcW w:w="1843" w:type="dxa"/>
          </w:tcPr>
          <w:p w:rsidR="00B82161" w:rsidRPr="00B82161" w:rsidRDefault="00B82161" w:rsidP="00B82161">
            <w:pPr>
              <w:pStyle w:val="affff3"/>
              <w:ind w:firstLine="0"/>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минимально допустимого уровня обеспеченности</w:t>
            </w:r>
          </w:p>
        </w:tc>
        <w:tc>
          <w:tcPr>
            <w:tcW w:w="5528" w:type="dxa"/>
          </w:tcPr>
          <w:p w:rsidR="00B82161" w:rsidRPr="00B82161" w:rsidRDefault="00B82161" w:rsidP="00B82161">
            <w:pPr>
              <w:pStyle w:val="affff3"/>
              <w:ind w:firstLine="0"/>
              <w:jc w:val="left"/>
              <w:rPr>
                <w:sz w:val="20"/>
                <w:szCs w:val="20"/>
                <w:lang w:val="ru-RU"/>
              </w:rPr>
            </w:pPr>
            <w:r w:rsidRPr="00B82161">
              <w:rPr>
                <w:sz w:val="20"/>
                <w:szCs w:val="20"/>
                <w:lang w:val="ru-RU"/>
              </w:rPr>
              <w:t>Площадь территории не менее 10% от площади квартала (ми</w:t>
            </w:r>
            <w:r w:rsidRPr="00B82161">
              <w:rPr>
                <w:sz w:val="20"/>
                <w:szCs w:val="20"/>
                <w:lang w:val="ru-RU"/>
              </w:rPr>
              <w:t>к</w:t>
            </w:r>
            <w:r w:rsidRPr="00B82161">
              <w:rPr>
                <w:sz w:val="20"/>
                <w:szCs w:val="20"/>
                <w:lang w:val="ru-RU"/>
              </w:rPr>
              <w:t>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r w:rsidR="00B82161" w:rsidRPr="00B82161" w:rsidTr="00B82161">
        <w:trPr>
          <w:cantSplit/>
        </w:trPr>
        <w:tc>
          <w:tcPr>
            <w:tcW w:w="2013"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1843" w:type="dxa"/>
          </w:tcPr>
          <w:p w:rsidR="00B82161" w:rsidRPr="00B82161" w:rsidRDefault="00B82161" w:rsidP="00B82161">
            <w:pPr>
              <w:pStyle w:val="affff3"/>
              <w:ind w:firstLine="0"/>
              <w:rPr>
                <w:sz w:val="20"/>
                <w:szCs w:val="20"/>
                <w:lang w:val="ru-RU"/>
              </w:rPr>
            </w:pPr>
            <w:r w:rsidRPr="00B82161">
              <w:rPr>
                <w:sz w:val="20"/>
                <w:szCs w:val="20"/>
                <w:lang w:val="ru-RU"/>
              </w:rPr>
              <w:t>Расчетный показ</w:t>
            </w:r>
            <w:r w:rsidRPr="00B82161">
              <w:rPr>
                <w:sz w:val="20"/>
                <w:szCs w:val="20"/>
                <w:lang w:val="ru-RU"/>
              </w:rPr>
              <w:t>а</w:t>
            </w:r>
            <w:r w:rsidRPr="00B82161">
              <w:rPr>
                <w:sz w:val="20"/>
                <w:szCs w:val="20"/>
                <w:lang w:val="ru-RU"/>
              </w:rPr>
              <w:t>тель максимально допустимого уровня территориальной доступности</w:t>
            </w:r>
          </w:p>
        </w:tc>
        <w:tc>
          <w:tcPr>
            <w:tcW w:w="5528" w:type="dxa"/>
          </w:tcPr>
          <w:p w:rsidR="00B82161" w:rsidRPr="00B82161" w:rsidRDefault="00B82161" w:rsidP="00B82161">
            <w:pPr>
              <w:pStyle w:val="affff3"/>
              <w:ind w:firstLine="0"/>
              <w:jc w:val="left"/>
              <w:rPr>
                <w:sz w:val="20"/>
                <w:szCs w:val="20"/>
                <w:lang w:val="ru-RU"/>
              </w:rPr>
            </w:pPr>
            <w:r w:rsidRPr="00B82161">
              <w:rPr>
                <w:sz w:val="20"/>
                <w:szCs w:val="20"/>
                <w:lang w:val="ru-RU"/>
              </w:rPr>
              <w:t>Пешеходная доступность в границах квартала (микрорайона) принята в соответствии с п. 7.5 СП 42.13330.2016. «Градостр</w:t>
            </w:r>
            <w:r w:rsidRPr="00B82161">
              <w:rPr>
                <w:sz w:val="20"/>
                <w:szCs w:val="20"/>
                <w:lang w:val="ru-RU"/>
              </w:rPr>
              <w:t>о</w:t>
            </w:r>
            <w:r w:rsidRPr="00B82161">
              <w:rPr>
                <w:sz w:val="20"/>
                <w:szCs w:val="20"/>
                <w:lang w:val="ru-RU"/>
              </w:rPr>
              <w:t>ительство. Планировка и застройка городских и сельских пос</w:t>
            </w:r>
            <w:r w:rsidRPr="00B82161">
              <w:rPr>
                <w:sz w:val="20"/>
                <w:szCs w:val="20"/>
                <w:lang w:val="ru-RU"/>
              </w:rPr>
              <w:t>е</w:t>
            </w:r>
            <w:r w:rsidRPr="00B82161">
              <w:rPr>
                <w:sz w:val="20"/>
                <w:szCs w:val="20"/>
                <w:lang w:val="ru-RU"/>
              </w:rPr>
              <w:t>лений. Актуализированная редакция СНиП 2.07.01-89*».</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205" w:name="_Toc499049196"/>
      <w:r w:rsidRPr="00B82161">
        <w:rPr>
          <w:rFonts w:ascii="Times New Roman" w:hAnsi="Times New Roman" w:cs="Times New Roman"/>
          <w:sz w:val="20"/>
          <w:szCs w:val="20"/>
        </w:rPr>
        <w:lastRenderedPageBreak/>
        <w:t>Объекты местного значения сельского поселения в области торговли, общественного питания и бытового обслуживания</w:t>
      </w:r>
      <w:bookmarkEnd w:id="205"/>
    </w:p>
    <w:p w:rsidR="00B82161" w:rsidRPr="00B82161" w:rsidRDefault="00B82161" w:rsidP="00B82161">
      <w:pPr>
        <w:keepNext/>
        <w:spacing w:before="120"/>
        <w:jc w:val="right"/>
        <w:rPr>
          <w:b/>
          <w:i/>
        </w:rPr>
      </w:pPr>
      <w:r w:rsidRPr="00B82161">
        <w:rPr>
          <w:b/>
          <w:i/>
        </w:rPr>
        <w:t>Таб</w:t>
      </w:r>
      <w:bookmarkStart w:id="206" w:name="OLE_LINK1103"/>
      <w:bookmarkStart w:id="207" w:name="OLE_LINK1104"/>
      <w:r w:rsidRPr="00B82161">
        <w:rPr>
          <w:b/>
          <w:i/>
        </w:rPr>
        <w:t>лица 2.9</w:t>
      </w:r>
    </w:p>
    <w:p w:rsidR="00B82161" w:rsidRPr="00B82161" w:rsidRDefault="00B82161" w:rsidP="00B82161">
      <w:pPr>
        <w:keepNext/>
        <w:spacing w:after="120"/>
        <w:jc w:val="center"/>
        <w:rPr>
          <w:b/>
          <w:i/>
        </w:rPr>
      </w:pPr>
      <w:bookmarkStart w:id="208" w:name="OLE_LINK1100"/>
      <w:bookmarkStart w:id="209" w:name="OLE_LINK1101"/>
      <w:bookmarkStart w:id="210" w:name="OLE_LINK1102"/>
      <w:r w:rsidRPr="00B82161">
        <w:rPr>
          <w:b/>
          <w:i/>
        </w:rPr>
        <w:t>Обоснование расчетных показателей, устанавливаемых дл</w:t>
      </w:r>
      <w:bookmarkEnd w:id="206"/>
      <w:bookmarkEnd w:id="207"/>
      <w:r w:rsidRPr="00B82161">
        <w:rPr>
          <w:b/>
          <w:i/>
        </w:rPr>
        <w:t xml:space="preserve">я объектов </w:t>
      </w:r>
      <w:bookmarkEnd w:id="208"/>
      <w:bookmarkEnd w:id="209"/>
      <w:bookmarkEnd w:id="210"/>
      <w:r w:rsidRPr="00B82161">
        <w:rPr>
          <w:b/>
          <w:i/>
        </w:rPr>
        <w:t>местного зн</w:t>
      </w:r>
      <w:r w:rsidRPr="00B82161">
        <w:rPr>
          <w:b/>
          <w:i/>
        </w:rPr>
        <w:t>а</w:t>
      </w:r>
      <w:r w:rsidRPr="00B82161">
        <w:rPr>
          <w:b/>
          <w:i/>
        </w:rPr>
        <w:t>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552"/>
        <w:gridCol w:w="5244"/>
      </w:tblGrid>
      <w:tr w:rsidR="00B82161" w:rsidRPr="00B82161" w:rsidTr="00B82161">
        <w:trPr>
          <w:cantSplit/>
          <w:tblHeader/>
        </w:trPr>
        <w:tc>
          <w:tcPr>
            <w:tcW w:w="1588"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Наименование вида объекта</w:t>
            </w:r>
          </w:p>
        </w:tc>
        <w:tc>
          <w:tcPr>
            <w:tcW w:w="2552"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Тип расчетного показат</w:t>
            </w:r>
            <w:r w:rsidRPr="00B82161">
              <w:rPr>
                <w:b/>
                <w:i/>
                <w:sz w:val="20"/>
                <w:szCs w:val="20"/>
                <w:lang w:val="ru-RU"/>
              </w:rPr>
              <w:t>е</w:t>
            </w:r>
            <w:r w:rsidRPr="00B82161">
              <w:rPr>
                <w:b/>
                <w:i/>
                <w:sz w:val="20"/>
                <w:szCs w:val="20"/>
                <w:lang w:val="ru-RU"/>
              </w:rPr>
              <w:t>ля</w:t>
            </w:r>
          </w:p>
        </w:tc>
        <w:tc>
          <w:tcPr>
            <w:tcW w:w="5244" w:type="dxa"/>
            <w:shd w:val="clear" w:color="auto" w:fill="D9D9D9" w:themeFill="background1" w:themeFillShade="D9"/>
          </w:tcPr>
          <w:p w:rsidR="00B82161" w:rsidRPr="00B82161" w:rsidRDefault="00B82161" w:rsidP="00B82161">
            <w:pPr>
              <w:pStyle w:val="affff3"/>
              <w:keepNext/>
              <w:ind w:firstLine="0"/>
              <w:jc w:val="center"/>
              <w:rPr>
                <w:b/>
                <w:i/>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Height w:val="750"/>
        </w:trPr>
        <w:tc>
          <w:tcPr>
            <w:tcW w:w="1588"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Предприятия торговли</w:t>
            </w: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w:t>
            </w:r>
          </w:p>
        </w:tc>
        <w:tc>
          <w:tcPr>
            <w:tcW w:w="5244" w:type="dxa"/>
          </w:tcPr>
          <w:p w:rsidR="00B82161" w:rsidRPr="00B82161" w:rsidRDefault="00B82161" w:rsidP="00B82161">
            <w:pPr>
              <w:pStyle w:val="affff3"/>
              <w:ind w:firstLine="0"/>
              <w:jc w:val="left"/>
              <w:rPr>
                <w:sz w:val="20"/>
                <w:szCs w:val="20"/>
                <w:lang w:val="ru-RU"/>
              </w:rPr>
            </w:pPr>
            <w:r w:rsidRPr="00B82161">
              <w:rPr>
                <w:sz w:val="20"/>
                <w:szCs w:val="20"/>
                <w:lang w:val="ru-RU"/>
              </w:rPr>
              <w:t>Площадь стационарных торговых объектов принята в соо</w:t>
            </w:r>
            <w:r w:rsidRPr="00B82161">
              <w:rPr>
                <w:sz w:val="20"/>
                <w:szCs w:val="20"/>
                <w:lang w:val="ru-RU"/>
              </w:rPr>
              <w:t>т</w:t>
            </w:r>
            <w:r w:rsidRPr="00B82161">
              <w:rPr>
                <w:sz w:val="20"/>
                <w:szCs w:val="20"/>
                <w:lang w:val="ru-RU"/>
              </w:rPr>
              <w:t>ветствии с нормативами минимальной обеспеченности населения Саратовской области площадью стационарных торговых объектов, опубликованными на официальном портале Правительства Саратовской области (</w:t>
            </w:r>
            <w:hyperlink r:id="rId18" w:history="1">
              <w:r w:rsidRPr="00B82161">
                <w:rPr>
                  <w:sz w:val="20"/>
                  <w:szCs w:val="20"/>
                  <w:lang w:val="ru-RU"/>
                </w:rPr>
                <w:t>https://saratov.gov.ru/gov/auth/mineconom/PRLD/TOPBU/Norm_torg_2017.pdf</w:t>
              </w:r>
            </w:hyperlink>
            <w:r w:rsidRPr="00B82161">
              <w:rPr>
                <w:sz w:val="20"/>
                <w:szCs w:val="20"/>
                <w:lang w:val="ru-RU"/>
              </w:rPr>
              <w:t>) – показатель для Турковского муниц</w:t>
            </w:r>
            <w:r w:rsidRPr="00B82161">
              <w:rPr>
                <w:sz w:val="20"/>
                <w:szCs w:val="20"/>
                <w:lang w:val="ru-RU"/>
              </w:rPr>
              <w:t>и</w:t>
            </w:r>
            <w:r w:rsidRPr="00B82161">
              <w:rPr>
                <w:sz w:val="20"/>
                <w:szCs w:val="20"/>
                <w:lang w:val="ru-RU"/>
              </w:rPr>
              <w:t>пального района (суммарный норматив минимальной обе</w:t>
            </w:r>
            <w:r w:rsidRPr="00B82161">
              <w:rPr>
                <w:sz w:val="20"/>
                <w:szCs w:val="20"/>
                <w:lang w:val="ru-RU"/>
              </w:rPr>
              <w:t>с</w:t>
            </w:r>
            <w:r w:rsidRPr="00B82161">
              <w:rPr>
                <w:sz w:val="20"/>
                <w:szCs w:val="20"/>
                <w:lang w:val="ru-RU"/>
              </w:rPr>
              <w:t xml:space="preserve">печенности площадью стационарных торговых объектов </w:t>
            </w:r>
            <w:bookmarkStart w:id="211" w:name="OLE_LINK91"/>
            <w:bookmarkStart w:id="212" w:name="OLE_LINK92"/>
            <w:bookmarkStart w:id="213" w:name="OLE_LINK95"/>
            <w:bookmarkStart w:id="214" w:name="OLE_LINK96"/>
            <w:r w:rsidRPr="00B82161">
              <w:rPr>
                <w:sz w:val="20"/>
                <w:szCs w:val="20"/>
                <w:lang w:val="ru-RU"/>
              </w:rPr>
              <w:t xml:space="preserve">402 </w:t>
            </w:r>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lang w:val="ru-RU"/>
              </w:rPr>
              <w:t xml:space="preserve"> на 1000 жителей, в том числе 133 </w:t>
            </w:r>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lang w:val="ru-RU"/>
              </w:rPr>
              <w:t xml:space="preserve"> на 1000 жителей для объектов по продаже продовольственных товаров и 269</w:t>
            </w:r>
            <w:bookmarkEnd w:id="211"/>
            <w:bookmarkEnd w:id="212"/>
            <w:bookmarkEnd w:id="213"/>
            <w:bookmarkEnd w:id="214"/>
            <w:r w:rsidRPr="00B82161">
              <w:rPr>
                <w:sz w:val="20"/>
                <w:szCs w:val="20"/>
                <w:lang w:val="ru-RU"/>
              </w:rPr>
              <w:t xml:space="preserve"> </w:t>
            </w:r>
            <w:proofErr w:type="spellStart"/>
            <w:r w:rsidRPr="00B82161">
              <w:rPr>
                <w:sz w:val="20"/>
                <w:szCs w:val="20"/>
                <w:lang w:val="ru-RU"/>
              </w:rPr>
              <w:t>м</w:t>
            </w:r>
            <w:r w:rsidRPr="00B82161">
              <w:rPr>
                <w:sz w:val="20"/>
                <w:szCs w:val="20"/>
                <w:vertAlign w:val="superscript"/>
                <w:lang w:val="ru-RU"/>
              </w:rPr>
              <w:t>2</w:t>
            </w:r>
            <w:proofErr w:type="spellEnd"/>
            <w:r w:rsidRPr="00B82161">
              <w:rPr>
                <w:sz w:val="20"/>
                <w:szCs w:val="20"/>
                <w:lang w:val="ru-RU"/>
              </w:rPr>
              <w:t xml:space="preserve"> на 1000 жителей для объектов по продаже непродовол</w:t>
            </w:r>
            <w:r w:rsidRPr="00B82161">
              <w:rPr>
                <w:sz w:val="20"/>
                <w:szCs w:val="20"/>
                <w:lang w:val="ru-RU"/>
              </w:rPr>
              <w:t>ь</w:t>
            </w:r>
            <w:r w:rsidRPr="00B82161">
              <w:rPr>
                <w:sz w:val="20"/>
                <w:szCs w:val="20"/>
                <w:lang w:val="ru-RU"/>
              </w:rPr>
              <w:t>ственных товаров.</w:t>
            </w:r>
          </w:p>
          <w:p w:rsidR="00B82161" w:rsidRPr="00B82161" w:rsidRDefault="00B82161" w:rsidP="00B82161">
            <w:pPr>
              <w:pStyle w:val="affff3"/>
              <w:ind w:firstLine="0"/>
              <w:jc w:val="left"/>
              <w:rPr>
                <w:sz w:val="20"/>
                <w:szCs w:val="20"/>
                <w:lang w:val="ru-RU"/>
              </w:rPr>
            </w:pPr>
            <w:r w:rsidRPr="00B82161">
              <w:rPr>
                <w:sz w:val="20"/>
                <w:szCs w:val="20"/>
                <w:lang w:val="ru-RU"/>
              </w:rPr>
              <w:t>Показатели обеспеченности торговыми объектами для сельских поселений Турковского района приняты в соотве</w:t>
            </w:r>
            <w:r w:rsidRPr="00B82161">
              <w:rPr>
                <w:sz w:val="20"/>
                <w:szCs w:val="20"/>
                <w:lang w:val="ru-RU"/>
              </w:rPr>
              <w:t>т</w:t>
            </w:r>
            <w:r w:rsidRPr="00B82161">
              <w:rPr>
                <w:sz w:val="20"/>
                <w:szCs w:val="20"/>
                <w:lang w:val="ru-RU"/>
              </w:rPr>
              <w:t>ствии нормативами минимальной обеспеченности насел</w:t>
            </w:r>
            <w:r w:rsidRPr="00B82161">
              <w:rPr>
                <w:sz w:val="20"/>
                <w:szCs w:val="20"/>
                <w:lang w:val="ru-RU"/>
              </w:rPr>
              <w:t>е</w:t>
            </w:r>
            <w:r w:rsidRPr="00B82161">
              <w:rPr>
                <w:sz w:val="20"/>
                <w:szCs w:val="20"/>
                <w:lang w:val="ru-RU"/>
              </w:rPr>
              <w:t xml:space="preserve">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B82161">
              <w:rPr>
                <w:sz w:val="20"/>
                <w:szCs w:val="20"/>
                <w:lang w:val="ru-RU"/>
              </w:rPr>
              <w:t>м</w:t>
            </w:r>
            <w:proofErr w:type="gramStart"/>
            <w:r w:rsidRPr="00B82161">
              <w:rPr>
                <w:sz w:val="20"/>
                <w:szCs w:val="20"/>
                <w:vertAlign w:val="superscript"/>
                <w:lang w:val="ru-RU"/>
              </w:rPr>
              <w:t>2</w:t>
            </w:r>
            <w:proofErr w:type="spellEnd"/>
            <w:proofErr w:type="gramEnd"/>
            <w:r w:rsidRPr="00B82161">
              <w:rPr>
                <w:sz w:val="20"/>
                <w:szCs w:val="20"/>
                <w:lang w:val="ru-RU"/>
              </w:rPr>
              <w:t xml:space="preserve"> включительно, кроме магазинов и пав</w:t>
            </w:r>
            <w:r w:rsidRPr="00B82161">
              <w:rPr>
                <w:sz w:val="20"/>
                <w:szCs w:val="20"/>
                <w:lang w:val="ru-RU"/>
              </w:rPr>
              <w:t>и</w:t>
            </w:r>
            <w:r w:rsidRPr="00B82161">
              <w:rPr>
                <w:sz w:val="20"/>
                <w:szCs w:val="20"/>
                <w:lang w:val="ru-RU"/>
              </w:rPr>
              <w:t>льонов, размещаемых в крупных торговых центрах, опу</w:t>
            </w:r>
            <w:r w:rsidRPr="00B82161">
              <w:rPr>
                <w:sz w:val="20"/>
                <w:szCs w:val="20"/>
                <w:lang w:val="ru-RU"/>
              </w:rPr>
              <w:t>б</w:t>
            </w:r>
            <w:r w:rsidRPr="00B82161">
              <w:rPr>
                <w:sz w:val="20"/>
                <w:szCs w:val="20"/>
                <w:lang w:val="ru-RU"/>
              </w:rPr>
              <w:t>ликованными на официальном портале Правительства С</w:t>
            </w:r>
            <w:r w:rsidRPr="00B82161">
              <w:rPr>
                <w:sz w:val="20"/>
                <w:szCs w:val="20"/>
                <w:lang w:val="ru-RU"/>
              </w:rPr>
              <w:t>а</w:t>
            </w:r>
            <w:r w:rsidRPr="00B82161">
              <w:rPr>
                <w:sz w:val="20"/>
                <w:szCs w:val="20"/>
                <w:lang w:val="ru-RU"/>
              </w:rPr>
              <w:t>ратовской области (</w:t>
            </w:r>
            <w:hyperlink r:id="rId19" w:history="1">
              <w:r w:rsidRPr="00B82161">
                <w:rPr>
                  <w:sz w:val="20"/>
                  <w:szCs w:val="20"/>
                  <w:lang w:val="ru-RU"/>
                </w:rPr>
                <w:t>https://saratov.gov.ru/gov/</w:t>
              </w:r>
              <w:proofErr w:type="gramStart"/>
              <w:r w:rsidRPr="00B82161">
                <w:rPr>
                  <w:sz w:val="20"/>
                  <w:szCs w:val="20"/>
                  <w:lang w:val="ru-RU"/>
                </w:rPr>
                <w:t>auth/mineconom/PRLD/TOPBU/Norm_torg_2017.pdf</w:t>
              </w:r>
            </w:hyperlink>
            <w:r w:rsidRPr="00B82161">
              <w:rPr>
                <w:sz w:val="20"/>
                <w:szCs w:val="20"/>
                <w:lang w:val="ru-RU"/>
              </w:rPr>
              <w:t>).</w:t>
            </w:r>
            <w:proofErr w:type="gramEnd"/>
          </w:p>
        </w:tc>
      </w:tr>
      <w:tr w:rsidR="00B82161" w:rsidRPr="00B82161" w:rsidTr="00B82161">
        <w:trPr>
          <w:cantSplit/>
        </w:trPr>
        <w:tc>
          <w:tcPr>
            <w:tcW w:w="1588"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ма</w:t>
            </w:r>
            <w:r w:rsidRPr="00B82161">
              <w:rPr>
                <w:sz w:val="20"/>
                <w:szCs w:val="20"/>
                <w:lang w:val="ru-RU"/>
              </w:rPr>
              <w:t>к</w:t>
            </w:r>
            <w:r w:rsidRPr="00B82161">
              <w:rPr>
                <w:sz w:val="20"/>
                <w:szCs w:val="20"/>
                <w:lang w:val="ru-RU"/>
              </w:rPr>
              <w:t>симально допустимого уровня территориальной доступности</w:t>
            </w:r>
          </w:p>
        </w:tc>
        <w:tc>
          <w:tcPr>
            <w:tcW w:w="5244" w:type="dxa"/>
          </w:tcPr>
          <w:p w:rsidR="00B82161" w:rsidRPr="00B82161" w:rsidRDefault="00B82161" w:rsidP="00B82161">
            <w:pPr>
              <w:pStyle w:val="affff3"/>
              <w:ind w:firstLine="0"/>
              <w:jc w:val="left"/>
              <w:rPr>
                <w:sz w:val="20"/>
                <w:szCs w:val="20"/>
                <w:lang w:val="ru-RU"/>
              </w:rPr>
            </w:pPr>
            <w:bookmarkStart w:id="215" w:name="OLE_LINK548"/>
            <w:bookmarkStart w:id="216" w:name="OLE_LINK549"/>
            <w:bookmarkStart w:id="217" w:name="OLE_LINK550"/>
            <w:bookmarkStart w:id="218" w:name="OLE_LINK551"/>
            <w:r w:rsidRPr="00B82161">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bookmarkEnd w:id="215"/>
            <w:bookmarkEnd w:id="216"/>
            <w:bookmarkEnd w:id="217"/>
            <w:bookmarkEnd w:id="218"/>
          </w:p>
        </w:tc>
      </w:tr>
      <w:tr w:rsidR="00B82161" w:rsidRPr="00B82161" w:rsidTr="00B82161">
        <w:trPr>
          <w:cantSplit/>
        </w:trPr>
        <w:tc>
          <w:tcPr>
            <w:tcW w:w="1588"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Предприятия общественного питания</w:t>
            </w: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w:t>
            </w:r>
          </w:p>
        </w:tc>
        <w:tc>
          <w:tcPr>
            <w:tcW w:w="5244" w:type="dxa"/>
          </w:tcPr>
          <w:p w:rsidR="00B82161" w:rsidRPr="00B82161" w:rsidRDefault="00B82161" w:rsidP="00B82161">
            <w:pPr>
              <w:pStyle w:val="affff3"/>
              <w:ind w:firstLine="0"/>
              <w:jc w:val="left"/>
              <w:rPr>
                <w:sz w:val="20"/>
                <w:szCs w:val="20"/>
                <w:lang w:val="ru-RU"/>
              </w:rPr>
            </w:pPr>
            <w:r w:rsidRPr="00B82161">
              <w:rPr>
                <w:sz w:val="20"/>
                <w:szCs w:val="20"/>
                <w:lang w:val="ru-RU"/>
              </w:rPr>
              <w:t>Обеспеченность предприятиями общественного питания в 40 посадочных мест  на 1000 человек принята в соотве</w:t>
            </w:r>
            <w:r w:rsidRPr="00B82161">
              <w:rPr>
                <w:sz w:val="20"/>
                <w:szCs w:val="20"/>
                <w:lang w:val="ru-RU"/>
              </w:rPr>
              <w:t>т</w:t>
            </w:r>
            <w:r w:rsidRPr="00B82161">
              <w:rPr>
                <w:sz w:val="20"/>
                <w:szCs w:val="20"/>
                <w:lang w:val="ru-RU"/>
              </w:rPr>
              <w:t>ствии с Приложением</w:t>
            </w:r>
            <w:proofErr w:type="gramStart"/>
            <w:r w:rsidRPr="00B82161">
              <w:rPr>
                <w:sz w:val="20"/>
                <w:szCs w:val="20"/>
                <w:lang w:val="ru-RU"/>
              </w:rPr>
              <w:t xml:space="preserve"> Д</w:t>
            </w:r>
            <w:proofErr w:type="gramEnd"/>
            <w:r w:rsidRPr="00B82161">
              <w:rPr>
                <w:sz w:val="20"/>
                <w:szCs w:val="20"/>
                <w:lang w:val="ru-RU"/>
              </w:rPr>
              <w:t xml:space="preserve"> СП 42.13330.2016 «Градостро</w:t>
            </w:r>
            <w:r w:rsidRPr="00B82161">
              <w:rPr>
                <w:sz w:val="20"/>
                <w:szCs w:val="20"/>
                <w:lang w:val="ru-RU"/>
              </w:rPr>
              <w:t>и</w:t>
            </w:r>
            <w:r w:rsidRPr="00B82161">
              <w:rPr>
                <w:sz w:val="20"/>
                <w:szCs w:val="20"/>
                <w:lang w:val="ru-RU"/>
              </w:rPr>
              <w:t>тельство. Планировка и застройка городских и сельских поселений. Актуализированная редакция СНиП 2.07.01-89*»</w:t>
            </w:r>
          </w:p>
        </w:tc>
      </w:tr>
      <w:tr w:rsidR="00B82161" w:rsidRPr="00B82161" w:rsidTr="00B82161">
        <w:trPr>
          <w:cantSplit/>
          <w:trHeight w:val="920"/>
        </w:trPr>
        <w:tc>
          <w:tcPr>
            <w:tcW w:w="1588"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tcPr>
          <w:p w:rsidR="00B82161" w:rsidRPr="00B82161" w:rsidRDefault="00B82161" w:rsidP="00B82161">
            <w:pPr>
              <w:pStyle w:val="affff3"/>
              <w:ind w:firstLine="0"/>
              <w:jc w:val="left"/>
              <w:rPr>
                <w:sz w:val="20"/>
                <w:szCs w:val="20"/>
                <w:lang w:val="ru-RU"/>
              </w:rPr>
            </w:pPr>
            <w:r w:rsidRPr="00B82161">
              <w:rPr>
                <w:bCs/>
                <w:sz w:val="20"/>
                <w:szCs w:val="20"/>
                <w:lang w:val="ru-RU"/>
              </w:rPr>
              <w:t>Расчетный показатель ма</w:t>
            </w:r>
            <w:r w:rsidRPr="00B82161">
              <w:rPr>
                <w:bCs/>
                <w:sz w:val="20"/>
                <w:szCs w:val="20"/>
                <w:lang w:val="ru-RU"/>
              </w:rPr>
              <w:t>к</w:t>
            </w:r>
            <w:r w:rsidRPr="00B82161">
              <w:rPr>
                <w:bCs/>
                <w:sz w:val="20"/>
                <w:szCs w:val="20"/>
                <w:lang w:val="ru-RU"/>
              </w:rPr>
              <w:t>симально допустимого уровня территориальной доступности</w:t>
            </w:r>
          </w:p>
        </w:tc>
        <w:tc>
          <w:tcPr>
            <w:tcW w:w="5244" w:type="dxa"/>
          </w:tcPr>
          <w:p w:rsidR="00B82161" w:rsidRPr="00B82161" w:rsidRDefault="00B82161" w:rsidP="00B82161">
            <w:pPr>
              <w:pStyle w:val="affff3"/>
              <w:ind w:firstLine="0"/>
              <w:jc w:val="left"/>
              <w:rPr>
                <w:sz w:val="20"/>
                <w:szCs w:val="20"/>
                <w:lang w:val="ru-RU"/>
              </w:rPr>
            </w:pPr>
            <w:r w:rsidRPr="00B82161">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B82161" w:rsidRPr="00B82161" w:rsidTr="00B82161">
        <w:trPr>
          <w:cantSplit/>
        </w:trPr>
        <w:tc>
          <w:tcPr>
            <w:tcW w:w="1588"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Предприятия бытового обсл</w:t>
            </w:r>
            <w:r w:rsidRPr="00B82161">
              <w:rPr>
                <w:sz w:val="20"/>
                <w:szCs w:val="20"/>
                <w:lang w:val="ru-RU"/>
              </w:rPr>
              <w:t>у</w:t>
            </w:r>
            <w:r w:rsidRPr="00B82161">
              <w:rPr>
                <w:sz w:val="20"/>
                <w:szCs w:val="20"/>
                <w:lang w:val="ru-RU"/>
              </w:rPr>
              <w:t>живания</w:t>
            </w:r>
          </w:p>
        </w:tc>
        <w:tc>
          <w:tcPr>
            <w:tcW w:w="2552" w:type="dxa"/>
          </w:tcPr>
          <w:p w:rsidR="00B82161" w:rsidRPr="00B82161" w:rsidRDefault="00B82161" w:rsidP="00B82161">
            <w:pPr>
              <w:pStyle w:val="affff3"/>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w:t>
            </w:r>
          </w:p>
        </w:tc>
        <w:tc>
          <w:tcPr>
            <w:tcW w:w="5244" w:type="dxa"/>
          </w:tcPr>
          <w:p w:rsidR="00B82161" w:rsidRPr="00B82161" w:rsidRDefault="00B82161" w:rsidP="00B82161">
            <w:pPr>
              <w:pStyle w:val="affff3"/>
              <w:ind w:firstLine="0"/>
              <w:jc w:val="left"/>
              <w:rPr>
                <w:sz w:val="20"/>
                <w:szCs w:val="20"/>
                <w:lang w:val="ru-RU"/>
              </w:rPr>
            </w:pPr>
            <w:r w:rsidRPr="00B82161">
              <w:rPr>
                <w:sz w:val="20"/>
                <w:szCs w:val="20"/>
                <w:lang w:val="ru-RU"/>
              </w:rPr>
              <w:t>Обеспеченность предприятиями бытового обслуживания в 7 рабочих мест на 1000 человек принята в соответствии с Приложением</w:t>
            </w:r>
            <w:proofErr w:type="gramStart"/>
            <w:r w:rsidRPr="00B82161">
              <w:rPr>
                <w:sz w:val="20"/>
                <w:szCs w:val="20"/>
                <w:lang w:val="ru-RU"/>
              </w:rPr>
              <w:t xml:space="preserve"> Д</w:t>
            </w:r>
            <w:proofErr w:type="gramEnd"/>
            <w:r w:rsidRPr="00B82161">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B82161" w:rsidRPr="00B82161" w:rsidTr="00B82161">
        <w:trPr>
          <w:cantSplit/>
          <w:trHeight w:val="920"/>
        </w:trPr>
        <w:tc>
          <w:tcPr>
            <w:tcW w:w="1588" w:type="dxa"/>
            <w:vMerge/>
            <w:shd w:val="clear" w:color="auto" w:fill="F2F2F2" w:themeFill="background1" w:themeFillShade="F2"/>
          </w:tcPr>
          <w:p w:rsidR="00B82161" w:rsidRPr="00B82161" w:rsidRDefault="00B82161" w:rsidP="00B82161">
            <w:pPr>
              <w:pStyle w:val="affff3"/>
              <w:ind w:firstLine="0"/>
              <w:jc w:val="left"/>
              <w:rPr>
                <w:sz w:val="20"/>
                <w:szCs w:val="20"/>
                <w:lang w:val="ru-RU"/>
              </w:rPr>
            </w:pPr>
          </w:p>
        </w:tc>
        <w:tc>
          <w:tcPr>
            <w:tcW w:w="2552" w:type="dxa"/>
          </w:tcPr>
          <w:p w:rsidR="00B82161" w:rsidRPr="00B82161" w:rsidRDefault="00B82161" w:rsidP="00B82161">
            <w:pPr>
              <w:pStyle w:val="affff3"/>
              <w:ind w:firstLine="0"/>
              <w:jc w:val="left"/>
              <w:rPr>
                <w:sz w:val="20"/>
                <w:szCs w:val="20"/>
                <w:lang w:val="ru-RU"/>
              </w:rPr>
            </w:pPr>
            <w:r w:rsidRPr="00B82161">
              <w:rPr>
                <w:bCs/>
                <w:sz w:val="20"/>
                <w:szCs w:val="20"/>
                <w:lang w:val="ru-RU"/>
              </w:rPr>
              <w:t>Расчетный показатель ма</w:t>
            </w:r>
            <w:r w:rsidRPr="00B82161">
              <w:rPr>
                <w:bCs/>
                <w:sz w:val="20"/>
                <w:szCs w:val="20"/>
                <w:lang w:val="ru-RU"/>
              </w:rPr>
              <w:t>к</w:t>
            </w:r>
            <w:r w:rsidRPr="00B82161">
              <w:rPr>
                <w:bCs/>
                <w:sz w:val="20"/>
                <w:szCs w:val="20"/>
                <w:lang w:val="ru-RU"/>
              </w:rPr>
              <w:t>симально допустимого уровня территориальной доступности</w:t>
            </w:r>
          </w:p>
        </w:tc>
        <w:tc>
          <w:tcPr>
            <w:tcW w:w="5244" w:type="dxa"/>
          </w:tcPr>
          <w:p w:rsidR="00B82161" w:rsidRPr="00B82161" w:rsidRDefault="00B82161" w:rsidP="00B82161">
            <w:pPr>
              <w:pStyle w:val="affff3"/>
              <w:ind w:firstLine="0"/>
              <w:jc w:val="left"/>
              <w:rPr>
                <w:sz w:val="20"/>
                <w:szCs w:val="20"/>
                <w:lang w:val="ru-RU"/>
              </w:rPr>
            </w:pPr>
            <w:r w:rsidRPr="00B82161">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bl>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219" w:name="_Toc499049197"/>
      <w:r w:rsidRPr="00B82161">
        <w:rPr>
          <w:rFonts w:ascii="Times New Roman" w:hAnsi="Times New Roman" w:cs="Times New Roman"/>
          <w:sz w:val="20"/>
          <w:szCs w:val="20"/>
        </w:rPr>
        <w:lastRenderedPageBreak/>
        <w:t>Объекты местного значения сельского поселения в области деятельности органов местного самоуправления</w:t>
      </w:r>
      <w:bookmarkEnd w:id="219"/>
    </w:p>
    <w:p w:rsidR="00B82161" w:rsidRPr="00B82161" w:rsidRDefault="00B82161" w:rsidP="00B82161">
      <w:pPr>
        <w:keepNext/>
        <w:spacing w:before="120"/>
        <w:jc w:val="right"/>
        <w:rPr>
          <w:b/>
          <w:i/>
        </w:rPr>
      </w:pPr>
      <w:r w:rsidRPr="00B82161">
        <w:rPr>
          <w:b/>
          <w:i/>
        </w:rPr>
        <w:t>Таблица 2.10</w:t>
      </w:r>
    </w:p>
    <w:p w:rsidR="00B82161" w:rsidRPr="00B82161" w:rsidRDefault="00B82161" w:rsidP="00B82161">
      <w:pPr>
        <w:keepNext/>
        <w:spacing w:after="120"/>
        <w:jc w:val="center"/>
        <w:rPr>
          <w:b/>
          <w:i/>
        </w:rPr>
      </w:pPr>
      <w:bookmarkStart w:id="220" w:name="OLE_LINK179"/>
      <w:bookmarkStart w:id="221" w:name="OLE_LINK180"/>
      <w:bookmarkStart w:id="222" w:name="OLE_LINK181"/>
      <w:bookmarkStart w:id="223" w:name="OLE_LINK1034"/>
      <w:bookmarkStart w:id="224" w:name="OLE_LINK1035"/>
      <w:bookmarkStart w:id="225" w:name="OLE_LINK1036"/>
      <w:r w:rsidRPr="00B82161">
        <w:rPr>
          <w:b/>
          <w:i/>
        </w:rPr>
        <w:t xml:space="preserve">Обоснование расчетных показателей, устанавливаемых </w:t>
      </w:r>
      <w:bookmarkEnd w:id="220"/>
      <w:bookmarkEnd w:id="221"/>
      <w:bookmarkEnd w:id="222"/>
      <w:r w:rsidRPr="00B82161">
        <w:rPr>
          <w:b/>
          <w:i/>
        </w:rPr>
        <w:t xml:space="preserve">для объектов </w:t>
      </w:r>
      <w:bookmarkEnd w:id="223"/>
      <w:bookmarkEnd w:id="224"/>
      <w:bookmarkEnd w:id="225"/>
      <w:r w:rsidRPr="00B82161">
        <w:rPr>
          <w:b/>
          <w:i/>
        </w:rPr>
        <w:t>местного зн</w:t>
      </w:r>
      <w:r w:rsidRPr="00B82161">
        <w:rPr>
          <w:b/>
          <w:i/>
        </w:rPr>
        <w:t>а</w:t>
      </w:r>
      <w:r w:rsidRPr="00B82161">
        <w:rPr>
          <w:b/>
          <w:i/>
        </w:rPr>
        <w:t>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B82161" w:rsidRPr="00B82161" w:rsidTr="00B82161">
        <w:trPr>
          <w:cantSplit/>
          <w:tblHeader/>
        </w:trPr>
        <w:tc>
          <w:tcPr>
            <w:tcW w:w="1871"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Наименование вида объекта</w:t>
            </w:r>
          </w:p>
        </w:tc>
        <w:tc>
          <w:tcPr>
            <w:tcW w:w="2552"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Тип расчетного показат</w:t>
            </w:r>
            <w:r w:rsidRPr="00B82161">
              <w:rPr>
                <w:b/>
                <w:i/>
                <w:sz w:val="20"/>
                <w:szCs w:val="20"/>
                <w:lang w:val="ru-RU"/>
              </w:rPr>
              <w:t>е</w:t>
            </w:r>
            <w:r w:rsidRPr="00B82161">
              <w:rPr>
                <w:b/>
                <w:i/>
                <w:sz w:val="20"/>
                <w:szCs w:val="20"/>
                <w:lang w:val="ru-RU"/>
              </w:rPr>
              <w:t>ля</w:t>
            </w:r>
          </w:p>
        </w:tc>
        <w:tc>
          <w:tcPr>
            <w:tcW w:w="4961" w:type="dxa"/>
            <w:shd w:val="clear" w:color="auto" w:fill="D9D9D9" w:themeFill="background1" w:themeFillShade="D9"/>
          </w:tcPr>
          <w:p w:rsidR="00B82161" w:rsidRPr="00B82161" w:rsidRDefault="00B82161" w:rsidP="00B82161">
            <w:pPr>
              <w:pStyle w:val="affff3"/>
              <w:keepNext/>
              <w:widowControl w:val="0"/>
              <w:ind w:firstLine="0"/>
              <w:jc w:val="center"/>
              <w:rPr>
                <w:b/>
                <w:i/>
                <w:sz w:val="20"/>
                <w:szCs w:val="20"/>
                <w:lang w:val="ru-RU"/>
              </w:rPr>
            </w:pPr>
            <w:r w:rsidRPr="00B82161">
              <w:rPr>
                <w:b/>
                <w:i/>
                <w:sz w:val="20"/>
                <w:szCs w:val="20"/>
                <w:lang w:val="ru-RU"/>
              </w:rPr>
              <w:t>Обоснование расчетного показателя</w:t>
            </w:r>
          </w:p>
        </w:tc>
      </w:tr>
      <w:tr w:rsidR="00B82161" w:rsidRPr="00B82161" w:rsidTr="00B82161">
        <w:trPr>
          <w:cantSplit/>
        </w:trPr>
        <w:tc>
          <w:tcPr>
            <w:tcW w:w="1871" w:type="dxa"/>
            <w:vMerge w:val="restart"/>
            <w:shd w:val="clear" w:color="auto" w:fill="F2F2F2" w:themeFill="background1" w:themeFillShade="F2"/>
          </w:tcPr>
          <w:p w:rsidR="00B82161" w:rsidRPr="00B82161" w:rsidRDefault="00B82161" w:rsidP="00B82161">
            <w:pPr>
              <w:pStyle w:val="affff3"/>
              <w:ind w:firstLine="0"/>
              <w:jc w:val="left"/>
              <w:rPr>
                <w:sz w:val="20"/>
                <w:szCs w:val="20"/>
                <w:lang w:val="ru-RU"/>
              </w:rPr>
            </w:pPr>
            <w:r w:rsidRPr="00B82161">
              <w:rPr>
                <w:sz w:val="20"/>
                <w:szCs w:val="20"/>
                <w:lang w:val="ru-RU"/>
              </w:rPr>
              <w:t>Административное здание органа мес</w:t>
            </w:r>
            <w:r w:rsidRPr="00B82161">
              <w:rPr>
                <w:sz w:val="20"/>
                <w:szCs w:val="20"/>
                <w:lang w:val="ru-RU"/>
              </w:rPr>
              <w:t>т</w:t>
            </w:r>
            <w:r w:rsidRPr="00B82161">
              <w:rPr>
                <w:sz w:val="20"/>
                <w:szCs w:val="20"/>
                <w:lang w:val="ru-RU"/>
              </w:rPr>
              <w:t>ного самоуправл</w:t>
            </w:r>
            <w:r w:rsidRPr="00B82161">
              <w:rPr>
                <w:sz w:val="20"/>
                <w:szCs w:val="20"/>
                <w:lang w:val="ru-RU"/>
              </w:rPr>
              <w:t>е</w:t>
            </w:r>
            <w:r w:rsidRPr="00B82161">
              <w:rPr>
                <w:sz w:val="20"/>
                <w:szCs w:val="20"/>
                <w:lang w:val="ru-RU"/>
              </w:rPr>
              <w:t>ния</w:t>
            </w:r>
          </w:p>
        </w:tc>
        <w:tc>
          <w:tcPr>
            <w:tcW w:w="2552" w:type="dxa"/>
          </w:tcPr>
          <w:p w:rsidR="00B82161" w:rsidRPr="00B82161" w:rsidRDefault="00B82161" w:rsidP="00B82161">
            <w:pPr>
              <w:pStyle w:val="affff3"/>
              <w:widowControl w:val="0"/>
              <w:ind w:firstLine="0"/>
              <w:jc w:val="left"/>
              <w:rPr>
                <w:sz w:val="20"/>
                <w:szCs w:val="20"/>
                <w:lang w:val="ru-RU"/>
              </w:rPr>
            </w:pPr>
            <w:r w:rsidRPr="00B82161">
              <w:rPr>
                <w:sz w:val="20"/>
                <w:szCs w:val="20"/>
                <w:lang w:val="ru-RU"/>
              </w:rPr>
              <w:t>Расчетный показатель м</w:t>
            </w:r>
            <w:r w:rsidRPr="00B82161">
              <w:rPr>
                <w:sz w:val="20"/>
                <w:szCs w:val="20"/>
                <w:lang w:val="ru-RU"/>
              </w:rPr>
              <w:t>и</w:t>
            </w:r>
            <w:r w:rsidRPr="00B82161">
              <w:rPr>
                <w:sz w:val="20"/>
                <w:szCs w:val="20"/>
                <w:lang w:val="ru-RU"/>
              </w:rPr>
              <w:t>нимально допустимого уровня обеспеченности</w:t>
            </w:r>
          </w:p>
        </w:tc>
        <w:tc>
          <w:tcPr>
            <w:tcW w:w="4961" w:type="dxa"/>
          </w:tcPr>
          <w:p w:rsidR="00B82161" w:rsidRPr="00B82161" w:rsidRDefault="00B82161" w:rsidP="00B82161">
            <w:pPr>
              <w:pStyle w:val="affff3"/>
              <w:ind w:firstLine="0"/>
              <w:jc w:val="left"/>
              <w:rPr>
                <w:sz w:val="20"/>
                <w:szCs w:val="20"/>
                <w:lang w:val="ru-RU"/>
              </w:rPr>
            </w:pPr>
            <w:r w:rsidRPr="00B82161">
              <w:rPr>
                <w:sz w:val="20"/>
                <w:szCs w:val="20"/>
                <w:lang w:val="ru-RU"/>
              </w:rPr>
              <w:t>1 объект независимо от численности населения принят в соответствии с полномочиями, установленными ч. 1 ст. 14 Федерального закона от 06.10.2003 № 131-ФЗ «Об общих принципах организации местного самоуправл</w:t>
            </w:r>
            <w:r w:rsidRPr="00B82161">
              <w:rPr>
                <w:sz w:val="20"/>
                <w:szCs w:val="20"/>
                <w:lang w:val="ru-RU"/>
              </w:rPr>
              <w:t>е</w:t>
            </w:r>
            <w:r w:rsidRPr="00B82161">
              <w:rPr>
                <w:sz w:val="20"/>
                <w:szCs w:val="20"/>
                <w:lang w:val="ru-RU"/>
              </w:rPr>
              <w:t>ния в Российской Федерации».</w:t>
            </w:r>
          </w:p>
          <w:p w:rsidR="00B82161" w:rsidRPr="00B82161" w:rsidRDefault="00B82161" w:rsidP="00B82161">
            <w:pPr>
              <w:pStyle w:val="affff3"/>
              <w:ind w:firstLine="0"/>
              <w:jc w:val="left"/>
              <w:rPr>
                <w:sz w:val="20"/>
                <w:szCs w:val="20"/>
                <w:lang w:val="ru-RU"/>
              </w:rPr>
            </w:pPr>
            <w:r w:rsidRPr="00B82161">
              <w:rPr>
                <w:sz w:val="20"/>
                <w:szCs w:val="20"/>
                <w:lang w:val="ru-RU"/>
              </w:rPr>
              <w:t>Не менее 5 сотрудников на 10000 жителей приняты с</w:t>
            </w:r>
            <w:r w:rsidRPr="00B82161">
              <w:rPr>
                <w:sz w:val="20"/>
                <w:szCs w:val="20"/>
                <w:lang w:val="ru-RU"/>
              </w:rPr>
              <w:t>о</w:t>
            </w:r>
            <w:r w:rsidRPr="00B82161">
              <w:rPr>
                <w:sz w:val="20"/>
                <w:szCs w:val="20"/>
                <w:lang w:val="ru-RU"/>
              </w:rPr>
              <w:t>гласно таблице 1.2.7 РНГП Саратовской области</w:t>
            </w:r>
          </w:p>
        </w:tc>
      </w:tr>
      <w:tr w:rsidR="00B82161" w:rsidRPr="00B82161" w:rsidTr="00B82161">
        <w:trPr>
          <w:cantSplit/>
        </w:trPr>
        <w:tc>
          <w:tcPr>
            <w:tcW w:w="1871" w:type="dxa"/>
            <w:vMerge/>
            <w:shd w:val="clear" w:color="auto" w:fill="F2F2F2" w:themeFill="background1" w:themeFillShade="F2"/>
          </w:tcPr>
          <w:p w:rsidR="00B82161" w:rsidRPr="00B82161" w:rsidRDefault="00B82161" w:rsidP="00B82161">
            <w:pPr>
              <w:pStyle w:val="affff3"/>
              <w:widowControl w:val="0"/>
              <w:ind w:firstLine="0"/>
              <w:jc w:val="left"/>
              <w:rPr>
                <w:rFonts w:eastAsiaTheme="minorEastAsia"/>
                <w:sz w:val="20"/>
                <w:szCs w:val="20"/>
                <w:lang w:val="ru-RU"/>
              </w:rPr>
            </w:pPr>
          </w:p>
        </w:tc>
        <w:tc>
          <w:tcPr>
            <w:tcW w:w="2552" w:type="dxa"/>
          </w:tcPr>
          <w:p w:rsidR="00B82161" w:rsidRPr="00B82161" w:rsidRDefault="00B82161" w:rsidP="00B82161">
            <w:pPr>
              <w:pStyle w:val="affff3"/>
              <w:widowControl w:val="0"/>
              <w:ind w:firstLine="0"/>
              <w:jc w:val="left"/>
              <w:rPr>
                <w:sz w:val="20"/>
                <w:szCs w:val="20"/>
                <w:lang w:val="ru-RU"/>
              </w:rPr>
            </w:pPr>
            <w:r w:rsidRPr="00B82161">
              <w:rPr>
                <w:sz w:val="20"/>
                <w:szCs w:val="20"/>
                <w:lang w:val="ru-RU"/>
              </w:rPr>
              <w:t>Расчетный показатель ма</w:t>
            </w:r>
            <w:r w:rsidRPr="00B82161">
              <w:rPr>
                <w:sz w:val="20"/>
                <w:szCs w:val="20"/>
                <w:lang w:val="ru-RU"/>
              </w:rPr>
              <w:t>к</w:t>
            </w:r>
            <w:r w:rsidRPr="00B82161">
              <w:rPr>
                <w:sz w:val="20"/>
                <w:szCs w:val="20"/>
                <w:lang w:val="ru-RU"/>
              </w:rPr>
              <w:t>симально допустимого уровня территориальной доступности</w:t>
            </w:r>
          </w:p>
        </w:tc>
        <w:tc>
          <w:tcPr>
            <w:tcW w:w="4961" w:type="dxa"/>
          </w:tcPr>
          <w:p w:rsidR="00B82161" w:rsidRPr="00B82161" w:rsidRDefault="00B82161" w:rsidP="00B82161">
            <w:pPr>
              <w:pStyle w:val="affff3"/>
              <w:ind w:firstLine="0"/>
              <w:jc w:val="left"/>
              <w:rPr>
                <w:sz w:val="20"/>
                <w:szCs w:val="20"/>
                <w:lang w:val="ru-RU"/>
              </w:rPr>
            </w:pPr>
            <w:bookmarkStart w:id="226" w:name="OLE_LINK559"/>
            <w:bookmarkStart w:id="227" w:name="OLE_LINK560"/>
            <w:bookmarkStart w:id="228" w:name="OLE_LINK561"/>
            <w:r w:rsidRPr="00B82161">
              <w:rPr>
                <w:sz w:val="20"/>
                <w:szCs w:val="20"/>
                <w:lang w:val="ru-RU"/>
              </w:rPr>
              <w:t>Транспортная доступность в 30 мин. для сельских пос</w:t>
            </w:r>
            <w:r w:rsidRPr="00B82161">
              <w:rPr>
                <w:sz w:val="20"/>
                <w:szCs w:val="20"/>
                <w:lang w:val="ru-RU"/>
              </w:rPr>
              <w:t>е</w:t>
            </w:r>
            <w:r w:rsidRPr="00B82161">
              <w:rPr>
                <w:sz w:val="20"/>
                <w:szCs w:val="20"/>
                <w:lang w:val="ru-RU"/>
              </w:rPr>
              <w:t>лений принята исходя из времени, за которое можно добраться от самого населенного пункта муниципальн</w:t>
            </w:r>
            <w:r w:rsidRPr="00B82161">
              <w:rPr>
                <w:sz w:val="20"/>
                <w:szCs w:val="20"/>
                <w:lang w:val="ru-RU"/>
              </w:rPr>
              <w:t>о</w:t>
            </w:r>
            <w:r w:rsidRPr="00B82161">
              <w:rPr>
                <w:sz w:val="20"/>
                <w:szCs w:val="20"/>
                <w:lang w:val="ru-RU"/>
              </w:rPr>
              <w:t>го образования до объекта</w:t>
            </w:r>
            <w:bookmarkEnd w:id="226"/>
            <w:bookmarkEnd w:id="227"/>
            <w:bookmarkEnd w:id="228"/>
          </w:p>
        </w:tc>
      </w:tr>
    </w:tbl>
    <w:p w:rsidR="00B82161" w:rsidRPr="00B82161" w:rsidRDefault="00B82161" w:rsidP="00B82161">
      <w:pPr>
        <w:suppressAutoHyphens/>
        <w:snapToGrid w:val="0"/>
        <w:rPr>
          <w:b/>
        </w:rPr>
      </w:pPr>
    </w:p>
    <w:p w:rsidR="00B82161" w:rsidRPr="00B82161" w:rsidRDefault="00B82161" w:rsidP="00B82161">
      <w:pPr>
        <w:spacing w:after="200" w:line="276" w:lineRule="auto"/>
        <w:rPr>
          <w:rFonts w:eastAsiaTheme="majorEastAsia"/>
          <w:b/>
          <w:bCs/>
          <w:caps/>
        </w:rPr>
      </w:pPr>
      <w:r w:rsidRPr="00B82161">
        <w:br w:type="page"/>
      </w:r>
    </w:p>
    <w:p w:rsidR="00B82161" w:rsidRPr="00B82161" w:rsidRDefault="00B82161" w:rsidP="00B82161">
      <w:pPr>
        <w:pStyle w:val="11"/>
        <w:suppressAutoHyphens/>
        <w:overflowPunct/>
        <w:autoSpaceDE/>
        <w:autoSpaceDN/>
        <w:adjustRightInd/>
        <w:spacing w:before="240" w:after="240"/>
        <w:ind w:left="0" w:firstLine="0"/>
        <w:jc w:val="center"/>
        <w:textAlignment w:val="auto"/>
        <w:rPr>
          <w:rFonts w:ascii="Times New Roman" w:hAnsi="Times New Roman"/>
          <w:sz w:val="20"/>
          <w:szCs w:val="20"/>
        </w:rPr>
      </w:pPr>
      <w:bookmarkStart w:id="229" w:name="_Toc499049198"/>
      <w:r w:rsidRPr="00B82161">
        <w:rPr>
          <w:rFonts w:ascii="Times New Roman" w:hAnsi="Times New Roman"/>
          <w:sz w:val="20"/>
          <w:szCs w:val="20"/>
        </w:rPr>
        <w:lastRenderedPageBreak/>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bookmarkEnd w:id="229"/>
    </w:p>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230" w:name="_Toc498950426"/>
      <w:bookmarkStart w:id="231" w:name="_Toc499049199"/>
      <w:bookmarkStart w:id="232" w:name="OLE_LINK748"/>
      <w:bookmarkStart w:id="233" w:name="OLE_LINK553"/>
      <w:bookmarkStart w:id="234" w:name="OLE_LINK554"/>
      <w:r w:rsidRPr="00B82161">
        <w:rPr>
          <w:rFonts w:ascii="Times New Roman" w:hAnsi="Times New Roman" w:cs="Times New Roman"/>
          <w:sz w:val="20"/>
          <w:szCs w:val="20"/>
        </w:rPr>
        <w:t>Область применения расчетных показателей</w:t>
      </w:r>
      <w:bookmarkEnd w:id="230"/>
      <w:bookmarkEnd w:id="231"/>
    </w:p>
    <w:p w:rsidR="00B82161" w:rsidRPr="00B82161" w:rsidRDefault="00B82161" w:rsidP="00B82161">
      <w:pPr>
        <w:pStyle w:val="affff3"/>
        <w:rPr>
          <w:sz w:val="20"/>
          <w:szCs w:val="20"/>
          <w:lang w:val="ru-RU"/>
        </w:rPr>
      </w:pPr>
      <w:bookmarkStart w:id="235" w:name="OLE_LINK366"/>
      <w:bookmarkStart w:id="236" w:name="OLE_LINK367"/>
      <w:bookmarkStart w:id="237" w:name="OLE_LINK368"/>
      <w:bookmarkStart w:id="238" w:name="OLE_LINK369"/>
      <w:bookmarkStart w:id="239" w:name="_Toc483046937"/>
      <w:bookmarkEnd w:id="232"/>
      <w:bookmarkEnd w:id="233"/>
      <w:bookmarkEnd w:id="234"/>
      <w:r w:rsidRPr="00B82161">
        <w:rPr>
          <w:sz w:val="20"/>
          <w:szCs w:val="20"/>
          <w:lang w:val="ru-RU"/>
        </w:rPr>
        <w:t>Действие местных нормативов градостроительного проектирования сельских поселений Турковского муниципального района распространяется на всю территорию сельских поселений Турковского муниципального района (</w:t>
      </w:r>
      <w:bookmarkStart w:id="240" w:name="OLE_LINK257"/>
      <w:bookmarkStart w:id="241" w:name="OLE_LINK258"/>
      <w:bookmarkStart w:id="242" w:name="OLE_LINK259"/>
      <w:proofErr w:type="spellStart"/>
      <w:r w:rsidRPr="00B82161">
        <w:rPr>
          <w:sz w:val="20"/>
          <w:szCs w:val="20"/>
          <w:lang w:val="ru-RU"/>
        </w:rPr>
        <w:t>Бороно</w:t>
      </w:r>
      <w:proofErr w:type="spellEnd"/>
      <w:r w:rsidRPr="00B82161">
        <w:rPr>
          <w:sz w:val="20"/>
          <w:szCs w:val="20"/>
          <w:lang w:val="ru-RU"/>
        </w:rPr>
        <w:t>-Михайловского МО, К</w:t>
      </w:r>
      <w:r w:rsidRPr="00B82161">
        <w:rPr>
          <w:sz w:val="20"/>
          <w:szCs w:val="20"/>
          <w:lang w:val="ru-RU"/>
        </w:rPr>
        <w:t>а</w:t>
      </w:r>
      <w:r w:rsidRPr="00B82161">
        <w:rPr>
          <w:sz w:val="20"/>
          <w:szCs w:val="20"/>
          <w:lang w:val="ru-RU"/>
        </w:rPr>
        <w:t>менского МО, Перевесинского МО, Рязанского МО, Студеновского МО, Чернавского МО</w:t>
      </w:r>
      <w:bookmarkEnd w:id="240"/>
      <w:bookmarkEnd w:id="241"/>
      <w:bookmarkEnd w:id="242"/>
      <w:r w:rsidRPr="00B82161">
        <w:rPr>
          <w:sz w:val="20"/>
          <w:szCs w:val="20"/>
          <w:lang w:val="ru-RU"/>
        </w:rPr>
        <w:t xml:space="preserve">); на правоотношения, возникшие после утверждения настоящих МНГП. </w:t>
      </w:r>
    </w:p>
    <w:p w:rsidR="00B82161" w:rsidRPr="00B82161" w:rsidRDefault="00B82161" w:rsidP="00B82161">
      <w:pPr>
        <w:pStyle w:val="affff3"/>
        <w:rPr>
          <w:sz w:val="20"/>
          <w:szCs w:val="20"/>
          <w:lang w:val="ru-RU"/>
        </w:rPr>
      </w:pPr>
      <w:r w:rsidRPr="00B82161">
        <w:rPr>
          <w:sz w:val="20"/>
          <w:szCs w:val="20"/>
          <w:lang w:val="ru-RU"/>
        </w:rPr>
        <w:t>Настоящие МНГП сельских поселений устанавливают совокупность расчетных п</w:t>
      </w:r>
      <w:r w:rsidRPr="00B82161">
        <w:rPr>
          <w:sz w:val="20"/>
          <w:szCs w:val="20"/>
          <w:lang w:val="ru-RU"/>
        </w:rPr>
        <w:t>о</w:t>
      </w:r>
      <w:r w:rsidRPr="00B82161">
        <w:rPr>
          <w:sz w:val="20"/>
          <w:szCs w:val="20"/>
          <w:lang w:val="ru-RU"/>
        </w:rPr>
        <w:t>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w:t>
      </w:r>
      <w:r w:rsidRPr="00B82161">
        <w:rPr>
          <w:sz w:val="20"/>
          <w:szCs w:val="20"/>
          <w:lang w:val="ru-RU"/>
        </w:rPr>
        <w:t>е</w:t>
      </w:r>
      <w:r w:rsidRPr="00B82161">
        <w:rPr>
          <w:sz w:val="20"/>
          <w:szCs w:val="20"/>
          <w:lang w:val="ru-RU"/>
        </w:rPr>
        <w:t>ления сельского поселения.</w:t>
      </w:r>
    </w:p>
    <w:p w:rsidR="00B82161" w:rsidRPr="00B82161" w:rsidRDefault="00B82161" w:rsidP="00B82161">
      <w:pPr>
        <w:pStyle w:val="affff3"/>
        <w:rPr>
          <w:sz w:val="20"/>
          <w:szCs w:val="20"/>
          <w:lang w:val="ru-RU"/>
        </w:rPr>
      </w:pPr>
      <w:r w:rsidRPr="00B82161">
        <w:rPr>
          <w:sz w:val="20"/>
          <w:szCs w:val="20"/>
          <w:lang w:val="ru-RU"/>
        </w:rPr>
        <w:t>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w:t>
      </w:r>
      <w:r w:rsidRPr="00B82161">
        <w:rPr>
          <w:sz w:val="20"/>
          <w:szCs w:val="20"/>
          <w:lang w:val="ru-RU"/>
        </w:rPr>
        <w:t>о</w:t>
      </w:r>
      <w:r w:rsidRPr="00B82161">
        <w:rPr>
          <w:sz w:val="20"/>
          <w:szCs w:val="20"/>
          <w:lang w:val="ru-RU"/>
        </w:rPr>
        <w:t>го уровня территориальной доступности таких объектов для населения сельского посел</w:t>
      </w:r>
      <w:r w:rsidRPr="00B82161">
        <w:rPr>
          <w:sz w:val="20"/>
          <w:szCs w:val="20"/>
          <w:lang w:val="ru-RU"/>
        </w:rPr>
        <w:t>е</w:t>
      </w:r>
      <w:r w:rsidRPr="00B82161">
        <w:rPr>
          <w:sz w:val="20"/>
          <w:szCs w:val="20"/>
          <w:lang w:val="ru-RU"/>
        </w:rPr>
        <w:t>ния, установленные в МНГП сельских поселений, применяются при подготовке генерал</w:t>
      </w:r>
      <w:r w:rsidRPr="00B82161">
        <w:rPr>
          <w:sz w:val="20"/>
          <w:szCs w:val="20"/>
          <w:lang w:val="ru-RU"/>
        </w:rPr>
        <w:t>ь</w:t>
      </w:r>
      <w:r w:rsidRPr="00B82161">
        <w:rPr>
          <w:sz w:val="20"/>
          <w:szCs w:val="20"/>
          <w:lang w:val="ru-RU"/>
        </w:rPr>
        <w:t>ных планов сельских поселений, правил землепользования и застройки сельских посел</w:t>
      </w:r>
      <w:r w:rsidRPr="00B82161">
        <w:rPr>
          <w:sz w:val="20"/>
          <w:szCs w:val="20"/>
          <w:lang w:val="ru-RU"/>
        </w:rPr>
        <w:t>е</w:t>
      </w:r>
      <w:r w:rsidRPr="00B82161">
        <w:rPr>
          <w:sz w:val="20"/>
          <w:szCs w:val="20"/>
          <w:lang w:val="ru-RU"/>
        </w:rPr>
        <w:t xml:space="preserve">ний, документации по планировке территории. </w:t>
      </w:r>
    </w:p>
    <w:p w:rsidR="00B82161" w:rsidRPr="00B82161" w:rsidRDefault="00B82161" w:rsidP="00B82161">
      <w:pPr>
        <w:pStyle w:val="affff3"/>
        <w:rPr>
          <w:sz w:val="20"/>
          <w:szCs w:val="20"/>
          <w:lang w:val="ru-RU"/>
        </w:rPr>
      </w:pPr>
      <w:r w:rsidRPr="00B82161">
        <w:rPr>
          <w:sz w:val="20"/>
          <w:szCs w:val="20"/>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B82161">
        <w:rPr>
          <w:sz w:val="20"/>
          <w:szCs w:val="20"/>
          <w:lang w:val="ru-RU"/>
        </w:rPr>
        <w:t>т</w:t>
      </w:r>
      <w:r w:rsidRPr="00B82161">
        <w:rPr>
          <w:sz w:val="20"/>
          <w:szCs w:val="20"/>
          <w:lang w:val="ru-RU"/>
        </w:rPr>
        <w:t xml:space="preserve">ветствия её решений целям повышения качества жизни населения. </w:t>
      </w:r>
    </w:p>
    <w:p w:rsidR="00B82161" w:rsidRPr="00B82161" w:rsidRDefault="00B82161" w:rsidP="00B82161">
      <w:pPr>
        <w:pStyle w:val="affff3"/>
        <w:rPr>
          <w:sz w:val="20"/>
          <w:szCs w:val="20"/>
          <w:lang w:val="ru-RU"/>
        </w:rPr>
      </w:pPr>
      <w:r w:rsidRPr="00B82161">
        <w:rPr>
          <w:sz w:val="20"/>
          <w:szCs w:val="20"/>
          <w:lang w:val="ru-RU"/>
        </w:rPr>
        <w:t xml:space="preserve">Расчетные показатели применяются также при осуществлении государственного </w:t>
      </w:r>
      <w:proofErr w:type="gramStart"/>
      <w:r w:rsidRPr="00B82161">
        <w:rPr>
          <w:sz w:val="20"/>
          <w:szCs w:val="20"/>
          <w:lang w:val="ru-RU"/>
        </w:rPr>
        <w:t>контроля за</w:t>
      </w:r>
      <w:proofErr w:type="gramEnd"/>
      <w:r w:rsidRPr="00B82161">
        <w:rPr>
          <w:sz w:val="20"/>
          <w:szCs w:val="20"/>
          <w:lang w:val="ru-RU"/>
        </w:rPr>
        <w:t xml:space="preserve"> соблюдением органами местного самоуправления муниципальных образов</w:t>
      </w:r>
      <w:r w:rsidRPr="00B82161">
        <w:rPr>
          <w:sz w:val="20"/>
          <w:szCs w:val="20"/>
          <w:lang w:val="ru-RU"/>
        </w:rPr>
        <w:t>а</w:t>
      </w:r>
      <w:r w:rsidRPr="00B82161">
        <w:rPr>
          <w:sz w:val="20"/>
          <w:szCs w:val="20"/>
          <w:lang w:val="ru-RU"/>
        </w:rPr>
        <w:t xml:space="preserve">ний законодательства о градостроительной деятельности. </w:t>
      </w:r>
    </w:p>
    <w:p w:rsidR="00B82161" w:rsidRPr="00B82161" w:rsidRDefault="00B82161" w:rsidP="00B82161">
      <w:pPr>
        <w:pStyle w:val="20"/>
        <w:suppressAutoHyphens/>
        <w:overflowPunct/>
        <w:autoSpaceDE/>
        <w:autoSpaceDN/>
        <w:adjustRightInd/>
        <w:spacing w:after="240"/>
        <w:ind w:left="0" w:firstLine="0"/>
        <w:jc w:val="center"/>
        <w:textAlignment w:val="auto"/>
        <w:rPr>
          <w:rFonts w:ascii="Times New Roman" w:hAnsi="Times New Roman" w:cs="Times New Roman"/>
          <w:sz w:val="20"/>
          <w:szCs w:val="20"/>
        </w:rPr>
      </w:pPr>
      <w:bookmarkStart w:id="243" w:name="_Toc498950427"/>
      <w:bookmarkStart w:id="244" w:name="_Toc499049200"/>
      <w:bookmarkStart w:id="245" w:name="OLE_LINK555"/>
      <w:bookmarkStart w:id="246" w:name="OLE_LINK556"/>
      <w:r w:rsidRPr="00B82161">
        <w:rPr>
          <w:rFonts w:ascii="Times New Roman" w:hAnsi="Times New Roman" w:cs="Times New Roman"/>
          <w:sz w:val="20"/>
          <w:szCs w:val="20"/>
        </w:rPr>
        <w:t>Правила применения расчетных показателей</w:t>
      </w:r>
      <w:bookmarkEnd w:id="243"/>
      <w:bookmarkEnd w:id="244"/>
    </w:p>
    <w:bookmarkEnd w:id="245"/>
    <w:bookmarkEnd w:id="246"/>
    <w:p w:rsidR="00B82161" w:rsidRPr="00B82161" w:rsidRDefault="00B82161" w:rsidP="00B82161">
      <w:pPr>
        <w:pStyle w:val="affff3"/>
        <w:rPr>
          <w:sz w:val="20"/>
          <w:szCs w:val="20"/>
          <w:lang w:val="ru-RU"/>
        </w:rPr>
      </w:pPr>
      <w:r w:rsidRPr="00B82161">
        <w:rPr>
          <w:sz w:val="20"/>
          <w:szCs w:val="20"/>
          <w:lang w:val="ru-RU"/>
        </w:rPr>
        <w:t>В процессе подготовки генеральных планов сельских поселений Турковского м</w:t>
      </w:r>
      <w:r w:rsidRPr="00B82161">
        <w:rPr>
          <w:sz w:val="20"/>
          <w:szCs w:val="20"/>
          <w:lang w:val="ru-RU"/>
        </w:rPr>
        <w:t>у</w:t>
      </w:r>
      <w:r w:rsidRPr="00B82161">
        <w:rPr>
          <w:sz w:val="20"/>
          <w:szCs w:val="20"/>
          <w:lang w:val="ru-RU"/>
        </w:rPr>
        <w:t>ниципального района необходимо применять расчетные показатели уровня минимальной обеспеченности объектами местного значения сельского поселения и уровня максимал</w:t>
      </w:r>
      <w:r w:rsidRPr="00B82161">
        <w:rPr>
          <w:sz w:val="20"/>
          <w:szCs w:val="20"/>
          <w:lang w:val="ru-RU"/>
        </w:rPr>
        <w:t>ь</w:t>
      </w:r>
      <w:r w:rsidRPr="00B82161">
        <w:rPr>
          <w:sz w:val="20"/>
          <w:szCs w:val="20"/>
          <w:lang w:val="ru-RU"/>
        </w:rPr>
        <w:t xml:space="preserve">ной территориальной доступности таких объектов. </w:t>
      </w:r>
    </w:p>
    <w:p w:rsidR="00B82161" w:rsidRPr="00B82161" w:rsidRDefault="00B82161" w:rsidP="00B82161">
      <w:pPr>
        <w:pStyle w:val="affff3"/>
        <w:rPr>
          <w:sz w:val="20"/>
          <w:szCs w:val="20"/>
          <w:lang w:val="ru-RU"/>
        </w:rPr>
      </w:pPr>
      <w:r w:rsidRPr="00B82161">
        <w:rPr>
          <w:sz w:val="20"/>
          <w:szCs w:val="20"/>
          <w:lang w:val="ru-RU"/>
        </w:rPr>
        <w:t xml:space="preserve">В ходе подготовки документации по планировке территории в границах сельских поселений Турковского муниципального района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B82161" w:rsidRPr="00B82161" w:rsidRDefault="00B82161" w:rsidP="00B82161">
      <w:pPr>
        <w:pStyle w:val="affff3"/>
        <w:rPr>
          <w:sz w:val="20"/>
          <w:szCs w:val="20"/>
          <w:lang w:val="ru-RU"/>
        </w:rPr>
      </w:pPr>
      <w:proofErr w:type="gramStart"/>
      <w:r w:rsidRPr="00B82161">
        <w:rPr>
          <w:sz w:val="20"/>
          <w:szCs w:val="20"/>
          <w:lang w:val="ru-RU"/>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w:t>
      </w:r>
      <w:r w:rsidRPr="00B82161">
        <w:rPr>
          <w:sz w:val="20"/>
          <w:szCs w:val="20"/>
          <w:lang w:val="ru-RU"/>
        </w:rPr>
        <w:t>к</w:t>
      </w:r>
      <w:r w:rsidRPr="00B82161">
        <w:rPr>
          <w:sz w:val="20"/>
          <w:szCs w:val="20"/>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rsidR="00B82161" w:rsidRPr="00B82161" w:rsidRDefault="00B82161" w:rsidP="00B82161">
      <w:pPr>
        <w:pStyle w:val="affff3"/>
        <w:rPr>
          <w:sz w:val="20"/>
          <w:szCs w:val="20"/>
          <w:lang w:val="ru-RU"/>
        </w:rPr>
      </w:pPr>
      <w:proofErr w:type="gramStart"/>
      <w:r w:rsidRPr="00B82161">
        <w:rPr>
          <w:sz w:val="20"/>
          <w:szCs w:val="20"/>
          <w:lang w:val="ru-RU"/>
        </w:rPr>
        <w:t>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w:t>
      </w:r>
      <w:r w:rsidRPr="00B82161">
        <w:rPr>
          <w:sz w:val="20"/>
          <w:szCs w:val="20"/>
          <w:lang w:val="ru-RU"/>
        </w:rPr>
        <w:t>и</w:t>
      </w:r>
      <w:r w:rsidRPr="00B82161">
        <w:rPr>
          <w:sz w:val="20"/>
          <w:szCs w:val="20"/>
          <w:lang w:val="ru-RU"/>
        </w:rPr>
        <w:t>ториальной доступности таких объектов, установленные в настоящих МНГП, применяю</w:t>
      </w:r>
      <w:r w:rsidRPr="00B82161">
        <w:rPr>
          <w:sz w:val="20"/>
          <w:szCs w:val="20"/>
          <w:lang w:val="ru-RU"/>
        </w:rPr>
        <w:t>т</w:t>
      </w:r>
      <w:r w:rsidRPr="00B82161">
        <w:rPr>
          <w:sz w:val="20"/>
          <w:szCs w:val="20"/>
          <w:lang w:val="ru-RU"/>
        </w:rPr>
        <w:t>ся при определении местоположения планируемых к размещению объектов местного зн</w:t>
      </w:r>
      <w:r w:rsidRPr="00B82161">
        <w:rPr>
          <w:sz w:val="20"/>
          <w:szCs w:val="20"/>
          <w:lang w:val="ru-RU"/>
        </w:rPr>
        <w:t>а</w:t>
      </w:r>
      <w:r w:rsidRPr="00B82161">
        <w:rPr>
          <w:sz w:val="20"/>
          <w:szCs w:val="20"/>
          <w:lang w:val="ru-RU"/>
        </w:rPr>
        <w:t>чения поселения в генеральных планах сельских поселений Турковского муниципального района (в том числе, при определении функциональных зон, в границах которых планир</w:t>
      </w:r>
      <w:r w:rsidRPr="00B82161">
        <w:rPr>
          <w:sz w:val="20"/>
          <w:szCs w:val="20"/>
          <w:lang w:val="ru-RU"/>
        </w:rPr>
        <w:t>у</w:t>
      </w:r>
      <w:r w:rsidRPr="00B82161">
        <w:rPr>
          <w:sz w:val="20"/>
          <w:szCs w:val="20"/>
          <w:lang w:val="ru-RU"/>
        </w:rPr>
        <w:t>ется размещение указанных объектов), а также при</w:t>
      </w:r>
      <w:proofErr w:type="gramEnd"/>
      <w:r w:rsidRPr="00B82161">
        <w:rPr>
          <w:sz w:val="20"/>
          <w:szCs w:val="20"/>
          <w:lang w:val="ru-RU"/>
        </w:rPr>
        <w:t xml:space="preserve"> определении </w:t>
      </w:r>
      <w:proofErr w:type="gramStart"/>
      <w:r w:rsidRPr="00B82161">
        <w:rPr>
          <w:sz w:val="20"/>
          <w:szCs w:val="20"/>
          <w:lang w:val="ru-RU"/>
        </w:rPr>
        <w:t>зон планируемого ра</w:t>
      </w:r>
      <w:r w:rsidRPr="00B82161">
        <w:rPr>
          <w:sz w:val="20"/>
          <w:szCs w:val="20"/>
          <w:lang w:val="ru-RU"/>
        </w:rPr>
        <w:t>з</w:t>
      </w:r>
      <w:r w:rsidRPr="00B82161">
        <w:rPr>
          <w:sz w:val="20"/>
          <w:szCs w:val="20"/>
          <w:lang w:val="ru-RU"/>
        </w:rPr>
        <w:t>мещения объектов местного значения сельского поселения</w:t>
      </w:r>
      <w:proofErr w:type="gramEnd"/>
      <w:r w:rsidRPr="00B82161">
        <w:rPr>
          <w:sz w:val="20"/>
          <w:szCs w:val="20"/>
          <w:lang w:val="ru-RU"/>
        </w:rPr>
        <w:t xml:space="preserve">. </w:t>
      </w:r>
    </w:p>
    <w:p w:rsidR="00B82161" w:rsidRPr="00B82161" w:rsidRDefault="00B82161" w:rsidP="00B82161">
      <w:pPr>
        <w:pStyle w:val="affff3"/>
        <w:rPr>
          <w:sz w:val="20"/>
          <w:szCs w:val="20"/>
          <w:lang w:val="ru-RU"/>
        </w:rPr>
      </w:pPr>
      <w:r w:rsidRPr="00B82161">
        <w:rPr>
          <w:sz w:val="20"/>
          <w:szCs w:val="20"/>
          <w:lang w:val="ru-RU"/>
        </w:rPr>
        <w:t>При определении местоположения планируемых к размещению объектов местного значения сельского поселения в целях подготовки генеральных планов сельских посел</w:t>
      </w:r>
      <w:r w:rsidRPr="00B82161">
        <w:rPr>
          <w:sz w:val="20"/>
          <w:szCs w:val="20"/>
          <w:lang w:val="ru-RU"/>
        </w:rPr>
        <w:t>е</w:t>
      </w:r>
      <w:r w:rsidRPr="00B82161">
        <w:rPr>
          <w:sz w:val="20"/>
          <w:szCs w:val="20"/>
          <w:lang w:val="ru-RU"/>
        </w:rPr>
        <w:t>ний Турковского муниципального района, документации по планировке территории сл</w:t>
      </w:r>
      <w:r w:rsidRPr="00B82161">
        <w:rPr>
          <w:sz w:val="20"/>
          <w:szCs w:val="20"/>
          <w:lang w:val="ru-RU"/>
        </w:rPr>
        <w:t>е</w:t>
      </w:r>
      <w:r w:rsidRPr="00B82161">
        <w:rPr>
          <w:sz w:val="20"/>
          <w:szCs w:val="20"/>
          <w:lang w:val="ru-RU"/>
        </w:rPr>
        <w:t>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w:t>
      </w:r>
      <w:r w:rsidRPr="00B82161">
        <w:rPr>
          <w:sz w:val="20"/>
          <w:szCs w:val="20"/>
          <w:lang w:val="ru-RU"/>
        </w:rPr>
        <w:t>о</w:t>
      </w:r>
      <w:r w:rsidRPr="00B82161">
        <w:rPr>
          <w:sz w:val="20"/>
          <w:szCs w:val="20"/>
          <w:lang w:val="ru-RU"/>
        </w:rPr>
        <w:t xml:space="preserve">ступности). </w:t>
      </w:r>
    </w:p>
    <w:p w:rsidR="00B82161" w:rsidRPr="00B82161" w:rsidRDefault="00B82161" w:rsidP="00B82161">
      <w:r w:rsidRPr="00B82161">
        <w:t>МНГП сельских поселений имеют приоритет перед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w:t>
      </w:r>
      <w:r w:rsidRPr="00B82161">
        <w:t>в</w:t>
      </w:r>
      <w:r w:rsidRPr="00B82161">
        <w:t>ленные МНГП сельских поселений выше соответствующих предельных значений расче</w:t>
      </w:r>
      <w:r w:rsidRPr="00B82161">
        <w:t>т</w:t>
      </w:r>
      <w:r w:rsidRPr="00B82161">
        <w:t>ных показателей, установленных РНГП Саратовской области. В случае если расчетные показатели минимально допустимого уровня обеспеченности объектами местного знач</w:t>
      </w:r>
      <w:r w:rsidRPr="00B82161">
        <w:t>е</w:t>
      </w:r>
      <w:r w:rsidRPr="00B82161">
        <w:t>ния сельского поселения населения сельского поселения, установленные МНГП сельских поселений, окажутся ниже уровня соответствующих предельных значений расчетных п</w:t>
      </w:r>
      <w:r w:rsidRPr="00B82161">
        <w:t>о</w:t>
      </w:r>
      <w:r w:rsidRPr="00B82161">
        <w:t>казателей, установленных РНГП Саратовской области, то применяются предельные ра</w:t>
      </w:r>
      <w:r w:rsidRPr="00B82161">
        <w:t>с</w:t>
      </w:r>
      <w:r w:rsidRPr="00B82161">
        <w:t>четные показатели РНГП Саратовской области.</w:t>
      </w:r>
    </w:p>
    <w:p w:rsidR="00B82161" w:rsidRPr="00B82161" w:rsidRDefault="00B82161" w:rsidP="00B82161">
      <w:r w:rsidRPr="00B82161">
        <w:lastRenderedPageBreak/>
        <w:t>МНГП сельских поселений имеют приоритет перед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ниже соответствующих предел</w:t>
      </w:r>
      <w:r w:rsidRPr="00B82161">
        <w:t>ь</w:t>
      </w:r>
      <w:r w:rsidRPr="00B82161">
        <w:t>ных значений расчетных показателей, установленных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окажутся выше уровня соответств</w:t>
      </w:r>
      <w:r w:rsidRPr="00B82161">
        <w:t>у</w:t>
      </w:r>
      <w:r w:rsidRPr="00B82161">
        <w:t>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B82161" w:rsidRPr="00B82161" w:rsidRDefault="00B82161" w:rsidP="00B82161">
      <w:pPr>
        <w:pStyle w:val="affff3"/>
        <w:rPr>
          <w:sz w:val="20"/>
          <w:szCs w:val="20"/>
          <w:lang w:val="ru-RU"/>
        </w:rPr>
      </w:pPr>
      <w:r w:rsidRPr="00B82161">
        <w:rPr>
          <w:sz w:val="20"/>
          <w:szCs w:val="20"/>
          <w:lang w:val="ru-RU"/>
        </w:rPr>
        <w:t>При отмене и (или) изменении действующих нормативных документов Российской Федерации и (или) Саратовской области, в том числе тех, требования которых были учт</w:t>
      </w:r>
      <w:r w:rsidRPr="00B82161">
        <w:rPr>
          <w:sz w:val="20"/>
          <w:szCs w:val="20"/>
          <w:lang w:val="ru-RU"/>
        </w:rPr>
        <w:t>е</w:t>
      </w:r>
      <w:r w:rsidRPr="00B82161">
        <w:rPr>
          <w:sz w:val="20"/>
          <w:szCs w:val="20"/>
          <w:lang w:val="ru-RU"/>
        </w:rPr>
        <w:t xml:space="preserve">ны при подготовке настоящих МНГП и на которые дается ссылка </w:t>
      </w:r>
      <w:proofErr w:type="gramStart"/>
      <w:r w:rsidRPr="00B82161">
        <w:rPr>
          <w:sz w:val="20"/>
          <w:szCs w:val="20"/>
          <w:lang w:val="ru-RU"/>
        </w:rPr>
        <w:t>в</w:t>
      </w:r>
      <w:proofErr w:type="gramEnd"/>
      <w:r w:rsidRPr="00B82161">
        <w:rPr>
          <w:sz w:val="20"/>
          <w:szCs w:val="20"/>
          <w:lang w:val="ru-RU"/>
        </w:rPr>
        <w:t xml:space="preserve"> настоящих МНГП, следует руководствоваться нормами, вводимыми взамен отмененных.</w:t>
      </w:r>
    </w:p>
    <w:p w:rsidR="00B82161" w:rsidRPr="00B82161" w:rsidRDefault="00B82161" w:rsidP="00B82161">
      <w:pPr>
        <w:spacing w:after="200" w:line="276" w:lineRule="auto"/>
      </w:pPr>
      <w:r w:rsidRPr="00B82161">
        <w:br w:type="page"/>
      </w:r>
    </w:p>
    <w:p w:rsidR="00B82161" w:rsidRPr="00B82161" w:rsidRDefault="00B82161" w:rsidP="00B82161">
      <w:pPr>
        <w:pStyle w:val="11"/>
        <w:tabs>
          <w:tab w:val="left" w:pos="1418"/>
        </w:tabs>
        <w:suppressAutoHyphens/>
        <w:overflowPunct/>
        <w:autoSpaceDE/>
        <w:autoSpaceDN/>
        <w:adjustRightInd/>
        <w:spacing w:before="240" w:after="240"/>
        <w:ind w:left="0" w:firstLine="0"/>
        <w:jc w:val="center"/>
        <w:textAlignment w:val="auto"/>
        <w:rPr>
          <w:rFonts w:ascii="Times New Roman" w:hAnsi="Times New Roman"/>
          <w:sz w:val="20"/>
          <w:szCs w:val="20"/>
        </w:rPr>
      </w:pPr>
      <w:bookmarkStart w:id="247" w:name="OLE_LINK333"/>
      <w:bookmarkStart w:id="248" w:name="OLE_LINK334"/>
      <w:bookmarkStart w:id="249" w:name="_Toc483049293"/>
      <w:bookmarkStart w:id="250" w:name="_Toc499049201"/>
      <w:r w:rsidRPr="00B82161">
        <w:rPr>
          <w:rFonts w:ascii="Times New Roman" w:hAnsi="Times New Roman"/>
          <w:sz w:val="20"/>
          <w:szCs w:val="20"/>
        </w:rPr>
        <w:lastRenderedPageBreak/>
        <w:t xml:space="preserve">Приложение 1. </w:t>
      </w:r>
      <w:bookmarkEnd w:id="247"/>
      <w:bookmarkEnd w:id="248"/>
      <w:bookmarkEnd w:id="249"/>
      <w:r w:rsidRPr="00B82161">
        <w:rPr>
          <w:rFonts w:ascii="Times New Roman" w:hAnsi="Times New Roman"/>
          <w:sz w:val="20"/>
          <w:szCs w:val="20"/>
        </w:rPr>
        <w:t>Перечень законодательных актов и нормативно-правовых актов, используемых при разработке местных нормативов градостроительного проектирования</w:t>
      </w:r>
      <w:bookmarkEnd w:id="250"/>
    </w:p>
    <w:p w:rsidR="00B82161" w:rsidRPr="00B82161" w:rsidRDefault="00B82161" w:rsidP="00B82161">
      <w:pPr>
        <w:keepNext/>
        <w:suppressAutoHyphens/>
        <w:spacing w:before="240" w:after="240"/>
        <w:jc w:val="center"/>
        <w:outlineLvl w:val="2"/>
        <w:rPr>
          <w:bCs/>
          <w:i/>
        </w:rPr>
      </w:pPr>
      <w:bookmarkStart w:id="251" w:name="_Toc491920224"/>
      <w:bookmarkStart w:id="252" w:name="_Toc497484881"/>
      <w:bookmarkStart w:id="253" w:name="_Toc499049202"/>
      <w:bookmarkStart w:id="254" w:name="OLE_LINK234"/>
      <w:bookmarkStart w:id="255" w:name="OLE_LINK235"/>
      <w:bookmarkEnd w:id="6"/>
      <w:bookmarkEnd w:id="7"/>
      <w:bookmarkEnd w:id="235"/>
      <w:bookmarkEnd w:id="236"/>
      <w:bookmarkEnd w:id="237"/>
      <w:bookmarkEnd w:id="238"/>
      <w:bookmarkEnd w:id="239"/>
      <w:r w:rsidRPr="00B82161">
        <w:rPr>
          <w:bCs/>
          <w:i/>
        </w:rPr>
        <w:t>Федеральные законы</w:t>
      </w:r>
      <w:bookmarkEnd w:id="251"/>
      <w:bookmarkEnd w:id="252"/>
      <w:bookmarkEnd w:id="253"/>
    </w:p>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bookmarkStart w:id="256" w:name="_Toc491920225"/>
      <w:bookmarkStart w:id="257" w:name="_Toc497484882"/>
      <w:bookmarkStart w:id="258" w:name="_Toc499049203"/>
      <w:r w:rsidRPr="00B82161">
        <w:rPr>
          <w:rFonts w:ascii="Times New Roman" w:hAnsi="Times New Roman"/>
          <w:sz w:val="20"/>
          <w:szCs w:val="20"/>
        </w:rPr>
        <w:t xml:space="preserve">Градостроительный кодекс Российской Федерации от 29.12.2004 № 190-ФЗ (ред. от </w:t>
      </w:r>
      <w:r w:rsidRPr="00B82161">
        <w:rPr>
          <w:rFonts w:ascii="Times New Roman" w:eastAsia="Times New Roman" w:hAnsi="Times New Roman"/>
          <w:bCs/>
          <w:sz w:val="20"/>
          <w:szCs w:val="20"/>
        </w:rPr>
        <w:t>31.12.2017).</w:t>
      </w:r>
    </w:p>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r w:rsidRPr="00B82161">
        <w:rPr>
          <w:rFonts w:ascii="Times New Roman" w:eastAsia="Times New Roman" w:hAnsi="Times New Roman"/>
          <w:bCs/>
          <w:sz w:val="20"/>
          <w:szCs w:val="20"/>
        </w:rPr>
        <w:t>Федеральный закон от 22.07.2008 № 123-ФЗ «Технический регламент о требован</w:t>
      </w:r>
      <w:r w:rsidRPr="00B82161">
        <w:rPr>
          <w:rFonts w:ascii="Times New Roman" w:eastAsia="Times New Roman" w:hAnsi="Times New Roman"/>
          <w:bCs/>
          <w:sz w:val="20"/>
          <w:szCs w:val="20"/>
        </w:rPr>
        <w:t>и</w:t>
      </w:r>
      <w:r w:rsidRPr="00B82161">
        <w:rPr>
          <w:rFonts w:ascii="Times New Roman" w:eastAsia="Times New Roman" w:hAnsi="Times New Roman"/>
          <w:bCs/>
          <w:sz w:val="20"/>
          <w:szCs w:val="20"/>
        </w:rPr>
        <w:t>ях пожарной безопасности» (ред. от 29.07.2017).</w:t>
      </w:r>
    </w:p>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r w:rsidRPr="00B82161">
        <w:rPr>
          <w:rFonts w:ascii="Times New Roman" w:eastAsia="Times New Roman" w:hAnsi="Times New Roman"/>
          <w:bCs/>
          <w:sz w:val="20"/>
          <w:szCs w:val="20"/>
        </w:rPr>
        <w:t xml:space="preserve">Федеральный закон от 06.10.2003 № 131-ФЗ «Об общих принципах организации местного самоуправления в Российской Федерации» (ред. от </w:t>
      </w:r>
      <w:r w:rsidRPr="00B82161">
        <w:rPr>
          <w:rFonts w:ascii="Times New Roman" w:hAnsi="Times New Roman"/>
          <w:sz w:val="20"/>
          <w:szCs w:val="20"/>
        </w:rPr>
        <w:t>29.12.2017</w:t>
      </w:r>
      <w:r w:rsidRPr="00B82161">
        <w:rPr>
          <w:rFonts w:ascii="Times New Roman" w:eastAsia="Times New Roman" w:hAnsi="Times New Roman"/>
          <w:bCs/>
          <w:sz w:val="20"/>
          <w:szCs w:val="20"/>
        </w:rPr>
        <w:t>).</w:t>
      </w:r>
    </w:p>
    <w:p w:rsidR="00B82161" w:rsidRPr="00B82161" w:rsidRDefault="00B82161" w:rsidP="00B82161">
      <w:pPr>
        <w:keepNext/>
        <w:suppressAutoHyphens/>
        <w:spacing w:before="240" w:after="240"/>
        <w:jc w:val="center"/>
        <w:outlineLvl w:val="2"/>
        <w:rPr>
          <w:bCs/>
          <w:i/>
        </w:rPr>
      </w:pPr>
      <w:r w:rsidRPr="00B82161">
        <w:rPr>
          <w:bCs/>
          <w:i/>
        </w:rPr>
        <w:t>Иные нормативные акты Российской Федерации</w:t>
      </w:r>
      <w:bookmarkEnd w:id="256"/>
      <w:bookmarkEnd w:id="257"/>
      <w:bookmarkEnd w:id="258"/>
    </w:p>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bookmarkStart w:id="259" w:name="_Toc491920226"/>
      <w:bookmarkStart w:id="260" w:name="_Toc497484883"/>
      <w:bookmarkStart w:id="261" w:name="_Toc499049204"/>
      <w:bookmarkStart w:id="262" w:name="OLE_LINK44"/>
      <w:bookmarkStart w:id="263" w:name="OLE_LINK45"/>
      <w:r w:rsidRPr="00B82161">
        <w:rPr>
          <w:rFonts w:ascii="Times New Roman" w:eastAsia="Times New Roman" w:hAnsi="Times New Roman"/>
          <w:bCs/>
          <w:sz w:val="20"/>
          <w:szCs w:val="20"/>
        </w:rPr>
        <w:t>Постановление Правительства РФ от 26.12.2014 № 1521 «Об утверждении перечня национальных стандартов и сводов правил (частей таких стандартов и сводов пр</w:t>
      </w:r>
      <w:r w:rsidRPr="00B82161">
        <w:rPr>
          <w:rFonts w:ascii="Times New Roman" w:eastAsia="Times New Roman" w:hAnsi="Times New Roman"/>
          <w:bCs/>
          <w:sz w:val="20"/>
          <w:szCs w:val="20"/>
        </w:rPr>
        <w:t>а</w:t>
      </w:r>
      <w:r w:rsidRPr="00B82161">
        <w:rPr>
          <w:rFonts w:ascii="Times New Roman" w:eastAsia="Times New Roman" w:hAnsi="Times New Roman"/>
          <w:bCs/>
          <w:sz w:val="20"/>
          <w:szCs w:val="20"/>
        </w:rPr>
        <w:t>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w:t>
      </w:r>
      <w:r w:rsidRPr="00B82161">
        <w:rPr>
          <w:rFonts w:ascii="Times New Roman" w:eastAsia="Times New Roman" w:hAnsi="Times New Roman"/>
          <w:bCs/>
          <w:sz w:val="20"/>
          <w:szCs w:val="20"/>
        </w:rPr>
        <w:t>о</w:t>
      </w:r>
      <w:r w:rsidRPr="00B82161">
        <w:rPr>
          <w:rFonts w:ascii="Times New Roman" w:eastAsia="Times New Roman" w:hAnsi="Times New Roman"/>
          <w:bCs/>
          <w:sz w:val="20"/>
          <w:szCs w:val="20"/>
        </w:rPr>
        <w:t>сти зданий и сооружений» (ред. от 07.12.2016).</w:t>
      </w:r>
    </w:p>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bookmarkStart w:id="264" w:name="OLE_LINK72"/>
      <w:r w:rsidRPr="00B82161">
        <w:rPr>
          <w:rFonts w:ascii="Times New Roman" w:eastAsia="Times New Roman" w:hAnsi="Times New Roman"/>
          <w:bCs/>
          <w:sz w:val="20"/>
          <w:szCs w:val="20"/>
        </w:rPr>
        <w:t xml:space="preserve">Приказ </w:t>
      </w:r>
      <w:proofErr w:type="spellStart"/>
      <w:r w:rsidRPr="00B82161">
        <w:rPr>
          <w:rFonts w:ascii="Times New Roman" w:eastAsia="Times New Roman" w:hAnsi="Times New Roman"/>
          <w:bCs/>
          <w:sz w:val="20"/>
          <w:szCs w:val="20"/>
        </w:rPr>
        <w:t>Минспорта</w:t>
      </w:r>
      <w:proofErr w:type="spellEnd"/>
      <w:r w:rsidRPr="00B82161">
        <w:rPr>
          <w:rFonts w:ascii="Times New Roman" w:eastAsia="Times New Roman" w:hAnsi="Times New Roman"/>
          <w:bCs/>
          <w:sz w:val="20"/>
          <w:szCs w:val="20"/>
        </w:rPr>
        <w:t xml:space="preserve">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(ред. от 21.11.2016).</w:t>
      </w:r>
    </w:p>
    <w:bookmarkEnd w:id="264"/>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r w:rsidRPr="00B82161">
        <w:rPr>
          <w:rFonts w:ascii="Times New Roman" w:eastAsia="Times New Roman" w:hAnsi="Times New Roman"/>
          <w:bCs/>
          <w:sz w:val="20"/>
          <w:szCs w:val="20"/>
        </w:rPr>
        <w:t>Приказ Минстроя России от 13.04.2017 № 711/</w:t>
      </w:r>
      <w:proofErr w:type="spellStart"/>
      <w:proofErr w:type="gramStart"/>
      <w:r w:rsidRPr="00B82161">
        <w:rPr>
          <w:rFonts w:ascii="Times New Roman" w:eastAsia="Times New Roman" w:hAnsi="Times New Roman"/>
          <w:bCs/>
          <w:sz w:val="20"/>
          <w:szCs w:val="20"/>
        </w:rPr>
        <w:t>пр</w:t>
      </w:r>
      <w:proofErr w:type="spellEnd"/>
      <w:proofErr w:type="gramEnd"/>
      <w:r w:rsidRPr="00B82161">
        <w:rPr>
          <w:rFonts w:ascii="Times New Roman" w:eastAsia="Times New Roman" w:hAnsi="Times New Roman"/>
          <w:bCs/>
          <w:sz w:val="20"/>
          <w:szCs w:val="20"/>
        </w:rPr>
        <w:t xml:space="preserve"> «Об утверждении методических рекомендаций для подготовки правил благоустройства территорий поселений, г</w:t>
      </w:r>
      <w:r w:rsidRPr="00B82161">
        <w:rPr>
          <w:rFonts w:ascii="Times New Roman" w:eastAsia="Times New Roman" w:hAnsi="Times New Roman"/>
          <w:bCs/>
          <w:sz w:val="20"/>
          <w:szCs w:val="20"/>
        </w:rPr>
        <w:t>о</w:t>
      </w:r>
      <w:r w:rsidRPr="00B82161">
        <w:rPr>
          <w:rFonts w:ascii="Times New Roman" w:eastAsia="Times New Roman" w:hAnsi="Times New Roman"/>
          <w:bCs/>
          <w:sz w:val="20"/>
          <w:szCs w:val="20"/>
        </w:rPr>
        <w:t>родских округов, внутригородских районов».</w:t>
      </w:r>
    </w:p>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r w:rsidRPr="00B82161">
        <w:rPr>
          <w:rFonts w:ascii="Times New Roman" w:eastAsia="Times New Roman" w:hAnsi="Times New Roman"/>
          <w:bCs/>
          <w:sz w:val="20"/>
          <w:szCs w:val="20"/>
        </w:rPr>
        <w:t>Распоряжение Минкультуры России от 02.08.2017 № Р-965 «Об утверждении М</w:t>
      </w:r>
      <w:r w:rsidRPr="00B82161">
        <w:rPr>
          <w:rFonts w:ascii="Times New Roman" w:eastAsia="Times New Roman" w:hAnsi="Times New Roman"/>
          <w:bCs/>
          <w:sz w:val="20"/>
          <w:szCs w:val="20"/>
        </w:rPr>
        <w:t>е</w:t>
      </w:r>
      <w:r w:rsidRPr="00B82161">
        <w:rPr>
          <w:rFonts w:ascii="Times New Roman" w:eastAsia="Times New Roman" w:hAnsi="Times New Roman"/>
          <w:bCs/>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B82161">
        <w:rPr>
          <w:rFonts w:ascii="Times New Roman" w:eastAsia="Times New Roman" w:hAnsi="Times New Roman"/>
          <w:bCs/>
          <w:sz w:val="20"/>
          <w:szCs w:val="20"/>
        </w:rPr>
        <w:t>е</w:t>
      </w:r>
      <w:r w:rsidRPr="00B82161">
        <w:rPr>
          <w:rFonts w:ascii="Times New Roman" w:eastAsia="Times New Roman" w:hAnsi="Times New Roman"/>
          <w:bCs/>
          <w:sz w:val="20"/>
          <w:szCs w:val="20"/>
        </w:rPr>
        <w:t>ления услугами организаций культуры».</w:t>
      </w:r>
    </w:p>
    <w:p w:rsidR="00B82161" w:rsidRPr="00B82161" w:rsidRDefault="00B82161" w:rsidP="00B82161">
      <w:pPr>
        <w:keepNext/>
        <w:suppressAutoHyphens/>
        <w:spacing w:before="240" w:after="240"/>
        <w:jc w:val="center"/>
        <w:outlineLvl w:val="2"/>
        <w:rPr>
          <w:bCs/>
          <w:i/>
        </w:rPr>
      </w:pPr>
      <w:r w:rsidRPr="00B82161">
        <w:rPr>
          <w:bCs/>
          <w:i/>
        </w:rPr>
        <w:t>Нормативные акты Саратовской области</w:t>
      </w:r>
      <w:bookmarkEnd w:id="259"/>
      <w:bookmarkEnd w:id="260"/>
      <w:bookmarkEnd w:id="261"/>
    </w:p>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bookmarkStart w:id="265" w:name="OLE_LINK756"/>
      <w:bookmarkStart w:id="266" w:name="OLE_LINK158"/>
      <w:bookmarkStart w:id="267" w:name="OLE_LINK159"/>
      <w:bookmarkEnd w:id="262"/>
      <w:bookmarkEnd w:id="263"/>
      <w:r w:rsidRPr="00B82161">
        <w:rPr>
          <w:rFonts w:ascii="Times New Roman" w:hAnsi="Times New Roman"/>
          <w:sz w:val="20"/>
          <w:szCs w:val="20"/>
        </w:rPr>
        <w:t xml:space="preserve">Закон Саратовской области </w:t>
      </w:r>
      <w:r w:rsidRPr="00B82161">
        <w:rPr>
          <w:rFonts w:ascii="Times New Roman" w:eastAsia="Times New Roman" w:hAnsi="Times New Roman"/>
          <w:bCs/>
          <w:sz w:val="20"/>
          <w:szCs w:val="20"/>
        </w:rPr>
        <w:t>от 27.12.2004 № 105-ЗСО «О муниципальных образ</w:t>
      </w:r>
      <w:r w:rsidRPr="00B82161">
        <w:rPr>
          <w:rFonts w:ascii="Times New Roman" w:eastAsia="Times New Roman" w:hAnsi="Times New Roman"/>
          <w:bCs/>
          <w:sz w:val="20"/>
          <w:szCs w:val="20"/>
        </w:rPr>
        <w:t>о</w:t>
      </w:r>
      <w:r w:rsidRPr="00B82161">
        <w:rPr>
          <w:rFonts w:ascii="Times New Roman" w:eastAsia="Times New Roman" w:hAnsi="Times New Roman"/>
          <w:bCs/>
          <w:sz w:val="20"/>
          <w:szCs w:val="20"/>
        </w:rPr>
        <w:t>ваниях, входящих в состав Турковского муниципального района» (ред. от 04.07.2016)</w:t>
      </w:r>
      <w:r w:rsidRPr="00B82161">
        <w:rPr>
          <w:rFonts w:ascii="Times New Roman" w:hAnsi="Times New Roman"/>
          <w:sz w:val="20"/>
          <w:szCs w:val="20"/>
        </w:rPr>
        <w:t>.</w:t>
      </w:r>
    </w:p>
    <w:p w:rsidR="00B82161" w:rsidRPr="00B82161" w:rsidRDefault="00B82161" w:rsidP="00445F27">
      <w:pPr>
        <w:pStyle w:val="affa"/>
        <w:numPr>
          <w:ilvl w:val="0"/>
          <w:numId w:val="18"/>
        </w:numPr>
        <w:spacing w:after="0" w:line="240" w:lineRule="auto"/>
        <w:jc w:val="both"/>
        <w:rPr>
          <w:rFonts w:ascii="Times New Roman" w:eastAsia="Times New Roman" w:hAnsi="Times New Roman"/>
          <w:bCs/>
          <w:sz w:val="20"/>
          <w:szCs w:val="20"/>
        </w:rPr>
      </w:pPr>
      <w:bookmarkStart w:id="268" w:name="_Toc499049205"/>
      <w:bookmarkStart w:id="269" w:name="_Toc491920227"/>
      <w:bookmarkStart w:id="270" w:name="_Toc497484884"/>
      <w:bookmarkEnd w:id="265"/>
      <w:bookmarkEnd w:id="266"/>
      <w:bookmarkEnd w:id="267"/>
      <w:r w:rsidRPr="00B82161">
        <w:rPr>
          <w:rFonts w:ascii="Times New Roman" w:eastAsia="Times New Roman" w:hAnsi="Times New Roman"/>
          <w:bCs/>
          <w:sz w:val="20"/>
          <w:szCs w:val="20"/>
        </w:rPr>
        <w:t>Закон Саратовской области от 09.10.2006 «О регулировании градостроительной д</w:t>
      </w:r>
      <w:r w:rsidRPr="00B82161">
        <w:rPr>
          <w:rFonts w:ascii="Times New Roman" w:eastAsia="Times New Roman" w:hAnsi="Times New Roman"/>
          <w:bCs/>
          <w:sz w:val="20"/>
          <w:szCs w:val="20"/>
        </w:rPr>
        <w:t>е</w:t>
      </w:r>
      <w:r w:rsidRPr="00B82161">
        <w:rPr>
          <w:rFonts w:ascii="Times New Roman" w:eastAsia="Times New Roman" w:hAnsi="Times New Roman"/>
          <w:bCs/>
          <w:sz w:val="20"/>
          <w:szCs w:val="20"/>
        </w:rPr>
        <w:t>ятельности в Саратовской области» (ред. от 28.11.2017).</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bookmarkStart w:id="271" w:name="OLE_LINK454"/>
      <w:bookmarkStart w:id="272" w:name="OLE_LINK455"/>
      <w:bookmarkStart w:id="273" w:name="OLE_LINK456"/>
      <w:r w:rsidRPr="00B82161">
        <w:rPr>
          <w:rFonts w:ascii="Times New Roman" w:hAnsi="Times New Roman"/>
          <w:sz w:val="20"/>
          <w:szCs w:val="20"/>
        </w:rPr>
        <w:t>Постановление Правительства Саратовской области от 25.12.2017 № 679-П «Об утверждении региональных нормативов градостроительного проектирования Сар</w:t>
      </w:r>
      <w:r w:rsidRPr="00B82161">
        <w:rPr>
          <w:rFonts w:ascii="Times New Roman" w:hAnsi="Times New Roman"/>
          <w:sz w:val="20"/>
          <w:szCs w:val="20"/>
        </w:rPr>
        <w:t>а</w:t>
      </w:r>
      <w:r w:rsidRPr="00B82161">
        <w:rPr>
          <w:rFonts w:ascii="Times New Roman" w:hAnsi="Times New Roman"/>
          <w:sz w:val="20"/>
          <w:szCs w:val="20"/>
        </w:rPr>
        <w:t>товской области».</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bookmarkStart w:id="274" w:name="OLE_LINK295"/>
      <w:bookmarkEnd w:id="271"/>
      <w:bookmarkEnd w:id="272"/>
      <w:bookmarkEnd w:id="273"/>
      <w:r w:rsidRPr="00B82161">
        <w:rPr>
          <w:rFonts w:ascii="Times New Roman" w:eastAsia="Times New Roman" w:hAnsi="Times New Roman"/>
          <w:bCs/>
          <w:sz w:val="20"/>
          <w:szCs w:val="20"/>
        </w:rPr>
        <w:t>Постановление Правительства Саратовской области от 30.06.2016 № 321-П «Об утверждении Стратегии социально-экономического развития Саратовской области</w:t>
      </w:r>
      <w:r w:rsidRPr="00B82161">
        <w:rPr>
          <w:rFonts w:ascii="Times New Roman" w:hAnsi="Times New Roman"/>
          <w:sz w:val="20"/>
          <w:szCs w:val="20"/>
        </w:rPr>
        <w:t xml:space="preserve"> до 2030 года» (ред. от 29.12.2017)</w:t>
      </w:r>
      <w:bookmarkEnd w:id="274"/>
      <w:r w:rsidRPr="00B82161">
        <w:rPr>
          <w:rFonts w:ascii="Times New Roman" w:hAnsi="Times New Roman"/>
          <w:sz w:val="20"/>
          <w:szCs w:val="20"/>
        </w:rPr>
        <w:t>.</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Приказ министерства природных ресурсов и экологии Саратовской области от 22.09.2016 № 707 «</w:t>
      </w:r>
      <w:bookmarkStart w:id="275" w:name="OLE_LINK31"/>
      <w:bookmarkStart w:id="276" w:name="OLE_LINK32"/>
      <w:bookmarkStart w:id="277" w:name="OLE_LINK33"/>
      <w:r w:rsidRPr="00B82161">
        <w:rPr>
          <w:rFonts w:ascii="Times New Roman" w:hAnsi="Times New Roman"/>
          <w:sz w:val="20"/>
          <w:szCs w:val="20"/>
        </w:rPr>
        <w:t>Об утверждении территориальной схемы обращения с отход</w:t>
      </w:r>
      <w:r w:rsidRPr="00B82161">
        <w:rPr>
          <w:rFonts w:ascii="Times New Roman" w:hAnsi="Times New Roman"/>
          <w:sz w:val="20"/>
          <w:szCs w:val="20"/>
        </w:rPr>
        <w:t>а</w:t>
      </w:r>
      <w:r w:rsidRPr="00B82161">
        <w:rPr>
          <w:rFonts w:ascii="Times New Roman" w:hAnsi="Times New Roman"/>
          <w:sz w:val="20"/>
          <w:szCs w:val="20"/>
        </w:rPr>
        <w:t>ми, в том числе с твердыми коммунальными отходами, в Саратовской области</w:t>
      </w:r>
      <w:bookmarkEnd w:id="275"/>
      <w:bookmarkEnd w:id="276"/>
      <w:bookmarkEnd w:id="277"/>
      <w:r w:rsidRPr="00B82161">
        <w:rPr>
          <w:rFonts w:ascii="Times New Roman" w:hAnsi="Times New Roman"/>
          <w:sz w:val="20"/>
          <w:szCs w:val="20"/>
        </w:rPr>
        <w:t xml:space="preserve">» (с изм. от </w:t>
      </w:r>
      <w:bookmarkStart w:id="278" w:name="OLE_LINK64"/>
      <w:bookmarkStart w:id="279" w:name="OLE_LINK65"/>
      <w:bookmarkStart w:id="280" w:name="OLE_LINK71"/>
      <w:r w:rsidRPr="00B82161">
        <w:rPr>
          <w:rFonts w:ascii="Times New Roman" w:hAnsi="Times New Roman"/>
          <w:sz w:val="20"/>
          <w:szCs w:val="20"/>
        </w:rPr>
        <w:t>28.09.2017</w:t>
      </w:r>
      <w:bookmarkEnd w:id="278"/>
      <w:bookmarkEnd w:id="279"/>
      <w:bookmarkEnd w:id="280"/>
      <w:r w:rsidRPr="00B82161">
        <w:rPr>
          <w:rFonts w:ascii="Times New Roman" w:hAnsi="Times New Roman"/>
          <w:sz w:val="20"/>
          <w:szCs w:val="20"/>
        </w:rPr>
        <w:t>).</w:t>
      </w:r>
    </w:p>
    <w:p w:rsidR="00B82161" w:rsidRPr="00B82161" w:rsidRDefault="00B82161" w:rsidP="00B82161">
      <w:pPr>
        <w:keepNext/>
        <w:suppressAutoHyphens/>
        <w:spacing w:before="240" w:after="240"/>
        <w:jc w:val="center"/>
        <w:outlineLvl w:val="2"/>
        <w:rPr>
          <w:bCs/>
          <w:i/>
        </w:rPr>
      </w:pPr>
      <w:r w:rsidRPr="00B82161">
        <w:rPr>
          <w:bCs/>
          <w:i/>
        </w:rPr>
        <w:t>Нормативные акты Турковского муниципального района Саратовской области</w:t>
      </w:r>
      <w:bookmarkEnd w:id="268"/>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bookmarkStart w:id="281" w:name="_Toc499049206"/>
      <w:r w:rsidRPr="00B82161">
        <w:rPr>
          <w:rFonts w:ascii="Times New Roman" w:hAnsi="Times New Roman"/>
          <w:sz w:val="20"/>
          <w:szCs w:val="20"/>
        </w:rPr>
        <w:t>Устав Турковского муниципального района Саратовской области (принят решен</w:t>
      </w:r>
      <w:r w:rsidRPr="00B82161">
        <w:rPr>
          <w:rFonts w:ascii="Times New Roman" w:hAnsi="Times New Roman"/>
          <w:sz w:val="20"/>
          <w:szCs w:val="20"/>
        </w:rPr>
        <w:t>и</w:t>
      </w:r>
      <w:r w:rsidRPr="00B82161">
        <w:rPr>
          <w:rFonts w:ascii="Times New Roman" w:hAnsi="Times New Roman"/>
          <w:sz w:val="20"/>
          <w:szCs w:val="20"/>
        </w:rPr>
        <w:t>ем районного Совета от 30 июня 2005 года № 45/1, в ред. решения Собрания деп</w:t>
      </w:r>
      <w:r w:rsidRPr="00B82161">
        <w:rPr>
          <w:rFonts w:ascii="Times New Roman" w:hAnsi="Times New Roman"/>
          <w:sz w:val="20"/>
          <w:szCs w:val="20"/>
        </w:rPr>
        <w:t>у</w:t>
      </w:r>
      <w:r w:rsidRPr="00B82161">
        <w:rPr>
          <w:rFonts w:ascii="Times New Roman" w:hAnsi="Times New Roman"/>
          <w:sz w:val="20"/>
          <w:szCs w:val="20"/>
        </w:rPr>
        <w:t>татов от 05.09.2016 года № 62/2).</w:t>
      </w:r>
    </w:p>
    <w:p w:rsidR="00B82161" w:rsidRPr="00B82161" w:rsidRDefault="00B82161" w:rsidP="00B82161">
      <w:pPr>
        <w:keepNext/>
        <w:suppressAutoHyphens/>
        <w:spacing w:before="240" w:after="240"/>
        <w:jc w:val="center"/>
        <w:outlineLvl w:val="2"/>
        <w:rPr>
          <w:bCs/>
          <w:i/>
        </w:rPr>
      </w:pPr>
      <w:r w:rsidRPr="00B82161">
        <w:rPr>
          <w:bCs/>
          <w:i/>
        </w:rPr>
        <w:t>Нормативные акты сельских поселений Турковского муниципального района Саратовской области</w:t>
      </w:r>
      <w:bookmarkEnd w:id="269"/>
      <w:bookmarkEnd w:id="270"/>
      <w:bookmarkEnd w:id="281"/>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eastAsia="Times New Roman" w:hAnsi="Times New Roman"/>
          <w:color w:val="000000"/>
          <w:sz w:val="20"/>
          <w:szCs w:val="20"/>
        </w:rPr>
        <w:t>Устав</w:t>
      </w:r>
      <w:r w:rsidRPr="00B82161">
        <w:rPr>
          <w:rFonts w:ascii="Times New Roman" w:hAnsi="Times New Roman"/>
          <w:sz w:val="20"/>
          <w:szCs w:val="20"/>
        </w:rPr>
        <w:t xml:space="preserve"> </w:t>
      </w:r>
      <w:proofErr w:type="spellStart"/>
      <w:r w:rsidRPr="00B82161">
        <w:rPr>
          <w:rFonts w:ascii="Times New Roman" w:hAnsi="Times New Roman"/>
          <w:sz w:val="20"/>
          <w:szCs w:val="20"/>
        </w:rPr>
        <w:t>Бороно</w:t>
      </w:r>
      <w:proofErr w:type="spellEnd"/>
      <w:r w:rsidRPr="00B82161">
        <w:rPr>
          <w:rFonts w:ascii="Times New Roman" w:hAnsi="Times New Roman"/>
          <w:sz w:val="20"/>
          <w:szCs w:val="20"/>
        </w:rPr>
        <w:t>-Михайловского муниципального образования Турковского муниц</w:t>
      </w:r>
      <w:r w:rsidRPr="00B82161">
        <w:rPr>
          <w:rFonts w:ascii="Times New Roman" w:hAnsi="Times New Roman"/>
          <w:sz w:val="20"/>
          <w:szCs w:val="20"/>
        </w:rPr>
        <w:t>и</w:t>
      </w:r>
      <w:r w:rsidRPr="00B82161">
        <w:rPr>
          <w:rFonts w:ascii="Times New Roman" w:hAnsi="Times New Roman"/>
          <w:sz w:val="20"/>
          <w:szCs w:val="20"/>
        </w:rPr>
        <w:t>пального района Саратовской области.</w:t>
      </w:r>
    </w:p>
    <w:p w:rsidR="00B82161" w:rsidRPr="00B82161" w:rsidRDefault="00B82161" w:rsidP="00445F27">
      <w:pPr>
        <w:pStyle w:val="affa"/>
        <w:numPr>
          <w:ilvl w:val="0"/>
          <w:numId w:val="18"/>
        </w:numPr>
        <w:spacing w:after="0" w:line="240" w:lineRule="auto"/>
        <w:jc w:val="both"/>
        <w:rPr>
          <w:rFonts w:ascii="Times New Roman" w:eastAsia="Times New Roman" w:hAnsi="Times New Roman"/>
          <w:color w:val="000000"/>
          <w:sz w:val="20"/>
          <w:szCs w:val="20"/>
        </w:rPr>
      </w:pPr>
      <w:r w:rsidRPr="00B82161">
        <w:rPr>
          <w:rFonts w:ascii="Times New Roman" w:eastAsia="Times New Roman" w:hAnsi="Times New Roman"/>
          <w:color w:val="000000"/>
          <w:sz w:val="20"/>
          <w:szCs w:val="20"/>
        </w:rPr>
        <w:t>Устав</w:t>
      </w:r>
      <w:r w:rsidRPr="00B82161">
        <w:rPr>
          <w:rFonts w:ascii="Times New Roman" w:hAnsi="Times New Roman"/>
          <w:sz w:val="20"/>
          <w:szCs w:val="20"/>
        </w:rPr>
        <w:t xml:space="preserve"> Каменского муниципального образования Турковского муниципального района Саратовской области.</w:t>
      </w:r>
    </w:p>
    <w:p w:rsidR="00B82161" w:rsidRPr="00B82161" w:rsidRDefault="00B82161" w:rsidP="00445F27">
      <w:pPr>
        <w:pStyle w:val="affa"/>
        <w:numPr>
          <w:ilvl w:val="0"/>
          <w:numId w:val="18"/>
        </w:numPr>
        <w:spacing w:after="0" w:line="240" w:lineRule="auto"/>
        <w:jc w:val="both"/>
        <w:rPr>
          <w:rFonts w:ascii="Times New Roman" w:eastAsia="Times New Roman" w:hAnsi="Times New Roman"/>
          <w:color w:val="000000"/>
          <w:sz w:val="20"/>
          <w:szCs w:val="20"/>
        </w:rPr>
      </w:pPr>
      <w:r w:rsidRPr="00B82161">
        <w:rPr>
          <w:rFonts w:ascii="Times New Roman" w:eastAsia="Times New Roman" w:hAnsi="Times New Roman"/>
          <w:color w:val="000000"/>
          <w:sz w:val="20"/>
          <w:szCs w:val="20"/>
        </w:rPr>
        <w:t>Устав</w:t>
      </w:r>
      <w:r w:rsidRPr="00B82161">
        <w:rPr>
          <w:rFonts w:ascii="Times New Roman" w:hAnsi="Times New Roman"/>
          <w:sz w:val="20"/>
          <w:szCs w:val="20"/>
        </w:rPr>
        <w:t xml:space="preserve"> Перевесинского муниципального образования Турковского муниципального района Саратовской области.</w:t>
      </w:r>
    </w:p>
    <w:p w:rsidR="00B82161" w:rsidRPr="00B82161" w:rsidRDefault="00B82161" w:rsidP="00445F27">
      <w:pPr>
        <w:pStyle w:val="affa"/>
        <w:numPr>
          <w:ilvl w:val="0"/>
          <w:numId w:val="18"/>
        </w:numPr>
        <w:spacing w:after="0" w:line="240" w:lineRule="auto"/>
        <w:jc w:val="both"/>
        <w:rPr>
          <w:rFonts w:ascii="Times New Roman" w:eastAsia="Times New Roman" w:hAnsi="Times New Roman"/>
          <w:color w:val="000000"/>
          <w:sz w:val="20"/>
          <w:szCs w:val="20"/>
        </w:rPr>
      </w:pPr>
      <w:r w:rsidRPr="00B82161">
        <w:rPr>
          <w:rFonts w:ascii="Times New Roman" w:eastAsia="Times New Roman" w:hAnsi="Times New Roman"/>
          <w:color w:val="000000"/>
          <w:sz w:val="20"/>
          <w:szCs w:val="20"/>
        </w:rPr>
        <w:t>Устав</w:t>
      </w:r>
      <w:r w:rsidRPr="00B82161">
        <w:rPr>
          <w:rFonts w:ascii="Times New Roman" w:hAnsi="Times New Roman"/>
          <w:sz w:val="20"/>
          <w:szCs w:val="20"/>
        </w:rPr>
        <w:t xml:space="preserve"> Рязанского муниципального образования Турковского муниципального ра</w:t>
      </w:r>
      <w:r w:rsidRPr="00B82161">
        <w:rPr>
          <w:rFonts w:ascii="Times New Roman" w:hAnsi="Times New Roman"/>
          <w:sz w:val="20"/>
          <w:szCs w:val="20"/>
        </w:rPr>
        <w:t>й</w:t>
      </w:r>
      <w:r w:rsidRPr="00B82161">
        <w:rPr>
          <w:rFonts w:ascii="Times New Roman" w:hAnsi="Times New Roman"/>
          <w:sz w:val="20"/>
          <w:szCs w:val="20"/>
        </w:rPr>
        <w:t>она Саратовской области.</w:t>
      </w:r>
    </w:p>
    <w:p w:rsidR="00B82161" w:rsidRPr="00B82161" w:rsidRDefault="00B82161" w:rsidP="00445F27">
      <w:pPr>
        <w:pStyle w:val="affa"/>
        <w:numPr>
          <w:ilvl w:val="0"/>
          <w:numId w:val="18"/>
        </w:numPr>
        <w:spacing w:after="0" w:line="240" w:lineRule="auto"/>
        <w:jc w:val="both"/>
        <w:rPr>
          <w:rFonts w:ascii="Times New Roman" w:eastAsia="Times New Roman" w:hAnsi="Times New Roman"/>
          <w:color w:val="000000"/>
          <w:sz w:val="20"/>
          <w:szCs w:val="20"/>
        </w:rPr>
      </w:pPr>
      <w:r w:rsidRPr="00B82161">
        <w:rPr>
          <w:rFonts w:ascii="Times New Roman" w:eastAsia="Times New Roman" w:hAnsi="Times New Roman"/>
          <w:color w:val="000000"/>
          <w:sz w:val="20"/>
          <w:szCs w:val="20"/>
        </w:rPr>
        <w:t>Устав</w:t>
      </w:r>
      <w:r w:rsidRPr="00B82161">
        <w:rPr>
          <w:rFonts w:ascii="Times New Roman" w:hAnsi="Times New Roman"/>
          <w:sz w:val="20"/>
          <w:szCs w:val="20"/>
        </w:rPr>
        <w:t xml:space="preserve"> Студеновского муниципального образования Турковского муниципального района Саратовской области.</w:t>
      </w:r>
    </w:p>
    <w:p w:rsidR="00B82161" w:rsidRPr="00B82161" w:rsidRDefault="00B82161" w:rsidP="00445F27">
      <w:pPr>
        <w:pStyle w:val="affa"/>
        <w:numPr>
          <w:ilvl w:val="0"/>
          <w:numId w:val="18"/>
        </w:numPr>
        <w:spacing w:after="0" w:line="240" w:lineRule="auto"/>
        <w:jc w:val="both"/>
        <w:rPr>
          <w:rFonts w:ascii="Times New Roman" w:eastAsia="Times New Roman" w:hAnsi="Times New Roman"/>
          <w:color w:val="000000"/>
          <w:sz w:val="20"/>
          <w:szCs w:val="20"/>
        </w:rPr>
      </w:pPr>
      <w:r w:rsidRPr="00B82161">
        <w:rPr>
          <w:rFonts w:ascii="Times New Roman" w:eastAsia="Times New Roman" w:hAnsi="Times New Roman"/>
          <w:color w:val="000000"/>
          <w:sz w:val="20"/>
          <w:szCs w:val="20"/>
        </w:rPr>
        <w:t>Устав</w:t>
      </w:r>
      <w:r w:rsidRPr="00B82161">
        <w:rPr>
          <w:rFonts w:ascii="Times New Roman" w:hAnsi="Times New Roman"/>
          <w:sz w:val="20"/>
          <w:szCs w:val="20"/>
        </w:rPr>
        <w:t xml:space="preserve"> Чернавского муниципального образования Турковского муниципального района Саратовской области.</w:t>
      </w:r>
    </w:p>
    <w:p w:rsidR="00B82161" w:rsidRPr="00B82161" w:rsidRDefault="00B82161" w:rsidP="00B82161">
      <w:pPr>
        <w:keepNext/>
        <w:suppressAutoHyphens/>
        <w:spacing w:before="240" w:after="240"/>
        <w:jc w:val="center"/>
        <w:outlineLvl w:val="2"/>
        <w:rPr>
          <w:bCs/>
          <w:i/>
        </w:rPr>
      </w:pPr>
      <w:bookmarkStart w:id="282" w:name="_Toc491920228"/>
      <w:bookmarkStart w:id="283" w:name="_Toc497484885"/>
      <w:bookmarkStart w:id="284" w:name="_Toc499049207"/>
      <w:r w:rsidRPr="00B82161">
        <w:rPr>
          <w:bCs/>
          <w:i/>
        </w:rPr>
        <w:lastRenderedPageBreak/>
        <w:t>Своды правил по проектированию и строительству (СП)</w:t>
      </w:r>
      <w:bookmarkEnd w:id="282"/>
      <w:bookmarkEnd w:id="283"/>
      <w:bookmarkEnd w:id="284"/>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 xml:space="preserve">СП 31.13330.2012 «Водоснабжение. Наружные сети и сооружения» (утв. Приказом </w:t>
      </w:r>
      <w:proofErr w:type="spellStart"/>
      <w:r w:rsidRPr="00B82161">
        <w:rPr>
          <w:rFonts w:ascii="Times New Roman" w:hAnsi="Times New Roman"/>
          <w:sz w:val="20"/>
          <w:szCs w:val="20"/>
        </w:rPr>
        <w:t>Минрегион</w:t>
      </w:r>
      <w:proofErr w:type="spellEnd"/>
      <w:r w:rsidRPr="00B82161">
        <w:rPr>
          <w:rFonts w:ascii="Times New Roman" w:hAnsi="Times New Roman"/>
          <w:sz w:val="20"/>
          <w:szCs w:val="20"/>
        </w:rPr>
        <w:t xml:space="preserve"> России от 29.12.2011 № 635/14).</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 xml:space="preserve">СП 32.13330.2012 «Канализация. Наружные сети и сооружения» (утв. Приказом </w:t>
      </w:r>
      <w:proofErr w:type="spellStart"/>
      <w:r w:rsidRPr="00B82161">
        <w:rPr>
          <w:rFonts w:ascii="Times New Roman" w:hAnsi="Times New Roman"/>
          <w:sz w:val="20"/>
          <w:szCs w:val="20"/>
        </w:rPr>
        <w:t>Минрегион</w:t>
      </w:r>
      <w:proofErr w:type="spellEnd"/>
      <w:r w:rsidRPr="00B82161">
        <w:rPr>
          <w:rFonts w:ascii="Times New Roman" w:hAnsi="Times New Roman"/>
          <w:sz w:val="20"/>
          <w:szCs w:val="20"/>
        </w:rPr>
        <w:t xml:space="preserve"> России от 29.12.2011 № 635/11).</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bookmarkStart w:id="285" w:name="OLE_LINK237"/>
      <w:bookmarkStart w:id="286" w:name="OLE_LINK238"/>
      <w:r w:rsidRPr="00B82161">
        <w:rPr>
          <w:rFonts w:ascii="Times New Roman" w:hAnsi="Times New Roman"/>
          <w:sz w:val="20"/>
          <w:szCs w:val="20"/>
        </w:rPr>
        <w:t>СП 42.13330.2011 «Градостроительство. Планировка и застройка городских и сел</w:t>
      </w:r>
      <w:r w:rsidRPr="00B82161">
        <w:rPr>
          <w:rFonts w:ascii="Times New Roman" w:hAnsi="Times New Roman"/>
          <w:sz w:val="20"/>
          <w:szCs w:val="20"/>
        </w:rPr>
        <w:t>ь</w:t>
      </w:r>
      <w:r w:rsidRPr="00B82161">
        <w:rPr>
          <w:rFonts w:ascii="Times New Roman" w:hAnsi="Times New Roman"/>
          <w:sz w:val="20"/>
          <w:szCs w:val="20"/>
        </w:rPr>
        <w:t>ских поселений. Актуализированная редакция СНиП 2.07.01-89*»</w:t>
      </w:r>
      <w:bookmarkEnd w:id="285"/>
      <w:bookmarkEnd w:id="286"/>
      <w:r w:rsidRPr="00B82161">
        <w:rPr>
          <w:rFonts w:ascii="Times New Roman" w:hAnsi="Times New Roman"/>
          <w:sz w:val="20"/>
          <w:szCs w:val="20"/>
        </w:rPr>
        <w:t>.</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bookmarkStart w:id="287" w:name="OLE_LINK243"/>
      <w:r w:rsidRPr="00B82161">
        <w:rPr>
          <w:rFonts w:ascii="Times New Roman" w:hAnsi="Times New Roman"/>
          <w:sz w:val="20"/>
          <w:szCs w:val="20"/>
        </w:rPr>
        <w:t>СП 42.13330.2016 «Градостроительство. Планировка и застройка городских и сел</w:t>
      </w:r>
      <w:r w:rsidRPr="00B82161">
        <w:rPr>
          <w:rFonts w:ascii="Times New Roman" w:hAnsi="Times New Roman"/>
          <w:sz w:val="20"/>
          <w:szCs w:val="20"/>
        </w:rPr>
        <w:t>ь</w:t>
      </w:r>
      <w:r w:rsidRPr="00B82161">
        <w:rPr>
          <w:rFonts w:ascii="Times New Roman" w:hAnsi="Times New Roman"/>
          <w:sz w:val="20"/>
          <w:szCs w:val="20"/>
        </w:rPr>
        <w:t xml:space="preserve">ских поселений. Актуализированная редакция СНиП 2.07.01-89*» </w:t>
      </w:r>
      <w:bookmarkEnd w:id="287"/>
      <w:r w:rsidRPr="00B82161">
        <w:rPr>
          <w:rFonts w:ascii="Times New Roman" w:hAnsi="Times New Roman"/>
          <w:sz w:val="20"/>
          <w:szCs w:val="20"/>
        </w:rPr>
        <w:t>(утв. Приказом Минстроя России от 30.12.2016 № 1034/</w:t>
      </w:r>
      <w:proofErr w:type="spellStart"/>
      <w:proofErr w:type="gramStart"/>
      <w:r w:rsidRPr="00B82161">
        <w:rPr>
          <w:rFonts w:ascii="Times New Roman" w:hAnsi="Times New Roman"/>
          <w:sz w:val="20"/>
          <w:szCs w:val="20"/>
        </w:rPr>
        <w:t>пр</w:t>
      </w:r>
      <w:proofErr w:type="spellEnd"/>
      <w:proofErr w:type="gramEnd"/>
      <w:r w:rsidRPr="00B82161">
        <w:rPr>
          <w:rFonts w:ascii="Times New Roman" w:hAnsi="Times New Roman"/>
          <w:sz w:val="20"/>
          <w:szCs w:val="20"/>
        </w:rPr>
        <w:t>, в ред. от 10.02.2017).</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w:t>
      </w:r>
      <w:r w:rsidRPr="00B82161">
        <w:rPr>
          <w:rFonts w:ascii="Times New Roman" w:hAnsi="Times New Roman"/>
          <w:sz w:val="20"/>
          <w:szCs w:val="20"/>
        </w:rPr>
        <w:t>о</w:t>
      </w:r>
      <w:r w:rsidRPr="00B82161">
        <w:rPr>
          <w:rFonts w:ascii="Times New Roman" w:hAnsi="Times New Roman"/>
          <w:sz w:val="20"/>
          <w:szCs w:val="20"/>
        </w:rPr>
        <w:t>сам технического совершенствования газораспределительных систем и других и</w:t>
      </w:r>
      <w:r w:rsidRPr="00B82161">
        <w:rPr>
          <w:rFonts w:ascii="Times New Roman" w:hAnsi="Times New Roman"/>
          <w:sz w:val="20"/>
          <w:szCs w:val="20"/>
        </w:rPr>
        <w:t>н</w:t>
      </w:r>
      <w:r w:rsidRPr="00B82161">
        <w:rPr>
          <w:rFonts w:ascii="Times New Roman" w:hAnsi="Times New Roman"/>
          <w:sz w:val="20"/>
          <w:szCs w:val="20"/>
        </w:rPr>
        <w:t>женерных коммуникаций, протокол от 8 июля 2003 г. № 32).</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СП 59.13330.2012 «Доступность зданий и сооружений для маломобильных групп населения. Актуализированная редакция СНиП 35-01-2001».</w:t>
      </w:r>
    </w:p>
    <w:p w:rsidR="00B82161" w:rsidRPr="00B82161" w:rsidRDefault="00B82161" w:rsidP="00B82161">
      <w:pPr>
        <w:keepNext/>
        <w:suppressAutoHyphens/>
        <w:spacing w:before="240" w:after="240"/>
        <w:jc w:val="center"/>
        <w:outlineLvl w:val="2"/>
        <w:rPr>
          <w:bCs/>
          <w:i/>
        </w:rPr>
      </w:pPr>
      <w:bookmarkStart w:id="288" w:name="_Toc491920229"/>
      <w:bookmarkStart w:id="289" w:name="_Toc497484886"/>
      <w:bookmarkStart w:id="290" w:name="_Toc499049208"/>
      <w:r w:rsidRPr="00B82161">
        <w:rPr>
          <w:bCs/>
          <w:i/>
        </w:rPr>
        <w:t>Иные документы</w:t>
      </w:r>
      <w:bookmarkEnd w:id="288"/>
      <w:bookmarkEnd w:id="289"/>
      <w:bookmarkEnd w:id="290"/>
      <w:r w:rsidRPr="00B82161">
        <w:rPr>
          <w:bCs/>
          <w:i/>
        </w:rPr>
        <w:t xml:space="preserve"> </w:t>
      </w:r>
    </w:p>
    <w:bookmarkEnd w:id="254"/>
    <w:bookmarkEnd w:id="255"/>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Нормативы минимальной обеспеченности населения Саратовской области площ</w:t>
      </w:r>
      <w:r w:rsidRPr="00B82161">
        <w:rPr>
          <w:rFonts w:ascii="Times New Roman" w:hAnsi="Times New Roman"/>
          <w:sz w:val="20"/>
          <w:szCs w:val="20"/>
        </w:rPr>
        <w:t>а</w:t>
      </w:r>
      <w:r w:rsidRPr="00B82161">
        <w:rPr>
          <w:rFonts w:ascii="Times New Roman" w:hAnsi="Times New Roman"/>
          <w:sz w:val="20"/>
          <w:szCs w:val="20"/>
        </w:rPr>
        <w:t>дью стационарных торговых объектов, нормативы минимальной обеспеченности населения поселений торговыми объектами местного значения магазинами и пав</w:t>
      </w:r>
      <w:r w:rsidRPr="00B82161">
        <w:rPr>
          <w:rFonts w:ascii="Times New Roman" w:hAnsi="Times New Roman"/>
          <w:sz w:val="20"/>
          <w:szCs w:val="20"/>
        </w:rPr>
        <w:t>и</w:t>
      </w:r>
      <w:r w:rsidRPr="00B82161">
        <w:rPr>
          <w:rFonts w:ascii="Times New Roman" w:hAnsi="Times New Roman"/>
          <w:sz w:val="20"/>
          <w:szCs w:val="20"/>
        </w:rPr>
        <w:t>льонами по продаже продовольственных товаров и товаров смешанного ассорт</w:t>
      </w:r>
      <w:r w:rsidRPr="00B82161">
        <w:rPr>
          <w:rFonts w:ascii="Times New Roman" w:hAnsi="Times New Roman"/>
          <w:sz w:val="20"/>
          <w:szCs w:val="20"/>
        </w:rPr>
        <w:t>и</w:t>
      </w:r>
      <w:r w:rsidRPr="00B82161">
        <w:rPr>
          <w:rFonts w:ascii="Times New Roman" w:hAnsi="Times New Roman"/>
          <w:sz w:val="20"/>
          <w:szCs w:val="20"/>
        </w:rPr>
        <w:t xml:space="preserve">мента с площадью объекта до 300 </w:t>
      </w:r>
      <w:proofErr w:type="spellStart"/>
      <w:r w:rsidRPr="00B82161">
        <w:rPr>
          <w:rFonts w:ascii="Times New Roman" w:hAnsi="Times New Roman"/>
          <w:sz w:val="20"/>
          <w:szCs w:val="20"/>
        </w:rPr>
        <w:t>м</w:t>
      </w:r>
      <w:proofErr w:type="gramStart"/>
      <w:r w:rsidRPr="00B82161">
        <w:rPr>
          <w:rFonts w:ascii="Times New Roman" w:hAnsi="Times New Roman"/>
          <w:sz w:val="20"/>
          <w:szCs w:val="20"/>
          <w:vertAlign w:val="superscript"/>
        </w:rPr>
        <w:t>2</w:t>
      </w:r>
      <w:proofErr w:type="spellEnd"/>
      <w:proofErr w:type="gramEnd"/>
      <w:r w:rsidRPr="00B82161">
        <w:rPr>
          <w:rFonts w:ascii="Times New Roman" w:hAnsi="Times New Roman"/>
          <w:sz w:val="20"/>
          <w:szCs w:val="20"/>
        </w:rPr>
        <w:t xml:space="preserve"> включительно, кроме магазинов и павиль</w:t>
      </w:r>
      <w:r w:rsidRPr="00B82161">
        <w:rPr>
          <w:rFonts w:ascii="Times New Roman" w:hAnsi="Times New Roman"/>
          <w:sz w:val="20"/>
          <w:szCs w:val="20"/>
        </w:rPr>
        <w:t>о</w:t>
      </w:r>
      <w:r w:rsidRPr="00B82161">
        <w:rPr>
          <w:rFonts w:ascii="Times New Roman" w:hAnsi="Times New Roman"/>
          <w:sz w:val="20"/>
          <w:szCs w:val="20"/>
        </w:rPr>
        <w:t xml:space="preserve">нов, размещаемых в крупных торговых центрах // </w:t>
      </w:r>
      <w:hyperlink r:id="rId20" w:history="1">
        <w:r w:rsidRPr="00B82161">
          <w:rPr>
            <w:rFonts w:ascii="Times New Roman" w:hAnsi="Times New Roman"/>
            <w:sz w:val="20"/>
            <w:szCs w:val="20"/>
          </w:rPr>
          <w:t>https://saratov.gov.ru/gov/auth/mineconom/PRLD/TOPBU/Norm_torg_2017.pdf</w:t>
        </w:r>
      </w:hyperlink>
      <w:r w:rsidRPr="00B82161">
        <w:rPr>
          <w:rFonts w:ascii="Times New Roman" w:hAnsi="Times New Roman"/>
          <w:sz w:val="20"/>
          <w:szCs w:val="20"/>
        </w:rPr>
        <w:t xml:space="preserve">. </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Нормы проектирования объектов пожарной охраны. НПБ 101-95 (утв. ГУГПС МВД РФ, введены Приказом ГУГПС МВД РФ от 30.12.1994 № 36).</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Руководство по проектированию городских улиц и дорог. Центральный Научно-Исследовательский и Проектный Институт по Градостроительству (ЦНИПИ Гр</w:t>
      </w:r>
      <w:r w:rsidRPr="00B82161">
        <w:rPr>
          <w:rFonts w:ascii="Times New Roman" w:hAnsi="Times New Roman"/>
          <w:sz w:val="20"/>
          <w:szCs w:val="20"/>
        </w:rPr>
        <w:t>а</w:t>
      </w:r>
      <w:r w:rsidRPr="00B82161">
        <w:rPr>
          <w:rFonts w:ascii="Times New Roman" w:hAnsi="Times New Roman"/>
          <w:sz w:val="20"/>
          <w:szCs w:val="20"/>
        </w:rPr>
        <w:t xml:space="preserve">достроительства) </w:t>
      </w:r>
      <w:proofErr w:type="spellStart"/>
      <w:r w:rsidRPr="00B82161">
        <w:rPr>
          <w:rFonts w:ascii="Times New Roman" w:hAnsi="Times New Roman"/>
          <w:sz w:val="20"/>
          <w:szCs w:val="20"/>
        </w:rPr>
        <w:t>Госгражданстроя</w:t>
      </w:r>
      <w:proofErr w:type="spellEnd"/>
      <w:r w:rsidRPr="00B82161">
        <w:rPr>
          <w:rFonts w:ascii="Times New Roman" w:hAnsi="Times New Roman"/>
          <w:sz w:val="20"/>
          <w:szCs w:val="20"/>
        </w:rPr>
        <w:t xml:space="preserve">, М.: </w:t>
      </w:r>
      <w:proofErr w:type="spellStart"/>
      <w:r w:rsidRPr="00B82161">
        <w:rPr>
          <w:rFonts w:ascii="Times New Roman" w:hAnsi="Times New Roman"/>
          <w:sz w:val="20"/>
          <w:szCs w:val="20"/>
        </w:rPr>
        <w:t>Стройиздат</w:t>
      </w:r>
      <w:proofErr w:type="spellEnd"/>
      <w:r w:rsidRPr="00B82161">
        <w:rPr>
          <w:rFonts w:ascii="Times New Roman" w:hAnsi="Times New Roman"/>
          <w:sz w:val="20"/>
          <w:szCs w:val="20"/>
        </w:rPr>
        <w:t>, 1980.</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СанПиН 42-128-4690-88 «Санитарные правила содержания территорий населенных мест».</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СанПиН 2.2.1/2.1.1.1200-03 «Санитарно-защитные зоны и санитарная классифик</w:t>
      </w:r>
      <w:r w:rsidRPr="00B82161">
        <w:rPr>
          <w:rFonts w:ascii="Times New Roman" w:hAnsi="Times New Roman"/>
          <w:sz w:val="20"/>
          <w:szCs w:val="20"/>
        </w:rPr>
        <w:t>а</w:t>
      </w:r>
      <w:r w:rsidRPr="00B82161">
        <w:rPr>
          <w:rFonts w:ascii="Times New Roman" w:hAnsi="Times New Roman"/>
          <w:sz w:val="20"/>
          <w:szCs w:val="20"/>
        </w:rPr>
        <w:t>ция предприятий, сооружений и иных объектов». Новая редакция (приняты Пост</w:t>
      </w:r>
      <w:r w:rsidRPr="00B82161">
        <w:rPr>
          <w:rFonts w:ascii="Times New Roman" w:hAnsi="Times New Roman"/>
          <w:sz w:val="20"/>
          <w:szCs w:val="20"/>
        </w:rPr>
        <w:t>а</w:t>
      </w:r>
      <w:r w:rsidRPr="00B82161">
        <w:rPr>
          <w:rFonts w:ascii="Times New Roman" w:hAnsi="Times New Roman"/>
          <w:sz w:val="20"/>
          <w:szCs w:val="20"/>
        </w:rPr>
        <w:t>новлением Главного государственного санитарного врача РФ от 25.09.2007 № 74, в ред. от 25.04.2014).</w:t>
      </w:r>
    </w:p>
    <w:p w:rsidR="00B82161" w:rsidRPr="00B82161" w:rsidRDefault="00B82161" w:rsidP="00B82161">
      <w:pPr>
        <w:keepNext/>
        <w:suppressAutoHyphens/>
        <w:spacing w:before="240" w:after="240"/>
        <w:jc w:val="center"/>
        <w:outlineLvl w:val="2"/>
        <w:rPr>
          <w:bCs/>
          <w:i/>
        </w:rPr>
      </w:pPr>
      <w:bookmarkStart w:id="291" w:name="_Toc497902142"/>
      <w:bookmarkStart w:id="292" w:name="_Toc499049209"/>
      <w:proofErr w:type="gramStart"/>
      <w:r w:rsidRPr="00B82161">
        <w:rPr>
          <w:bCs/>
          <w:i/>
        </w:rPr>
        <w:t>Интернет-источники</w:t>
      </w:r>
      <w:bookmarkEnd w:id="291"/>
      <w:bookmarkEnd w:id="292"/>
      <w:proofErr w:type="gramEnd"/>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Федеральная государственная информационная система территориального план</w:t>
      </w:r>
      <w:r w:rsidRPr="00B82161">
        <w:rPr>
          <w:rFonts w:ascii="Times New Roman" w:hAnsi="Times New Roman"/>
          <w:sz w:val="20"/>
          <w:szCs w:val="20"/>
        </w:rPr>
        <w:t>и</w:t>
      </w:r>
      <w:r w:rsidRPr="00B82161">
        <w:rPr>
          <w:rFonts w:ascii="Times New Roman" w:hAnsi="Times New Roman"/>
          <w:sz w:val="20"/>
          <w:szCs w:val="20"/>
        </w:rPr>
        <w:t xml:space="preserve">рования (ФГИС ТП) – </w:t>
      </w:r>
      <w:hyperlink r:id="rId21" w:history="1">
        <w:r w:rsidRPr="00B82161">
          <w:rPr>
            <w:rFonts w:ascii="Times New Roman" w:hAnsi="Times New Roman"/>
            <w:sz w:val="20"/>
            <w:szCs w:val="20"/>
          </w:rPr>
          <w:t>http://fgis.economy.gov.ru</w:t>
        </w:r>
      </w:hyperlink>
      <w:r w:rsidRPr="00B82161">
        <w:rPr>
          <w:rFonts w:ascii="Times New Roman" w:hAnsi="Times New Roman"/>
          <w:sz w:val="20"/>
          <w:szCs w:val="20"/>
        </w:rPr>
        <w:t>.</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 xml:space="preserve">Федеральная служба государственной статистики – </w:t>
      </w:r>
      <w:hyperlink r:id="rId22" w:history="1">
        <w:r w:rsidRPr="00B82161">
          <w:rPr>
            <w:rFonts w:ascii="Times New Roman" w:hAnsi="Times New Roman"/>
            <w:sz w:val="20"/>
            <w:szCs w:val="20"/>
          </w:rPr>
          <w:t>http://gks.ru</w:t>
        </w:r>
      </w:hyperlink>
      <w:r w:rsidRPr="00B82161">
        <w:rPr>
          <w:rFonts w:ascii="Times New Roman" w:hAnsi="Times New Roman"/>
          <w:sz w:val="20"/>
          <w:szCs w:val="20"/>
        </w:rPr>
        <w:t xml:space="preserve">. </w:t>
      </w:r>
    </w:p>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bookmarkStart w:id="293" w:name="OLE_LINK137"/>
      <w:bookmarkStart w:id="294" w:name="OLE_LINK138"/>
      <w:bookmarkStart w:id="295" w:name="OLE_LINK139"/>
      <w:r w:rsidRPr="00B82161">
        <w:rPr>
          <w:rFonts w:ascii="Times New Roman" w:hAnsi="Times New Roman"/>
          <w:sz w:val="20"/>
          <w:szCs w:val="20"/>
        </w:rPr>
        <w:t>Официальный сайт администрации Турковского муниципального района Сарато</w:t>
      </w:r>
      <w:r w:rsidRPr="00B82161">
        <w:rPr>
          <w:rFonts w:ascii="Times New Roman" w:hAnsi="Times New Roman"/>
          <w:sz w:val="20"/>
          <w:szCs w:val="20"/>
        </w:rPr>
        <w:t>в</w:t>
      </w:r>
      <w:r w:rsidRPr="00B82161">
        <w:rPr>
          <w:rFonts w:ascii="Times New Roman" w:hAnsi="Times New Roman"/>
          <w:sz w:val="20"/>
          <w:szCs w:val="20"/>
        </w:rPr>
        <w:t xml:space="preserve">ской области – http://turki.sarmo.ru. </w:t>
      </w:r>
    </w:p>
    <w:bookmarkEnd w:id="293"/>
    <w:bookmarkEnd w:id="294"/>
    <w:bookmarkEnd w:id="295"/>
    <w:p w:rsidR="00B82161" w:rsidRPr="00B82161" w:rsidRDefault="00B82161" w:rsidP="00445F27">
      <w:pPr>
        <w:pStyle w:val="affa"/>
        <w:numPr>
          <w:ilvl w:val="0"/>
          <w:numId w:val="18"/>
        </w:numPr>
        <w:spacing w:after="0" w:line="240" w:lineRule="auto"/>
        <w:jc w:val="both"/>
        <w:rPr>
          <w:rFonts w:ascii="Times New Roman" w:hAnsi="Times New Roman"/>
          <w:sz w:val="20"/>
          <w:szCs w:val="20"/>
        </w:rPr>
      </w:pPr>
      <w:r w:rsidRPr="00B82161">
        <w:rPr>
          <w:rFonts w:ascii="Times New Roman" w:hAnsi="Times New Roman"/>
          <w:sz w:val="20"/>
          <w:szCs w:val="20"/>
        </w:rPr>
        <w:t>Официальный портал Правительства Саратовской области // https://saratov.gov.ru.</w:t>
      </w:r>
    </w:p>
    <w:p w:rsidR="00B82161" w:rsidRPr="00B82161" w:rsidRDefault="00B82161" w:rsidP="00B82161">
      <w:pPr>
        <w:spacing w:after="200" w:line="276" w:lineRule="auto"/>
      </w:pPr>
      <w:r w:rsidRPr="00B82161">
        <w:br w:type="page"/>
      </w:r>
    </w:p>
    <w:p w:rsidR="00B82161" w:rsidRPr="00B82161" w:rsidRDefault="00B82161" w:rsidP="00B82161">
      <w:pPr>
        <w:pStyle w:val="11"/>
        <w:suppressAutoHyphens/>
        <w:overflowPunct/>
        <w:autoSpaceDE/>
        <w:autoSpaceDN/>
        <w:adjustRightInd/>
        <w:spacing w:before="240" w:after="240"/>
        <w:ind w:left="0" w:firstLine="0"/>
        <w:jc w:val="center"/>
        <w:textAlignment w:val="auto"/>
        <w:rPr>
          <w:rFonts w:ascii="Times New Roman" w:hAnsi="Times New Roman"/>
          <w:sz w:val="20"/>
          <w:szCs w:val="20"/>
        </w:rPr>
      </w:pPr>
      <w:bookmarkStart w:id="296" w:name="_Toc499049210"/>
      <w:r w:rsidRPr="00B82161">
        <w:rPr>
          <w:rFonts w:ascii="Times New Roman" w:hAnsi="Times New Roman"/>
          <w:sz w:val="20"/>
          <w:szCs w:val="20"/>
        </w:rPr>
        <w:lastRenderedPageBreak/>
        <w:t>Приложение 2. Список терминов и определений, применяемых в местных нормативах градостроительного проектирования</w:t>
      </w:r>
      <w:bookmarkEnd w:id="296"/>
    </w:p>
    <w:p w:rsidR="00B82161" w:rsidRPr="00B82161" w:rsidRDefault="00B82161" w:rsidP="00B82161">
      <w:bookmarkStart w:id="297" w:name="OLE_LINK249"/>
      <w:bookmarkStart w:id="298" w:name="OLE_LINK250"/>
      <w:proofErr w:type="gramStart"/>
      <w:r w:rsidRPr="00B82161">
        <w:rPr>
          <w:b/>
        </w:rPr>
        <w:t>Автомобильная дорога</w:t>
      </w:r>
      <w:r w:rsidRPr="00B82161">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B82161">
        <w:t>к</w:t>
      </w:r>
      <w:r w:rsidRPr="00B82161">
        <w:t>тивные элементы (дорожное полотно, дорожное покрытие и подобные элементы) и д</w:t>
      </w:r>
      <w:r w:rsidRPr="00B82161">
        <w:t>о</w:t>
      </w:r>
      <w:r w:rsidRPr="00B82161">
        <w:t>рожные сооружения, являющиеся ее технологической частью, – защитные дорожные с</w:t>
      </w:r>
      <w:r w:rsidRPr="00B82161">
        <w:t>о</w:t>
      </w:r>
      <w:r w:rsidRPr="00B82161">
        <w:t>оружения, искусственные дорожные сооружения, производственные объекты, элементы обустройства автомобильных дорог.</w:t>
      </w:r>
      <w:proofErr w:type="gramEnd"/>
    </w:p>
    <w:p w:rsidR="00B82161" w:rsidRPr="00B82161" w:rsidRDefault="00B82161" w:rsidP="00B82161">
      <w:r w:rsidRPr="00B82161">
        <w:rPr>
          <w:b/>
        </w:rPr>
        <w:t>Красная линия</w:t>
      </w:r>
      <w:r w:rsidRPr="00B82161">
        <w:t xml:space="preserve"> – граница, отделяющая территорию квартала, микрорайона и др</w:t>
      </w:r>
      <w:r w:rsidRPr="00B82161">
        <w:t>у</w:t>
      </w:r>
      <w:r w:rsidRPr="00B82161">
        <w:t>гих элементов, планировочной структуры от улиц, дорог, проездов, площадей, а также других земель общего пользования.</w:t>
      </w:r>
    </w:p>
    <w:p w:rsidR="00B82161" w:rsidRPr="00B82161" w:rsidRDefault="00B82161" w:rsidP="00B82161">
      <w:bookmarkStart w:id="299" w:name="OLE_LINK219"/>
      <w:r w:rsidRPr="00B82161">
        <w:rPr>
          <w:b/>
        </w:rPr>
        <w:t>Микрорайон (квартал)</w:t>
      </w:r>
      <w:r w:rsidRPr="00B82161">
        <w:t xml:space="preserve"> – планировочная единица застройки в границах красных линий, ограниченная магистральными или жилыми улицами.</w:t>
      </w:r>
    </w:p>
    <w:bookmarkEnd w:id="299"/>
    <w:p w:rsidR="00B82161" w:rsidRPr="00B82161" w:rsidRDefault="00B82161" w:rsidP="00B82161">
      <w:r w:rsidRPr="00B82161">
        <w:rPr>
          <w:b/>
        </w:rPr>
        <w:t>Градостроительная деятельность</w:t>
      </w:r>
      <w:r w:rsidRPr="00B82161">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B82161">
        <w:t>и</w:t>
      </w:r>
      <w:r w:rsidRPr="00B82161">
        <w:t>тального строительства, эксплуатации зданий, сооружений.</w:t>
      </w:r>
    </w:p>
    <w:p w:rsidR="00B82161" w:rsidRPr="00B82161" w:rsidRDefault="00B82161" w:rsidP="00B82161">
      <w:r w:rsidRPr="00B82161">
        <w:rPr>
          <w:b/>
        </w:rPr>
        <w:t>Градостроительная документация</w:t>
      </w:r>
      <w:r w:rsidRPr="00B82161">
        <w:t xml:space="preserve"> (документы градостроительного проектиров</w:t>
      </w:r>
      <w:r w:rsidRPr="00B82161">
        <w:t>а</w:t>
      </w:r>
      <w:r w:rsidRPr="00B82161">
        <w:t>ния) – документы территориального планирования, документы градостроительного зон</w:t>
      </w:r>
      <w:r w:rsidRPr="00B82161">
        <w:t>и</w:t>
      </w:r>
      <w:r w:rsidRPr="00B82161">
        <w:t>рования, документация по планировке территории.</w:t>
      </w:r>
    </w:p>
    <w:p w:rsidR="00B82161" w:rsidRPr="00B82161" w:rsidRDefault="00B82161" w:rsidP="00B82161">
      <w:bookmarkStart w:id="300" w:name="OLE_LINK466"/>
      <w:bookmarkStart w:id="301" w:name="OLE_LINK467"/>
      <w:bookmarkStart w:id="302" w:name="OLE_LINK468"/>
      <w:bookmarkStart w:id="303" w:name="OLE_LINK245"/>
      <w:bookmarkStart w:id="304" w:name="OLE_LINK246"/>
      <w:bookmarkStart w:id="305" w:name="OLE_LINK247"/>
      <w:bookmarkStart w:id="306" w:name="OLE_LINK248"/>
      <w:bookmarkEnd w:id="297"/>
      <w:bookmarkEnd w:id="298"/>
      <w:proofErr w:type="gramStart"/>
      <w:r w:rsidRPr="00B82161">
        <w:rPr>
          <w:b/>
        </w:rPr>
        <w:t>Нормативы градостроительного проектирования</w:t>
      </w:r>
      <w:r w:rsidRPr="00B82161">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w:t>
      </w:r>
      <w:r w:rsidRPr="00B82161">
        <w:t>ы</w:t>
      </w:r>
      <w:r w:rsidRPr="00B82161">
        <w:t>ми частями 1, 3 и 4 статьи 29.2 Градостроительного Кодекса Российской Федерации, нас</w:t>
      </w:r>
      <w:r w:rsidRPr="00B82161">
        <w:t>е</w:t>
      </w:r>
      <w:r w:rsidRPr="00B82161">
        <w:t>ления субъектов Российской Федерации, муниципальных образований и расчетных пок</w:t>
      </w:r>
      <w:r w:rsidRPr="00B82161">
        <w:t>а</w:t>
      </w:r>
      <w:r w:rsidRPr="00B82161">
        <w:t>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bookmarkEnd w:id="300"/>
    <w:bookmarkEnd w:id="301"/>
    <w:bookmarkEnd w:id="302"/>
    <w:p w:rsidR="00B82161" w:rsidRPr="00B82161" w:rsidRDefault="00B82161" w:rsidP="00B82161">
      <w:r w:rsidRPr="00B82161">
        <w:rPr>
          <w:b/>
        </w:rPr>
        <w:t>Объекты местного значения</w:t>
      </w:r>
      <w:r w:rsidRPr="00B82161">
        <w:t xml:space="preserve"> – объекты капитального строительства, иные объе</w:t>
      </w:r>
      <w:r w:rsidRPr="00B82161">
        <w:t>к</w:t>
      </w:r>
      <w:r w:rsidRPr="00B82161">
        <w:t>ты, территории, которые необходимы для осуществления органами местного самоупра</w:t>
      </w:r>
      <w:r w:rsidRPr="00B82161">
        <w:t>в</w:t>
      </w:r>
      <w:r w:rsidRPr="00B82161">
        <w:t>ления полномочий по вопросам местного значения и в пределах переданных госуда</w:t>
      </w:r>
      <w:r w:rsidRPr="00B82161">
        <w:t>р</w:t>
      </w:r>
      <w:r w:rsidRPr="00B82161">
        <w:t xml:space="preserve">ственных полномочий в соответствии с федеральными законами, законами Саратовской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bookmarkEnd w:id="303"/>
    <w:bookmarkEnd w:id="304"/>
    <w:bookmarkEnd w:id="305"/>
    <w:bookmarkEnd w:id="306"/>
    <w:p w:rsidR="00B82161" w:rsidRPr="00B82161" w:rsidRDefault="00B82161" w:rsidP="00B82161">
      <w:r w:rsidRPr="00B82161">
        <w:rPr>
          <w:b/>
        </w:rPr>
        <w:t>Плоскостное спортивное сооружение</w:t>
      </w:r>
      <w:r w:rsidRPr="00B82161">
        <w:t xml:space="preserve"> – плоскостное спортивное сооружение, включающее игровую спортивную площадку и (или) футбольное поле, уличные тренаж</w:t>
      </w:r>
      <w:r w:rsidRPr="00B82161">
        <w:t>е</w:t>
      </w:r>
      <w:r w:rsidRPr="00B82161">
        <w:t>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B82161" w:rsidRPr="00B82161" w:rsidRDefault="00B82161" w:rsidP="00B82161">
      <w:r w:rsidRPr="00B82161">
        <w:rPr>
          <w:b/>
        </w:rPr>
        <w:t>Физкультурно-спортивный зал</w:t>
      </w:r>
      <w:r w:rsidRPr="00B82161">
        <w:t xml:space="preserve"> – спортивное сооружение, содержащее униве</w:t>
      </w:r>
      <w:r w:rsidRPr="00B82161">
        <w:t>р</w:t>
      </w:r>
      <w:r w:rsidRPr="00B82161">
        <w:t>сальный спортивный зал.</w:t>
      </w:r>
    </w:p>
    <w:p w:rsidR="00B82161" w:rsidRPr="00B82161" w:rsidRDefault="00B82161" w:rsidP="00B82161">
      <w:r w:rsidRPr="00B82161">
        <w:t>Иные понятия, используемые в настоящих нормативах, употребляются в значен</w:t>
      </w:r>
      <w:r w:rsidRPr="00B82161">
        <w:t>и</w:t>
      </w:r>
      <w:r w:rsidRPr="00B82161">
        <w:t>ях, соответствующих значениям, содержащимся в федеральном и региональном законод</w:t>
      </w:r>
      <w:r w:rsidRPr="00B82161">
        <w:t>а</w:t>
      </w:r>
      <w:r w:rsidRPr="00B82161">
        <w:t>тельстве.</w:t>
      </w:r>
    </w:p>
    <w:p w:rsidR="00B82161" w:rsidRPr="00B82161" w:rsidRDefault="00B82161" w:rsidP="00B82161">
      <w:pPr>
        <w:pStyle w:val="affff3"/>
        <w:keepNext/>
        <w:spacing w:before="240"/>
        <w:rPr>
          <w:b/>
          <w:i/>
          <w:sz w:val="20"/>
          <w:szCs w:val="20"/>
          <w:lang w:val="ru-RU"/>
        </w:rPr>
      </w:pPr>
      <w:r w:rsidRPr="00B82161">
        <w:rPr>
          <w:b/>
          <w:i/>
          <w:sz w:val="20"/>
          <w:szCs w:val="20"/>
          <w:lang w:val="ru-RU"/>
        </w:rPr>
        <w:t>Перечень используемых сокращений</w:t>
      </w:r>
    </w:p>
    <w:p w:rsidR="00B82161" w:rsidRPr="00B82161" w:rsidRDefault="00B82161" w:rsidP="00B82161">
      <w:r w:rsidRPr="00B82161">
        <w:t>В МНГП сельских поселений Турковского муниципального района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7088"/>
      </w:tblGrid>
      <w:tr w:rsidR="00B82161" w:rsidRPr="00B82161" w:rsidTr="00B82161">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B82161" w:rsidRPr="00B82161" w:rsidRDefault="00B82161" w:rsidP="00B82161">
            <w:pPr>
              <w:widowControl w:val="0"/>
              <w:spacing w:line="276" w:lineRule="auto"/>
              <w:jc w:val="center"/>
              <w:rPr>
                <w:b/>
                <w:i/>
              </w:rPr>
            </w:pPr>
            <w:bookmarkStart w:id="307" w:name="Par46"/>
            <w:bookmarkEnd w:id="307"/>
            <w:r w:rsidRPr="00B82161">
              <w:rPr>
                <w:b/>
                <w:i/>
              </w:rPr>
              <w:t>Сокращения слов и словосочетаний</w:t>
            </w:r>
          </w:p>
        </w:tc>
      </w:tr>
      <w:tr w:rsidR="00B82161" w:rsidRPr="00B82161" w:rsidTr="00B82161">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B82161" w:rsidRPr="00B82161" w:rsidRDefault="00B82161" w:rsidP="00B82161">
            <w:pPr>
              <w:widowControl w:val="0"/>
              <w:spacing w:line="276" w:lineRule="auto"/>
              <w:jc w:val="center"/>
              <w:rPr>
                <w:b/>
                <w:i/>
              </w:rPr>
            </w:pPr>
            <w:r w:rsidRPr="00B82161">
              <w:rPr>
                <w:b/>
                <w:i/>
              </w:rPr>
              <w:t>Сокращение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B82161" w:rsidRPr="00B82161" w:rsidRDefault="00B82161" w:rsidP="00B82161">
            <w:pPr>
              <w:widowControl w:val="0"/>
              <w:spacing w:line="276" w:lineRule="auto"/>
              <w:jc w:val="center"/>
              <w:rPr>
                <w:b/>
                <w:i/>
              </w:rPr>
            </w:pPr>
            <w:r w:rsidRPr="00B82161">
              <w:rPr>
                <w:b/>
                <w:i/>
              </w:rPr>
              <w:t>Слово/словосочетание</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Турковский муниц</w:t>
            </w:r>
            <w:r w:rsidRPr="00B82161">
              <w:t>и</w:t>
            </w:r>
            <w:r w:rsidRPr="00B82161">
              <w:t>пальный район</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муниципальное образование Турковский муниципальный район Саратовской области</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гг.</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годы</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др.</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другие</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rPr>
                <w:bCs/>
              </w:rPr>
            </w:pPr>
            <w:r w:rsidRPr="00B82161">
              <w:rPr>
                <w:bCs/>
              </w:rPr>
              <w:t>МНГП</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Местные нормативы градостроительного проектирования</w:t>
            </w:r>
          </w:p>
        </w:tc>
      </w:tr>
      <w:tr w:rsidR="00B82161" w:rsidRPr="00B82161" w:rsidTr="00B82161">
        <w:trPr>
          <w:trHeight w:val="113"/>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spacing w:line="276" w:lineRule="auto"/>
              <w:rPr>
                <w:bCs/>
              </w:rPr>
            </w:pPr>
            <w:r w:rsidRPr="00B82161">
              <w:rPr>
                <w:bCs/>
              </w:rPr>
              <w:t>МНГП сельских пос</w:t>
            </w:r>
            <w:r w:rsidRPr="00B82161">
              <w:rPr>
                <w:bCs/>
              </w:rPr>
              <w:t>е</w:t>
            </w:r>
            <w:r w:rsidRPr="00B82161">
              <w:rPr>
                <w:bCs/>
              </w:rPr>
              <w:t>лений</w:t>
            </w:r>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spacing w:line="276" w:lineRule="auto"/>
            </w:pPr>
            <w:r w:rsidRPr="00B82161">
              <w:t>Местные нормативы градостроительного проектирования сельских поселений Турковского муниципального района</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МО</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муниципальное образование</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п.</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пункт</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proofErr w:type="spellStart"/>
            <w:r w:rsidRPr="00B82161">
              <w:t>пп</w:t>
            </w:r>
            <w:proofErr w:type="spellEnd"/>
            <w:r w:rsidRPr="00B82161">
              <w:t>.</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подпункт</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pPr>
            <w:bookmarkStart w:id="308" w:name="_Hlk490577349"/>
            <w:r w:rsidRPr="00B82161">
              <w:t>РНГП Саратовской области</w:t>
            </w:r>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pPr>
            <w:r w:rsidRPr="00B82161">
              <w:t>Региональные нормативы градостроительного проектирования Саратовской области, утвержденные Постановлением Саратовской области от 25.12.2017 № 679-П</w:t>
            </w:r>
          </w:p>
        </w:tc>
      </w:tr>
      <w:bookmarkEnd w:id="308"/>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ст.</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статья</w:t>
            </w:r>
          </w:p>
        </w:tc>
      </w:tr>
      <w:tr w:rsidR="00B82161" w:rsidRPr="00B82161" w:rsidTr="00B82161">
        <w:trPr>
          <w:trHeight w:val="40"/>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B82161" w:rsidRPr="00B82161" w:rsidRDefault="00B82161" w:rsidP="00B82161">
            <w:pPr>
              <w:widowControl w:val="0"/>
              <w:spacing w:line="276" w:lineRule="auto"/>
              <w:jc w:val="center"/>
              <w:rPr>
                <w:b/>
                <w:i/>
              </w:rPr>
            </w:pPr>
            <w:r w:rsidRPr="00B82161">
              <w:rPr>
                <w:b/>
                <w:i/>
              </w:rPr>
              <w:t>Сокращения единиц измерений</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B82161" w:rsidRPr="00B82161" w:rsidRDefault="00B82161" w:rsidP="00B82161">
            <w:pPr>
              <w:widowControl w:val="0"/>
              <w:spacing w:line="276" w:lineRule="auto"/>
              <w:jc w:val="center"/>
              <w:rPr>
                <w:b/>
                <w:i/>
              </w:rPr>
            </w:pPr>
            <w:r w:rsidRPr="00B82161">
              <w:rPr>
                <w:b/>
                <w:i/>
              </w:rPr>
              <w:t>Обозначение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B82161" w:rsidRPr="00B82161" w:rsidRDefault="00B82161" w:rsidP="00B82161">
            <w:pPr>
              <w:widowControl w:val="0"/>
              <w:spacing w:line="276" w:lineRule="auto"/>
              <w:jc w:val="center"/>
              <w:rPr>
                <w:b/>
                <w:i/>
              </w:rPr>
            </w:pPr>
            <w:r w:rsidRPr="00B82161">
              <w:rPr>
                <w:b/>
                <w:i/>
              </w:rPr>
              <w:t>Наименование единицы измерения</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bookmarkStart w:id="309" w:name="_Hlk497496278"/>
            <w:r w:rsidRPr="00B82161">
              <w:lastRenderedPageBreak/>
              <w:t>га</w:t>
            </w:r>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B82161" w:rsidRPr="00B82161" w:rsidRDefault="00B82161" w:rsidP="00B82161">
            <w:pPr>
              <w:widowControl w:val="0"/>
              <w:spacing w:line="276" w:lineRule="auto"/>
            </w:pPr>
            <w:r w:rsidRPr="00B82161">
              <w:t>гектар</w:t>
            </w:r>
          </w:p>
        </w:tc>
      </w:tr>
      <w:tr w:rsidR="00B82161" w:rsidRPr="00B82161" w:rsidTr="00B82161">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spacing w:line="276" w:lineRule="auto"/>
            </w:pPr>
            <w:r w:rsidRPr="00B82161">
              <w:t>ед.</w:t>
            </w:r>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spacing w:line="276" w:lineRule="auto"/>
            </w:pPr>
            <w:r w:rsidRPr="00B82161">
              <w:t>единиц</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км</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километр</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rPr>
                <w:vertAlign w:val="superscript"/>
              </w:rPr>
            </w:pPr>
            <w:r w:rsidRPr="00B82161">
              <w:t>км/</w:t>
            </w:r>
            <w:proofErr w:type="spellStart"/>
            <w:r w:rsidRPr="00B82161">
              <w:t>км</w:t>
            </w:r>
            <w:proofErr w:type="gramStart"/>
            <w:r w:rsidRPr="00B82161">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километров на квадратный километр</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rPr>
                <w:vertAlign w:val="superscript"/>
              </w:rPr>
            </w:pPr>
            <w:proofErr w:type="spellStart"/>
            <w:r w:rsidRPr="00B82161">
              <w:t>км</w:t>
            </w:r>
            <w:proofErr w:type="gramStart"/>
            <w:r w:rsidRPr="00B82161">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B82161" w:rsidRPr="00B82161" w:rsidRDefault="00B82161" w:rsidP="00B82161">
            <w:pPr>
              <w:widowControl w:val="0"/>
              <w:spacing w:line="276" w:lineRule="auto"/>
            </w:pPr>
            <w:r w:rsidRPr="00B82161">
              <w:t>квадратный километр</w:t>
            </w:r>
          </w:p>
        </w:tc>
      </w:tr>
      <w:tr w:rsidR="00B82161" w:rsidRPr="00B82161" w:rsidTr="00B82161">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spacing w:line="276" w:lineRule="auto"/>
            </w:pPr>
            <w:proofErr w:type="gramStart"/>
            <w:r w:rsidRPr="00B82161">
              <w:t>л</w:t>
            </w:r>
            <w:proofErr w:type="gramEnd"/>
            <w:r w:rsidRPr="00B82161">
              <w:t>/</w:t>
            </w:r>
            <w:proofErr w:type="spellStart"/>
            <w:r w:rsidRPr="00B82161">
              <w:t>сут</w:t>
            </w:r>
            <w:proofErr w:type="spellEnd"/>
            <w:r w:rsidRPr="00B82161">
              <w:t>. на 1 чел.</w:t>
            </w:r>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spacing w:line="276" w:lineRule="auto"/>
            </w:pPr>
            <w:r w:rsidRPr="00B82161">
              <w:t>литров в сутки на одного человека</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м</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метр</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rPr>
                <w:vertAlign w:val="superscript"/>
              </w:rPr>
            </w:pPr>
            <w:proofErr w:type="spellStart"/>
            <w:r w:rsidRPr="00B82161">
              <w:t>м</w:t>
            </w:r>
            <w:proofErr w:type="gramStart"/>
            <w:r w:rsidRPr="00B82161">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B82161" w:rsidRPr="00B82161" w:rsidRDefault="00B82161" w:rsidP="00B82161">
            <w:pPr>
              <w:widowControl w:val="0"/>
              <w:spacing w:line="276" w:lineRule="auto"/>
            </w:pPr>
            <w:r w:rsidRPr="00B82161">
              <w:t>квадратный метр</w:t>
            </w:r>
          </w:p>
        </w:tc>
      </w:tr>
      <w:tr w:rsidR="00B82161" w:rsidRPr="00B82161" w:rsidTr="00B82161">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spacing w:line="276" w:lineRule="auto"/>
            </w:pPr>
            <w:proofErr w:type="spellStart"/>
            <w:r w:rsidRPr="00B82161">
              <w:t>м</w:t>
            </w:r>
            <w:proofErr w:type="gramStart"/>
            <w:r w:rsidRPr="00B82161">
              <w:rPr>
                <w:vertAlign w:val="superscript"/>
              </w:rPr>
              <w:t>2</w:t>
            </w:r>
            <w:proofErr w:type="spellEnd"/>
            <w:proofErr w:type="gramEnd"/>
            <w:r w:rsidRPr="00B82161">
              <w:t>/чел.</w:t>
            </w:r>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spacing w:line="276" w:lineRule="auto"/>
            </w:pPr>
            <w:r w:rsidRPr="00B82161">
              <w:t>квадратных метров на человека</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rPr>
                <w:vertAlign w:val="superscript"/>
              </w:rPr>
            </w:pPr>
            <w:proofErr w:type="spellStart"/>
            <w:r w:rsidRPr="00B82161">
              <w:t>м</w:t>
            </w:r>
            <w:r w:rsidRPr="00B82161">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кубический метр</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spacing w:line="276" w:lineRule="auto"/>
            </w:pPr>
            <w:proofErr w:type="spellStart"/>
            <w:r w:rsidRPr="00B82161">
              <w:t>м</w:t>
            </w:r>
            <w:r w:rsidRPr="00B82161">
              <w:rPr>
                <w:vertAlign w:val="superscript"/>
              </w:rPr>
              <w:t>3</w:t>
            </w:r>
            <w:proofErr w:type="spellEnd"/>
            <w:r w:rsidRPr="00B82161">
              <w:t>/</w:t>
            </w:r>
            <w:proofErr w:type="spellStart"/>
            <w:r w:rsidRPr="00B82161">
              <w:t>сут</w:t>
            </w:r>
            <w:proofErr w:type="spellEnd"/>
            <w:r w:rsidRPr="00B82161">
              <w:t>.</w:t>
            </w:r>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spacing w:line="276" w:lineRule="auto"/>
            </w:pPr>
            <w:r w:rsidRPr="00B82161">
              <w:t>кубических метров в сутки</w:t>
            </w:r>
          </w:p>
        </w:tc>
      </w:tr>
      <w:tr w:rsidR="00B82161" w:rsidRPr="00B82161" w:rsidTr="00B82161">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B82161" w:rsidRPr="00B82161" w:rsidRDefault="00B82161" w:rsidP="00B82161">
            <w:pPr>
              <w:widowControl w:val="0"/>
              <w:spacing w:line="276" w:lineRule="auto"/>
            </w:pPr>
            <w:r w:rsidRPr="00B82161">
              <w:t>мин.</w:t>
            </w:r>
          </w:p>
        </w:tc>
        <w:tc>
          <w:tcPr>
            <w:tcW w:w="3788" w:type="pct"/>
            <w:tcBorders>
              <w:top w:val="single" w:sz="12" w:space="0" w:color="auto"/>
              <w:left w:val="single" w:sz="12" w:space="0" w:color="auto"/>
              <w:bottom w:val="single" w:sz="12" w:space="0" w:color="auto"/>
              <w:right w:val="single" w:sz="12" w:space="0" w:color="auto"/>
            </w:tcBorders>
            <w:hideMark/>
          </w:tcPr>
          <w:p w:rsidR="00B82161" w:rsidRPr="00B82161" w:rsidRDefault="00B82161" w:rsidP="00B82161">
            <w:pPr>
              <w:widowControl w:val="0"/>
              <w:spacing w:line="276" w:lineRule="auto"/>
            </w:pPr>
            <w:r w:rsidRPr="00B82161">
              <w:t>минуты</w:t>
            </w:r>
          </w:p>
        </w:tc>
      </w:tr>
      <w:tr w:rsidR="00B82161" w:rsidRPr="00B82161" w:rsidTr="00B82161">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spacing w:line="276" w:lineRule="auto"/>
            </w:pPr>
            <w:bookmarkStart w:id="310" w:name="OLE_LINK61"/>
            <w:r w:rsidRPr="00B82161">
              <w:t>тыс. чел.</w:t>
            </w:r>
            <w:bookmarkEnd w:id="310"/>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spacing w:line="276" w:lineRule="auto"/>
            </w:pPr>
            <w:r w:rsidRPr="00B82161">
              <w:t>тысяч человек</w:t>
            </w:r>
          </w:p>
        </w:tc>
      </w:tr>
      <w:tr w:rsidR="00B82161" w:rsidRPr="00B82161" w:rsidTr="00B82161">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spacing w:line="276" w:lineRule="auto"/>
            </w:pPr>
            <w:r w:rsidRPr="00B82161">
              <w:t>чел.</w:t>
            </w:r>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spacing w:line="276" w:lineRule="auto"/>
            </w:pPr>
            <w:r w:rsidRPr="00B82161">
              <w:t>человек</w:t>
            </w:r>
          </w:p>
        </w:tc>
      </w:tr>
      <w:tr w:rsidR="00B82161" w:rsidRPr="00B82161" w:rsidTr="00B82161">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B82161" w:rsidRPr="00B82161" w:rsidRDefault="00B82161" w:rsidP="00B82161">
            <w:pPr>
              <w:widowControl w:val="0"/>
              <w:spacing w:line="276" w:lineRule="auto"/>
              <w:rPr>
                <w:vertAlign w:val="superscript"/>
              </w:rPr>
            </w:pPr>
            <w:bookmarkStart w:id="311" w:name="OLE_LINK62"/>
            <w:r w:rsidRPr="00B82161">
              <w:t>чел./</w:t>
            </w:r>
            <w:bookmarkEnd w:id="311"/>
            <w:proofErr w:type="spellStart"/>
            <w:r w:rsidRPr="00B82161">
              <w:t>км</w:t>
            </w:r>
            <w:proofErr w:type="gramStart"/>
            <w:r w:rsidRPr="00B82161">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tcPr>
          <w:p w:rsidR="00B82161" w:rsidRPr="00B82161" w:rsidRDefault="00B82161" w:rsidP="00B82161">
            <w:pPr>
              <w:widowControl w:val="0"/>
              <w:spacing w:line="276" w:lineRule="auto"/>
            </w:pPr>
            <w:r w:rsidRPr="00B82161">
              <w:t>человек на квадратный километр</w:t>
            </w:r>
          </w:p>
        </w:tc>
      </w:tr>
      <w:bookmarkEnd w:id="309"/>
    </w:tbl>
    <w:p w:rsidR="00B82161" w:rsidRPr="00B82161" w:rsidRDefault="00B82161" w:rsidP="00B82161"/>
    <w:p w:rsidR="00B82161" w:rsidRPr="00B82161" w:rsidRDefault="00B82161" w:rsidP="00B82161"/>
    <w:p w:rsidR="00A12252" w:rsidRDefault="00A12252" w:rsidP="00A12252">
      <w:pPr>
        <w:pStyle w:val="affff3"/>
        <w:ind w:firstLine="0"/>
        <w:jc w:val="center"/>
        <w:rPr>
          <w:lang w:val="ru-RU"/>
        </w:rPr>
      </w:pPr>
      <w:r w:rsidRPr="002C35F8">
        <w:rPr>
          <w:lang w:val="ru-RU"/>
        </w:rPr>
        <w:object w:dxaOrig="2664" w:dyaOrig="896">
          <v:shape id="_x0000_i1026" type="#_x0000_t75" style="width:106.5pt;height:36.75pt" o:ole="">
            <v:imagedata r:id="rId12" o:title=""/>
          </v:shape>
          <o:OLEObject Type="Embed" ProgID="CorelDRAW.Graphic.14" ShapeID="_x0000_i1026" DrawAspect="Content" ObjectID="_1585123464" r:id="rId23"/>
        </w:object>
      </w:r>
    </w:p>
    <w:p w:rsidR="00A12252" w:rsidRPr="006A6114" w:rsidRDefault="00A12252" w:rsidP="00A12252">
      <w:pPr>
        <w:pStyle w:val="affff3"/>
        <w:ind w:firstLine="0"/>
        <w:jc w:val="center"/>
        <w:rPr>
          <w:b/>
          <w:i/>
          <w:sz w:val="36"/>
          <w:szCs w:val="36"/>
          <w:lang w:val="ru-RU"/>
        </w:rPr>
      </w:pPr>
      <w:r w:rsidRPr="006A6114">
        <w:rPr>
          <w:b/>
          <w:i/>
          <w:sz w:val="36"/>
          <w:szCs w:val="36"/>
          <w:lang w:val="ru-RU"/>
        </w:rPr>
        <w:t>Общество с ограниченной ответственностью</w:t>
      </w:r>
    </w:p>
    <w:p w:rsidR="00A12252" w:rsidRPr="006A6114" w:rsidRDefault="00A12252" w:rsidP="00A12252">
      <w:pPr>
        <w:pStyle w:val="affff3"/>
        <w:ind w:firstLine="0"/>
        <w:jc w:val="center"/>
        <w:rPr>
          <w:b/>
          <w:i/>
          <w:sz w:val="36"/>
          <w:szCs w:val="36"/>
          <w:lang w:val="ru-RU"/>
        </w:rPr>
      </w:pPr>
      <w:r w:rsidRPr="006A6114">
        <w:rPr>
          <w:b/>
          <w:i/>
          <w:sz w:val="36"/>
          <w:szCs w:val="36"/>
          <w:lang w:val="ru-RU"/>
        </w:rPr>
        <w:t>«САРСТРОЙНИИПРОЕКТ»</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306E0" w:rsidRDefault="00A12252" w:rsidP="00A12252">
      <w:pPr>
        <w:jc w:val="center"/>
      </w:pPr>
    </w:p>
    <w:p w:rsidR="00A12252" w:rsidRPr="007306E0" w:rsidRDefault="00A12252" w:rsidP="00A12252">
      <w:pPr>
        <w:jc w:val="center"/>
      </w:pPr>
    </w:p>
    <w:tbl>
      <w:tblPr>
        <w:tblW w:w="9464" w:type="dxa"/>
        <w:tblLook w:val="04A0" w:firstRow="1" w:lastRow="0" w:firstColumn="1" w:lastColumn="0" w:noHBand="0" w:noVBand="1"/>
      </w:tblPr>
      <w:tblGrid>
        <w:gridCol w:w="5778"/>
        <w:gridCol w:w="3686"/>
      </w:tblGrid>
      <w:tr w:rsidR="00A12252" w:rsidRPr="00876DC5" w:rsidTr="005976D0">
        <w:tc>
          <w:tcPr>
            <w:tcW w:w="5778" w:type="dxa"/>
          </w:tcPr>
          <w:p w:rsidR="00A12252" w:rsidRDefault="00A12252" w:rsidP="005976D0">
            <w:r w:rsidRPr="00876DC5">
              <w:t>Заказчик</w:t>
            </w:r>
            <w:r>
              <w:t>:</w:t>
            </w:r>
            <w:r w:rsidRPr="008B11C5">
              <w:t xml:space="preserve"> </w:t>
            </w:r>
            <w:r>
              <w:t>А</w:t>
            </w:r>
            <w:r w:rsidRPr="005C4553">
              <w:t xml:space="preserve">дминистрация </w:t>
            </w:r>
            <w:r>
              <w:t>Турковского</w:t>
            </w:r>
            <w:r w:rsidRPr="005C4553">
              <w:t xml:space="preserve"> </w:t>
            </w:r>
          </w:p>
          <w:p w:rsidR="00A12252" w:rsidRPr="009008F2" w:rsidRDefault="00A12252" w:rsidP="005976D0">
            <w:r w:rsidRPr="005C4553">
              <w:t>муниципального района</w:t>
            </w:r>
            <w:r>
              <w:t xml:space="preserve"> Саратовской области</w:t>
            </w:r>
          </w:p>
        </w:tc>
        <w:tc>
          <w:tcPr>
            <w:tcW w:w="3686" w:type="dxa"/>
          </w:tcPr>
          <w:p w:rsidR="00A12252" w:rsidRDefault="00A12252" w:rsidP="005976D0">
            <w:pPr>
              <w:jc w:val="right"/>
            </w:pPr>
            <w:r>
              <w:t>Договор № 1</w:t>
            </w:r>
          </w:p>
          <w:p w:rsidR="00A12252" w:rsidRPr="00876DC5" w:rsidRDefault="00A12252" w:rsidP="005976D0">
            <w:pPr>
              <w:jc w:val="right"/>
            </w:pPr>
            <w:r>
              <w:t>от 30 октября 2017 г.</w:t>
            </w:r>
          </w:p>
        </w:tc>
      </w:tr>
    </w:tbl>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078D4" w:rsidRDefault="00A12252" w:rsidP="00A12252">
      <w:pPr>
        <w:jc w:val="center"/>
        <w:rPr>
          <w:b/>
          <w:sz w:val="36"/>
          <w:szCs w:val="36"/>
          <w:lang w:eastAsia="ar-SA" w:bidi="en-US"/>
        </w:rPr>
      </w:pPr>
      <w:r w:rsidRPr="007078D4">
        <w:rPr>
          <w:b/>
          <w:sz w:val="36"/>
          <w:szCs w:val="36"/>
          <w:lang w:eastAsia="ar-SA" w:bidi="en-US"/>
        </w:rPr>
        <w:t>МЕСТНЫЕ НОРМАТИВЫ</w:t>
      </w:r>
    </w:p>
    <w:p w:rsidR="00A12252" w:rsidRPr="007078D4" w:rsidRDefault="00A12252" w:rsidP="00A12252">
      <w:pPr>
        <w:jc w:val="center"/>
        <w:rPr>
          <w:b/>
          <w:sz w:val="36"/>
          <w:szCs w:val="36"/>
          <w:lang w:eastAsia="ar-SA" w:bidi="en-US"/>
        </w:rPr>
      </w:pPr>
      <w:r w:rsidRPr="007078D4">
        <w:rPr>
          <w:b/>
          <w:sz w:val="36"/>
          <w:szCs w:val="36"/>
          <w:lang w:eastAsia="ar-SA" w:bidi="en-US"/>
        </w:rPr>
        <w:t>ГРАДОСТРОИТЕЛЬНОГО ПРОЕКТИРОВАНИЯ</w:t>
      </w:r>
    </w:p>
    <w:p w:rsidR="00A12252" w:rsidRDefault="00A12252" w:rsidP="00A12252">
      <w:pPr>
        <w:jc w:val="center"/>
      </w:pPr>
    </w:p>
    <w:p w:rsidR="00A12252" w:rsidRPr="00273CC3" w:rsidRDefault="00A12252" w:rsidP="00A12252">
      <w:pPr>
        <w:suppressAutoHyphens/>
        <w:jc w:val="center"/>
        <w:rPr>
          <w:b/>
          <w:sz w:val="52"/>
          <w:szCs w:val="52"/>
          <w:lang w:eastAsia="ar-SA" w:bidi="en-US"/>
        </w:rPr>
      </w:pPr>
      <w:r>
        <w:rPr>
          <w:b/>
          <w:sz w:val="52"/>
          <w:szCs w:val="52"/>
          <w:lang w:eastAsia="ar-SA" w:bidi="en-US"/>
        </w:rPr>
        <w:t>сельских поселений</w:t>
      </w:r>
    </w:p>
    <w:p w:rsidR="00A12252" w:rsidRDefault="00A12252" w:rsidP="00A12252">
      <w:pPr>
        <w:suppressAutoHyphens/>
        <w:jc w:val="center"/>
        <w:rPr>
          <w:b/>
          <w:sz w:val="40"/>
          <w:szCs w:val="40"/>
          <w:lang w:eastAsia="ar-SA" w:bidi="en-US"/>
        </w:rPr>
      </w:pPr>
    </w:p>
    <w:p w:rsidR="00A12252" w:rsidRPr="00273CC3" w:rsidRDefault="00A12252" w:rsidP="00A12252">
      <w:pPr>
        <w:suppressAutoHyphens/>
        <w:jc w:val="center"/>
        <w:rPr>
          <w:b/>
          <w:sz w:val="32"/>
          <w:szCs w:val="32"/>
          <w:lang w:eastAsia="ar-SA" w:bidi="en-US"/>
        </w:rPr>
      </w:pPr>
      <w:r>
        <w:rPr>
          <w:b/>
          <w:sz w:val="32"/>
          <w:szCs w:val="32"/>
          <w:lang w:eastAsia="ar-SA" w:bidi="en-US"/>
        </w:rPr>
        <w:t>Турковск</w:t>
      </w:r>
      <w:r w:rsidRPr="00273CC3">
        <w:rPr>
          <w:b/>
          <w:sz w:val="32"/>
          <w:szCs w:val="32"/>
          <w:lang w:eastAsia="ar-SA" w:bidi="en-US"/>
        </w:rPr>
        <w:t>ого муниципального района</w:t>
      </w:r>
    </w:p>
    <w:p w:rsidR="00A12252" w:rsidRPr="00273CC3" w:rsidRDefault="00A12252" w:rsidP="00A12252">
      <w:pPr>
        <w:suppressAutoHyphens/>
        <w:jc w:val="center"/>
        <w:rPr>
          <w:b/>
          <w:sz w:val="32"/>
          <w:szCs w:val="32"/>
          <w:lang w:eastAsia="ar-SA" w:bidi="en-US"/>
        </w:rPr>
      </w:pPr>
      <w:r w:rsidRPr="00273CC3">
        <w:rPr>
          <w:b/>
          <w:sz w:val="32"/>
          <w:szCs w:val="32"/>
          <w:lang w:eastAsia="ar-SA" w:bidi="en-US"/>
        </w:rPr>
        <w:t>Саратовской области</w:t>
      </w:r>
    </w:p>
    <w:p w:rsidR="00A12252" w:rsidRDefault="00A12252" w:rsidP="00A12252">
      <w:pPr>
        <w:jc w:val="center"/>
      </w:pPr>
    </w:p>
    <w:p w:rsidR="00A12252" w:rsidRDefault="00A12252" w:rsidP="00A12252">
      <w:pPr>
        <w:jc w:val="center"/>
      </w:pPr>
    </w:p>
    <w:p w:rsidR="00A12252" w:rsidRPr="00A26C33" w:rsidRDefault="00A12252" w:rsidP="00A12252">
      <w:pPr>
        <w:suppressAutoHyphens/>
        <w:jc w:val="center"/>
        <w:rPr>
          <w:b/>
          <w:sz w:val="32"/>
          <w:szCs w:val="32"/>
          <w:lang w:eastAsia="ar-SA" w:bidi="en-US"/>
        </w:rPr>
      </w:pPr>
      <w:r w:rsidRPr="00A26C33">
        <w:rPr>
          <w:b/>
          <w:sz w:val="32"/>
          <w:szCs w:val="32"/>
          <w:lang w:eastAsia="ar-SA" w:bidi="en-US"/>
        </w:rPr>
        <w:t xml:space="preserve">экземпляр </w:t>
      </w:r>
    </w:p>
    <w:p w:rsidR="00A12252" w:rsidRPr="00165C5B" w:rsidRDefault="00A12252" w:rsidP="00A12252">
      <w:pPr>
        <w:suppressAutoHyphens/>
        <w:jc w:val="center"/>
        <w:rPr>
          <w:b/>
          <w:sz w:val="52"/>
          <w:szCs w:val="52"/>
          <w:lang w:eastAsia="ar-SA" w:bidi="en-US"/>
        </w:rPr>
      </w:pPr>
      <w:r w:rsidRPr="000F5AF5">
        <w:rPr>
          <w:b/>
          <w:sz w:val="52"/>
          <w:szCs w:val="52"/>
          <w:lang w:eastAsia="ar-SA" w:bidi="en-US"/>
        </w:rPr>
        <w:lastRenderedPageBreak/>
        <w:t>Камен</w:t>
      </w:r>
      <w:r w:rsidRPr="00165C5B">
        <w:rPr>
          <w:b/>
          <w:sz w:val="52"/>
          <w:szCs w:val="52"/>
          <w:lang w:eastAsia="ar-SA" w:bidi="en-US"/>
        </w:rPr>
        <w:t>ского муниципального образования</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tbl>
      <w:tblPr>
        <w:tblW w:w="9181" w:type="dxa"/>
        <w:tblInd w:w="392" w:type="dxa"/>
        <w:tblLook w:val="04A0" w:firstRow="1" w:lastRow="0" w:firstColumn="1" w:lastColumn="0" w:noHBand="0" w:noVBand="1"/>
      </w:tblPr>
      <w:tblGrid>
        <w:gridCol w:w="4503"/>
        <w:gridCol w:w="2126"/>
        <w:gridCol w:w="2552"/>
      </w:tblGrid>
      <w:tr w:rsidR="00A12252" w:rsidRPr="002C35F8" w:rsidTr="005976D0">
        <w:tc>
          <w:tcPr>
            <w:tcW w:w="4503" w:type="dxa"/>
          </w:tcPr>
          <w:p w:rsidR="00A12252" w:rsidRPr="002C35F8" w:rsidRDefault="00A12252" w:rsidP="005976D0">
            <w:r>
              <w:rPr>
                <w:sz w:val="28"/>
              </w:rPr>
              <w:t>Г</w:t>
            </w:r>
            <w:r w:rsidRPr="002C35F8">
              <w:rPr>
                <w:sz w:val="28"/>
              </w:rPr>
              <w:t xml:space="preserve">енеральный директор </w:t>
            </w:r>
            <w:r>
              <w:rPr>
                <w:sz w:val="28"/>
              </w:rPr>
              <w:t xml:space="preserve">ООО </w:t>
            </w:r>
            <w:r w:rsidRPr="002C35F8">
              <w:rPr>
                <w:sz w:val="28"/>
              </w:rPr>
              <w:t>«</w:t>
            </w:r>
            <w:r>
              <w:rPr>
                <w:sz w:val="28"/>
              </w:rPr>
              <w:t>САРСТРОЙНИИПРОЕКТ</w:t>
            </w:r>
            <w:r w:rsidRPr="002C35F8">
              <w:rPr>
                <w:sz w:val="28"/>
              </w:rPr>
              <w:t xml:space="preserve">» </w:t>
            </w:r>
          </w:p>
        </w:tc>
        <w:tc>
          <w:tcPr>
            <w:tcW w:w="2126" w:type="dxa"/>
            <w:tcBorders>
              <w:bottom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p w:rsidR="00A12252" w:rsidRPr="002C35F8" w:rsidRDefault="00A12252" w:rsidP="005976D0">
            <w:pPr>
              <w:rPr>
                <w:sz w:val="28"/>
                <w:szCs w:val="28"/>
              </w:rPr>
            </w:pPr>
            <w:r>
              <w:rPr>
                <w:sz w:val="28"/>
                <w:szCs w:val="28"/>
              </w:rPr>
              <w:t xml:space="preserve">Т.Ю. </w:t>
            </w:r>
            <w:proofErr w:type="spellStart"/>
            <w:r>
              <w:rPr>
                <w:sz w:val="28"/>
                <w:szCs w:val="28"/>
              </w:rPr>
              <w:t>Базанова</w:t>
            </w:r>
            <w:proofErr w:type="spellEnd"/>
          </w:p>
        </w:tc>
      </w:tr>
      <w:tr w:rsidR="00A12252" w:rsidRPr="002C35F8" w:rsidTr="005976D0">
        <w:tc>
          <w:tcPr>
            <w:tcW w:w="4503" w:type="dxa"/>
          </w:tcPr>
          <w:p w:rsidR="00A12252" w:rsidRPr="002C35F8" w:rsidRDefault="00A12252" w:rsidP="005976D0">
            <w:pPr>
              <w:rPr>
                <w:sz w:val="28"/>
              </w:rPr>
            </w:pPr>
          </w:p>
        </w:tc>
        <w:tc>
          <w:tcPr>
            <w:tcW w:w="2126" w:type="dxa"/>
            <w:tcBorders>
              <w:top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tc>
      </w:tr>
    </w:tbl>
    <w:p w:rsidR="00A12252" w:rsidRDefault="00A12252" w:rsidP="00A12252">
      <w:pPr>
        <w:jc w:val="center"/>
      </w:pPr>
    </w:p>
    <w:p w:rsidR="00A12252" w:rsidRPr="002C35F8" w:rsidRDefault="00A12252" w:rsidP="00A12252">
      <w:pPr>
        <w:jc w:val="center"/>
      </w:pPr>
    </w:p>
    <w:p w:rsidR="00A12252" w:rsidRDefault="00A12252" w:rsidP="00A12252">
      <w:pPr>
        <w:jc w:val="center"/>
        <w:rPr>
          <w:b/>
          <w:sz w:val="28"/>
          <w:szCs w:val="28"/>
        </w:rPr>
      </w:pPr>
      <w:r>
        <w:rPr>
          <w:b/>
          <w:sz w:val="28"/>
          <w:szCs w:val="28"/>
        </w:rPr>
        <w:t>2017</w:t>
      </w:r>
      <w:r w:rsidRPr="002C35F8">
        <w:rPr>
          <w:b/>
          <w:sz w:val="28"/>
          <w:szCs w:val="28"/>
        </w:rPr>
        <w:t xml:space="preserve"> г.</w:t>
      </w:r>
    </w:p>
    <w:p w:rsidR="00A12252" w:rsidRPr="007C1E1F" w:rsidRDefault="00A12252" w:rsidP="00A12252">
      <w:pPr>
        <w:spacing w:after="120"/>
        <w:jc w:val="center"/>
        <w:rPr>
          <w:b/>
          <w:szCs w:val="24"/>
        </w:rPr>
      </w:pPr>
      <w:r w:rsidRPr="007C1E1F">
        <w:rPr>
          <w:b/>
          <w:szCs w:val="24"/>
        </w:rPr>
        <w:t>ОГЛАВЛЕНИЕ</w:t>
      </w:r>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r w:rsidRPr="007C1E1F">
        <w:fldChar w:fldCharType="begin"/>
      </w:r>
      <w:r w:rsidRPr="007C1E1F">
        <w:instrText xml:space="preserve"> TOC \o "1-3" \h \z \u </w:instrText>
      </w:r>
      <w:r w:rsidRPr="007C1E1F">
        <w:fldChar w:fldCharType="separate"/>
      </w:r>
      <w:hyperlink w:anchor="_Toc499049170" w:history="1">
        <w:r w:rsidRPr="007C1E1F">
          <w:rPr>
            <w:rStyle w:val="afc"/>
            <w:noProof/>
          </w:rPr>
          <w:t>Введение</w:t>
        </w:r>
        <w:r w:rsidRPr="007C1E1F">
          <w:rPr>
            <w:noProof/>
            <w:webHidden/>
          </w:rPr>
          <w:tab/>
        </w:r>
        <w:r w:rsidRPr="007C1E1F">
          <w:rPr>
            <w:noProof/>
            <w:webHidden/>
          </w:rPr>
          <w:fldChar w:fldCharType="begin"/>
        </w:r>
        <w:r w:rsidRPr="007C1E1F">
          <w:rPr>
            <w:noProof/>
            <w:webHidden/>
          </w:rPr>
          <w:instrText xml:space="preserve"> PAGEREF _Toc499049170 \h </w:instrText>
        </w:r>
        <w:r w:rsidRPr="007C1E1F">
          <w:rPr>
            <w:noProof/>
            <w:webHidden/>
          </w:rPr>
        </w:r>
        <w:r w:rsidRPr="007C1E1F">
          <w:rPr>
            <w:noProof/>
            <w:webHidden/>
          </w:rPr>
          <w:fldChar w:fldCharType="separate"/>
        </w:r>
        <w:r>
          <w:rPr>
            <w:noProof/>
            <w:webHidden/>
          </w:rPr>
          <w:t>5</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71" w:history="1">
        <w:r w:rsidRPr="007C1E1F">
          <w:rPr>
            <w:rStyle w:val="afc"/>
            <w:noProof/>
          </w:rPr>
          <w:t>1.</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_Toc499049171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2" w:history="1">
        <w:r w:rsidRPr="007C1E1F">
          <w:rPr>
            <w:rStyle w:val="afc"/>
            <w:noProof/>
          </w:rPr>
          <w:t>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_Toc499049172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3" w:history="1">
        <w:r w:rsidRPr="007C1E1F">
          <w:rPr>
            <w:rStyle w:val="afc"/>
            <w:noProof/>
          </w:rPr>
          <w:t>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_Toc499049173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4" w:history="1">
        <w:r w:rsidRPr="007C1E1F">
          <w:rPr>
            <w:rStyle w:val="afc"/>
            <w:noProof/>
          </w:rPr>
          <w:t>1.3.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_Toc499049174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5" w:history="1">
        <w:r w:rsidRPr="007C1E1F">
          <w:rPr>
            <w:rStyle w:val="afc"/>
            <w:noProof/>
          </w:rPr>
          <w:t>1.4.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_Toc499049175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6" w:history="1">
        <w:r w:rsidRPr="007C1E1F">
          <w:rPr>
            <w:rStyle w:val="afc"/>
            <w:noProof/>
          </w:rPr>
          <w:t>1.5.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_Toc499049176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7" w:history="1">
        <w:r w:rsidRPr="007C1E1F">
          <w:rPr>
            <w:rStyle w:val="afc"/>
            <w:noProof/>
          </w:rPr>
          <w:t>1.6.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_Toc499049177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8" w:history="1">
        <w:r w:rsidRPr="007C1E1F">
          <w:rPr>
            <w:rStyle w:val="afc"/>
            <w:noProof/>
          </w:rPr>
          <w:t>1.7.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_Toc499049178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9" w:history="1">
        <w:r w:rsidRPr="007C1E1F">
          <w:rPr>
            <w:rStyle w:val="afc"/>
            <w:noProof/>
          </w:rPr>
          <w:t>1.8.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_Toc499049179 \h </w:instrText>
        </w:r>
        <w:r w:rsidRPr="007C1E1F">
          <w:rPr>
            <w:noProof/>
            <w:webHidden/>
          </w:rPr>
        </w:r>
        <w:r w:rsidRPr="007C1E1F">
          <w:rPr>
            <w:noProof/>
            <w:webHidden/>
          </w:rPr>
          <w:fldChar w:fldCharType="separate"/>
        </w:r>
        <w:r>
          <w:rPr>
            <w:noProof/>
            <w:webHidden/>
          </w:rPr>
          <w:t>10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0" w:history="1">
        <w:r w:rsidRPr="007C1E1F">
          <w:rPr>
            <w:rStyle w:val="afc"/>
            <w:noProof/>
          </w:rPr>
          <w:t>1.9.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_Toc499049180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1" w:history="1">
        <w:r w:rsidRPr="007C1E1F">
          <w:rPr>
            <w:rStyle w:val="afc"/>
            <w:noProof/>
          </w:rPr>
          <w:t>1.10.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_Toc499049181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82" w:history="1">
        <w:r w:rsidRPr="007C1E1F">
          <w:rPr>
            <w:rStyle w:val="afc"/>
            <w:noProof/>
          </w:rPr>
          <w:t>2.</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_Toc499049182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3" w:history="1">
        <w:r w:rsidRPr="007C1E1F">
          <w:rPr>
            <w:rStyle w:val="afc"/>
            <w:noProof/>
          </w:rPr>
          <w:t>2.1.</w:t>
        </w:r>
        <w:r w:rsidRPr="007C1E1F">
          <w:rPr>
            <w:rFonts w:asciiTheme="minorHAnsi" w:eastAsiaTheme="minorEastAsia" w:hAnsiTheme="minorHAnsi" w:cstheme="minorBidi"/>
            <w:iCs w:val="0"/>
            <w:noProof/>
            <w:sz w:val="22"/>
            <w:szCs w:val="22"/>
            <w:lang w:eastAsia="ru-RU"/>
          </w:rPr>
          <w:tab/>
        </w:r>
        <w:r w:rsidRPr="007C1E1F">
          <w:rPr>
            <w:rStyle w:val="afc"/>
            <w:noProof/>
          </w:rPr>
          <w:t xml:space="preserve">Результаты анализа административно-территориального устройства, природно-климатических и социально-экономических условий развития сельских </w:t>
        </w:r>
        <w:r w:rsidRPr="007C1E1F">
          <w:rPr>
            <w:rStyle w:val="afc"/>
            <w:noProof/>
          </w:rPr>
          <w:lastRenderedPageBreak/>
          <w:t>поселений Турковского муниципального района, влияющих на установление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_Toc499049183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4" w:history="1">
        <w:r w:rsidRPr="007C1E1F">
          <w:rPr>
            <w:rStyle w:val="afc"/>
            <w:noProof/>
          </w:rPr>
          <w:t>2.1.1.</w:t>
        </w:r>
        <w:r w:rsidRPr="007C1E1F">
          <w:rPr>
            <w:rFonts w:asciiTheme="minorHAnsi" w:eastAsiaTheme="minorEastAsia" w:hAnsiTheme="minorHAnsi" w:cstheme="minorBidi"/>
            <w:noProof/>
            <w:sz w:val="22"/>
            <w:szCs w:val="22"/>
            <w:lang w:eastAsia="ru-RU"/>
          </w:rPr>
          <w:tab/>
        </w:r>
        <w:r w:rsidRPr="007C1E1F">
          <w:rPr>
            <w:rStyle w:val="afc"/>
            <w:noProof/>
          </w:rPr>
          <w:t>Анализ административно-территориального устройства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_Toc499049184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5" w:history="1">
        <w:r w:rsidRPr="007C1E1F">
          <w:rPr>
            <w:rStyle w:val="afc"/>
            <w:noProof/>
          </w:rPr>
          <w:t>2.1.2.</w:t>
        </w:r>
        <w:r w:rsidRPr="007C1E1F">
          <w:rPr>
            <w:rFonts w:asciiTheme="minorHAnsi" w:eastAsiaTheme="minorEastAsia" w:hAnsiTheme="minorHAnsi" w:cstheme="minorBidi"/>
            <w:noProof/>
            <w:sz w:val="22"/>
            <w:szCs w:val="22"/>
            <w:lang w:eastAsia="ru-RU"/>
          </w:rPr>
          <w:tab/>
        </w:r>
        <w:r w:rsidRPr="007C1E1F">
          <w:rPr>
            <w:rStyle w:val="afc"/>
            <w:noProof/>
          </w:rPr>
          <w:t>Анализ природно-климатических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_Toc499049185 \h </w:instrText>
        </w:r>
        <w:r w:rsidRPr="007C1E1F">
          <w:rPr>
            <w:noProof/>
            <w:webHidden/>
          </w:rPr>
        </w:r>
        <w:r w:rsidRPr="007C1E1F">
          <w:rPr>
            <w:noProof/>
            <w:webHidden/>
          </w:rPr>
          <w:fldChar w:fldCharType="separate"/>
        </w:r>
        <w:r>
          <w:rPr>
            <w:noProof/>
            <w:webHidden/>
          </w:rPr>
          <w:t>14</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6" w:history="1">
        <w:r w:rsidRPr="007C1E1F">
          <w:rPr>
            <w:rStyle w:val="afc"/>
            <w:noProof/>
          </w:rPr>
          <w:t>2.1.3.</w:t>
        </w:r>
        <w:r w:rsidRPr="007C1E1F">
          <w:rPr>
            <w:rFonts w:asciiTheme="minorHAnsi" w:eastAsiaTheme="minorEastAsia" w:hAnsiTheme="minorHAnsi" w:cstheme="minorBidi"/>
            <w:noProof/>
            <w:sz w:val="22"/>
            <w:szCs w:val="22"/>
            <w:lang w:eastAsia="ru-RU"/>
          </w:rPr>
          <w:tab/>
        </w:r>
        <w:r w:rsidRPr="007C1E1F">
          <w:rPr>
            <w:rStyle w:val="afc"/>
            <w:noProof/>
          </w:rPr>
          <w:t>Анализ социально-демографических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_Toc499049186 \h </w:instrText>
        </w:r>
        <w:r w:rsidRPr="007C1E1F">
          <w:rPr>
            <w:noProof/>
            <w:webHidden/>
          </w:rPr>
        </w:r>
        <w:r w:rsidRPr="007C1E1F">
          <w:rPr>
            <w:noProof/>
            <w:webHidden/>
          </w:rPr>
          <w:fldChar w:fldCharType="separate"/>
        </w:r>
        <w:r>
          <w:rPr>
            <w:noProof/>
            <w:webHidden/>
          </w:rPr>
          <w:t>15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7" w:history="1">
        <w:r w:rsidRPr="007C1E1F">
          <w:rPr>
            <w:rStyle w:val="afc"/>
            <w:noProof/>
          </w:rPr>
          <w:t>2.2.</w:t>
        </w:r>
        <w:r w:rsidRPr="007C1E1F">
          <w:rPr>
            <w:rFonts w:asciiTheme="minorHAnsi" w:eastAsiaTheme="minorEastAsia" w:hAnsiTheme="minorHAnsi" w:cstheme="minorBidi"/>
            <w:iCs w:val="0"/>
            <w:noProof/>
            <w:sz w:val="22"/>
            <w:szCs w:val="22"/>
            <w:lang w:eastAsia="ru-RU"/>
          </w:rPr>
          <w:tab/>
        </w:r>
        <w:r w:rsidRPr="007C1E1F">
          <w:rPr>
            <w:rStyle w:val="afc"/>
            <w:noProof/>
          </w:rPr>
          <w:t>Виды объектов местного значения сельского поселения, для которых разрабатываются местные нормативы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_Toc499049187 \h </w:instrText>
        </w:r>
        <w:r w:rsidRPr="007C1E1F">
          <w:rPr>
            <w:noProof/>
            <w:webHidden/>
          </w:rPr>
        </w:r>
        <w:r w:rsidRPr="007C1E1F">
          <w:rPr>
            <w:noProof/>
            <w:webHidden/>
          </w:rPr>
          <w:fldChar w:fldCharType="separate"/>
        </w:r>
        <w:r>
          <w:rPr>
            <w:noProof/>
            <w:webHidden/>
          </w:rPr>
          <w:t>16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8" w:history="1">
        <w:r w:rsidRPr="007C1E1F">
          <w:rPr>
            <w:rStyle w:val="afc"/>
            <w:noProof/>
          </w:rPr>
          <w:t>2.3.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_Toc499049188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9" w:history="1">
        <w:r w:rsidRPr="007C1E1F">
          <w:rPr>
            <w:rStyle w:val="afc"/>
            <w:noProof/>
          </w:rPr>
          <w:t>2.4.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_Toc499049189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0" w:history="1">
        <w:r w:rsidRPr="007C1E1F">
          <w:rPr>
            <w:rStyle w:val="afc"/>
            <w:noProof/>
          </w:rPr>
          <w:t>2.5.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_Toc499049190 \h </w:instrText>
        </w:r>
        <w:r w:rsidRPr="007C1E1F">
          <w:rPr>
            <w:noProof/>
            <w:webHidden/>
          </w:rPr>
        </w:r>
        <w:r w:rsidRPr="007C1E1F">
          <w:rPr>
            <w:noProof/>
            <w:webHidden/>
          </w:rPr>
          <w:fldChar w:fldCharType="separate"/>
        </w:r>
        <w:r>
          <w:rPr>
            <w:noProof/>
            <w:webHidden/>
          </w:rPr>
          <w:t>18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1" w:history="1">
        <w:r w:rsidRPr="007C1E1F">
          <w:rPr>
            <w:rStyle w:val="afc"/>
            <w:noProof/>
          </w:rPr>
          <w:t>2.6.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_Toc499049191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2" w:history="1">
        <w:r w:rsidRPr="007C1E1F">
          <w:rPr>
            <w:rStyle w:val="afc"/>
            <w:noProof/>
          </w:rPr>
          <w:t>2.7.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_Toc499049192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3" w:history="1">
        <w:r w:rsidRPr="007C1E1F">
          <w:rPr>
            <w:rStyle w:val="afc"/>
            <w:noProof/>
          </w:rPr>
          <w:t>2.8.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_Toc499049193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4" w:history="1">
        <w:r w:rsidRPr="007C1E1F">
          <w:rPr>
            <w:rStyle w:val="afc"/>
            <w:noProof/>
          </w:rPr>
          <w:t>2.9.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_Toc499049194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5" w:history="1">
        <w:r w:rsidRPr="007C1E1F">
          <w:rPr>
            <w:rStyle w:val="afc"/>
            <w:noProof/>
          </w:rPr>
          <w:t>2.10.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_Toc499049195 \h </w:instrText>
        </w:r>
        <w:r w:rsidRPr="007C1E1F">
          <w:rPr>
            <w:noProof/>
            <w:webHidden/>
          </w:rPr>
        </w:r>
        <w:r w:rsidRPr="007C1E1F">
          <w:rPr>
            <w:noProof/>
            <w:webHidden/>
          </w:rPr>
          <w:fldChar w:fldCharType="separate"/>
        </w:r>
        <w:r>
          <w:rPr>
            <w:noProof/>
            <w:webHidden/>
          </w:rPr>
          <w:t>22</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6" w:history="1">
        <w:r w:rsidRPr="007C1E1F">
          <w:rPr>
            <w:rStyle w:val="afc"/>
            <w:noProof/>
          </w:rPr>
          <w:t>2.11.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_Toc499049196 \h </w:instrText>
        </w:r>
        <w:r w:rsidRPr="007C1E1F">
          <w:rPr>
            <w:noProof/>
            <w:webHidden/>
          </w:rPr>
        </w:r>
        <w:r w:rsidRPr="007C1E1F">
          <w:rPr>
            <w:noProof/>
            <w:webHidden/>
          </w:rPr>
          <w:fldChar w:fldCharType="separate"/>
        </w:r>
        <w:r>
          <w:rPr>
            <w:noProof/>
            <w:webHidden/>
          </w:rPr>
          <w:t>23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7" w:history="1">
        <w:r w:rsidRPr="007C1E1F">
          <w:rPr>
            <w:rStyle w:val="afc"/>
            <w:noProof/>
          </w:rPr>
          <w:t>2.12.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_Toc499049197 \h </w:instrText>
        </w:r>
        <w:r w:rsidRPr="007C1E1F">
          <w:rPr>
            <w:noProof/>
            <w:webHidden/>
          </w:rPr>
        </w:r>
        <w:r w:rsidRPr="007C1E1F">
          <w:rPr>
            <w:noProof/>
            <w:webHidden/>
          </w:rPr>
          <w:fldChar w:fldCharType="separate"/>
        </w:r>
        <w:r>
          <w:rPr>
            <w:noProof/>
            <w:webHidden/>
          </w:rPr>
          <w:t>24</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98" w:history="1">
        <w:r w:rsidRPr="007C1E1F">
          <w:rPr>
            <w:rStyle w:val="afc"/>
            <w:noProof/>
          </w:rPr>
          <w:t>3.</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_Toc499049198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9" w:history="1">
        <w:r w:rsidRPr="007C1E1F">
          <w:rPr>
            <w:rStyle w:val="afc"/>
            <w:noProof/>
          </w:rPr>
          <w:t>3.1.</w:t>
        </w:r>
        <w:r w:rsidRPr="007C1E1F">
          <w:rPr>
            <w:rFonts w:asciiTheme="minorHAnsi" w:eastAsiaTheme="minorEastAsia" w:hAnsiTheme="minorHAnsi" w:cstheme="minorBidi"/>
            <w:iCs w:val="0"/>
            <w:noProof/>
            <w:sz w:val="22"/>
            <w:szCs w:val="22"/>
            <w:lang w:eastAsia="ru-RU"/>
          </w:rPr>
          <w:tab/>
        </w:r>
        <w:r w:rsidRPr="007C1E1F">
          <w:rPr>
            <w:rStyle w:val="afc"/>
            <w:noProof/>
          </w:rPr>
          <w:t>Область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_Toc499049199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200" w:history="1">
        <w:r w:rsidRPr="007C1E1F">
          <w:rPr>
            <w:rStyle w:val="afc"/>
            <w:noProof/>
          </w:rPr>
          <w:t>3.2.</w:t>
        </w:r>
        <w:r w:rsidRPr="007C1E1F">
          <w:rPr>
            <w:rFonts w:asciiTheme="minorHAnsi" w:eastAsiaTheme="minorEastAsia" w:hAnsiTheme="minorHAnsi" w:cstheme="minorBidi"/>
            <w:iCs w:val="0"/>
            <w:noProof/>
            <w:sz w:val="22"/>
            <w:szCs w:val="22"/>
            <w:lang w:eastAsia="ru-RU"/>
          </w:rPr>
          <w:tab/>
        </w:r>
        <w:r w:rsidRPr="007C1E1F">
          <w:rPr>
            <w:rStyle w:val="afc"/>
            <w:noProof/>
          </w:rPr>
          <w:t>Правила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_Toc499049200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01" w:history="1">
        <w:r w:rsidRPr="007C1E1F">
          <w:rPr>
            <w:rStyle w:val="afc"/>
            <w:noProof/>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_Toc499049201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2" w:history="1">
        <w:r w:rsidRPr="007C1E1F">
          <w:rPr>
            <w:rStyle w:val="afc"/>
            <w:rFonts w:cs="Arial"/>
            <w:bCs/>
            <w:i/>
            <w:noProof/>
          </w:rPr>
          <w:t>Федеральные законы</w:t>
        </w:r>
        <w:r w:rsidRPr="007C1E1F">
          <w:rPr>
            <w:noProof/>
            <w:webHidden/>
          </w:rPr>
          <w:tab/>
        </w:r>
        <w:r w:rsidRPr="007C1E1F">
          <w:rPr>
            <w:noProof/>
            <w:webHidden/>
          </w:rPr>
          <w:fldChar w:fldCharType="begin"/>
        </w:r>
        <w:r w:rsidRPr="007C1E1F">
          <w:rPr>
            <w:noProof/>
            <w:webHidden/>
          </w:rPr>
          <w:instrText xml:space="preserve"> PAGEREF _Toc499049202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3" w:history="1">
        <w:r w:rsidRPr="007C1E1F">
          <w:rPr>
            <w:rStyle w:val="afc"/>
            <w:rFonts w:cs="Arial"/>
            <w:bCs/>
            <w:i/>
            <w:noProof/>
          </w:rPr>
          <w:t>Иные нормативные акты Российской Федерации</w:t>
        </w:r>
        <w:r w:rsidRPr="007C1E1F">
          <w:rPr>
            <w:noProof/>
            <w:webHidden/>
          </w:rPr>
          <w:tab/>
        </w:r>
        <w:r w:rsidRPr="007C1E1F">
          <w:rPr>
            <w:noProof/>
            <w:webHidden/>
          </w:rPr>
          <w:fldChar w:fldCharType="begin"/>
        </w:r>
        <w:r w:rsidRPr="007C1E1F">
          <w:rPr>
            <w:noProof/>
            <w:webHidden/>
          </w:rPr>
          <w:instrText xml:space="preserve"> PAGEREF _Toc499049203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4" w:history="1">
        <w:r w:rsidRPr="007C1E1F">
          <w:rPr>
            <w:rStyle w:val="afc"/>
            <w:rFonts w:cs="Arial"/>
            <w:bCs/>
            <w:i/>
            <w:noProof/>
          </w:rPr>
          <w:t>Нормативные акты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_Toc499049204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5" w:history="1">
        <w:r w:rsidRPr="007C1E1F">
          <w:rPr>
            <w:rStyle w:val="afc"/>
            <w:rFonts w:cs="Arial"/>
            <w:bCs/>
            <w:i/>
            <w:noProof/>
          </w:rPr>
          <w:t>Нормативные акты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_Toc499049205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6" w:history="1">
        <w:r w:rsidRPr="007C1E1F">
          <w:rPr>
            <w:rStyle w:val="afc"/>
            <w:rFonts w:cs="Arial"/>
            <w:bCs/>
            <w:i/>
            <w:noProof/>
          </w:rPr>
          <w:t>Нормативные акты сельских поселений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_Toc499049206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7" w:history="1">
        <w:r w:rsidRPr="007C1E1F">
          <w:rPr>
            <w:rStyle w:val="afc"/>
            <w:rFonts w:cs="Arial"/>
            <w:bCs/>
            <w:i/>
            <w:noProof/>
          </w:rPr>
          <w:t>Своды правил по проектированию и строительству (СП)</w:t>
        </w:r>
        <w:r w:rsidRPr="007C1E1F">
          <w:rPr>
            <w:noProof/>
            <w:webHidden/>
          </w:rPr>
          <w:tab/>
        </w:r>
        <w:r w:rsidRPr="007C1E1F">
          <w:rPr>
            <w:noProof/>
            <w:webHidden/>
          </w:rPr>
          <w:fldChar w:fldCharType="begin"/>
        </w:r>
        <w:r w:rsidRPr="007C1E1F">
          <w:rPr>
            <w:noProof/>
            <w:webHidden/>
          </w:rPr>
          <w:instrText xml:space="preserve"> PAGEREF _Toc499049207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8" w:history="1">
        <w:r w:rsidRPr="007C1E1F">
          <w:rPr>
            <w:rStyle w:val="afc"/>
            <w:rFonts w:cs="Arial"/>
            <w:bCs/>
            <w:i/>
            <w:noProof/>
          </w:rPr>
          <w:t>Иные документы</w:t>
        </w:r>
        <w:r w:rsidRPr="007C1E1F">
          <w:rPr>
            <w:noProof/>
            <w:webHidden/>
          </w:rPr>
          <w:tab/>
        </w:r>
        <w:r w:rsidRPr="007C1E1F">
          <w:rPr>
            <w:noProof/>
            <w:webHidden/>
          </w:rPr>
          <w:fldChar w:fldCharType="begin"/>
        </w:r>
        <w:r w:rsidRPr="007C1E1F">
          <w:rPr>
            <w:noProof/>
            <w:webHidden/>
          </w:rPr>
          <w:instrText xml:space="preserve"> PAGEREF _Toc499049208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9" w:history="1">
        <w:r w:rsidRPr="007C1E1F">
          <w:rPr>
            <w:rStyle w:val="afc"/>
            <w:rFonts w:cs="Arial"/>
            <w:bCs/>
            <w:i/>
            <w:noProof/>
          </w:rPr>
          <w:t>Интернет-источники</w:t>
        </w:r>
        <w:r w:rsidRPr="007C1E1F">
          <w:rPr>
            <w:noProof/>
            <w:webHidden/>
          </w:rPr>
          <w:tab/>
        </w:r>
        <w:r w:rsidRPr="007C1E1F">
          <w:rPr>
            <w:noProof/>
            <w:webHidden/>
          </w:rPr>
          <w:fldChar w:fldCharType="begin"/>
        </w:r>
        <w:r w:rsidRPr="007C1E1F">
          <w:rPr>
            <w:noProof/>
            <w:webHidden/>
          </w:rPr>
          <w:instrText xml:space="preserve"> PAGEREF _Toc499049209 \h </w:instrText>
        </w:r>
        <w:r w:rsidRPr="007C1E1F">
          <w:rPr>
            <w:noProof/>
            <w:webHidden/>
          </w:rPr>
        </w:r>
        <w:r w:rsidRPr="007C1E1F">
          <w:rPr>
            <w:noProof/>
            <w:webHidden/>
          </w:rPr>
          <w:fldChar w:fldCharType="separate"/>
        </w:r>
        <w:r>
          <w:rPr>
            <w:noProof/>
            <w:webHidden/>
          </w:rPr>
          <w:t>29</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10" w:history="1">
        <w:r w:rsidRPr="007C1E1F">
          <w:rPr>
            <w:rStyle w:val="afc"/>
            <w:noProof/>
          </w:rPr>
          <w:t>Приложение 2. Список терминов и определений, применяемых в местных нормативах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_Toc499049210 \h </w:instrText>
        </w:r>
        <w:r w:rsidRPr="007C1E1F">
          <w:rPr>
            <w:noProof/>
            <w:webHidden/>
          </w:rPr>
        </w:r>
        <w:r w:rsidRPr="007C1E1F">
          <w:rPr>
            <w:noProof/>
            <w:webHidden/>
          </w:rPr>
          <w:fldChar w:fldCharType="separate"/>
        </w:r>
        <w:r>
          <w:rPr>
            <w:noProof/>
            <w:webHidden/>
          </w:rPr>
          <w:t>30</w:t>
        </w:r>
        <w:r w:rsidRPr="007C1E1F">
          <w:rPr>
            <w:noProof/>
            <w:webHidden/>
          </w:rPr>
          <w:fldChar w:fldCharType="end"/>
        </w:r>
      </w:hyperlink>
    </w:p>
    <w:p w:rsidR="00A12252" w:rsidRPr="007C1E1F" w:rsidRDefault="00A12252" w:rsidP="00A12252">
      <w:pPr>
        <w:pStyle w:val="affff3"/>
      </w:pPr>
      <w:r w:rsidRPr="007C1E1F">
        <w:rPr>
          <w:lang w:val="ru-RU"/>
        </w:rPr>
        <w:fldChar w:fldCharType="end"/>
      </w:r>
      <w:r w:rsidRPr="007C1E1F">
        <w:br w:type="page"/>
      </w:r>
    </w:p>
    <w:p w:rsidR="00A12252" w:rsidRPr="007C1E1F" w:rsidRDefault="00A12252" w:rsidP="00A12252">
      <w:pPr>
        <w:pStyle w:val="11"/>
      </w:pPr>
      <w:r w:rsidRPr="007C1E1F">
        <w:lastRenderedPageBreak/>
        <w:t>Введение</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Турковского муниципального района Саратовской области (далее – МНГП сельских поселений) разработан</w:t>
      </w:r>
      <w:proofErr w:type="gramStart"/>
      <w:r w:rsidRPr="007C1E1F">
        <w:rPr>
          <w:lang w:val="ru-RU"/>
        </w:rPr>
        <w:t>ы ООО</w:t>
      </w:r>
      <w:proofErr w:type="gramEnd"/>
      <w:r w:rsidRPr="007C1E1F">
        <w:rPr>
          <w:lang w:val="ru-RU"/>
        </w:rPr>
        <w:t xml:space="preserve"> «САРСТРОЙНИИПРОЕКТ» в соответствии с договором № 1 от 30 октября 2017 года, заключенным с Администрацией Турковского муниципального района Саратовской области. </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МНГП сельских поселений разработаны на основании статистических и демографических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особенностей, стратегий, программ и планов социально-экономического развития, предложений органов местного самоуправления муниципальных образований (сельских поселений Турковского муниципального района).</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Турковского муниципального района включают в себя:</w:t>
      </w:r>
    </w:p>
    <w:p w:rsidR="00A12252" w:rsidRPr="007C1E1F" w:rsidRDefault="00A12252" w:rsidP="00A12252">
      <w:pPr>
        <w:pStyle w:val="affff3"/>
        <w:rPr>
          <w:lang w:val="ru-RU"/>
        </w:rPr>
      </w:pPr>
      <w:r w:rsidRPr="007C1E1F">
        <w:rPr>
          <w:lang w:val="ru-RU"/>
        </w:rPr>
        <w:t>1. Основную часть местных нормативов градостроительного проектирования сельских поселений, содержащие расчетные показатели минимально допустимого уровня обеспеченности населения объектами местного значения, а также расчетные показатели максимально допустимого уровня территориальной доступности таких объектов для населения муниципального образования.</w:t>
      </w:r>
    </w:p>
    <w:p w:rsidR="00A12252" w:rsidRPr="007C1E1F" w:rsidRDefault="00A12252" w:rsidP="00A12252">
      <w:pPr>
        <w:pStyle w:val="affff3"/>
        <w:rPr>
          <w:lang w:val="ru-RU"/>
        </w:rPr>
      </w:pPr>
      <w:r w:rsidRPr="007C1E1F">
        <w:rPr>
          <w:lang w:val="ru-RU"/>
        </w:rPr>
        <w:t>2. Материалы по обоснованию расчетных показателей, содержащихся в основной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3. Правила и области применения расчетных показателей, содержащихся в основной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МНГП сельских поселений разработаны в соответствии с законодательством РФ и Саратовской области, нормативно-правовыми и нормативно-техническими документами (приложение 1).</w:t>
      </w:r>
    </w:p>
    <w:p w:rsidR="00A12252" w:rsidRPr="007C1E1F" w:rsidRDefault="00A12252" w:rsidP="00A12252">
      <w:pPr>
        <w:pStyle w:val="affff3"/>
        <w:rPr>
          <w:lang w:val="ru-RU"/>
        </w:rPr>
      </w:pPr>
      <w:r w:rsidRPr="007C1E1F">
        <w:rPr>
          <w:lang w:val="ru-RU"/>
        </w:rPr>
        <w:t>Термины и определения, применяемые в МНГП, указаны в приложении 2.</w:t>
      </w:r>
    </w:p>
    <w:p w:rsidR="00A12252" w:rsidRPr="007C1E1F" w:rsidRDefault="00A12252" w:rsidP="00A12252">
      <w:pPr>
        <w:pStyle w:val="affff3"/>
        <w:rPr>
          <w:lang w:val="ru-RU"/>
        </w:rPr>
      </w:pPr>
      <w:r w:rsidRPr="007C1E1F">
        <w:rPr>
          <w:lang w:val="ru-RU"/>
        </w:rPr>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spacing w:before="120"/>
        <w:jc w:val="right"/>
        <w:rPr>
          <w:b/>
          <w:i/>
        </w:rPr>
      </w:pPr>
      <w:r w:rsidRPr="007C1E1F">
        <w:rPr>
          <w:b/>
          <w:i/>
        </w:rPr>
        <w:t>Таблица 1.1</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552"/>
        <w:gridCol w:w="1701"/>
        <w:gridCol w:w="3260"/>
        <w:gridCol w:w="709"/>
      </w:tblGrid>
      <w:tr w:rsidR="00A12252" w:rsidRPr="007C1E1F" w:rsidTr="005976D0">
        <w:trPr>
          <w:cantSplit/>
          <w:trHeight w:val="970"/>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3969"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водоснабжения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rPr>
            </w:pPr>
            <w:r w:rsidRPr="007C1E1F">
              <w:rPr>
                <w:sz w:val="20"/>
                <w:szCs w:val="20"/>
                <w:lang w:val="ru-RU"/>
              </w:rPr>
              <w:t xml:space="preserve">Объем водопотребления, </w:t>
            </w:r>
            <w:proofErr w:type="gramStart"/>
            <w:r w:rsidRPr="007C1E1F">
              <w:rPr>
                <w:sz w:val="20"/>
                <w:szCs w:val="20"/>
                <w:lang w:val="ru-RU"/>
              </w:rPr>
              <w:t>л</w:t>
            </w:r>
            <w:proofErr w:type="gram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xml:space="preserve">. на 1 чел. </w:t>
            </w:r>
            <w:r w:rsidRPr="007C1E1F">
              <w:rPr>
                <w:sz w:val="20"/>
                <w:szCs w:val="20"/>
              </w:rPr>
              <w:t>[2]</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и канализацией без ванн</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110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газоснабжением</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138</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канализацией и ваннами с емкостными водонагревателями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241,5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водонагревателями проточного типа</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287,5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централизованным горячим водоснабжением и сидячими ваннами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264,5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водоотведения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водоотведения для бытовой канализации, % от водопотребления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многоквартирными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индивидуальными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Суточный объем поверхностного стока дождевой канализации, поступающий на очистные сооружения,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c>
          <w:tcPr>
            <w:tcW w:w="3969" w:type="dxa"/>
            <w:gridSpan w:val="2"/>
            <w:vAlign w:val="center"/>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1.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2. Указанные нормы следует применять с учётом требований </w:t>
            </w:r>
            <w:proofErr w:type="spellStart"/>
            <w:r w:rsidRPr="007C1E1F">
              <w:rPr>
                <w:sz w:val="20"/>
                <w:szCs w:val="20"/>
                <w:lang w:val="ru-RU"/>
              </w:rPr>
              <w:t>табл.1</w:t>
            </w:r>
            <w:proofErr w:type="spellEnd"/>
            <w:r w:rsidRPr="007C1E1F">
              <w:rPr>
                <w:sz w:val="20"/>
                <w:szCs w:val="20"/>
                <w:lang w:val="ru-RU"/>
              </w:rPr>
              <w:t xml:space="preserve"> СП 31.13330.2012 «Водоснабжение. Наружные сети и сооружения» (утв. Приказом </w:t>
            </w:r>
            <w:proofErr w:type="spellStart"/>
            <w:r w:rsidRPr="007C1E1F">
              <w:rPr>
                <w:sz w:val="20"/>
                <w:szCs w:val="20"/>
                <w:lang w:val="ru-RU"/>
              </w:rPr>
              <w:t>Минрегион</w:t>
            </w:r>
            <w:proofErr w:type="spellEnd"/>
            <w:r w:rsidRPr="007C1E1F">
              <w:rPr>
                <w:sz w:val="20"/>
                <w:szCs w:val="20"/>
                <w:lang w:val="ru-RU"/>
              </w:rPr>
              <w:t xml:space="preserve"> России от 29.12.2011 № 635/14)</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автомобильных дорог местного значения</w:t>
      </w:r>
    </w:p>
    <w:p w:rsidR="00A12252" w:rsidRPr="007C1E1F" w:rsidRDefault="00A12252" w:rsidP="00A12252">
      <w:pPr>
        <w:spacing w:before="120"/>
        <w:jc w:val="right"/>
        <w:rPr>
          <w:b/>
          <w:i/>
        </w:rPr>
      </w:pPr>
      <w:r w:rsidRPr="007C1E1F">
        <w:rPr>
          <w:b/>
          <w:i/>
        </w:rPr>
        <w:t>Таблица 1.2</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afffa"/>
        <w:tblW w:w="949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391"/>
        <w:gridCol w:w="2617"/>
        <w:gridCol w:w="2043"/>
      </w:tblGrid>
      <w:tr w:rsidR="00A12252" w:rsidRPr="007C1E1F" w:rsidTr="005976D0">
        <w:trPr>
          <w:cantSplit/>
          <w:trHeight w:val="313"/>
          <w:tblHeader/>
          <w:jc w:val="cent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339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617"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20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jc w:val="center"/>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617" w:type="dxa"/>
          </w:tcPr>
          <w:p w:rsidR="00A12252" w:rsidRPr="007C1E1F" w:rsidRDefault="00A12252" w:rsidP="005976D0">
            <w:pPr>
              <w:pStyle w:val="affff3"/>
              <w:ind w:firstLine="0"/>
              <w:jc w:val="left"/>
              <w:rPr>
                <w:sz w:val="20"/>
                <w:szCs w:val="20"/>
                <w:vertAlign w:val="superscript"/>
                <w:lang w:val="ru-RU"/>
              </w:rPr>
            </w:pPr>
            <w:r w:rsidRPr="007C1E1F">
              <w:rPr>
                <w:sz w:val="20"/>
                <w:szCs w:val="20"/>
                <w:lang w:val="ru-RU"/>
              </w:rPr>
              <w:t>Плотность улично-дорожной сети в границах застроенной территории, км/</w:t>
            </w:r>
            <w:proofErr w:type="spellStart"/>
            <w:r w:rsidRPr="007C1E1F">
              <w:rPr>
                <w:sz w:val="20"/>
                <w:szCs w:val="20"/>
                <w:lang w:val="ru-RU"/>
              </w:rPr>
              <w:t>км</w:t>
            </w:r>
            <w:proofErr w:type="gramStart"/>
            <w:r w:rsidRPr="007C1E1F">
              <w:rPr>
                <w:sz w:val="20"/>
                <w:szCs w:val="20"/>
                <w:vertAlign w:val="superscript"/>
                <w:lang w:val="ru-RU"/>
              </w:rPr>
              <w:t>2</w:t>
            </w:r>
            <w:proofErr w:type="spellEnd"/>
            <w:proofErr w:type="gramEnd"/>
          </w:p>
        </w:tc>
        <w:tc>
          <w:tcPr>
            <w:tcW w:w="2043" w:type="dxa"/>
          </w:tcPr>
          <w:p w:rsidR="00A12252" w:rsidRPr="007C1E1F" w:rsidRDefault="00A12252" w:rsidP="005976D0">
            <w:pPr>
              <w:pStyle w:val="affff3"/>
              <w:ind w:firstLine="0"/>
              <w:jc w:val="center"/>
              <w:rPr>
                <w:sz w:val="20"/>
                <w:szCs w:val="20"/>
                <w:lang w:val="ru-RU"/>
              </w:rPr>
            </w:pPr>
            <w:r w:rsidRPr="007C1E1F">
              <w:rPr>
                <w:sz w:val="20"/>
                <w:szCs w:val="20"/>
                <w:lang w:val="ru-RU"/>
              </w:rPr>
              <w:t>1,25</w:t>
            </w:r>
          </w:p>
        </w:tc>
      </w:tr>
      <w:tr w:rsidR="00A12252" w:rsidRPr="007C1E1F" w:rsidTr="005976D0">
        <w:trPr>
          <w:cantSplit/>
          <w:jc w:val="center"/>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660"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spacing w:before="120"/>
        <w:jc w:val="right"/>
        <w:rPr>
          <w:b/>
          <w:i/>
        </w:rPr>
      </w:pPr>
      <w:r w:rsidRPr="007C1E1F">
        <w:rPr>
          <w:b/>
          <w:i/>
        </w:rPr>
        <w:t>Таблица 1.3</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3260"/>
        <w:gridCol w:w="2551"/>
        <w:gridCol w:w="1418"/>
      </w:tblGrid>
      <w:tr w:rsidR="00A12252" w:rsidRPr="007C1E1F" w:rsidTr="005976D0">
        <w:trPr>
          <w:cantSplit/>
          <w:tblHeader/>
        </w:trPr>
        <w:tc>
          <w:tcPr>
            <w:tcW w:w="215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3260"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418" w:type="dxa"/>
            <w:shd w:val="clear" w:color="auto" w:fill="D9D9D9" w:themeFill="background1" w:themeFillShade="D9"/>
          </w:tcPr>
          <w:p w:rsidR="00A12252" w:rsidRPr="007C1E1F" w:rsidRDefault="00A12252" w:rsidP="005976D0">
            <w:pPr>
              <w:pStyle w:val="affff3"/>
              <w:keepNext/>
              <w:widowControl w:val="0"/>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спортивные сооружения (в т. ч. стадионы)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w:t>
            </w:r>
            <w:proofErr w:type="gramStart"/>
            <w:r w:rsidRPr="007C1E1F">
              <w:rPr>
                <w:sz w:val="20"/>
                <w:szCs w:val="20"/>
                <w:lang w:val="ru-RU"/>
              </w:rPr>
              <w:t>га</w:t>
            </w:r>
            <w:proofErr w:type="gramEnd"/>
            <w:r w:rsidRPr="007C1E1F">
              <w:rPr>
                <w:sz w:val="20"/>
                <w:szCs w:val="20"/>
                <w:lang w:val="ru-RU"/>
              </w:rPr>
              <w:t xml:space="preserve"> на 1000 жителей</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0,7</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1500</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(физкультурно-спортивные залы)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 тыс.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70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500</w:t>
            </w:r>
          </w:p>
        </w:tc>
      </w:tr>
      <w:tr w:rsidR="00A12252" w:rsidRPr="007C1E1F" w:rsidTr="005976D0">
        <w:trPr>
          <w:cantSplit/>
          <w:trHeight w:val="30"/>
        </w:trPr>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Default"/>
              <w:rPr>
                <w:sz w:val="20"/>
                <w:szCs w:val="20"/>
              </w:rPr>
            </w:pPr>
            <w:r w:rsidRPr="007C1E1F">
              <w:rPr>
                <w:sz w:val="20"/>
                <w:szCs w:val="20"/>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A12252" w:rsidRPr="007C1E1F" w:rsidRDefault="00A12252" w:rsidP="005976D0">
            <w:pPr>
              <w:pStyle w:val="Default"/>
              <w:rPr>
                <w:sz w:val="20"/>
                <w:szCs w:val="20"/>
              </w:rPr>
            </w:pPr>
            <w:r w:rsidRPr="007C1E1F">
              <w:rPr>
                <w:sz w:val="20"/>
                <w:szCs w:val="20"/>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12252" w:rsidRPr="007C1E1F" w:rsidRDefault="00A12252" w:rsidP="005976D0">
            <w:pPr>
              <w:pStyle w:val="Default"/>
              <w:rPr>
                <w:sz w:val="20"/>
                <w:szCs w:val="20"/>
              </w:rPr>
            </w:pPr>
            <w:r w:rsidRPr="007C1E1F">
              <w:rPr>
                <w:sz w:val="20"/>
                <w:szCs w:val="20"/>
              </w:rPr>
              <w:t>3. Нормы расчета залов необходимо принимать с учетом минимальной вместимости объектов по технологическим требованиям.</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1.4</w:t>
      </w:r>
    </w:p>
    <w:p w:rsidR="00A12252" w:rsidRPr="007C1E1F" w:rsidRDefault="00A12252" w:rsidP="00A12252">
      <w:pPr>
        <w:keepNext/>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4678"/>
        <w:gridCol w:w="2551"/>
        <w:gridCol w:w="851"/>
      </w:tblGrid>
      <w:tr w:rsidR="00A12252" w:rsidRPr="007C1E1F" w:rsidTr="005976D0">
        <w:trPr>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4678"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8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trHeight w:val="36"/>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 xml:space="preserve">Места </w:t>
            </w:r>
            <w:r w:rsidRPr="007C1E1F">
              <w:rPr>
                <w:sz w:val="20"/>
                <w:szCs w:val="20"/>
                <w:lang w:val="ru-RU"/>
              </w:rPr>
              <w:lastRenderedPageBreak/>
              <w:t>накопления отходов</w:t>
            </w:r>
          </w:p>
        </w:tc>
        <w:tc>
          <w:tcPr>
            <w:tcW w:w="4678" w:type="dxa"/>
            <w:vMerge w:val="restart"/>
          </w:tcPr>
          <w:p w:rsidR="00A12252" w:rsidRPr="007C1E1F" w:rsidRDefault="00A12252" w:rsidP="005976D0">
            <w:pPr>
              <w:pStyle w:val="affff3"/>
              <w:widowControl w:val="0"/>
              <w:ind w:firstLine="0"/>
              <w:jc w:val="left"/>
              <w:rPr>
                <w:sz w:val="20"/>
                <w:szCs w:val="20"/>
                <w:lang w:val="ru-RU"/>
              </w:rPr>
            </w:pPr>
            <w:r w:rsidRPr="007C1E1F">
              <w:rPr>
                <w:sz w:val="20"/>
                <w:szCs w:val="20"/>
                <w:lang w:val="ru-RU"/>
              </w:rPr>
              <w:lastRenderedPageBreak/>
              <w:t xml:space="preserve">Расчетный показатель минимально допустимого </w:t>
            </w:r>
            <w:r w:rsidRPr="007C1E1F">
              <w:rPr>
                <w:sz w:val="20"/>
                <w:szCs w:val="20"/>
                <w:lang w:val="ru-RU"/>
              </w:rPr>
              <w:lastRenderedPageBreak/>
              <w:t>уровня обеспеченности</w:t>
            </w: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lastRenderedPageBreak/>
              <w:t xml:space="preserve">Обеспеченность </w:t>
            </w:r>
            <w:r w:rsidRPr="007C1E1F">
              <w:rPr>
                <w:sz w:val="20"/>
                <w:szCs w:val="20"/>
                <w:lang w:val="ru-RU"/>
              </w:rPr>
              <w:lastRenderedPageBreak/>
              <w:t xml:space="preserve">контейнерными площадками, % </w:t>
            </w:r>
            <w:r w:rsidRPr="007C1E1F">
              <w:rPr>
                <w:sz w:val="20"/>
                <w:szCs w:val="20"/>
              </w:rPr>
              <w:t>[1]</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lastRenderedPageBreak/>
              <w:t>100</w:t>
            </w:r>
          </w:p>
        </w:tc>
      </w:tr>
      <w:tr w:rsidR="00A12252" w:rsidRPr="007C1E1F" w:rsidTr="005976D0">
        <w:trPr>
          <w:trHeight w:val="36"/>
        </w:trPr>
        <w:tc>
          <w:tcPr>
            <w:tcW w:w="1304" w:type="dxa"/>
            <w:vMerge/>
            <w:shd w:val="clear" w:color="auto" w:fill="F2F2F2" w:themeFill="background1" w:themeFillShade="F2"/>
          </w:tcPr>
          <w:p w:rsidR="00A12252" w:rsidRPr="007C1E1F" w:rsidRDefault="00A12252" w:rsidP="005976D0">
            <w:pPr>
              <w:pStyle w:val="affff3"/>
              <w:widowControl w:val="0"/>
              <w:ind w:firstLine="0"/>
              <w:jc w:val="left"/>
              <w:rPr>
                <w:sz w:val="20"/>
                <w:szCs w:val="20"/>
                <w:lang w:val="ru-RU"/>
              </w:rPr>
            </w:pPr>
          </w:p>
        </w:tc>
        <w:tc>
          <w:tcPr>
            <w:tcW w:w="4678" w:type="dxa"/>
            <w:vMerge/>
          </w:tcPr>
          <w:p w:rsidR="00A12252" w:rsidRPr="007C1E1F" w:rsidRDefault="00A12252" w:rsidP="005976D0">
            <w:pPr>
              <w:pStyle w:val="affff3"/>
              <w:widowControl w:val="0"/>
              <w:ind w:firstLine="0"/>
              <w:jc w:val="left"/>
              <w:rPr>
                <w:sz w:val="20"/>
                <w:szCs w:val="20"/>
                <w:lang w:val="ru-RU"/>
              </w:rPr>
            </w:pP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t xml:space="preserve">Количество контейнеров на площадку, ед. </w:t>
            </w:r>
            <w:r w:rsidRPr="007C1E1F">
              <w:rPr>
                <w:sz w:val="20"/>
                <w:szCs w:val="20"/>
              </w:rPr>
              <w:t>[2]</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3-4</w:t>
            </w:r>
          </w:p>
        </w:tc>
      </w:tr>
      <w:tr w:rsidR="00A12252" w:rsidRPr="007C1E1F" w:rsidTr="005976D0">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4678"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Default"/>
              <w:rPr>
                <w:sz w:val="20"/>
                <w:szCs w:val="20"/>
              </w:rPr>
            </w:pPr>
            <w:r w:rsidRPr="007C1E1F">
              <w:rPr>
                <w:sz w:val="20"/>
                <w:szCs w:val="20"/>
              </w:rPr>
              <w:t xml:space="preserve">Пешеходная доступность, </w:t>
            </w:r>
            <w:proofErr w:type="gramStart"/>
            <w:r w:rsidRPr="007C1E1F">
              <w:rPr>
                <w:sz w:val="20"/>
                <w:szCs w:val="20"/>
              </w:rPr>
              <w:t>м</w:t>
            </w:r>
            <w:proofErr w:type="gramEnd"/>
            <w:r w:rsidRPr="007C1E1F">
              <w:rPr>
                <w:sz w:val="20"/>
                <w:szCs w:val="20"/>
              </w:rPr>
              <w:t xml:space="preserve"> </w:t>
            </w:r>
          </w:p>
        </w:tc>
        <w:tc>
          <w:tcPr>
            <w:tcW w:w="851" w:type="dxa"/>
          </w:tcPr>
          <w:p w:rsidR="00A12252" w:rsidRPr="007C1E1F" w:rsidRDefault="00A12252" w:rsidP="005976D0">
            <w:pPr>
              <w:pStyle w:val="Default"/>
              <w:jc w:val="center"/>
              <w:rPr>
                <w:sz w:val="20"/>
                <w:szCs w:val="20"/>
              </w:rPr>
            </w:pPr>
            <w:r w:rsidRPr="007C1E1F">
              <w:rPr>
                <w:sz w:val="20"/>
                <w:szCs w:val="20"/>
              </w:rPr>
              <w:t>100</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 xml:space="preserve">Примечание: </w:t>
            </w:r>
          </w:p>
          <w:p w:rsidR="00A12252" w:rsidRPr="007C1E1F" w:rsidRDefault="00A12252" w:rsidP="005976D0">
            <w:pPr>
              <w:pStyle w:val="Default"/>
              <w:rPr>
                <w:sz w:val="20"/>
                <w:szCs w:val="20"/>
              </w:rPr>
            </w:pPr>
            <w:r w:rsidRPr="007C1E1F">
              <w:rPr>
                <w:sz w:val="20"/>
                <w:szCs w:val="20"/>
              </w:rPr>
              <w:t xml:space="preserve">1. Количество площадок для установки контейнеров определяется исходя из численности населения, объёма образования отходов, и необходимого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7C1E1F">
              <w:rPr>
                <w:sz w:val="20"/>
                <w:szCs w:val="20"/>
              </w:rPr>
              <w:t>Б</w:t>
            </w:r>
            <w:r w:rsidRPr="007C1E1F">
              <w:rPr>
                <w:sz w:val="20"/>
                <w:szCs w:val="20"/>
                <w:vertAlign w:val="subscript"/>
              </w:rPr>
              <w:t>кон</w:t>
            </w:r>
            <w:r w:rsidRPr="007C1E1F">
              <w:rPr>
                <w:sz w:val="20"/>
                <w:szCs w:val="20"/>
              </w:rPr>
              <w:t>т</w:t>
            </w:r>
            <w:proofErr w:type="spellEnd"/>
            <w:r w:rsidRPr="007C1E1F">
              <w:rPr>
                <w:sz w:val="20"/>
                <w:szCs w:val="20"/>
              </w:rPr>
              <w:t xml:space="preserve"> = </w:t>
            </w:r>
            <w:proofErr w:type="spellStart"/>
            <w:r w:rsidRPr="007C1E1F">
              <w:rPr>
                <w:sz w:val="20"/>
                <w:szCs w:val="20"/>
              </w:rPr>
              <w:t>П</w:t>
            </w:r>
            <w:r w:rsidRPr="007C1E1F">
              <w:rPr>
                <w:sz w:val="20"/>
                <w:szCs w:val="20"/>
                <w:vertAlign w:val="subscript"/>
              </w:rPr>
              <w:t>год</w:t>
            </w:r>
            <w:proofErr w:type="spellEnd"/>
            <w:r w:rsidRPr="007C1E1F">
              <w:rPr>
                <w:sz w:val="20"/>
                <w:szCs w:val="20"/>
              </w:rPr>
              <w:t xml:space="preserve"> × t</w:t>
            </w:r>
            <w:proofErr w:type="gramStart"/>
            <w:r w:rsidRPr="007C1E1F">
              <w:rPr>
                <w:sz w:val="20"/>
                <w:szCs w:val="20"/>
              </w:rPr>
              <w:t xml:space="preserve"> × К</w:t>
            </w:r>
            <w:proofErr w:type="gramEnd"/>
            <w:r w:rsidRPr="007C1E1F">
              <w:rPr>
                <w:sz w:val="20"/>
                <w:szCs w:val="20"/>
              </w:rPr>
              <w:t xml:space="preserve"> / (365 × V), где </w:t>
            </w:r>
            <w:proofErr w:type="spellStart"/>
            <w:r w:rsidRPr="007C1E1F">
              <w:rPr>
                <w:sz w:val="20"/>
                <w:szCs w:val="20"/>
              </w:rPr>
              <w:t>П</w:t>
            </w:r>
            <w:r w:rsidRPr="007C1E1F">
              <w:rPr>
                <w:sz w:val="20"/>
                <w:szCs w:val="20"/>
                <w:vertAlign w:val="subscript"/>
              </w:rPr>
              <w:t>год</w:t>
            </w:r>
            <w:proofErr w:type="spellEnd"/>
            <w:r w:rsidRPr="007C1E1F">
              <w:rPr>
                <w:sz w:val="20"/>
                <w:szCs w:val="20"/>
                <w:vertAlign w:val="subscript"/>
              </w:rPr>
              <w:t xml:space="preserve"> </w:t>
            </w:r>
            <w:r w:rsidRPr="007C1E1F">
              <w:rPr>
                <w:sz w:val="20"/>
                <w:szCs w:val="20"/>
              </w:rPr>
              <w:t>–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p w:rsidR="00A12252" w:rsidRPr="007C1E1F" w:rsidRDefault="00A12252" w:rsidP="005976D0">
            <w:pPr>
              <w:pStyle w:val="Default"/>
              <w:rPr>
                <w:sz w:val="20"/>
                <w:szCs w:val="20"/>
              </w:rPr>
            </w:pPr>
            <w:r w:rsidRPr="007C1E1F">
              <w:rPr>
                <w:sz w:val="20"/>
                <w:szCs w:val="20"/>
              </w:rPr>
              <w:t xml:space="preserve">Размер контейнерных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обеспечивающие маневрирование </w:t>
            </w:r>
            <w:proofErr w:type="spellStart"/>
            <w:r w:rsidRPr="007C1E1F">
              <w:rPr>
                <w:sz w:val="20"/>
                <w:szCs w:val="20"/>
              </w:rPr>
              <w:t>мусоровывозящих</w:t>
            </w:r>
            <w:proofErr w:type="spellEnd"/>
            <w:r w:rsidRPr="007C1E1F">
              <w:rPr>
                <w:sz w:val="20"/>
                <w:szCs w:val="20"/>
              </w:rPr>
              <w:t xml:space="preserve"> машин.</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 xml:space="preserve">При подготовке документов территориального планирования для объектов местного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24"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1.5</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ритуальных услуг</w:t>
      </w:r>
      <w:r w:rsidRPr="007C1E1F">
        <w:t xml:space="preserve"> </w:t>
      </w:r>
      <w:r w:rsidRPr="007C1E1F">
        <w:rPr>
          <w:b/>
          <w:i/>
        </w:rPr>
        <w:t>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4110"/>
        <w:gridCol w:w="2268"/>
        <w:gridCol w:w="1418"/>
      </w:tblGrid>
      <w:tr w:rsidR="00A12252" w:rsidRPr="007C1E1F" w:rsidTr="005976D0">
        <w:trPr>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411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41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c>
          <w:tcPr>
            <w:tcW w:w="1588" w:type="dxa"/>
            <w:vMerge w:val="restart"/>
            <w:shd w:val="clear" w:color="auto" w:fill="F2F2F2" w:themeFill="background1" w:themeFillShade="F2"/>
          </w:tcPr>
          <w:p w:rsidR="00A12252" w:rsidRPr="007C1E1F" w:rsidRDefault="00A12252" w:rsidP="005976D0">
            <w:pPr>
              <w:pStyle w:val="affff3"/>
              <w:ind w:firstLine="0"/>
              <w:rPr>
                <w:sz w:val="20"/>
                <w:szCs w:val="20"/>
                <w:lang w:val="ru-RU"/>
              </w:rPr>
            </w:pPr>
            <w:r w:rsidRPr="007C1E1F">
              <w:rPr>
                <w:sz w:val="20"/>
                <w:szCs w:val="20"/>
                <w:lang w:val="ru-RU"/>
              </w:rPr>
              <w:t>Кладбище традиционного захоронения</w:t>
            </w: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Размер земельного участка, </w:t>
            </w:r>
            <w:proofErr w:type="gramStart"/>
            <w:r w:rsidRPr="007C1E1F">
              <w:rPr>
                <w:sz w:val="20"/>
                <w:szCs w:val="20"/>
                <w:lang w:val="ru-RU"/>
              </w:rPr>
              <w:t>га</w:t>
            </w:r>
            <w:proofErr w:type="gramEnd"/>
            <w:r w:rsidRPr="007C1E1F">
              <w:rPr>
                <w:sz w:val="20"/>
                <w:szCs w:val="20"/>
                <w:lang w:val="ru-RU"/>
              </w:rPr>
              <w:t xml:space="preserve"> на 1000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0,24</w:t>
            </w:r>
          </w:p>
        </w:tc>
      </w:tr>
      <w:tr w:rsidR="00A12252" w:rsidRPr="007C1E1F" w:rsidTr="005976D0">
        <w:tc>
          <w:tcPr>
            <w:tcW w:w="1588"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3686" w:type="dxa"/>
            <w:gridSpan w:val="2"/>
          </w:tcPr>
          <w:p w:rsidR="00A12252" w:rsidRPr="007C1E1F" w:rsidRDefault="00A12252" w:rsidP="005976D0">
            <w:pPr>
              <w:pStyle w:val="affff3"/>
              <w:ind w:firstLine="0"/>
              <w:jc w:val="center"/>
              <w:rPr>
                <w:sz w:val="20"/>
                <w:szCs w:val="20"/>
              </w:rPr>
            </w:pPr>
            <w:r w:rsidRPr="007C1E1F">
              <w:rPr>
                <w:sz w:val="20"/>
                <w:szCs w:val="20"/>
                <w:lang w:val="ru-RU"/>
              </w:rPr>
              <w:t xml:space="preserve">Не нормируется </w:t>
            </w:r>
            <w:r w:rsidRPr="007C1E1F">
              <w:rPr>
                <w:sz w:val="20"/>
                <w:szCs w:val="20"/>
              </w:rPr>
              <w:t>[1]</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Санитарно-защитная зона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1.6</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культуры и искусства</w:t>
      </w:r>
    </w:p>
    <w:tbl>
      <w:tblPr>
        <w:tblStyle w:val="afffa"/>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694"/>
        <w:gridCol w:w="2268"/>
        <w:gridCol w:w="2410"/>
        <w:gridCol w:w="708"/>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69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3118" w:type="dxa"/>
            <w:gridSpan w:val="2"/>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культуры (клуб)</w:t>
            </w: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rPr>
            </w:pPr>
            <w:r w:rsidRPr="007C1E1F">
              <w:rPr>
                <w:sz w:val="20"/>
                <w:szCs w:val="20"/>
                <w:lang w:val="ru-RU"/>
              </w:rPr>
              <w:t xml:space="preserve">Количество объектов на сельское поселение, ед. </w:t>
            </w:r>
            <w:r w:rsidRPr="007C1E1F">
              <w:rPr>
                <w:sz w:val="20"/>
                <w:szCs w:val="20"/>
              </w:rPr>
              <w:t>[1]</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посадочных мест, мест/1000 чел. [2] [3]</w:t>
            </w: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для Рязанского МО, Студеновского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200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для </w:t>
            </w:r>
            <w:proofErr w:type="spellStart"/>
            <w:r w:rsidRPr="007C1E1F">
              <w:rPr>
                <w:sz w:val="20"/>
                <w:szCs w:val="20"/>
                <w:lang w:val="ru-RU"/>
              </w:rPr>
              <w:t>Бороно</w:t>
            </w:r>
            <w:proofErr w:type="spellEnd"/>
            <w:r w:rsidRPr="007C1E1F">
              <w:rPr>
                <w:sz w:val="20"/>
                <w:szCs w:val="20"/>
                <w:lang w:val="ru-RU"/>
              </w:rPr>
              <w:t>-Михайловского МО, Каменского МО, Перевесинского МО, Чернавского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150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П</w:t>
            </w:r>
            <w:proofErr w:type="spellStart"/>
            <w:r w:rsidRPr="007C1E1F">
              <w:rPr>
                <w:sz w:val="20"/>
                <w:szCs w:val="20"/>
              </w:rPr>
              <w:t>ешеходная</w:t>
            </w:r>
            <w:proofErr w:type="spellEnd"/>
            <w:r w:rsidRPr="007C1E1F">
              <w:rPr>
                <w:sz w:val="20"/>
                <w:szCs w:val="20"/>
              </w:rPr>
              <w:t xml:space="preserve"> (</w:t>
            </w:r>
            <w:proofErr w:type="spellStart"/>
            <w:r w:rsidRPr="007C1E1F">
              <w:rPr>
                <w:sz w:val="20"/>
                <w:szCs w:val="20"/>
              </w:rPr>
              <w:t>шаговая</w:t>
            </w:r>
            <w:proofErr w:type="spellEnd"/>
            <w:r w:rsidRPr="007C1E1F">
              <w:rPr>
                <w:sz w:val="20"/>
                <w:szCs w:val="20"/>
              </w:rPr>
              <w:t xml:space="preserve">) </w:t>
            </w:r>
            <w:r w:rsidRPr="007C1E1F">
              <w:rPr>
                <w:sz w:val="20"/>
                <w:szCs w:val="20"/>
                <w:lang w:val="ru-RU"/>
              </w:rPr>
              <w:t>доступность,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культуры (клуба)</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объектов на 1000 жителей сельского поселения, без учета численности населения административного центра сельского поселения, ед.</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Танцевальные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6</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4</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242" w:type="dxa"/>
            <w:gridSpan w:val="5"/>
            <w:shd w:val="clear" w:color="auto" w:fill="F2F2F2" w:themeFill="background1" w:themeFillShade="F2"/>
          </w:tcPr>
          <w:p w:rsidR="00A12252" w:rsidRPr="007C1E1F" w:rsidRDefault="00A12252" w:rsidP="005976D0">
            <w:pPr>
              <w:pStyle w:val="Default"/>
              <w:jc w:val="both"/>
              <w:rPr>
                <w:b/>
                <w:sz w:val="20"/>
                <w:szCs w:val="20"/>
              </w:rPr>
            </w:pPr>
            <w:r w:rsidRPr="007C1E1F">
              <w:rPr>
                <w:b/>
                <w:sz w:val="20"/>
                <w:szCs w:val="20"/>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Дом культуры размещается в административном центре сельского поселения.</w:t>
            </w:r>
          </w:p>
          <w:p w:rsidR="00A12252" w:rsidRPr="007C1E1F" w:rsidRDefault="00A12252" w:rsidP="005976D0">
            <w:pPr>
              <w:pStyle w:val="affff3"/>
              <w:ind w:firstLine="0"/>
              <w:jc w:val="left"/>
              <w:rPr>
                <w:sz w:val="20"/>
                <w:szCs w:val="20"/>
                <w:lang w:val="ru-RU"/>
              </w:rPr>
            </w:pPr>
            <w:r w:rsidRPr="007C1E1F">
              <w:rPr>
                <w:sz w:val="20"/>
                <w:szCs w:val="20"/>
                <w:lang w:val="ru-RU"/>
              </w:rPr>
              <w:t>2. Число посадочных мест устанавливается на совокупное количество учреждений клубного типа в муниципальном образовании.</w:t>
            </w:r>
          </w:p>
          <w:p w:rsidR="00A12252" w:rsidRPr="007C1E1F" w:rsidRDefault="00A12252" w:rsidP="005976D0">
            <w:pPr>
              <w:pStyle w:val="affff3"/>
              <w:ind w:firstLine="0"/>
              <w:jc w:val="left"/>
              <w:rPr>
                <w:sz w:val="20"/>
                <w:szCs w:val="20"/>
                <w:lang w:val="ru-RU"/>
              </w:rPr>
            </w:pPr>
            <w:r w:rsidRPr="007C1E1F">
              <w:rPr>
                <w:sz w:val="20"/>
                <w:szCs w:val="20"/>
                <w:lang w:val="ru-RU"/>
              </w:rPr>
              <w:t>3. 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spacing w:before="120"/>
        <w:jc w:val="right"/>
        <w:rPr>
          <w:b/>
          <w:i/>
        </w:rPr>
      </w:pPr>
      <w:r w:rsidRPr="007C1E1F">
        <w:rPr>
          <w:b/>
          <w:i/>
        </w:rPr>
        <w:t>Таблица 1.7</w:t>
      </w:r>
    </w:p>
    <w:p w:rsidR="00A12252" w:rsidRPr="007C1E1F" w:rsidRDefault="00A12252" w:rsidP="00A12252">
      <w:pPr>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411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98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27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территории общего пользования</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территории,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/чел.</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12</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15</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взрослого населения и занятий физкультурой</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 от площади квартала (микрорайона)</w:t>
            </w:r>
          </w:p>
        </w:tc>
        <w:tc>
          <w:tcPr>
            <w:tcW w:w="1276" w:type="dxa"/>
          </w:tcPr>
          <w:p w:rsidR="00A12252" w:rsidRPr="007C1E1F" w:rsidRDefault="00A12252" w:rsidP="005976D0">
            <w:pPr>
              <w:pStyle w:val="Default"/>
              <w:jc w:val="center"/>
              <w:rPr>
                <w:sz w:val="20"/>
                <w:szCs w:val="20"/>
              </w:rPr>
            </w:pPr>
            <w:r w:rsidRPr="007C1E1F">
              <w:rPr>
                <w:sz w:val="20"/>
                <w:szCs w:val="20"/>
              </w:rPr>
              <w:t>10</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w:t>
            </w:r>
          </w:p>
        </w:tc>
        <w:tc>
          <w:tcPr>
            <w:tcW w:w="1276" w:type="dxa"/>
          </w:tcPr>
          <w:p w:rsidR="00A12252" w:rsidRPr="007C1E1F" w:rsidRDefault="00A12252" w:rsidP="005976D0">
            <w:pPr>
              <w:pStyle w:val="Default"/>
              <w:jc w:val="center"/>
              <w:rPr>
                <w:sz w:val="20"/>
                <w:szCs w:val="20"/>
              </w:rPr>
            </w:pPr>
            <w:r w:rsidRPr="007C1E1F">
              <w:rPr>
                <w:sz w:val="20"/>
                <w:szCs w:val="20"/>
              </w:rPr>
              <w:t>в границах квартала, микрорайона</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1.8</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3260"/>
        <w:gridCol w:w="1843"/>
        <w:gridCol w:w="2410"/>
        <w:gridCol w:w="567"/>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3260"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8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2977"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Height w:val="36"/>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стационарных торговых объектов,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w:t>
            </w:r>
          </w:p>
        </w:tc>
        <w:tc>
          <w:tcPr>
            <w:tcW w:w="2410" w:type="dxa"/>
          </w:tcPr>
          <w:p w:rsidR="00A12252" w:rsidRPr="007C1E1F" w:rsidRDefault="00A12252" w:rsidP="005976D0">
            <w:pPr>
              <w:pStyle w:val="Default"/>
              <w:rPr>
                <w:sz w:val="20"/>
                <w:szCs w:val="20"/>
              </w:rPr>
            </w:pPr>
            <w:r w:rsidRPr="007C1E1F">
              <w:rPr>
                <w:sz w:val="20"/>
                <w:szCs w:val="20"/>
              </w:rPr>
              <w:t>всего, в том числе</w:t>
            </w:r>
          </w:p>
        </w:tc>
        <w:tc>
          <w:tcPr>
            <w:tcW w:w="567" w:type="dxa"/>
          </w:tcPr>
          <w:p w:rsidR="00A12252" w:rsidRPr="007C1E1F" w:rsidRDefault="00A12252" w:rsidP="005976D0">
            <w:pPr>
              <w:pStyle w:val="Default"/>
              <w:jc w:val="center"/>
              <w:rPr>
                <w:sz w:val="20"/>
                <w:szCs w:val="20"/>
              </w:rPr>
            </w:pPr>
            <w:r w:rsidRPr="007C1E1F">
              <w:rPr>
                <w:sz w:val="20"/>
                <w:szCs w:val="20"/>
              </w:rPr>
              <w:t>402</w:t>
            </w:r>
          </w:p>
        </w:tc>
      </w:tr>
      <w:tr w:rsidR="00A12252" w:rsidRPr="007C1E1F" w:rsidTr="005976D0">
        <w:trPr>
          <w:cantSplit/>
          <w:trHeight w:val="489"/>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продовольственных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133</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непродовольственных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269</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Уровень обеспеченности торговыми объектами, ед. [1]</w:t>
            </w:r>
          </w:p>
        </w:tc>
        <w:tc>
          <w:tcPr>
            <w:tcW w:w="2410" w:type="dxa"/>
          </w:tcPr>
          <w:p w:rsidR="00A12252" w:rsidRPr="007C1E1F" w:rsidRDefault="00A12252" w:rsidP="005976D0">
            <w:pPr>
              <w:pStyle w:val="Default"/>
              <w:rPr>
                <w:sz w:val="20"/>
                <w:szCs w:val="20"/>
              </w:rPr>
            </w:pPr>
            <w:r w:rsidRPr="007C1E1F">
              <w:rPr>
                <w:sz w:val="20"/>
                <w:szCs w:val="20"/>
              </w:rPr>
              <w:t xml:space="preserve">для </w:t>
            </w:r>
            <w:proofErr w:type="spellStart"/>
            <w:r w:rsidRPr="007C1E1F">
              <w:rPr>
                <w:sz w:val="20"/>
                <w:szCs w:val="20"/>
              </w:rPr>
              <w:t>Бороно</w:t>
            </w:r>
            <w:proofErr w:type="spellEnd"/>
            <w:r w:rsidRPr="007C1E1F">
              <w:rPr>
                <w:sz w:val="20"/>
                <w:szCs w:val="20"/>
              </w:rPr>
              <w:t>-Михайловского МО, Каменского МО, Перевесинского МО, Чернавского МО</w:t>
            </w:r>
          </w:p>
        </w:tc>
        <w:tc>
          <w:tcPr>
            <w:tcW w:w="567" w:type="dxa"/>
          </w:tcPr>
          <w:p w:rsidR="00A12252" w:rsidRPr="007C1E1F" w:rsidRDefault="00A12252" w:rsidP="005976D0">
            <w:pPr>
              <w:pStyle w:val="Default"/>
              <w:jc w:val="center"/>
              <w:rPr>
                <w:sz w:val="20"/>
                <w:szCs w:val="20"/>
              </w:rPr>
            </w:pPr>
            <w:r w:rsidRPr="007C1E1F">
              <w:rPr>
                <w:sz w:val="20"/>
                <w:szCs w:val="20"/>
              </w:rPr>
              <w:t>1</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для Рязанского МО, Студеновского МО</w:t>
            </w:r>
          </w:p>
        </w:tc>
        <w:tc>
          <w:tcPr>
            <w:tcW w:w="567" w:type="dxa"/>
          </w:tcPr>
          <w:p w:rsidR="00A12252" w:rsidRPr="007C1E1F" w:rsidRDefault="00A12252" w:rsidP="005976D0">
            <w:pPr>
              <w:pStyle w:val="Default"/>
              <w:jc w:val="center"/>
              <w:rPr>
                <w:sz w:val="20"/>
                <w:szCs w:val="20"/>
              </w:rPr>
            </w:pPr>
            <w:r w:rsidRPr="007C1E1F">
              <w:rPr>
                <w:sz w:val="20"/>
                <w:szCs w:val="20"/>
              </w:rPr>
              <w:t>2</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общественного питания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Уровень обеспеченности,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40</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 xml:space="preserve">Пешеходная доступность,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обслуживания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Уровень обеспеченности, рабочих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7</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 xml:space="preserve">Пешеходная доступность,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 xml:space="preserve">1. Минимальная обеспеченность торговыми объектами местного значения устанавливается для магазинов и павильонов по продаже продовольственных товаров и товаров смешанного ассортимента с площадью объекта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w:t>
            </w:r>
          </w:p>
          <w:p w:rsidR="00A12252" w:rsidRPr="007C1E1F" w:rsidRDefault="00A12252" w:rsidP="005976D0">
            <w:pPr>
              <w:pStyle w:val="Default"/>
              <w:rPr>
                <w:sz w:val="20"/>
                <w:szCs w:val="20"/>
              </w:rPr>
            </w:pPr>
            <w:r w:rsidRPr="007C1E1F">
              <w:rPr>
                <w:sz w:val="20"/>
                <w:szCs w:val="20"/>
              </w:rPr>
              <w:t xml:space="preserve">2. Предприятия бытового </w:t>
            </w:r>
            <w:proofErr w:type="gramStart"/>
            <w:r w:rsidRPr="007C1E1F">
              <w:rPr>
                <w:sz w:val="20"/>
                <w:szCs w:val="20"/>
              </w:rPr>
              <w:t>обслуживания</w:t>
            </w:r>
            <w:proofErr w:type="gramEnd"/>
            <w:r w:rsidRPr="007C1E1F">
              <w:rPr>
                <w:sz w:val="20"/>
                <w:szCs w:val="20"/>
              </w:rPr>
              <w:t xml:space="preserve"> возможно размещать во встроенно-пристроенных помещениях.</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1.9</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3544"/>
        <w:gridCol w:w="1701"/>
      </w:tblGrid>
      <w:tr w:rsidR="00A12252" w:rsidRPr="007C1E1F" w:rsidTr="005976D0">
        <w:trPr>
          <w:cantSplit/>
          <w:tblHead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354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Административное здание органа местного самоуправления</w:t>
            </w:r>
          </w:p>
        </w:tc>
        <w:tc>
          <w:tcPr>
            <w:tcW w:w="269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3544" w:type="dxa"/>
          </w:tcPr>
          <w:p w:rsidR="00A12252" w:rsidRPr="007C1E1F" w:rsidRDefault="00A12252" w:rsidP="005976D0">
            <w:pPr>
              <w:pStyle w:val="affff3"/>
              <w:ind w:firstLine="0"/>
              <w:jc w:val="left"/>
              <w:rPr>
                <w:sz w:val="20"/>
                <w:szCs w:val="20"/>
              </w:rPr>
            </w:pPr>
            <w:r w:rsidRPr="007C1E1F">
              <w:rPr>
                <w:sz w:val="20"/>
                <w:szCs w:val="20"/>
                <w:lang w:val="ru-RU"/>
              </w:rPr>
              <w:t>Количество объектов, ед.</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vMerge/>
          </w:tcPr>
          <w:p w:rsidR="00A12252" w:rsidRPr="007C1E1F" w:rsidRDefault="00A12252" w:rsidP="005976D0">
            <w:pPr>
              <w:pStyle w:val="affff3"/>
              <w:ind w:firstLine="0"/>
              <w:jc w:val="left"/>
              <w:rPr>
                <w:sz w:val="20"/>
                <w:szCs w:val="20"/>
                <w:lang w:val="ru-RU"/>
              </w:rPr>
            </w:pP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сотрудников на 10000 чел.</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5</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269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bl>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rPr>
          <w:rFonts w:eastAsia="Calibri"/>
        </w:rPr>
      </w:pPr>
      <w:r w:rsidRPr="007C1E1F">
        <w:lastRenderedPageBreak/>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административно-территориального устройства сельских поселений Турковского муниципального района</w:t>
      </w:r>
    </w:p>
    <w:p w:rsidR="00A12252" w:rsidRPr="007C1E1F" w:rsidRDefault="00A12252" w:rsidP="00A12252">
      <w:pPr>
        <w:rPr>
          <w:szCs w:val="24"/>
        </w:rPr>
      </w:pPr>
      <w:r w:rsidRPr="007C1E1F">
        <w:rPr>
          <w:szCs w:val="24"/>
        </w:rPr>
        <w:t>Турковский муниципальный район – муниципальное образование, состоящее из одного городского и шести сельских поселений, объединенных общей территорией.</w:t>
      </w:r>
    </w:p>
    <w:p w:rsidR="00A12252" w:rsidRPr="007C1E1F" w:rsidRDefault="00A12252" w:rsidP="00A12252">
      <w:pPr>
        <w:rPr>
          <w:szCs w:val="24"/>
        </w:rPr>
      </w:pPr>
      <w:r w:rsidRPr="007C1E1F">
        <w:rPr>
          <w:szCs w:val="24"/>
        </w:rPr>
        <w:t xml:space="preserve">Административно-территориальное устройство Турковского муниципального района устанавливается законом области. Сельские поселения в составе Турковского муниципального района, в соответствии с Законом Саратовской области </w:t>
      </w:r>
      <w:r w:rsidRPr="007C1E1F">
        <w:rPr>
          <w:rFonts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 xml:space="preserve">, включают в себя: </w:t>
      </w:r>
    </w:p>
    <w:p w:rsidR="00A12252" w:rsidRPr="007C1E1F" w:rsidRDefault="00A12252" w:rsidP="00A12252">
      <w:pPr>
        <w:rPr>
          <w:szCs w:val="24"/>
        </w:rPr>
      </w:pPr>
      <w:r w:rsidRPr="007C1E1F">
        <w:rPr>
          <w:szCs w:val="24"/>
        </w:rPr>
        <w:t xml:space="preserve">1) </w:t>
      </w:r>
      <w:proofErr w:type="spellStart"/>
      <w:r w:rsidRPr="007C1E1F">
        <w:rPr>
          <w:szCs w:val="24"/>
        </w:rPr>
        <w:t>Бороно</w:t>
      </w:r>
      <w:proofErr w:type="spellEnd"/>
      <w:r w:rsidRPr="007C1E1F">
        <w:rPr>
          <w:szCs w:val="24"/>
        </w:rPr>
        <w:t>-Михайловское муниципальное образование;</w:t>
      </w:r>
    </w:p>
    <w:p w:rsidR="00A12252" w:rsidRPr="007C1E1F" w:rsidRDefault="00A12252" w:rsidP="00A12252">
      <w:pPr>
        <w:rPr>
          <w:szCs w:val="24"/>
        </w:rPr>
      </w:pPr>
      <w:r w:rsidRPr="007C1E1F">
        <w:rPr>
          <w:szCs w:val="24"/>
        </w:rPr>
        <w:t>2) Каменское муниципальное образование;</w:t>
      </w:r>
    </w:p>
    <w:p w:rsidR="00A12252" w:rsidRPr="007C1E1F" w:rsidRDefault="00A12252" w:rsidP="00A12252">
      <w:pPr>
        <w:rPr>
          <w:szCs w:val="24"/>
        </w:rPr>
      </w:pPr>
      <w:r w:rsidRPr="007C1E1F">
        <w:rPr>
          <w:szCs w:val="24"/>
        </w:rPr>
        <w:t>3) Перевесинское муниципальное образование;</w:t>
      </w:r>
    </w:p>
    <w:p w:rsidR="00A12252" w:rsidRPr="007C1E1F" w:rsidRDefault="00A12252" w:rsidP="00A12252">
      <w:pPr>
        <w:rPr>
          <w:szCs w:val="24"/>
        </w:rPr>
      </w:pPr>
      <w:r w:rsidRPr="007C1E1F">
        <w:rPr>
          <w:szCs w:val="24"/>
        </w:rPr>
        <w:t>4) Рязанское муниципальное образование;</w:t>
      </w:r>
    </w:p>
    <w:p w:rsidR="00A12252" w:rsidRPr="007C1E1F" w:rsidRDefault="00A12252" w:rsidP="00A12252">
      <w:pPr>
        <w:rPr>
          <w:szCs w:val="24"/>
        </w:rPr>
      </w:pPr>
      <w:r w:rsidRPr="007C1E1F">
        <w:rPr>
          <w:szCs w:val="24"/>
        </w:rPr>
        <w:t xml:space="preserve">5) </w:t>
      </w:r>
      <w:proofErr w:type="spellStart"/>
      <w:r w:rsidRPr="007C1E1F">
        <w:rPr>
          <w:szCs w:val="24"/>
        </w:rPr>
        <w:t>Студеновское</w:t>
      </w:r>
      <w:proofErr w:type="spellEnd"/>
      <w:r w:rsidRPr="007C1E1F">
        <w:rPr>
          <w:szCs w:val="24"/>
        </w:rPr>
        <w:t xml:space="preserve"> муниципальное образование;</w:t>
      </w:r>
    </w:p>
    <w:p w:rsidR="00A12252" w:rsidRPr="007C1E1F" w:rsidRDefault="00A12252" w:rsidP="00A12252">
      <w:pPr>
        <w:rPr>
          <w:szCs w:val="24"/>
        </w:rPr>
      </w:pPr>
      <w:r w:rsidRPr="007C1E1F">
        <w:rPr>
          <w:szCs w:val="24"/>
        </w:rPr>
        <w:t>6) Чернавское муниципальное образование.</w:t>
      </w:r>
    </w:p>
    <w:p w:rsidR="00A12252" w:rsidRPr="007C1E1F" w:rsidRDefault="00A12252" w:rsidP="00A12252">
      <w:pPr>
        <w:rPr>
          <w:szCs w:val="24"/>
        </w:rPr>
      </w:pPr>
      <w:r w:rsidRPr="007C1E1F">
        <w:rPr>
          <w:szCs w:val="24"/>
        </w:rPr>
        <w:t>Характеристика сельских поселений Турковского муниципального района Саратовской области представлена в таблице 2.1.</w:t>
      </w:r>
    </w:p>
    <w:p w:rsidR="00A12252" w:rsidRPr="007C1E1F" w:rsidRDefault="00A12252" w:rsidP="00A12252">
      <w:pPr>
        <w:jc w:val="right"/>
        <w:rPr>
          <w:b/>
          <w:i/>
        </w:rPr>
      </w:pPr>
      <w:r w:rsidRPr="007C1E1F">
        <w:rPr>
          <w:b/>
          <w:i/>
        </w:rPr>
        <w:t>Таблица 2.1</w:t>
      </w:r>
    </w:p>
    <w:p w:rsidR="00A12252" w:rsidRPr="007C1E1F" w:rsidRDefault="00A12252" w:rsidP="00A12252">
      <w:pPr>
        <w:spacing w:after="120"/>
        <w:jc w:val="center"/>
        <w:rPr>
          <w:b/>
          <w:i/>
          <w:lang w:eastAsia="ar-SA" w:bidi="en-US"/>
        </w:rPr>
      </w:pPr>
      <w:r w:rsidRPr="007C1E1F">
        <w:rPr>
          <w:b/>
          <w:i/>
          <w:lang w:eastAsia="ar-SA" w:bidi="en-US"/>
        </w:rPr>
        <w:t>Характеристика сельских поселений Турковского муниципального района Саратовской области (по данным статистики на 01.01.2017)</w:t>
      </w:r>
    </w:p>
    <w:tbl>
      <w:tblPr>
        <w:tblW w:w="9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005"/>
        <w:gridCol w:w="1417"/>
        <w:gridCol w:w="1418"/>
        <w:gridCol w:w="1417"/>
        <w:gridCol w:w="851"/>
        <w:gridCol w:w="1418"/>
      </w:tblGrid>
      <w:tr w:rsidR="00A12252" w:rsidRPr="007C1E1F" w:rsidTr="005976D0">
        <w:trPr>
          <w:cantSplit/>
          <w:trHeight w:val="243"/>
          <w:tblHeader/>
        </w:trPr>
        <w:tc>
          <w:tcPr>
            <w:tcW w:w="3005"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Сельские поселения</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Административный центр</w:t>
            </w:r>
          </w:p>
        </w:tc>
        <w:tc>
          <w:tcPr>
            <w:tcW w:w="1418"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Количество населенных пунктов</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Численность населения, чел.</w:t>
            </w:r>
          </w:p>
        </w:tc>
        <w:tc>
          <w:tcPr>
            <w:tcW w:w="851"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 xml:space="preserve">Площадь, </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c>
          <w:tcPr>
            <w:tcW w:w="1418"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Плотность населения, чел./</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Бороно</w:t>
            </w:r>
            <w:proofErr w:type="spellEnd"/>
            <w:r w:rsidRPr="007C1E1F">
              <w:rPr>
                <w:rFonts w:eastAsia="Calibri"/>
                <w:b/>
                <w:i/>
                <w:iCs/>
                <w:lang w:eastAsia="en-US" w:bidi="en-US"/>
              </w:rPr>
              <w:t>-Михайловское муниципальное образование</w:t>
            </w:r>
          </w:p>
        </w:tc>
        <w:tc>
          <w:tcPr>
            <w:tcW w:w="1417" w:type="dxa"/>
          </w:tcPr>
          <w:p w:rsidR="00A12252" w:rsidRPr="007C1E1F" w:rsidRDefault="00A12252" w:rsidP="005976D0">
            <w:pPr>
              <w:jc w:val="center"/>
              <w:rPr>
                <w:szCs w:val="24"/>
              </w:rPr>
            </w:pPr>
            <w:r w:rsidRPr="007C1E1F">
              <w:rPr>
                <w:szCs w:val="24"/>
              </w:rPr>
              <w:t xml:space="preserve">село </w:t>
            </w:r>
            <w:proofErr w:type="spellStart"/>
            <w:r w:rsidRPr="007C1E1F">
              <w:rPr>
                <w:szCs w:val="24"/>
              </w:rPr>
              <w:t>Бороно</w:t>
            </w:r>
            <w:proofErr w:type="spellEnd"/>
            <w:r w:rsidRPr="007C1E1F">
              <w:rPr>
                <w:szCs w:val="24"/>
              </w:rPr>
              <w:t>-Михайловка</w:t>
            </w:r>
          </w:p>
        </w:tc>
        <w:tc>
          <w:tcPr>
            <w:tcW w:w="1418" w:type="dxa"/>
          </w:tcPr>
          <w:p w:rsidR="00A12252" w:rsidRPr="007C1E1F" w:rsidRDefault="00A12252" w:rsidP="005976D0">
            <w:pPr>
              <w:jc w:val="center"/>
              <w:rPr>
                <w:szCs w:val="24"/>
              </w:rPr>
            </w:pPr>
            <w:r w:rsidRPr="007C1E1F">
              <w:rPr>
                <w:szCs w:val="24"/>
              </w:rPr>
              <w:t>5</w:t>
            </w:r>
          </w:p>
        </w:tc>
        <w:tc>
          <w:tcPr>
            <w:tcW w:w="1417" w:type="dxa"/>
          </w:tcPr>
          <w:p w:rsidR="00A12252" w:rsidRPr="007C1E1F" w:rsidRDefault="00A12252" w:rsidP="005976D0">
            <w:pPr>
              <w:jc w:val="center"/>
              <w:rPr>
                <w:szCs w:val="24"/>
              </w:rPr>
            </w:pPr>
            <w:r w:rsidRPr="007C1E1F">
              <w:rPr>
                <w:szCs w:val="24"/>
              </w:rPr>
              <w:t>667</w:t>
            </w:r>
          </w:p>
        </w:tc>
        <w:tc>
          <w:tcPr>
            <w:tcW w:w="851" w:type="dxa"/>
          </w:tcPr>
          <w:p w:rsidR="00A12252" w:rsidRPr="007C1E1F" w:rsidRDefault="00A12252" w:rsidP="005976D0">
            <w:pPr>
              <w:jc w:val="center"/>
              <w:rPr>
                <w:szCs w:val="24"/>
              </w:rPr>
            </w:pPr>
            <w:r w:rsidRPr="007C1E1F">
              <w:rPr>
                <w:szCs w:val="24"/>
              </w:rPr>
              <w:t>121,31</w:t>
            </w:r>
          </w:p>
        </w:tc>
        <w:tc>
          <w:tcPr>
            <w:tcW w:w="1418" w:type="dxa"/>
          </w:tcPr>
          <w:p w:rsidR="00A12252" w:rsidRPr="007C1E1F" w:rsidRDefault="00A12252" w:rsidP="005976D0">
            <w:pPr>
              <w:jc w:val="center"/>
              <w:rPr>
                <w:szCs w:val="24"/>
              </w:rPr>
            </w:pPr>
            <w:r w:rsidRPr="007C1E1F">
              <w:rPr>
                <w:szCs w:val="24"/>
              </w:rPr>
              <w:t>5,5</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Каменское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Каменка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836</w:t>
            </w:r>
          </w:p>
        </w:tc>
        <w:tc>
          <w:tcPr>
            <w:tcW w:w="851" w:type="dxa"/>
          </w:tcPr>
          <w:p w:rsidR="00A12252" w:rsidRPr="007C1E1F" w:rsidRDefault="00A12252" w:rsidP="005976D0">
            <w:pPr>
              <w:jc w:val="center"/>
              <w:rPr>
                <w:szCs w:val="24"/>
              </w:rPr>
            </w:pPr>
            <w:r w:rsidRPr="007C1E1F">
              <w:rPr>
                <w:szCs w:val="24"/>
              </w:rPr>
              <w:t>87,42</w:t>
            </w:r>
          </w:p>
        </w:tc>
        <w:tc>
          <w:tcPr>
            <w:tcW w:w="1418" w:type="dxa"/>
          </w:tcPr>
          <w:p w:rsidR="00A12252" w:rsidRPr="007C1E1F" w:rsidRDefault="00A12252" w:rsidP="005976D0">
            <w:pPr>
              <w:jc w:val="center"/>
              <w:rPr>
                <w:szCs w:val="24"/>
              </w:rPr>
            </w:pPr>
            <w:r w:rsidRPr="007C1E1F">
              <w:rPr>
                <w:szCs w:val="24"/>
              </w:rPr>
              <w:t>9,6</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Перевесинское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Перевесинка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709</w:t>
            </w:r>
          </w:p>
        </w:tc>
        <w:tc>
          <w:tcPr>
            <w:tcW w:w="851" w:type="dxa"/>
          </w:tcPr>
          <w:p w:rsidR="00A12252" w:rsidRPr="007C1E1F" w:rsidRDefault="00A12252" w:rsidP="005976D0">
            <w:pPr>
              <w:jc w:val="center"/>
              <w:rPr>
                <w:szCs w:val="24"/>
              </w:rPr>
            </w:pPr>
            <w:r w:rsidRPr="007C1E1F">
              <w:rPr>
                <w:szCs w:val="24"/>
              </w:rPr>
              <w:t>168,62</w:t>
            </w:r>
          </w:p>
        </w:tc>
        <w:tc>
          <w:tcPr>
            <w:tcW w:w="1418" w:type="dxa"/>
          </w:tcPr>
          <w:p w:rsidR="00A12252" w:rsidRPr="007C1E1F" w:rsidRDefault="00A12252" w:rsidP="005976D0">
            <w:pPr>
              <w:jc w:val="center"/>
              <w:rPr>
                <w:szCs w:val="24"/>
              </w:rPr>
            </w:pPr>
            <w:r w:rsidRPr="007C1E1F">
              <w:rPr>
                <w:szCs w:val="24"/>
              </w:rPr>
              <w:t>4,2</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Рязанское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Рязанка</w:t>
            </w:r>
          </w:p>
        </w:tc>
        <w:tc>
          <w:tcPr>
            <w:tcW w:w="1418" w:type="dxa"/>
          </w:tcPr>
          <w:p w:rsidR="00A12252" w:rsidRPr="007C1E1F" w:rsidRDefault="00A12252" w:rsidP="005976D0">
            <w:pPr>
              <w:jc w:val="center"/>
              <w:rPr>
                <w:szCs w:val="24"/>
              </w:rPr>
            </w:pPr>
            <w:r w:rsidRPr="007C1E1F">
              <w:rPr>
                <w:szCs w:val="24"/>
              </w:rPr>
              <w:t>18</w:t>
            </w:r>
          </w:p>
        </w:tc>
        <w:tc>
          <w:tcPr>
            <w:tcW w:w="1417" w:type="dxa"/>
          </w:tcPr>
          <w:p w:rsidR="00A12252" w:rsidRPr="007C1E1F" w:rsidRDefault="00A12252" w:rsidP="005976D0">
            <w:pPr>
              <w:jc w:val="center"/>
              <w:rPr>
                <w:szCs w:val="24"/>
              </w:rPr>
            </w:pPr>
            <w:r w:rsidRPr="007C1E1F">
              <w:rPr>
                <w:szCs w:val="24"/>
              </w:rPr>
              <w:t>1182</w:t>
            </w:r>
          </w:p>
        </w:tc>
        <w:tc>
          <w:tcPr>
            <w:tcW w:w="851" w:type="dxa"/>
          </w:tcPr>
          <w:p w:rsidR="00A12252" w:rsidRPr="007C1E1F" w:rsidRDefault="00A12252" w:rsidP="005976D0">
            <w:pPr>
              <w:jc w:val="center"/>
              <w:rPr>
                <w:szCs w:val="24"/>
              </w:rPr>
            </w:pPr>
            <w:r w:rsidRPr="007C1E1F">
              <w:rPr>
                <w:szCs w:val="24"/>
              </w:rPr>
              <w:t>354,70</w:t>
            </w:r>
          </w:p>
        </w:tc>
        <w:tc>
          <w:tcPr>
            <w:tcW w:w="1418" w:type="dxa"/>
          </w:tcPr>
          <w:p w:rsidR="00A12252" w:rsidRPr="007C1E1F" w:rsidRDefault="00A12252" w:rsidP="005976D0">
            <w:pPr>
              <w:jc w:val="center"/>
              <w:rPr>
                <w:szCs w:val="24"/>
              </w:rPr>
            </w:pPr>
            <w:r w:rsidRPr="007C1E1F">
              <w:rPr>
                <w:szCs w:val="24"/>
              </w:rPr>
              <w:t>3,3</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Студеновское</w:t>
            </w:r>
            <w:proofErr w:type="spellEnd"/>
            <w:r w:rsidRPr="007C1E1F">
              <w:rPr>
                <w:rFonts w:eastAsia="Calibri"/>
                <w:b/>
                <w:i/>
                <w:iCs/>
                <w:lang w:eastAsia="en-US" w:bidi="en-US"/>
              </w:rPr>
              <w:t xml:space="preserve"> муниципальное образование</w:t>
            </w:r>
          </w:p>
        </w:tc>
        <w:tc>
          <w:tcPr>
            <w:tcW w:w="1417" w:type="dxa"/>
          </w:tcPr>
          <w:p w:rsidR="00A12252" w:rsidRPr="007C1E1F" w:rsidRDefault="00A12252" w:rsidP="005976D0">
            <w:pPr>
              <w:jc w:val="center"/>
              <w:rPr>
                <w:szCs w:val="24"/>
              </w:rPr>
            </w:pPr>
            <w:r w:rsidRPr="007C1E1F">
              <w:rPr>
                <w:szCs w:val="24"/>
              </w:rPr>
              <w:t>село Студенка</w:t>
            </w:r>
          </w:p>
        </w:tc>
        <w:tc>
          <w:tcPr>
            <w:tcW w:w="1418" w:type="dxa"/>
          </w:tcPr>
          <w:p w:rsidR="00A12252" w:rsidRPr="007C1E1F" w:rsidRDefault="00A12252" w:rsidP="005976D0">
            <w:pPr>
              <w:jc w:val="center"/>
              <w:rPr>
                <w:szCs w:val="24"/>
              </w:rPr>
            </w:pPr>
            <w:r w:rsidRPr="007C1E1F">
              <w:rPr>
                <w:szCs w:val="24"/>
              </w:rPr>
              <w:t>13</w:t>
            </w:r>
          </w:p>
        </w:tc>
        <w:tc>
          <w:tcPr>
            <w:tcW w:w="1417" w:type="dxa"/>
          </w:tcPr>
          <w:p w:rsidR="00A12252" w:rsidRPr="007C1E1F" w:rsidRDefault="00A12252" w:rsidP="005976D0">
            <w:pPr>
              <w:jc w:val="center"/>
              <w:rPr>
                <w:szCs w:val="24"/>
              </w:rPr>
            </w:pPr>
            <w:r w:rsidRPr="007C1E1F">
              <w:rPr>
                <w:szCs w:val="24"/>
              </w:rPr>
              <w:t>1143</w:t>
            </w:r>
          </w:p>
        </w:tc>
        <w:tc>
          <w:tcPr>
            <w:tcW w:w="851" w:type="dxa"/>
          </w:tcPr>
          <w:p w:rsidR="00A12252" w:rsidRPr="007C1E1F" w:rsidRDefault="00A12252" w:rsidP="005976D0">
            <w:pPr>
              <w:jc w:val="center"/>
              <w:rPr>
                <w:szCs w:val="24"/>
              </w:rPr>
            </w:pPr>
            <w:r w:rsidRPr="007C1E1F">
              <w:rPr>
                <w:szCs w:val="24"/>
              </w:rPr>
              <w:t>400,51</w:t>
            </w:r>
          </w:p>
        </w:tc>
        <w:tc>
          <w:tcPr>
            <w:tcW w:w="1418" w:type="dxa"/>
          </w:tcPr>
          <w:p w:rsidR="00A12252" w:rsidRPr="007C1E1F" w:rsidRDefault="00A12252" w:rsidP="005976D0">
            <w:pPr>
              <w:jc w:val="center"/>
              <w:rPr>
                <w:szCs w:val="24"/>
              </w:rPr>
            </w:pPr>
            <w:r w:rsidRPr="007C1E1F">
              <w:rPr>
                <w:szCs w:val="24"/>
              </w:rPr>
              <w:t>2,9</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Чернавское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Чернавка</w:t>
            </w:r>
          </w:p>
        </w:tc>
        <w:tc>
          <w:tcPr>
            <w:tcW w:w="1418" w:type="dxa"/>
          </w:tcPr>
          <w:p w:rsidR="00A12252" w:rsidRPr="007C1E1F" w:rsidRDefault="00A12252" w:rsidP="005976D0">
            <w:pPr>
              <w:jc w:val="center"/>
              <w:rPr>
                <w:szCs w:val="24"/>
              </w:rPr>
            </w:pPr>
            <w:r w:rsidRPr="007C1E1F">
              <w:rPr>
                <w:szCs w:val="24"/>
              </w:rPr>
              <w:t>2</w:t>
            </w:r>
          </w:p>
        </w:tc>
        <w:tc>
          <w:tcPr>
            <w:tcW w:w="1417" w:type="dxa"/>
          </w:tcPr>
          <w:p w:rsidR="00A12252" w:rsidRPr="007C1E1F" w:rsidRDefault="00A12252" w:rsidP="005976D0">
            <w:pPr>
              <w:jc w:val="center"/>
              <w:rPr>
                <w:szCs w:val="24"/>
              </w:rPr>
            </w:pPr>
            <w:r w:rsidRPr="007C1E1F">
              <w:rPr>
                <w:szCs w:val="24"/>
              </w:rPr>
              <w:t>815</w:t>
            </w:r>
          </w:p>
        </w:tc>
        <w:tc>
          <w:tcPr>
            <w:tcW w:w="851" w:type="dxa"/>
          </w:tcPr>
          <w:p w:rsidR="00A12252" w:rsidRPr="007C1E1F" w:rsidRDefault="00A12252" w:rsidP="005976D0">
            <w:pPr>
              <w:jc w:val="center"/>
              <w:rPr>
                <w:szCs w:val="24"/>
              </w:rPr>
            </w:pPr>
            <w:r w:rsidRPr="007C1E1F">
              <w:rPr>
                <w:szCs w:val="24"/>
              </w:rPr>
              <w:t>181,80</w:t>
            </w:r>
          </w:p>
        </w:tc>
        <w:tc>
          <w:tcPr>
            <w:tcW w:w="1418" w:type="dxa"/>
          </w:tcPr>
          <w:p w:rsidR="00A12252" w:rsidRPr="007C1E1F" w:rsidRDefault="00A12252" w:rsidP="005976D0">
            <w:pPr>
              <w:jc w:val="center"/>
              <w:rPr>
                <w:szCs w:val="24"/>
              </w:rPr>
            </w:pPr>
            <w:r w:rsidRPr="007C1E1F">
              <w:rPr>
                <w:szCs w:val="24"/>
              </w:rPr>
              <w:t>4,5</w:t>
            </w:r>
          </w:p>
        </w:tc>
      </w:tr>
      <w:tr w:rsidR="00A12252" w:rsidRPr="007C1E1F" w:rsidTr="005976D0">
        <w:trPr>
          <w:cantSplit/>
          <w:trHeight w:val="230"/>
        </w:trPr>
        <w:tc>
          <w:tcPr>
            <w:tcW w:w="3005" w:type="dxa"/>
            <w:shd w:val="clear" w:color="auto" w:fill="D9D9D9" w:themeFill="background1" w:themeFillShade="D9"/>
          </w:tcPr>
          <w:p w:rsidR="00A12252" w:rsidRPr="007C1E1F" w:rsidRDefault="00A12252" w:rsidP="005976D0">
            <w:pPr>
              <w:rPr>
                <w:rFonts w:eastAsia="Calibri"/>
                <w:b/>
                <w:i/>
                <w:iCs/>
                <w:lang w:eastAsia="en-US" w:bidi="en-US"/>
              </w:rPr>
            </w:pPr>
            <w:r w:rsidRPr="007C1E1F">
              <w:rPr>
                <w:rFonts w:eastAsia="Calibri"/>
                <w:b/>
                <w:i/>
                <w:iCs/>
                <w:lang w:eastAsia="en-US" w:bidi="en-US"/>
              </w:rPr>
              <w:t>Всего по сельским поселениям Турковского района</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44</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5352</w:t>
            </w:r>
          </w:p>
        </w:tc>
        <w:tc>
          <w:tcPr>
            <w:tcW w:w="851" w:type="dxa"/>
            <w:shd w:val="clear" w:color="auto" w:fill="D9D9D9" w:themeFill="background1" w:themeFillShade="D9"/>
          </w:tcPr>
          <w:p w:rsidR="00A12252" w:rsidRPr="007C1E1F" w:rsidRDefault="00A12252" w:rsidP="005976D0">
            <w:pPr>
              <w:jc w:val="center"/>
              <w:rPr>
                <w:b/>
                <w:i/>
                <w:szCs w:val="24"/>
              </w:rPr>
            </w:pPr>
            <w:r w:rsidRPr="007C1E1F">
              <w:rPr>
                <w:b/>
                <w:i/>
                <w:szCs w:val="24"/>
              </w:rPr>
              <w:t>1314,36</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4,1</w:t>
            </w:r>
          </w:p>
        </w:tc>
      </w:tr>
    </w:tbl>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природно-климатических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 xml:space="preserve">Природно-климатические условия развития </w:t>
      </w:r>
      <w:r w:rsidRPr="007C1E1F">
        <w:t>сельских поселений аналогичны природно-климатическим условиям развития Турковского муниципального района.</w:t>
      </w:r>
    </w:p>
    <w:p w:rsidR="00A12252" w:rsidRPr="007C1E1F" w:rsidRDefault="00A12252" w:rsidP="00A12252">
      <w:pPr>
        <w:rPr>
          <w:szCs w:val="24"/>
        </w:rPr>
      </w:pPr>
      <w:r w:rsidRPr="007C1E1F">
        <w:rPr>
          <w:szCs w:val="24"/>
        </w:rPr>
        <w:t>Большая часть территории Турковского муниципального района по своим геологическим и геоморфологическим условиям благоприятна для промышленного и гражданского строительства. Строительство промышленных и гражданских объектов возможно повсеместно, за исключением пахотных угодий, долинных комплексов малых рек, а также участков занятых оврагами и балками.</w:t>
      </w:r>
    </w:p>
    <w:p w:rsidR="00A12252" w:rsidRPr="007C1E1F" w:rsidRDefault="00A12252" w:rsidP="00A12252">
      <w:pPr>
        <w:rPr>
          <w:szCs w:val="24"/>
        </w:rPr>
      </w:pPr>
      <w:r w:rsidRPr="007C1E1F">
        <w:rPr>
          <w:szCs w:val="24"/>
        </w:rPr>
        <w:lastRenderedPageBreak/>
        <w:t xml:space="preserve">Турковский район, в силу геологического строения территории, располагает скудными запасами полезных ископаемых. </w:t>
      </w:r>
      <w:proofErr w:type="gramStart"/>
      <w:r w:rsidRPr="007C1E1F">
        <w:rPr>
          <w:szCs w:val="24"/>
        </w:rPr>
        <w:t xml:space="preserve">Наибольшее распространение и достаточную </w:t>
      </w:r>
      <w:proofErr w:type="spellStart"/>
      <w:r w:rsidRPr="007C1E1F">
        <w:rPr>
          <w:szCs w:val="24"/>
        </w:rPr>
        <w:t>разведанность</w:t>
      </w:r>
      <w:proofErr w:type="spellEnd"/>
      <w:r w:rsidRPr="007C1E1F">
        <w:rPr>
          <w:szCs w:val="24"/>
        </w:rPr>
        <w:t xml:space="preserve"> на территории района имеют пески и кирпичные глины, являющиеся одним из важных строительных материалов.</w:t>
      </w:r>
      <w:proofErr w:type="gramEnd"/>
      <w:r w:rsidRPr="007C1E1F">
        <w:rPr>
          <w:szCs w:val="24"/>
        </w:rPr>
        <w:t xml:space="preserve"> Имеются месторождения и камня строительного.</w:t>
      </w:r>
    </w:p>
    <w:p w:rsidR="00A12252" w:rsidRPr="007C1E1F" w:rsidRDefault="00A12252" w:rsidP="00A12252">
      <w:pPr>
        <w:rPr>
          <w:szCs w:val="24"/>
        </w:rPr>
      </w:pPr>
      <w:r w:rsidRPr="007C1E1F">
        <w:rPr>
          <w:szCs w:val="24"/>
        </w:rPr>
        <w:t>Топливно-энергетическое сырьё в районе не представлено.</w:t>
      </w:r>
    </w:p>
    <w:p w:rsidR="00A12252" w:rsidRPr="007C1E1F" w:rsidRDefault="00A12252" w:rsidP="00A12252">
      <w:pPr>
        <w:rPr>
          <w:szCs w:val="24"/>
        </w:rPr>
      </w:pPr>
      <w:r w:rsidRPr="007C1E1F">
        <w:rPr>
          <w:szCs w:val="24"/>
        </w:rPr>
        <w:t>Подземные воды, как один из видов полезных ископаемых, на территории Турковского района изучены недостаточно. Однако по запасам, геохимической характеристике и минерализации подземных вод территория района оценивается как благоприятная для развития строительства.</w:t>
      </w:r>
    </w:p>
    <w:p w:rsidR="00A12252" w:rsidRPr="007C1E1F" w:rsidRDefault="00A12252" w:rsidP="00A12252">
      <w:pPr>
        <w:rPr>
          <w:szCs w:val="24"/>
        </w:rPr>
      </w:pPr>
      <w:r w:rsidRPr="007C1E1F">
        <w:rPr>
          <w:szCs w:val="24"/>
        </w:rPr>
        <w:t>Климатические условия в целом благоприятны для промышленного и гражданского строительства и планировочных ограничений не вызывают.</w:t>
      </w:r>
    </w:p>
    <w:p w:rsidR="00A12252" w:rsidRPr="007C1E1F" w:rsidRDefault="00A12252" w:rsidP="00A12252">
      <w:pPr>
        <w:rPr>
          <w:szCs w:val="24"/>
        </w:rPr>
      </w:pPr>
      <w:r w:rsidRPr="007C1E1F">
        <w:rPr>
          <w:szCs w:val="24"/>
        </w:rPr>
        <w:t xml:space="preserve">При размещении новых промышленных, гражданских предприятий и </w:t>
      </w:r>
      <w:proofErr w:type="gramStart"/>
      <w:r w:rsidRPr="007C1E1F">
        <w:rPr>
          <w:szCs w:val="24"/>
        </w:rPr>
        <w:t>животноводческих комплексов, загрязняющих атмосферу их следует</w:t>
      </w:r>
      <w:proofErr w:type="gramEnd"/>
      <w:r w:rsidRPr="007C1E1F">
        <w:rPr>
          <w:szCs w:val="24"/>
        </w:rPr>
        <w:t xml:space="preserve"> располагать к западу, северу и востоку от селитьбы.</w:t>
      </w:r>
    </w:p>
    <w:p w:rsidR="00A12252" w:rsidRPr="007C1E1F" w:rsidRDefault="00A12252" w:rsidP="00A12252">
      <w:pPr>
        <w:rPr>
          <w:szCs w:val="24"/>
        </w:rPr>
      </w:pPr>
      <w:r w:rsidRPr="007C1E1F">
        <w:rPr>
          <w:szCs w:val="24"/>
        </w:rPr>
        <w:t xml:space="preserve">По агроклиматическому районированию Саратовской области Турковский район относится к умеренно-засушливому району, тёплому району. Ресурсы тепла в районе достаточны для созревания зерновых, технических, кормовых культур и овощей. Лимитирующим фактором успешного ведения сельского хозяйства является влагообеспеченность. По агроклиматическим ресурсам территория района может быть отнесена </w:t>
      </w:r>
      <w:proofErr w:type="gramStart"/>
      <w:r w:rsidRPr="007C1E1F">
        <w:rPr>
          <w:szCs w:val="24"/>
        </w:rPr>
        <w:t>к</w:t>
      </w:r>
      <w:proofErr w:type="gramEnd"/>
      <w:r w:rsidRPr="007C1E1F">
        <w:rPr>
          <w:szCs w:val="24"/>
        </w:rPr>
        <w:t xml:space="preserve"> ограниченно благоприятной.</w:t>
      </w:r>
    </w:p>
    <w:p w:rsidR="00A12252" w:rsidRPr="007C1E1F" w:rsidRDefault="00A12252" w:rsidP="00A12252">
      <w:pPr>
        <w:rPr>
          <w:szCs w:val="24"/>
        </w:rPr>
      </w:pPr>
      <w:r w:rsidRPr="007C1E1F">
        <w:rPr>
          <w:szCs w:val="24"/>
        </w:rPr>
        <w:t xml:space="preserve">Собственные ресурсы поверхностных вод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в средний по </w:t>
      </w:r>
      <w:r w:rsidRPr="007C1E1F">
        <w:rPr>
          <w:rFonts w:ascii="TrebuchetMS" w:hAnsi="TrebuchetMS" w:cs="TrebuchetMS"/>
          <w:szCs w:val="24"/>
        </w:rPr>
        <w:t>водности год, а в маловодные годы – только при условии аккумуляции воды в прудах и водохранилищах.</w:t>
      </w:r>
    </w:p>
    <w:p w:rsidR="00A12252" w:rsidRPr="007C1E1F" w:rsidRDefault="00A12252" w:rsidP="00A12252">
      <w:pPr>
        <w:rPr>
          <w:rFonts w:ascii="TrebuchetMS" w:hAnsi="TrebuchetMS" w:cs="TrebuchetMS"/>
          <w:szCs w:val="24"/>
        </w:rPr>
      </w:pPr>
      <w:r w:rsidRPr="007C1E1F">
        <w:rPr>
          <w:rFonts w:ascii="TrebuchetMS" w:hAnsi="TrebuchetMS" w:cs="TrebuchetMS"/>
          <w:szCs w:val="24"/>
        </w:rPr>
        <w:t>Гидрогеологические условия района характеризуется как благоприятные. Пресные подземные воды водоносных горизонтов пригодные для хозяйственно-питьевого водоснабжения приурочены, преимущественно, к четвертичным и верхнемеловым отложениям.</w:t>
      </w:r>
    </w:p>
    <w:p w:rsidR="00A12252" w:rsidRPr="007C1E1F" w:rsidRDefault="00A12252" w:rsidP="00A12252">
      <w:pPr>
        <w:rPr>
          <w:rFonts w:ascii="TrebuchetMS" w:hAnsi="TrebuchetMS" w:cs="TrebuchetMS"/>
          <w:szCs w:val="24"/>
        </w:rPr>
      </w:pPr>
      <w:r w:rsidRPr="007C1E1F">
        <w:rPr>
          <w:rFonts w:ascii="TrebuchetMS" w:hAnsi="TrebuchetMS" w:cs="TrebuchetMS"/>
          <w:szCs w:val="24"/>
        </w:rPr>
        <w:t>Доминирующие в почвенном покрове чернозёмы типичные и их разновидности высокоплодородны и по бонитету занимают одно из ведущих мест в Саратовской области, что, в свою очередь, является привлекательным для инвесторов по дальнейшему развитию аграрного кластера.</w:t>
      </w:r>
    </w:p>
    <w:p w:rsidR="00A12252" w:rsidRPr="007C1E1F" w:rsidRDefault="00A12252" w:rsidP="00A12252">
      <w:pPr>
        <w:rPr>
          <w:rFonts w:ascii="TrebuchetMS" w:hAnsi="TrebuchetMS" w:cs="TrebuchetMS"/>
          <w:szCs w:val="24"/>
        </w:rPr>
      </w:pPr>
      <w:r w:rsidRPr="007C1E1F">
        <w:rPr>
          <w:rFonts w:ascii="TrebuchetMS" w:hAnsi="TrebuchetMS" w:cs="TrebuchetMS"/>
          <w:szCs w:val="24"/>
        </w:rPr>
        <w:t>На территории района отмечается сильное антропогенное (</w:t>
      </w:r>
      <w:proofErr w:type="spellStart"/>
      <w:r w:rsidRPr="007C1E1F">
        <w:rPr>
          <w:rFonts w:ascii="TrebuchetMS" w:hAnsi="TrebuchetMS" w:cs="TrebuchetMS"/>
          <w:szCs w:val="24"/>
        </w:rPr>
        <w:t>агрогенное</w:t>
      </w:r>
      <w:proofErr w:type="spellEnd"/>
      <w:r w:rsidRPr="007C1E1F">
        <w:rPr>
          <w:rFonts w:ascii="TrebuchetMS" w:hAnsi="TrebuchetMS" w:cs="TrebuchetMS"/>
          <w:szCs w:val="24"/>
        </w:rPr>
        <w:t>) преобразование природных территориальных комплексов. Наибольшей трансформации подвергались водораздельные и склоновые урочища луговой степи и поймы рек</w:t>
      </w:r>
      <w:proofErr w:type="gramStart"/>
      <w:r w:rsidRPr="007C1E1F">
        <w:rPr>
          <w:rFonts w:ascii="TrebuchetMS" w:hAnsi="TrebuchetMS" w:cs="TrebuchetMS"/>
          <w:szCs w:val="24"/>
        </w:rPr>
        <w:t xml:space="preserve"> К</w:t>
      </w:r>
      <w:proofErr w:type="gramEnd"/>
      <w:r w:rsidRPr="007C1E1F">
        <w:rPr>
          <w:rFonts w:ascii="TrebuchetMS" w:hAnsi="TrebuchetMS" w:cs="TrebuchetMS"/>
          <w:szCs w:val="24"/>
        </w:rPr>
        <w:t xml:space="preserve">арай, </w:t>
      </w:r>
      <w:proofErr w:type="spellStart"/>
      <w:r w:rsidRPr="007C1E1F">
        <w:rPr>
          <w:rFonts w:ascii="TrebuchetMS" w:hAnsi="TrebuchetMS" w:cs="TrebuchetMS"/>
          <w:szCs w:val="24"/>
        </w:rPr>
        <w:t>Щербедина</w:t>
      </w:r>
      <w:proofErr w:type="spellEnd"/>
      <w:r w:rsidRPr="007C1E1F">
        <w:rPr>
          <w:rFonts w:ascii="TrebuchetMS" w:hAnsi="TrebuchetMS" w:cs="TrebuchetMS"/>
          <w:szCs w:val="24"/>
        </w:rPr>
        <w:t>. В настоящее время луговые степи сильно изменены в результате распашки и интенсивного использования под пастбища.</w:t>
      </w:r>
    </w:p>
    <w:p w:rsidR="00A12252" w:rsidRPr="007C1E1F" w:rsidRDefault="00A12252" w:rsidP="00A12252">
      <w:pPr>
        <w:rPr>
          <w:rFonts w:ascii="TrebuchetMS" w:hAnsi="TrebuchetMS" w:cs="TrebuchetMS"/>
          <w:szCs w:val="24"/>
        </w:rPr>
      </w:pPr>
      <w:r w:rsidRPr="007C1E1F">
        <w:rPr>
          <w:rFonts w:ascii="TrebuchetMS" w:hAnsi="TrebuchetMS" w:cs="TrebuchetMS"/>
          <w:szCs w:val="24"/>
        </w:rPr>
        <w:t xml:space="preserve">Лесные растительные сообщества распределены по территории района неравномерно. Наиболее крупные участки лесов приурочены к долинному комплексу р. Хопер. Все леса на территории Турковского муниципального района относятся к категории </w:t>
      </w:r>
      <w:proofErr w:type="gramStart"/>
      <w:r w:rsidRPr="007C1E1F">
        <w:rPr>
          <w:rFonts w:ascii="TrebuchetMS" w:hAnsi="TrebuchetMS" w:cs="TrebuchetMS"/>
          <w:szCs w:val="24"/>
        </w:rPr>
        <w:t>защитных</w:t>
      </w:r>
      <w:proofErr w:type="gramEnd"/>
      <w:r w:rsidRPr="007C1E1F">
        <w:rPr>
          <w:rFonts w:ascii="TrebuchetMS" w:hAnsi="TrebuchetMS" w:cs="TrebuchetMS"/>
          <w:szCs w:val="24"/>
        </w:rPr>
        <w:t xml:space="preserve">, которые выполняют </w:t>
      </w:r>
      <w:proofErr w:type="spellStart"/>
      <w:r w:rsidRPr="007C1E1F">
        <w:rPr>
          <w:rFonts w:ascii="TrebuchetMS" w:hAnsi="TrebuchetMS" w:cs="TrebuchetMS"/>
          <w:szCs w:val="24"/>
        </w:rPr>
        <w:t>средообразующие</w:t>
      </w:r>
      <w:proofErr w:type="spellEnd"/>
      <w:r w:rsidRPr="007C1E1F">
        <w:rPr>
          <w:rFonts w:ascii="TrebuchetMS" w:hAnsi="TrebuchetMS" w:cs="TrebuchetMS"/>
          <w:szCs w:val="24"/>
        </w:rPr>
        <w:t xml:space="preserve">, </w:t>
      </w:r>
      <w:proofErr w:type="spellStart"/>
      <w:r w:rsidRPr="007C1E1F">
        <w:rPr>
          <w:rFonts w:ascii="TrebuchetMS" w:hAnsi="TrebuchetMS" w:cs="TrebuchetMS"/>
          <w:szCs w:val="24"/>
        </w:rPr>
        <w:t>водоохранные</w:t>
      </w:r>
      <w:proofErr w:type="spellEnd"/>
      <w:r w:rsidRPr="007C1E1F">
        <w:rPr>
          <w:rFonts w:ascii="TrebuchetMS" w:hAnsi="TrebuchetMS" w:cs="TrebuchetMS"/>
          <w:szCs w:val="24"/>
        </w:rPr>
        <w:t>, защитные, санитарно-гигиенические, оздоровительные и иные полезные функции.</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социально-демографических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По состоянию на 1 января 2017 года общая численность населения сельских поселений Турковского муниципального района составляла по данным статистики 5352 человек (рисунок 2.1).</w:t>
      </w:r>
    </w:p>
    <w:p w:rsidR="00A12252" w:rsidRPr="007C1E1F" w:rsidRDefault="00A12252" w:rsidP="00A12252">
      <w:pPr>
        <w:spacing w:before="120" w:after="120"/>
        <w:jc w:val="center"/>
        <w:rPr>
          <w:szCs w:val="24"/>
        </w:rPr>
      </w:pPr>
      <w:r w:rsidRPr="007C1E1F">
        <w:rPr>
          <w:noProof/>
        </w:rPr>
        <w:drawing>
          <wp:inline distT="0" distB="0" distL="0" distR="0" wp14:anchorId="2E2B8B87" wp14:editId="579480A0">
            <wp:extent cx="5734050" cy="2543175"/>
            <wp:effectExtent l="0" t="0" r="1905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2252" w:rsidRPr="007C1E1F" w:rsidRDefault="00A12252" w:rsidP="00A12252">
      <w:pPr>
        <w:spacing w:after="120"/>
        <w:jc w:val="center"/>
        <w:rPr>
          <w:b/>
          <w:i/>
          <w:szCs w:val="24"/>
        </w:rPr>
      </w:pPr>
      <w:r w:rsidRPr="007C1E1F">
        <w:rPr>
          <w:b/>
          <w:i/>
          <w:szCs w:val="24"/>
        </w:rPr>
        <w:t>Рисунок 2.1 Динамика численности населения сельских поселений Турковского муниципального района в 2012-2017 гг. (данные на начало года)</w:t>
      </w:r>
    </w:p>
    <w:p w:rsidR="00A12252" w:rsidRPr="007C1E1F" w:rsidRDefault="00A12252" w:rsidP="00A12252">
      <w:pPr>
        <w:rPr>
          <w:szCs w:val="24"/>
        </w:rPr>
      </w:pPr>
      <w:r w:rsidRPr="007C1E1F">
        <w:rPr>
          <w:szCs w:val="24"/>
        </w:rPr>
        <w:lastRenderedPageBreak/>
        <w:t>Численность населения сельских поселений Турковского муниципального района период 2012-2017 гг. сократилась на 1014 чел. (на 15,9%).</w:t>
      </w:r>
    </w:p>
    <w:p w:rsidR="00A12252" w:rsidRPr="007C1E1F" w:rsidRDefault="00A12252" w:rsidP="00A12252">
      <w:pPr>
        <w:rPr>
          <w:szCs w:val="24"/>
        </w:rPr>
      </w:pPr>
      <w:r w:rsidRPr="007C1E1F">
        <w:rPr>
          <w:szCs w:val="24"/>
        </w:rPr>
        <w:t>Структура численности населения сельских поселений Турковского муниципального района Саратовской области на начало 2017 г. представлена на рисунке 2.2.</w:t>
      </w:r>
    </w:p>
    <w:p w:rsidR="00A12252" w:rsidRPr="007C1E1F" w:rsidRDefault="00A12252" w:rsidP="00A12252">
      <w:pPr>
        <w:spacing w:before="120" w:after="120"/>
        <w:jc w:val="center"/>
        <w:rPr>
          <w:szCs w:val="24"/>
        </w:rPr>
      </w:pPr>
      <w:r w:rsidRPr="007C1E1F">
        <w:rPr>
          <w:noProof/>
        </w:rPr>
        <w:drawing>
          <wp:inline distT="0" distB="0" distL="0" distR="0" wp14:anchorId="4575AA47" wp14:editId="4E12319F">
            <wp:extent cx="5800725" cy="274320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2252" w:rsidRPr="007C1E1F" w:rsidRDefault="00A12252" w:rsidP="00A12252">
      <w:pPr>
        <w:spacing w:after="120"/>
        <w:jc w:val="center"/>
        <w:rPr>
          <w:b/>
          <w:i/>
          <w:szCs w:val="24"/>
        </w:rPr>
      </w:pPr>
      <w:r w:rsidRPr="007C1E1F">
        <w:rPr>
          <w:b/>
          <w:i/>
          <w:szCs w:val="24"/>
        </w:rPr>
        <w:t>Рисунок 2.2 Структура численности населения сельских поселений Турковского муниципального района Саратовской области на начало 2017 г. (чел</w:t>
      </w:r>
      <w:proofErr w:type="gramStart"/>
      <w:r w:rsidRPr="007C1E1F">
        <w:rPr>
          <w:b/>
          <w:i/>
          <w:szCs w:val="24"/>
        </w:rPr>
        <w:t>., %)</w:t>
      </w:r>
      <w:proofErr w:type="gramEnd"/>
    </w:p>
    <w:p w:rsidR="00A12252" w:rsidRPr="007C1E1F" w:rsidRDefault="00A12252" w:rsidP="00A12252">
      <w:pPr>
        <w:rPr>
          <w:szCs w:val="24"/>
        </w:rPr>
      </w:pPr>
      <w:r w:rsidRPr="007C1E1F">
        <w:rPr>
          <w:szCs w:val="24"/>
        </w:rPr>
        <w:t>Наибольшая численность населения среди сельских поселений Турковского муниципального района у Рязанского муниципального образования (1182 чел. или 22,1% от общей численности населения сельских поселений района) и Студеновского муниципального образования (1143 чел. или 21,4% от общей численности населения сельских поселений района). Остальные сельские поселения района примерно сопоставимы по численности (от 12,5% до 15,6% от общей численности населения сельских поселений района).</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Виды объектов местного значения сельского поселения, для которых разрабатываются местные нормативы градостроительного проектирования</w:t>
      </w:r>
    </w:p>
    <w:p w:rsidR="00A12252" w:rsidRPr="007C1E1F" w:rsidRDefault="00A12252" w:rsidP="00A12252">
      <w:pPr>
        <w:pStyle w:val="affff3"/>
        <w:rPr>
          <w:szCs w:val="23"/>
          <w:lang w:val="ru-RU"/>
        </w:rPr>
      </w:pPr>
      <w:proofErr w:type="gramStart"/>
      <w:r w:rsidRPr="007C1E1F">
        <w:rPr>
          <w:szCs w:val="23"/>
          <w:lang w:val="ru-RU"/>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7C1E1F">
        <w:rPr>
          <w:szCs w:val="23"/>
          <w:lang w:val="ru-RU"/>
        </w:rPr>
        <w:t xml:space="preserve"> населения поселения.</w:t>
      </w:r>
    </w:p>
    <w:p w:rsidR="00A12252" w:rsidRPr="007C1E1F" w:rsidRDefault="00A12252" w:rsidP="00A12252">
      <w:pPr>
        <w:pStyle w:val="affff3"/>
        <w:rPr>
          <w:lang w:val="ru-RU"/>
        </w:rPr>
      </w:pPr>
      <w:r w:rsidRPr="007C1E1F">
        <w:rPr>
          <w:lang w:val="ru-RU"/>
        </w:rPr>
        <w:t>Перечень объектов местного значения сельских поселений для целей настоящих МНГП подготовлен на основании статьи 23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Уставов сельских поселений Турковского муниципального района.</w:t>
      </w:r>
    </w:p>
    <w:p w:rsidR="00A12252" w:rsidRPr="007C1E1F" w:rsidRDefault="00A12252" w:rsidP="00A12252">
      <w:pPr>
        <w:pStyle w:val="affff3"/>
        <w:rPr>
          <w:szCs w:val="23"/>
          <w:lang w:val="ru-RU"/>
        </w:rPr>
      </w:pPr>
      <w:r w:rsidRPr="007C1E1F">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сельских поселений, приняты объекты </w:t>
      </w:r>
      <w:r w:rsidRPr="007C1E1F">
        <w:rPr>
          <w:rFonts w:hint="eastAsia"/>
          <w:szCs w:val="23"/>
          <w:lang w:val="ru-RU"/>
        </w:rPr>
        <w:t>местного</w:t>
      </w:r>
      <w:r w:rsidRPr="007C1E1F">
        <w:rPr>
          <w:szCs w:val="23"/>
          <w:lang w:val="ru-RU"/>
        </w:rPr>
        <w:t xml:space="preserve"> </w:t>
      </w:r>
      <w:r w:rsidRPr="007C1E1F">
        <w:rPr>
          <w:rFonts w:hint="eastAsia"/>
          <w:szCs w:val="23"/>
          <w:lang w:val="ru-RU"/>
        </w:rPr>
        <w:t>значения</w:t>
      </w:r>
      <w:r w:rsidRPr="007C1E1F">
        <w:rPr>
          <w:szCs w:val="23"/>
          <w:lang w:val="ru-RU"/>
        </w:rPr>
        <w:t xml:space="preserve"> поселения, подлежащие отображению в генеральном плане поселения, согласно ст. </w:t>
      </w:r>
      <w:r w:rsidRPr="007C1E1F">
        <w:rPr>
          <w:lang w:val="ru-RU"/>
        </w:rPr>
        <w:t xml:space="preserve">23 Градостроительного кодекса Российской Федерации, </w:t>
      </w:r>
      <w:r w:rsidRPr="007C1E1F">
        <w:rPr>
          <w:rFonts w:hint="eastAsia"/>
          <w:szCs w:val="23"/>
          <w:lang w:val="ru-RU"/>
        </w:rPr>
        <w:t>относящиеся</w:t>
      </w:r>
      <w:r w:rsidRPr="007C1E1F">
        <w:rPr>
          <w:szCs w:val="23"/>
          <w:lang w:val="ru-RU"/>
        </w:rPr>
        <w:t xml:space="preserve"> </w:t>
      </w:r>
      <w:r w:rsidRPr="007C1E1F">
        <w:rPr>
          <w:rFonts w:hint="eastAsia"/>
          <w:szCs w:val="23"/>
          <w:lang w:val="ru-RU"/>
        </w:rPr>
        <w:t>к</w:t>
      </w:r>
      <w:r w:rsidRPr="007C1E1F">
        <w:rPr>
          <w:szCs w:val="23"/>
          <w:lang w:val="ru-RU"/>
        </w:rPr>
        <w:t xml:space="preserve"> </w:t>
      </w:r>
      <w:r w:rsidRPr="007C1E1F">
        <w:rPr>
          <w:rFonts w:hint="eastAsia"/>
          <w:szCs w:val="23"/>
          <w:lang w:val="ru-RU"/>
        </w:rPr>
        <w:t>областям</w:t>
      </w:r>
      <w:r w:rsidRPr="007C1E1F">
        <w:rPr>
          <w:szCs w:val="23"/>
          <w:lang w:val="ru-RU"/>
        </w:rPr>
        <w:t>:</w:t>
      </w:r>
    </w:p>
    <w:p w:rsidR="00A12252" w:rsidRPr="007C1E1F" w:rsidRDefault="00A12252" w:rsidP="00A12252">
      <w:pPr>
        <w:pStyle w:val="affff3"/>
        <w:rPr>
          <w:szCs w:val="23"/>
          <w:lang w:val="ru-RU"/>
        </w:rPr>
      </w:pPr>
      <w:r w:rsidRPr="007C1E1F">
        <w:rPr>
          <w:szCs w:val="23"/>
          <w:lang w:val="ru-RU"/>
        </w:rPr>
        <w:t>а) электро-, тепл</w:t>
      </w:r>
      <w:proofErr w:type="gramStart"/>
      <w:r w:rsidRPr="007C1E1F">
        <w:rPr>
          <w:szCs w:val="23"/>
          <w:lang w:val="ru-RU"/>
        </w:rPr>
        <w:t>о-</w:t>
      </w:r>
      <w:proofErr w:type="gramEnd"/>
      <w:r w:rsidRPr="007C1E1F">
        <w:rPr>
          <w:szCs w:val="23"/>
          <w:lang w:val="ru-RU"/>
        </w:rPr>
        <w:t>, газо- и водоснабжение населения, водоотведение;</w:t>
      </w:r>
    </w:p>
    <w:p w:rsidR="00A12252" w:rsidRPr="007C1E1F" w:rsidRDefault="00A12252" w:rsidP="00A12252">
      <w:pPr>
        <w:pStyle w:val="affff3"/>
        <w:rPr>
          <w:szCs w:val="23"/>
          <w:lang w:val="ru-RU"/>
        </w:rPr>
      </w:pPr>
      <w:r w:rsidRPr="007C1E1F">
        <w:rPr>
          <w:szCs w:val="23"/>
          <w:lang w:val="ru-RU"/>
        </w:rPr>
        <w:t>б) автомобильные дороги местного значения;</w:t>
      </w:r>
    </w:p>
    <w:p w:rsidR="00A12252" w:rsidRPr="007C1E1F" w:rsidRDefault="00A12252" w:rsidP="00A12252">
      <w:pPr>
        <w:pStyle w:val="affff3"/>
        <w:rPr>
          <w:szCs w:val="23"/>
          <w:lang w:val="ru-RU"/>
        </w:rPr>
      </w:pPr>
      <w:r w:rsidRPr="007C1E1F">
        <w:rPr>
          <w:szCs w:val="23"/>
          <w:lang w:val="ru-RU"/>
        </w:rPr>
        <w:lastRenderedPageBreak/>
        <w:t>в) физическая культура и массовый спорт;</w:t>
      </w:r>
    </w:p>
    <w:p w:rsidR="00A12252" w:rsidRPr="007C1E1F" w:rsidRDefault="00A12252" w:rsidP="00A12252">
      <w:pPr>
        <w:pStyle w:val="affff3"/>
        <w:rPr>
          <w:szCs w:val="23"/>
          <w:lang w:val="ru-RU"/>
        </w:rPr>
      </w:pPr>
      <w:r w:rsidRPr="007C1E1F">
        <w:rPr>
          <w:szCs w:val="23"/>
          <w:lang w:val="ru-RU"/>
        </w:rPr>
        <w:t>г) иные области в связи с решением вопросов местного значения поселения.</w:t>
      </w:r>
    </w:p>
    <w:p w:rsidR="00A12252" w:rsidRPr="007C1E1F" w:rsidRDefault="00A12252" w:rsidP="00A12252">
      <w:pPr>
        <w:pStyle w:val="affff3"/>
        <w:rPr>
          <w:szCs w:val="23"/>
          <w:lang w:val="ru-RU"/>
        </w:rPr>
      </w:pPr>
      <w:r w:rsidRPr="007C1E1F">
        <w:rPr>
          <w:szCs w:val="23"/>
          <w:lang w:val="ru-RU"/>
        </w:rPr>
        <w:t>В соответствии с Уставом Турковского муниципального района к объектам местного значения муниципального района отнесены:</w:t>
      </w:r>
    </w:p>
    <w:p w:rsidR="00A12252" w:rsidRPr="007C1E1F" w:rsidRDefault="00A12252" w:rsidP="00A12252">
      <w:pPr>
        <w:pStyle w:val="affff3"/>
        <w:rPr>
          <w:szCs w:val="23"/>
          <w:lang w:val="ru-RU"/>
        </w:rPr>
      </w:pPr>
      <w:r w:rsidRPr="007C1E1F">
        <w:rPr>
          <w:szCs w:val="23"/>
          <w:lang w:val="ru-RU"/>
        </w:rPr>
        <w:t>1) объекты электр</w:t>
      </w:r>
      <w:proofErr w:type="gramStart"/>
      <w:r w:rsidRPr="007C1E1F">
        <w:rPr>
          <w:szCs w:val="23"/>
          <w:lang w:val="ru-RU"/>
        </w:rPr>
        <w:t>о-</w:t>
      </w:r>
      <w:proofErr w:type="gramEnd"/>
      <w:r w:rsidRPr="007C1E1F">
        <w:rPr>
          <w:szCs w:val="23"/>
          <w:lang w:val="ru-RU"/>
        </w:rPr>
        <w:t>, газо- и теплоснабжения населения сельских поселений;</w:t>
      </w:r>
    </w:p>
    <w:p w:rsidR="00A12252" w:rsidRPr="007C1E1F" w:rsidRDefault="00A12252" w:rsidP="00A12252">
      <w:pPr>
        <w:pStyle w:val="affff3"/>
        <w:rPr>
          <w:szCs w:val="23"/>
          <w:lang w:val="ru-RU"/>
        </w:rPr>
      </w:pPr>
      <w:r w:rsidRPr="007C1E1F">
        <w:rPr>
          <w:szCs w:val="23"/>
          <w:lang w:val="ru-RU"/>
        </w:rPr>
        <w:t>2) объекты транспортного обслуживания населения сельских поселений;</w:t>
      </w:r>
    </w:p>
    <w:p w:rsidR="00A12252" w:rsidRPr="007C1E1F" w:rsidRDefault="00A12252" w:rsidP="00A12252">
      <w:pPr>
        <w:pStyle w:val="affff3"/>
        <w:rPr>
          <w:szCs w:val="23"/>
          <w:lang w:val="ru-RU"/>
        </w:rPr>
      </w:pPr>
      <w:r w:rsidRPr="007C1E1F">
        <w:rPr>
          <w:szCs w:val="23"/>
          <w:lang w:val="ru-RU"/>
        </w:rPr>
        <w:t>3) объекты муниципальных учреждений культуры: библиотеки сельских поселений;</w:t>
      </w:r>
    </w:p>
    <w:p w:rsidR="00A12252" w:rsidRPr="007C1E1F" w:rsidRDefault="00A12252" w:rsidP="00A12252">
      <w:pPr>
        <w:pStyle w:val="affff3"/>
        <w:rPr>
          <w:szCs w:val="23"/>
          <w:lang w:val="ru-RU"/>
        </w:rPr>
      </w:pPr>
      <w:r w:rsidRPr="007C1E1F">
        <w:rPr>
          <w:szCs w:val="23"/>
          <w:lang w:val="ru-RU"/>
        </w:rPr>
        <w:t>4) объекты жилищного строительства на территории сельских поселений.</w:t>
      </w:r>
    </w:p>
    <w:p w:rsidR="00A12252" w:rsidRPr="007C1E1F" w:rsidRDefault="00A12252" w:rsidP="00A12252">
      <w:pPr>
        <w:pStyle w:val="affff3"/>
        <w:rPr>
          <w:szCs w:val="23"/>
          <w:lang w:val="ru-RU"/>
        </w:rPr>
      </w:pPr>
      <w:r w:rsidRPr="007C1E1F">
        <w:rPr>
          <w:szCs w:val="23"/>
          <w:lang w:val="ru-RU"/>
        </w:rPr>
        <w:t>Таким образом, указанные объекты не являются объектами местного значения сельских поселений.</w:t>
      </w:r>
    </w:p>
    <w:p w:rsidR="00A12252" w:rsidRPr="007C1E1F" w:rsidRDefault="00A12252" w:rsidP="00A12252">
      <w:pPr>
        <w:pStyle w:val="affff3"/>
        <w:rPr>
          <w:szCs w:val="23"/>
          <w:lang w:val="ru-RU"/>
        </w:rPr>
      </w:pPr>
      <w:r w:rsidRPr="007C1E1F">
        <w:rPr>
          <w:szCs w:val="23"/>
          <w:lang w:val="ru-RU"/>
        </w:rPr>
        <w:t>Иные области в связи с решением вопросов местного значения поселения определялись в соответствии с Уставами сельских поселений.</w:t>
      </w:r>
    </w:p>
    <w:p w:rsidR="00A12252" w:rsidRPr="007C1E1F" w:rsidRDefault="00A12252" w:rsidP="00A12252">
      <w:pPr>
        <w:pStyle w:val="20"/>
        <w:keepLines/>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keepNext/>
        <w:spacing w:before="120"/>
        <w:jc w:val="right"/>
        <w:rPr>
          <w:b/>
          <w:i/>
        </w:rPr>
      </w:pPr>
      <w:r w:rsidRPr="007C1E1F">
        <w:rPr>
          <w:b/>
          <w:i/>
        </w:rPr>
        <w:t>Таблица 2.2</w:t>
      </w:r>
    </w:p>
    <w:p w:rsidR="00A12252" w:rsidRPr="007C1E1F" w:rsidRDefault="00A12252" w:rsidP="00A12252">
      <w:pPr>
        <w:keepNext/>
        <w:keepLines/>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021"/>
        <w:gridCol w:w="2693"/>
        <w:gridCol w:w="5670"/>
      </w:tblGrid>
      <w:tr w:rsidR="00A12252" w:rsidRPr="007C1E1F" w:rsidTr="005976D0">
        <w:trPr>
          <w:cantSplit/>
          <w:trHeight w:val="690"/>
          <w:tblHeader/>
        </w:trPr>
        <w:tc>
          <w:tcPr>
            <w:tcW w:w="1021"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67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водоснабжения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водопотребления принят согласно таблице 1.2.1(3)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и канализацией без ванн 110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газоснабжением - 138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канализацией и ваннами с емкостными водонагревателями – 241,5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водонагревателями проточного типа – 287,5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централизованным горячим водоснабжением и сидячими ваннами – 264,5 л/</w:t>
            </w:r>
            <w:proofErr w:type="spellStart"/>
            <w:r w:rsidRPr="007C1E1F">
              <w:rPr>
                <w:sz w:val="20"/>
                <w:szCs w:val="20"/>
                <w:lang w:val="ru-RU"/>
              </w:rPr>
              <w:t>сут</w:t>
            </w:r>
            <w:proofErr w:type="spellEnd"/>
            <w:r w:rsidRPr="007C1E1F">
              <w:rPr>
                <w:sz w:val="20"/>
                <w:szCs w:val="20"/>
                <w:lang w:val="ru-RU"/>
              </w:rPr>
              <w:t>. на 1 жителя.</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водоотведения принят согласно таблице 1.2.1(4)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бытовой канализации: </w:t>
            </w:r>
            <w:proofErr w:type="gramStart"/>
            <w:r w:rsidRPr="007C1E1F">
              <w:rPr>
                <w:sz w:val="20"/>
                <w:szCs w:val="20"/>
                <w:lang w:val="ru-RU"/>
              </w:rPr>
              <w:t>равным</w:t>
            </w:r>
            <w:proofErr w:type="gramEnd"/>
            <w:r w:rsidRPr="007C1E1F">
              <w:rPr>
                <w:sz w:val="20"/>
                <w:szCs w:val="20"/>
                <w:lang w:val="ru-RU"/>
              </w:rPr>
              <w:t xml:space="preserve"> водопотреблению;</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дождевой канализации суточный объем поверхностного стока, поступающий на очистные сооружения, 55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 xml:space="preserve">Объекты местного значения сельского поселения в области автомобильных дорог местного значения </w:t>
      </w:r>
    </w:p>
    <w:p w:rsidR="00A12252" w:rsidRPr="007C1E1F" w:rsidRDefault="00A12252" w:rsidP="00A12252">
      <w:pPr>
        <w:keepNext/>
        <w:spacing w:before="120"/>
        <w:jc w:val="right"/>
        <w:rPr>
          <w:b/>
          <w:i/>
        </w:rPr>
      </w:pPr>
      <w:r w:rsidRPr="007C1E1F">
        <w:rPr>
          <w:b/>
          <w:i/>
        </w:rPr>
        <w:t>Таблица 2.3</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автомобильных дорог местного значения</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409"/>
        <w:gridCol w:w="5245"/>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40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5"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5" w:type="dxa"/>
          </w:tcPr>
          <w:p w:rsidR="00A12252" w:rsidRPr="007C1E1F" w:rsidRDefault="00A12252" w:rsidP="005976D0">
            <w:pPr>
              <w:pStyle w:val="affff3"/>
              <w:ind w:firstLine="0"/>
              <w:jc w:val="left"/>
              <w:rPr>
                <w:b/>
                <w:i/>
                <w:sz w:val="20"/>
                <w:szCs w:val="20"/>
                <w:lang w:val="ru-RU"/>
              </w:rPr>
            </w:pPr>
            <w:r w:rsidRPr="007C1E1F">
              <w:rPr>
                <w:sz w:val="20"/>
                <w:szCs w:val="20"/>
                <w:lang w:val="ru-RU"/>
              </w:rPr>
              <w:t>Плотность сети в 1,25 км/</w:t>
            </w:r>
            <w:proofErr w:type="spellStart"/>
            <w:r w:rsidRPr="007C1E1F">
              <w:rPr>
                <w:sz w:val="20"/>
                <w:szCs w:val="20"/>
                <w:lang w:val="ru-RU"/>
              </w:rPr>
              <w:t>км</w:t>
            </w:r>
            <w:r w:rsidRPr="007C1E1F">
              <w:rPr>
                <w:sz w:val="20"/>
                <w:szCs w:val="20"/>
                <w:vertAlign w:val="superscript"/>
                <w:lang w:val="ru-RU"/>
              </w:rPr>
              <w:t>2</w:t>
            </w:r>
            <w:proofErr w:type="spellEnd"/>
            <w:r w:rsidRPr="007C1E1F">
              <w:rPr>
                <w:sz w:val="20"/>
                <w:szCs w:val="20"/>
                <w:lang w:val="ru-RU"/>
              </w:rPr>
              <w:t xml:space="preserve"> принята в соответствии с </w:t>
            </w:r>
            <w:proofErr w:type="gramStart"/>
            <w:r w:rsidRPr="007C1E1F">
              <w:rPr>
                <w:sz w:val="20"/>
                <w:szCs w:val="20"/>
                <w:lang w:val="ru-RU"/>
              </w:rPr>
              <w:t>п</w:t>
            </w:r>
            <w:proofErr w:type="gramEnd"/>
            <w:r w:rsidRPr="007C1E1F">
              <w:rPr>
                <w:sz w:val="20"/>
                <w:szCs w:val="20"/>
                <w:lang w:val="ru-RU"/>
              </w:rPr>
              <w:t xml:space="preserve"> 1.15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C1E1F">
              <w:rPr>
                <w:sz w:val="20"/>
                <w:szCs w:val="20"/>
                <w:lang w:val="ru-RU"/>
              </w:rPr>
              <w:t>Госгражданстроя</w:t>
            </w:r>
            <w:proofErr w:type="spellEnd"/>
            <w:r w:rsidRPr="007C1E1F">
              <w:rPr>
                <w:sz w:val="20"/>
                <w:szCs w:val="20"/>
                <w:lang w:val="ru-RU"/>
              </w:rPr>
              <w:t>.</w:t>
            </w:r>
          </w:p>
        </w:tc>
      </w:tr>
      <w:tr w:rsidR="00A12252" w:rsidRPr="007C1E1F" w:rsidTr="005976D0">
        <w:trPr>
          <w:cantSplit/>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7C1E1F" w:rsidRDefault="00A12252" w:rsidP="005976D0">
            <w:pPr>
              <w:pStyle w:val="affff3"/>
              <w:ind w:firstLine="0"/>
              <w:jc w:val="center"/>
              <w:rPr>
                <w:b/>
                <w:i/>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keepNext/>
        <w:spacing w:before="120"/>
        <w:jc w:val="right"/>
        <w:rPr>
          <w:b/>
          <w:i/>
        </w:rPr>
      </w:pPr>
      <w:r w:rsidRPr="007C1E1F">
        <w:rPr>
          <w:b/>
          <w:i/>
        </w:rPr>
        <w:t>Таблица 2.4</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103"/>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5103"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спортивные сооружения (в т. ч. стадионы)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земельного участка 0,7 га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p w:rsidR="00A12252" w:rsidRPr="007C1E1F" w:rsidRDefault="00A12252" w:rsidP="005976D0">
            <w:pPr>
              <w:pStyle w:val="affff3"/>
              <w:ind w:firstLine="0"/>
              <w:jc w:val="left"/>
              <w:rPr>
                <w:sz w:val="20"/>
                <w:szCs w:val="20"/>
                <w:lang w:val="ru-RU"/>
              </w:rPr>
            </w:pPr>
            <w:r w:rsidRPr="007C1E1F">
              <w:rPr>
                <w:sz w:val="20"/>
                <w:szCs w:val="20"/>
                <w:lang w:val="ru-RU"/>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30 мин. и пешеходная доступность принята 1500 м согласно таблице 1.2.3 РНГП  Саратовской области</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(спортивные залы)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 xml:space="preserve">Уровень обеспеченности 70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площади пола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Пешеходная доступность 500 м</w:t>
            </w:r>
            <w:r w:rsidRPr="007C1E1F">
              <w:rPr>
                <w:sz w:val="20"/>
                <w:szCs w:val="20"/>
                <w:lang w:val="ru-RU" w:eastAsia="ru-RU"/>
              </w:rPr>
              <w:t xml:space="preserve"> принята согласно </w:t>
            </w:r>
            <w:r w:rsidRPr="007C1E1F">
              <w:rPr>
                <w:sz w:val="20"/>
                <w:szCs w:val="20"/>
                <w:lang w:val="ru-RU"/>
              </w:rPr>
              <w:t>таблице 1.2.3 РНГП Саратовской области</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2.5</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85"/>
        <w:gridCol w:w="6095"/>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198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609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Места накопления отходов</w:t>
            </w: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095" w:type="dxa"/>
          </w:tcPr>
          <w:p w:rsidR="00A12252" w:rsidRPr="007C1E1F" w:rsidRDefault="00A12252" w:rsidP="005976D0">
            <w:pPr>
              <w:pStyle w:val="affff3"/>
              <w:keepNext/>
              <w:ind w:firstLine="0"/>
              <w:jc w:val="left"/>
              <w:rPr>
                <w:sz w:val="20"/>
                <w:szCs w:val="20"/>
                <w:lang w:val="ru-RU"/>
              </w:rPr>
            </w:pPr>
            <w:r w:rsidRPr="007C1E1F">
              <w:rPr>
                <w:sz w:val="20"/>
                <w:szCs w:val="20"/>
                <w:lang w:val="ru-RU"/>
              </w:rPr>
              <w:t>Обеспеченность контейнерными площадками в 100% и 3-4 контейнера на площадку приняты согласно таблице 1.2.8 РНГП Саратовской области.</w:t>
            </w:r>
          </w:p>
          <w:p w:rsidR="00A12252" w:rsidRPr="007C1E1F" w:rsidRDefault="00A12252" w:rsidP="005976D0">
            <w:pPr>
              <w:pStyle w:val="affff3"/>
              <w:keepNext/>
              <w:ind w:firstLine="0"/>
              <w:jc w:val="left"/>
              <w:rPr>
                <w:sz w:val="20"/>
                <w:szCs w:val="20"/>
                <w:lang w:val="ru-RU"/>
              </w:rPr>
            </w:pPr>
            <w:r w:rsidRPr="007C1E1F">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Необходимое число контейнеров рассчитывается по формуле: </w:t>
            </w:r>
            <w:proofErr w:type="spellStart"/>
            <w:r w:rsidRPr="007C1E1F">
              <w:rPr>
                <w:sz w:val="20"/>
                <w:szCs w:val="20"/>
                <w:lang w:val="ru-RU"/>
              </w:rPr>
              <w:t>Б</w:t>
            </w:r>
            <w:r w:rsidRPr="007C1E1F">
              <w:rPr>
                <w:sz w:val="20"/>
                <w:szCs w:val="20"/>
                <w:vertAlign w:val="subscript"/>
                <w:lang w:val="ru-RU"/>
              </w:rPr>
              <w:t>кон</w:t>
            </w:r>
            <w:r w:rsidRPr="007C1E1F">
              <w:rPr>
                <w:sz w:val="20"/>
                <w:szCs w:val="20"/>
                <w:lang w:val="ru-RU"/>
              </w:rPr>
              <w:t>т</w:t>
            </w:r>
            <w:proofErr w:type="spellEnd"/>
            <w:r w:rsidRPr="007C1E1F">
              <w:rPr>
                <w:sz w:val="20"/>
                <w:szCs w:val="20"/>
                <w:lang w:val="ru-RU"/>
              </w:rPr>
              <w:t xml:space="preserve"> =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lang w:val="ru-RU"/>
              </w:rPr>
              <w:t xml:space="preserve"> × </w:t>
            </w:r>
            <w:r w:rsidRPr="007C1E1F">
              <w:rPr>
                <w:sz w:val="20"/>
                <w:szCs w:val="20"/>
              </w:rPr>
              <w:t>t</w:t>
            </w:r>
            <w:proofErr w:type="gramStart"/>
            <w:r w:rsidRPr="007C1E1F">
              <w:rPr>
                <w:sz w:val="20"/>
                <w:szCs w:val="20"/>
                <w:lang w:val="ru-RU"/>
              </w:rPr>
              <w:t xml:space="preserve"> × К</w:t>
            </w:r>
            <w:proofErr w:type="gramEnd"/>
            <w:r w:rsidRPr="007C1E1F">
              <w:rPr>
                <w:sz w:val="20"/>
                <w:szCs w:val="20"/>
                <w:lang w:val="ru-RU"/>
              </w:rPr>
              <w:t xml:space="preserve"> / (365 × </w:t>
            </w:r>
            <w:r w:rsidRPr="007C1E1F">
              <w:rPr>
                <w:sz w:val="20"/>
                <w:szCs w:val="20"/>
              </w:rPr>
              <w:t>V</w:t>
            </w:r>
            <w:r w:rsidRPr="007C1E1F">
              <w:rPr>
                <w:sz w:val="20"/>
                <w:szCs w:val="20"/>
                <w:lang w:val="ru-RU"/>
              </w:rPr>
              <w:t xml:space="preserve">), где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vertAlign w:val="subscript"/>
                <w:lang w:val="ru-RU"/>
              </w:rPr>
              <w:t xml:space="preserve"> </w:t>
            </w:r>
            <w:r w:rsidRPr="007C1E1F">
              <w:rPr>
                <w:sz w:val="20"/>
                <w:szCs w:val="20"/>
                <w:lang w:val="ru-RU"/>
              </w:rPr>
              <w:t xml:space="preserve">– годовое накопление муниципальных отходов, куб. м; </w:t>
            </w:r>
            <w:r w:rsidRPr="007C1E1F">
              <w:rPr>
                <w:sz w:val="20"/>
                <w:szCs w:val="20"/>
              </w:rPr>
              <w:t>t</w:t>
            </w:r>
            <w:r w:rsidRPr="007C1E1F">
              <w:rPr>
                <w:sz w:val="20"/>
                <w:szCs w:val="20"/>
                <w:lang w:val="ru-RU"/>
              </w:rPr>
              <w:t xml:space="preserve"> – периодичность удаления отходов в сутки; К – коэффициент неравномерности отходов, равный 1,25; </w:t>
            </w:r>
            <w:r w:rsidRPr="007C1E1F">
              <w:rPr>
                <w:sz w:val="20"/>
                <w:szCs w:val="20"/>
              </w:rPr>
              <w:t>V</w:t>
            </w:r>
            <w:r w:rsidRPr="007C1E1F">
              <w:rPr>
                <w:sz w:val="20"/>
                <w:szCs w:val="20"/>
                <w:lang w:val="ru-RU"/>
              </w:rPr>
              <w:t xml:space="preserve"> – вместимость контейнера.</w:t>
            </w:r>
          </w:p>
          <w:p w:rsidR="00A12252" w:rsidRPr="007C1E1F" w:rsidRDefault="00A12252" w:rsidP="005976D0">
            <w:pPr>
              <w:pStyle w:val="affff3"/>
              <w:ind w:firstLine="0"/>
              <w:jc w:val="left"/>
              <w:rPr>
                <w:sz w:val="20"/>
                <w:szCs w:val="20"/>
                <w:lang w:val="ru-RU"/>
              </w:rPr>
            </w:pPr>
            <w:r w:rsidRPr="007C1E1F">
              <w:rPr>
                <w:sz w:val="20"/>
                <w:szCs w:val="20"/>
                <w:lang w:val="ru-RU"/>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территорий населенных мест»</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095" w:type="dxa"/>
          </w:tcPr>
          <w:p w:rsidR="00A12252" w:rsidRPr="007C1E1F" w:rsidRDefault="00A12252" w:rsidP="005976D0">
            <w:pPr>
              <w:pStyle w:val="Default"/>
              <w:rPr>
                <w:sz w:val="20"/>
                <w:szCs w:val="20"/>
              </w:rPr>
            </w:pPr>
            <w:r w:rsidRPr="007C1E1F">
              <w:rPr>
                <w:sz w:val="20"/>
                <w:szCs w:val="20"/>
              </w:rPr>
              <w:t>Пешеходная доступность 100 м до площадок для установки контейнеров для сбора мусора устанавливается в соответствии с требованиями СанПиН 42-128-4690-88 «Санитарные правила содержания территорий населенных мест».</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 xml:space="preserve">При подготовке документов территориального планирования для объектов местного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27"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2.6</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ритуальных услуг 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Кладбище традиционного захоронения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кладбищ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Default"/>
              <w:rPr>
                <w:sz w:val="20"/>
                <w:szCs w:val="20"/>
              </w:rPr>
            </w:pPr>
            <w:r w:rsidRPr="007C1E1F">
              <w:rPr>
                <w:sz w:val="20"/>
                <w:szCs w:val="20"/>
              </w:rPr>
              <w:t>Не нормируется. Санитарно-защитная зона для кладбища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2.7</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1843"/>
        <w:gridCol w:w="6379"/>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6379" w:type="dxa"/>
            <w:shd w:val="clear" w:color="auto" w:fill="D9D9D9" w:themeFill="background1" w:themeFillShade="D9"/>
          </w:tcPr>
          <w:p w:rsidR="00A12252" w:rsidRPr="007C1E1F" w:rsidRDefault="00A12252" w:rsidP="005976D0">
            <w:pPr>
              <w:pStyle w:val="affff3"/>
              <w:keepNext/>
              <w:ind w:firstLine="0"/>
              <w:jc w:val="center"/>
              <w:rPr>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культуры (клуб)</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color w:val="auto"/>
                <w:sz w:val="20"/>
                <w:szCs w:val="20"/>
              </w:rPr>
            </w:pPr>
            <w:r w:rsidRPr="007C1E1F">
              <w:rPr>
                <w:color w:val="auto"/>
                <w:sz w:val="20"/>
                <w:szCs w:val="20"/>
              </w:rPr>
              <w:t>1 объект в административном центре сельского поселения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5976D0">
            <w:pPr>
              <w:pStyle w:val="Default"/>
              <w:rPr>
                <w:color w:val="auto"/>
                <w:sz w:val="20"/>
                <w:szCs w:val="20"/>
              </w:rPr>
            </w:pPr>
            <w:r w:rsidRPr="007C1E1F">
              <w:rPr>
                <w:color w:val="auto"/>
                <w:sz w:val="20"/>
                <w:szCs w:val="20"/>
              </w:rPr>
              <w:t xml:space="preserve">Количество посадочных мест (в совокупном количестве учреждений клубного типа) на 1 тыс. жителей принято в соответствии с Приложением </w:t>
            </w:r>
            <w:proofErr w:type="gramStart"/>
            <w:r w:rsidRPr="007C1E1F">
              <w:rPr>
                <w:color w:val="auto"/>
                <w:sz w:val="20"/>
                <w:szCs w:val="20"/>
              </w:rPr>
              <w:t>к</w:t>
            </w:r>
            <w:proofErr w:type="gramEnd"/>
            <w:r w:rsidRPr="007C1E1F">
              <w:rPr>
                <w:color w:val="auto"/>
                <w:sz w:val="20"/>
                <w:szCs w:val="20"/>
              </w:rPr>
              <w:t xml:space="preserve"> </w:t>
            </w:r>
            <w:proofErr w:type="gramStart"/>
            <w:r w:rsidRPr="007C1E1F">
              <w:rPr>
                <w:color w:val="auto"/>
                <w:sz w:val="20"/>
                <w:szCs w:val="20"/>
              </w:rPr>
              <w:t>Распоряжения</w:t>
            </w:r>
            <w:proofErr w:type="gramEnd"/>
            <w:r w:rsidRPr="007C1E1F">
              <w:rPr>
                <w:color w:val="auto"/>
                <w:sz w:val="20"/>
                <w:szCs w:val="20"/>
              </w:rPr>
              <w:t xml:space="preserve">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Рязанского МО и Студеновского – 200 </w:t>
            </w:r>
            <w:r w:rsidRPr="007C1E1F">
              <w:rPr>
                <w:sz w:val="20"/>
                <w:szCs w:val="20"/>
              </w:rPr>
              <w:t>посадочных мест на 1000 чел.</w:t>
            </w:r>
            <w:r w:rsidRPr="007C1E1F">
              <w:rPr>
                <w:color w:val="auto"/>
                <w:sz w:val="20"/>
                <w:szCs w:val="20"/>
              </w:rPr>
              <w:t xml:space="preserve"> (для сельских поселений с численностью от 1000 до 1999 чел.)</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остальных сельских поселений Турковского района – 150 </w:t>
            </w:r>
            <w:r w:rsidRPr="007C1E1F">
              <w:rPr>
                <w:sz w:val="20"/>
                <w:szCs w:val="20"/>
              </w:rPr>
              <w:t xml:space="preserve">посадочных мест на 1000 чел. </w:t>
            </w:r>
            <w:r w:rsidRPr="007C1E1F">
              <w:rPr>
                <w:color w:val="auto"/>
                <w:sz w:val="20"/>
                <w:szCs w:val="20"/>
              </w:rPr>
              <w:t>(для сельских поселений с численностью от 500 до 999 чел.);</w:t>
            </w:r>
          </w:p>
          <w:p w:rsidR="00A12252" w:rsidRPr="007C1E1F" w:rsidRDefault="00A12252" w:rsidP="005976D0">
            <w:pPr>
              <w:pStyle w:val="Default"/>
              <w:rPr>
                <w:color w:val="auto"/>
                <w:sz w:val="20"/>
                <w:szCs w:val="20"/>
              </w:rPr>
            </w:pPr>
            <w:r w:rsidRPr="007C1E1F">
              <w:rPr>
                <w:color w:val="auto"/>
                <w:sz w:val="20"/>
                <w:szCs w:val="20"/>
              </w:rPr>
              <w:t>Данные показатели превышают соответствующий показатель, установленный в таблице 1.2.6 РНГП Саратовской области (80 посадочных мест на 1 тыс. жителей), поэтому могут быть приняты.</w:t>
            </w:r>
          </w:p>
          <w:p w:rsidR="00A12252" w:rsidRPr="007C1E1F" w:rsidRDefault="00A12252" w:rsidP="005976D0">
            <w:pPr>
              <w:pStyle w:val="Default"/>
              <w:rPr>
                <w:color w:val="auto"/>
                <w:sz w:val="20"/>
                <w:szCs w:val="20"/>
              </w:rPr>
            </w:pPr>
            <w:r w:rsidRPr="007C1E1F">
              <w:rPr>
                <w:color w:val="auto"/>
                <w:sz w:val="20"/>
                <w:szCs w:val="20"/>
              </w:rPr>
              <w:t>При этом м</w:t>
            </w:r>
            <w:r w:rsidRPr="007C1E1F">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rPr>
                <w:color w:val="auto"/>
                <w:sz w:val="20"/>
                <w:szCs w:val="20"/>
              </w:rPr>
            </w:pPr>
            <w:r w:rsidRPr="007C1E1F">
              <w:rPr>
                <w:sz w:val="20"/>
                <w:szCs w:val="20"/>
              </w:rPr>
              <w:t xml:space="preserve">Транспортная и пешеходная (шаговая) доступность </w:t>
            </w:r>
            <w:r w:rsidRPr="007C1E1F">
              <w:rPr>
                <w:color w:val="auto"/>
                <w:sz w:val="20"/>
                <w:szCs w:val="20"/>
              </w:rPr>
              <w:t>принята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культуры (клуба)</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1 объект на 1000 жителей сельского поселения, без учета численности населения административного центра сельского поселения, принято </w:t>
            </w:r>
            <w:r w:rsidRPr="007C1E1F">
              <w:rPr>
                <w:color w:val="auto"/>
                <w:sz w:val="20"/>
                <w:szCs w:val="20"/>
              </w:rPr>
              <w:t>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55 </w:t>
            </w:r>
            <w:proofErr w:type="spellStart"/>
            <w:r w:rsidRPr="007C1E1F">
              <w:rPr>
                <w:sz w:val="20"/>
                <w:szCs w:val="20"/>
              </w:rPr>
              <w:t>м</w:t>
            </w:r>
            <w:proofErr w:type="gramStart"/>
            <w:r w:rsidRPr="007C1E1F">
              <w:rPr>
                <w:sz w:val="20"/>
                <w:szCs w:val="20"/>
                <w:vertAlign w:val="superscript"/>
              </w:rPr>
              <w:t>2</w:t>
            </w:r>
            <w:proofErr w:type="spellEnd"/>
            <w:proofErr w:type="gramEnd"/>
            <w:r w:rsidRPr="007C1E1F">
              <w:rPr>
                <w:sz w:val="20"/>
                <w:szCs w:val="20"/>
              </w:rPr>
              <w:t xml:space="preserve"> площади пола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Танцевальные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6 мест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4 места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keepNext/>
        <w:spacing w:before="120"/>
        <w:jc w:val="right"/>
        <w:rPr>
          <w:b/>
          <w:i/>
        </w:rPr>
      </w:pPr>
      <w:r w:rsidRPr="007C1E1F">
        <w:rPr>
          <w:b/>
          <w:i/>
        </w:rPr>
        <w:t>Таблица 2.8</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52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территории общего пользования</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В соответствии с таблицей 4 СП 42.13330.2011 «Градостроительство. Планировка и застройка городских и сельских поселений. Актуализированная редакция СНиП 2.07.01-89*» устанавливается минимальный показатель площади озелененной территории общего пользования для сельского поселения 12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vertAlign w:val="superscript"/>
                <w:lang w:val="ru-RU"/>
              </w:rPr>
              <w:t xml:space="preserve"> </w:t>
            </w:r>
            <w:r w:rsidRPr="007C1E1F">
              <w:rPr>
                <w:sz w:val="20"/>
                <w:szCs w:val="20"/>
                <w:lang w:val="ru-RU"/>
              </w:rPr>
              <w:t xml:space="preserve"> на чел.</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15 мин. в соответствии с п. 9.15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взрослого населения и занятий физкультурой</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не менее 10% от площади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в границах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2.9</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552"/>
        <w:gridCol w:w="5244"/>
      </w:tblGrid>
      <w:tr w:rsidR="00A12252" w:rsidRPr="007C1E1F" w:rsidTr="005976D0">
        <w:trPr>
          <w:cantSplit/>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4"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750"/>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стационарных торговых объектов принята в соответствии с нормативами минимальной обеспеченности населения Саратовской области площадью стационарных торговых объектов, опубликованными на официальном портале Правительства Саратовской области (</w:t>
            </w:r>
            <w:hyperlink r:id="rId28" w:history="1">
              <w:r w:rsidRPr="007C1E1F">
                <w:rPr>
                  <w:sz w:val="20"/>
                  <w:szCs w:val="20"/>
                  <w:lang w:val="ru-RU"/>
                </w:rPr>
                <w:t>https://saratov.gov.ru/gov/auth/mineconom/PRLD/TOPBU/Norm_torg_2017.pdf</w:t>
              </w:r>
            </w:hyperlink>
            <w:r w:rsidRPr="007C1E1F">
              <w:rPr>
                <w:sz w:val="20"/>
                <w:szCs w:val="20"/>
                <w:lang w:val="ru-RU"/>
              </w:rPr>
              <w:t xml:space="preserve">) – показатель для Турковского муниципального района (суммарный норматив минимальной обеспеченности площадью стационарных торговых объектов 402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в том числе 133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для объектов по продаже продовольственных товаров и 269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на 1000 жителей для объектов по продаже непродовольственных товаров.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Показатели обеспеченности торговыми объектами для сельских поселений Турковского района приняты в соответствии нормативами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 опубликованными на официальном портале Правительства Саратовской области (</w:t>
            </w:r>
            <w:hyperlink r:id="rId29" w:history="1">
              <w:r w:rsidRPr="007C1E1F">
                <w:rPr>
                  <w:sz w:val="20"/>
                  <w:szCs w:val="20"/>
                  <w:lang w:val="ru-RU"/>
                </w:rPr>
                <w:t>https://saratov.gov.ru/gov/</w:t>
              </w:r>
              <w:proofErr w:type="gramStart"/>
              <w:r w:rsidRPr="007C1E1F">
                <w:rPr>
                  <w:sz w:val="20"/>
                  <w:szCs w:val="20"/>
                  <w:lang w:val="ru-RU"/>
                </w:rPr>
                <w:t>auth/mineconom/PRLD/TOPBU/Norm_torg_2017.pdf</w:t>
              </w:r>
            </w:hyperlink>
            <w:r w:rsidRPr="007C1E1F">
              <w:rPr>
                <w:sz w:val="20"/>
                <w:szCs w:val="20"/>
                <w:lang w:val="ru-RU"/>
              </w:rPr>
              <w:t>).</w:t>
            </w:r>
            <w:proofErr w:type="gramEnd"/>
          </w:p>
        </w:tc>
      </w:tr>
      <w:tr w:rsidR="00A12252" w:rsidRPr="007C1E1F" w:rsidTr="005976D0">
        <w:trPr>
          <w:cantSplit/>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общественного питания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общественного питания в 40 посадочных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обслуживания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бытового обслуживания в 7 рабочих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2.10</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Административное здание органа местного самоуправления</w:t>
            </w: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1 объект независимо от численности населения принят в соответствии с полномочиями, установленными ч. 1 ст. 14 Федерального закона от 06.10.2003 № 131-ФЗ «Об общих принципах организации местного самоуправления в Российской Федерации».</w:t>
            </w:r>
          </w:p>
          <w:p w:rsidR="00A12252" w:rsidRPr="007C1E1F" w:rsidRDefault="00A12252" w:rsidP="005976D0">
            <w:pPr>
              <w:pStyle w:val="affff3"/>
              <w:ind w:firstLine="0"/>
              <w:jc w:val="left"/>
              <w:rPr>
                <w:sz w:val="20"/>
                <w:szCs w:val="20"/>
                <w:lang w:val="ru-RU"/>
              </w:rPr>
            </w:pPr>
            <w:r>
              <w:rPr>
                <w:sz w:val="20"/>
                <w:szCs w:val="20"/>
                <w:lang w:val="ru-RU"/>
              </w:rPr>
              <w:t>Не менее</w:t>
            </w:r>
            <w:r w:rsidRPr="007C1E1F">
              <w:rPr>
                <w:sz w:val="20"/>
                <w:szCs w:val="20"/>
                <w:lang w:val="ru-RU"/>
              </w:rPr>
              <w:t xml:space="preserve"> 5 сотрудников на 10000 жителей приняты согласно таблице 1.2.7 РНГП Саратовской области</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в 30 мин. для сельских поселений принята исходя из времени, за которое можно добраться от самого населенного пункта муниципального образования до объекта</w:t>
            </w:r>
          </w:p>
        </w:tc>
      </w:tr>
    </w:tbl>
    <w:p w:rsidR="00A12252" w:rsidRPr="007C1E1F" w:rsidRDefault="00A12252" w:rsidP="00A12252">
      <w:pPr>
        <w:suppressAutoHyphens/>
        <w:snapToGrid w:val="0"/>
        <w:rPr>
          <w:b/>
        </w:rPr>
      </w:pPr>
    </w:p>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Область применения расчетных показателей</w:t>
      </w:r>
    </w:p>
    <w:p w:rsidR="00A12252" w:rsidRPr="007C1E1F" w:rsidRDefault="00A12252" w:rsidP="00A12252">
      <w:pPr>
        <w:pStyle w:val="affff3"/>
        <w:rPr>
          <w:lang w:val="ru-RU"/>
        </w:rPr>
      </w:pPr>
      <w:r w:rsidRPr="007C1E1F">
        <w:rPr>
          <w:lang w:val="ru-RU"/>
        </w:rPr>
        <w:t>Действие местных нормативов градостроительного проектирования сельских поселений Турковского муниципального района распространяется на всю территорию сельских поселений Турковского муниципального района (</w:t>
      </w:r>
      <w:proofErr w:type="spellStart"/>
      <w:r w:rsidRPr="007C1E1F">
        <w:rPr>
          <w:lang w:val="ru-RU"/>
        </w:rPr>
        <w:t>Бороно</w:t>
      </w:r>
      <w:proofErr w:type="spellEnd"/>
      <w:r w:rsidRPr="007C1E1F">
        <w:rPr>
          <w:lang w:val="ru-RU"/>
        </w:rPr>
        <w:t xml:space="preserve">-Михайловского МО, Каменского МО, Перевесинского МО, Рязанского МО, Студеновского МО, Чернавского МО); на правоотношения, возникшие после утверждения настоящих МНГП. </w:t>
      </w:r>
    </w:p>
    <w:p w:rsidR="00A12252" w:rsidRPr="007C1E1F" w:rsidRDefault="00A12252" w:rsidP="00A12252">
      <w:pPr>
        <w:pStyle w:val="affff3"/>
        <w:rPr>
          <w:lang w:val="ru-RU"/>
        </w:rPr>
      </w:pPr>
      <w:r w:rsidRPr="007C1E1F">
        <w:rPr>
          <w:lang w:val="ru-RU"/>
        </w:rPr>
        <w:t>Настоящие МНГП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сельских поселений, применяются при подготовке генеральных планов сельских поселений, правил землепользования и застройки сельских поселений, документации по планировке территории. </w:t>
      </w:r>
    </w:p>
    <w:p w:rsidR="00A12252" w:rsidRPr="007C1E1F" w:rsidRDefault="00A12252" w:rsidP="00A12252">
      <w:pPr>
        <w:pStyle w:val="affff3"/>
        <w:rPr>
          <w:lang w:val="ru-RU"/>
        </w:rPr>
      </w:pPr>
      <w:r w:rsidRPr="007C1E1F">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A12252" w:rsidRPr="007C1E1F" w:rsidRDefault="00A12252" w:rsidP="00A12252">
      <w:pPr>
        <w:pStyle w:val="affff3"/>
        <w:rPr>
          <w:lang w:val="ru-RU"/>
        </w:rPr>
      </w:pPr>
      <w:r w:rsidRPr="007C1E1F">
        <w:rPr>
          <w:lang w:val="ru-RU"/>
        </w:rPr>
        <w:t xml:space="preserve">Расчетные показатели применяются также при осуществлении государственного </w:t>
      </w:r>
      <w:proofErr w:type="gramStart"/>
      <w:r w:rsidRPr="007C1E1F">
        <w:rPr>
          <w:lang w:val="ru-RU"/>
        </w:rPr>
        <w:t>контроля за</w:t>
      </w:r>
      <w:proofErr w:type="gramEnd"/>
      <w:r w:rsidRPr="007C1E1F">
        <w:rPr>
          <w:lang w:val="ru-RU"/>
        </w:rPr>
        <w:t xml:space="preserve"> соблюдением органами местного самоуправления муниципальных образований законодательства о градостроительной деятельности. </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Правила применения расчетных показателей</w:t>
      </w:r>
    </w:p>
    <w:p w:rsidR="00A12252" w:rsidRPr="007C1E1F" w:rsidRDefault="00A12252" w:rsidP="00A12252">
      <w:pPr>
        <w:pStyle w:val="affff3"/>
        <w:rPr>
          <w:lang w:val="ru-RU"/>
        </w:rPr>
      </w:pPr>
      <w:r w:rsidRPr="007C1E1F">
        <w:rPr>
          <w:lang w:val="ru-RU"/>
        </w:rPr>
        <w:t xml:space="preserve">В процессе подготовки генеральных планов сельских поселений Турковского муниципального района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A12252" w:rsidRPr="007C1E1F" w:rsidRDefault="00A12252" w:rsidP="00A12252">
      <w:pPr>
        <w:pStyle w:val="affff3"/>
        <w:rPr>
          <w:lang w:val="ru-RU"/>
        </w:rPr>
      </w:pPr>
      <w:r w:rsidRPr="007C1E1F">
        <w:rPr>
          <w:lang w:val="ru-RU"/>
        </w:rPr>
        <w:t xml:space="preserve">В ходе подготовки документации по планировке территории в границах сельских поселений Турковского муниципального района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A12252" w:rsidRPr="007C1E1F" w:rsidRDefault="00A12252" w:rsidP="00A12252">
      <w:pPr>
        <w:pStyle w:val="affff3"/>
        <w:rPr>
          <w:lang w:val="ru-RU"/>
        </w:rPr>
      </w:pPr>
      <w:proofErr w:type="gramStart"/>
      <w:r w:rsidRPr="007C1E1F">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rsidR="00A12252" w:rsidRPr="007C1E1F" w:rsidRDefault="00A12252" w:rsidP="00A12252">
      <w:pPr>
        <w:pStyle w:val="affff3"/>
        <w:rPr>
          <w:lang w:val="ru-RU"/>
        </w:rPr>
      </w:pPr>
      <w:proofErr w:type="gramStart"/>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генеральных планах сельских поселений Турковского </w:t>
      </w:r>
      <w:r w:rsidRPr="007C1E1F">
        <w:rPr>
          <w:lang w:val="ru-RU"/>
        </w:rPr>
        <w:lastRenderedPageBreak/>
        <w:t>муниципального района (в том числе, при определении функциональных зон, в границах которых планируется размещение указанных объектов), а также при</w:t>
      </w:r>
      <w:proofErr w:type="gramEnd"/>
      <w:r w:rsidRPr="007C1E1F">
        <w:rPr>
          <w:lang w:val="ru-RU"/>
        </w:rPr>
        <w:t xml:space="preserve"> определении </w:t>
      </w:r>
      <w:proofErr w:type="gramStart"/>
      <w:r w:rsidRPr="007C1E1F">
        <w:rPr>
          <w:lang w:val="ru-RU"/>
        </w:rPr>
        <w:t>зон планируемого размещения объектов местного значения сельского поселения</w:t>
      </w:r>
      <w:proofErr w:type="gramEnd"/>
      <w:r w:rsidRPr="007C1E1F">
        <w:rPr>
          <w:lang w:val="ru-RU"/>
        </w:rPr>
        <w:t xml:space="preserve">. </w:t>
      </w:r>
    </w:p>
    <w:p w:rsidR="00A12252" w:rsidRPr="007C1E1F" w:rsidRDefault="00A12252" w:rsidP="00A12252">
      <w:pPr>
        <w:pStyle w:val="affff3"/>
        <w:rPr>
          <w:lang w:val="ru-RU"/>
        </w:rPr>
      </w:pPr>
      <w:r w:rsidRPr="007C1E1F">
        <w:rPr>
          <w:lang w:val="ru-RU"/>
        </w:rPr>
        <w:t xml:space="preserve">При определении местоположения планируемых к размещению объектов местного значения сельского поселения в целях подготовки генеральных планов сельских поселений Турковского муниципального района,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выше соответствующих предельных значений расчетных показателей, установленных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окажутся ниже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ниже соответствующих предельных значений расчетных показателей, установленных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окажутся выше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pPr>
        <w:pStyle w:val="affff3"/>
        <w:rPr>
          <w:lang w:val="ru-RU"/>
        </w:rPr>
      </w:pPr>
      <w:r w:rsidRPr="007C1E1F">
        <w:rPr>
          <w:lang w:val="ru-RU"/>
        </w:rPr>
        <w:t xml:space="preserve">При отмене и (или) изменении действующих нормативных документов Российской Федерации и (или) Саратовской области, в том числе тех, требования которых были учтены при подготовке настоящих МНГП и на которые дается ссылка </w:t>
      </w:r>
      <w:proofErr w:type="gramStart"/>
      <w:r w:rsidRPr="007C1E1F">
        <w:rPr>
          <w:lang w:val="ru-RU"/>
        </w:rPr>
        <w:t>в</w:t>
      </w:r>
      <w:proofErr w:type="gramEnd"/>
      <w:r w:rsidRPr="007C1E1F">
        <w:rPr>
          <w:lang w:val="ru-RU"/>
        </w:rPr>
        <w:t xml:space="preserve"> настоящих МНГП, следует руководствоваться нормами, вводимыми взамен отмененных.</w:t>
      </w:r>
    </w:p>
    <w:p w:rsidR="00A12252" w:rsidRPr="007C1E1F" w:rsidRDefault="00A12252" w:rsidP="00A12252">
      <w:pPr>
        <w:spacing w:after="200" w:line="276" w:lineRule="auto"/>
      </w:pPr>
      <w:r w:rsidRPr="007C1E1F">
        <w:br w:type="page"/>
      </w:r>
    </w:p>
    <w:p w:rsidR="00A12252" w:rsidRPr="007C1E1F" w:rsidRDefault="00A12252" w:rsidP="00A12252">
      <w:pPr>
        <w:pStyle w:val="11"/>
        <w:tabs>
          <w:tab w:val="left" w:pos="1418"/>
        </w:tabs>
      </w:pPr>
      <w:r w:rsidRPr="007C1E1F">
        <w:lastRenderedPageBreak/>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Федеральные законы</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Градостроительный кодекс Российской Федерации от 29.12.2004 № 190-ФЗ (ред. от </w:t>
      </w:r>
      <w:r w:rsidRPr="007C1E1F">
        <w:rPr>
          <w:rFonts w:eastAsia="Times New Roman" w:cs="Arial"/>
          <w:bCs/>
          <w:szCs w:val="26"/>
        </w:rPr>
        <w:t>31.12.2017).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Федеральный закон от 22.07.2008 № 123-ФЗ «Технический регламент о требованиях пожарной безопасности» (ред. от 29.07.2017).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Федеральный закон от 06.10.2003 № 131-ФЗ «Об общих принципах организации местного самоуправления в Российской Федерации» (ред. от </w:t>
      </w:r>
      <w:r w:rsidRPr="007C1E1F">
        <w:rPr>
          <w:szCs w:val="24"/>
        </w:rPr>
        <w:t>29.12.2017</w:t>
      </w:r>
      <w:r w:rsidRPr="007C1E1F">
        <w:rPr>
          <w:rFonts w:eastAsia="Times New Roman" w:cs="Arial"/>
          <w:bCs/>
          <w:szCs w:val="26"/>
        </w:rPr>
        <w:t>).</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Иные нормативные акты Российской Федерации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(ред. от 07.12.2016).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Приказ </w:t>
      </w:r>
      <w:proofErr w:type="spellStart"/>
      <w:r w:rsidRPr="007C1E1F">
        <w:rPr>
          <w:rFonts w:eastAsia="Times New Roman" w:cs="Arial"/>
          <w:bCs/>
          <w:szCs w:val="26"/>
        </w:rPr>
        <w:t>Минспорта</w:t>
      </w:r>
      <w:proofErr w:type="spellEnd"/>
      <w:r w:rsidRPr="007C1E1F">
        <w:rPr>
          <w:rFonts w:eastAsia="Times New Roman" w:cs="Arial"/>
          <w:bCs/>
          <w:szCs w:val="26"/>
        </w:rPr>
        <w:t xml:space="preserve">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(ред. от 21.11.2016).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Приказ Минстроя России от 13.04.2017 № 711/</w:t>
      </w:r>
      <w:proofErr w:type="spellStart"/>
      <w:proofErr w:type="gramStart"/>
      <w:r w:rsidRPr="007C1E1F">
        <w:rPr>
          <w:rFonts w:eastAsia="Times New Roman" w:cs="Arial"/>
          <w:bCs/>
          <w:szCs w:val="26"/>
        </w:rPr>
        <w:t>пр</w:t>
      </w:r>
      <w:proofErr w:type="spellEnd"/>
      <w:proofErr w:type="gramEnd"/>
      <w:r w:rsidRPr="007C1E1F">
        <w:rPr>
          <w:rFonts w:eastAsia="Times New Roman" w:cs="Arial"/>
          <w:bCs/>
          <w:szCs w:val="26"/>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Саратовской области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Закон Саратовской области </w:t>
      </w:r>
      <w:r w:rsidRPr="007C1E1F">
        <w:rPr>
          <w:rFonts w:eastAsia="Times New Roman"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Закон Саратовской области от 09.10.2006 «О регулировании градостроительной деятельности в Саратовской области» (ред. от 28.11.2017).</w:t>
      </w:r>
    </w:p>
    <w:p w:rsidR="00A12252" w:rsidRPr="007C1E1F" w:rsidRDefault="00A12252" w:rsidP="00445F27">
      <w:pPr>
        <w:pStyle w:val="affa"/>
        <w:numPr>
          <w:ilvl w:val="0"/>
          <w:numId w:val="18"/>
        </w:numPr>
        <w:spacing w:after="0" w:line="240" w:lineRule="auto"/>
        <w:jc w:val="both"/>
        <w:rPr>
          <w:szCs w:val="24"/>
        </w:rPr>
      </w:pPr>
      <w:r w:rsidRPr="007C1E1F">
        <w:rPr>
          <w:szCs w:val="24"/>
        </w:rPr>
        <w:t>Постановление Правительства Саратовской области от 25.12.2017 № 679-П «Об утверждении региональных нормативов градостроительного проектирования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rFonts w:eastAsia="Times New Roman" w:cs="Arial"/>
          <w:bCs/>
          <w:szCs w:val="26"/>
        </w:rPr>
        <w:t>Постановление Правительства Саратовской области от 30.06.2016 № 321-П «Об утверждении Стратегии социально-экономического развития Саратовской области</w:t>
      </w:r>
      <w:r w:rsidRPr="007C1E1F">
        <w:rPr>
          <w:szCs w:val="24"/>
        </w:rPr>
        <w:t xml:space="preserve"> до 2030 года» (ред. от 29.12.2017).</w:t>
      </w:r>
    </w:p>
    <w:p w:rsidR="00A12252" w:rsidRPr="007C1E1F" w:rsidRDefault="00A12252" w:rsidP="00445F27">
      <w:pPr>
        <w:pStyle w:val="affa"/>
        <w:numPr>
          <w:ilvl w:val="0"/>
          <w:numId w:val="18"/>
        </w:numPr>
        <w:spacing w:after="0" w:line="240" w:lineRule="auto"/>
        <w:jc w:val="both"/>
        <w:rPr>
          <w:szCs w:val="24"/>
        </w:rPr>
      </w:pPr>
      <w:r w:rsidRPr="007C1E1F">
        <w:rPr>
          <w:szCs w:val="24"/>
        </w:rPr>
        <w:t>Приказ министерства природных ресурсов и экологии Саратовской области от 22.09.2016 № 707 «Об утверждении территориальной схемы обращения с отходами, в том числе с твердыми коммунальными отходами, в Саратовской области» (с изм. от 28.09.2017).</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szCs w:val="24"/>
        </w:rPr>
        <w:t>Устав Турковского муниципального района Саратовской области (принят решением районного Совета от 30 июня 2005 года № 45/1, в ред. решения Собрания депутатов от 05.09.2016 года № 62/2).</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lastRenderedPageBreak/>
        <w:t>Нормативные акты сельских поселений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pPr>
      <w:r w:rsidRPr="007C1E1F">
        <w:rPr>
          <w:rFonts w:eastAsia="Times New Roman"/>
          <w:color w:val="000000"/>
          <w:szCs w:val="24"/>
        </w:rPr>
        <w:t>Устав</w:t>
      </w:r>
      <w:r w:rsidRPr="007C1E1F">
        <w:rPr>
          <w:szCs w:val="24"/>
        </w:rPr>
        <w:t xml:space="preserve"> </w:t>
      </w:r>
      <w:proofErr w:type="spellStart"/>
      <w:r w:rsidRPr="007C1E1F">
        <w:rPr>
          <w:szCs w:val="24"/>
        </w:rPr>
        <w:t>Бороно</w:t>
      </w:r>
      <w:proofErr w:type="spellEnd"/>
      <w:r w:rsidRPr="007C1E1F">
        <w:rPr>
          <w:szCs w:val="24"/>
        </w:rPr>
        <w:t xml:space="preserve">-Михайловского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Каменского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Перевесинского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Рязанского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Студеновского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Чернавского </w:t>
      </w:r>
      <w:r w:rsidRPr="007C1E1F">
        <w:t>муниципального образования Турковского муниципального района Саратовской области.</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Своды правил по проектированию и строительству (СП)</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31.13330.2012 «Водоснабжение.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635/14).</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32.13330.2012 «Канализация.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635/11).</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42.13330.2011 «Градостроительство. Планировка и застройка городских и сельских поселений. Актуализированная редакция СНиП 2.07.01-89*».</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proofErr w:type="gramStart"/>
      <w:r w:rsidRPr="007C1E1F">
        <w:rPr>
          <w:szCs w:val="24"/>
        </w:rPr>
        <w:t>пр</w:t>
      </w:r>
      <w:proofErr w:type="spellEnd"/>
      <w:proofErr w:type="gramEnd"/>
      <w:r w:rsidRPr="007C1E1F">
        <w:rPr>
          <w:szCs w:val="24"/>
        </w:rPr>
        <w:t>, в ред. от 10.02.2017).</w:t>
      </w:r>
    </w:p>
    <w:p w:rsidR="00A12252" w:rsidRPr="007C1E1F" w:rsidRDefault="00A12252" w:rsidP="00445F27">
      <w:pPr>
        <w:pStyle w:val="affa"/>
        <w:numPr>
          <w:ilvl w:val="0"/>
          <w:numId w:val="18"/>
        </w:numPr>
        <w:spacing w:after="0" w:line="240" w:lineRule="auto"/>
        <w:jc w:val="both"/>
        <w:rPr>
          <w:szCs w:val="24"/>
        </w:rPr>
      </w:pPr>
      <w:r w:rsidRPr="007C1E1F">
        <w:rPr>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A12252" w:rsidRPr="007C1E1F" w:rsidRDefault="00A12252" w:rsidP="00445F27">
      <w:pPr>
        <w:pStyle w:val="affa"/>
        <w:numPr>
          <w:ilvl w:val="0"/>
          <w:numId w:val="18"/>
        </w:numPr>
        <w:spacing w:after="0" w:line="240" w:lineRule="auto"/>
        <w:jc w:val="both"/>
        <w:rPr>
          <w:szCs w:val="24"/>
        </w:rPr>
      </w:pPr>
      <w:r w:rsidRPr="007C1E1F">
        <w:rPr>
          <w:szCs w:val="24"/>
        </w:rPr>
        <w:t>СП 59.13330.2012 «Доступность зданий и сооружений для маломобильных групп населения. Актуализированная редакция СНиП 35-01-2001».</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 xml:space="preserve">Иные документы </w:t>
      </w:r>
    </w:p>
    <w:p w:rsidR="00A12252" w:rsidRPr="007C1E1F" w:rsidRDefault="00A12252" w:rsidP="00445F27">
      <w:pPr>
        <w:pStyle w:val="affa"/>
        <w:numPr>
          <w:ilvl w:val="0"/>
          <w:numId w:val="18"/>
        </w:numPr>
        <w:spacing w:after="0" w:line="240" w:lineRule="auto"/>
        <w:jc w:val="both"/>
      </w:pPr>
      <w:r w:rsidRPr="007C1E1F">
        <w:rPr>
          <w:szCs w:val="24"/>
        </w:rPr>
        <w:t xml:space="preserve">Нормативы минимальной обеспеченности населения Саратовской области площадью стационарных торговых объектов, нормативы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Cs w:val="24"/>
        </w:rPr>
        <w:t>м</w:t>
      </w:r>
      <w:proofErr w:type="gramStart"/>
      <w:r w:rsidRPr="007C1E1F">
        <w:rPr>
          <w:szCs w:val="24"/>
          <w:vertAlign w:val="superscript"/>
        </w:rPr>
        <w:t>2</w:t>
      </w:r>
      <w:proofErr w:type="spellEnd"/>
      <w:proofErr w:type="gramEnd"/>
      <w:r w:rsidRPr="007C1E1F">
        <w:rPr>
          <w:szCs w:val="24"/>
        </w:rPr>
        <w:t xml:space="preserve"> включительно, кроме магазинов и павильонов, размещаемых в крупных торговых центрах</w:t>
      </w:r>
      <w:r w:rsidRPr="007C1E1F">
        <w:t xml:space="preserve"> // </w:t>
      </w:r>
      <w:hyperlink r:id="rId30" w:history="1">
        <w:r w:rsidRPr="007C1E1F">
          <w:t>https://saratov.gov.ru/gov/auth/mineconom/PRLD/TOPBU/Norm_torg_2017.pdf</w:t>
        </w:r>
      </w:hyperlink>
      <w:r w:rsidRPr="007C1E1F">
        <w:t xml:space="preserve">. </w:t>
      </w:r>
    </w:p>
    <w:p w:rsidR="00A12252" w:rsidRPr="007C1E1F" w:rsidRDefault="00A12252" w:rsidP="00445F27">
      <w:pPr>
        <w:pStyle w:val="affa"/>
        <w:numPr>
          <w:ilvl w:val="0"/>
          <w:numId w:val="18"/>
        </w:numPr>
        <w:spacing w:after="0" w:line="240" w:lineRule="auto"/>
        <w:jc w:val="both"/>
      </w:pPr>
      <w:r w:rsidRPr="007C1E1F">
        <w:t>Нормы проектирования объектов пожарной охраны. НПБ 101-95 (утв. ГУГПС МВД РФ, введены Приказом ГУГПС МВД РФ от 30.12.1994 № 36).</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Руководство по проектированию городских улиц и дорог. Центральный Научно-Исследовательский и Проектный Институт по Градостроительству (ЦНИПИ Градостроительства) </w:t>
      </w:r>
      <w:proofErr w:type="spellStart"/>
      <w:r w:rsidRPr="007C1E1F">
        <w:rPr>
          <w:szCs w:val="24"/>
        </w:rPr>
        <w:t>Госгражданстроя</w:t>
      </w:r>
      <w:proofErr w:type="spellEnd"/>
      <w:r w:rsidRPr="007C1E1F">
        <w:rPr>
          <w:szCs w:val="24"/>
        </w:rPr>
        <w:t xml:space="preserve">, М.: </w:t>
      </w:r>
      <w:proofErr w:type="spellStart"/>
      <w:r w:rsidRPr="007C1E1F">
        <w:rPr>
          <w:szCs w:val="24"/>
        </w:rPr>
        <w:t>Стройиздат</w:t>
      </w:r>
      <w:proofErr w:type="spellEnd"/>
      <w:r w:rsidRPr="007C1E1F">
        <w:rPr>
          <w:szCs w:val="24"/>
        </w:rPr>
        <w:t>, 1980.</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42-128-4690-88 «Санитарные правила содержания территорий населенных мест».</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25.09.2007 № 74, в ред. от 25.04.2014).</w:t>
      </w:r>
    </w:p>
    <w:p w:rsidR="00A12252" w:rsidRPr="007C1E1F" w:rsidRDefault="00A12252" w:rsidP="00A12252">
      <w:pPr>
        <w:keepNext/>
        <w:suppressAutoHyphens/>
        <w:spacing w:before="240" w:after="240"/>
        <w:jc w:val="center"/>
        <w:outlineLvl w:val="2"/>
        <w:rPr>
          <w:rFonts w:cs="Arial"/>
          <w:bCs/>
          <w:i/>
          <w:szCs w:val="26"/>
        </w:rPr>
      </w:pPr>
      <w:proofErr w:type="gramStart"/>
      <w:r w:rsidRPr="007C1E1F">
        <w:rPr>
          <w:rFonts w:cs="Arial"/>
          <w:bCs/>
          <w:i/>
          <w:szCs w:val="26"/>
        </w:rPr>
        <w:lastRenderedPageBreak/>
        <w:t>Интернет-источники</w:t>
      </w:r>
      <w:proofErr w:type="gramEnd"/>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государственная информационная система территориального планирования (ФГИС ТП) – </w:t>
      </w:r>
      <w:hyperlink r:id="rId31" w:history="1">
        <w:r w:rsidRPr="007C1E1F">
          <w:rPr>
            <w:szCs w:val="24"/>
          </w:rPr>
          <w:t>http://fgis.economy.gov.ru</w:t>
        </w:r>
      </w:hyperlink>
      <w:r w:rsidRPr="007C1E1F">
        <w:rPr>
          <w:szCs w:val="24"/>
        </w:rPr>
        <w:t>.</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служба государственной статистики – </w:t>
      </w:r>
      <w:hyperlink r:id="rId32" w:history="1">
        <w:r w:rsidRPr="007C1E1F">
          <w:rPr>
            <w:szCs w:val="24"/>
          </w:rPr>
          <w:t>http://gks.ru</w:t>
        </w:r>
      </w:hyperlink>
      <w:r w:rsidRPr="007C1E1F">
        <w:rPr>
          <w:szCs w:val="24"/>
        </w:rPr>
        <w:t xml:space="preserve">. </w:t>
      </w:r>
    </w:p>
    <w:p w:rsidR="00A12252" w:rsidRPr="007C1E1F" w:rsidRDefault="00A12252" w:rsidP="00445F27">
      <w:pPr>
        <w:pStyle w:val="affa"/>
        <w:numPr>
          <w:ilvl w:val="0"/>
          <w:numId w:val="18"/>
        </w:numPr>
        <w:spacing w:after="0" w:line="240" w:lineRule="auto"/>
        <w:jc w:val="both"/>
      </w:pPr>
      <w:r w:rsidRPr="007C1E1F">
        <w:rPr>
          <w:szCs w:val="24"/>
        </w:rPr>
        <w:t xml:space="preserve">Официальный сайт администрации Турковского муниципального района Саратовской области – </w:t>
      </w:r>
      <w:r w:rsidRPr="007C1E1F">
        <w:t>http://turki.sarmo.ru</w:t>
      </w:r>
      <w:r w:rsidRPr="007C1E1F">
        <w:rPr>
          <w:szCs w:val="24"/>
        </w:rPr>
        <w:t>.</w:t>
      </w:r>
      <w:r w:rsidRPr="007C1E1F">
        <w:t xml:space="preserve"> </w:t>
      </w:r>
    </w:p>
    <w:p w:rsidR="00A12252" w:rsidRPr="007C1E1F" w:rsidRDefault="00A12252" w:rsidP="00445F27">
      <w:pPr>
        <w:pStyle w:val="affa"/>
        <w:numPr>
          <w:ilvl w:val="0"/>
          <w:numId w:val="18"/>
        </w:numPr>
        <w:spacing w:after="0" w:line="240" w:lineRule="auto"/>
        <w:jc w:val="both"/>
        <w:rPr>
          <w:szCs w:val="24"/>
        </w:rPr>
      </w:pPr>
      <w:r w:rsidRPr="007C1E1F">
        <w:t>Официальный портал Правительства Саратовской области // https://saratov.gov.ru.</w:t>
      </w:r>
    </w:p>
    <w:p w:rsidR="00A12252" w:rsidRPr="007C1E1F" w:rsidRDefault="00A12252" w:rsidP="00A12252">
      <w:pPr>
        <w:spacing w:after="200" w:line="276" w:lineRule="auto"/>
        <w:rPr>
          <w:szCs w:val="24"/>
        </w:rPr>
      </w:pPr>
      <w:r w:rsidRPr="007C1E1F">
        <w:rPr>
          <w:szCs w:val="24"/>
        </w:rPr>
        <w:br w:type="page"/>
      </w:r>
    </w:p>
    <w:p w:rsidR="00A12252" w:rsidRPr="007C1E1F" w:rsidRDefault="00A12252" w:rsidP="00A12252">
      <w:pPr>
        <w:pStyle w:val="11"/>
      </w:pPr>
      <w:r w:rsidRPr="007C1E1F">
        <w:lastRenderedPageBreak/>
        <w:t>Приложение 2. Список терминов и определений, применяемых в местных нормативах градостроительного проектирования</w:t>
      </w:r>
    </w:p>
    <w:p w:rsidR="00A12252" w:rsidRPr="007C1E1F" w:rsidRDefault="00A12252" w:rsidP="00A12252">
      <w:pPr>
        <w:rPr>
          <w:szCs w:val="24"/>
        </w:rPr>
      </w:pPr>
      <w:proofErr w:type="gramStart"/>
      <w:r w:rsidRPr="007C1E1F">
        <w:rPr>
          <w:b/>
          <w:szCs w:val="24"/>
        </w:rPr>
        <w:t>Автомобильная дорога</w:t>
      </w:r>
      <w:r w:rsidRPr="007C1E1F">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A12252" w:rsidRPr="007C1E1F" w:rsidRDefault="00A12252" w:rsidP="00A12252">
      <w:pPr>
        <w:rPr>
          <w:szCs w:val="24"/>
        </w:rPr>
      </w:pPr>
      <w:r w:rsidRPr="007C1E1F">
        <w:rPr>
          <w:b/>
          <w:szCs w:val="24"/>
        </w:rPr>
        <w:t>Красная линия</w:t>
      </w:r>
      <w:r w:rsidRPr="007C1E1F">
        <w:rPr>
          <w:szCs w:val="24"/>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w:t>
      </w:r>
    </w:p>
    <w:p w:rsidR="00A12252" w:rsidRPr="007C1E1F" w:rsidRDefault="00A12252" w:rsidP="00A12252">
      <w:pPr>
        <w:rPr>
          <w:szCs w:val="24"/>
        </w:rPr>
      </w:pPr>
      <w:r w:rsidRPr="007C1E1F">
        <w:rPr>
          <w:b/>
          <w:szCs w:val="24"/>
        </w:rPr>
        <w:t>Микрорайон (квартал)</w:t>
      </w:r>
      <w:r w:rsidRPr="007C1E1F">
        <w:rPr>
          <w:szCs w:val="24"/>
        </w:rPr>
        <w:t xml:space="preserve"> – планировочная единица застройки в границах красных линий, ограниченная магистральными или жилыми улицами.</w:t>
      </w:r>
    </w:p>
    <w:p w:rsidR="00A12252" w:rsidRPr="007C1E1F" w:rsidRDefault="00A12252" w:rsidP="00A12252">
      <w:pPr>
        <w:rPr>
          <w:szCs w:val="24"/>
        </w:rPr>
      </w:pPr>
      <w:r w:rsidRPr="007C1E1F">
        <w:rPr>
          <w:b/>
          <w:szCs w:val="24"/>
        </w:rPr>
        <w:t>Градостроительная деятельность</w:t>
      </w:r>
      <w:r w:rsidRPr="007C1E1F">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12252" w:rsidRPr="007C1E1F" w:rsidRDefault="00A12252" w:rsidP="00A12252">
      <w:pPr>
        <w:rPr>
          <w:szCs w:val="24"/>
        </w:rPr>
      </w:pPr>
      <w:r w:rsidRPr="007C1E1F">
        <w:rPr>
          <w:b/>
          <w:szCs w:val="24"/>
        </w:rPr>
        <w:t>Градостроительная документация</w:t>
      </w:r>
      <w:r w:rsidRPr="007C1E1F">
        <w:rPr>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A12252" w:rsidRPr="007C1E1F" w:rsidRDefault="00A12252" w:rsidP="00A12252">
      <w:pPr>
        <w:rPr>
          <w:szCs w:val="24"/>
        </w:rPr>
      </w:pPr>
      <w:proofErr w:type="gramStart"/>
      <w:r w:rsidRPr="007C1E1F">
        <w:rPr>
          <w:b/>
          <w:szCs w:val="24"/>
        </w:rPr>
        <w:t>Нормативы градостроительного проектирования</w:t>
      </w:r>
      <w:r w:rsidRPr="007C1E1F">
        <w:rPr>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A12252" w:rsidRPr="007C1E1F" w:rsidRDefault="00A12252" w:rsidP="00A12252">
      <w:pPr>
        <w:rPr>
          <w:szCs w:val="24"/>
        </w:rPr>
      </w:pPr>
      <w:r w:rsidRPr="007C1E1F">
        <w:rPr>
          <w:b/>
          <w:szCs w:val="24"/>
        </w:rPr>
        <w:t>Объекты местного значения</w:t>
      </w:r>
      <w:r w:rsidRPr="007C1E1F">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Саратовской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A12252" w:rsidRPr="007C1E1F" w:rsidRDefault="00A12252" w:rsidP="00A12252">
      <w:pPr>
        <w:rPr>
          <w:szCs w:val="24"/>
        </w:rPr>
      </w:pPr>
      <w:r w:rsidRPr="007C1E1F">
        <w:rPr>
          <w:b/>
          <w:szCs w:val="24"/>
        </w:rPr>
        <w:t>Плоскостное спортивное сооружение</w:t>
      </w:r>
      <w:r w:rsidRPr="007C1E1F">
        <w:rPr>
          <w:szCs w:val="24"/>
        </w:rPr>
        <w:t xml:space="preserve"> – плоскостное спортивное сооружение, включающее игровую спортивную площадку и (или) футбольное поле, уличные тренажеры,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A12252" w:rsidRPr="007C1E1F" w:rsidRDefault="00A12252" w:rsidP="00A12252">
      <w:pPr>
        <w:rPr>
          <w:szCs w:val="24"/>
        </w:rPr>
      </w:pPr>
      <w:r w:rsidRPr="007C1E1F">
        <w:rPr>
          <w:b/>
          <w:szCs w:val="24"/>
        </w:rPr>
        <w:t>Физкультурно-спортивный зал</w:t>
      </w:r>
      <w:r w:rsidRPr="007C1E1F">
        <w:rPr>
          <w:szCs w:val="24"/>
        </w:rPr>
        <w:t xml:space="preserve"> – спортивное сооружение, содержащее универсальный спортивный зал.</w:t>
      </w:r>
    </w:p>
    <w:p w:rsidR="00A12252" w:rsidRPr="007C1E1F" w:rsidRDefault="00A12252" w:rsidP="00A12252">
      <w:pPr>
        <w:rPr>
          <w:szCs w:val="24"/>
        </w:rPr>
      </w:pPr>
      <w:r w:rsidRPr="007C1E1F">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12252" w:rsidRPr="007C1E1F" w:rsidRDefault="00A12252" w:rsidP="00A12252">
      <w:pPr>
        <w:pStyle w:val="affff3"/>
        <w:keepNext/>
        <w:spacing w:before="240"/>
        <w:rPr>
          <w:b/>
          <w:i/>
          <w:lang w:val="ru-RU"/>
        </w:rPr>
      </w:pPr>
      <w:r w:rsidRPr="007C1E1F">
        <w:rPr>
          <w:b/>
          <w:i/>
          <w:lang w:val="ru-RU"/>
        </w:rPr>
        <w:t>Перечень используемых сокращений</w:t>
      </w:r>
    </w:p>
    <w:p w:rsidR="00A12252" w:rsidRPr="007C1E1F" w:rsidRDefault="00A12252" w:rsidP="00A12252">
      <w:pPr>
        <w:rPr>
          <w:szCs w:val="24"/>
        </w:rPr>
      </w:pPr>
      <w:r w:rsidRPr="007C1E1F">
        <w:rPr>
          <w:szCs w:val="24"/>
        </w:rPr>
        <w:t>В МНГП сельских поселений Турковского муниципального района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7088"/>
      </w:tblGrid>
      <w:tr w:rsidR="00A12252" w:rsidRPr="007C1E1F" w:rsidTr="005976D0">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слов и словосочетаний</w:t>
            </w:r>
          </w:p>
        </w:tc>
      </w:tr>
      <w:tr w:rsidR="00A12252" w:rsidRPr="007C1E1F" w:rsidTr="005976D0">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Слово/словосочетание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Турковский муниципальный район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 Турковский муниципальный район Саратовской области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гг.</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годы</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др.</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другие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bCs/>
              </w:rPr>
            </w:pPr>
            <w:r w:rsidRPr="007C1E1F">
              <w:rPr>
                <w:bCs/>
              </w:rPr>
              <w:t>МНГП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Местные нормативы градостроительного проектирования</w:t>
            </w:r>
          </w:p>
        </w:tc>
      </w:tr>
      <w:tr w:rsidR="00A12252" w:rsidRPr="007C1E1F" w:rsidTr="005976D0">
        <w:trPr>
          <w:trHeight w:val="113"/>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bCs/>
              </w:rPr>
            </w:pPr>
            <w:r w:rsidRPr="007C1E1F">
              <w:rPr>
                <w:bCs/>
              </w:rPr>
              <w:t>МНГП сельских поселений</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Местные нормативы градостроительного проектирования сельских поселений Турковского муниципального района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МО</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proofErr w:type="spellStart"/>
            <w:r w:rsidRPr="007C1E1F">
              <w:t>пп</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подпункт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pPr>
            <w:r w:rsidRPr="007C1E1F">
              <w:t>РНГП Саратовской области</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pPr>
            <w:r w:rsidRPr="007C1E1F">
              <w:t>Региональные нормативы градостроительного проектирования Саратовской области, утвержденные Постановлением Саратовской области от 25.12.2017 № 679-П</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ст.</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статья</w:t>
            </w:r>
          </w:p>
        </w:tc>
      </w:tr>
      <w:tr w:rsidR="00A12252" w:rsidRPr="007C1E1F" w:rsidTr="005976D0">
        <w:trPr>
          <w:trHeight w:val="40"/>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единиц измерений</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Обозначение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Наименование единицы измерения</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lastRenderedPageBreak/>
              <w:t>га</w:t>
            </w:r>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гектар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ед.</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единиц</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км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r w:rsidRPr="007C1E1F">
              <w:t>км/</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километров на квадратный 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километр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gramStart"/>
            <w:r w:rsidRPr="007C1E1F">
              <w:t>л</w:t>
            </w:r>
            <w:proofErr w:type="gramEnd"/>
            <w:r w:rsidRPr="007C1E1F">
              <w:t>/</w:t>
            </w:r>
            <w:proofErr w:type="spellStart"/>
            <w:r w:rsidRPr="007C1E1F">
              <w:t>сут</w:t>
            </w:r>
            <w:proofErr w:type="spellEnd"/>
            <w:r w:rsidRPr="007C1E1F">
              <w:t>. на 1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литров в сутки на одного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proofErr w:type="gramStart"/>
            <w:r w:rsidRPr="007C1E1F">
              <w:rPr>
                <w:vertAlign w:val="superscript"/>
              </w:rPr>
              <w:t>2</w:t>
            </w:r>
            <w:proofErr w:type="spellEnd"/>
            <w:proofErr w:type="gramEnd"/>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квадратных метров на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r w:rsidRPr="007C1E1F">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кубический 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r w:rsidRPr="007C1E1F">
              <w:rPr>
                <w:vertAlign w:val="superscript"/>
              </w:rPr>
              <w:t>3</w:t>
            </w:r>
            <w:proofErr w:type="spellEnd"/>
            <w:r w:rsidRPr="007C1E1F">
              <w:t>/</w:t>
            </w:r>
            <w:proofErr w:type="spellStart"/>
            <w:r w:rsidRPr="007C1E1F">
              <w:t>сут</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кубических метров в сутки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мин.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минуты</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тыс.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тысяч человек</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человек</w:t>
            </w:r>
          </w:p>
        </w:tc>
      </w:tr>
      <w:tr w:rsidR="00A12252"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vertAlign w:val="superscript"/>
              </w:rPr>
            </w:pPr>
            <w:r w:rsidRPr="007C1E1F">
              <w:t>чел./</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tcPr>
          <w:p w:rsidR="00A12252" w:rsidRPr="004D4630" w:rsidRDefault="00A12252" w:rsidP="005976D0">
            <w:pPr>
              <w:widowControl w:val="0"/>
              <w:spacing w:line="276" w:lineRule="auto"/>
            </w:pPr>
            <w:r w:rsidRPr="007C1E1F">
              <w:t>человек на квадратный километр</w:t>
            </w:r>
          </w:p>
        </w:tc>
      </w:tr>
    </w:tbl>
    <w:p w:rsidR="00A12252" w:rsidRPr="001A1EDB" w:rsidRDefault="00A12252" w:rsidP="00A12252">
      <w:pPr>
        <w:rPr>
          <w:szCs w:val="24"/>
        </w:rPr>
      </w:pPr>
    </w:p>
    <w:p w:rsidR="00A12252" w:rsidRPr="002C35F8" w:rsidRDefault="00A12252" w:rsidP="00A12252">
      <w:pPr>
        <w:jc w:val="center"/>
      </w:pPr>
    </w:p>
    <w:p w:rsidR="00A12252" w:rsidRDefault="00A12252" w:rsidP="00A12252">
      <w:pPr>
        <w:pStyle w:val="affff3"/>
        <w:ind w:firstLine="0"/>
        <w:jc w:val="center"/>
        <w:rPr>
          <w:b/>
          <w:sz w:val="28"/>
          <w:szCs w:val="28"/>
          <w:lang w:val="ru-RU"/>
        </w:rPr>
      </w:pPr>
      <w:r w:rsidRPr="006D48A4">
        <w:rPr>
          <w:b/>
          <w:sz w:val="28"/>
          <w:szCs w:val="28"/>
          <w:lang w:val="ru-RU"/>
        </w:rPr>
        <w:t>2017 г.</w:t>
      </w:r>
    </w:p>
    <w:p w:rsidR="00A12252" w:rsidRDefault="00A12252" w:rsidP="00A12252">
      <w:pPr>
        <w:pStyle w:val="affff3"/>
        <w:ind w:firstLine="0"/>
        <w:jc w:val="center"/>
        <w:rPr>
          <w:lang w:val="ru-RU"/>
        </w:rPr>
      </w:pPr>
      <w:r w:rsidRPr="002C35F8">
        <w:rPr>
          <w:lang w:val="ru-RU"/>
        </w:rPr>
        <w:object w:dxaOrig="2664" w:dyaOrig="896">
          <v:shape id="_x0000_i1027" type="#_x0000_t75" style="width:106.5pt;height:36.75pt" o:ole="">
            <v:imagedata r:id="rId12" o:title=""/>
          </v:shape>
          <o:OLEObject Type="Embed" ProgID="CorelDRAW.Graphic.14" ShapeID="_x0000_i1027" DrawAspect="Content" ObjectID="_1585123465" r:id="rId33"/>
        </w:object>
      </w:r>
    </w:p>
    <w:p w:rsidR="00A12252" w:rsidRPr="006A6114" w:rsidRDefault="00A12252" w:rsidP="00A12252">
      <w:pPr>
        <w:pStyle w:val="affff3"/>
        <w:ind w:firstLine="0"/>
        <w:jc w:val="center"/>
        <w:rPr>
          <w:b/>
          <w:i/>
          <w:sz w:val="36"/>
          <w:szCs w:val="36"/>
          <w:lang w:val="ru-RU"/>
        </w:rPr>
      </w:pPr>
      <w:r w:rsidRPr="006A6114">
        <w:rPr>
          <w:b/>
          <w:i/>
          <w:sz w:val="36"/>
          <w:szCs w:val="36"/>
          <w:lang w:val="ru-RU"/>
        </w:rPr>
        <w:t>Общество с ограниченной ответственностью</w:t>
      </w:r>
    </w:p>
    <w:p w:rsidR="00A12252" w:rsidRPr="006A6114" w:rsidRDefault="00A12252" w:rsidP="00A12252">
      <w:pPr>
        <w:pStyle w:val="affff3"/>
        <w:ind w:firstLine="0"/>
        <w:jc w:val="center"/>
        <w:rPr>
          <w:b/>
          <w:i/>
          <w:sz w:val="36"/>
          <w:szCs w:val="36"/>
          <w:lang w:val="ru-RU"/>
        </w:rPr>
      </w:pPr>
      <w:r w:rsidRPr="006A6114">
        <w:rPr>
          <w:b/>
          <w:i/>
          <w:sz w:val="36"/>
          <w:szCs w:val="36"/>
          <w:lang w:val="ru-RU"/>
        </w:rPr>
        <w:t>«САРСТРОЙНИИПРОЕКТ»</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306E0" w:rsidRDefault="00A12252" w:rsidP="00A12252">
      <w:pPr>
        <w:jc w:val="center"/>
      </w:pPr>
    </w:p>
    <w:p w:rsidR="00A12252" w:rsidRPr="007306E0" w:rsidRDefault="00A12252" w:rsidP="00A12252">
      <w:pPr>
        <w:jc w:val="center"/>
      </w:pPr>
    </w:p>
    <w:tbl>
      <w:tblPr>
        <w:tblW w:w="9464" w:type="dxa"/>
        <w:tblLook w:val="04A0" w:firstRow="1" w:lastRow="0" w:firstColumn="1" w:lastColumn="0" w:noHBand="0" w:noVBand="1"/>
      </w:tblPr>
      <w:tblGrid>
        <w:gridCol w:w="5778"/>
        <w:gridCol w:w="3686"/>
      </w:tblGrid>
      <w:tr w:rsidR="00A12252" w:rsidRPr="00876DC5" w:rsidTr="005976D0">
        <w:tc>
          <w:tcPr>
            <w:tcW w:w="5778" w:type="dxa"/>
          </w:tcPr>
          <w:p w:rsidR="00A12252" w:rsidRDefault="00A12252" w:rsidP="005976D0">
            <w:r w:rsidRPr="00876DC5">
              <w:t>Заказчик</w:t>
            </w:r>
            <w:r>
              <w:t>:</w:t>
            </w:r>
            <w:r w:rsidRPr="008B11C5">
              <w:t xml:space="preserve"> </w:t>
            </w:r>
            <w:r>
              <w:t>А</w:t>
            </w:r>
            <w:r w:rsidRPr="005C4553">
              <w:t xml:space="preserve">дминистрация </w:t>
            </w:r>
            <w:r>
              <w:t>Турковского</w:t>
            </w:r>
            <w:r w:rsidRPr="005C4553">
              <w:t xml:space="preserve"> </w:t>
            </w:r>
          </w:p>
          <w:p w:rsidR="00A12252" w:rsidRPr="009008F2" w:rsidRDefault="00A12252" w:rsidP="005976D0">
            <w:r w:rsidRPr="005C4553">
              <w:t>муниципального района</w:t>
            </w:r>
            <w:r>
              <w:t xml:space="preserve"> Саратовской области</w:t>
            </w:r>
          </w:p>
        </w:tc>
        <w:tc>
          <w:tcPr>
            <w:tcW w:w="3686" w:type="dxa"/>
          </w:tcPr>
          <w:p w:rsidR="00A12252" w:rsidRDefault="00A12252" w:rsidP="005976D0">
            <w:pPr>
              <w:jc w:val="right"/>
            </w:pPr>
            <w:r>
              <w:t>Договор № 1</w:t>
            </w:r>
          </w:p>
          <w:p w:rsidR="00A12252" w:rsidRPr="00876DC5" w:rsidRDefault="00A12252" w:rsidP="005976D0">
            <w:pPr>
              <w:jc w:val="right"/>
            </w:pPr>
            <w:r>
              <w:t>от 30 октября 2017 г.</w:t>
            </w:r>
          </w:p>
        </w:tc>
      </w:tr>
    </w:tbl>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078D4" w:rsidRDefault="00A12252" w:rsidP="00A12252">
      <w:pPr>
        <w:jc w:val="center"/>
        <w:rPr>
          <w:b/>
          <w:sz w:val="36"/>
          <w:szCs w:val="36"/>
          <w:lang w:eastAsia="ar-SA" w:bidi="en-US"/>
        </w:rPr>
      </w:pPr>
      <w:r w:rsidRPr="007078D4">
        <w:rPr>
          <w:b/>
          <w:sz w:val="36"/>
          <w:szCs w:val="36"/>
          <w:lang w:eastAsia="ar-SA" w:bidi="en-US"/>
        </w:rPr>
        <w:t>МЕСТНЫЕ НОРМАТИВЫ</w:t>
      </w:r>
    </w:p>
    <w:p w:rsidR="00A12252" w:rsidRPr="007078D4" w:rsidRDefault="00A12252" w:rsidP="00A12252">
      <w:pPr>
        <w:jc w:val="center"/>
        <w:rPr>
          <w:b/>
          <w:sz w:val="36"/>
          <w:szCs w:val="36"/>
          <w:lang w:eastAsia="ar-SA" w:bidi="en-US"/>
        </w:rPr>
      </w:pPr>
      <w:r w:rsidRPr="007078D4">
        <w:rPr>
          <w:b/>
          <w:sz w:val="36"/>
          <w:szCs w:val="36"/>
          <w:lang w:eastAsia="ar-SA" w:bidi="en-US"/>
        </w:rPr>
        <w:t>ГРАДОСТРОИТЕЛЬНОГО ПРОЕКТИРОВАНИЯ</w:t>
      </w:r>
    </w:p>
    <w:p w:rsidR="00A12252" w:rsidRDefault="00A12252" w:rsidP="00A12252">
      <w:pPr>
        <w:jc w:val="center"/>
      </w:pPr>
    </w:p>
    <w:p w:rsidR="00A12252" w:rsidRPr="00273CC3" w:rsidRDefault="00A12252" w:rsidP="00A12252">
      <w:pPr>
        <w:suppressAutoHyphens/>
        <w:jc w:val="center"/>
        <w:rPr>
          <w:b/>
          <w:sz w:val="52"/>
          <w:szCs w:val="52"/>
          <w:lang w:eastAsia="ar-SA" w:bidi="en-US"/>
        </w:rPr>
      </w:pPr>
      <w:r>
        <w:rPr>
          <w:b/>
          <w:sz w:val="52"/>
          <w:szCs w:val="52"/>
          <w:lang w:eastAsia="ar-SA" w:bidi="en-US"/>
        </w:rPr>
        <w:t>сельских поселений</w:t>
      </w:r>
    </w:p>
    <w:p w:rsidR="00A12252" w:rsidRDefault="00A12252" w:rsidP="00A12252">
      <w:pPr>
        <w:suppressAutoHyphens/>
        <w:jc w:val="center"/>
        <w:rPr>
          <w:b/>
          <w:sz w:val="40"/>
          <w:szCs w:val="40"/>
          <w:lang w:eastAsia="ar-SA" w:bidi="en-US"/>
        </w:rPr>
      </w:pPr>
    </w:p>
    <w:p w:rsidR="00A12252" w:rsidRPr="00273CC3" w:rsidRDefault="00A12252" w:rsidP="00A12252">
      <w:pPr>
        <w:suppressAutoHyphens/>
        <w:jc w:val="center"/>
        <w:rPr>
          <w:b/>
          <w:sz w:val="32"/>
          <w:szCs w:val="32"/>
          <w:lang w:eastAsia="ar-SA" w:bidi="en-US"/>
        </w:rPr>
      </w:pPr>
      <w:r>
        <w:rPr>
          <w:b/>
          <w:sz w:val="32"/>
          <w:szCs w:val="32"/>
          <w:lang w:eastAsia="ar-SA" w:bidi="en-US"/>
        </w:rPr>
        <w:t>Турковск</w:t>
      </w:r>
      <w:r w:rsidRPr="00273CC3">
        <w:rPr>
          <w:b/>
          <w:sz w:val="32"/>
          <w:szCs w:val="32"/>
          <w:lang w:eastAsia="ar-SA" w:bidi="en-US"/>
        </w:rPr>
        <w:t>ого муниципального района</w:t>
      </w:r>
    </w:p>
    <w:p w:rsidR="00A12252" w:rsidRPr="00273CC3" w:rsidRDefault="00A12252" w:rsidP="00A12252">
      <w:pPr>
        <w:suppressAutoHyphens/>
        <w:jc w:val="center"/>
        <w:rPr>
          <w:b/>
          <w:sz w:val="32"/>
          <w:szCs w:val="32"/>
          <w:lang w:eastAsia="ar-SA" w:bidi="en-US"/>
        </w:rPr>
      </w:pPr>
      <w:r w:rsidRPr="00273CC3">
        <w:rPr>
          <w:b/>
          <w:sz w:val="32"/>
          <w:szCs w:val="32"/>
          <w:lang w:eastAsia="ar-SA" w:bidi="en-US"/>
        </w:rPr>
        <w:t>Саратовской области</w:t>
      </w:r>
    </w:p>
    <w:p w:rsidR="00A12252" w:rsidRDefault="00A12252" w:rsidP="00A12252">
      <w:pPr>
        <w:jc w:val="center"/>
      </w:pPr>
    </w:p>
    <w:p w:rsidR="00A12252" w:rsidRDefault="00A12252" w:rsidP="00A12252">
      <w:pPr>
        <w:jc w:val="center"/>
      </w:pPr>
    </w:p>
    <w:p w:rsidR="00A12252" w:rsidRPr="00A26C33" w:rsidRDefault="00A12252" w:rsidP="00A12252">
      <w:pPr>
        <w:suppressAutoHyphens/>
        <w:jc w:val="center"/>
        <w:rPr>
          <w:b/>
          <w:sz w:val="32"/>
          <w:szCs w:val="32"/>
          <w:lang w:eastAsia="ar-SA" w:bidi="en-US"/>
        </w:rPr>
      </w:pPr>
      <w:r w:rsidRPr="00A26C33">
        <w:rPr>
          <w:b/>
          <w:sz w:val="32"/>
          <w:szCs w:val="32"/>
          <w:lang w:eastAsia="ar-SA" w:bidi="en-US"/>
        </w:rPr>
        <w:t xml:space="preserve">экземпляр </w:t>
      </w:r>
    </w:p>
    <w:p w:rsidR="00A12252" w:rsidRDefault="00A12252" w:rsidP="00A12252">
      <w:pPr>
        <w:suppressAutoHyphens/>
        <w:jc w:val="center"/>
        <w:rPr>
          <w:b/>
          <w:sz w:val="52"/>
          <w:szCs w:val="52"/>
          <w:lang w:eastAsia="ar-SA" w:bidi="en-US"/>
        </w:rPr>
      </w:pPr>
      <w:r w:rsidRPr="000F5AF5">
        <w:rPr>
          <w:b/>
          <w:sz w:val="52"/>
          <w:szCs w:val="52"/>
          <w:lang w:eastAsia="ar-SA" w:bidi="en-US"/>
        </w:rPr>
        <w:t>Перевесин</w:t>
      </w:r>
      <w:r w:rsidRPr="00165C5B">
        <w:rPr>
          <w:b/>
          <w:sz w:val="52"/>
          <w:szCs w:val="52"/>
          <w:lang w:eastAsia="ar-SA" w:bidi="en-US"/>
        </w:rPr>
        <w:t xml:space="preserve">ского </w:t>
      </w:r>
    </w:p>
    <w:p w:rsidR="00A12252" w:rsidRPr="00165C5B" w:rsidRDefault="00A12252" w:rsidP="00A12252">
      <w:pPr>
        <w:suppressAutoHyphens/>
        <w:jc w:val="center"/>
        <w:rPr>
          <w:b/>
          <w:sz w:val="52"/>
          <w:szCs w:val="52"/>
          <w:lang w:eastAsia="ar-SA" w:bidi="en-US"/>
        </w:rPr>
      </w:pPr>
      <w:r w:rsidRPr="00165C5B">
        <w:rPr>
          <w:b/>
          <w:sz w:val="52"/>
          <w:szCs w:val="52"/>
          <w:lang w:eastAsia="ar-SA" w:bidi="en-US"/>
        </w:rPr>
        <w:lastRenderedPageBreak/>
        <w:t>муниципального образования</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tbl>
      <w:tblPr>
        <w:tblW w:w="9181" w:type="dxa"/>
        <w:tblInd w:w="392" w:type="dxa"/>
        <w:tblLook w:val="04A0" w:firstRow="1" w:lastRow="0" w:firstColumn="1" w:lastColumn="0" w:noHBand="0" w:noVBand="1"/>
      </w:tblPr>
      <w:tblGrid>
        <w:gridCol w:w="4503"/>
        <w:gridCol w:w="2126"/>
        <w:gridCol w:w="2552"/>
      </w:tblGrid>
      <w:tr w:rsidR="00A12252" w:rsidRPr="002C35F8" w:rsidTr="005976D0">
        <w:tc>
          <w:tcPr>
            <w:tcW w:w="4503" w:type="dxa"/>
          </w:tcPr>
          <w:p w:rsidR="00A12252" w:rsidRPr="002C35F8" w:rsidRDefault="00A12252" w:rsidP="005976D0">
            <w:r>
              <w:rPr>
                <w:sz w:val="28"/>
              </w:rPr>
              <w:t>Г</w:t>
            </w:r>
            <w:r w:rsidRPr="002C35F8">
              <w:rPr>
                <w:sz w:val="28"/>
              </w:rPr>
              <w:t xml:space="preserve">енеральный директор </w:t>
            </w:r>
            <w:r>
              <w:rPr>
                <w:sz w:val="28"/>
              </w:rPr>
              <w:t xml:space="preserve">ООО </w:t>
            </w:r>
            <w:r w:rsidRPr="002C35F8">
              <w:rPr>
                <w:sz w:val="28"/>
              </w:rPr>
              <w:t>«</w:t>
            </w:r>
            <w:r>
              <w:rPr>
                <w:sz w:val="28"/>
              </w:rPr>
              <w:t>САРСТРОЙНИИПРОЕКТ</w:t>
            </w:r>
            <w:r w:rsidRPr="002C35F8">
              <w:rPr>
                <w:sz w:val="28"/>
              </w:rPr>
              <w:t xml:space="preserve">» </w:t>
            </w:r>
          </w:p>
        </w:tc>
        <w:tc>
          <w:tcPr>
            <w:tcW w:w="2126" w:type="dxa"/>
            <w:tcBorders>
              <w:bottom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p w:rsidR="00A12252" w:rsidRPr="002C35F8" w:rsidRDefault="00A12252" w:rsidP="005976D0">
            <w:pPr>
              <w:rPr>
                <w:sz w:val="28"/>
                <w:szCs w:val="28"/>
              </w:rPr>
            </w:pPr>
            <w:r>
              <w:rPr>
                <w:sz w:val="28"/>
                <w:szCs w:val="28"/>
              </w:rPr>
              <w:t xml:space="preserve">Т.Ю. </w:t>
            </w:r>
            <w:proofErr w:type="spellStart"/>
            <w:r>
              <w:rPr>
                <w:sz w:val="28"/>
                <w:szCs w:val="28"/>
              </w:rPr>
              <w:t>Базанова</w:t>
            </w:r>
            <w:proofErr w:type="spellEnd"/>
          </w:p>
        </w:tc>
      </w:tr>
      <w:tr w:rsidR="00A12252" w:rsidRPr="002C35F8" w:rsidTr="005976D0">
        <w:tc>
          <w:tcPr>
            <w:tcW w:w="4503" w:type="dxa"/>
          </w:tcPr>
          <w:p w:rsidR="00A12252" w:rsidRPr="002C35F8" w:rsidRDefault="00A12252" w:rsidP="005976D0">
            <w:pPr>
              <w:rPr>
                <w:sz w:val="28"/>
              </w:rPr>
            </w:pPr>
          </w:p>
        </w:tc>
        <w:tc>
          <w:tcPr>
            <w:tcW w:w="2126" w:type="dxa"/>
            <w:tcBorders>
              <w:top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tc>
      </w:tr>
    </w:tbl>
    <w:p w:rsidR="00A12252" w:rsidRDefault="00A12252" w:rsidP="00A12252">
      <w:pPr>
        <w:jc w:val="center"/>
      </w:pPr>
    </w:p>
    <w:p w:rsidR="00A12252" w:rsidRDefault="00A12252" w:rsidP="00A12252">
      <w:pPr>
        <w:jc w:val="center"/>
      </w:pP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Pr="002C35F8" w:rsidRDefault="00A12252" w:rsidP="00A12252">
      <w:pPr>
        <w:jc w:val="center"/>
      </w:pPr>
    </w:p>
    <w:p w:rsidR="00A12252" w:rsidRPr="002C35F8" w:rsidRDefault="00A12252" w:rsidP="00A12252">
      <w:pPr>
        <w:jc w:val="center"/>
      </w:pPr>
    </w:p>
    <w:p w:rsidR="00A12252" w:rsidRDefault="00A12252" w:rsidP="00A12252">
      <w:pPr>
        <w:jc w:val="center"/>
        <w:rPr>
          <w:b/>
          <w:sz w:val="28"/>
          <w:szCs w:val="28"/>
        </w:rPr>
      </w:pPr>
      <w:r>
        <w:rPr>
          <w:b/>
          <w:sz w:val="28"/>
          <w:szCs w:val="28"/>
        </w:rPr>
        <w:t>2017</w:t>
      </w:r>
      <w:r w:rsidRPr="002C35F8">
        <w:rPr>
          <w:b/>
          <w:sz w:val="28"/>
          <w:szCs w:val="28"/>
        </w:rPr>
        <w:t xml:space="preserve"> г.</w:t>
      </w:r>
    </w:p>
    <w:p w:rsidR="00A12252" w:rsidRPr="007C1E1F" w:rsidRDefault="00A12252" w:rsidP="00A12252">
      <w:pPr>
        <w:spacing w:after="120"/>
        <w:jc w:val="center"/>
        <w:rPr>
          <w:b/>
          <w:szCs w:val="24"/>
        </w:rPr>
      </w:pPr>
      <w:r w:rsidRPr="007C1E1F">
        <w:rPr>
          <w:b/>
          <w:szCs w:val="24"/>
        </w:rPr>
        <w:t>ОГЛАВЛЕНИЕ</w:t>
      </w:r>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r w:rsidRPr="007C1E1F">
        <w:fldChar w:fldCharType="begin"/>
      </w:r>
      <w:r w:rsidRPr="007C1E1F">
        <w:instrText xml:space="preserve"> TOC \o "1-3" \h \z \u </w:instrText>
      </w:r>
      <w:r w:rsidRPr="007C1E1F">
        <w:fldChar w:fldCharType="separate"/>
      </w:r>
      <w:hyperlink w:anchor="_Toc499049170" w:history="1">
        <w:r w:rsidRPr="007C1E1F">
          <w:rPr>
            <w:rStyle w:val="afc"/>
            <w:noProof/>
          </w:rPr>
          <w:t>Введение</w:t>
        </w:r>
        <w:r w:rsidRPr="007C1E1F">
          <w:rPr>
            <w:noProof/>
            <w:webHidden/>
          </w:rPr>
          <w:tab/>
        </w:r>
        <w:r w:rsidRPr="007C1E1F">
          <w:rPr>
            <w:noProof/>
            <w:webHidden/>
          </w:rPr>
          <w:fldChar w:fldCharType="begin"/>
        </w:r>
        <w:r w:rsidRPr="007C1E1F">
          <w:rPr>
            <w:noProof/>
            <w:webHidden/>
          </w:rPr>
          <w:instrText xml:space="preserve"> PAGEREF _Toc499049170 \h </w:instrText>
        </w:r>
        <w:r w:rsidRPr="007C1E1F">
          <w:rPr>
            <w:noProof/>
            <w:webHidden/>
          </w:rPr>
        </w:r>
        <w:r w:rsidRPr="007C1E1F">
          <w:rPr>
            <w:noProof/>
            <w:webHidden/>
          </w:rPr>
          <w:fldChar w:fldCharType="separate"/>
        </w:r>
        <w:r>
          <w:rPr>
            <w:noProof/>
            <w:webHidden/>
          </w:rPr>
          <w:t>5</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71" w:history="1">
        <w:r w:rsidRPr="007C1E1F">
          <w:rPr>
            <w:rStyle w:val="afc"/>
            <w:noProof/>
          </w:rPr>
          <w:t>1.</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_Toc499049171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2" w:history="1">
        <w:r w:rsidRPr="007C1E1F">
          <w:rPr>
            <w:rStyle w:val="afc"/>
            <w:noProof/>
          </w:rPr>
          <w:t>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_Toc499049172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3" w:history="1">
        <w:r w:rsidRPr="007C1E1F">
          <w:rPr>
            <w:rStyle w:val="afc"/>
            <w:noProof/>
          </w:rPr>
          <w:t>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_Toc499049173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4" w:history="1">
        <w:r w:rsidRPr="007C1E1F">
          <w:rPr>
            <w:rStyle w:val="afc"/>
            <w:noProof/>
          </w:rPr>
          <w:t>1.3.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_Toc499049174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5" w:history="1">
        <w:r w:rsidRPr="007C1E1F">
          <w:rPr>
            <w:rStyle w:val="afc"/>
            <w:noProof/>
          </w:rPr>
          <w:t>1.4.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_Toc499049175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6" w:history="1">
        <w:r w:rsidRPr="007C1E1F">
          <w:rPr>
            <w:rStyle w:val="afc"/>
            <w:noProof/>
          </w:rPr>
          <w:t>1.5.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_Toc499049176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7" w:history="1">
        <w:r w:rsidRPr="007C1E1F">
          <w:rPr>
            <w:rStyle w:val="afc"/>
            <w:noProof/>
          </w:rPr>
          <w:t>1.6.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_Toc499049177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8" w:history="1">
        <w:r w:rsidRPr="007C1E1F">
          <w:rPr>
            <w:rStyle w:val="afc"/>
            <w:noProof/>
          </w:rPr>
          <w:t>1.7.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_Toc499049178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9" w:history="1">
        <w:r w:rsidRPr="007C1E1F">
          <w:rPr>
            <w:rStyle w:val="afc"/>
            <w:noProof/>
          </w:rPr>
          <w:t>1.8.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_Toc499049179 \h </w:instrText>
        </w:r>
        <w:r w:rsidRPr="007C1E1F">
          <w:rPr>
            <w:noProof/>
            <w:webHidden/>
          </w:rPr>
        </w:r>
        <w:r w:rsidRPr="007C1E1F">
          <w:rPr>
            <w:noProof/>
            <w:webHidden/>
          </w:rPr>
          <w:fldChar w:fldCharType="separate"/>
        </w:r>
        <w:r>
          <w:rPr>
            <w:noProof/>
            <w:webHidden/>
          </w:rPr>
          <w:t>10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0" w:history="1">
        <w:r w:rsidRPr="007C1E1F">
          <w:rPr>
            <w:rStyle w:val="afc"/>
            <w:noProof/>
          </w:rPr>
          <w:t>1.9.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_Toc499049180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1" w:history="1">
        <w:r w:rsidRPr="007C1E1F">
          <w:rPr>
            <w:rStyle w:val="afc"/>
            <w:noProof/>
          </w:rPr>
          <w:t>1.10.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_Toc499049181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82" w:history="1">
        <w:r w:rsidRPr="007C1E1F">
          <w:rPr>
            <w:rStyle w:val="afc"/>
            <w:noProof/>
          </w:rPr>
          <w:t>2.</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_Toc499049182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3" w:history="1">
        <w:r w:rsidRPr="007C1E1F">
          <w:rPr>
            <w:rStyle w:val="afc"/>
            <w:noProof/>
          </w:rPr>
          <w:t>2.1.</w:t>
        </w:r>
        <w:r w:rsidRPr="007C1E1F">
          <w:rPr>
            <w:rFonts w:asciiTheme="minorHAnsi" w:eastAsiaTheme="minorEastAsia" w:hAnsiTheme="minorHAnsi" w:cstheme="minorBidi"/>
            <w:iCs w:val="0"/>
            <w:noProof/>
            <w:sz w:val="22"/>
            <w:szCs w:val="22"/>
            <w:lang w:eastAsia="ru-RU"/>
          </w:rPr>
          <w:tab/>
        </w:r>
        <w:r w:rsidRPr="007C1E1F">
          <w:rPr>
            <w:rStyle w:val="afc"/>
            <w:noProof/>
          </w:rPr>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_Toc499049183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4" w:history="1">
        <w:r w:rsidRPr="007C1E1F">
          <w:rPr>
            <w:rStyle w:val="afc"/>
            <w:noProof/>
          </w:rPr>
          <w:t>2.1.1.</w:t>
        </w:r>
        <w:r w:rsidRPr="007C1E1F">
          <w:rPr>
            <w:rFonts w:asciiTheme="minorHAnsi" w:eastAsiaTheme="minorEastAsia" w:hAnsiTheme="minorHAnsi" w:cstheme="minorBidi"/>
            <w:noProof/>
            <w:sz w:val="22"/>
            <w:szCs w:val="22"/>
            <w:lang w:eastAsia="ru-RU"/>
          </w:rPr>
          <w:tab/>
        </w:r>
        <w:r w:rsidRPr="007C1E1F">
          <w:rPr>
            <w:rStyle w:val="afc"/>
            <w:noProof/>
          </w:rPr>
          <w:t>Анализ административно-территориального устройства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_Toc499049184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5" w:history="1">
        <w:r w:rsidRPr="007C1E1F">
          <w:rPr>
            <w:rStyle w:val="afc"/>
            <w:noProof/>
          </w:rPr>
          <w:t>2.1.2.</w:t>
        </w:r>
        <w:r w:rsidRPr="007C1E1F">
          <w:rPr>
            <w:rFonts w:asciiTheme="minorHAnsi" w:eastAsiaTheme="minorEastAsia" w:hAnsiTheme="minorHAnsi" w:cstheme="minorBidi"/>
            <w:noProof/>
            <w:sz w:val="22"/>
            <w:szCs w:val="22"/>
            <w:lang w:eastAsia="ru-RU"/>
          </w:rPr>
          <w:tab/>
        </w:r>
        <w:r w:rsidRPr="007C1E1F">
          <w:rPr>
            <w:rStyle w:val="afc"/>
            <w:noProof/>
          </w:rPr>
          <w:t>Анализ природно-климатических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_Toc499049185 \h </w:instrText>
        </w:r>
        <w:r w:rsidRPr="007C1E1F">
          <w:rPr>
            <w:noProof/>
            <w:webHidden/>
          </w:rPr>
        </w:r>
        <w:r w:rsidRPr="007C1E1F">
          <w:rPr>
            <w:noProof/>
            <w:webHidden/>
          </w:rPr>
          <w:fldChar w:fldCharType="separate"/>
        </w:r>
        <w:r>
          <w:rPr>
            <w:noProof/>
            <w:webHidden/>
          </w:rPr>
          <w:t>14</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6" w:history="1">
        <w:r w:rsidRPr="007C1E1F">
          <w:rPr>
            <w:rStyle w:val="afc"/>
            <w:noProof/>
          </w:rPr>
          <w:t>2.1.3.</w:t>
        </w:r>
        <w:r w:rsidRPr="007C1E1F">
          <w:rPr>
            <w:rFonts w:asciiTheme="minorHAnsi" w:eastAsiaTheme="minorEastAsia" w:hAnsiTheme="minorHAnsi" w:cstheme="minorBidi"/>
            <w:noProof/>
            <w:sz w:val="22"/>
            <w:szCs w:val="22"/>
            <w:lang w:eastAsia="ru-RU"/>
          </w:rPr>
          <w:tab/>
        </w:r>
        <w:r w:rsidRPr="007C1E1F">
          <w:rPr>
            <w:rStyle w:val="afc"/>
            <w:noProof/>
          </w:rPr>
          <w:t>Анализ социально-демографических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_Toc499049186 \h </w:instrText>
        </w:r>
        <w:r w:rsidRPr="007C1E1F">
          <w:rPr>
            <w:noProof/>
            <w:webHidden/>
          </w:rPr>
        </w:r>
        <w:r w:rsidRPr="007C1E1F">
          <w:rPr>
            <w:noProof/>
            <w:webHidden/>
          </w:rPr>
          <w:fldChar w:fldCharType="separate"/>
        </w:r>
        <w:r>
          <w:rPr>
            <w:noProof/>
            <w:webHidden/>
          </w:rPr>
          <w:t>15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7" w:history="1">
        <w:r w:rsidRPr="007C1E1F">
          <w:rPr>
            <w:rStyle w:val="afc"/>
            <w:noProof/>
          </w:rPr>
          <w:t>2.2.</w:t>
        </w:r>
        <w:r w:rsidRPr="007C1E1F">
          <w:rPr>
            <w:rFonts w:asciiTheme="minorHAnsi" w:eastAsiaTheme="minorEastAsia" w:hAnsiTheme="minorHAnsi" w:cstheme="minorBidi"/>
            <w:iCs w:val="0"/>
            <w:noProof/>
            <w:sz w:val="22"/>
            <w:szCs w:val="22"/>
            <w:lang w:eastAsia="ru-RU"/>
          </w:rPr>
          <w:tab/>
        </w:r>
        <w:r w:rsidRPr="007C1E1F">
          <w:rPr>
            <w:rStyle w:val="afc"/>
            <w:noProof/>
          </w:rPr>
          <w:t>Виды объектов местного значения сельского поселения, для которых разрабатываются местные нормативы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_Toc499049187 \h </w:instrText>
        </w:r>
        <w:r w:rsidRPr="007C1E1F">
          <w:rPr>
            <w:noProof/>
            <w:webHidden/>
          </w:rPr>
        </w:r>
        <w:r w:rsidRPr="007C1E1F">
          <w:rPr>
            <w:noProof/>
            <w:webHidden/>
          </w:rPr>
          <w:fldChar w:fldCharType="separate"/>
        </w:r>
        <w:r>
          <w:rPr>
            <w:noProof/>
            <w:webHidden/>
          </w:rPr>
          <w:t>16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8" w:history="1">
        <w:r w:rsidRPr="007C1E1F">
          <w:rPr>
            <w:rStyle w:val="afc"/>
            <w:noProof/>
          </w:rPr>
          <w:t>2.3.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_Toc499049188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9" w:history="1">
        <w:r w:rsidRPr="007C1E1F">
          <w:rPr>
            <w:rStyle w:val="afc"/>
            <w:noProof/>
          </w:rPr>
          <w:t>2.4.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_Toc499049189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0" w:history="1">
        <w:r w:rsidRPr="007C1E1F">
          <w:rPr>
            <w:rStyle w:val="afc"/>
            <w:noProof/>
          </w:rPr>
          <w:t>2.5.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_Toc499049190 \h </w:instrText>
        </w:r>
        <w:r w:rsidRPr="007C1E1F">
          <w:rPr>
            <w:noProof/>
            <w:webHidden/>
          </w:rPr>
        </w:r>
        <w:r w:rsidRPr="007C1E1F">
          <w:rPr>
            <w:noProof/>
            <w:webHidden/>
          </w:rPr>
          <w:fldChar w:fldCharType="separate"/>
        </w:r>
        <w:r>
          <w:rPr>
            <w:noProof/>
            <w:webHidden/>
          </w:rPr>
          <w:t>18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1" w:history="1">
        <w:r w:rsidRPr="007C1E1F">
          <w:rPr>
            <w:rStyle w:val="afc"/>
            <w:noProof/>
          </w:rPr>
          <w:t>2.6.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_Toc499049191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2" w:history="1">
        <w:r w:rsidRPr="007C1E1F">
          <w:rPr>
            <w:rStyle w:val="afc"/>
            <w:noProof/>
          </w:rPr>
          <w:t>2.7.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_Toc499049192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3" w:history="1">
        <w:r w:rsidRPr="007C1E1F">
          <w:rPr>
            <w:rStyle w:val="afc"/>
            <w:noProof/>
          </w:rPr>
          <w:t>2.8.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_Toc499049193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4" w:history="1">
        <w:r w:rsidRPr="007C1E1F">
          <w:rPr>
            <w:rStyle w:val="afc"/>
            <w:noProof/>
          </w:rPr>
          <w:t>2.9.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_Toc499049194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5" w:history="1">
        <w:r w:rsidRPr="007C1E1F">
          <w:rPr>
            <w:rStyle w:val="afc"/>
            <w:noProof/>
          </w:rPr>
          <w:t>2.10.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_Toc499049195 \h </w:instrText>
        </w:r>
        <w:r w:rsidRPr="007C1E1F">
          <w:rPr>
            <w:noProof/>
            <w:webHidden/>
          </w:rPr>
        </w:r>
        <w:r w:rsidRPr="007C1E1F">
          <w:rPr>
            <w:noProof/>
            <w:webHidden/>
          </w:rPr>
          <w:fldChar w:fldCharType="separate"/>
        </w:r>
        <w:r>
          <w:rPr>
            <w:noProof/>
            <w:webHidden/>
          </w:rPr>
          <w:t>22</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6" w:history="1">
        <w:r w:rsidRPr="007C1E1F">
          <w:rPr>
            <w:rStyle w:val="afc"/>
            <w:noProof/>
          </w:rPr>
          <w:t>2.11.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_Toc499049196 \h </w:instrText>
        </w:r>
        <w:r w:rsidRPr="007C1E1F">
          <w:rPr>
            <w:noProof/>
            <w:webHidden/>
          </w:rPr>
        </w:r>
        <w:r w:rsidRPr="007C1E1F">
          <w:rPr>
            <w:noProof/>
            <w:webHidden/>
          </w:rPr>
          <w:fldChar w:fldCharType="separate"/>
        </w:r>
        <w:r>
          <w:rPr>
            <w:noProof/>
            <w:webHidden/>
          </w:rPr>
          <w:t>23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7" w:history="1">
        <w:r w:rsidRPr="007C1E1F">
          <w:rPr>
            <w:rStyle w:val="afc"/>
            <w:noProof/>
          </w:rPr>
          <w:t>2.12.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_Toc499049197 \h </w:instrText>
        </w:r>
        <w:r w:rsidRPr="007C1E1F">
          <w:rPr>
            <w:noProof/>
            <w:webHidden/>
          </w:rPr>
        </w:r>
        <w:r w:rsidRPr="007C1E1F">
          <w:rPr>
            <w:noProof/>
            <w:webHidden/>
          </w:rPr>
          <w:fldChar w:fldCharType="separate"/>
        </w:r>
        <w:r>
          <w:rPr>
            <w:noProof/>
            <w:webHidden/>
          </w:rPr>
          <w:t>24</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98" w:history="1">
        <w:r w:rsidRPr="007C1E1F">
          <w:rPr>
            <w:rStyle w:val="afc"/>
            <w:noProof/>
          </w:rPr>
          <w:t>3.</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_Toc499049198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9" w:history="1">
        <w:r w:rsidRPr="007C1E1F">
          <w:rPr>
            <w:rStyle w:val="afc"/>
            <w:noProof/>
          </w:rPr>
          <w:t>3.1.</w:t>
        </w:r>
        <w:r w:rsidRPr="007C1E1F">
          <w:rPr>
            <w:rFonts w:asciiTheme="minorHAnsi" w:eastAsiaTheme="minorEastAsia" w:hAnsiTheme="minorHAnsi" w:cstheme="minorBidi"/>
            <w:iCs w:val="0"/>
            <w:noProof/>
            <w:sz w:val="22"/>
            <w:szCs w:val="22"/>
            <w:lang w:eastAsia="ru-RU"/>
          </w:rPr>
          <w:tab/>
        </w:r>
        <w:r w:rsidRPr="007C1E1F">
          <w:rPr>
            <w:rStyle w:val="afc"/>
            <w:noProof/>
          </w:rPr>
          <w:t>Область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_Toc499049199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200" w:history="1">
        <w:r w:rsidRPr="007C1E1F">
          <w:rPr>
            <w:rStyle w:val="afc"/>
            <w:noProof/>
          </w:rPr>
          <w:t>3.2.</w:t>
        </w:r>
        <w:r w:rsidRPr="007C1E1F">
          <w:rPr>
            <w:rFonts w:asciiTheme="minorHAnsi" w:eastAsiaTheme="minorEastAsia" w:hAnsiTheme="minorHAnsi" w:cstheme="minorBidi"/>
            <w:iCs w:val="0"/>
            <w:noProof/>
            <w:sz w:val="22"/>
            <w:szCs w:val="22"/>
            <w:lang w:eastAsia="ru-RU"/>
          </w:rPr>
          <w:tab/>
        </w:r>
        <w:r w:rsidRPr="007C1E1F">
          <w:rPr>
            <w:rStyle w:val="afc"/>
            <w:noProof/>
          </w:rPr>
          <w:t>Правила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_Toc499049200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01" w:history="1">
        <w:r w:rsidRPr="007C1E1F">
          <w:rPr>
            <w:rStyle w:val="afc"/>
            <w:noProof/>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_Toc499049201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2" w:history="1">
        <w:r w:rsidRPr="007C1E1F">
          <w:rPr>
            <w:rStyle w:val="afc"/>
            <w:rFonts w:cs="Arial"/>
            <w:bCs/>
            <w:i/>
            <w:noProof/>
          </w:rPr>
          <w:t>Федеральные законы</w:t>
        </w:r>
        <w:r w:rsidRPr="007C1E1F">
          <w:rPr>
            <w:noProof/>
            <w:webHidden/>
          </w:rPr>
          <w:tab/>
        </w:r>
        <w:r w:rsidRPr="007C1E1F">
          <w:rPr>
            <w:noProof/>
            <w:webHidden/>
          </w:rPr>
          <w:fldChar w:fldCharType="begin"/>
        </w:r>
        <w:r w:rsidRPr="007C1E1F">
          <w:rPr>
            <w:noProof/>
            <w:webHidden/>
          </w:rPr>
          <w:instrText xml:space="preserve"> PAGEREF _Toc499049202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3" w:history="1">
        <w:r w:rsidRPr="007C1E1F">
          <w:rPr>
            <w:rStyle w:val="afc"/>
            <w:rFonts w:cs="Arial"/>
            <w:bCs/>
            <w:i/>
            <w:noProof/>
          </w:rPr>
          <w:t>Иные нормативные акты Российской Федерации</w:t>
        </w:r>
        <w:r w:rsidRPr="007C1E1F">
          <w:rPr>
            <w:noProof/>
            <w:webHidden/>
          </w:rPr>
          <w:tab/>
        </w:r>
        <w:r w:rsidRPr="007C1E1F">
          <w:rPr>
            <w:noProof/>
            <w:webHidden/>
          </w:rPr>
          <w:fldChar w:fldCharType="begin"/>
        </w:r>
        <w:r w:rsidRPr="007C1E1F">
          <w:rPr>
            <w:noProof/>
            <w:webHidden/>
          </w:rPr>
          <w:instrText xml:space="preserve"> PAGEREF _Toc499049203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4" w:history="1">
        <w:r w:rsidRPr="007C1E1F">
          <w:rPr>
            <w:rStyle w:val="afc"/>
            <w:rFonts w:cs="Arial"/>
            <w:bCs/>
            <w:i/>
            <w:noProof/>
          </w:rPr>
          <w:t>Нормативные акты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_Toc499049204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5" w:history="1">
        <w:r w:rsidRPr="007C1E1F">
          <w:rPr>
            <w:rStyle w:val="afc"/>
            <w:rFonts w:cs="Arial"/>
            <w:bCs/>
            <w:i/>
            <w:noProof/>
          </w:rPr>
          <w:t>Нормативные акты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_Toc499049205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6" w:history="1">
        <w:r w:rsidRPr="007C1E1F">
          <w:rPr>
            <w:rStyle w:val="afc"/>
            <w:rFonts w:cs="Arial"/>
            <w:bCs/>
            <w:i/>
            <w:noProof/>
          </w:rPr>
          <w:t>Нормативные акты сельских поселений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_Toc499049206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7" w:history="1">
        <w:r w:rsidRPr="007C1E1F">
          <w:rPr>
            <w:rStyle w:val="afc"/>
            <w:rFonts w:cs="Arial"/>
            <w:bCs/>
            <w:i/>
            <w:noProof/>
          </w:rPr>
          <w:t>Своды правил по проектированию и строительству (СП)</w:t>
        </w:r>
        <w:r w:rsidRPr="007C1E1F">
          <w:rPr>
            <w:noProof/>
            <w:webHidden/>
          </w:rPr>
          <w:tab/>
        </w:r>
        <w:r w:rsidRPr="007C1E1F">
          <w:rPr>
            <w:noProof/>
            <w:webHidden/>
          </w:rPr>
          <w:fldChar w:fldCharType="begin"/>
        </w:r>
        <w:r w:rsidRPr="007C1E1F">
          <w:rPr>
            <w:noProof/>
            <w:webHidden/>
          </w:rPr>
          <w:instrText xml:space="preserve"> PAGEREF _Toc499049207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8" w:history="1">
        <w:r w:rsidRPr="007C1E1F">
          <w:rPr>
            <w:rStyle w:val="afc"/>
            <w:rFonts w:cs="Arial"/>
            <w:bCs/>
            <w:i/>
            <w:noProof/>
          </w:rPr>
          <w:t>Иные документы</w:t>
        </w:r>
        <w:r w:rsidRPr="007C1E1F">
          <w:rPr>
            <w:noProof/>
            <w:webHidden/>
          </w:rPr>
          <w:tab/>
        </w:r>
        <w:r w:rsidRPr="007C1E1F">
          <w:rPr>
            <w:noProof/>
            <w:webHidden/>
          </w:rPr>
          <w:fldChar w:fldCharType="begin"/>
        </w:r>
        <w:r w:rsidRPr="007C1E1F">
          <w:rPr>
            <w:noProof/>
            <w:webHidden/>
          </w:rPr>
          <w:instrText xml:space="preserve"> PAGEREF _Toc499049208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9" w:history="1">
        <w:r w:rsidRPr="007C1E1F">
          <w:rPr>
            <w:rStyle w:val="afc"/>
            <w:rFonts w:cs="Arial"/>
            <w:bCs/>
            <w:i/>
            <w:noProof/>
          </w:rPr>
          <w:t>Интернет-источники</w:t>
        </w:r>
        <w:r w:rsidRPr="007C1E1F">
          <w:rPr>
            <w:noProof/>
            <w:webHidden/>
          </w:rPr>
          <w:tab/>
        </w:r>
        <w:r w:rsidRPr="007C1E1F">
          <w:rPr>
            <w:noProof/>
            <w:webHidden/>
          </w:rPr>
          <w:fldChar w:fldCharType="begin"/>
        </w:r>
        <w:r w:rsidRPr="007C1E1F">
          <w:rPr>
            <w:noProof/>
            <w:webHidden/>
          </w:rPr>
          <w:instrText xml:space="preserve"> PAGEREF _Toc499049209 \h </w:instrText>
        </w:r>
        <w:r w:rsidRPr="007C1E1F">
          <w:rPr>
            <w:noProof/>
            <w:webHidden/>
          </w:rPr>
        </w:r>
        <w:r w:rsidRPr="007C1E1F">
          <w:rPr>
            <w:noProof/>
            <w:webHidden/>
          </w:rPr>
          <w:fldChar w:fldCharType="separate"/>
        </w:r>
        <w:r>
          <w:rPr>
            <w:noProof/>
            <w:webHidden/>
          </w:rPr>
          <w:t>29</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10" w:history="1">
        <w:r w:rsidRPr="007C1E1F">
          <w:rPr>
            <w:rStyle w:val="afc"/>
            <w:noProof/>
          </w:rPr>
          <w:t>Приложение 2. Список терминов и определений, применяемых в местных нормативах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_Toc499049210 \h </w:instrText>
        </w:r>
        <w:r w:rsidRPr="007C1E1F">
          <w:rPr>
            <w:noProof/>
            <w:webHidden/>
          </w:rPr>
        </w:r>
        <w:r w:rsidRPr="007C1E1F">
          <w:rPr>
            <w:noProof/>
            <w:webHidden/>
          </w:rPr>
          <w:fldChar w:fldCharType="separate"/>
        </w:r>
        <w:r>
          <w:rPr>
            <w:noProof/>
            <w:webHidden/>
          </w:rPr>
          <w:t>30</w:t>
        </w:r>
        <w:r w:rsidRPr="007C1E1F">
          <w:rPr>
            <w:noProof/>
            <w:webHidden/>
          </w:rPr>
          <w:fldChar w:fldCharType="end"/>
        </w:r>
      </w:hyperlink>
    </w:p>
    <w:p w:rsidR="00A12252" w:rsidRPr="007C1E1F" w:rsidRDefault="00A12252" w:rsidP="00A12252">
      <w:pPr>
        <w:pStyle w:val="affff3"/>
      </w:pPr>
      <w:r w:rsidRPr="007C1E1F">
        <w:rPr>
          <w:lang w:val="ru-RU"/>
        </w:rPr>
        <w:fldChar w:fldCharType="end"/>
      </w:r>
      <w:r w:rsidRPr="007C1E1F">
        <w:br w:type="page"/>
      </w:r>
    </w:p>
    <w:p w:rsidR="00A12252" w:rsidRPr="007C1E1F" w:rsidRDefault="00A12252" w:rsidP="00A12252">
      <w:pPr>
        <w:pStyle w:val="11"/>
      </w:pPr>
      <w:r w:rsidRPr="007C1E1F">
        <w:lastRenderedPageBreak/>
        <w:t>Введение</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Турковского муниципального района Саратовской области (далее – МНГП сельских посел</w:t>
      </w:r>
      <w:r w:rsidRPr="007C1E1F">
        <w:rPr>
          <w:lang w:val="ru-RU"/>
        </w:rPr>
        <w:t>е</w:t>
      </w:r>
      <w:r w:rsidRPr="007C1E1F">
        <w:rPr>
          <w:lang w:val="ru-RU"/>
        </w:rPr>
        <w:t>ний) разработан</w:t>
      </w:r>
      <w:proofErr w:type="gramStart"/>
      <w:r w:rsidRPr="007C1E1F">
        <w:rPr>
          <w:lang w:val="ru-RU"/>
        </w:rPr>
        <w:t>ы ООО</w:t>
      </w:r>
      <w:proofErr w:type="gramEnd"/>
      <w:r w:rsidRPr="007C1E1F">
        <w:rPr>
          <w:lang w:val="ru-RU"/>
        </w:rPr>
        <w:t xml:space="preserve"> «САРСТРОЙНИИПРОЕКТ» в соответствии с договором № 1 от 30 октября 2017 года, заключенным с Администрацией Турковского муниципального ра</w:t>
      </w:r>
      <w:r w:rsidRPr="007C1E1F">
        <w:rPr>
          <w:lang w:val="ru-RU"/>
        </w:rPr>
        <w:t>й</w:t>
      </w:r>
      <w:r w:rsidRPr="007C1E1F">
        <w:rPr>
          <w:lang w:val="ru-RU"/>
        </w:rPr>
        <w:t xml:space="preserve">она Саратовской области. </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w:t>
      </w:r>
      <w:r w:rsidRPr="007C1E1F">
        <w:rPr>
          <w:lang w:val="ru-RU"/>
        </w:rPr>
        <w:t>о</w:t>
      </w:r>
      <w:r w:rsidRPr="007C1E1F">
        <w:rPr>
          <w:lang w:val="ru-RU"/>
        </w:rPr>
        <w:t>устройства территории, иными объектами местного значения сельского поселения нас</w:t>
      </w:r>
      <w:r w:rsidRPr="007C1E1F">
        <w:rPr>
          <w:lang w:val="ru-RU"/>
        </w:rPr>
        <w:t>е</w:t>
      </w:r>
      <w:r w:rsidRPr="007C1E1F">
        <w:rPr>
          <w:lang w:val="ru-RU"/>
        </w:rPr>
        <w:t>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МНГП сельских поселений разработаны на основании статистических и демогр</w:t>
      </w:r>
      <w:r w:rsidRPr="007C1E1F">
        <w:rPr>
          <w:lang w:val="ru-RU"/>
        </w:rPr>
        <w:t>а</w:t>
      </w:r>
      <w:r w:rsidRPr="007C1E1F">
        <w:rPr>
          <w:lang w:val="ru-RU"/>
        </w:rPr>
        <w:t>фических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w:t>
      </w:r>
      <w:r w:rsidRPr="007C1E1F">
        <w:rPr>
          <w:lang w:val="ru-RU"/>
        </w:rPr>
        <w:t>о</w:t>
      </w:r>
      <w:r w:rsidRPr="007C1E1F">
        <w:rPr>
          <w:lang w:val="ru-RU"/>
        </w:rPr>
        <w:t>стей, стратегий, программ и планов социально-экономического развития, предложений органов местного самоуправления муниципальных образований (сельских поселений Ту</w:t>
      </w:r>
      <w:r w:rsidRPr="007C1E1F">
        <w:rPr>
          <w:lang w:val="ru-RU"/>
        </w:rPr>
        <w:t>р</w:t>
      </w:r>
      <w:r w:rsidRPr="007C1E1F">
        <w:rPr>
          <w:lang w:val="ru-RU"/>
        </w:rPr>
        <w:t>ковского муниципального района).</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w:t>
      </w:r>
      <w:r w:rsidRPr="007C1E1F">
        <w:rPr>
          <w:lang w:val="ru-RU"/>
        </w:rPr>
        <w:t>р</w:t>
      </w:r>
      <w:r w:rsidRPr="007C1E1F">
        <w:rPr>
          <w:lang w:val="ru-RU"/>
        </w:rPr>
        <w:t>ковского муниципального района включают в себя:</w:t>
      </w:r>
    </w:p>
    <w:p w:rsidR="00A12252" w:rsidRPr="007C1E1F" w:rsidRDefault="00A12252" w:rsidP="00A12252">
      <w:pPr>
        <w:pStyle w:val="affff3"/>
        <w:rPr>
          <w:lang w:val="ru-RU"/>
        </w:rPr>
      </w:pPr>
      <w:r w:rsidRPr="007C1E1F">
        <w:rPr>
          <w:lang w:val="ru-RU"/>
        </w:rPr>
        <w:t>1. Основную часть местных нормативов градостроительного проектирования сел</w:t>
      </w:r>
      <w:r w:rsidRPr="007C1E1F">
        <w:rPr>
          <w:lang w:val="ru-RU"/>
        </w:rPr>
        <w:t>ь</w:t>
      </w:r>
      <w:r w:rsidRPr="007C1E1F">
        <w:rPr>
          <w:lang w:val="ru-RU"/>
        </w:rPr>
        <w:t>ских поселений, содержащие расчетные показатели минимально допустимого уровня обеспеченности населения объектами местного значения, а также расчетные показатели максимально допустимого уровня территориальной доступности таких объектов для нас</w:t>
      </w:r>
      <w:r w:rsidRPr="007C1E1F">
        <w:rPr>
          <w:lang w:val="ru-RU"/>
        </w:rPr>
        <w:t>е</w:t>
      </w:r>
      <w:r w:rsidRPr="007C1E1F">
        <w:rPr>
          <w:lang w:val="ru-RU"/>
        </w:rPr>
        <w:t>ления муниципального образования.</w:t>
      </w:r>
    </w:p>
    <w:p w:rsidR="00A12252" w:rsidRPr="007C1E1F" w:rsidRDefault="00A12252" w:rsidP="00A12252">
      <w:pPr>
        <w:pStyle w:val="affff3"/>
        <w:rPr>
          <w:lang w:val="ru-RU"/>
        </w:rPr>
      </w:pPr>
      <w:r w:rsidRPr="007C1E1F">
        <w:rPr>
          <w:lang w:val="ru-RU"/>
        </w:rPr>
        <w:t>2. Материалы по обоснованию расчетных показателей, содержащихся в основной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3. Правила и области применения расчетных показателей, содержащихся в осно</w:t>
      </w:r>
      <w:r w:rsidRPr="007C1E1F">
        <w:rPr>
          <w:lang w:val="ru-RU"/>
        </w:rPr>
        <w:t>в</w:t>
      </w:r>
      <w:r w:rsidRPr="007C1E1F">
        <w:rPr>
          <w:lang w:val="ru-RU"/>
        </w:rPr>
        <w:t>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МНГП сельских поселений разработаны в соответствии с законодательством РФ и Саратовской области, нормативно-правовыми и нормативно-техническими документами (приложение 1).</w:t>
      </w:r>
    </w:p>
    <w:p w:rsidR="00A12252" w:rsidRPr="007C1E1F" w:rsidRDefault="00A12252" w:rsidP="00A12252">
      <w:pPr>
        <w:pStyle w:val="affff3"/>
        <w:rPr>
          <w:lang w:val="ru-RU"/>
        </w:rPr>
      </w:pPr>
      <w:r w:rsidRPr="007C1E1F">
        <w:rPr>
          <w:lang w:val="ru-RU"/>
        </w:rPr>
        <w:t>Термины и определения, применяемые в МНГП, указаны в приложении 2.</w:t>
      </w:r>
    </w:p>
    <w:p w:rsidR="00A12252" w:rsidRPr="007C1E1F" w:rsidRDefault="00A12252" w:rsidP="00A12252">
      <w:pPr>
        <w:pStyle w:val="affff3"/>
        <w:rPr>
          <w:lang w:val="ru-RU"/>
        </w:rPr>
      </w:pPr>
      <w:r w:rsidRPr="007C1E1F">
        <w:rPr>
          <w:lang w:val="ru-RU"/>
        </w:rPr>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spacing w:before="120"/>
        <w:jc w:val="right"/>
        <w:rPr>
          <w:b/>
          <w:i/>
        </w:rPr>
      </w:pPr>
      <w:r w:rsidRPr="007C1E1F">
        <w:rPr>
          <w:b/>
          <w:i/>
        </w:rPr>
        <w:t>Таблица 1.1</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552"/>
        <w:gridCol w:w="1701"/>
        <w:gridCol w:w="3260"/>
        <w:gridCol w:w="709"/>
      </w:tblGrid>
      <w:tr w:rsidR="00A12252" w:rsidRPr="007C1E1F" w:rsidTr="005976D0">
        <w:trPr>
          <w:cantSplit/>
          <w:trHeight w:val="970"/>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объекта</w:t>
            </w:r>
          </w:p>
        </w:tc>
        <w:tc>
          <w:tcPr>
            <w:tcW w:w="255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w:t>
            </w:r>
            <w:r w:rsidRPr="007C1E1F">
              <w:rPr>
                <w:b/>
                <w:i/>
                <w:sz w:val="20"/>
                <w:szCs w:val="20"/>
                <w:lang w:val="ru-RU"/>
              </w:rPr>
              <w:t>е</w:t>
            </w:r>
            <w:r w:rsidRPr="007C1E1F">
              <w:rPr>
                <w:b/>
                <w:i/>
                <w:sz w:val="20"/>
                <w:szCs w:val="20"/>
                <w:lang w:val="ru-RU"/>
              </w:rPr>
              <w:t>ля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w:t>
            </w:r>
            <w:r w:rsidRPr="007C1E1F">
              <w:rPr>
                <w:b/>
                <w:i/>
                <w:sz w:val="20"/>
                <w:szCs w:val="20"/>
                <w:lang w:val="ru-RU"/>
              </w:rPr>
              <w:t>а</w:t>
            </w:r>
            <w:r w:rsidRPr="007C1E1F">
              <w:rPr>
                <w:b/>
                <w:i/>
                <w:sz w:val="20"/>
                <w:szCs w:val="20"/>
                <w:lang w:val="ru-RU"/>
              </w:rPr>
              <w:t>зателя, единица измерения</w:t>
            </w:r>
          </w:p>
        </w:tc>
        <w:tc>
          <w:tcPr>
            <w:tcW w:w="3969"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w:t>
            </w:r>
            <w:r w:rsidRPr="007C1E1F">
              <w:rPr>
                <w:sz w:val="20"/>
                <w:szCs w:val="20"/>
                <w:lang w:val="ru-RU"/>
              </w:rPr>
              <w:t>б</w:t>
            </w:r>
            <w:r w:rsidRPr="007C1E1F">
              <w:rPr>
                <w:sz w:val="20"/>
                <w:szCs w:val="20"/>
                <w:lang w:val="ru-RU"/>
              </w:rPr>
              <w:t>жения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w:t>
            </w:r>
            <w:r w:rsidRPr="007C1E1F">
              <w:rPr>
                <w:sz w:val="20"/>
                <w:szCs w:val="20"/>
                <w:lang w:val="ru-RU"/>
              </w:rPr>
              <w:t>и</w:t>
            </w:r>
            <w:r w:rsidRPr="007C1E1F">
              <w:rPr>
                <w:sz w:val="20"/>
                <w:szCs w:val="20"/>
                <w:lang w:val="ru-RU"/>
              </w:rPr>
              <w:t>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rPr>
            </w:pPr>
            <w:r w:rsidRPr="007C1E1F">
              <w:rPr>
                <w:sz w:val="20"/>
                <w:szCs w:val="20"/>
                <w:lang w:val="ru-RU"/>
              </w:rPr>
              <w:t>Объем водоп</w:t>
            </w:r>
            <w:r w:rsidRPr="007C1E1F">
              <w:rPr>
                <w:sz w:val="20"/>
                <w:szCs w:val="20"/>
                <w:lang w:val="ru-RU"/>
              </w:rPr>
              <w:t>о</w:t>
            </w:r>
            <w:r w:rsidRPr="007C1E1F">
              <w:rPr>
                <w:sz w:val="20"/>
                <w:szCs w:val="20"/>
                <w:lang w:val="ru-RU"/>
              </w:rPr>
              <w:t xml:space="preserve">требления, </w:t>
            </w:r>
            <w:proofErr w:type="gramStart"/>
            <w:r w:rsidRPr="007C1E1F">
              <w:rPr>
                <w:sz w:val="20"/>
                <w:szCs w:val="20"/>
                <w:lang w:val="ru-RU"/>
              </w:rPr>
              <w:t>л</w:t>
            </w:r>
            <w:proofErr w:type="gram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xml:space="preserve">. на 1 чел. </w:t>
            </w:r>
            <w:r w:rsidRPr="007C1E1F">
              <w:rPr>
                <w:sz w:val="20"/>
                <w:szCs w:val="20"/>
              </w:rPr>
              <w:t>[2]</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и канализацией без ванн</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110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газоснабжением</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138</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канализацией и ваннами с емкостными водонагрев</w:t>
            </w:r>
            <w:r w:rsidRPr="007C1E1F">
              <w:rPr>
                <w:sz w:val="20"/>
                <w:szCs w:val="20"/>
                <w:lang w:val="ru-RU"/>
              </w:rPr>
              <w:t>а</w:t>
            </w:r>
            <w:r w:rsidRPr="007C1E1F">
              <w:rPr>
                <w:sz w:val="20"/>
                <w:szCs w:val="20"/>
                <w:lang w:val="ru-RU"/>
              </w:rPr>
              <w:t>телями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241,5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водонагревателями прото</w:t>
            </w:r>
            <w:r w:rsidRPr="007C1E1F">
              <w:rPr>
                <w:sz w:val="20"/>
                <w:szCs w:val="20"/>
                <w:lang w:val="ru-RU"/>
              </w:rPr>
              <w:t>ч</w:t>
            </w:r>
            <w:r w:rsidRPr="007C1E1F">
              <w:rPr>
                <w:sz w:val="20"/>
                <w:szCs w:val="20"/>
                <w:lang w:val="ru-RU"/>
              </w:rPr>
              <w:t>ного типа</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287,5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централизованным горячим вод</w:t>
            </w:r>
            <w:r w:rsidRPr="007C1E1F">
              <w:rPr>
                <w:sz w:val="20"/>
                <w:szCs w:val="20"/>
                <w:lang w:val="ru-RU"/>
              </w:rPr>
              <w:t>о</w:t>
            </w:r>
            <w:r w:rsidRPr="007C1E1F">
              <w:rPr>
                <w:sz w:val="20"/>
                <w:szCs w:val="20"/>
                <w:lang w:val="ru-RU"/>
              </w:rPr>
              <w:t>снабжением и сидячими ваннами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264,5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w:t>
            </w:r>
            <w:r w:rsidRPr="007C1E1F">
              <w:rPr>
                <w:sz w:val="20"/>
                <w:szCs w:val="20"/>
                <w:lang w:val="ru-RU"/>
              </w:rPr>
              <w:t>к</w:t>
            </w:r>
            <w:r w:rsidRPr="007C1E1F">
              <w:rPr>
                <w:sz w:val="20"/>
                <w:szCs w:val="20"/>
                <w:lang w:val="ru-RU"/>
              </w:rPr>
              <w:t>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w:t>
            </w:r>
            <w:r w:rsidRPr="007C1E1F">
              <w:rPr>
                <w:sz w:val="20"/>
                <w:szCs w:val="20"/>
                <w:lang w:val="ru-RU"/>
              </w:rPr>
              <w:t>е</w:t>
            </w:r>
            <w:r w:rsidRPr="007C1E1F">
              <w:rPr>
                <w:sz w:val="20"/>
                <w:szCs w:val="20"/>
                <w:lang w:val="ru-RU"/>
              </w:rPr>
              <w:t>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w:t>
            </w:r>
            <w:r w:rsidRPr="007C1E1F">
              <w:rPr>
                <w:sz w:val="20"/>
                <w:szCs w:val="20"/>
                <w:lang w:val="ru-RU"/>
              </w:rPr>
              <w:t>и</w:t>
            </w:r>
            <w:r w:rsidRPr="007C1E1F">
              <w:rPr>
                <w:sz w:val="20"/>
                <w:szCs w:val="20"/>
                <w:lang w:val="ru-RU"/>
              </w:rPr>
              <w:t>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w:t>
            </w:r>
            <w:r w:rsidRPr="007C1E1F">
              <w:rPr>
                <w:sz w:val="20"/>
                <w:szCs w:val="20"/>
                <w:lang w:val="ru-RU"/>
              </w:rPr>
              <w:t>е</w:t>
            </w:r>
            <w:r w:rsidRPr="007C1E1F">
              <w:rPr>
                <w:sz w:val="20"/>
                <w:szCs w:val="20"/>
                <w:lang w:val="ru-RU"/>
              </w:rPr>
              <w:t>дения для бытовой канализации, % от водопотребления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многоквартирными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индивидуальными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tcPr>
          <w:p w:rsidR="00A12252" w:rsidRPr="007C1E1F" w:rsidRDefault="00A12252" w:rsidP="005976D0">
            <w:pPr>
              <w:pStyle w:val="affff3"/>
              <w:ind w:firstLine="0"/>
              <w:jc w:val="left"/>
              <w:rPr>
                <w:sz w:val="20"/>
                <w:szCs w:val="20"/>
                <w:lang w:val="ru-RU"/>
              </w:rPr>
            </w:pPr>
            <w:r w:rsidRPr="007C1E1F">
              <w:rPr>
                <w:sz w:val="20"/>
                <w:szCs w:val="20"/>
                <w:lang w:val="ru-RU"/>
              </w:rPr>
              <w:t>Суточный объем поверхностного стока дождевой канализации, п</w:t>
            </w:r>
            <w:r w:rsidRPr="007C1E1F">
              <w:rPr>
                <w:sz w:val="20"/>
                <w:szCs w:val="20"/>
                <w:lang w:val="ru-RU"/>
              </w:rPr>
              <w:t>о</w:t>
            </w:r>
            <w:r w:rsidRPr="007C1E1F">
              <w:rPr>
                <w:sz w:val="20"/>
                <w:szCs w:val="20"/>
                <w:lang w:val="ru-RU"/>
              </w:rPr>
              <w:t>ступающий на очистные соор</w:t>
            </w:r>
            <w:r w:rsidRPr="007C1E1F">
              <w:rPr>
                <w:sz w:val="20"/>
                <w:szCs w:val="20"/>
                <w:lang w:val="ru-RU"/>
              </w:rPr>
              <w:t>у</w:t>
            </w:r>
            <w:r w:rsidRPr="007C1E1F">
              <w:rPr>
                <w:sz w:val="20"/>
                <w:szCs w:val="20"/>
                <w:lang w:val="ru-RU"/>
              </w:rPr>
              <w:t xml:space="preserve">жения,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c>
          <w:tcPr>
            <w:tcW w:w="3969" w:type="dxa"/>
            <w:gridSpan w:val="2"/>
            <w:vAlign w:val="center"/>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w:t>
            </w:r>
            <w:r w:rsidRPr="007C1E1F">
              <w:rPr>
                <w:sz w:val="20"/>
                <w:szCs w:val="20"/>
                <w:lang w:val="ru-RU"/>
              </w:rPr>
              <w:t>к</w:t>
            </w:r>
            <w:r w:rsidRPr="007C1E1F">
              <w:rPr>
                <w:sz w:val="20"/>
                <w:szCs w:val="20"/>
                <w:lang w:val="ru-RU"/>
              </w:rPr>
              <w:t>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1. Для определения в целях градостроительного проектирования минимально допустимого уровня обесп</w:t>
            </w:r>
            <w:r w:rsidRPr="007C1E1F">
              <w:rPr>
                <w:sz w:val="20"/>
                <w:szCs w:val="20"/>
                <w:lang w:val="ru-RU"/>
              </w:rPr>
              <w:t>е</w:t>
            </w:r>
            <w:r w:rsidRPr="007C1E1F">
              <w:rPr>
                <w:sz w:val="20"/>
                <w:szCs w:val="20"/>
                <w:lang w:val="ru-RU"/>
              </w:rPr>
              <w:t>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2. Указанные нормы следует применять с учётом требований </w:t>
            </w:r>
            <w:proofErr w:type="spellStart"/>
            <w:r w:rsidRPr="007C1E1F">
              <w:rPr>
                <w:sz w:val="20"/>
                <w:szCs w:val="20"/>
                <w:lang w:val="ru-RU"/>
              </w:rPr>
              <w:t>табл.1</w:t>
            </w:r>
            <w:proofErr w:type="spellEnd"/>
            <w:r w:rsidRPr="007C1E1F">
              <w:rPr>
                <w:sz w:val="20"/>
                <w:szCs w:val="20"/>
                <w:lang w:val="ru-RU"/>
              </w:rPr>
              <w:t xml:space="preserve"> СП 31.13330.2012 «Водоснабжение. Наружные сети и сооружения» (утв. Приказом </w:t>
            </w:r>
            <w:proofErr w:type="spellStart"/>
            <w:r w:rsidRPr="007C1E1F">
              <w:rPr>
                <w:sz w:val="20"/>
                <w:szCs w:val="20"/>
                <w:lang w:val="ru-RU"/>
              </w:rPr>
              <w:t>Минрегион</w:t>
            </w:r>
            <w:proofErr w:type="spellEnd"/>
            <w:r w:rsidRPr="007C1E1F">
              <w:rPr>
                <w:sz w:val="20"/>
                <w:szCs w:val="20"/>
                <w:lang w:val="ru-RU"/>
              </w:rPr>
              <w:t xml:space="preserve"> России от 29.12.2011 № 635/14)</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автомобильных дорог местного значения</w:t>
      </w:r>
    </w:p>
    <w:p w:rsidR="00A12252" w:rsidRPr="007C1E1F" w:rsidRDefault="00A12252" w:rsidP="00A12252">
      <w:pPr>
        <w:spacing w:before="120"/>
        <w:jc w:val="right"/>
        <w:rPr>
          <w:b/>
          <w:i/>
        </w:rPr>
      </w:pPr>
      <w:r w:rsidRPr="007C1E1F">
        <w:rPr>
          <w:b/>
          <w:i/>
        </w:rPr>
        <w:t>Таблица 1.2</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afffa"/>
        <w:tblW w:w="949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391"/>
        <w:gridCol w:w="2617"/>
        <w:gridCol w:w="2043"/>
      </w:tblGrid>
      <w:tr w:rsidR="00A12252" w:rsidRPr="007C1E1F" w:rsidTr="005976D0">
        <w:trPr>
          <w:cantSplit/>
          <w:trHeight w:val="313"/>
          <w:tblHeader/>
          <w:jc w:val="cent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339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617"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w:t>
            </w:r>
            <w:r w:rsidRPr="007C1E1F">
              <w:rPr>
                <w:b/>
                <w:i/>
                <w:sz w:val="20"/>
                <w:szCs w:val="20"/>
                <w:lang w:val="ru-RU"/>
              </w:rPr>
              <w:t>е</w:t>
            </w:r>
            <w:r w:rsidRPr="007C1E1F">
              <w:rPr>
                <w:b/>
                <w:i/>
                <w:sz w:val="20"/>
                <w:szCs w:val="20"/>
                <w:lang w:val="ru-RU"/>
              </w:rPr>
              <w:t>рения</w:t>
            </w:r>
          </w:p>
        </w:tc>
        <w:tc>
          <w:tcPr>
            <w:tcW w:w="20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jc w:val="center"/>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617" w:type="dxa"/>
          </w:tcPr>
          <w:p w:rsidR="00A12252" w:rsidRPr="007C1E1F" w:rsidRDefault="00A12252" w:rsidP="005976D0">
            <w:pPr>
              <w:pStyle w:val="affff3"/>
              <w:ind w:firstLine="0"/>
              <w:jc w:val="left"/>
              <w:rPr>
                <w:sz w:val="20"/>
                <w:szCs w:val="20"/>
                <w:vertAlign w:val="superscript"/>
                <w:lang w:val="ru-RU"/>
              </w:rPr>
            </w:pPr>
            <w:r w:rsidRPr="007C1E1F">
              <w:rPr>
                <w:sz w:val="20"/>
                <w:szCs w:val="20"/>
                <w:lang w:val="ru-RU"/>
              </w:rPr>
              <w:t>Плотность улично-дорожной сети в границах застроенной территории, км/</w:t>
            </w:r>
            <w:proofErr w:type="spellStart"/>
            <w:r w:rsidRPr="007C1E1F">
              <w:rPr>
                <w:sz w:val="20"/>
                <w:szCs w:val="20"/>
                <w:lang w:val="ru-RU"/>
              </w:rPr>
              <w:t>км</w:t>
            </w:r>
            <w:proofErr w:type="gramStart"/>
            <w:r w:rsidRPr="007C1E1F">
              <w:rPr>
                <w:sz w:val="20"/>
                <w:szCs w:val="20"/>
                <w:vertAlign w:val="superscript"/>
                <w:lang w:val="ru-RU"/>
              </w:rPr>
              <w:t>2</w:t>
            </w:r>
            <w:proofErr w:type="spellEnd"/>
            <w:proofErr w:type="gramEnd"/>
          </w:p>
        </w:tc>
        <w:tc>
          <w:tcPr>
            <w:tcW w:w="2043" w:type="dxa"/>
          </w:tcPr>
          <w:p w:rsidR="00A12252" w:rsidRPr="007C1E1F" w:rsidRDefault="00A12252" w:rsidP="005976D0">
            <w:pPr>
              <w:pStyle w:val="affff3"/>
              <w:ind w:firstLine="0"/>
              <w:jc w:val="center"/>
              <w:rPr>
                <w:sz w:val="20"/>
                <w:szCs w:val="20"/>
                <w:lang w:val="ru-RU"/>
              </w:rPr>
            </w:pPr>
            <w:r w:rsidRPr="007C1E1F">
              <w:rPr>
                <w:sz w:val="20"/>
                <w:szCs w:val="20"/>
                <w:lang w:val="ru-RU"/>
              </w:rPr>
              <w:t>1,25</w:t>
            </w:r>
          </w:p>
        </w:tc>
      </w:tr>
      <w:tr w:rsidR="00A12252" w:rsidRPr="007C1E1F" w:rsidTr="005976D0">
        <w:trPr>
          <w:cantSplit/>
          <w:jc w:val="center"/>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660"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spacing w:before="120"/>
        <w:jc w:val="right"/>
        <w:rPr>
          <w:b/>
          <w:i/>
        </w:rPr>
      </w:pPr>
      <w:r w:rsidRPr="007C1E1F">
        <w:rPr>
          <w:b/>
          <w:i/>
        </w:rPr>
        <w:t>Таблица 1.3</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3260"/>
        <w:gridCol w:w="2551"/>
        <w:gridCol w:w="1418"/>
      </w:tblGrid>
      <w:tr w:rsidR="00A12252" w:rsidRPr="007C1E1F" w:rsidTr="005976D0">
        <w:trPr>
          <w:cantSplit/>
          <w:tblHeader/>
        </w:trPr>
        <w:tc>
          <w:tcPr>
            <w:tcW w:w="215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3260"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w:t>
            </w:r>
            <w:r w:rsidRPr="007C1E1F">
              <w:rPr>
                <w:b/>
                <w:i/>
                <w:sz w:val="20"/>
                <w:szCs w:val="20"/>
                <w:lang w:val="ru-RU"/>
              </w:rPr>
              <w:t>е</w:t>
            </w:r>
            <w:r w:rsidRPr="007C1E1F">
              <w:rPr>
                <w:b/>
                <w:i/>
                <w:sz w:val="20"/>
                <w:szCs w:val="20"/>
                <w:lang w:val="ru-RU"/>
              </w:rPr>
              <w:t>рения</w:t>
            </w:r>
          </w:p>
        </w:tc>
        <w:tc>
          <w:tcPr>
            <w:tcW w:w="1418" w:type="dxa"/>
            <w:shd w:val="clear" w:color="auto" w:fill="D9D9D9" w:themeFill="background1" w:themeFillShade="D9"/>
          </w:tcPr>
          <w:p w:rsidR="00A12252" w:rsidRPr="007C1E1F" w:rsidRDefault="00A12252" w:rsidP="005976D0">
            <w:pPr>
              <w:pStyle w:val="affff3"/>
              <w:keepNext/>
              <w:widowControl w:val="0"/>
              <w:ind w:firstLine="0"/>
              <w:jc w:val="center"/>
              <w:rPr>
                <w:sz w:val="20"/>
                <w:szCs w:val="20"/>
                <w:lang w:val="ru-RU"/>
              </w:rPr>
            </w:pPr>
            <w:r w:rsidRPr="007C1E1F">
              <w:rPr>
                <w:b/>
                <w:i/>
                <w:sz w:val="20"/>
                <w:szCs w:val="20"/>
                <w:lang w:val="ru-RU"/>
              </w:rPr>
              <w:t>Значение ра</w:t>
            </w:r>
            <w:r w:rsidRPr="007C1E1F">
              <w:rPr>
                <w:b/>
                <w:i/>
                <w:sz w:val="20"/>
                <w:szCs w:val="20"/>
                <w:lang w:val="ru-RU"/>
              </w:rPr>
              <w:t>с</w:t>
            </w:r>
            <w:r w:rsidRPr="007C1E1F">
              <w:rPr>
                <w:b/>
                <w:i/>
                <w:sz w:val="20"/>
                <w:szCs w:val="20"/>
                <w:lang w:val="ru-RU"/>
              </w:rPr>
              <w:t>четного пок</w:t>
            </w:r>
            <w:r w:rsidRPr="007C1E1F">
              <w:rPr>
                <w:b/>
                <w:i/>
                <w:sz w:val="20"/>
                <w:szCs w:val="20"/>
                <w:lang w:val="ru-RU"/>
              </w:rPr>
              <w:t>а</w:t>
            </w:r>
            <w:r w:rsidRPr="007C1E1F">
              <w:rPr>
                <w:b/>
                <w:i/>
                <w:sz w:val="20"/>
                <w:szCs w:val="20"/>
                <w:lang w:val="ru-RU"/>
              </w:rPr>
              <w:t>зателя</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w:t>
            </w:r>
            <w:r w:rsidRPr="007C1E1F">
              <w:rPr>
                <w:sz w:val="20"/>
                <w:szCs w:val="20"/>
                <w:lang w:val="ru-RU" w:eastAsia="ru-RU"/>
              </w:rPr>
              <w:t>в</w:t>
            </w:r>
            <w:r w:rsidRPr="007C1E1F">
              <w:rPr>
                <w:sz w:val="20"/>
                <w:szCs w:val="20"/>
                <w:lang w:val="ru-RU" w:eastAsia="ru-RU"/>
              </w:rPr>
              <w:t>ные сооружения (в т. ч. стадионы)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w:t>
            </w:r>
            <w:proofErr w:type="gramStart"/>
            <w:r w:rsidRPr="007C1E1F">
              <w:rPr>
                <w:sz w:val="20"/>
                <w:szCs w:val="20"/>
                <w:lang w:val="ru-RU"/>
              </w:rPr>
              <w:t>га</w:t>
            </w:r>
            <w:proofErr w:type="gramEnd"/>
            <w:r w:rsidRPr="007C1E1F">
              <w:rPr>
                <w:sz w:val="20"/>
                <w:szCs w:val="20"/>
                <w:lang w:val="ru-RU"/>
              </w:rPr>
              <w:t xml:space="preserve"> на 1000 жит</w:t>
            </w:r>
            <w:r w:rsidRPr="007C1E1F">
              <w:rPr>
                <w:sz w:val="20"/>
                <w:szCs w:val="20"/>
                <w:lang w:val="ru-RU"/>
              </w:rPr>
              <w:t>е</w:t>
            </w:r>
            <w:r w:rsidRPr="007C1E1F">
              <w:rPr>
                <w:sz w:val="20"/>
                <w:szCs w:val="20"/>
                <w:lang w:val="ru-RU"/>
              </w:rPr>
              <w:t>лей</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0,7</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w:t>
            </w:r>
            <w:r w:rsidRPr="007C1E1F">
              <w:rPr>
                <w:sz w:val="20"/>
                <w:szCs w:val="20"/>
                <w:lang w:val="ru-RU"/>
              </w:rPr>
              <w:t>ь</w:t>
            </w:r>
            <w:r w:rsidRPr="007C1E1F">
              <w:rPr>
                <w:sz w:val="20"/>
                <w:szCs w:val="20"/>
                <w:lang w:val="ru-RU"/>
              </w:rPr>
              <w:t>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1500</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(физкультурно-спортивные залы)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 тыс.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70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w:t>
            </w:r>
            <w:r w:rsidRPr="007C1E1F">
              <w:rPr>
                <w:sz w:val="20"/>
                <w:szCs w:val="20"/>
                <w:lang w:val="ru-RU"/>
              </w:rPr>
              <w:t>ь</w:t>
            </w:r>
            <w:r w:rsidRPr="007C1E1F">
              <w:rPr>
                <w:sz w:val="20"/>
                <w:szCs w:val="20"/>
                <w:lang w:val="ru-RU"/>
              </w:rPr>
              <w:t>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500</w:t>
            </w:r>
          </w:p>
        </w:tc>
      </w:tr>
      <w:tr w:rsidR="00A12252" w:rsidRPr="007C1E1F" w:rsidTr="005976D0">
        <w:trPr>
          <w:cantSplit/>
          <w:trHeight w:val="30"/>
        </w:trPr>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Default"/>
              <w:rPr>
                <w:sz w:val="20"/>
                <w:szCs w:val="20"/>
              </w:rPr>
            </w:pPr>
            <w:r w:rsidRPr="007C1E1F">
              <w:rPr>
                <w:sz w:val="20"/>
                <w:szCs w:val="20"/>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A12252" w:rsidRPr="007C1E1F" w:rsidRDefault="00A12252" w:rsidP="005976D0">
            <w:pPr>
              <w:pStyle w:val="Default"/>
              <w:rPr>
                <w:sz w:val="20"/>
                <w:szCs w:val="20"/>
              </w:rPr>
            </w:pPr>
            <w:r w:rsidRPr="007C1E1F">
              <w:rPr>
                <w:sz w:val="20"/>
                <w:szCs w:val="20"/>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12252" w:rsidRPr="007C1E1F" w:rsidRDefault="00A12252" w:rsidP="005976D0">
            <w:pPr>
              <w:pStyle w:val="Default"/>
              <w:rPr>
                <w:sz w:val="20"/>
                <w:szCs w:val="20"/>
              </w:rPr>
            </w:pPr>
            <w:r w:rsidRPr="007C1E1F">
              <w:rPr>
                <w:sz w:val="20"/>
                <w:szCs w:val="20"/>
              </w:rPr>
              <w:t>3. Нормы расчета залов необходимо принимать с учетом минимальной вместимости объектов по технол</w:t>
            </w:r>
            <w:r w:rsidRPr="007C1E1F">
              <w:rPr>
                <w:sz w:val="20"/>
                <w:szCs w:val="20"/>
              </w:rPr>
              <w:t>о</w:t>
            </w:r>
            <w:r w:rsidRPr="007C1E1F">
              <w:rPr>
                <w:sz w:val="20"/>
                <w:szCs w:val="20"/>
              </w:rPr>
              <w:t>гическим требованиям.</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1.4</w:t>
      </w:r>
    </w:p>
    <w:p w:rsidR="00A12252" w:rsidRPr="007C1E1F" w:rsidRDefault="00A12252" w:rsidP="00A12252">
      <w:pPr>
        <w:keepNext/>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4678"/>
        <w:gridCol w:w="2551"/>
        <w:gridCol w:w="851"/>
      </w:tblGrid>
      <w:tr w:rsidR="00A12252" w:rsidRPr="007C1E1F" w:rsidTr="005976D0">
        <w:trPr>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w:t>
            </w:r>
            <w:r w:rsidRPr="007C1E1F">
              <w:rPr>
                <w:b/>
                <w:i/>
                <w:sz w:val="20"/>
                <w:szCs w:val="20"/>
                <w:lang w:val="ru-RU"/>
              </w:rPr>
              <w:t>ъ</w:t>
            </w:r>
            <w:r w:rsidRPr="007C1E1F">
              <w:rPr>
                <w:b/>
                <w:i/>
                <w:sz w:val="20"/>
                <w:szCs w:val="20"/>
                <w:lang w:val="ru-RU"/>
              </w:rPr>
              <w:t>екта</w:t>
            </w:r>
          </w:p>
        </w:tc>
        <w:tc>
          <w:tcPr>
            <w:tcW w:w="4678"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w:t>
            </w:r>
            <w:r w:rsidRPr="007C1E1F">
              <w:rPr>
                <w:b/>
                <w:i/>
                <w:sz w:val="20"/>
                <w:szCs w:val="20"/>
                <w:lang w:val="ru-RU"/>
              </w:rPr>
              <w:t>е</w:t>
            </w:r>
            <w:r w:rsidRPr="007C1E1F">
              <w:rPr>
                <w:b/>
                <w:i/>
                <w:sz w:val="20"/>
                <w:szCs w:val="20"/>
                <w:lang w:val="ru-RU"/>
              </w:rPr>
              <w:t>рения</w:t>
            </w:r>
          </w:p>
        </w:tc>
        <w:tc>
          <w:tcPr>
            <w:tcW w:w="8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Знач</w:t>
            </w:r>
            <w:r w:rsidRPr="007C1E1F">
              <w:rPr>
                <w:b/>
                <w:i/>
                <w:sz w:val="20"/>
                <w:szCs w:val="20"/>
                <w:lang w:val="ru-RU"/>
              </w:rPr>
              <w:t>е</w:t>
            </w:r>
            <w:r w:rsidRPr="007C1E1F">
              <w:rPr>
                <w:b/>
                <w:i/>
                <w:sz w:val="20"/>
                <w:szCs w:val="20"/>
                <w:lang w:val="ru-RU"/>
              </w:rPr>
              <w:t>ние ра</w:t>
            </w:r>
            <w:r w:rsidRPr="007C1E1F">
              <w:rPr>
                <w:b/>
                <w:i/>
                <w:sz w:val="20"/>
                <w:szCs w:val="20"/>
                <w:lang w:val="ru-RU"/>
              </w:rPr>
              <w:t>с</w:t>
            </w:r>
            <w:r w:rsidRPr="007C1E1F">
              <w:rPr>
                <w:b/>
                <w:i/>
                <w:sz w:val="20"/>
                <w:szCs w:val="20"/>
                <w:lang w:val="ru-RU"/>
              </w:rPr>
              <w:t>четного показ</w:t>
            </w:r>
            <w:r w:rsidRPr="007C1E1F">
              <w:rPr>
                <w:b/>
                <w:i/>
                <w:sz w:val="20"/>
                <w:szCs w:val="20"/>
                <w:lang w:val="ru-RU"/>
              </w:rPr>
              <w:t>а</w:t>
            </w:r>
            <w:r w:rsidRPr="007C1E1F">
              <w:rPr>
                <w:b/>
                <w:i/>
                <w:sz w:val="20"/>
                <w:szCs w:val="20"/>
                <w:lang w:val="ru-RU"/>
              </w:rPr>
              <w:t>теля</w:t>
            </w:r>
          </w:p>
        </w:tc>
      </w:tr>
      <w:tr w:rsidR="00A12252" w:rsidRPr="007C1E1F" w:rsidTr="005976D0">
        <w:trPr>
          <w:trHeight w:val="36"/>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 xml:space="preserve">Места </w:t>
            </w:r>
            <w:r w:rsidRPr="007C1E1F">
              <w:rPr>
                <w:sz w:val="20"/>
                <w:szCs w:val="20"/>
                <w:lang w:val="ru-RU"/>
              </w:rPr>
              <w:lastRenderedPageBreak/>
              <w:t>нако</w:t>
            </w:r>
            <w:r w:rsidRPr="007C1E1F">
              <w:rPr>
                <w:sz w:val="20"/>
                <w:szCs w:val="20"/>
                <w:lang w:val="ru-RU"/>
              </w:rPr>
              <w:t>п</w:t>
            </w:r>
            <w:r w:rsidRPr="007C1E1F">
              <w:rPr>
                <w:sz w:val="20"/>
                <w:szCs w:val="20"/>
                <w:lang w:val="ru-RU"/>
              </w:rPr>
              <w:t>ления отходов</w:t>
            </w:r>
          </w:p>
        </w:tc>
        <w:tc>
          <w:tcPr>
            <w:tcW w:w="4678" w:type="dxa"/>
            <w:vMerge w:val="restart"/>
          </w:tcPr>
          <w:p w:rsidR="00A12252" w:rsidRPr="007C1E1F" w:rsidRDefault="00A12252" w:rsidP="005976D0">
            <w:pPr>
              <w:pStyle w:val="affff3"/>
              <w:widowControl w:val="0"/>
              <w:ind w:firstLine="0"/>
              <w:jc w:val="left"/>
              <w:rPr>
                <w:sz w:val="20"/>
                <w:szCs w:val="20"/>
                <w:lang w:val="ru-RU"/>
              </w:rPr>
            </w:pPr>
            <w:r w:rsidRPr="007C1E1F">
              <w:rPr>
                <w:sz w:val="20"/>
                <w:szCs w:val="20"/>
                <w:lang w:val="ru-RU"/>
              </w:rPr>
              <w:lastRenderedPageBreak/>
              <w:t xml:space="preserve">Расчетный показатель минимально допустимого </w:t>
            </w:r>
            <w:r w:rsidRPr="007C1E1F">
              <w:rPr>
                <w:sz w:val="20"/>
                <w:szCs w:val="20"/>
                <w:lang w:val="ru-RU"/>
              </w:rPr>
              <w:lastRenderedPageBreak/>
              <w:t>уровня обеспеченности</w:t>
            </w: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lastRenderedPageBreak/>
              <w:t xml:space="preserve">Обеспеченность </w:t>
            </w:r>
            <w:r w:rsidRPr="007C1E1F">
              <w:rPr>
                <w:sz w:val="20"/>
                <w:szCs w:val="20"/>
                <w:lang w:val="ru-RU"/>
              </w:rPr>
              <w:lastRenderedPageBreak/>
              <w:t>контейне</w:t>
            </w:r>
            <w:r w:rsidRPr="007C1E1F">
              <w:rPr>
                <w:sz w:val="20"/>
                <w:szCs w:val="20"/>
                <w:lang w:val="ru-RU"/>
              </w:rPr>
              <w:t>р</w:t>
            </w:r>
            <w:r w:rsidRPr="007C1E1F">
              <w:rPr>
                <w:sz w:val="20"/>
                <w:szCs w:val="20"/>
                <w:lang w:val="ru-RU"/>
              </w:rPr>
              <w:t xml:space="preserve">ными площадками, % </w:t>
            </w:r>
            <w:r w:rsidRPr="007C1E1F">
              <w:rPr>
                <w:sz w:val="20"/>
                <w:szCs w:val="20"/>
              </w:rPr>
              <w:t>[1]</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lastRenderedPageBreak/>
              <w:t>100</w:t>
            </w:r>
          </w:p>
        </w:tc>
      </w:tr>
      <w:tr w:rsidR="00A12252" w:rsidRPr="007C1E1F" w:rsidTr="005976D0">
        <w:trPr>
          <w:trHeight w:val="36"/>
        </w:trPr>
        <w:tc>
          <w:tcPr>
            <w:tcW w:w="1304" w:type="dxa"/>
            <w:vMerge/>
            <w:shd w:val="clear" w:color="auto" w:fill="F2F2F2" w:themeFill="background1" w:themeFillShade="F2"/>
          </w:tcPr>
          <w:p w:rsidR="00A12252" w:rsidRPr="007C1E1F" w:rsidRDefault="00A12252" w:rsidP="005976D0">
            <w:pPr>
              <w:pStyle w:val="affff3"/>
              <w:widowControl w:val="0"/>
              <w:ind w:firstLine="0"/>
              <w:jc w:val="left"/>
              <w:rPr>
                <w:sz w:val="20"/>
                <w:szCs w:val="20"/>
                <w:lang w:val="ru-RU"/>
              </w:rPr>
            </w:pPr>
          </w:p>
        </w:tc>
        <w:tc>
          <w:tcPr>
            <w:tcW w:w="4678" w:type="dxa"/>
            <w:vMerge/>
          </w:tcPr>
          <w:p w:rsidR="00A12252" w:rsidRPr="007C1E1F" w:rsidRDefault="00A12252" w:rsidP="005976D0">
            <w:pPr>
              <w:pStyle w:val="affff3"/>
              <w:widowControl w:val="0"/>
              <w:ind w:firstLine="0"/>
              <w:jc w:val="left"/>
              <w:rPr>
                <w:sz w:val="20"/>
                <w:szCs w:val="20"/>
                <w:lang w:val="ru-RU"/>
              </w:rPr>
            </w:pP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t xml:space="preserve">Количество контейнеров на площадку, ед. </w:t>
            </w:r>
            <w:r w:rsidRPr="007C1E1F">
              <w:rPr>
                <w:sz w:val="20"/>
                <w:szCs w:val="20"/>
              </w:rPr>
              <w:t>[2]</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3-4</w:t>
            </w:r>
          </w:p>
        </w:tc>
      </w:tr>
      <w:tr w:rsidR="00A12252" w:rsidRPr="007C1E1F" w:rsidTr="005976D0">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4678"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Default"/>
              <w:rPr>
                <w:sz w:val="20"/>
                <w:szCs w:val="20"/>
              </w:rPr>
            </w:pPr>
            <w:r w:rsidRPr="007C1E1F">
              <w:rPr>
                <w:sz w:val="20"/>
                <w:szCs w:val="20"/>
              </w:rPr>
              <w:t xml:space="preserve">Пешеходная доступность, </w:t>
            </w:r>
            <w:proofErr w:type="gramStart"/>
            <w:r w:rsidRPr="007C1E1F">
              <w:rPr>
                <w:sz w:val="20"/>
                <w:szCs w:val="20"/>
              </w:rPr>
              <w:t>м</w:t>
            </w:r>
            <w:proofErr w:type="gramEnd"/>
            <w:r w:rsidRPr="007C1E1F">
              <w:rPr>
                <w:sz w:val="20"/>
                <w:szCs w:val="20"/>
              </w:rPr>
              <w:t xml:space="preserve"> </w:t>
            </w:r>
          </w:p>
        </w:tc>
        <w:tc>
          <w:tcPr>
            <w:tcW w:w="851" w:type="dxa"/>
          </w:tcPr>
          <w:p w:rsidR="00A12252" w:rsidRPr="007C1E1F" w:rsidRDefault="00A12252" w:rsidP="005976D0">
            <w:pPr>
              <w:pStyle w:val="Default"/>
              <w:jc w:val="center"/>
              <w:rPr>
                <w:sz w:val="20"/>
                <w:szCs w:val="20"/>
              </w:rPr>
            </w:pPr>
            <w:r w:rsidRPr="007C1E1F">
              <w:rPr>
                <w:sz w:val="20"/>
                <w:szCs w:val="20"/>
              </w:rPr>
              <w:t>100</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 xml:space="preserve">Примечание: </w:t>
            </w:r>
          </w:p>
          <w:p w:rsidR="00A12252" w:rsidRPr="007C1E1F" w:rsidRDefault="00A12252" w:rsidP="005976D0">
            <w:pPr>
              <w:pStyle w:val="Default"/>
              <w:rPr>
                <w:sz w:val="20"/>
                <w:szCs w:val="20"/>
              </w:rPr>
            </w:pPr>
            <w:r w:rsidRPr="007C1E1F">
              <w:rPr>
                <w:sz w:val="20"/>
                <w:szCs w:val="20"/>
              </w:rPr>
              <w:t>1. Количество площадок для установки контейнеров определяется исходя из численности населения, объёма образования отходов, и необходимого числа контейнеров для сбора мусора. Для определения числа уст</w:t>
            </w:r>
            <w:r w:rsidRPr="007C1E1F">
              <w:rPr>
                <w:sz w:val="20"/>
                <w:szCs w:val="20"/>
              </w:rPr>
              <w:t>а</w:t>
            </w:r>
            <w:r w:rsidRPr="007C1E1F">
              <w:rPr>
                <w:sz w:val="20"/>
                <w:szCs w:val="20"/>
              </w:rPr>
              <w:t>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w:t>
            </w:r>
            <w:r w:rsidRPr="007C1E1F">
              <w:rPr>
                <w:sz w:val="20"/>
                <w:szCs w:val="20"/>
              </w:rPr>
              <w:t>и</w:t>
            </w:r>
            <w:r w:rsidRPr="007C1E1F">
              <w:rPr>
                <w:sz w:val="20"/>
                <w:szCs w:val="20"/>
              </w:rPr>
              <w:t xml:space="preserve">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7C1E1F">
              <w:rPr>
                <w:sz w:val="20"/>
                <w:szCs w:val="20"/>
              </w:rPr>
              <w:t>Б</w:t>
            </w:r>
            <w:r w:rsidRPr="007C1E1F">
              <w:rPr>
                <w:sz w:val="20"/>
                <w:szCs w:val="20"/>
                <w:vertAlign w:val="subscript"/>
              </w:rPr>
              <w:t>кон</w:t>
            </w:r>
            <w:r w:rsidRPr="007C1E1F">
              <w:rPr>
                <w:sz w:val="20"/>
                <w:szCs w:val="20"/>
              </w:rPr>
              <w:t>т</w:t>
            </w:r>
            <w:proofErr w:type="spellEnd"/>
            <w:r w:rsidRPr="007C1E1F">
              <w:rPr>
                <w:sz w:val="20"/>
                <w:szCs w:val="20"/>
              </w:rPr>
              <w:t xml:space="preserve"> = </w:t>
            </w:r>
            <w:proofErr w:type="spellStart"/>
            <w:r w:rsidRPr="007C1E1F">
              <w:rPr>
                <w:sz w:val="20"/>
                <w:szCs w:val="20"/>
              </w:rPr>
              <w:t>П</w:t>
            </w:r>
            <w:r w:rsidRPr="007C1E1F">
              <w:rPr>
                <w:sz w:val="20"/>
                <w:szCs w:val="20"/>
                <w:vertAlign w:val="subscript"/>
              </w:rPr>
              <w:t>год</w:t>
            </w:r>
            <w:proofErr w:type="spellEnd"/>
            <w:r w:rsidRPr="007C1E1F">
              <w:rPr>
                <w:sz w:val="20"/>
                <w:szCs w:val="20"/>
              </w:rPr>
              <w:t xml:space="preserve"> × t</w:t>
            </w:r>
            <w:proofErr w:type="gramStart"/>
            <w:r w:rsidRPr="007C1E1F">
              <w:rPr>
                <w:sz w:val="20"/>
                <w:szCs w:val="20"/>
              </w:rPr>
              <w:t xml:space="preserve"> × К</w:t>
            </w:r>
            <w:proofErr w:type="gramEnd"/>
            <w:r w:rsidRPr="007C1E1F">
              <w:rPr>
                <w:sz w:val="20"/>
                <w:szCs w:val="20"/>
              </w:rPr>
              <w:t xml:space="preserve"> / (365 × V), где </w:t>
            </w:r>
            <w:proofErr w:type="spellStart"/>
            <w:r w:rsidRPr="007C1E1F">
              <w:rPr>
                <w:sz w:val="20"/>
                <w:szCs w:val="20"/>
              </w:rPr>
              <w:t>П</w:t>
            </w:r>
            <w:r w:rsidRPr="007C1E1F">
              <w:rPr>
                <w:sz w:val="20"/>
                <w:szCs w:val="20"/>
                <w:vertAlign w:val="subscript"/>
              </w:rPr>
              <w:t>год</w:t>
            </w:r>
            <w:proofErr w:type="spellEnd"/>
            <w:r w:rsidRPr="007C1E1F">
              <w:rPr>
                <w:sz w:val="20"/>
                <w:szCs w:val="20"/>
                <w:vertAlign w:val="subscript"/>
              </w:rPr>
              <w:t xml:space="preserve"> </w:t>
            </w:r>
            <w:r w:rsidRPr="007C1E1F">
              <w:rPr>
                <w:sz w:val="20"/>
                <w:szCs w:val="20"/>
              </w:rPr>
              <w:t>– год</w:t>
            </w:r>
            <w:r w:rsidRPr="007C1E1F">
              <w:rPr>
                <w:sz w:val="20"/>
                <w:szCs w:val="20"/>
              </w:rPr>
              <w:t>о</w:t>
            </w:r>
            <w:r w:rsidRPr="007C1E1F">
              <w:rPr>
                <w:sz w:val="20"/>
                <w:szCs w:val="20"/>
              </w:rPr>
              <w:t>вое накопление муниципальных отходов, куб. м; t – периодичность удаления отходов в сутки; К – коэфф</w:t>
            </w:r>
            <w:r w:rsidRPr="007C1E1F">
              <w:rPr>
                <w:sz w:val="20"/>
                <w:szCs w:val="20"/>
              </w:rPr>
              <w:t>и</w:t>
            </w:r>
            <w:r w:rsidRPr="007C1E1F">
              <w:rPr>
                <w:sz w:val="20"/>
                <w:szCs w:val="20"/>
              </w:rPr>
              <w:t>циент неравномерности отходов, равный 1,25; V – вместимость контейнера.</w:t>
            </w:r>
          </w:p>
          <w:p w:rsidR="00A12252" w:rsidRPr="007C1E1F" w:rsidRDefault="00A12252" w:rsidP="005976D0">
            <w:pPr>
              <w:pStyle w:val="Default"/>
              <w:rPr>
                <w:sz w:val="20"/>
                <w:szCs w:val="20"/>
              </w:rPr>
            </w:pPr>
            <w:r w:rsidRPr="007C1E1F">
              <w:rPr>
                <w:sz w:val="20"/>
                <w:szCs w:val="20"/>
              </w:rPr>
              <w:t>Размер контейнерных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w:t>
            </w:r>
            <w:r w:rsidRPr="007C1E1F">
              <w:rPr>
                <w:sz w:val="20"/>
                <w:szCs w:val="20"/>
              </w:rPr>
              <w:t>а</w:t>
            </w:r>
            <w:r w:rsidRPr="007C1E1F">
              <w:rPr>
                <w:sz w:val="20"/>
                <w:szCs w:val="20"/>
              </w:rPr>
              <w:t xml:space="preserve">ющие маневрирование </w:t>
            </w:r>
            <w:proofErr w:type="spellStart"/>
            <w:r w:rsidRPr="007C1E1F">
              <w:rPr>
                <w:sz w:val="20"/>
                <w:szCs w:val="20"/>
              </w:rPr>
              <w:t>мусоровывозящих</w:t>
            </w:r>
            <w:proofErr w:type="spellEnd"/>
            <w:r w:rsidRPr="007C1E1F">
              <w:rPr>
                <w:sz w:val="20"/>
                <w:szCs w:val="20"/>
              </w:rPr>
              <w:t xml:space="preserve"> машин.</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При подготовке документов территориального планирования для объектов местн</w:t>
      </w:r>
      <w:r w:rsidRPr="007C1E1F">
        <w:t>о</w:t>
      </w:r>
      <w:r w:rsidRPr="007C1E1F">
        <w:t xml:space="preserve">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34"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w:t>
      </w:r>
      <w:r w:rsidRPr="007C1E1F">
        <w:t>т</w:t>
      </w:r>
      <w:r w:rsidRPr="007C1E1F">
        <w:t>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w:t>
      </w:r>
      <w:r w:rsidRPr="007C1E1F">
        <w:t>р</w:t>
      </w:r>
      <w:r w:rsidRPr="007C1E1F">
        <w:t>ной службы Министерства внутренних дел России от 30.12.1994 № 36 с учетом требов</w:t>
      </w:r>
      <w:r w:rsidRPr="007C1E1F">
        <w:t>а</w:t>
      </w:r>
      <w:r w:rsidRPr="007C1E1F">
        <w:t>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1.5</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ритуальных услуг</w:t>
      </w:r>
      <w:r w:rsidRPr="007C1E1F">
        <w:t xml:space="preserve"> </w:t>
      </w:r>
      <w:r w:rsidRPr="007C1E1F">
        <w:rPr>
          <w:b/>
          <w:i/>
        </w:rPr>
        <w:t>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4110"/>
        <w:gridCol w:w="2268"/>
        <w:gridCol w:w="1418"/>
      </w:tblGrid>
      <w:tr w:rsidR="00A12252" w:rsidRPr="007C1E1F" w:rsidTr="005976D0">
        <w:trPr>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411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расче</w:t>
            </w:r>
            <w:r w:rsidRPr="007C1E1F">
              <w:rPr>
                <w:b/>
                <w:i/>
                <w:sz w:val="20"/>
                <w:szCs w:val="20"/>
                <w:lang w:val="ru-RU"/>
              </w:rPr>
              <w:t>т</w:t>
            </w:r>
            <w:r w:rsidRPr="007C1E1F">
              <w:rPr>
                <w:b/>
                <w:i/>
                <w:sz w:val="20"/>
                <w:szCs w:val="20"/>
                <w:lang w:val="ru-RU"/>
              </w:rPr>
              <w:t>ного показателя, един</w:t>
            </w:r>
            <w:r w:rsidRPr="007C1E1F">
              <w:rPr>
                <w:b/>
                <w:i/>
                <w:sz w:val="20"/>
                <w:szCs w:val="20"/>
                <w:lang w:val="ru-RU"/>
              </w:rPr>
              <w:t>и</w:t>
            </w:r>
            <w:r w:rsidRPr="007C1E1F">
              <w:rPr>
                <w:b/>
                <w:i/>
                <w:sz w:val="20"/>
                <w:szCs w:val="20"/>
                <w:lang w:val="ru-RU"/>
              </w:rPr>
              <w:t>ца измерения</w:t>
            </w:r>
          </w:p>
        </w:tc>
        <w:tc>
          <w:tcPr>
            <w:tcW w:w="141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Значение ра</w:t>
            </w:r>
            <w:r w:rsidRPr="007C1E1F">
              <w:rPr>
                <w:b/>
                <w:i/>
                <w:sz w:val="20"/>
                <w:szCs w:val="20"/>
                <w:lang w:val="ru-RU"/>
              </w:rPr>
              <w:t>с</w:t>
            </w:r>
            <w:r w:rsidRPr="007C1E1F">
              <w:rPr>
                <w:b/>
                <w:i/>
                <w:sz w:val="20"/>
                <w:szCs w:val="20"/>
                <w:lang w:val="ru-RU"/>
              </w:rPr>
              <w:t>четного пок</w:t>
            </w:r>
            <w:r w:rsidRPr="007C1E1F">
              <w:rPr>
                <w:b/>
                <w:i/>
                <w:sz w:val="20"/>
                <w:szCs w:val="20"/>
                <w:lang w:val="ru-RU"/>
              </w:rPr>
              <w:t>а</w:t>
            </w:r>
            <w:r w:rsidRPr="007C1E1F">
              <w:rPr>
                <w:b/>
                <w:i/>
                <w:sz w:val="20"/>
                <w:szCs w:val="20"/>
                <w:lang w:val="ru-RU"/>
              </w:rPr>
              <w:t>зателя</w:t>
            </w:r>
          </w:p>
        </w:tc>
      </w:tr>
      <w:tr w:rsidR="00A12252" w:rsidRPr="007C1E1F" w:rsidTr="005976D0">
        <w:tc>
          <w:tcPr>
            <w:tcW w:w="1588" w:type="dxa"/>
            <w:vMerge w:val="restart"/>
            <w:shd w:val="clear" w:color="auto" w:fill="F2F2F2" w:themeFill="background1" w:themeFillShade="F2"/>
          </w:tcPr>
          <w:p w:rsidR="00A12252" w:rsidRPr="007C1E1F" w:rsidRDefault="00A12252" w:rsidP="005976D0">
            <w:pPr>
              <w:pStyle w:val="affff3"/>
              <w:ind w:firstLine="0"/>
              <w:rPr>
                <w:sz w:val="20"/>
                <w:szCs w:val="20"/>
                <w:lang w:val="ru-RU"/>
              </w:rPr>
            </w:pPr>
            <w:r w:rsidRPr="007C1E1F">
              <w:rPr>
                <w:sz w:val="20"/>
                <w:szCs w:val="20"/>
                <w:lang w:val="ru-RU"/>
              </w:rPr>
              <w:t>Кладбище трад</w:t>
            </w:r>
            <w:r w:rsidRPr="007C1E1F">
              <w:rPr>
                <w:sz w:val="20"/>
                <w:szCs w:val="20"/>
                <w:lang w:val="ru-RU"/>
              </w:rPr>
              <w:t>и</w:t>
            </w:r>
            <w:r w:rsidRPr="007C1E1F">
              <w:rPr>
                <w:sz w:val="20"/>
                <w:szCs w:val="20"/>
                <w:lang w:val="ru-RU"/>
              </w:rPr>
              <w:t>ционного зах</w:t>
            </w:r>
            <w:r w:rsidRPr="007C1E1F">
              <w:rPr>
                <w:sz w:val="20"/>
                <w:szCs w:val="20"/>
                <w:lang w:val="ru-RU"/>
              </w:rPr>
              <w:t>о</w:t>
            </w:r>
            <w:r w:rsidRPr="007C1E1F">
              <w:rPr>
                <w:sz w:val="20"/>
                <w:szCs w:val="20"/>
                <w:lang w:val="ru-RU"/>
              </w:rPr>
              <w:t>ронения</w:t>
            </w: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w:t>
            </w:r>
            <w:r w:rsidRPr="007C1E1F">
              <w:rPr>
                <w:sz w:val="20"/>
                <w:szCs w:val="20"/>
                <w:lang w:val="ru-RU"/>
              </w:rPr>
              <w:t>о</w:t>
            </w:r>
            <w:r w:rsidRPr="007C1E1F">
              <w:rPr>
                <w:sz w:val="20"/>
                <w:szCs w:val="20"/>
                <w:lang w:val="ru-RU"/>
              </w:rPr>
              <w:t>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Размер земельного участка, </w:t>
            </w:r>
            <w:proofErr w:type="gramStart"/>
            <w:r w:rsidRPr="007C1E1F">
              <w:rPr>
                <w:sz w:val="20"/>
                <w:szCs w:val="20"/>
                <w:lang w:val="ru-RU"/>
              </w:rPr>
              <w:t>га</w:t>
            </w:r>
            <w:proofErr w:type="gramEnd"/>
            <w:r w:rsidRPr="007C1E1F">
              <w:rPr>
                <w:sz w:val="20"/>
                <w:szCs w:val="20"/>
                <w:lang w:val="ru-RU"/>
              </w:rPr>
              <w:t xml:space="preserve"> на 1000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0,24</w:t>
            </w:r>
          </w:p>
        </w:tc>
      </w:tr>
      <w:tr w:rsidR="00A12252" w:rsidRPr="007C1E1F" w:rsidTr="005976D0">
        <w:tc>
          <w:tcPr>
            <w:tcW w:w="1588"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w:t>
            </w:r>
            <w:r w:rsidRPr="007C1E1F">
              <w:rPr>
                <w:sz w:val="20"/>
                <w:szCs w:val="20"/>
                <w:lang w:val="ru-RU"/>
              </w:rPr>
              <w:t>и</w:t>
            </w:r>
            <w:r w:rsidRPr="007C1E1F">
              <w:rPr>
                <w:sz w:val="20"/>
                <w:szCs w:val="20"/>
                <w:lang w:val="ru-RU"/>
              </w:rPr>
              <w:t>мого уровня территориальной доступности</w:t>
            </w:r>
          </w:p>
        </w:tc>
        <w:tc>
          <w:tcPr>
            <w:tcW w:w="3686" w:type="dxa"/>
            <w:gridSpan w:val="2"/>
          </w:tcPr>
          <w:p w:rsidR="00A12252" w:rsidRPr="007C1E1F" w:rsidRDefault="00A12252" w:rsidP="005976D0">
            <w:pPr>
              <w:pStyle w:val="affff3"/>
              <w:ind w:firstLine="0"/>
              <w:jc w:val="center"/>
              <w:rPr>
                <w:sz w:val="20"/>
                <w:szCs w:val="20"/>
              </w:rPr>
            </w:pPr>
            <w:r w:rsidRPr="007C1E1F">
              <w:rPr>
                <w:sz w:val="20"/>
                <w:szCs w:val="20"/>
                <w:lang w:val="ru-RU"/>
              </w:rPr>
              <w:t xml:space="preserve">Не нормируется </w:t>
            </w:r>
            <w:r w:rsidRPr="007C1E1F">
              <w:rPr>
                <w:sz w:val="20"/>
                <w:szCs w:val="20"/>
              </w:rPr>
              <w:t>[1]</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Санитарно-защитная зона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1.6</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культуры и искусства</w:t>
      </w:r>
    </w:p>
    <w:tbl>
      <w:tblPr>
        <w:tblStyle w:val="afffa"/>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694"/>
        <w:gridCol w:w="2268"/>
        <w:gridCol w:w="2410"/>
        <w:gridCol w:w="708"/>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объекта</w:t>
            </w:r>
          </w:p>
        </w:tc>
        <w:tc>
          <w:tcPr>
            <w:tcW w:w="269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w:t>
            </w:r>
            <w:r w:rsidRPr="007C1E1F">
              <w:rPr>
                <w:b/>
                <w:i/>
                <w:sz w:val="20"/>
                <w:szCs w:val="20"/>
                <w:lang w:val="ru-RU"/>
              </w:rPr>
              <w:t>т</w:t>
            </w:r>
            <w:r w:rsidRPr="007C1E1F">
              <w:rPr>
                <w:b/>
                <w:i/>
                <w:sz w:val="20"/>
                <w:szCs w:val="20"/>
                <w:lang w:val="ru-RU"/>
              </w:rPr>
              <w:t>ного показателя, един</w:t>
            </w:r>
            <w:r w:rsidRPr="007C1E1F">
              <w:rPr>
                <w:b/>
                <w:i/>
                <w:sz w:val="20"/>
                <w:szCs w:val="20"/>
                <w:lang w:val="ru-RU"/>
              </w:rPr>
              <w:t>и</w:t>
            </w:r>
            <w:r w:rsidRPr="007C1E1F">
              <w:rPr>
                <w:b/>
                <w:i/>
                <w:sz w:val="20"/>
                <w:szCs w:val="20"/>
                <w:lang w:val="ru-RU"/>
              </w:rPr>
              <w:t>ца измерения</w:t>
            </w:r>
          </w:p>
        </w:tc>
        <w:tc>
          <w:tcPr>
            <w:tcW w:w="3118" w:type="dxa"/>
            <w:gridSpan w:val="2"/>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w:t>
            </w:r>
            <w:r w:rsidRPr="007C1E1F">
              <w:rPr>
                <w:sz w:val="20"/>
                <w:szCs w:val="20"/>
                <w:lang w:val="ru-RU"/>
              </w:rPr>
              <w:t>у</w:t>
            </w:r>
            <w:r w:rsidRPr="007C1E1F">
              <w:rPr>
                <w:sz w:val="20"/>
                <w:szCs w:val="20"/>
                <w:lang w:val="ru-RU"/>
              </w:rPr>
              <w:t>ры (клуб)</w:t>
            </w: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rPr>
            </w:pPr>
            <w:r w:rsidRPr="007C1E1F">
              <w:rPr>
                <w:sz w:val="20"/>
                <w:szCs w:val="20"/>
                <w:lang w:val="ru-RU"/>
              </w:rPr>
              <w:t xml:space="preserve">Количество объектов на сельское поселение, ед. </w:t>
            </w:r>
            <w:r w:rsidRPr="007C1E1F">
              <w:rPr>
                <w:sz w:val="20"/>
                <w:szCs w:val="20"/>
              </w:rPr>
              <w:t>[1]</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посадочных мест, мест/1000 чел. [2] [3]</w:t>
            </w: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для Рязанского МО, Ст</w:t>
            </w:r>
            <w:r w:rsidRPr="007C1E1F">
              <w:rPr>
                <w:sz w:val="20"/>
                <w:szCs w:val="20"/>
                <w:lang w:val="ru-RU"/>
              </w:rPr>
              <w:t>у</w:t>
            </w:r>
            <w:r w:rsidRPr="007C1E1F">
              <w:rPr>
                <w:sz w:val="20"/>
                <w:szCs w:val="20"/>
                <w:lang w:val="ru-RU"/>
              </w:rPr>
              <w:t>деновского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200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для </w:t>
            </w:r>
            <w:proofErr w:type="spellStart"/>
            <w:r w:rsidRPr="007C1E1F">
              <w:rPr>
                <w:sz w:val="20"/>
                <w:szCs w:val="20"/>
                <w:lang w:val="ru-RU"/>
              </w:rPr>
              <w:t>Бороно</w:t>
            </w:r>
            <w:proofErr w:type="spellEnd"/>
            <w:r w:rsidRPr="007C1E1F">
              <w:rPr>
                <w:sz w:val="20"/>
                <w:szCs w:val="20"/>
                <w:lang w:val="ru-RU"/>
              </w:rPr>
              <w:t>-Михайловского МО, Каменского МО, Перевеси</w:t>
            </w:r>
            <w:r w:rsidRPr="007C1E1F">
              <w:rPr>
                <w:sz w:val="20"/>
                <w:szCs w:val="20"/>
                <w:lang w:val="ru-RU"/>
              </w:rPr>
              <w:t>н</w:t>
            </w:r>
            <w:r w:rsidRPr="007C1E1F">
              <w:rPr>
                <w:sz w:val="20"/>
                <w:szCs w:val="20"/>
                <w:lang w:val="ru-RU"/>
              </w:rPr>
              <w:t>ского МО, Чернавского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150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w:t>
            </w:r>
            <w:r w:rsidRPr="007C1E1F">
              <w:rPr>
                <w:sz w:val="20"/>
                <w:szCs w:val="20"/>
                <w:lang w:val="ru-RU"/>
              </w:rPr>
              <w:t>п</w:t>
            </w:r>
            <w:r w:rsidRPr="007C1E1F">
              <w:rPr>
                <w:sz w:val="20"/>
                <w:szCs w:val="20"/>
                <w:lang w:val="ru-RU"/>
              </w:rPr>
              <w:t>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П</w:t>
            </w:r>
            <w:proofErr w:type="spellStart"/>
            <w:r w:rsidRPr="007C1E1F">
              <w:rPr>
                <w:sz w:val="20"/>
                <w:szCs w:val="20"/>
              </w:rPr>
              <w:t>ешеходная</w:t>
            </w:r>
            <w:proofErr w:type="spellEnd"/>
            <w:r w:rsidRPr="007C1E1F">
              <w:rPr>
                <w:sz w:val="20"/>
                <w:szCs w:val="20"/>
              </w:rPr>
              <w:t xml:space="preserve"> (</w:t>
            </w:r>
            <w:proofErr w:type="spellStart"/>
            <w:r w:rsidRPr="007C1E1F">
              <w:rPr>
                <w:sz w:val="20"/>
                <w:szCs w:val="20"/>
              </w:rPr>
              <w:t>шаговая</w:t>
            </w:r>
            <w:proofErr w:type="spellEnd"/>
            <w:r w:rsidRPr="007C1E1F">
              <w:rPr>
                <w:sz w:val="20"/>
                <w:szCs w:val="20"/>
              </w:rPr>
              <w:t xml:space="preserve">) </w:t>
            </w:r>
            <w:r w:rsidRPr="007C1E1F">
              <w:rPr>
                <w:sz w:val="20"/>
                <w:szCs w:val="20"/>
                <w:lang w:val="ru-RU"/>
              </w:rPr>
              <w:t>доступность,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w:t>
            </w:r>
            <w:r w:rsidRPr="007C1E1F">
              <w:rPr>
                <w:sz w:val="20"/>
                <w:szCs w:val="20"/>
                <w:lang w:val="ru-RU"/>
              </w:rPr>
              <w:t>ь</w:t>
            </w:r>
            <w:r w:rsidRPr="007C1E1F">
              <w:rPr>
                <w:sz w:val="20"/>
                <w:szCs w:val="20"/>
                <w:lang w:val="ru-RU"/>
              </w:rPr>
              <w:t>туры (клуба)</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объектов на 1000 жителей сельского поселения, без учета численности населения а</w:t>
            </w:r>
            <w:r w:rsidRPr="007C1E1F">
              <w:rPr>
                <w:sz w:val="20"/>
                <w:szCs w:val="20"/>
                <w:lang w:val="ru-RU"/>
              </w:rPr>
              <w:t>д</w:t>
            </w:r>
            <w:r w:rsidRPr="007C1E1F">
              <w:rPr>
                <w:sz w:val="20"/>
                <w:szCs w:val="20"/>
                <w:lang w:val="ru-RU"/>
              </w:rPr>
              <w:t>министративного центра сельского поселения, ед.</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кул</w:t>
            </w:r>
            <w:r w:rsidRPr="007C1E1F">
              <w:rPr>
                <w:sz w:val="20"/>
                <w:szCs w:val="20"/>
                <w:lang w:val="ru-RU"/>
              </w:rPr>
              <w:t>ь</w:t>
            </w:r>
            <w:r w:rsidRPr="007C1E1F">
              <w:rPr>
                <w:sz w:val="20"/>
                <w:szCs w:val="20"/>
                <w:lang w:val="ru-RU"/>
              </w:rPr>
              <w:t>турно-массовой и политико-воспит</w:t>
            </w:r>
            <w:r w:rsidRPr="007C1E1F">
              <w:rPr>
                <w:sz w:val="20"/>
                <w:szCs w:val="20"/>
                <w:lang w:val="ru-RU"/>
              </w:rPr>
              <w:t>а</w:t>
            </w:r>
            <w:r w:rsidRPr="007C1E1F">
              <w:rPr>
                <w:sz w:val="20"/>
                <w:szCs w:val="20"/>
                <w:lang w:val="ru-RU"/>
              </w:rPr>
              <w:t>тельной р</w:t>
            </w:r>
            <w:r w:rsidRPr="007C1E1F">
              <w:rPr>
                <w:sz w:val="20"/>
                <w:szCs w:val="20"/>
                <w:lang w:val="ru-RU"/>
              </w:rPr>
              <w:t>а</w:t>
            </w:r>
            <w:r w:rsidRPr="007C1E1F">
              <w:rPr>
                <w:sz w:val="20"/>
                <w:szCs w:val="20"/>
                <w:lang w:val="ru-RU"/>
              </w:rPr>
              <w:t>боты с нас</w:t>
            </w:r>
            <w:r w:rsidRPr="007C1E1F">
              <w:rPr>
                <w:sz w:val="20"/>
                <w:szCs w:val="20"/>
                <w:lang w:val="ru-RU"/>
              </w:rPr>
              <w:t>е</w:t>
            </w:r>
            <w:r w:rsidRPr="007C1E1F">
              <w:rPr>
                <w:sz w:val="20"/>
                <w:szCs w:val="20"/>
                <w:lang w:val="ru-RU"/>
              </w:rPr>
              <w:t>лением, досуга и л</w:t>
            </w:r>
            <w:r w:rsidRPr="007C1E1F">
              <w:rPr>
                <w:sz w:val="20"/>
                <w:szCs w:val="20"/>
                <w:lang w:val="ru-RU"/>
              </w:rPr>
              <w:t>ю</w:t>
            </w:r>
            <w:r w:rsidRPr="007C1E1F">
              <w:rPr>
                <w:sz w:val="20"/>
                <w:szCs w:val="20"/>
                <w:lang w:val="ru-RU"/>
              </w:rPr>
              <w:t>бительской деятельн</w:t>
            </w:r>
            <w:r w:rsidRPr="007C1E1F">
              <w:rPr>
                <w:sz w:val="20"/>
                <w:szCs w:val="20"/>
                <w:lang w:val="ru-RU"/>
              </w:rPr>
              <w:t>о</w:t>
            </w:r>
            <w:r w:rsidRPr="007C1E1F">
              <w:rPr>
                <w:sz w:val="20"/>
                <w:szCs w:val="20"/>
                <w:lang w:val="ru-RU"/>
              </w:rPr>
              <w:t xml:space="preserve">сти </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w:t>
            </w:r>
            <w:r w:rsidRPr="007C1E1F">
              <w:rPr>
                <w:sz w:val="20"/>
                <w:szCs w:val="20"/>
                <w:lang w:val="ru-RU"/>
              </w:rPr>
              <w:t>ь</w:t>
            </w:r>
            <w:r w:rsidRPr="007C1E1F">
              <w:rPr>
                <w:sz w:val="20"/>
                <w:szCs w:val="20"/>
                <w:lang w:val="ru-RU"/>
              </w:rPr>
              <w:t>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6</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4</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242" w:type="dxa"/>
            <w:gridSpan w:val="5"/>
            <w:shd w:val="clear" w:color="auto" w:fill="F2F2F2" w:themeFill="background1" w:themeFillShade="F2"/>
          </w:tcPr>
          <w:p w:rsidR="00A12252" w:rsidRPr="007C1E1F" w:rsidRDefault="00A12252" w:rsidP="005976D0">
            <w:pPr>
              <w:pStyle w:val="Default"/>
              <w:jc w:val="both"/>
              <w:rPr>
                <w:b/>
                <w:sz w:val="20"/>
                <w:szCs w:val="20"/>
              </w:rPr>
            </w:pPr>
            <w:r w:rsidRPr="007C1E1F">
              <w:rPr>
                <w:b/>
                <w:sz w:val="20"/>
                <w:szCs w:val="20"/>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Дом культуры размещается в административном центре сельского поселения.</w:t>
            </w:r>
          </w:p>
          <w:p w:rsidR="00A12252" w:rsidRPr="007C1E1F" w:rsidRDefault="00A12252" w:rsidP="005976D0">
            <w:pPr>
              <w:pStyle w:val="affff3"/>
              <w:ind w:firstLine="0"/>
              <w:jc w:val="left"/>
              <w:rPr>
                <w:sz w:val="20"/>
                <w:szCs w:val="20"/>
                <w:lang w:val="ru-RU"/>
              </w:rPr>
            </w:pPr>
            <w:r w:rsidRPr="007C1E1F">
              <w:rPr>
                <w:sz w:val="20"/>
                <w:szCs w:val="20"/>
                <w:lang w:val="ru-RU"/>
              </w:rPr>
              <w:t>2. Число посадочных мест устанавливается на совокупное количество учреждений клубного типа в мун</w:t>
            </w:r>
            <w:r w:rsidRPr="007C1E1F">
              <w:rPr>
                <w:sz w:val="20"/>
                <w:szCs w:val="20"/>
                <w:lang w:val="ru-RU"/>
              </w:rPr>
              <w:t>и</w:t>
            </w:r>
            <w:r w:rsidRPr="007C1E1F">
              <w:rPr>
                <w:sz w:val="20"/>
                <w:szCs w:val="20"/>
                <w:lang w:val="ru-RU"/>
              </w:rPr>
              <w:t>ципальном образовании.</w:t>
            </w:r>
          </w:p>
          <w:p w:rsidR="00A12252" w:rsidRPr="007C1E1F" w:rsidRDefault="00A12252" w:rsidP="005976D0">
            <w:pPr>
              <w:pStyle w:val="affff3"/>
              <w:ind w:firstLine="0"/>
              <w:jc w:val="left"/>
              <w:rPr>
                <w:sz w:val="20"/>
                <w:szCs w:val="20"/>
                <w:lang w:val="ru-RU"/>
              </w:rPr>
            </w:pPr>
            <w:r w:rsidRPr="007C1E1F">
              <w:rPr>
                <w:sz w:val="20"/>
                <w:szCs w:val="20"/>
                <w:lang w:val="ru-RU"/>
              </w:rPr>
              <w:t>3. Минимальная доля мест для людей на креслах-колясках в зрительных залах и других зрелищных объе</w:t>
            </w:r>
            <w:r w:rsidRPr="007C1E1F">
              <w:rPr>
                <w:sz w:val="20"/>
                <w:szCs w:val="20"/>
                <w:lang w:val="ru-RU"/>
              </w:rPr>
              <w:t>к</w:t>
            </w:r>
            <w:r w:rsidRPr="007C1E1F">
              <w:rPr>
                <w:sz w:val="20"/>
                <w:szCs w:val="20"/>
                <w:lang w:val="ru-RU"/>
              </w:rPr>
              <w:t>тах со стационарными местами – 1% в соответствии с СП 59.13330.2012 «Доступность зданий и сооруж</w:t>
            </w:r>
            <w:r w:rsidRPr="007C1E1F">
              <w:rPr>
                <w:sz w:val="20"/>
                <w:szCs w:val="20"/>
                <w:lang w:val="ru-RU"/>
              </w:rPr>
              <w:t>е</w:t>
            </w:r>
            <w:r w:rsidRPr="007C1E1F">
              <w:rPr>
                <w:sz w:val="20"/>
                <w:szCs w:val="20"/>
                <w:lang w:val="ru-RU"/>
              </w:rPr>
              <w:t>ний для маломобильных групп населения. Актуализированная редакция СНиП 35-01-2001».</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spacing w:before="120"/>
        <w:jc w:val="right"/>
        <w:rPr>
          <w:b/>
          <w:i/>
        </w:rPr>
      </w:pPr>
      <w:r w:rsidRPr="007C1E1F">
        <w:rPr>
          <w:b/>
          <w:i/>
        </w:rPr>
        <w:t>Таблица 1.7</w:t>
      </w:r>
    </w:p>
    <w:p w:rsidR="00A12252" w:rsidRPr="007C1E1F" w:rsidRDefault="00A12252" w:rsidP="00A12252">
      <w:pPr>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411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98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w:t>
            </w:r>
            <w:r w:rsidRPr="007C1E1F">
              <w:rPr>
                <w:b/>
                <w:i/>
                <w:sz w:val="20"/>
                <w:szCs w:val="20"/>
                <w:lang w:val="ru-RU"/>
              </w:rPr>
              <w:t>с</w:t>
            </w:r>
            <w:r w:rsidRPr="007C1E1F">
              <w:rPr>
                <w:b/>
                <w:i/>
                <w:sz w:val="20"/>
                <w:szCs w:val="20"/>
                <w:lang w:val="ru-RU"/>
              </w:rPr>
              <w:t>четного показателя, единица измерения</w:t>
            </w:r>
          </w:p>
        </w:tc>
        <w:tc>
          <w:tcPr>
            <w:tcW w:w="127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w:t>
            </w:r>
            <w:r w:rsidRPr="007C1E1F">
              <w:rPr>
                <w:sz w:val="20"/>
                <w:szCs w:val="20"/>
                <w:lang w:val="ru-RU"/>
              </w:rPr>
              <w:t>о</w:t>
            </w:r>
            <w:r w:rsidRPr="007C1E1F">
              <w:rPr>
                <w:sz w:val="20"/>
                <w:szCs w:val="20"/>
                <w:lang w:val="ru-RU"/>
              </w:rPr>
              <w:t>рии общего пользов</w:t>
            </w:r>
            <w:r w:rsidRPr="007C1E1F">
              <w:rPr>
                <w:sz w:val="20"/>
                <w:szCs w:val="20"/>
                <w:lang w:val="ru-RU"/>
              </w:rPr>
              <w:t>а</w:t>
            </w:r>
            <w:r w:rsidRPr="007C1E1F">
              <w:rPr>
                <w:sz w:val="20"/>
                <w:szCs w:val="20"/>
                <w:lang w:val="ru-RU"/>
              </w:rPr>
              <w:t>ния</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w:t>
            </w:r>
            <w:r w:rsidRPr="007C1E1F">
              <w:rPr>
                <w:sz w:val="20"/>
                <w:szCs w:val="20"/>
                <w:lang w:val="ru-RU"/>
              </w:rPr>
              <w:t>о</w:t>
            </w:r>
            <w:r w:rsidRPr="007C1E1F">
              <w:rPr>
                <w:sz w:val="20"/>
                <w:szCs w:val="20"/>
                <w:lang w:val="ru-RU"/>
              </w:rPr>
              <w:t>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территории,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/чел.</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12</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w:t>
            </w:r>
            <w:r w:rsidRPr="007C1E1F">
              <w:rPr>
                <w:sz w:val="20"/>
                <w:szCs w:val="20"/>
                <w:lang w:val="ru-RU"/>
              </w:rPr>
              <w:t>и</w:t>
            </w:r>
            <w:r w:rsidRPr="007C1E1F">
              <w:rPr>
                <w:sz w:val="20"/>
                <w:szCs w:val="20"/>
                <w:lang w:val="ru-RU"/>
              </w:rPr>
              <w:t>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w:t>
            </w:r>
            <w:r w:rsidRPr="007C1E1F">
              <w:rPr>
                <w:sz w:val="20"/>
                <w:szCs w:val="20"/>
                <w:lang w:val="ru-RU"/>
              </w:rPr>
              <w:t>о</w:t>
            </w:r>
            <w:r w:rsidRPr="007C1E1F">
              <w:rPr>
                <w:sz w:val="20"/>
                <w:szCs w:val="20"/>
                <w:lang w:val="ru-RU"/>
              </w:rPr>
              <w:t>ступность, мин.</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15</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w:t>
            </w:r>
            <w:r w:rsidRPr="007C1E1F">
              <w:rPr>
                <w:sz w:val="20"/>
                <w:szCs w:val="20"/>
                <w:lang w:val="ru-RU"/>
              </w:rPr>
              <w:t>с</w:t>
            </w:r>
            <w:r w:rsidRPr="007C1E1F">
              <w:rPr>
                <w:sz w:val="20"/>
                <w:szCs w:val="20"/>
                <w:lang w:val="ru-RU"/>
              </w:rPr>
              <w:t>лого населения и з</w:t>
            </w:r>
            <w:r w:rsidRPr="007C1E1F">
              <w:rPr>
                <w:sz w:val="20"/>
                <w:szCs w:val="20"/>
                <w:lang w:val="ru-RU"/>
              </w:rPr>
              <w:t>а</w:t>
            </w:r>
            <w:r w:rsidRPr="007C1E1F">
              <w:rPr>
                <w:sz w:val="20"/>
                <w:szCs w:val="20"/>
                <w:lang w:val="ru-RU"/>
              </w:rPr>
              <w:t>нятий физкультурой</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w:t>
            </w:r>
            <w:r w:rsidRPr="007C1E1F">
              <w:rPr>
                <w:sz w:val="20"/>
                <w:szCs w:val="20"/>
                <w:lang w:val="ru-RU"/>
              </w:rPr>
              <w:t>о</w:t>
            </w:r>
            <w:r w:rsidRPr="007C1E1F">
              <w:rPr>
                <w:sz w:val="20"/>
                <w:szCs w:val="20"/>
                <w:lang w:val="ru-RU"/>
              </w:rPr>
              <w:t>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 от площади кварт</w:t>
            </w:r>
            <w:r w:rsidRPr="007C1E1F">
              <w:rPr>
                <w:sz w:val="20"/>
                <w:szCs w:val="20"/>
                <w:lang w:val="ru-RU"/>
              </w:rPr>
              <w:t>а</w:t>
            </w:r>
            <w:r w:rsidRPr="007C1E1F">
              <w:rPr>
                <w:sz w:val="20"/>
                <w:szCs w:val="20"/>
                <w:lang w:val="ru-RU"/>
              </w:rPr>
              <w:t>ла (микрорайона)</w:t>
            </w:r>
          </w:p>
        </w:tc>
        <w:tc>
          <w:tcPr>
            <w:tcW w:w="1276" w:type="dxa"/>
          </w:tcPr>
          <w:p w:rsidR="00A12252" w:rsidRPr="007C1E1F" w:rsidRDefault="00A12252" w:rsidP="005976D0">
            <w:pPr>
              <w:pStyle w:val="Default"/>
              <w:jc w:val="center"/>
              <w:rPr>
                <w:sz w:val="20"/>
                <w:szCs w:val="20"/>
              </w:rPr>
            </w:pPr>
            <w:r w:rsidRPr="007C1E1F">
              <w:rPr>
                <w:sz w:val="20"/>
                <w:szCs w:val="20"/>
              </w:rPr>
              <w:t>10</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w:t>
            </w:r>
            <w:r w:rsidRPr="007C1E1F">
              <w:rPr>
                <w:sz w:val="20"/>
                <w:szCs w:val="20"/>
                <w:lang w:val="ru-RU"/>
              </w:rPr>
              <w:t>и</w:t>
            </w:r>
            <w:r w:rsidRPr="007C1E1F">
              <w:rPr>
                <w:sz w:val="20"/>
                <w:szCs w:val="20"/>
                <w:lang w:val="ru-RU"/>
              </w:rPr>
              <w:t>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w:t>
            </w:r>
            <w:r w:rsidRPr="007C1E1F">
              <w:rPr>
                <w:sz w:val="20"/>
                <w:szCs w:val="20"/>
                <w:lang w:val="ru-RU"/>
              </w:rPr>
              <w:t>п</w:t>
            </w:r>
            <w:r w:rsidRPr="007C1E1F">
              <w:rPr>
                <w:sz w:val="20"/>
                <w:szCs w:val="20"/>
                <w:lang w:val="ru-RU"/>
              </w:rPr>
              <w:t>ность</w:t>
            </w:r>
          </w:p>
        </w:tc>
        <w:tc>
          <w:tcPr>
            <w:tcW w:w="1276" w:type="dxa"/>
          </w:tcPr>
          <w:p w:rsidR="00A12252" w:rsidRPr="007C1E1F" w:rsidRDefault="00A12252" w:rsidP="005976D0">
            <w:pPr>
              <w:pStyle w:val="Default"/>
              <w:jc w:val="center"/>
              <w:rPr>
                <w:sz w:val="20"/>
                <w:szCs w:val="20"/>
              </w:rPr>
            </w:pPr>
            <w:r w:rsidRPr="007C1E1F">
              <w:rPr>
                <w:sz w:val="20"/>
                <w:szCs w:val="20"/>
              </w:rPr>
              <w:t>в границах квартала, микрорайона</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1.8</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3260"/>
        <w:gridCol w:w="1843"/>
        <w:gridCol w:w="2410"/>
        <w:gridCol w:w="567"/>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w:t>
            </w:r>
            <w:r w:rsidRPr="007C1E1F">
              <w:rPr>
                <w:b/>
                <w:i/>
                <w:sz w:val="20"/>
                <w:szCs w:val="20"/>
                <w:lang w:val="ru-RU"/>
              </w:rPr>
              <w:t>ъ</w:t>
            </w:r>
            <w:r w:rsidRPr="007C1E1F">
              <w:rPr>
                <w:b/>
                <w:i/>
                <w:sz w:val="20"/>
                <w:szCs w:val="20"/>
                <w:lang w:val="ru-RU"/>
              </w:rPr>
              <w:t>екта</w:t>
            </w:r>
          </w:p>
        </w:tc>
        <w:tc>
          <w:tcPr>
            <w:tcW w:w="3260"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8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w:t>
            </w:r>
            <w:r w:rsidRPr="007C1E1F">
              <w:rPr>
                <w:b/>
                <w:i/>
                <w:sz w:val="20"/>
                <w:szCs w:val="20"/>
                <w:lang w:val="ru-RU"/>
              </w:rPr>
              <w:t>с</w:t>
            </w:r>
            <w:r w:rsidRPr="007C1E1F">
              <w:rPr>
                <w:b/>
                <w:i/>
                <w:sz w:val="20"/>
                <w:szCs w:val="20"/>
                <w:lang w:val="ru-RU"/>
              </w:rPr>
              <w:t>четного показат</w:t>
            </w:r>
            <w:r w:rsidRPr="007C1E1F">
              <w:rPr>
                <w:b/>
                <w:i/>
                <w:sz w:val="20"/>
                <w:szCs w:val="20"/>
                <w:lang w:val="ru-RU"/>
              </w:rPr>
              <w:t>е</w:t>
            </w:r>
            <w:r w:rsidRPr="007C1E1F">
              <w:rPr>
                <w:b/>
                <w:i/>
                <w:sz w:val="20"/>
                <w:szCs w:val="20"/>
                <w:lang w:val="ru-RU"/>
              </w:rPr>
              <w:t>ля, единица изм</w:t>
            </w:r>
            <w:r w:rsidRPr="007C1E1F">
              <w:rPr>
                <w:b/>
                <w:i/>
                <w:sz w:val="20"/>
                <w:szCs w:val="20"/>
                <w:lang w:val="ru-RU"/>
              </w:rPr>
              <w:t>е</w:t>
            </w:r>
            <w:r w:rsidRPr="007C1E1F">
              <w:rPr>
                <w:b/>
                <w:i/>
                <w:sz w:val="20"/>
                <w:szCs w:val="20"/>
                <w:lang w:val="ru-RU"/>
              </w:rPr>
              <w:t>рения</w:t>
            </w:r>
          </w:p>
        </w:tc>
        <w:tc>
          <w:tcPr>
            <w:tcW w:w="2977"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w:t>
            </w:r>
            <w:r w:rsidRPr="007C1E1F">
              <w:rPr>
                <w:b/>
                <w:i/>
                <w:sz w:val="20"/>
                <w:szCs w:val="20"/>
                <w:lang w:val="ru-RU"/>
              </w:rPr>
              <w:t>е</w:t>
            </w:r>
            <w:r w:rsidRPr="007C1E1F">
              <w:rPr>
                <w:b/>
                <w:i/>
                <w:sz w:val="20"/>
                <w:szCs w:val="20"/>
                <w:lang w:val="ru-RU"/>
              </w:rPr>
              <w:t>ля</w:t>
            </w:r>
          </w:p>
        </w:tc>
      </w:tr>
      <w:tr w:rsidR="00A12252" w:rsidRPr="007C1E1F" w:rsidTr="005976D0">
        <w:trPr>
          <w:cantSplit/>
          <w:trHeight w:val="36"/>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Площадь стаци</w:t>
            </w:r>
            <w:r w:rsidRPr="007C1E1F">
              <w:rPr>
                <w:sz w:val="20"/>
                <w:szCs w:val="20"/>
                <w:lang w:val="ru-RU"/>
              </w:rPr>
              <w:t>о</w:t>
            </w:r>
            <w:r w:rsidRPr="007C1E1F">
              <w:rPr>
                <w:sz w:val="20"/>
                <w:szCs w:val="20"/>
                <w:lang w:val="ru-RU"/>
              </w:rPr>
              <w:t xml:space="preserve">нарных торговых объектов,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w:t>
            </w:r>
          </w:p>
        </w:tc>
        <w:tc>
          <w:tcPr>
            <w:tcW w:w="2410" w:type="dxa"/>
          </w:tcPr>
          <w:p w:rsidR="00A12252" w:rsidRPr="007C1E1F" w:rsidRDefault="00A12252" w:rsidP="005976D0">
            <w:pPr>
              <w:pStyle w:val="Default"/>
              <w:rPr>
                <w:sz w:val="20"/>
                <w:szCs w:val="20"/>
              </w:rPr>
            </w:pPr>
            <w:r w:rsidRPr="007C1E1F">
              <w:rPr>
                <w:sz w:val="20"/>
                <w:szCs w:val="20"/>
              </w:rPr>
              <w:t>всего, в том числе</w:t>
            </w:r>
          </w:p>
        </w:tc>
        <w:tc>
          <w:tcPr>
            <w:tcW w:w="567" w:type="dxa"/>
          </w:tcPr>
          <w:p w:rsidR="00A12252" w:rsidRPr="007C1E1F" w:rsidRDefault="00A12252" w:rsidP="005976D0">
            <w:pPr>
              <w:pStyle w:val="Default"/>
              <w:jc w:val="center"/>
              <w:rPr>
                <w:sz w:val="20"/>
                <w:szCs w:val="20"/>
              </w:rPr>
            </w:pPr>
            <w:r w:rsidRPr="007C1E1F">
              <w:rPr>
                <w:sz w:val="20"/>
                <w:szCs w:val="20"/>
              </w:rPr>
              <w:t>402</w:t>
            </w:r>
          </w:p>
        </w:tc>
      </w:tr>
      <w:tr w:rsidR="00A12252" w:rsidRPr="007C1E1F" w:rsidTr="005976D0">
        <w:trPr>
          <w:cantSplit/>
          <w:trHeight w:val="489"/>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продовол</w:t>
            </w:r>
            <w:r w:rsidRPr="007C1E1F">
              <w:rPr>
                <w:sz w:val="20"/>
                <w:szCs w:val="20"/>
              </w:rPr>
              <w:t>ь</w:t>
            </w:r>
            <w:r w:rsidRPr="007C1E1F">
              <w:rPr>
                <w:sz w:val="20"/>
                <w:szCs w:val="20"/>
              </w:rPr>
              <w:t>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133</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непродовол</w:t>
            </w:r>
            <w:r w:rsidRPr="007C1E1F">
              <w:rPr>
                <w:sz w:val="20"/>
                <w:szCs w:val="20"/>
              </w:rPr>
              <w:t>ь</w:t>
            </w:r>
            <w:r w:rsidRPr="007C1E1F">
              <w:rPr>
                <w:sz w:val="20"/>
                <w:szCs w:val="20"/>
              </w:rPr>
              <w:t>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269</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Уровень обеспече</w:t>
            </w:r>
            <w:r w:rsidRPr="007C1E1F">
              <w:rPr>
                <w:sz w:val="20"/>
                <w:szCs w:val="20"/>
                <w:lang w:val="ru-RU"/>
              </w:rPr>
              <w:t>н</w:t>
            </w:r>
            <w:r w:rsidRPr="007C1E1F">
              <w:rPr>
                <w:sz w:val="20"/>
                <w:szCs w:val="20"/>
                <w:lang w:val="ru-RU"/>
              </w:rPr>
              <w:t>ности торговыми объектами, ед. [1]</w:t>
            </w:r>
          </w:p>
        </w:tc>
        <w:tc>
          <w:tcPr>
            <w:tcW w:w="2410" w:type="dxa"/>
          </w:tcPr>
          <w:p w:rsidR="00A12252" w:rsidRPr="007C1E1F" w:rsidRDefault="00A12252" w:rsidP="005976D0">
            <w:pPr>
              <w:pStyle w:val="Default"/>
              <w:rPr>
                <w:sz w:val="20"/>
                <w:szCs w:val="20"/>
              </w:rPr>
            </w:pPr>
            <w:r w:rsidRPr="007C1E1F">
              <w:rPr>
                <w:sz w:val="20"/>
                <w:szCs w:val="20"/>
              </w:rPr>
              <w:t xml:space="preserve">для </w:t>
            </w:r>
            <w:proofErr w:type="spellStart"/>
            <w:r w:rsidRPr="007C1E1F">
              <w:rPr>
                <w:sz w:val="20"/>
                <w:szCs w:val="20"/>
              </w:rPr>
              <w:t>Бороно</w:t>
            </w:r>
            <w:proofErr w:type="spellEnd"/>
            <w:r w:rsidRPr="007C1E1F">
              <w:rPr>
                <w:sz w:val="20"/>
                <w:szCs w:val="20"/>
              </w:rPr>
              <w:t>-Михайловского МО, Каменского МО, Перевеси</w:t>
            </w:r>
            <w:r w:rsidRPr="007C1E1F">
              <w:rPr>
                <w:sz w:val="20"/>
                <w:szCs w:val="20"/>
              </w:rPr>
              <w:t>н</w:t>
            </w:r>
            <w:r w:rsidRPr="007C1E1F">
              <w:rPr>
                <w:sz w:val="20"/>
                <w:szCs w:val="20"/>
              </w:rPr>
              <w:t>ского МО, Чернавского МО</w:t>
            </w:r>
          </w:p>
        </w:tc>
        <w:tc>
          <w:tcPr>
            <w:tcW w:w="567" w:type="dxa"/>
          </w:tcPr>
          <w:p w:rsidR="00A12252" w:rsidRPr="007C1E1F" w:rsidRDefault="00A12252" w:rsidP="005976D0">
            <w:pPr>
              <w:pStyle w:val="Default"/>
              <w:jc w:val="center"/>
              <w:rPr>
                <w:sz w:val="20"/>
                <w:szCs w:val="20"/>
              </w:rPr>
            </w:pPr>
            <w:r w:rsidRPr="007C1E1F">
              <w:rPr>
                <w:sz w:val="20"/>
                <w:szCs w:val="20"/>
              </w:rPr>
              <w:t>1</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для Рязанского МО, Ст</w:t>
            </w:r>
            <w:r w:rsidRPr="007C1E1F">
              <w:rPr>
                <w:sz w:val="20"/>
                <w:szCs w:val="20"/>
              </w:rPr>
              <w:t>у</w:t>
            </w:r>
            <w:r w:rsidRPr="007C1E1F">
              <w:rPr>
                <w:sz w:val="20"/>
                <w:szCs w:val="20"/>
              </w:rPr>
              <w:t>деновского МО</w:t>
            </w:r>
          </w:p>
        </w:tc>
        <w:tc>
          <w:tcPr>
            <w:tcW w:w="567" w:type="dxa"/>
          </w:tcPr>
          <w:p w:rsidR="00A12252" w:rsidRPr="007C1E1F" w:rsidRDefault="00A12252" w:rsidP="005976D0">
            <w:pPr>
              <w:pStyle w:val="Default"/>
              <w:jc w:val="center"/>
              <w:rPr>
                <w:sz w:val="20"/>
                <w:szCs w:val="20"/>
              </w:rPr>
            </w:pPr>
            <w:r w:rsidRPr="007C1E1F">
              <w:rPr>
                <w:sz w:val="20"/>
                <w:szCs w:val="20"/>
              </w:rPr>
              <w:t>2</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w:t>
            </w:r>
            <w:r w:rsidRPr="007C1E1F">
              <w:rPr>
                <w:sz w:val="20"/>
                <w:szCs w:val="20"/>
                <w:lang w:val="ru-RU"/>
              </w:rPr>
              <w:t>ь</w:t>
            </w:r>
            <w:r w:rsidRPr="007C1E1F">
              <w:rPr>
                <w:sz w:val="20"/>
                <w:szCs w:val="20"/>
                <w:lang w:val="ru-RU"/>
              </w:rPr>
              <w:t>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w:t>
            </w:r>
            <w:r w:rsidRPr="007C1E1F">
              <w:rPr>
                <w:sz w:val="20"/>
                <w:szCs w:val="20"/>
                <w:lang w:val="ru-RU"/>
              </w:rPr>
              <w:t>о</w:t>
            </w:r>
            <w:r w:rsidRPr="007C1E1F">
              <w:rPr>
                <w:sz w:val="20"/>
                <w:szCs w:val="20"/>
                <w:lang w:val="ru-RU"/>
              </w:rPr>
              <w:t xml:space="preserve">ступность, </w:t>
            </w:r>
            <w:proofErr w:type="gramStart"/>
            <w:r w:rsidRPr="007C1E1F">
              <w:rPr>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w:t>
            </w:r>
            <w:r w:rsidRPr="007C1E1F">
              <w:rPr>
                <w:sz w:val="20"/>
                <w:szCs w:val="20"/>
                <w:lang w:val="ru-RU"/>
              </w:rPr>
              <w:t>о</w:t>
            </w:r>
            <w:r w:rsidRPr="007C1E1F">
              <w:rPr>
                <w:sz w:val="20"/>
                <w:szCs w:val="20"/>
                <w:lang w:val="ru-RU"/>
              </w:rPr>
              <w:t>го питания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Уровень обеспече</w:t>
            </w:r>
            <w:r w:rsidRPr="007C1E1F">
              <w:rPr>
                <w:bCs/>
                <w:sz w:val="20"/>
                <w:szCs w:val="20"/>
                <w:lang w:val="ru-RU"/>
              </w:rPr>
              <w:t>н</w:t>
            </w:r>
            <w:r w:rsidRPr="007C1E1F">
              <w:rPr>
                <w:bCs/>
                <w:sz w:val="20"/>
                <w:szCs w:val="20"/>
                <w:lang w:val="ru-RU"/>
              </w:rPr>
              <w:t>ности,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40</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w:t>
            </w:r>
            <w:r w:rsidRPr="007C1E1F">
              <w:rPr>
                <w:bCs/>
                <w:sz w:val="20"/>
                <w:szCs w:val="20"/>
                <w:lang w:val="ru-RU"/>
              </w:rPr>
              <w:t>ь</w:t>
            </w:r>
            <w:r w:rsidRPr="007C1E1F">
              <w:rPr>
                <w:bCs/>
                <w:sz w:val="20"/>
                <w:szCs w:val="20"/>
                <w:lang w:val="ru-RU"/>
              </w:rPr>
              <w:t>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Пешеходная д</w:t>
            </w:r>
            <w:r w:rsidRPr="007C1E1F">
              <w:rPr>
                <w:bCs/>
                <w:sz w:val="20"/>
                <w:szCs w:val="20"/>
                <w:lang w:val="ru-RU"/>
              </w:rPr>
              <w:t>о</w:t>
            </w:r>
            <w:r w:rsidRPr="007C1E1F">
              <w:rPr>
                <w:bCs/>
                <w:sz w:val="20"/>
                <w:szCs w:val="20"/>
                <w:lang w:val="ru-RU"/>
              </w:rPr>
              <w:t xml:space="preserve">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w:t>
            </w:r>
            <w:r w:rsidRPr="007C1E1F">
              <w:rPr>
                <w:sz w:val="20"/>
                <w:szCs w:val="20"/>
                <w:lang w:val="ru-RU"/>
              </w:rPr>
              <w:t>б</w:t>
            </w:r>
            <w:r w:rsidRPr="007C1E1F">
              <w:rPr>
                <w:sz w:val="20"/>
                <w:szCs w:val="20"/>
                <w:lang w:val="ru-RU"/>
              </w:rPr>
              <w:t>служивания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Уровень обеспече</w:t>
            </w:r>
            <w:r w:rsidRPr="007C1E1F">
              <w:rPr>
                <w:bCs/>
                <w:sz w:val="20"/>
                <w:szCs w:val="20"/>
                <w:lang w:val="ru-RU"/>
              </w:rPr>
              <w:t>н</w:t>
            </w:r>
            <w:r w:rsidRPr="007C1E1F">
              <w:rPr>
                <w:bCs/>
                <w:sz w:val="20"/>
                <w:szCs w:val="20"/>
                <w:lang w:val="ru-RU"/>
              </w:rPr>
              <w:t>ности, рабочих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7</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w:t>
            </w:r>
            <w:r w:rsidRPr="007C1E1F">
              <w:rPr>
                <w:bCs/>
                <w:sz w:val="20"/>
                <w:szCs w:val="20"/>
                <w:lang w:val="ru-RU"/>
              </w:rPr>
              <w:t>ь</w:t>
            </w:r>
            <w:r w:rsidRPr="007C1E1F">
              <w:rPr>
                <w:bCs/>
                <w:sz w:val="20"/>
                <w:szCs w:val="20"/>
                <w:lang w:val="ru-RU"/>
              </w:rPr>
              <w:t>ной доступности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Пешеходная д</w:t>
            </w:r>
            <w:r w:rsidRPr="007C1E1F">
              <w:rPr>
                <w:bCs/>
                <w:sz w:val="20"/>
                <w:szCs w:val="20"/>
                <w:lang w:val="ru-RU"/>
              </w:rPr>
              <w:t>о</w:t>
            </w:r>
            <w:r w:rsidRPr="007C1E1F">
              <w:rPr>
                <w:bCs/>
                <w:sz w:val="20"/>
                <w:szCs w:val="20"/>
                <w:lang w:val="ru-RU"/>
              </w:rPr>
              <w:t xml:space="preserve">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1. Минимальная обеспеченность торговыми объектами местного значения устанавливается для магазинов и павильонов по продаже продовольственных товаров и товаров смешанного ассортимента с площадью об</w:t>
            </w:r>
            <w:r w:rsidRPr="007C1E1F">
              <w:rPr>
                <w:sz w:val="20"/>
                <w:szCs w:val="20"/>
                <w:lang w:val="ru-RU"/>
              </w:rPr>
              <w:t>ъ</w:t>
            </w:r>
            <w:r w:rsidRPr="007C1E1F">
              <w:rPr>
                <w:sz w:val="20"/>
                <w:szCs w:val="20"/>
                <w:lang w:val="ru-RU"/>
              </w:rPr>
              <w:t xml:space="preserve">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w:t>
            </w:r>
          </w:p>
          <w:p w:rsidR="00A12252" w:rsidRPr="007C1E1F" w:rsidRDefault="00A12252" w:rsidP="005976D0">
            <w:pPr>
              <w:pStyle w:val="Default"/>
              <w:rPr>
                <w:sz w:val="20"/>
                <w:szCs w:val="20"/>
              </w:rPr>
            </w:pPr>
            <w:r w:rsidRPr="007C1E1F">
              <w:rPr>
                <w:sz w:val="20"/>
                <w:szCs w:val="20"/>
              </w:rPr>
              <w:t xml:space="preserve">2. Предприятия бытового </w:t>
            </w:r>
            <w:proofErr w:type="gramStart"/>
            <w:r w:rsidRPr="007C1E1F">
              <w:rPr>
                <w:sz w:val="20"/>
                <w:szCs w:val="20"/>
              </w:rPr>
              <w:t>обслуживания</w:t>
            </w:r>
            <w:proofErr w:type="gramEnd"/>
            <w:r w:rsidRPr="007C1E1F">
              <w:rPr>
                <w:sz w:val="20"/>
                <w:szCs w:val="20"/>
              </w:rPr>
              <w:t xml:space="preserve"> возможно размещать во встроенно-пристроенных помещениях.</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1.9</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3544"/>
        <w:gridCol w:w="1701"/>
      </w:tblGrid>
      <w:tr w:rsidR="00A12252" w:rsidRPr="007C1E1F" w:rsidTr="005976D0">
        <w:trPr>
          <w:cantSplit/>
          <w:tblHead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354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w:t>
            </w:r>
            <w:r w:rsidRPr="007C1E1F">
              <w:rPr>
                <w:b/>
                <w:i/>
                <w:sz w:val="20"/>
                <w:szCs w:val="20"/>
                <w:lang w:val="ru-RU"/>
              </w:rPr>
              <w:t>е</w:t>
            </w:r>
            <w:r w:rsidRPr="007C1E1F">
              <w:rPr>
                <w:b/>
                <w:i/>
                <w:sz w:val="20"/>
                <w:szCs w:val="20"/>
                <w:lang w:val="ru-RU"/>
              </w:rPr>
              <w:t>ля, единица измерения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w:t>
            </w:r>
            <w:r w:rsidRPr="007C1E1F">
              <w:rPr>
                <w:b/>
                <w:i/>
                <w:sz w:val="20"/>
                <w:szCs w:val="20"/>
                <w:lang w:val="ru-RU"/>
              </w:rPr>
              <w:t>т</w:t>
            </w:r>
            <w:r w:rsidRPr="007C1E1F">
              <w:rPr>
                <w:b/>
                <w:i/>
                <w:sz w:val="20"/>
                <w:szCs w:val="20"/>
                <w:lang w:val="ru-RU"/>
              </w:rPr>
              <w:t>ного показателя</w:t>
            </w:r>
          </w:p>
        </w:tc>
      </w:tr>
      <w:tr w:rsidR="00A12252" w:rsidRPr="007C1E1F" w:rsidTr="005976D0">
        <w:trPr>
          <w:cantSplit/>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w:t>
            </w:r>
            <w:r w:rsidRPr="007C1E1F">
              <w:rPr>
                <w:sz w:val="20"/>
                <w:szCs w:val="20"/>
                <w:lang w:val="ru-RU"/>
              </w:rPr>
              <w:t>а</w:t>
            </w:r>
            <w:r w:rsidRPr="007C1E1F">
              <w:rPr>
                <w:sz w:val="20"/>
                <w:szCs w:val="20"/>
                <w:lang w:val="ru-RU"/>
              </w:rPr>
              <w:t>тивное здание органа местн</w:t>
            </w:r>
            <w:r w:rsidRPr="007C1E1F">
              <w:rPr>
                <w:sz w:val="20"/>
                <w:szCs w:val="20"/>
                <w:lang w:val="ru-RU"/>
              </w:rPr>
              <w:t>о</w:t>
            </w:r>
            <w:r w:rsidRPr="007C1E1F">
              <w:rPr>
                <w:sz w:val="20"/>
                <w:szCs w:val="20"/>
                <w:lang w:val="ru-RU"/>
              </w:rPr>
              <w:t>го самоупра</w:t>
            </w:r>
            <w:r w:rsidRPr="007C1E1F">
              <w:rPr>
                <w:sz w:val="20"/>
                <w:szCs w:val="20"/>
                <w:lang w:val="ru-RU"/>
              </w:rPr>
              <w:t>в</w:t>
            </w:r>
            <w:r w:rsidRPr="007C1E1F">
              <w:rPr>
                <w:sz w:val="20"/>
                <w:szCs w:val="20"/>
                <w:lang w:val="ru-RU"/>
              </w:rPr>
              <w:t>ления</w:t>
            </w:r>
          </w:p>
        </w:tc>
        <w:tc>
          <w:tcPr>
            <w:tcW w:w="269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3544" w:type="dxa"/>
          </w:tcPr>
          <w:p w:rsidR="00A12252" w:rsidRPr="007C1E1F" w:rsidRDefault="00A12252" w:rsidP="005976D0">
            <w:pPr>
              <w:pStyle w:val="affff3"/>
              <w:ind w:firstLine="0"/>
              <w:jc w:val="left"/>
              <w:rPr>
                <w:sz w:val="20"/>
                <w:szCs w:val="20"/>
              </w:rPr>
            </w:pPr>
            <w:r w:rsidRPr="007C1E1F">
              <w:rPr>
                <w:sz w:val="20"/>
                <w:szCs w:val="20"/>
                <w:lang w:val="ru-RU"/>
              </w:rPr>
              <w:t>Количество объектов, ед.</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vMerge/>
          </w:tcPr>
          <w:p w:rsidR="00A12252" w:rsidRPr="007C1E1F" w:rsidRDefault="00A12252" w:rsidP="005976D0">
            <w:pPr>
              <w:pStyle w:val="affff3"/>
              <w:ind w:firstLine="0"/>
              <w:jc w:val="left"/>
              <w:rPr>
                <w:sz w:val="20"/>
                <w:szCs w:val="20"/>
                <w:lang w:val="ru-RU"/>
              </w:rPr>
            </w:pP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сотрудников на 10000 чел.</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5</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269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bl>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rPr>
          <w:rFonts w:eastAsia="Calibri"/>
        </w:rPr>
      </w:pPr>
      <w:r w:rsidRPr="007C1E1F">
        <w:lastRenderedPageBreak/>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административно-территориального устройства сельских поселений Турковского муниципального района</w:t>
      </w:r>
    </w:p>
    <w:p w:rsidR="00A12252" w:rsidRPr="007C1E1F" w:rsidRDefault="00A12252" w:rsidP="00A12252">
      <w:pPr>
        <w:rPr>
          <w:szCs w:val="24"/>
        </w:rPr>
      </w:pPr>
      <w:r w:rsidRPr="007C1E1F">
        <w:rPr>
          <w:szCs w:val="24"/>
        </w:rPr>
        <w:t>Турковский муниципальный район – муниципальное образование, состоящее из одного городского и шести сельских поселений, объединенных общей территорией.</w:t>
      </w:r>
    </w:p>
    <w:p w:rsidR="00A12252" w:rsidRPr="007C1E1F" w:rsidRDefault="00A12252" w:rsidP="00A12252">
      <w:pPr>
        <w:rPr>
          <w:szCs w:val="24"/>
        </w:rPr>
      </w:pPr>
      <w:r w:rsidRPr="007C1E1F">
        <w:rPr>
          <w:szCs w:val="24"/>
        </w:rPr>
        <w:t>Административно-территориальное устройство Турковского муниципального ра</w:t>
      </w:r>
      <w:r w:rsidRPr="007C1E1F">
        <w:rPr>
          <w:szCs w:val="24"/>
        </w:rPr>
        <w:t>й</w:t>
      </w:r>
      <w:r w:rsidRPr="007C1E1F">
        <w:rPr>
          <w:szCs w:val="24"/>
        </w:rPr>
        <w:t>она устанавливается законом области. Сельские поселения в составе Турковского мун</w:t>
      </w:r>
      <w:r w:rsidRPr="007C1E1F">
        <w:rPr>
          <w:szCs w:val="24"/>
        </w:rPr>
        <w:t>и</w:t>
      </w:r>
      <w:r w:rsidRPr="007C1E1F">
        <w:rPr>
          <w:szCs w:val="24"/>
        </w:rPr>
        <w:t xml:space="preserve">ципального района, в соответствии с Законом Саратовской области </w:t>
      </w:r>
      <w:r w:rsidRPr="007C1E1F">
        <w:rPr>
          <w:rFonts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 xml:space="preserve">, включают в себя: </w:t>
      </w:r>
    </w:p>
    <w:p w:rsidR="00A12252" w:rsidRPr="007C1E1F" w:rsidRDefault="00A12252" w:rsidP="00A12252">
      <w:pPr>
        <w:rPr>
          <w:szCs w:val="24"/>
        </w:rPr>
      </w:pPr>
      <w:r w:rsidRPr="007C1E1F">
        <w:rPr>
          <w:szCs w:val="24"/>
        </w:rPr>
        <w:t xml:space="preserve">1) </w:t>
      </w:r>
      <w:proofErr w:type="spellStart"/>
      <w:r w:rsidRPr="007C1E1F">
        <w:rPr>
          <w:szCs w:val="24"/>
        </w:rPr>
        <w:t>Бороно</w:t>
      </w:r>
      <w:proofErr w:type="spellEnd"/>
      <w:r w:rsidRPr="007C1E1F">
        <w:rPr>
          <w:szCs w:val="24"/>
        </w:rPr>
        <w:t>-Михайловское муниципальное образование;</w:t>
      </w:r>
    </w:p>
    <w:p w:rsidR="00A12252" w:rsidRPr="007C1E1F" w:rsidRDefault="00A12252" w:rsidP="00A12252">
      <w:pPr>
        <w:rPr>
          <w:szCs w:val="24"/>
        </w:rPr>
      </w:pPr>
      <w:r w:rsidRPr="007C1E1F">
        <w:rPr>
          <w:szCs w:val="24"/>
        </w:rPr>
        <w:t>2) Каменское муниципальное образование;</w:t>
      </w:r>
    </w:p>
    <w:p w:rsidR="00A12252" w:rsidRPr="007C1E1F" w:rsidRDefault="00A12252" w:rsidP="00A12252">
      <w:pPr>
        <w:rPr>
          <w:szCs w:val="24"/>
        </w:rPr>
      </w:pPr>
      <w:r w:rsidRPr="007C1E1F">
        <w:rPr>
          <w:szCs w:val="24"/>
        </w:rPr>
        <w:t>3) Перевесинское муниципальное образование;</w:t>
      </w:r>
    </w:p>
    <w:p w:rsidR="00A12252" w:rsidRPr="007C1E1F" w:rsidRDefault="00A12252" w:rsidP="00A12252">
      <w:pPr>
        <w:rPr>
          <w:szCs w:val="24"/>
        </w:rPr>
      </w:pPr>
      <w:r w:rsidRPr="007C1E1F">
        <w:rPr>
          <w:szCs w:val="24"/>
        </w:rPr>
        <w:t>4) Рязанское муниципальное образование;</w:t>
      </w:r>
    </w:p>
    <w:p w:rsidR="00A12252" w:rsidRPr="007C1E1F" w:rsidRDefault="00A12252" w:rsidP="00A12252">
      <w:pPr>
        <w:rPr>
          <w:szCs w:val="24"/>
        </w:rPr>
      </w:pPr>
      <w:r w:rsidRPr="007C1E1F">
        <w:rPr>
          <w:szCs w:val="24"/>
        </w:rPr>
        <w:t xml:space="preserve">5) </w:t>
      </w:r>
      <w:proofErr w:type="spellStart"/>
      <w:r w:rsidRPr="007C1E1F">
        <w:rPr>
          <w:szCs w:val="24"/>
        </w:rPr>
        <w:t>Студеновское</w:t>
      </w:r>
      <w:proofErr w:type="spellEnd"/>
      <w:r w:rsidRPr="007C1E1F">
        <w:rPr>
          <w:szCs w:val="24"/>
        </w:rPr>
        <w:t xml:space="preserve"> муниципальное образование;</w:t>
      </w:r>
    </w:p>
    <w:p w:rsidR="00A12252" w:rsidRPr="007C1E1F" w:rsidRDefault="00A12252" w:rsidP="00A12252">
      <w:pPr>
        <w:rPr>
          <w:szCs w:val="24"/>
        </w:rPr>
      </w:pPr>
      <w:r w:rsidRPr="007C1E1F">
        <w:rPr>
          <w:szCs w:val="24"/>
        </w:rPr>
        <w:t>6) Чернавское муниципальное образование.</w:t>
      </w:r>
    </w:p>
    <w:p w:rsidR="00A12252" w:rsidRPr="007C1E1F" w:rsidRDefault="00A12252" w:rsidP="00A12252">
      <w:pPr>
        <w:rPr>
          <w:szCs w:val="24"/>
        </w:rPr>
      </w:pPr>
      <w:r w:rsidRPr="007C1E1F">
        <w:rPr>
          <w:szCs w:val="24"/>
        </w:rPr>
        <w:t>Характеристика сельских поселений Турковского муниципального района Сар</w:t>
      </w:r>
      <w:r w:rsidRPr="007C1E1F">
        <w:rPr>
          <w:szCs w:val="24"/>
        </w:rPr>
        <w:t>а</w:t>
      </w:r>
      <w:r w:rsidRPr="007C1E1F">
        <w:rPr>
          <w:szCs w:val="24"/>
        </w:rPr>
        <w:t>товской области представлена в таблице 2.1.</w:t>
      </w:r>
    </w:p>
    <w:p w:rsidR="00A12252" w:rsidRPr="007C1E1F" w:rsidRDefault="00A12252" w:rsidP="00A12252">
      <w:pPr>
        <w:jc w:val="right"/>
        <w:rPr>
          <w:b/>
          <w:i/>
        </w:rPr>
      </w:pPr>
      <w:r w:rsidRPr="007C1E1F">
        <w:rPr>
          <w:b/>
          <w:i/>
        </w:rPr>
        <w:t>Таблица 2.1</w:t>
      </w:r>
    </w:p>
    <w:p w:rsidR="00A12252" w:rsidRPr="007C1E1F" w:rsidRDefault="00A12252" w:rsidP="00A12252">
      <w:pPr>
        <w:spacing w:after="120"/>
        <w:jc w:val="center"/>
        <w:rPr>
          <w:b/>
          <w:i/>
          <w:lang w:eastAsia="ar-SA" w:bidi="en-US"/>
        </w:rPr>
      </w:pPr>
      <w:r w:rsidRPr="007C1E1F">
        <w:rPr>
          <w:b/>
          <w:i/>
          <w:lang w:eastAsia="ar-SA" w:bidi="en-US"/>
        </w:rPr>
        <w:t>Характеристика сельских поселений Турковского муниципального района Сарато</w:t>
      </w:r>
      <w:r w:rsidRPr="007C1E1F">
        <w:rPr>
          <w:b/>
          <w:i/>
          <w:lang w:eastAsia="ar-SA" w:bidi="en-US"/>
        </w:rPr>
        <w:t>в</w:t>
      </w:r>
      <w:r w:rsidRPr="007C1E1F">
        <w:rPr>
          <w:b/>
          <w:i/>
          <w:lang w:eastAsia="ar-SA" w:bidi="en-US"/>
        </w:rPr>
        <w:t>ской области (по данным статистики на 01.01.2017)</w:t>
      </w:r>
    </w:p>
    <w:tbl>
      <w:tblPr>
        <w:tblW w:w="9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005"/>
        <w:gridCol w:w="1417"/>
        <w:gridCol w:w="1418"/>
        <w:gridCol w:w="1417"/>
        <w:gridCol w:w="851"/>
        <w:gridCol w:w="1418"/>
      </w:tblGrid>
      <w:tr w:rsidR="00A12252" w:rsidRPr="007C1E1F" w:rsidTr="005976D0">
        <w:trPr>
          <w:cantSplit/>
          <w:trHeight w:val="243"/>
          <w:tblHeader/>
        </w:trPr>
        <w:tc>
          <w:tcPr>
            <w:tcW w:w="3005"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Сельские поселения</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Админ</w:t>
            </w:r>
            <w:r w:rsidRPr="007C1E1F">
              <w:rPr>
                <w:rFonts w:eastAsia="Calibri"/>
                <w:b/>
                <w:i/>
                <w:iCs/>
                <w:lang w:eastAsia="en-US" w:bidi="en-US"/>
              </w:rPr>
              <w:t>и</w:t>
            </w:r>
            <w:r w:rsidRPr="007C1E1F">
              <w:rPr>
                <w:rFonts w:eastAsia="Calibri"/>
                <w:b/>
                <w:i/>
                <w:iCs/>
                <w:lang w:eastAsia="en-US" w:bidi="en-US"/>
              </w:rPr>
              <w:t>страти</w:t>
            </w:r>
            <w:r w:rsidRPr="007C1E1F">
              <w:rPr>
                <w:rFonts w:eastAsia="Calibri"/>
                <w:b/>
                <w:i/>
                <w:iCs/>
                <w:lang w:eastAsia="en-US" w:bidi="en-US"/>
              </w:rPr>
              <w:t>в</w:t>
            </w:r>
            <w:r w:rsidRPr="007C1E1F">
              <w:rPr>
                <w:rFonts w:eastAsia="Calibri"/>
                <w:b/>
                <w:i/>
                <w:iCs/>
                <w:lang w:eastAsia="en-US" w:bidi="en-US"/>
              </w:rPr>
              <w:t>ный центр</w:t>
            </w:r>
          </w:p>
        </w:tc>
        <w:tc>
          <w:tcPr>
            <w:tcW w:w="1418"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Количество населенных пунктов</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Числе</w:t>
            </w:r>
            <w:r w:rsidRPr="007C1E1F">
              <w:rPr>
                <w:rFonts w:eastAsia="Calibri"/>
                <w:b/>
                <w:i/>
                <w:iCs/>
                <w:lang w:eastAsia="en-US" w:bidi="en-US"/>
              </w:rPr>
              <w:t>н</w:t>
            </w:r>
            <w:r w:rsidRPr="007C1E1F">
              <w:rPr>
                <w:rFonts w:eastAsia="Calibri"/>
                <w:b/>
                <w:i/>
                <w:iCs/>
                <w:lang w:eastAsia="en-US" w:bidi="en-US"/>
              </w:rPr>
              <w:t>ность нас</w:t>
            </w:r>
            <w:r w:rsidRPr="007C1E1F">
              <w:rPr>
                <w:rFonts w:eastAsia="Calibri"/>
                <w:b/>
                <w:i/>
                <w:iCs/>
                <w:lang w:eastAsia="en-US" w:bidi="en-US"/>
              </w:rPr>
              <w:t>е</w:t>
            </w:r>
            <w:r w:rsidRPr="007C1E1F">
              <w:rPr>
                <w:rFonts w:eastAsia="Calibri"/>
                <w:b/>
                <w:i/>
                <w:iCs/>
                <w:lang w:eastAsia="en-US" w:bidi="en-US"/>
              </w:rPr>
              <w:t>ления, чел.</w:t>
            </w:r>
          </w:p>
        </w:tc>
        <w:tc>
          <w:tcPr>
            <w:tcW w:w="851"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Пл</w:t>
            </w:r>
            <w:r w:rsidRPr="007C1E1F">
              <w:rPr>
                <w:rFonts w:eastAsia="Calibri"/>
                <w:b/>
                <w:i/>
                <w:iCs/>
                <w:lang w:eastAsia="en-US" w:bidi="en-US"/>
              </w:rPr>
              <w:t>о</w:t>
            </w:r>
            <w:r w:rsidRPr="007C1E1F">
              <w:rPr>
                <w:rFonts w:eastAsia="Calibri"/>
                <w:b/>
                <w:i/>
                <w:iCs/>
                <w:lang w:eastAsia="en-US" w:bidi="en-US"/>
              </w:rPr>
              <w:t xml:space="preserve">щадь, </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c>
          <w:tcPr>
            <w:tcW w:w="1418"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Плотность населения, чел./</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Бороно</w:t>
            </w:r>
            <w:proofErr w:type="spellEnd"/>
            <w:r w:rsidRPr="007C1E1F">
              <w:rPr>
                <w:rFonts w:eastAsia="Calibri"/>
                <w:b/>
                <w:i/>
                <w:iCs/>
                <w:lang w:eastAsia="en-US" w:bidi="en-US"/>
              </w:rPr>
              <w:t>-Михайловское м</w:t>
            </w:r>
            <w:r w:rsidRPr="007C1E1F">
              <w:rPr>
                <w:rFonts w:eastAsia="Calibri"/>
                <w:b/>
                <w:i/>
                <w:iCs/>
                <w:lang w:eastAsia="en-US" w:bidi="en-US"/>
              </w:rPr>
              <w:t>у</w:t>
            </w:r>
            <w:r w:rsidRPr="007C1E1F">
              <w:rPr>
                <w:rFonts w:eastAsia="Calibri"/>
                <w:b/>
                <w:i/>
                <w:iCs/>
                <w:lang w:eastAsia="en-US" w:bidi="en-US"/>
              </w:rPr>
              <w:t>ниципальное образование</w:t>
            </w:r>
          </w:p>
        </w:tc>
        <w:tc>
          <w:tcPr>
            <w:tcW w:w="1417" w:type="dxa"/>
          </w:tcPr>
          <w:p w:rsidR="00A12252" w:rsidRPr="007C1E1F" w:rsidRDefault="00A12252" w:rsidP="005976D0">
            <w:pPr>
              <w:jc w:val="center"/>
              <w:rPr>
                <w:szCs w:val="24"/>
              </w:rPr>
            </w:pPr>
            <w:r w:rsidRPr="007C1E1F">
              <w:rPr>
                <w:szCs w:val="24"/>
              </w:rPr>
              <w:t xml:space="preserve">село </w:t>
            </w:r>
            <w:proofErr w:type="spellStart"/>
            <w:r w:rsidRPr="007C1E1F">
              <w:rPr>
                <w:szCs w:val="24"/>
              </w:rPr>
              <w:t>Бороно</w:t>
            </w:r>
            <w:proofErr w:type="spellEnd"/>
            <w:r w:rsidRPr="007C1E1F">
              <w:rPr>
                <w:szCs w:val="24"/>
              </w:rPr>
              <w:t>-Михайловка</w:t>
            </w:r>
          </w:p>
        </w:tc>
        <w:tc>
          <w:tcPr>
            <w:tcW w:w="1418" w:type="dxa"/>
          </w:tcPr>
          <w:p w:rsidR="00A12252" w:rsidRPr="007C1E1F" w:rsidRDefault="00A12252" w:rsidP="005976D0">
            <w:pPr>
              <w:jc w:val="center"/>
              <w:rPr>
                <w:szCs w:val="24"/>
              </w:rPr>
            </w:pPr>
            <w:r w:rsidRPr="007C1E1F">
              <w:rPr>
                <w:szCs w:val="24"/>
              </w:rPr>
              <w:t>5</w:t>
            </w:r>
          </w:p>
        </w:tc>
        <w:tc>
          <w:tcPr>
            <w:tcW w:w="1417" w:type="dxa"/>
          </w:tcPr>
          <w:p w:rsidR="00A12252" w:rsidRPr="007C1E1F" w:rsidRDefault="00A12252" w:rsidP="005976D0">
            <w:pPr>
              <w:jc w:val="center"/>
              <w:rPr>
                <w:szCs w:val="24"/>
              </w:rPr>
            </w:pPr>
            <w:r w:rsidRPr="007C1E1F">
              <w:rPr>
                <w:szCs w:val="24"/>
              </w:rPr>
              <w:t>667</w:t>
            </w:r>
          </w:p>
        </w:tc>
        <w:tc>
          <w:tcPr>
            <w:tcW w:w="851" w:type="dxa"/>
          </w:tcPr>
          <w:p w:rsidR="00A12252" w:rsidRPr="007C1E1F" w:rsidRDefault="00A12252" w:rsidP="005976D0">
            <w:pPr>
              <w:jc w:val="center"/>
              <w:rPr>
                <w:szCs w:val="24"/>
              </w:rPr>
            </w:pPr>
            <w:r w:rsidRPr="007C1E1F">
              <w:rPr>
                <w:szCs w:val="24"/>
              </w:rPr>
              <w:t>121,31</w:t>
            </w:r>
          </w:p>
        </w:tc>
        <w:tc>
          <w:tcPr>
            <w:tcW w:w="1418" w:type="dxa"/>
          </w:tcPr>
          <w:p w:rsidR="00A12252" w:rsidRPr="007C1E1F" w:rsidRDefault="00A12252" w:rsidP="005976D0">
            <w:pPr>
              <w:jc w:val="center"/>
              <w:rPr>
                <w:szCs w:val="24"/>
              </w:rPr>
            </w:pPr>
            <w:r w:rsidRPr="007C1E1F">
              <w:rPr>
                <w:szCs w:val="24"/>
              </w:rPr>
              <w:t>5,5</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Каменское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Каме</w:t>
            </w:r>
            <w:r w:rsidRPr="007C1E1F">
              <w:rPr>
                <w:szCs w:val="24"/>
              </w:rPr>
              <w:t>н</w:t>
            </w:r>
            <w:r w:rsidRPr="007C1E1F">
              <w:rPr>
                <w:szCs w:val="24"/>
              </w:rPr>
              <w:t>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836</w:t>
            </w:r>
          </w:p>
        </w:tc>
        <w:tc>
          <w:tcPr>
            <w:tcW w:w="851" w:type="dxa"/>
          </w:tcPr>
          <w:p w:rsidR="00A12252" w:rsidRPr="007C1E1F" w:rsidRDefault="00A12252" w:rsidP="005976D0">
            <w:pPr>
              <w:jc w:val="center"/>
              <w:rPr>
                <w:szCs w:val="24"/>
              </w:rPr>
            </w:pPr>
            <w:r w:rsidRPr="007C1E1F">
              <w:rPr>
                <w:szCs w:val="24"/>
              </w:rPr>
              <w:t>87,42</w:t>
            </w:r>
          </w:p>
        </w:tc>
        <w:tc>
          <w:tcPr>
            <w:tcW w:w="1418" w:type="dxa"/>
          </w:tcPr>
          <w:p w:rsidR="00A12252" w:rsidRPr="007C1E1F" w:rsidRDefault="00A12252" w:rsidP="005976D0">
            <w:pPr>
              <w:jc w:val="center"/>
              <w:rPr>
                <w:szCs w:val="24"/>
              </w:rPr>
            </w:pPr>
            <w:r w:rsidRPr="007C1E1F">
              <w:rPr>
                <w:szCs w:val="24"/>
              </w:rPr>
              <w:t>9,6</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Перевесинское муниц</w:t>
            </w:r>
            <w:r w:rsidRPr="007C1E1F">
              <w:rPr>
                <w:rFonts w:eastAsia="Calibri"/>
                <w:b/>
                <w:i/>
                <w:iCs/>
                <w:lang w:eastAsia="en-US" w:bidi="en-US"/>
              </w:rPr>
              <w:t>и</w:t>
            </w:r>
            <w:r w:rsidRPr="007C1E1F">
              <w:rPr>
                <w:rFonts w:eastAsia="Calibri"/>
                <w:b/>
                <w:i/>
                <w:iCs/>
                <w:lang w:eastAsia="en-US" w:bidi="en-US"/>
              </w:rPr>
              <w:t>пальное образование</w:t>
            </w:r>
          </w:p>
        </w:tc>
        <w:tc>
          <w:tcPr>
            <w:tcW w:w="1417" w:type="dxa"/>
          </w:tcPr>
          <w:p w:rsidR="00A12252" w:rsidRPr="007C1E1F" w:rsidRDefault="00A12252" w:rsidP="005976D0">
            <w:pPr>
              <w:jc w:val="center"/>
              <w:rPr>
                <w:szCs w:val="24"/>
              </w:rPr>
            </w:pPr>
            <w:r w:rsidRPr="007C1E1F">
              <w:rPr>
                <w:szCs w:val="24"/>
              </w:rPr>
              <w:t>село Перев</w:t>
            </w:r>
            <w:r w:rsidRPr="007C1E1F">
              <w:rPr>
                <w:szCs w:val="24"/>
              </w:rPr>
              <w:t>е</w:t>
            </w:r>
            <w:r w:rsidRPr="007C1E1F">
              <w:rPr>
                <w:szCs w:val="24"/>
              </w:rPr>
              <w:t>синка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709</w:t>
            </w:r>
          </w:p>
        </w:tc>
        <w:tc>
          <w:tcPr>
            <w:tcW w:w="851" w:type="dxa"/>
          </w:tcPr>
          <w:p w:rsidR="00A12252" w:rsidRPr="007C1E1F" w:rsidRDefault="00A12252" w:rsidP="005976D0">
            <w:pPr>
              <w:jc w:val="center"/>
              <w:rPr>
                <w:szCs w:val="24"/>
              </w:rPr>
            </w:pPr>
            <w:r w:rsidRPr="007C1E1F">
              <w:rPr>
                <w:szCs w:val="24"/>
              </w:rPr>
              <w:t>168,62</w:t>
            </w:r>
          </w:p>
        </w:tc>
        <w:tc>
          <w:tcPr>
            <w:tcW w:w="1418" w:type="dxa"/>
          </w:tcPr>
          <w:p w:rsidR="00A12252" w:rsidRPr="007C1E1F" w:rsidRDefault="00A12252" w:rsidP="005976D0">
            <w:pPr>
              <w:jc w:val="center"/>
              <w:rPr>
                <w:szCs w:val="24"/>
              </w:rPr>
            </w:pPr>
            <w:r w:rsidRPr="007C1E1F">
              <w:rPr>
                <w:szCs w:val="24"/>
              </w:rPr>
              <w:t>4,2</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Рязанское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Рязанка</w:t>
            </w:r>
          </w:p>
        </w:tc>
        <w:tc>
          <w:tcPr>
            <w:tcW w:w="1418" w:type="dxa"/>
          </w:tcPr>
          <w:p w:rsidR="00A12252" w:rsidRPr="007C1E1F" w:rsidRDefault="00A12252" w:rsidP="005976D0">
            <w:pPr>
              <w:jc w:val="center"/>
              <w:rPr>
                <w:szCs w:val="24"/>
              </w:rPr>
            </w:pPr>
            <w:r w:rsidRPr="007C1E1F">
              <w:rPr>
                <w:szCs w:val="24"/>
              </w:rPr>
              <w:t>18</w:t>
            </w:r>
          </w:p>
        </w:tc>
        <w:tc>
          <w:tcPr>
            <w:tcW w:w="1417" w:type="dxa"/>
          </w:tcPr>
          <w:p w:rsidR="00A12252" w:rsidRPr="007C1E1F" w:rsidRDefault="00A12252" w:rsidP="005976D0">
            <w:pPr>
              <w:jc w:val="center"/>
              <w:rPr>
                <w:szCs w:val="24"/>
              </w:rPr>
            </w:pPr>
            <w:r w:rsidRPr="007C1E1F">
              <w:rPr>
                <w:szCs w:val="24"/>
              </w:rPr>
              <w:t>1182</w:t>
            </w:r>
          </w:p>
        </w:tc>
        <w:tc>
          <w:tcPr>
            <w:tcW w:w="851" w:type="dxa"/>
          </w:tcPr>
          <w:p w:rsidR="00A12252" w:rsidRPr="007C1E1F" w:rsidRDefault="00A12252" w:rsidP="005976D0">
            <w:pPr>
              <w:jc w:val="center"/>
              <w:rPr>
                <w:szCs w:val="24"/>
              </w:rPr>
            </w:pPr>
            <w:r w:rsidRPr="007C1E1F">
              <w:rPr>
                <w:szCs w:val="24"/>
              </w:rPr>
              <w:t>354,70</w:t>
            </w:r>
          </w:p>
        </w:tc>
        <w:tc>
          <w:tcPr>
            <w:tcW w:w="1418" w:type="dxa"/>
          </w:tcPr>
          <w:p w:rsidR="00A12252" w:rsidRPr="007C1E1F" w:rsidRDefault="00A12252" w:rsidP="005976D0">
            <w:pPr>
              <w:jc w:val="center"/>
              <w:rPr>
                <w:szCs w:val="24"/>
              </w:rPr>
            </w:pPr>
            <w:r w:rsidRPr="007C1E1F">
              <w:rPr>
                <w:szCs w:val="24"/>
              </w:rPr>
              <w:t>3,3</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Студеновское</w:t>
            </w:r>
            <w:proofErr w:type="spellEnd"/>
            <w:r w:rsidRPr="007C1E1F">
              <w:rPr>
                <w:rFonts w:eastAsia="Calibri"/>
                <w:b/>
                <w:i/>
                <w:iCs/>
                <w:lang w:eastAsia="en-US" w:bidi="en-US"/>
              </w:rPr>
              <w:t xml:space="preserve"> муниц</w:t>
            </w:r>
            <w:r w:rsidRPr="007C1E1F">
              <w:rPr>
                <w:rFonts w:eastAsia="Calibri"/>
                <w:b/>
                <w:i/>
                <w:iCs/>
                <w:lang w:eastAsia="en-US" w:bidi="en-US"/>
              </w:rPr>
              <w:t>и</w:t>
            </w:r>
            <w:r w:rsidRPr="007C1E1F">
              <w:rPr>
                <w:rFonts w:eastAsia="Calibri"/>
                <w:b/>
                <w:i/>
                <w:iCs/>
                <w:lang w:eastAsia="en-US" w:bidi="en-US"/>
              </w:rPr>
              <w:t>пальное образование</w:t>
            </w:r>
          </w:p>
        </w:tc>
        <w:tc>
          <w:tcPr>
            <w:tcW w:w="1417" w:type="dxa"/>
          </w:tcPr>
          <w:p w:rsidR="00A12252" w:rsidRPr="007C1E1F" w:rsidRDefault="00A12252" w:rsidP="005976D0">
            <w:pPr>
              <w:jc w:val="center"/>
              <w:rPr>
                <w:szCs w:val="24"/>
              </w:rPr>
            </w:pPr>
            <w:r w:rsidRPr="007C1E1F">
              <w:rPr>
                <w:szCs w:val="24"/>
              </w:rPr>
              <w:t>село Ст</w:t>
            </w:r>
            <w:r w:rsidRPr="007C1E1F">
              <w:rPr>
                <w:szCs w:val="24"/>
              </w:rPr>
              <w:t>у</w:t>
            </w:r>
            <w:r w:rsidRPr="007C1E1F">
              <w:rPr>
                <w:szCs w:val="24"/>
              </w:rPr>
              <w:t>денка</w:t>
            </w:r>
          </w:p>
        </w:tc>
        <w:tc>
          <w:tcPr>
            <w:tcW w:w="1418" w:type="dxa"/>
          </w:tcPr>
          <w:p w:rsidR="00A12252" w:rsidRPr="007C1E1F" w:rsidRDefault="00A12252" w:rsidP="005976D0">
            <w:pPr>
              <w:jc w:val="center"/>
              <w:rPr>
                <w:szCs w:val="24"/>
              </w:rPr>
            </w:pPr>
            <w:r w:rsidRPr="007C1E1F">
              <w:rPr>
                <w:szCs w:val="24"/>
              </w:rPr>
              <w:t>13</w:t>
            </w:r>
          </w:p>
        </w:tc>
        <w:tc>
          <w:tcPr>
            <w:tcW w:w="1417" w:type="dxa"/>
          </w:tcPr>
          <w:p w:rsidR="00A12252" w:rsidRPr="007C1E1F" w:rsidRDefault="00A12252" w:rsidP="005976D0">
            <w:pPr>
              <w:jc w:val="center"/>
              <w:rPr>
                <w:szCs w:val="24"/>
              </w:rPr>
            </w:pPr>
            <w:r w:rsidRPr="007C1E1F">
              <w:rPr>
                <w:szCs w:val="24"/>
              </w:rPr>
              <w:t>1143</w:t>
            </w:r>
          </w:p>
        </w:tc>
        <w:tc>
          <w:tcPr>
            <w:tcW w:w="851" w:type="dxa"/>
          </w:tcPr>
          <w:p w:rsidR="00A12252" w:rsidRPr="007C1E1F" w:rsidRDefault="00A12252" w:rsidP="005976D0">
            <w:pPr>
              <w:jc w:val="center"/>
              <w:rPr>
                <w:szCs w:val="24"/>
              </w:rPr>
            </w:pPr>
            <w:r w:rsidRPr="007C1E1F">
              <w:rPr>
                <w:szCs w:val="24"/>
              </w:rPr>
              <w:t>400,51</w:t>
            </w:r>
          </w:p>
        </w:tc>
        <w:tc>
          <w:tcPr>
            <w:tcW w:w="1418" w:type="dxa"/>
          </w:tcPr>
          <w:p w:rsidR="00A12252" w:rsidRPr="007C1E1F" w:rsidRDefault="00A12252" w:rsidP="005976D0">
            <w:pPr>
              <w:jc w:val="center"/>
              <w:rPr>
                <w:szCs w:val="24"/>
              </w:rPr>
            </w:pPr>
            <w:r w:rsidRPr="007C1E1F">
              <w:rPr>
                <w:szCs w:val="24"/>
              </w:rPr>
              <w:t>2,9</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Чернавское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Черна</w:t>
            </w:r>
            <w:r w:rsidRPr="007C1E1F">
              <w:rPr>
                <w:szCs w:val="24"/>
              </w:rPr>
              <w:t>в</w:t>
            </w:r>
            <w:r w:rsidRPr="007C1E1F">
              <w:rPr>
                <w:szCs w:val="24"/>
              </w:rPr>
              <w:t>ка</w:t>
            </w:r>
          </w:p>
        </w:tc>
        <w:tc>
          <w:tcPr>
            <w:tcW w:w="1418" w:type="dxa"/>
          </w:tcPr>
          <w:p w:rsidR="00A12252" w:rsidRPr="007C1E1F" w:rsidRDefault="00A12252" w:rsidP="005976D0">
            <w:pPr>
              <w:jc w:val="center"/>
              <w:rPr>
                <w:szCs w:val="24"/>
              </w:rPr>
            </w:pPr>
            <w:r w:rsidRPr="007C1E1F">
              <w:rPr>
                <w:szCs w:val="24"/>
              </w:rPr>
              <w:t>2</w:t>
            </w:r>
          </w:p>
        </w:tc>
        <w:tc>
          <w:tcPr>
            <w:tcW w:w="1417" w:type="dxa"/>
          </w:tcPr>
          <w:p w:rsidR="00A12252" w:rsidRPr="007C1E1F" w:rsidRDefault="00A12252" w:rsidP="005976D0">
            <w:pPr>
              <w:jc w:val="center"/>
              <w:rPr>
                <w:szCs w:val="24"/>
              </w:rPr>
            </w:pPr>
            <w:r w:rsidRPr="007C1E1F">
              <w:rPr>
                <w:szCs w:val="24"/>
              </w:rPr>
              <w:t>815</w:t>
            </w:r>
          </w:p>
        </w:tc>
        <w:tc>
          <w:tcPr>
            <w:tcW w:w="851" w:type="dxa"/>
          </w:tcPr>
          <w:p w:rsidR="00A12252" w:rsidRPr="007C1E1F" w:rsidRDefault="00A12252" w:rsidP="005976D0">
            <w:pPr>
              <w:jc w:val="center"/>
              <w:rPr>
                <w:szCs w:val="24"/>
              </w:rPr>
            </w:pPr>
            <w:r w:rsidRPr="007C1E1F">
              <w:rPr>
                <w:szCs w:val="24"/>
              </w:rPr>
              <w:t>181,80</w:t>
            </w:r>
          </w:p>
        </w:tc>
        <w:tc>
          <w:tcPr>
            <w:tcW w:w="1418" w:type="dxa"/>
          </w:tcPr>
          <w:p w:rsidR="00A12252" w:rsidRPr="007C1E1F" w:rsidRDefault="00A12252" w:rsidP="005976D0">
            <w:pPr>
              <w:jc w:val="center"/>
              <w:rPr>
                <w:szCs w:val="24"/>
              </w:rPr>
            </w:pPr>
            <w:r w:rsidRPr="007C1E1F">
              <w:rPr>
                <w:szCs w:val="24"/>
              </w:rPr>
              <w:t>4,5</w:t>
            </w:r>
          </w:p>
        </w:tc>
      </w:tr>
      <w:tr w:rsidR="00A12252" w:rsidRPr="007C1E1F" w:rsidTr="005976D0">
        <w:trPr>
          <w:cantSplit/>
          <w:trHeight w:val="230"/>
        </w:trPr>
        <w:tc>
          <w:tcPr>
            <w:tcW w:w="3005" w:type="dxa"/>
            <w:shd w:val="clear" w:color="auto" w:fill="D9D9D9" w:themeFill="background1" w:themeFillShade="D9"/>
          </w:tcPr>
          <w:p w:rsidR="00A12252" w:rsidRPr="007C1E1F" w:rsidRDefault="00A12252" w:rsidP="005976D0">
            <w:pPr>
              <w:rPr>
                <w:rFonts w:eastAsia="Calibri"/>
                <w:b/>
                <w:i/>
                <w:iCs/>
                <w:lang w:eastAsia="en-US" w:bidi="en-US"/>
              </w:rPr>
            </w:pPr>
            <w:r w:rsidRPr="007C1E1F">
              <w:rPr>
                <w:rFonts w:eastAsia="Calibri"/>
                <w:b/>
                <w:i/>
                <w:iCs/>
                <w:lang w:eastAsia="en-US" w:bidi="en-US"/>
              </w:rPr>
              <w:t>Всего по сельским посел</w:t>
            </w:r>
            <w:r w:rsidRPr="007C1E1F">
              <w:rPr>
                <w:rFonts w:eastAsia="Calibri"/>
                <w:b/>
                <w:i/>
                <w:iCs/>
                <w:lang w:eastAsia="en-US" w:bidi="en-US"/>
              </w:rPr>
              <w:t>е</w:t>
            </w:r>
            <w:r w:rsidRPr="007C1E1F">
              <w:rPr>
                <w:rFonts w:eastAsia="Calibri"/>
                <w:b/>
                <w:i/>
                <w:iCs/>
                <w:lang w:eastAsia="en-US" w:bidi="en-US"/>
              </w:rPr>
              <w:t>ниям Турковского района</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44</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5352</w:t>
            </w:r>
          </w:p>
        </w:tc>
        <w:tc>
          <w:tcPr>
            <w:tcW w:w="851" w:type="dxa"/>
            <w:shd w:val="clear" w:color="auto" w:fill="D9D9D9" w:themeFill="background1" w:themeFillShade="D9"/>
          </w:tcPr>
          <w:p w:rsidR="00A12252" w:rsidRPr="007C1E1F" w:rsidRDefault="00A12252" w:rsidP="005976D0">
            <w:pPr>
              <w:jc w:val="center"/>
              <w:rPr>
                <w:b/>
                <w:i/>
                <w:szCs w:val="24"/>
              </w:rPr>
            </w:pPr>
            <w:r w:rsidRPr="007C1E1F">
              <w:rPr>
                <w:b/>
                <w:i/>
                <w:szCs w:val="24"/>
              </w:rPr>
              <w:t>1314,36</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4,1</w:t>
            </w:r>
          </w:p>
        </w:tc>
      </w:tr>
    </w:tbl>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природно-климатических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 xml:space="preserve">Природно-климатические условия развития </w:t>
      </w:r>
      <w:r w:rsidRPr="007C1E1F">
        <w:t>сельских поселений аналогичны пр</w:t>
      </w:r>
      <w:r w:rsidRPr="007C1E1F">
        <w:t>и</w:t>
      </w:r>
      <w:r w:rsidRPr="007C1E1F">
        <w:t>родно-климатическим условиям развития Турковского муниципального района.</w:t>
      </w:r>
    </w:p>
    <w:p w:rsidR="00A12252" w:rsidRPr="007C1E1F" w:rsidRDefault="00A12252" w:rsidP="00A12252">
      <w:pPr>
        <w:rPr>
          <w:szCs w:val="24"/>
        </w:rPr>
      </w:pPr>
      <w:r w:rsidRPr="007C1E1F">
        <w:rPr>
          <w:szCs w:val="24"/>
        </w:rPr>
        <w:t>Большая часть территории Турковского муниципального района по своим геолог</w:t>
      </w:r>
      <w:r w:rsidRPr="007C1E1F">
        <w:rPr>
          <w:szCs w:val="24"/>
        </w:rPr>
        <w:t>и</w:t>
      </w:r>
      <w:r w:rsidRPr="007C1E1F">
        <w:rPr>
          <w:szCs w:val="24"/>
        </w:rPr>
        <w:t>ческим и геоморфологическим условиям благоприятна для промышленного и гражданск</w:t>
      </w:r>
      <w:r w:rsidRPr="007C1E1F">
        <w:rPr>
          <w:szCs w:val="24"/>
        </w:rPr>
        <w:t>о</w:t>
      </w:r>
      <w:r w:rsidRPr="007C1E1F">
        <w:rPr>
          <w:szCs w:val="24"/>
        </w:rPr>
        <w:t>го строительства. Строительство промышленных и гражданских объектов возможно п</w:t>
      </w:r>
      <w:r w:rsidRPr="007C1E1F">
        <w:rPr>
          <w:szCs w:val="24"/>
        </w:rPr>
        <w:t>о</w:t>
      </w:r>
      <w:r w:rsidRPr="007C1E1F">
        <w:rPr>
          <w:szCs w:val="24"/>
        </w:rPr>
        <w:t>всеместно, за исключением пахотных угодий, долинных комплексов малых рек, а также участков занятых оврагами и балками.</w:t>
      </w:r>
    </w:p>
    <w:p w:rsidR="00A12252" w:rsidRPr="007C1E1F" w:rsidRDefault="00A12252" w:rsidP="00A12252">
      <w:pPr>
        <w:rPr>
          <w:szCs w:val="24"/>
        </w:rPr>
      </w:pPr>
      <w:r w:rsidRPr="007C1E1F">
        <w:rPr>
          <w:szCs w:val="24"/>
        </w:rPr>
        <w:lastRenderedPageBreak/>
        <w:t>Турковский район, в силу геологического строения территории, располагает ску</w:t>
      </w:r>
      <w:r w:rsidRPr="007C1E1F">
        <w:rPr>
          <w:szCs w:val="24"/>
        </w:rPr>
        <w:t>д</w:t>
      </w:r>
      <w:r w:rsidRPr="007C1E1F">
        <w:rPr>
          <w:szCs w:val="24"/>
        </w:rPr>
        <w:t xml:space="preserve">ными запасами полезных ископаемых. </w:t>
      </w:r>
      <w:proofErr w:type="gramStart"/>
      <w:r w:rsidRPr="007C1E1F">
        <w:rPr>
          <w:szCs w:val="24"/>
        </w:rPr>
        <w:t xml:space="preserve">Наибольшее распространение и достаточную </w:t>
      </w:r>
      <w:proofErr w:type="spellStart"/>
      <w:r w:rsidRPr="007C1E1F">
        <w:rPr>
          <w:szCs w:val="24"/>
        </w:rPr>
        <w:t>ра</w:t>
      </w:r>
      <w:r w:rsidRPr="007C1E1F">
        <w:rPr>
          <w:szCs w:val="24"/>
        </w:rPr>
        <w:t>з</w:t>
      </w:r>
      <w:r w:rsidRPr="007C1E1F">
        <w:rPr>
          <w:szCs w:val="24"/>
        </w:rPr>
        <w:t>веданность</w:t>
      </w:r>
      <w:proofErr w:type="spellEnd"/>
      <w:r w:rsidRPr="007C1E1F">
        <w:rPr>
          <w:szCs w:val="24"/>
        </w:rPr>
        <w:t xml:space="preserve"> на территории района имеют пески и кирпичные глины, являющиеся одним из важных строительных материалов.</w:t>
      </w:r>
      <w:proofErr w:type="gramEnd"/>
      <w:r w:rsidRPr="007C1E1F">
        <w:rPr>
          <w:szCs w:val="24"/>
        </w:rPr>
        <w:t xml:space="preserve"> Имеются месторождения и камня строительного.</w:t>
      </w:r>
    </w:p>
    <w:p w:rsidR="00A12252" w:rsidRPr="007C1E1F" w:rsidRDefault="00A12252" w:rsidP="00A12252">
      <w:pPr>
        <w:rPr>
          <w:szCs w:val="24"/>
        </w:rPr>
      </w:pPr>
      <w:r w:rsidRPr="007C1E1F">
        <w:rPr>
          <w:szCs w:val="24"/>
        </w:rPr>
        <w:t>Топливно-энергетическое сырьё в районе не представлено.</w:t>
      </w:r>
    </w:p>
    <w:p w:rsidR="00A12252" w:rsidRPr="007C1E1F" w:rsidRDefault="00A12252" w:rsidP="00A12252">
      <w:pPr>
        <w:rPr>
          <w:szCs w:val="24"/>
        </w:rPr>
      </w:pPr>
      <w:r w:rsidRPr="007C1E1F">
        <w:rPr>
          <w:szCs w:val="24"/>
        </w:rPr>
        <w:t>Подземные воды, как один из видов полезных ископаемых, на территории Турко</w:t>
      </w:r>
      <w:r w:rsidRPr="007C1E1F">
        <w:rPr>
          <w:szCs w:val="24"/>
        </w:rPr>
        <w:t>в</w:t>
      </w:r>
      <w:r w:rsidRPr="007C1E1F">
        <w:rPr>
          <w:szCs w:val="24"/>
        </w:rPr>
        <w:t>ского района изучены недостаточно. Однако по запасам, геохимической характеристике и минерализации подземных вод территория района оценивается как благоприятная для развития строительства.</w:t>
      </w:r>
    </w:p>
    <w:p w:rsidR="00A12252" w:rsidRPr="007C1E1F" w:rsidRDefault="00A12252" w:rsidP="00A12252">
      <w:pPr>
        <w:rPr>
          <w:szCs w:val="24"/>
        </w:rPr>
      </w:pPr>
      <w:r w:rsidRPr="007C1E1F">
        <w:rPr>
          <w:szCs w:val="24"/>
        </w:rPr>
        <w:t>Климатические условия в целом благоприятны для промышленного и гражданск</w:t>
      </w:r>
      <w:r w:rsidRPr="007C1E1F">
        <w:rPr>
          <w:szCs w:val="24"/>
        </w:rPr>
        <w:t>о</w:t>
      </w:r>
      <w:r w:rsidRPr="007C1E1F">
        <w:rPr>
          <w:szCs w:val="24"/>
        </w:rPr>
        <w:t>го строительства и планировочных ограничений не вызывают.</w:t>
      </w:r>
    </w:p>
    <w:p w:rsidR="00A12252" w:rsidRPr="007C1E1F" w:rsidRDefault="00A12252" w:rsidP="00A12252">
      <w:pPr>
        <w:rPr>
          <w:szCs w:val="24"/>
        </w:rPr>
      </w:pPr>
      <w:r w:rsidRPr="007C1E1F">
        <w:rPr>
          <w:szCs w:val="24"/>
        </w:rPr>
        <w:t xml:space="preserve">При размещении новых промышленных, гражданских предприятий и </w:t>
      </w:r>
      <w:proofErr w:type="gramStart"/>
      <w:r w:rsidRPr="007C1E1F">
        <w:rPr>
          <w:szCs w:val="24"/>
        </w:rPr>
        <w:t>животново</w:t>
      </w:r>
      <w:r w:rsidRPr="007C1E1F">
        <w:rPr>
          <w:szCs w:val="24"/>
        </w:rPr>
        <w:t>д</w:t>
      </w:r>
      <w:r w:rsidRPr="007C1E1F">
        <w:rPr>
          <w:szCs w:val="24"/>
        </w:rPr>
        <w:t>ческих комплексов, загрязняющих атмосферу их следует</w:t>
      </w:r>
      <w:proofErr w:type="gramEnd"/>
      <w:r w:rsidRPr="007C1E1F">
        <w:rPr>
          <w:szCs w:val="24"/>
        </w:rPr>
        <w:t xml:space="preserve"> располагать к западу, северу и востоку от селитьбы.</w:t>
      </w:r>
    </w:p>
    <w:p w:rsidR="00A12252" w:rsidRPr="007C1E1F" w:rsidRDefault="00A12252" w:rsidP="00A12252">
      <w:pPr>
        <w:rPr>
          <w:szCs w:val="24"/>
        </w:rPr>
      </w:pPr>
      <w:r w:rsidRPr="007C1E1F">
        <w:rPr>
          <w:szCs w:val="24"/>
        </w:rPr>
        <w:t>По агроклиматическому районированию Саратовской области Турковский район относится к умеренно-засушливому району, тёплому району. Ресурсы тепла в районе д</w:t>
      </w:r>
      <w:r w:rsidRPr="007C1E1F">
        <w:rPr>
          <w:szCs w:val="24"/>
        </w:rPr>
        <w:t>о</w:t>
      </w:r>
      <w:r w:rsidRPr="007C1E1F">
        <w:rPr>
          <w:szCs w:val="24"/>
        </w:rPr>
        <w:t>статочны для созревания зерновых, технических, кормовых культур и овощей. Лимит</w:t>
      </w:r>
      <w:r w:rsidRPr="007C1E1F">
        <w:rPr>
          <w:szCs w:val="24"/>
        </w:rPr>
        <w:t>и</w:t>
      </w:r>
      <w:r w:rsidRPr="007C1E1F">
        <w:rPr>
          <w:szCs w:val="24"/>
        </w:rPr>
        <w:t xml:space="preserve">рующим фактором успешного ведения сельского хозяйства является влагообеспеченность. По агроклиматическим ресурсам территория района может быть отнесена </w:t>
      </w:r>
      <w:proofErr w:type="gramStart"/>
      <w:r w:rsidRPr="007C1E1F">
        <w:rPr>
          <w:szCs w:val="24"/>
        </w:rPr>
        <w:t>к</w:t>
      </w:r>
      <w:proofErr w:type="gramEnd"/>
      <w:r w:rsidRPr="007C1E1F">
        <w:rPr>
          <w:szCs w:val="24"/>
        </w:rPr>
        <w:t xml:space="preserve"> ограниченно благоприятной.</w:t>
      </w:r>
    </w:p>
    <w:p w:rsidR="00A12252" w:rsidRPr="007C1E1F" w:rsidRDefault="00A12252" w:rsidP="00A12252">
      <w:pPr>
        <w:rPr>
          <w:szCs w:val="24"/>
        </w:rPr>
      </w:pPr>
      <w:r w:rsidRPr="007C1E1F">
        <w:rPr>
          <w:szCs w:val="24"/>
        </w:rPr>
        <w:t>Собственные ресурсы поверхностных вод невелики и могут обеспечить лишь п</w:t>
      </w:r>
      <w:r w:rsidRPr="007C1E1F">
        <w:rPr>
          <w:szCs w:val="24"/>
        </w:rPr>
        <w:t>о</w:t>
      </w:r>
      <w:r w:rsidRPr="007C1E1F">
        <w:rPr>
          <w:szCs w:val="24"/>
        </w:rPr>
        <w:t>требление воды в сельской местности на хозяйственно-питьевые цели и орошение н</w:t>
      </w:r>
      <w:r w:rsidRPr="007C1E1F">
        <w:rPr>
          <w:szCs w:val="24"/>
        </w:rPr>
        <w:t>е</w:t>
      </w:r>
      <w:r w:rsidRPr="007C1E1F">
        <w:rPr>
          <w:szCs w:val="24"/>
        </w:rPr>
        <w:t xml:space="preserve">больших локальных участков на местном стоке в средний по </w:t>
      </w:r>
      <w:r w:rsidRPr="007C1E1F">
        <w:rPr>
          <w:rFonts w:ascii="TrebuchetMS" w:hAnsi="TrebuchetMS" w:cs="TrebuchetMS"/>
          <w:szCs w:val="24"/>
        </w:rPr>
        <w:t>водности год, а в малово</w:t>
      </w:r>
      <w:r w:rsidRPr="007C1E1F">
        <w:rPr>
          <w:rFonts w:ascii="TrebuchetMS" w:hAnsi="TrebuchetMS" w:cs="TrebuchetMS"/>
          <w:szCs w:val="24"/>
        </w:rPr>
        <w:t>д</w:t>
      </w:r>
      <w:r w:rsidRPr="007C1E1F">
        <w:rPr>
          <w:rFonts w:ascii="TrebuchetMS" w:hAnsi="TrebuchetMS" w:cs="TrebuchetMS"/>
          <w:szCs w:val="24"/>
        </w:rPr>
        <w:t>ные годы – только при условии аккумуляции воды в прудах и водохранилищах.</w:t>
      </w:r>
    </w:p>
    <w:p w:rsidR="00A12252" w:rsidRPr="007C1E1F" w:rsidRDefault="00A12252" w:rsidP="00A12252">
      <w:pPr>
        <w:rPr>
          <w:rFonts w:ascii="TrebuchetMS" w:hAnsi="TrebuchetMS" w:cs="TrebuchetMS"/>
          <w:szCs w:val="24"/>
        </w:rPr>
      </w:pPr>
      <w:r w:rsidRPr="007C1E1F">
        <w:rPr>
          <w:rFonts w:ascii="TrebuchetMS" w:hAnsi="TrebuchetMS" w:cs="TrebuchetMS"/>
          <w:szCs w:val="24"/>
        </w:rPr>
        <w:t>Гидрогеологические условия района характеризуется как благоприятные. Пресные подземные воды водоносных горизонтов пригодные для хозяйственно-питьевого вод</w:t>
      </w:r>
      <w:r w:rsidRPr="007C1E1F">
        <w:rPr>
          <w:rFonts w:ascii="TrebuchetMS" w:hAnsi="TrebuchetMS" w:cs="TrebuchetMS"/>
          <w:szCs w:val="24"/>
        </w:rPr>
        <w:t>о</w:t>
      </w:r>
      <w:r w:rsidRPr="007C1E1F">
        <w:rPr>
          <w:rFonts w:ascii="TrebuchetMS" w:hAnsi="TrebuchetMS" w:cs="TrebuchetMS"/>
          <w:szCs w:val="24"/>
        </w:rPr>
        <w:t>снабжения приурочены, преимущественно, к четвертичным и верхнемеловым отложен</w:t>
      </w:r>
      <w:r w:rsidRPr="007C1E1F">
        <w:rPr>
          <w:rFonts w:ascii="TrebuchetMS" w:hAnsi="TrebuchetMS" w:cs="TrebuchetMS"/>
          <w:szCs w:val="24"/>
        </w:rPr>
        <w:t>и</w:t>
      </w:r>
      <w:r w:rsidRPr="007C1E1F">
        <w:rPr>
          <w:rFonts w:ascii="TrebuchetMS" w:hAnsi="TrebuchetMS" w:cs="TrebuchetMS"/>
          <w:szCs w:val="24"/>
        </w:rPr>
        <w:t>ям.</w:t>
      </w:r>
    </w:p>
    <w:p w:rsidR="00A12252" w:rsidRPr="007C1E1F" w:rsidRDefault="00A12252" w:rsidP="00A12252">
      <w:pPr>
        <w:rPr>
          <w:rFonts w:ascii="TrebuchetMS" w:hAnsi="TrebuchetMS" w:cs="TrebuchetMS"/>
          <w:szCs w:val="24"/>
        </w:rPr>
      </w:pPr>
      <w:r w:rsidRPr="007C1E1F">
        <w:rPr>
          <w:rFonts w:ascii="TrebuchetMS" w:hAnsi="TrebuchetMS" w:cs="TrebuchetMS"/>
          <w:szCs w:val="24"/>
        </w:rPr>
        <w:t>Доминирующие в почвенном покрове чернозёмы типичные и их разновидности высокоплодородны и по бонитету занимают одно из ведущих мест в Саратовской области, что, в свою очередь, является привлекательным для инвесторов по дальнейшему развитию аграрного кластера.</w:t>
      </w:r>
    </w:p>
    <w:p w:rsidR="00A12252" w:rsidRPr="007C1E1F" w:rsidRDefault="00A12252" w:rsidP="00A12252">
      <w:pPr>
        <w:rPr>
          <w:rFonts w:ascii="TrebuchetMS" w:hAnsi="TrebuchetMS" w:cs="TrebuchetMS"/>
          <w:szCs w:val="24"/>
        </w:rPr>
      </w:pPr>
      <w:r w:rsidRPr="007C1E1F">
        <w:rPr>
          <w:rFonts w:ascii="TrebuchetMS" w:hAnsi="TrebuchetMS" w:cs="TrebuchetMS"/>
          <w:szCs w:val="24"/>
        </w:rPr>
        <w:t>На территории района отмечается сильное антропогенное (</w:t>
      </w:r>
      <w:proofErr w:type="spellStart"/>
      <w:r w:rsidRPr="007C1E1F">
        <w:rPr>
          <w:rFonts w:ascii="TrebuchetMS" w:hAnsi="TrebuchetMS" w:cs="TrebuchetMS"/>
          <w:szCs w:val="24"/>
        </w:rPr>
        <w:t>агрогенное</w:t>
      </w:r>
      <w:proofErr w:type="spellEnd"/>
      <w:r w:rsidRPr="007C1E1F">
        <w:rPr>
          <w:rFonts w:ascii="TrebuchetMS" w:hAnsi="TrebuchetMS" w:cs="TrebuchetMS"/>
          <w:szCs w:val="24"/>
        </w:rPr>
        <w:t>) преобраз</w:t>
      </w:r>
      <w:r w:rsidRPr="007C1E1F">
        <w:rPr>
          <w:rFonts w:ascii="TrebuchetMS" w:hAnsi="TrebuchetMS" w:cs="TrebuchetMS"/>
          <w:szCs w:val="24"/>
        </w:rPr>
        <w:t>о</w:t>
      </w:r>
      <w:r w:rsidRPr="007C1E1F">
        <w:rPr>
          <w:rFonts w:ascii="TrebuchetMS" w:hAnsi="TrebuchetMS" w:cs="TrebuchetMS"/>
          <w:szCs w:val="24"/>
        </w:rPr>
        <w:t>вание природных территориальных комплексов. Наибольшей трансформации подверг</w:t>
      </w:r>
      <w:r w:rsidRPr="007C1E1F">
        <w:rPr>
          <w:rFonts w:ascii="TrebuchetMS" w:hAnsi="TrebuchetMS" w:cs="TrebuchetMS"/>
          <w:szCs w:val="24"/>
        </w:rPr>
        <w:t>а</w:t>
      </w:r>
      <w:r w:rsidRPr="007C1E1F">
        <w:rPr>
          <w:rFonts w:ascii="TrebuchetMS" w:hAnsi="TrebuchetMS" w:cs="TrebuchetMS"/>
          <w:szCs w:val="24"/>
        </w:rPr>
        <w:t>лись водораздельные и склоновые урочища луговой степи и поймы рек</w:t>
      </w:r>
      <w:proofErr w:type="gramStart"/>
      <w:r w:rsidRPr="007C1E1F">
        <w:rPr>
          <w:rFonts w:ascii="TrebuchetMS" w:hAnsi="TrebuchetMS" w:cs="TrebuchetMS"/>
          <w:szCs w:val="24"/>
        </w:rPr>
        <w:t xml:space="preserve"> К</w:t>
      </w:r>
      <w:proofErr w:type="gramEnd"/>
      <w:r w:rsidRPr="007C1E1F">
        <w:rPr>
          <w:rFonts w:ascii="TrebuchetMS" w:hAnsi="TrebuchetMS" w:cs="TrebuchetMS"/>
          <w:szCs w:val="24"/>
        </w:rPr>
        <w:t xml:space="preserve">арай, </w:t>
      </w:r>
      <w:proofErr w:type="spellStart"/>
      <w:r w:rsidRPr="007C1E1F">
        <w:rPr>
          <w:rFonts w:ascii="TrebuchetMS" w:hAnsi="TrebuchetMS" w:cs="TrebuchetMS"/>
          <w:szCs w:val="24"/>
        </w:rPr>
        <w:t>Щербед</w:t>
      </w:r>
      <w:r w:rsidRPr="007C1E1F">
        <w:rPr>
          <w:rFonts w:ascii="TrebuchetMS" w:hAnsi="TrebuchetMS" w:cs="TrebuchetMS"/>
          <w:szCs w:val="24"/>
        </w:rPr>
        <w:t>и</w:t>
      </w:r>
      <w:r w:rsidRPr="007C1E1F">
        <w:rPr>
          <w:rFonts w:ascii="TrebuchetMS" w:hAnsi="TrebuchetMS" w:cs="TrebuchetMS"/>
          <w:szCs w:val="24"/>
        </w:rPr>
        <w:t>на</w:t>
      </w:r>
      <w:proofErr w:type="spellEnd"/>
      <w:r w:rsidRPr="007C1E1F">
        <w:rPr>
          <w:rFonts w:ascii="TrebuchetMS" w:hAnsi="TrebuchetMS" w:cs="TrebuchetMS"/>
          <w:szCs w:val="24"/>
        </w:rPr>
        <w:t>. В настоящее время луговые степи сильно изменены в результате распашки и инте</w:t>
      </w:r>
      <w:r w:rsidRPr="007C1E1F">
        <w:rPr>
          <w:rFonts w:ascii="TrebuchetMS" w:hAnsi="TrebuchetMS" w:cs="TrebuchetMS"/>
          <w:szCs w:val="24"/>
        </w:rPr>
        <w:t>н</w:t>
      </w:r>
      <w:r w:rsidRPr="007C1E1F">
        <w:rPr>
          <w:rFonts w:ascii="TrebuchetMS" w:hAnsi="TrebuchetMS" w:cs="TrebuchetMS"/>
          <w:szCs w:val="24"/>
        </w:rPr>
        <w:t>сивного использования под пастбища.</w:t>
      </w:r>
    </w:p>
    <w:p w:rsidR="00A12252" w:rsidRPr="007C1E1F" w:rsidRDefault="00A12252" w:rsidP="00A12252">
      <w:pPr>
        <w:rPr>
          <w:rFonts w:ascii="TrebuchetMS" w:hAnsi="TrebuchetMS" w:cs="TrebuchetMS"/>
          <w:szCs w:val="24"/>
        </w:rPr>
      </w:pPr>
      <w:r w:rsidRPr="007C1E1F">
        <w:rPr>
          <w:rFonts w:ascii="TrebuchetMS" w:hAnsi="TrebuchetMS" w:cs="TrebuchetMS"/>
          <w:szCs w:val="24"/>
        </w:rPr>
        <w:t>Лесные растительные сообщества распределены по территории района неравн</w:t>
      </w:r>
      <w:r w:rsidRPr="007C1E1F">
        <w:rPr>
          <w:rFonts w:ascii="TrebuchetMS" w:hAnsi="TrebuchetMS" w:cs="TrebuchetMS"/>
          <w:szCs w:val="24"/>
        </w:rPr>
        <w:t>о</w:t>
      </w:r>
      <w:r w:rsidRPr="007C1E1F">
        <w:rPr>
          <w:rFonts w:ascii="TrebuchetMS" w:hAnsi="TrebuchetMS" w:cs="TrebuchetMS"/>
          <w:szCs w:val="24"/>
        </w:rPr>
        <w:t xml:space="preserve">мерно. Наиболее крупные участки лесов приурочены к долинному комплексу р. Хопер. Все леса на территории Турковского муниципального района относятся к категории </w:t>
      </w:r>
      <w:proofErr w:type="gramStart"/>
      <w:r w:rsidRPr="007C1E1F">
        <w:rPr>
          <w:rFonts w:ascii="TrebuchetMS" w:hAnsi="TrebuchetMS" w:cs="TrebuchetMS"/>
          <w:szCs w:val="24"/>
        </w:rPr>
        <w:t>з</w:t>
      </w:r>
      <w:r w:rsidRPr="007C1E1F">
        <w:rPr>
          <w:rFonts w:ascii="TrebuchetMS" w:hAnsi="TrebuchetMS" w:cs="TrebuchetMS"/>
          <w:szCs w:val="24"/>
        </w:rPr>
        <w:t>а</w:t>
      </w:r>
      <w:r w:rsidRPr="007C1E1F">
        <w:rPr>
          <w:rFonts w:ascii="TrebuchetMS" w:hAnsi="TrebuchetMS" w:cs="TrebuchetMS"/>
          <w:szCs w:val="24"/>
        </w:rPr>
        <w:t>щитных</w:t>
      </w:r>
      <w:proofErr w:type="gramEnd"/>
      <w:r w:rsidRPr="007C1E1F">
        <w:rPr>
          <w:rFonts w:ascii="TrebuchetMS" w:hAnsi="TrebuchetMS" w:cs="TrebuchetMS"/>
          <w:szCs w:val="24"/>
        </w:rPr>
        <w:t xml:space="preserve">, которые выполняют </w:t>
      </w:r>
      <w:proofErr w:type="spellStart"/>
      <w:r w:rsidRPr="007C1E1F">
        <w:rPr>
          <w:rFonts w:ascii="TrebuchetMS" w:hAnsi="TrebuchetMS" w:cs="TrebuchetMS"/>
          <w:szCs w:val="24"/>
        </w:rPr>
        <w:t>средообразующие</w:t>
      </w:r>
      <w:proofErr w:type="spellEnd"/>
      <w:r w:rsidRPr="007C1E1F">
        <w:rPr>
          <w:rFonts w:ascii="TrebuchetMS" w:hAnsi="TrebuchetMS" w:cs="TrebuchetMS"/>
          <w:szCs w:val="24"/>
        </w:rPr>
        <w:t xml:space="preserve">, </w:t>
      </w:r>
      <w:proofErr w:type="spellStart"/>
      <w:r w:rsidRPr="007C1E1F">
        <w:rPr>
          <w:rFonts w:ascii="TrebuchetMS" w:hAnsi="TrebuchetMS" w:cs="TrebuchetMS"/>
          <w:szCs w:val="24"/>
        </w:rPr>
        <w:t>водоохранные</w:t>
      </w:r>
      <w:proofErr w:type="spellEnd"/>
      <w:r w:rsidRPr="007C1E1F">
        <w:rPr>
          <w:rFonts w:ascii="TrebuchetMS" w:hAnsi="TrebuchetMS" w:cs="TrebuchetMS"/>
          <w:szCs w:val="24"/>
        </w:rPr>
        <w:t>, защитные, санитарно-гигиенические, оздоровительные и иные полезные функции.</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социально-демографических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По состоянию на 1 января 2017 года общая численность населения сельских поселений Турковского муниципального района составляла по данным статистики 5352 человек (рисунок 2.1).</w:t>
      </w:r>
    </w:p>
    <w:p w:rsidR="00A12252" w:rsidRPr="007C1E1F" w:rsidRDefault="00A12252" w:rsidP="00A12252">
      <w:pPr>
        <w:spacing w:before="120" w:after="120"/>
        <w:jc w:val="center"/>
        <w:rPr>
          <w:szCs w:val="24"/>
        </w:rPr>
      </w:pPr>
      <w:r w:rsidRPr="007C1E1F">
        <w:rPr>
          <w:noProof/>
        </w:rPr>
        <w:drawing>
          <wp:inline distT="0" distB="0" distL="0" distR="0" wp14:anchorId="6F09C47B" wp14:editId="64C3A2CF">
            <wp:extent cx="5734050" cy="2543175"/>
            <wp:effectExtent l="0" t="0" r="1905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12252" w:rsidRPr="007C1E1F" w:rsidRDefault="00A12252" w:rsidP="00A12252">
      <w:pPr>
        <w:spacing w:after="120"/>
        <w:jc w:val="center"/>
        <w:rPr>
          <w:b/>
          <w:i/>
          <w:szCs w:val="24"/>
        </w:rPr>
      </w:pPr>
      <w:r w:rsidRPr="007C1E1F">
        <w:rPr>
          <w:b/>
          <w:i/>
          <w:szCs w:val="24"/>
        </w:rPr>
        <w:t>Рисунок 2.1 Динамика численности населения сельских поселений Турковского муниципального района в 2012-2017 гг. (данные на начало года)</w:t>
      </w:r>
    </w:p>
    <w:p w:rsidR="00A12252" w:rsidRPr="007C1E1F" w:rsidRDefault="00A12252" w:rsidP="00A12252">
      <w:pPr>
        <w:rPr>
          <w:szCs w:val="24"/>
        </w:rPr>
      </w:pPr>
      <w:r w:rsidRPr="007C1E1F">
        <w:rPr>
          <w:szCs w:val="24"/>
        </w:rPr>
        <w:lastRenderedPageBreak/>
        <w:t>Численность населения сельских поселений Турковского муниципального района период 2012-2017 гг. сократилась на 1014 чел. (на 15,9%).</w:t>
      </w:r>
    </w:p>
    <w:p w:rsidR="00A12252" w:rsidRPr="007C1E1F" w:rsidRDefault="00A12252" w:rsidP="00A12252">
      <w:pPr>
        <w:rPr>
          <w:szCs w:val="24"/>
        </w:rPr>
      </w:pPr>
      <w:r w:rsidRPr="007C1E1F">
        <w:rPr>
          <w:szCs w:val="24"/>
        </w:rPr>
        <w:t>Структура численности населения сельских поселений Турковского муниципального района Саратовской области на начало 2017 г. представлена на рисунке 2.2.</w:t>
      </w:r>
    </w:p>
    <w:p w:rsidR="00A12252" w:rsidRPr="007C1E1F" w:rsidRDefault="00A12252" w:rsidP="00A12252">
      <w:pPr>
        <w:spacing w:before="120" w:after="120"/>
        <w:jc w:val="center"/>
        <w:rPr>
          <w:szCs w:val="24"/>
        </w:rPr>
      </w:pPr>
      <w:r w:rsidRPr="007C1E1F">
        <w:rPr>
          <w:noProof/>
        </w:rPr>
        <w:drawing>
          <wp:inline distT="0" distB="0" distL="0" distR="0" wp14:anchorId="62FF121F" wp14:editId="6E670A26">
            <wp:extent cx="5800725" cy="2743200"/>
            <wp:effectExtent l="0" t="0" r="952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12252" w:rsidRPr="007C1E1F" w:rsidRDefault="00A12252" w:rsidP="00A12252">
      <w:pPr>
        <w:spacing w:after="120"/>
        <w:jc w:val="center"/>
        <w:rPr>
          <w:b/>
          <w:i/>
          <w:szCs w:val="24"/>
        </w:rPr>
      </w:pPr>
      <w:r w:rsidRPr="007C1E1F">
        <w:rPr>
          <w:b/>
          <w:i/>
          <w:szCs w:val="24"/>
        </w:rPr>
        <w:t>Рисунок 2.2 Структура численности населения сельских поселений Турковского муниципального района Саратовской области на начало 2017 г. (чел</w:t>
      </w:r>
      <w:proofErr w:type="gramStart"/>
      <w:r w:rsidRPr="007C1E1F">
        <w:rPr>
          <w:b/>
          <w:i/>
          <w:szCs w:val="24"/>
        </w:rPr>
        <w:t>., %)</w:t>
      </w:r>
      <w:proofErr w:type="gramEnd"/>
    </w:p>
    <w:p w:rsidR="00A12252" w:rsidRPr="007C1E1F" w:rsidRDefault="00A12252" w:rsidP="00A12252">
      <w:pPr>
        <w:rPr>
          <w:szCs w:val="24"/>
        </w:rPr>
      </w:pPr>
      <w:r w:rsidRPr="007C1E1F">
        <w:rPr>
          <w:szCs w:val="24"/>
        </w:rPr>
        <w:t>Наибольшая численность населения среди сельских поселений Турковского муниципального района у Рязанского муниципального образования (1182 чел. или 22,1% от общей численности населения сельских поселений района) и Студеновского муниципального образования (1143 чел. или 21,4% от общей численности населения сельских поселений района). Остальные сельские поселения района примерно сопоставимы по численности (от 12,5% до 15,6% от общей численности населения сельских поселений района).</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Виды объектов местного значения сельского поселения, для которых разрабатываются местные нормативы градостроительного проектирования</w:t>
      </w:r>
    </w:p>
    <w:p w:rsidR="00A12252" w:rsidRPr="007C1E1F" w:rsidRDefault="00A12252" w:rsidP="00A12252">
      <w:pPr>
        <w:pStyle w:val="affff3"/>
        <w:rPr>
          <w:szCs w:val="23"/>
          <w:lang w:val="ru-RU"/>
        </w:rPr>
      </w:pPr>
      <w:proofErr w:type="gramStart"/>
      <w:r w:rsidRPr="007C1E1F">
        <w:rPr>
          <w:szCs w:val="23"/>
          <w:lang w:val="ru-RU"/>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7C1E1F">
        <w:rPr>
          <w:szCs w:val="23"/>
          <w:lang w:val="ru-RU"/>
        </w:rPr>
        <w:t xml:space="preserve"> населения поселения.</w:t>
      </w:r>
    </w:p>
    <w:p w:rsidR="00A12252" w:rsidRPr="007C1E1F" w:rsidRDefault="00A12252" w:rsidP="00A12252">
      <w:pPr>
        <w:pStyle w:val="affff3"/>
        <w:rPr>
          <w:lang w:val="ru-RU"/>
        </w:rPr>
      </w:pPr>
      <w:r w:rsidRPr="007C1E1F">
        <w:rPr>
          <w:lang w:val="ru-RU"/>
        </w:rPr>
        <w:t>Перечень объектов местного значения сельских поселений для целей настоящих МНГП подготовлен на основании статьи 23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Уставов сельских поселений Турковского муниципального района.</w:t>
      </w:r>
    </w:p>
    <w:p w:rsidR="00A12252" w:rsidRPr="007C1E1F" w:rsidRDefault="00A12252" w:rsidP="00A12252">
      <w:pPr>
        <w:pStyle w:val="affff3"/>
        <w:rPr>
          <w:szCs w:val="23"/>
          <w:lang w:val="ru-RU"/>
        </w:rPr>
      </w:pPr>
      <w:r w:rsidRPr="007C1E1F">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сельских поселений, приняты объекты </w:t>
      </w:r>
      <w:r w:rsidRPr="007C1E1F">
        <w:rPr>
          <w:rFonts w:hint="eastAsia"/>
          <w:szCs w:val="23"/>
          <w:lang w:val="ru-RU"/>
        </w:rPr>
        <w:t>местного</w:t>
      </w:r>
      <w:r w:rsidRPr="007C1E1F">
        <w:rPr>
          <w:szCs w:val="23"/>
          <w:lang w:val="ru-RU"/>
        </w:rPr>
        <w:t xml:space="preserve"> </w:t>
      </w:r>
      <w:r w:rsidRPr="007C1E1F">
        <w:rPr>
          <w:rFonts w:hint="eastAsia"/>
          <w:szCs w:val="23"/>
          <w:lang w:val="ru-RU"/>
        </w:rPr>
        <w:t>значения</w:t>
      </w:r>
      <w:r w:rsidRPr="007C1E1F">
        <w:rPr>
          <w:szCs w:val="23"/>
          <w:lang w:val="ru-RU"/>
        </w:rPr>
        <w:t xml:space="preserve"> поселения, подлежащие отображению в генеральном плане поселения, согласно ст. </w:t>
      </w:r>
      <w:r w:rsidRPr="007C1E1F">
        <w:rPr>
          <w:lang w:val="ru-RU"/>
        </w:rPr>
        <w:t xml:space="preserve">23 Градостроительного кодекса Российской Федерации, </w:t>
      </w:r>
      <w:r w:rsidRPr="007C1E1F">
        <w:rPr>
          <w:rFonts w:hint="eastAsia"/>
          <w:szCs w:val="23"/>
          <w:lang w:val="ru-RU"/>
        </w:rPr>
        <w:t>относящиеся</w:t>
      </w:r>
      <w:r w:rsidRPr="007C1E1F">
        <w:rPr>
          <w:szCs w:val="23"/>
          <w:lang w:val="ru-RU"/>
        </w:rPr>
        <w:t xml:space="preserve"> </w:t>
      </w:r>
      <w:r w:rsidRPr="007C1E1F">
        <w:rPr>
          <w:rFonts w:hint="eastAsia"/>
          <w:szCs w:val="23"/>
          <w:lang w:val="ru-RU"/>
        </w:rPr>
        <w:t>к</w:t>
      </w:r>
      <w:r w:rsidRPr="007C1E1F">
        <w:rPr>
          <w:szCs w:val="23"/>
          <w:lang w:val="ru-RU"/>
        </w:rPr>
        <w:t xml:space="preserve"> </w:t>
      </w:r>
      <w:r w:rsidRPr="007C1E1F">
        <w:rPr>
          <w:rFonts w:hint="eastAsia"/>
          <w:szCs w:val="23"/>
          <w:lang w:val="ru-RU"/>
        </w:rPr>
        <w:t>областям</w:t>
      </w:r>
      <w:r w:rsidRPr="007C1E1F">
        <w:rPr>
          <w:szCs w:val="23"/>
          <w:lang w:val="ru-RU"/>
        </w:rPr>
        <w:t>:</w:t>
      </w:r>
    </w:p>
    <w:p w:rsidR="00A12252" w:rsidRPr="007C1E1F" w:rsidRDefault="00A12252" w:rsidP="00A12252">
      <w:pPr>
        <w:pStyle w:val="affff3"/>
        <w:rPr>
          <w:szCs w:val="23"/>
          <w:lang w:val="ru-RU"/>
        </w:rPr>
      </w:pPr>
      <w:r w:rsidRPr="007C1E1F">
        <w:rPr>
          <w:szCs w:val="23"/>
          <w:lang w:val="ru-RU"/>
        </w:rPr>
        <w:t>а) электро-, тепл</w:t>
      </w:r>
      <w:proofErr w:type="gramStart"/>
      <w:r w:rsidRPr="007C1E1F">
        <w:rPr>
          <w:szCs w:val="23"/>
          <w:lang w:val="ru-RU"/>
        </w:rPr>
        <w:t>о-</w:t>
      </w:r>
      <w:proofErr w:type="gramEnd"/>
      <w:r w:rsidRPr="007C1E1F">
        <w:rPr>
          <w:szCs w:val="23"/>
          <w:lang w:val="ru-RU"/>
        </w:rPr>
        <w:t>, газо- и водоснабжение населения, водоотведение;</w:t>
      </w:r>
    </w:p>
    <w:p w:rsidR="00A12252" w:rsidRPr="007C1E1F" w:rsidRDefault="00A12252" w:rsidP="00A12252">
      <w:pPr>
        <w:pStyle w:val="affff3"/>
        <w:rPr>
          <w:szCs w:val="23"/>
          <w:lang w:val="ru-RU"/>
        </w:rPr>
      </w:pPr>
      <w:r w:rsidRPr="007C1E1F">
        <w:rPr>
          <w:szCs w:val="23"/>
          <w:lang w:val="ru-RU"/>
        </w:rPr>
        <w:t>б) автомобильные дороги местного значения;</w:t>
      </w:r>
    </w:p>
    <w:p w:rsidR="00A12252" w:rsidRPr="007C1E1F" w:rsidRDefault="00A12252" w:rsidP="00A12252">
      <w:pPr>
        <w:pStyle w:val="affff3"/>
        <w:rPr>
          <w:szCs w:val="23"/>
          <w:lang w:val="ru-RU"/>
        </w:rPr>
      </w:pPr>
      <w:r w:rsidRPr="007C1E1F">
        <w:rPr>
          <w:szCs w:val="23"/>
          <w:lang w:val="ru-RU"/>
        </w:rPr>
        <w:lastRenderedPageBreak/>
        <w:t>в) физическая культура и массовый спорт;</w:t>
      </w:r>
    </w:p>
    <w:p w:rsidR="00A12252" w:rsidRPr="007C1E1F" w:rsidRDefault="00A12252" w:rsidP="00A12252">
      <w:pPr>
        <w:pStyle w:val="affff3"/>
        <w:rPr>
          <w:szCs w:val="23"/>
          <w:lang w:val="ru-RU"/>
        </w:rPr>
      </w:pPr>
      <w:r w:rsidRPr="007C1E1F">
        <w:rPr>
          <w:szCs w:val="23"/>
          <w:lang w:val="ru-RU"/>
        </w:rPr>
        <w:t>г) иные области в связи с решением вопросов местного значения поселения.</w:t>
      </w:r>
    </w:p>
    <w:p w:rsidR="00A12252" w:rsidRPr="007C1E1F" w:rsidRDefault="00A12252" w:rsidP="00A12252">
      <w:pPr>
        <w:pStyle w:val="affff3"/>
        <w:rPr>
          <w:szCs w:val="23"/>
          <w:lang w:val="ru-RU"/>
        </w:rPr>
      </w:pPr>
      <w:r w:rsidRPr="007C1E1F">
        <w:rPr>
          <w:szCs w:val="23"/>
          <w:lang w:val="ru-RU"/>
        </w:rPr>
        <w:t>В соответствии с Уставом Турковского муниципального района к объектам местного значения муниципального района отнесены:</w:t>
      </w:r>
    </w:p>
    <w:p w:rsidR="00A12252" w:rsidRPr="007C1E1F" w:rsidRDefault="00A12252" w:rsidP="00A12252">
      <w:pPr>
        <w:pStyle w:val="affff3"/>
        <w:rPr>
          <w:szCs w:val="23"/>
          <w:lang w:val="ru-RU"/>
        </w:rPr>
      </w:pPr>
      <w:r w:rsidRPr="007C1E1F">
        <w:rPr>
          <w:szCs w:val="23"/>
          <w:lang w:val="ru-RU"/>
        </w:rPr>
        <w:t>1) объекты электр</w:t>
      </w:r>
      <w:proofErr w:type="gramStart"/>
      <w:r w:rsidRPr="007C1E1F">
        <w:rPr>
          <w:szCs w:val="23"/>
          <w:lang w:val="ru-RU"/>
        </w:rPr>
        <w:t>о-</w:t>
      </w:r>
      <w:proofErr w:type="gramEnd"/>
      <w:r w:rsidRPr="007C1E1F">
        <w:rPr>
          <w:szCs w:val="23"/>
          <w:lang w:val="ru-RU"/>
        </w:rPr>
        <w:t>, газо- и теплоснабжения населения сельских поселений;</w:t>
      </w:r>
    </w:p>
    <w:p w:rsidR="00A12252" w:rsidRPr="007C1E1F" w:rsidRDefault="00A12252" w:rsidP="00A12252">
      <w:pPr>
        <w:pStyle w:val="affff3"/>
        <w:rPr>
          <w:szCs w:val="23"/>
          <w:lang w:val="ru-RU"/>
        </w:rPr>
      </w:pPr>
      <w:r w:rsidRPr="007C1E1F">
        <w:rPr>
          <w:szCs w:val="23"/>
          <w:lang w:val="ru-RU"/>
        </w:rPr>
        <w:t>2) объекты транспортного обслуживания населения сельских поселений;</w:t>
      </w:r>
    </w:p>
    <w:p w:rsidR="00A12252" w:rsidRPr="007C1E1F" w:rsidRDefault="00A12252" w:rsidP="00A12252">
      <w:pPr>
        <w:pStyle w:val="affff3"/>
        <w:rPr>
          <w:szCs w:val="23"/>
          <w:lang w:val="ru-RU"/>
        </w:rPr>
      </w:pPr>
      <w:r w:rsidRPr="007C1E1F">
        <w:rPr>
          <w:szCs w:val="23"/>
          <w:lang w:val="ru-RU"/>
        </w:rPr>
        <w:t>3) объекты муниципальных учреждений культуры: библиотеки сельских поселений;</w:t>
      </w:r>
    </w:p>
    <w:p w:rsidR="00A12252" w:rsidRPr="007C1E1F" w:rsidRDefault="00A12252" w:rsidP="00A12252">
      <w:pPr>
        <w:pStyle w:val="affff3"/>
        <w:rPr>
          <w:szCs w:val="23"/>
          <w:lang w:val="ru-RU"/>
        </w:rPr>
      </w:pPr>
      <w:r w:rsidRPr="007C1E1F">
        <w:rPr>
          <w:szCs w:val="23"/>
          <w:lang w:val="ru-RU"/>
        </w:rPr>
        <w:t>4) объекты жилищного строительства на территории сельских поселений.</w:t>
      </w:r>
    </w:p>
    <w:p w:rsidR="00A12252" w:rsidRPr="007C1E1F" w:rsidRDefault="00A12252" w:rsidP="00A12252">
      <w:pPr>
        <w:pStyle w:val="affff3"/>
        <w:rPr>
          <w:szCs w:val="23"/>
          <w:lang w:val="ru-RU"/>
        </w:rPr>
      </w:pPr>
      <w:r w:rsidRPr="007C1E1F">
        <w:rPr>
          <w:szCs w:val="23"/>
          <w:lang w:val="ru-RU"/>
        </w:rPr>
        <w:t>Таким образом, указанные объекты не являются объектами местного значения сельских поселений.</w:t>
      </w:r>
    </w:p>
    <w:p w:rsidR="00A12252" w:rsidRPr="007C1E1F" w:rsidRDefault="00A12252" w:rsidP="00A12252">
      <w:pPr>
        <w:pStyle w:val="affff3"/>
        <w:rPr>
          <w:szCs w:val="23"/>
          <w:lang w:val="ru-RU"/>
        </w:rPr>
      </w:pPr>
      <w:r w:rsidRPr="007C1E1F">
        <w:rPr>
          <w:szCs w:val="23"/>
          <w:lang w:val="ru-RU"/>
        </w:rPr>
        <w:t>Иные области в связи с решением вопросов местного значения поселения определялись в соответствии с Уставами сельских поселений.</w:t>
      </w:r>
    </w:p>
    <w:p w:rsidR="00A12252" w:rsidRPr="007C1E1F" w:rsidRDefault="00A12252" w:rsidP="00A12252">
      <w:pPr>
        <w:pStyle w:val="20"/>
        <w:keepLines/>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keepNext/>
        <w:spacing w:before="120"/>
        <w:jc w:val="right"/>
        <w:rPr>
          <w:b/>
          <w:i/>
        </w:rPr>
      </w:pPr>
      <w:r w:rsidRPr="007C1E1F">
        <w:rPr>
          <w:b/>
          <w:i/>
        </w:rPr>
        <w:t>Таблица 2.2</w:t>
      </w:r>
    </w:p>
    <w:p w:rsidR="00A12252" w:rsidRPr="007C1E1F" w:rsidRDefault="00A12252" w:rsidP="00A12252">
      <w:pPr>
        <w:keepNext/>
        <w:keepLines/>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021"/>
        <w:gridCol w:w="2693"/>
        <w:gridCol w:w="5670"/>
      </w:tblGrid>
      <w:tr w:rsidR="00A12252" w:rsidRPr="007C1E1F" w:rsidTr="005976D0">
        <w:trPr>
          <w:cantSplit/>
          <w:trHeight w:val="690"/>
          <w:tblHeader/>
        </w:trPr>
        <w:tc>
          <w:tcPr>
            <w:tcW w:w="1021"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67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водоснабжения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водопотребления принят согласно таблице 1.2.1(3)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и канализацией без ванн 110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газоснабжением - 138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канализацией и ваннами с емкостными водонагревателями – 241,5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водонагревателями проточного типа – 287,5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централизованным горячим водоснабжением и сидячими ваннами – 264,5 л/</w:t>
            </w:r>
            <w:proofErr w:type="spellStart"/>
            <w:r w:rsidRPr="007C1E1F">
              <w:rPr>
                <w:sz w:val="20"/>
                <w:szCs w:val="20"/>
                <w:lang w:val="ru-RU"/>
              </w:rPr>
              <w:t>сут</w:t>
            </w:r>
            <w:proofErr w:type="spellEnd"/>
            <w:r w:rsidRPr="007C1E1F">
              <w:rPr>
                <w:sz w:val="20"/>
                <w:szCs w:val="20"/>
                <w:lang w:val="ru-RU"/>
              </w:rPr>
              <w:t>. на 1 жителя.</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водоотведения принят согласно таблице 1.2.1(4)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бытовой канализации: </w:t>
            </w:r>
            <w:proofErr w:type="gramStart"/>
            <w:r w:rsidRPr="007C1E1F">
              <w:rPr>
                <w:sz w:val="20"/>
                <w:szCs w:val="20"/>
                <w:lang w:val="ru-RU"/>
              </w:rPr>
              <w:t>равным</w:t>
            </w:r>
            <w:proofErr w:type="gramEnd"/>
            <w:r w:rsidRPr="007C1E1F">
              <w:rPr>
                <w:sz w:val="20"/>
                <w:szCs w:val="20"/>
                <w:lang w:val="ru-RU"/>
              </w:rPr>
              <w:t xml:space="preserve"> водопотреблению;</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дождевой канализации суточный объем поверхностного стока, поступающий на очистные сооружения, 55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 xml:space="preserve">Объекты местного значения сельского поселения в области автомобильных дорог местного значения </w:t>
      </w:r>
    </w:p>
    <w:p w:rsidR="00A12252" w:rsidRPr="007C1E1F" w:rsidRDefault="00A12252" w:rsidP="00A12252">
      <w:pPr>
        <w:keepNext/>
        <w:spacing w:before="120"/>
        <w:jc w:val="right"/>
        <w:rPr>
          <w:b/>
          <w:i/>
        </w:rPr>
      </w:pPr>
      <w:r w:rsidRPr="007C1E1F">
        <w:rPr>
          <w:b/>
          <w:i/>
        </w:rPr>
        <w:t>Таблица 2.3</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автомобильных дорог местного значения</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409"/>
        <w:gridCol w:w="5245"/>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40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5"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5" w:type="dxa"/>
          </w:tcPr>
          <w:p w:rsidR="00A12252" w:rsidRPr="007C1E1F" w:rsidRDefault="00A12252" w:rsidP="005976D0">
            <w:pPr>
              <w:pStyle w:val="affff3"/>
              <w:ind w:firstLine="0"/>
              <w:jc w:val="left"/>
              <w:rPr>
                <w:b/>
                <w:i/>
                <w:sz w:val="20"/>
                <w:szCs w:val="20"/>
                <w:lang w:val="ru-RU"/>
              </w:rPr>
            </w:pPr>
            <w:r w:rsidRPr="007C1E1F">
              <w:rPr>
                <w:sz w:val="20"/>
                <w:szCs w:val="20"/>
                <w:lang w:val="ru-RU"/>
              </w:rPr>
              <w:t>Плотность сети в 1,25 км/</w:t>
            </w:r>
            <w:proofErr w:type="spellStart"/>
            <w:r w:rsidRPr="007C1E1F">
              <w:rPr>
                <w:sz w:val="20"/>
                <w:szCs w:val="20"/>
                <w:lang w:val="ru-RU"/>
              </w:rPr>
              <w:t>км</w:t>
            </w:r>
            <w:r w:rsidRPr="007C1E1F">
              <w:rPr>
                <w:sz w:val="20"/>
                <w:szCs w:val="20"/>
                <w:vertAlign w:val="superscript"/>
                <w:lang w:val="ru-RU"/>
              </w:rPr>
              <w:t>2</w:t>
            </w:r>
            <w:proofErr w:type="spellEnd"/>
            <w:r w:rsidRPr="007C1E1F">
              <w:rPr>
                <w:sz w:val="20"/>
                <w:szCs w:val="20"/>
                <w:lang w:val="ru-RU"/>
              </w:rPr>
              <w:t xml:space="preserve"> принята в соответствии с </w:t>
            </w:r>
            <w:proofErr w:type="gramStart"/>
            <w:r w:rsidRPr="007C1E1F">
              <w:rPr>
                <w:sz w:val="20"/>
                <w:szCs w:val="20"/>
                <w:lang w:val="ru-RU"/>
              </w:rPr>
              <w:t>п</w:t>
            </w:r>
            <w:proofErr w:type="gramEnd"/>
            <w:r w:rsidRPr="007C1E1F">
              <w:rPr>
                <w:sz w:val="20"/>
                <w:szCs w:val="20"/>
                <w:lang w:val="ru-RU"/>
              </w:rPr>
              <w:t xml:space="preserve"> 1.15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C1E1F">
              <w:rPr>
                <w:sz w:val="20"/>
                <w:szCs w:val="20"/>
                <w:lang w:val="ru-RU"/>
              </w:rPr>
              <w:t>Госгражданстроя</w:t>
            </w:r>
            <w:proofErr w:type="spellEnd"/>
            <w:r w:rsidRPr="007C1E1F">
              <w:rPr>
                <w:sz w:val="20"/>
                <w:szCs w:val="20"/>
                <w:lang w:val="ru-RU"/>
              </w:rPr>
              <w:t>.</w:t>
            </w:r>
          </w:p>
        </w:tc>
      </w:tr>
      <w:tr w:rsidR="00A12252" w:rsidRPr="007C1E1F" w:rsidTr="005976D0">
        <w:trPr>
          <w:cantSplit/>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7C1E1F" w:rsidRDefault="00A12252" w:rsidP="005976D0">
            <w:pPr>
              <w:pStyle w:val="affff3"/>
              <w:ind w:firstLine="0"/>
              <w:jc w:val="center"/>
              <w:rPr>
                <w:b/>
                <w:i/>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keepNext/>
        <w:spacing w:before="120"/>
        <w:jc w:val="right"/>
        <w:rPr>
          <w:b/>
          <w:i/>
        </w:rPr>
      </w:pPr>
      <w:r w:rsidRPr="007C1E1F">
        <w:rPr>
          <w:b/>
          <w:i/>
        </w:rPr>
        <w:t>Таблица 2.4</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103"/>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5103"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спортивные сооружения (в т. ч. стадионы)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земельного участка 0,7 га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p w:rsidR="00A12252" w:rsidRPr="007C1E1F" w:rsidRDefault="00A12252" w:rsidP="005976D0">
            <w:pPr>
              <w:pStyle w:val="affff3"/>
              <w:ind w:firstLine="0"/>
              <w:jc w:val="left"/>
              <w:rPr>
                <w:sz w:val="20"/>
                <w:szCs w:val="20"/>
                <w:lang w:val="ru-RU"/>
              </w:rPr>
            </w:pPr>
            <w:r w:rsidRPr="007C1E1F">
              <w:rPr>
                <w:sz w:val="20"/>
                <w:szCs w:val="20"/>
                <w:lang w:val="ru-RU"/>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30 мин. и пешеходная доступность принята 1500 м согласно таблице 1.2.3 РНГП  Саратовской области</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(спортивные залы)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 xml:space="preserve">Уровень обеспеченности 70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площади пола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Пешеходная доступность 500 м</w:t>
            </w:r>
            <w:r w:rsidRPr="007C1E1F">
              <w:rPr>
                <w:sz w:val="20"/>
                <w:szCs w:val="20"/>
                <w:lang w:val="ru-RU" w:eastAsia="ru-RU"/>
              </w:rPr>
              <w:t xml:space="preserve"> принята согласно </w:t>
            </w:r>
            <w:r w:rsidRPr="007C1E1F">
              <w:rPr>
                <w:sz w:val="20"/>
                <w:szCs w:val="20"/>
                <w:lang w:val="ru-RU"/>
              </w:rPr>
              <w:t>таблице 1.2.3 РНГП Саратовской области</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2.5</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85"/>
        <w:gridCol w:w="6095"/>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198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609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Места накопления отходов</w:t>
            </w: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095" w:type="dxa"/>
          </w:tcPr>
          <w:p w:rsidR="00A12252" w:rsidRPr="007C1E1F" w:rsidRDefault="00A12252" w:rsidP="005976D0">
            <w:pPr>
              <w:pStyle w:val="affff3"/>
              <w:keepNext/>
              <w:ind w:firstLine="0"/>
              <w:jc w:val="left"/>
              <w:rPr>
                <w:sz w:val="20"/>
                <w:szCs w:val="20"/>
                <w:lang w:val="ru-RU"/>
              </w:rPr>
            </w:pPr>
            <w:r w:rsidRPr="007C1E1F">
              <w:rPr>
                <w:sz w:val="20"/>
                <w:szCs w:val="20"/>
                <w:lang w:val="ru-RU"/>
              </w:rPr>
              <w:t>Обеспеченность контейнерными площадками в 100% и 3-4 контейнера на площадку приняты согласно таблице 1.2.8 РНГП Саратовской области.</w:t>
            </w:r>
          </w:p>
          <w:p w:rsidR="00A12252" w:rsidRPr="007C1E1F" w:rsidRDefault="00A12252" w:rsidP="005976D0">
            <w:pPr>
              <w:pStyle w:val="affff3"/>
              <w:keepNext/>
              <w:ind w:firstLine="0"/>
              <w:jc w:val="left"/>
              <w:rPr>
                <w:sz w:val="20"/>
                <w:szCs w:val="20"/>
                <w:lang w:val="ru-RU"/>
              </w:rPr>
            </w:pPr>
            <w:r w:rsidRPr="007C1E1F">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Необходимое число контейнеров рассчитывается по формуле: </w:t>
            </w:r>
            <w:proofErr w:type="spellStart"/>
            <w:r w:rsidRPr="007C1E1F">
              <w:rPr>
                <w:sz w:val="20"/>
                <w:szCs w:val="20"/>
                <w:lang w:val="ru-RU"/>
              </w:rPr>
              <w:t>Б</w:t>
            </w:r>
            <w:r w:rsidRPr="007C1E1F">
              <w:rPr>
                <w:sz w:val="20"/>
                <w:szCs w:val="20"/>
                <w:vertAlign w:val="subscript"/>
                <w:lang w:val="ru-RU"/>
              </w:rPr>
              <w:t>кон</w:t>
            </w:r>
            <w:r w:rsidRPr="007C1E1F">
              <w:rPr>
                <w:sz w:val="20"/>
                <w:szCs w:val="20"/>
                <w:lang w:val="ru-RU"/>
              </w:rPr>
              <w:t>т</w:t>
            </w:r>
            <w:proofErr w:type="spellEnd"/>
            <w:r w:rsidRPr="007C1E1F">
              <w:rPr>
                <w:sz w:val="20"/>
                <w:szCs w:val="20"/>
                <w:lang w:val="ru-RU"/>
              </w:rPr>
              <w:t xml:space="preserve"> =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lang w:val="ru-RU"/>
              </w:rPr>
              <w:t xml:space="preserve"> × </w:t>
            </w:r>
            <w:r w:rsidRPr="007C1E1F">
              <w:rPr>
                <w:sz w:val="20"/>
                <w:szCs w:val="20"/>
              </w:rPr>
              <w:t>t</w:t>
            </w:r>
            <w:proofErr w:type="gramStart"/>
            <w:r w:rsidRPr="007C1E1F">
              <w:rPr>
                <w:sz w:val="20"/>
                <w:szCs w:val="20"/>
                <w:lang w:val="ru-RU"/>
              </w:rPr>
              <w:t xml:space="preserve"> × К</w:t>
            </w:r>
            <w:proofErr w:type="gramEnd"/>
            <w:r w:rsidRPr="007C1E1F">
              <w:rPr>
                <w:sz w:val="20"/>
                <w:szCs w:val="20"/>
                <w:lang w:val="ru-RU"/>
              </w:rPr>
              <w:t xml:space="preserve"> / (365 × </w:t>
            </w:r>
            <w:r w:rsidRPr="007C1E1F">
              <w:rPr>
                <w:sz w:val="20"/>
                <w:szCs w:val="20"/>
              </w:rPr>
              <w:t>V</w:t>
            </w:r>
            <w:r w:rsidRPr="007C1E1F">
              <w:rPr>
                <w:sz w:val="20"/>
                <w:szCs w:val="20"/>
                <w:lang w:val="ru-RU"/>
              </w:rPr>
              <w:t xml:space="preserve">), где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vertAlign w:val="subscript"/>
                <w:lang w:val="ru-RU"/>
              </w:rPr>
              <w:t xml:space="preserve"> </w:t>
            </w:r>
            <w:r w:rsidRPr="007C1E1F">
              <w:rPr>
                <w:sz w:val="20"/>
                <w:szCs w:val="20"/>
                <w:lang w:val="ru-RU"/>
              </w:rPr>
              <w:t xml:space="preserve">– годовое накопление муниципальных отходов, куб. м; </w:t>
            </w:r>
            <w:r w:rsidRPr="007C1E1F">
              <w:rPr>
                <w:sz w:val="20"/>
                <w:szCs w:val="20"/>
              </w:rPr>
              <w:t>t</w:t>
            </w:r>
            <w:r w:rsidRPr="007C1E1F">
              <w:rPr>
                <w:sz w:val="20"/>
                <w:szCs w:val="20"/>
                <w:lang w:val="ru-RU"/>
              </w:rPr>
              <w:t xml:space="preserve"> – периодичность удаления отходов в сутки; К – коэффициент неравномерности отходов, равный 1,25; </w:t>
            </w:r>
            <w:r w:rsidRPr="007C1E1F">
              <w:rPr>
                <w:sz w:val="20"/>
                <w:szCs w:val="20"/>
              </w:rPr>
              <w:t>V</w:t>
            </w:r>
            <w:r w:rsidRPr="007C1E1F">
              <w:rPr>
                <w:sz w:val="20"/>
                <w:szCs w:val="20"/>
                <w:lang w:val="ru-RU"/>
              </w:rPr>
              <w:t xml:space="preserve"> – вместимость контейнера.</w:t>
            </w:r>
          </w:p>
          <w:p w:rsidR="00A12252" w:rsidRPr="007C1E1F" w:rsidRDefault="00A12252" w:rsidP="005976D0">
            <w:pPr>
              <w:pStyle w:val="affff3"/>
              <w:ind w:firstLine="0"/>
              <w:jc w:val="left"/>
              <w:rPr>
                <w:sz w:val="20"/>
                <w:szCs w:val="20"/>
                <w:lang w:val="ru-RU"/>
              </w:rPr>
            </w:pPr>
            <w:r w:rsidRPr="007C1E1F">
              <w:rPr>
                <w:sz w:val="20"/>
                <w:szCs w:val="20"/>
                <w:lang w:val="ru-RU"/>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территорий населенных мест»</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095" w:type="dxa"/>
          </w:tcPr>
          <w:p w:rsidR="00A12252" w:rsidRPr="007C1E1F" w:rsidRDefault="00A12252" w:rsidP="005976D0">
            <w:pPr>
              <w:pStyle w:val="Default"/>
              <w:rPr>
                <w:sz w:val="20"/>
                <w:szCs w:val="20"/>
              </w:rPr>
            </w:pPr>
            <w:r w:rsidRPr="007C1E1F">
              <w:rPr>
                <w:sz w:val="20"/>
                <w:szCs w:val="20"/>
              </w:rPr>
              <w:t>Пешеходная доступность 100 м до площадок для установки контейнеров для сбора мусора устанавливается в соответствии с требованиями СанПиН 42-128-4690-88 «Санитарные правила содержания территорий населенных мест».</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 xml:space="preserve">При подготовке документов территориального планирования для объектов местного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37"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2.6</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ритуальных услуг 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Кладбище традиционного захоронения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кладбищ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Default"/>
              <w:rPr>
                <w:sz w:val="20"/>
                <w:szCs w:val="20"/>
              </w:rPr>
            </w:pPr>
            <w:r w:rsidRPr="007C1E1F">
              <w:rPr>
                <w:sz w:val="20"/>
                <w:szCs w:val="20"/>
              </w:rPr>
              <w:t>Не нормируется. Санитарно-защитная зона для кладбища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2.7</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1843"/>
        <w:gridCol w:w="6379"/>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6379" w:type="dxa"/>
            <w:shd w:val="clear" w:color="auto" w:fill="D9D9D9" w:themeFill="background1" w:themeFillShade="D9"/>
          </w:tcPr>
          <w:p w:rsidR="00A12252" w:rsidRPr="007C1E1F" w:rsidRDefault="00A12252" w:rsidP="005976D0">
            <w:pPr>
              <w:pStyle w:val="affff3"/>
              <w:keepNext/>
              <w:ind w:firstLine="0"/>
              <w:jc w:val="center"/>
              <w:rPr>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культуры (клуб)</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color w:val="auto"/>
                <w:sz w:val="20"/>
                <w:szCs w:val="20"/>
              </w:rPr>
            </w:pPr>
            <w:r w:rsidRPr="007C1E1F">
              <w:rPr>
                <w:color w:val="auto"/>
                <w:sz w:val="20"/>
                <w:szCs w:val="20"/>
              </w:rPr>
              <w:t>1 объект в административном центре сельского поселения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5976D0">
            <w:pPr>
              <w:pStyle w:val="Default"/>
              <w:rPr>
                <w:color w:val="auto"/>
                <w:sz w:val="20"/>
                <w:szCs w:val="20"/>
              </w:rPr>
            </w:pPr>
            <w:r w:rsidRPr="007C1E1F">
              <w:rPr>
                <w:color w:val="auto"/>
                <w:sz w:val="20"/>
                <w:szCs w:val="20"/>
              </w:rPr>
              <w:t xml:space="preserve">Количество посадочных мест (в совокупном количестве учреждений клубного типа) на 1 тыс. жителей принято в соответствии с Приложением </w:t>
            </w:r>
            <w:proofErr w:type="gramStart"/>
            <w:r w:rsidRPr="007C1E1F">
              <w:rPr>
                <w:color w:val="auto"/>
                <w:sz w:val="20"/>
                <w:szCs w:val="20"/>
              </w:rPr>
              <w:t>к</w:t>
            </w:r>
            <w:proofErr w:type="gramEnd"/>
            <w:r w:rsidRPr="007C1E1F">
              <w:rPr>
                <w:color w:val="auto"/>
                <w:sz w:val="20"/>
                <w:szCs w:val="20"/>
              </w:rPr>
              <w:t xml:space="preserve"> </w:t>
            </w:r>
            <w:proofErr w:type="gramStart"/>
            <w:r w:rsidRPr="007C1E1F">
              <w:rPr>
                <w:color w:val="auto"/>
                <w:sz w:val="20"/>
                <w:szCs w:val="20"/>
              </w:rPr>
              <w:t>Распоряжения</w:t>
            </w:r>
            <w:proofErr w:type="gramEnd"/>
            <w:r w:rsidRPr="007C1E1F">
              <w:rPr>
                <w:color w:val="auto"/>
                <w:sz w:val="20"/>
                <w:szCs w:val="20"/>
              </w:rPr>
              <w:t xml:space="preserve">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Рязанского МО и Студеновского – 200 </w:t>
            </w:r>
            <w:r w:rsidRPr="007C1E1F">
              <w:rPr>
                <w:sz w:val="20"/>
                <w:szCs w:val="20"/>
              </w:rPr>
              <w:t>посадочных мест на 1000 чел.</w:t>
            </w:r>
            <w:r w:rsidRPr="007C1E1F">
              <w:rPr>
                <w:color w:val="auto"/>
                <w:sz w:val="20"/>
                <w:szCs w:val="20"/>
              </w:rPr>
              <w:t xml:space="preserve"> (для сельских поселений с численностью от 1000 до 1999 чел.)</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остальных сельских поселений Турковского района – 150 </w:t>
            </w:r>
            <w:r w:rsidRPr="007C1E1F">
              <w:rPr>
                <w:sz w:val="20"/>
                <w:szCs w:val="20"/>
              </w:rPr>
              <w:t xml:space="preserve">посадочных мест на 1000 чел. </w:t>
            </w:r>
            <w:r w:rsidRPr="007C1E1F">
              <w:rPr>
                <w:color w:val="auto"/>
                <w:sz w:val="20"/>
                <w:szCs w:val="20"/>
              </w:rPr>
              <w:t>(для сельских поселений с численностью от 500 до 999 чел.);</w:t>
            </w:r>
          </w:p>
          <w:p w:rsidR="00A12252" w:rsidRPr="007C1E1F" w:rsidRDefault="00A12252" w:rsidP="005976D0">
            <w:pPr>
              <w:pStyle w:val="Default"/>
              <w:rPr>
                <w:color w:val="auto"/>
                <w:sz w:val="20"/>
                <w:szCs w:val="20"/>
              </w:rPr>
            </w:pPr>
            <w:r w:rsidRPr="007C1E1F">
              <w:rPr>
                <w:color w:val="auto"/>
                <w:sz w:val="20"/>
                <w:szCs w:val="20"/>
              </w:rPr>
              <w:t>Данные показатели превышают соответствующий показатель, установленный в таблице 1.2.6 РНГП Саратовской области (80 посадочных мест на 1 тыс. жителей), поэтому могут быть приняты.</w:t>
            </w:r>
          </w:p>
          <w:p w:rsidR="00A12252" w:rsidRPr="007C1E1F" w:rsidRDefault="00A12252" w:rsidP="005976D0">
            <w:pPr>
              <w:pStyle w:val="Default"/>
              <w:rPr>
                <w:color w:val="auto"/>
                <w:sz w:val="20"/>
                <w:szCs w:val="20"/>
              </w:rPr>
            </w:pPr>
            <w:r w:rsidRPr="007C1E1F">
              <w:rPr>
                <w:color w:val="auto"/>
                <w:sz w:val="20"/>
                <w:szCs w:val="20"/>
              </w:rPr>
              <w:t>При этом м</w:t>
            </w:r>
            <w:r w:rsidRPr="007C1E1F">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rPr>
                <w:color w:val="auto"/>
                <w:sz w:val="20"/>
                <w:szCs w:val="20"/>
              </w:rPr>
            </w:pPr>
            <w:r w:rsidRPr="007C1E1F">
              <w:rPr>
                <w:sz w:val="20"/>
                <w:szCs w:val="20"/>
              </w:rPr>
              <w:t xml:space="preserve">Транспортная и пешеходная (шаговая) доступность </w:t>
            </w:r>
            <w:r w:rsidRPr="007C1E1F">
              <w:rPr>
                <w:color w:val="auto"/>
                <w:sz w:val="20"/>
                <w:szCs w:val="20"/>
              </w:rPr>
              <w:t>принята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культуры (клуба)</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1 объект на 1000 жителей сельского поселения, без учета численности населения административного центра сельского поселения, принято </w:t>
            </w:r>
            <w:r w:rsidRPr="007C1E1F">
              <w:rPr>
                <w:color w:val="auto"/>
                <w:sz w:val="20"/>
                <w:szCs w:val="20"/>
              </w:rPr>
              <w:t>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55 </w:t>
            </w:r>
            <w:proofErr w:type="spellStart"/>
            <w:r w:rsidRPr="007C1E1F">
              <w:rPr>
                <w:sz w:val="20"/>
                <w:szCs w:val="20"/>
              </w:rPr>
              <w:t>м</w:t>
            </w:r>
            <w:proofErr w:type="gramStart"/>
            <w:r w:rsidRPr="007C1E1F">
              <w:rPr>
                <w:sz w:val="20"/>
                <w:szCs w:val="20"/>
                <w:vertAlign w:val="superscript"/>
              </w:rPr>
              <w:t>2</w:t>
            </w:r>
            <w:proofErr w:type="spellEnd"/>
            <w:proofErr w:type="gramEnd"/>
            <w:r w:rsidRPr="007C1E1F">
              <w:rPr>
                <w:sz w:val="20"/>
                <w:szCs w:val="20"/>
              </w:rPr>
              <w:t xml:space="preserve"> площади пола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Танцевальные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6 мест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4 места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keepNext/>
        <w:spacing w:before="120"/>
        <w:jc w:val="right"/>
        <w:rPr>
          <w:b/>
          <w:i/>
        </w:rPr>
      </w:pPr>
      <w:r w:rsidRPr="007C1E1F">
        <w:rPr>
          <w:b/>
          <w:i/>
        </w:rPr>
        <w:t>Таблица 2.8</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52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территории общего пользования</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В соответствии с таблицей 4 СП 42.13330.2011 «Градостроительство. Планировка и застройка городских и сельских поселений. Актуализированная редакция СНиП 2.07.01-89*» устанавливается минимальный показатель площади озелененной территории общего пользования для сельского поселения 12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vertAlign w:val="superscript"/>
                <w:lang w:val="ru-RU"/>
              </w:rPr>
              <w:t xml:space="preserve"> </w:t>
            </w:r>
            <w:r w:rsidRPr="007C1E1F">
              <w:rPr>
                <w:sz w:val="20"/>
                <w:szCs w:val="20"/>
                <w:lang w:val="ru-RU"/>
              </w:rPr>
              <w:t xml:space="preserve"> на чел.</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15 мин. в соответствии с п. 9.15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взрослого населения и занятий физкультурой</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не менее 10% от площади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в границах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2.9</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552"/>
        <w:gridCol w:w="5244"/>
      </w:tblGrid>
      <w:tr w:rsidR="00A12252" w:rsidRPr="007C1E1F" w:rsidTr="005976D0">
        <w:trPr>
          <w:cantSplit/>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4"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750"/>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стационарных торговых объектов принята в соответствии с нормативами минимальной обеспеченности населения Саратовской области площадью стационарных торговых объектов, опубликованными на официальном портале Правительства Саратовской области (</w:t>
            </w:r>
            <w:hyperlink r:id="rId38" w:history="1">
              <w:r w:rsidRPr="007C1E1F">
                <w:rPr>
                  <w:sz w:val="20"/>
                  <w:szCs w:val="20"/>
                  <w:lang w:val="ru-RU"/>
                </w:rPr>
                <w:t>https://saratov.gov.ru/gov/auth/mineconom/PRLD/TOPBU/Norm_torg_2017.pdf</w:t>
              </w:r>
            </w:hyperlink>
            <w:r w:rsidRPr="007C1E1F">
              <w:rPr>
                <w:sz w:val="20"/>
                <w:szCs w:val="20"/>
                <w:lang w:val="ru-RU"/>
              </w:rPr>
              <w:t xml:space="preserve">) – показатель для Турковского муниципального района (суммарный норматив минимальной обеспеченности площадью стационарных торговых объектов 402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в том числе 133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для объектов по продаже продовольственных товаров и 269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на 1000 жителей для объектов по продаже непродовольственных товаров.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Показатели обеспеченности торговыми объектами для сельских поселений Турковского района приняты в соответствии нормативами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 опубликованными на официальном портале Правительства Саратовской области (</w:t>
            </w:r>
            <w:hyperlink r:id="rId39" w:history="1">
              <w:r w:rsidRPr="007C1E1F">
                <w:rPr>
                  <w:sz w:val="20"/>
                  <w:szCs w:val="20"/>
                  <w:lang w:val="ru-RU"/>
                </w:rPr>
                <w:t>https://saratov.gov.ru/gov/</w:t>
              </w:r>
              <w:proofErr w:type="gramStart"/>
              <w:r w:rsidRPr="007C1E1F">
                <w:rPr>
                  <w:sz w:val="20"/>
                  <w:szCs w:val="20"/>
                  <w:lang w:val="ru-RU"/>
                </w:rPr>
                <w:t>auth/mineconom/PRLD/TOPBU/Norm_torg_2017.pdf</w:t>
              </w:r>
            </w:hyperlink>
            <w:r w:rsidRPr="007C1E1F">
              <w:rPr>
                <w:sz w:val="20"/>
                <w:szCs w:val="20"/>
                <w:lang w:val="ru-RU"/>
              </w:rPr>
              <w:t>).</w:t>
            </w:r>
            <w:proofErr w:type="gramEnd"/>
          </w:p>
        </w:tc>
      </w:tr>
      <w:tr w:rsidR="00A12252" w:rsidRPr="007C1E1F" w:rsidTr="005976D0">
        <w:trPr>
          <w:cantSplit/>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общественного питания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общественного питания в 40 посадочных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обслуживания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бытового обслуживания в 7 рабочих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2.10</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Административное здание органа местного самоуправления</w:t>
            </w: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1 объект независимо от численности населения принят в соответствии с полномочиями, установленными ч. 1 ст. 14 Федерального закона от 06.10.2003 № 131-ФЗ «Об общих принципах организации местного самоуправления в Российской Федерации».</w:t>
            </w:r>
          </w:p>
          <w:p w:rsidR="00A12252" w:rsidRPr="007C1E1F" w:rsidRDefault="00A12252" w:rsidP="005976D0">
            <w:pPr>
              <w:pStyle w:val="affff3"/>
              <w:ind w:firstLine="0"/>
              <w:jc w:val="left"/>
              <w:rPr>
                <w:sz w:val="20"/>
                <w:szCs w:val="20"/>
                <w:lang w:val="ru-RU"/>
              </w:rPr>
            </w:pPr>
            <w:r>
              <w:rPr>
                <w:sz w:val="20"/>
                <w:szCs w:val="20"/>
                <w:lang w:val="ru-RU"/>
              </w:rPr>
              <w:t>Не менее</w:t>
            </w:r>
            <w:r w:rsidRPr="007C1E1F">
              <w:rPr>
                <w:sz w:val="20"/>
                <w:szCs w:val="20"/>
                <w:lang w:val="ru-RU"/>
              </w:rPr>
              <w:t xml:space="preserve"> 5 сотрудников на 10000 жителей приняты согласно таблице 1.2.7 РНГП Саратовской области</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в 30 мин. для сельских поселений принята исходя из времени, за которое можно добраться от самого населенного пункта муниципального образования до объекта</w:t>
            </w:r>
          </w:p>
        </w:tc>
      </w:tr>
    </w:tbl>
    <w:p w:rsidR="00A12252" w:rsidRPr="007C1E1F" w:rsidRDefault="00A12252" w:rsidP="00A12252">
      <w:pPr>
        <w:suppressAutoHyphens/>
        <w:snapToGrid w:val="0"/>
        <w:rPr>
          <w:b/>
        </w:rPr>
      </w:pPr>
    </w:p>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Область применения расчетных показателей</w:t>
      </w:r>
    </w:p>
    <w:p w:rsidR="00A12252" w:rsidRPr="007C1E1F" w:rsidRDefault="00A12252" w:rsidP="00A12252">
      <w:pPr>
        <w:pStyle w:val="affff3"/>
        <w:rPr>
          <w:lang w:val="ru-RU"/>
        </w:rPr>
      </w:pPr>
      <w:r w:rsidRPr="007C1E1F">
        <w:rPr>
          <w:lang w:val="ru-RU"/>
        </w:rPr>
        <w:t>Действие местных нормативов градостроительного проектирования сельских поселений Турковского муниципального района распространяется на всю территорию сельских поселений Турковского муниципального района (</w:t>
      </w:r>
      <w:proofErr w:type="spellStart"/>
      <w:r w:rsidRPr="007C1E1F">
        <w:rPr>
          <w:lang w:val="ru-RU"/>
        </w:rPr>
        <w:t>Бороно</w:t>
      </w:r>
      <w:proofErr w:type="spellEnd"/>
      <w:r w:rsidRPr="007C1E1F">
        <w:rPr>
          <w:lang w:val="ru-RU"/>
        </w:rPr>
        <w:t xml:space="preserve">-Михайловского МО, Каменского МО, Перевесинского МО, Рязанского МО, Студеновского МО, Чернавского МО); на правоотношения, возникшие после утверждения настоящих МНГП. </w:t>
      </w:r>
    </w:p>
    <w:p w:rsidR="00A12252" w:rsidRPr="007C1E1F" w:rsidRDefault="00A12252" w:rsidP="00A12252">
      <w:pPr>
        <w:pStyle w:val="affff3"/>
        <w:rPr>
          <w:lang w:val="ru-RU"/>
        </w:rPr>
      </w:pPr>
      <w:r w:rsidRPr="007C1E1F">
        <w:rPr>
          <w:lang w:val="ru-RU"/>
        </w:rPr>
        <w:t>Настоящие МНГП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сельских поселений, применяются при подготовке генеральных планов сельских поселений, правил землепользования и застройки сельских поселений, документации по планировке территории. </w:t>
      </w:r>
    </w:p>
    <w:p w:rsidR="00A12252" w:rsidRPr="007C1E1F" w:rsidRDefault="00A12252" w:rsidP="00A12252">
      <w:pPr>
        <w:pStyle w:val="affff3"/>
        <w:rPr>
          <w:lang w:val="ru-RU"/>
        </w:rPr>
      </w:pPr>
      <w:r w:rsidRPr="007C1E1F">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A12252" w:rsidRPr="007C1E1F" w:rsidRDefault="00A12252" w:rsidP="00A12252">
      <w:pPr>
        <w:pStyle w:val="affff3"/>
        <w:rPr>
          <w:lang w:val="ru-RU"/>
        </w:rPr>
      </w:pPr>
      <w:r w:rsidRPr="007C1E1F">
        <w:rPr>
          <w:lang w:val="ru-RU"/>
        </w:rPr>
        <w:t xml:space="preserve">Расчетные показатели применяются также при осуществлении государственного </w:t>
      </w:r>
      <w:proofErr w:type="gramStart"/>
      <w:r w:rsidRPr="007C1E1F">
        <w:rPr>
          <w:lang w:val="ru-RU"/>
        </w:rPr>
        <w:t>контроля за</w:t>
      </w:r>
      <w:proofErr w:type="gramEnd"/>
      <w:r w:rsidRPr="007C1E1F">
        <w:rPr>
          <w:lang w:val="ru-RU"/>
        </w:rPr>
        <w:t xml:space="preserve"> соблюдением органами местного самоуправления муниципальных образований законодательства о градостроительной деятельности. </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Правила применения расчетных показателей</w:t>
      </w:r>
    </w:p>
    <w:p w:rsidR="00A12252" w:rsidRPr="007C1E1F" w:rsidRDefault="00A12252" w:rsidP="00A12252">
      <w:pPr>
        <w:pStyle w:val="affff3"/>
        <w:rPr>
          <w:lang w:val="ru-RU"/>
        </w:rPr>
      </w:pPr>
      <w:r w:rsidRPr="007C1E1F">
        <w:rPr>
          <w:lang w:val="ru-RU"/>
        </w:rPr>
        <w:t xml:space="preserve">В процессе подготовки генеральных планов сельских поселений Турковского муниципального района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A12252" w:rsidRPr="007C1E1F" w:rsidRDefault="00A12252" w:rsidP="00A12252">
      <w:pPr>
        <w:pStyle w:val="affff3"/>
        <w:rPr>
          <w:lang w:val="ru-RU"/>
        </w:rPr>
      </w:pPr>
      <w:r w:rsidRPr="007C1E1F">
        <w:rPr>
          <w:lang w:val="ru-RU"/>
        </w:rPr>
        <w:t xml:space="preserve">В ходе подготовки документации по планировке территории в границах сельских поселений Турковского муниципального района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A12252" w:rsidRPr="007C1E1F" w:rsidRDefault="00A12252" w:rsidP="00A12252">
      <w:pPr>
        <w:pStyle w:val="affff3"/>
        <w:rPr>
          <w:lang w:val="ru-RU"/>
        </w:rPr>
      </w:pPr>
      <w:proofErr w:type="gramStart"/>
      <w:r w:rsidRPr="007C1E1F">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rsidR="00A12252" w:rsidRPr="007C1E1F" w:rsidRDefault="00A12252" w:rsidP="00A12252">
      <w:pPr>
        <w:pStyle w:val="affff3"/>
        <w:rPr>
          <w:lang w:val="ru-RU"/>
        </w:rPr>
      </w:pPr>
      <w:proofErr w:type="gramStart"/>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генеральных планах сельских поселений Турковского </w:t>
      </w:r>
      <w:r w:rsidRPr="007C1E1F">
        <w:rPr>
          <w:lang w:val="ru-RU"/>
        </w:rPr>
        <w:lastRenderedPageBreak/>
        <w:t>муниципального района (в том числе, при определении функциональных зон, в границах которых планируется размещение указанных объектов), а также при</w:t>
      </w:r>
      <w:proofErr w:type="gramEnd"/>
      <w:r w:rsidRPr="007C1E1F">
        <w:rPr>
          <w:lang w:val="ru-RU"/>
        </w:rPr>
        <w:t xml:space="preserve"> определении </w:t>
      </w:r>
      <w:proofErr w:type="gramStart"/>
      <w:r w:rsidRPr="007C1E1F">
        <w:rPr>
          <w:lang w:val="ru-RU"/>
        </w:rPr>
        <w:t>зон планируемого размещения объектов местного значения сельского поселения</w:t>
      </w:r>
      <w:proofErr w:type="gramEnd"/>
      <w:r w:rsidRPr="007C1E1F">
        <w:rPr>
          <w:lang w:val="ru-RU"/>
        </w:rPr>
        <w:t xml:space="preserve">. </w:t>
      </w:r>
    </w:p>
    <w:p w:rsidR="00A12252" w:rsidRPr="007C1E1F" w:rsidRDefault="00A12252" w:rsidP="00A12252">
      <w:pPr>
        <w:pStyle w:val="affff3"/>
        <w:rPr>
          <w:lang w:val="ru-RU"/>
        </w:rPr>
      </w:pPr>
      <w:r w:rsidRPr="007C1E1F">
        <w:rPr>
          <w:lang w:val="ru-RU"/>
        </w:rPr>
        <w:t xml:space="preserve">При определении местоположения планируемых к размещению объектов местного значения сельского поселения в целях подготовки генеральных планов сельских поселений Турковского муниципального района,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выше соответствующих предельных значений расчетных показателей, установленных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окажутся ниже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ниже соответствующих предельных значений расчетных показателей, установленных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окажутся выше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pPr>
        <w:pStyle w:val="affff3"/>
        <w:rPr>
          <w:lang w:val="ru-RU"/>
        </w:rPr>
      </w:pPr>
      <w:r w:rsidRPr="007C1E1F">
        <w:rPr>
          <w:lang w:val="ru-RU"/>
        </w:rPr>
        <w:t xml:space="preserve">При отмене и (или) изменении действующих нормативных документов Российской Федерации и (или) Саратовской области, в том числе тех, требования которых были учтены при подготовке настоящих МНГП и на которые дается ссылка </w:t>
      </w:r>
      <w:proofErr w:type="gramStart"/>
      <w:r w:rsidRPr="007C1E1F">
        <w:rPr>
          <w:lang w:val="ru-RU"/>
        </w:rPr>
        <w:t>в</w:t>
      </w:r>
      <w:proofErr w:type="gramEnd"/>
      <w:r w:rsidRPr="007C1E1F">
        <w:rPr>
          <w:lang w:val="ru-RU"/>
        </w:rPr>
        <w:t xml:space="preserve"> настоящих МНГП, следует руководствоваться нормами, вводимыми взамен отмененных.</w:t>
      </w:r>
    </w:p>
    <w:p w:rsidR="00A12252" w:rsidRPr="007C1E1F" w:rsidRDefault="00A12252" w:rsidP="00A12252">
      <w:pPr>
        <w:spacing w:after="200" w:line="276" w:lineRule="auto"/>
      </w:pPr>
      <w:r w:rsidRPr="007C1E1F">
        <w:br w:type="page"/>
      </w:r>
    </w:p>
    <w:p w:rsidR="00A12252" w:rsidRPr="007C1E1F" w:rsidRDefault="00A12252" w:rsidP="00A12252">
      <w:pPr>
        <w:pStyle w:val="11"/>
        <w:tabs>
          <w:tab w:val="left" w:pos="1418"/>
        </w:tabs>
      </w:pPr>
      <w:r w:rsidRPr="007C1E1F">
        <w:lastRenderedPageBreak/>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Федеральные законы</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Градостроительный кодекс Российской Федерации от 29.12.2004 № 190-ФЗ (ред. от </w:t>
      </w:r>
      <w:r w:rsidRPr="007C1E1F">
        <w:rPr>
          <w:rFonts w:eastAsia="Times New Roman" w:cs="Arial"/>
          <w:bCs/>
          <w:szCs w:val="26"/>
        </w:rPr>
        <w:t>31.12.2017).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Федеральный закон от 22.07.2008 № 123-ФЗ «Технический регламент о требованиях пожарной безопасности» (ред. от 29.07.2017).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Федеральный закон от 06.10.2003 № 131-ФЗ «Об общих принципах организации местного самоуправления в Российской Федерации» (ред. от </w:t>
      </w:r>
      <w:r w:rsidRPr="007C1E1F">
        <w:rPr>
          <w:szCs w:val="24"/>
        </w:rPr>
        <w:t>29.12.2017</w:t>
      </w:r>
      <w:r w:rsidRPr="007C1E1F">
        <w:rPr>
          <w:rFonts w:eastAsia="Times New Roman" w:cs="Arial"/>
          <w:bCs/>
          <w:szCs w:val="26"/>
        </w:rPr>
        <w:t>).</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Иные нормативные акты Российской Федерации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(ред. от 07.12.2016).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Приказ </w:t>
      </w:r>
      <w:proofErr w:type="spellStart"/>
      <w:r w:rsidRPr="007C1E1F">
        <w:rPr>
          <w:rFonts w:eastAsia="Times New Roman" w:cs="Arial"/>
          <w:bCs/>
          <w:szCs w:val="26"/>
        </w:rPr>
        <w:t>Минспорта</w:t>
      </w:r>
      <w:proofErr w:type="spellEnd"/>
      <w:r w:rsidRPr="007C1E1F">
        <w:rPr>
          <w:rFonts w:eastAsia="Times New Roman" w:cs="Arial"/>
          <w:bCs/>
          <w:szCs w:val="26"/>
        </w:rPr>
        <w:t xml:space="preserve">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(ред. от 21.11.2016).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Приказ Минстроя России от 13.04.2017 № 711/</w:t>
      </w:r>
      <w:proofErr w:type="spellStart"/>
      <w:proofErr w:type="gramStart"/>
      <w:r w:rsidRPr="007C1E1F">
        <w:rPr>
          <w:rFonts w:eastAsia="Times New Roman" w:cs="Arial"/>
          <w:bCs/>
          <w:szCs w:val="26"/>
        </w:rPr>
        <w:t>пр</w:t>
      </w:r>
      <w:proofErr w:type="spellEnd"/>
      <w:proofErr w:type="gramEnd"/>
      <w:r w:rsidRPr="007C1E1F">
        <w:rPr>
          <w:rFonts w:eastAsia="Times New Roman" w:cs="Arial"/>
          <w:bCs/>
          <w:szCs w:val="26"/>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Саратовской области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Закон Саратовской области </w:t>
      </w:r>
      <w:r w:rsidRPr="007C1E1F">
        <w:rPr>
          <w:rFonts w:eastAsia="Times New Roman"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Закон Саратовской области от 09.10.2006 «О регулировании градостроительной деятельности в Саратовской области» (ред. от 28.11.2017).</w:t>
      </w:r>
    </w:p>
    <w:p w:rsidR="00A12252" w:rsidRPr="007C1E1F" w:rsidRDefault="00A12252" w:rsidP="00445F27">
      <w:pPr>
        <w:pStyle w:val="affa"/>
        <w:numPr>
          <w:ilvl w:val="0"/>
          <w:numId w:val="18"/>
        </w:numPr>
        <w:spacing w:after="0" w:line="240" w:lineRule="auto"/>
        <w:jc w:val="both"/>
        <w:rPr>
          <w:szCs w:val="24"/>
        </w:rPr>
      </w:pPr>
      <w:r w:rsidRPr="007C1E1F">
        <w:rPr>
          <w:szCs w:val="24"/>
        </w:rPr>
        <w:t>Постановление Правительства Саратовской области от 25.12.2017 № 679-П «Об утверждении региональных нормативов градостроительного проектирования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rFonts w:eastAsia="Times New Roman" w:cs="Arial"/>
          <w:bCs/>
          <w:szCs w:val="26"/>
        </w:rPr>
        <w:t>Постановление Правительства Саратовской области от 30.06.2016 № 321-П «Об утверждении Стратегии социально-экономического развития Саратовской области</w:t>
      </w:r>
      <w:r w:rsidRPr="007C1E1F">
        <w:rPr>
          <w:szCs w:val="24"/>
        </w:rPr>
        <w:t xml:space="preserve"> до 2030 года» (ред. от 29.12.2017).</w:t>
      </w:r>
    </w:p>
    <w:p w:rsidR="00A12252" w:rsidRPr="007C1E1F" w:rsidRDefault="00A12252" w:rsidP="00445F27">
      <w:pPr>
        <w:pStyle w:val="affa"/>
        <w:numPr>
          <w:ilvl w:val="0"/>
          <w:numId w:val="18"/>
        </w:numPr>
        <w:spacing w:after="0" w:line="240" w:lineRule="auto"/>
        <w:jc w:val="both"/>
        <w:rPr>
          <w:szCs w:val="24"/>
        </w:rPr>
      </w:pPr>
      <w:r w:rsidRPr="007C1E1F">
        <w:rPr>
          <w:szCs w:val="24"/>
        </w:rPr>
        <w:t>Приказ министерства природных ресурсов и экологии Саратовской области от 22.09.2016 № 707 «Об утверждении территориальной схемы обращения с отходами, в том числе с твердыми коммунальными отходами, в Саратовской области» (с изм. от 28.09.2017).</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szCs w:val="24"/>
        </w:rPr>
        <w:t>Устав Турковского муниципального района Саратовской области (принят решением районного Совета от 30 июня 2005 года № 45/1, в ред. решения Собрания депутатов от 05.09.2016 года № 62/2).</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lastRenderedPageBreak/>
        <w:t>Нормативные акты сельских поселений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pPr>
      <w:r w:rsidRPr="007C1E1F">
        <w:rPr>
          <w:rFonts w:eastAsia="Times New Roman"/>
          <w:color w:val="000000"/>
          <w:szCs w:val="24"/>
        </w:rPr>
        <w:t>Устав</w:t>
      </w:r>
      <w:r w:rsidRPr="007C1E1F">
        <w:rPr>
          <w:szCs w:val="24"/>
        </w:rPr>
        <w:t xml:space="preserve"> </w:t>
      </w:r>
      <w:proofErr w:type="spellStart"/>
      <w:r w:rsidRPr="007C1E1F">
        <w:rPr>
          <w:szCs w:val="24"/>
        </w:rPr>
        <w:t>Бороно</w:t>
      </w:r>
      <w:proofErr w:type="spellEnd"/>
      <w:r w:rsidRPr="007C1E1F">
        <w:rPr>
          <w:szCs w:val="24"/>
        </w:rPr>
        <w:t xml:space="preserve">-Михайловского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Каменского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Перевесинского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Рязанского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Студеновского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Чернавского </w:t>
      </w:r>
      <w:r w:rsidRPr="007C1E1F">
        <w:t>муниципального образования Турковского муниципального района Саратовской области.</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Своды правил по проектированию и строительству (СП)</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31.13330.2012 «Водоснабжение.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635/14).</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32.13330.2012 «Канализация.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635/11).</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42.13330.2011 «Градостроительство. Планировка и застройка городских и сельских поселений. Актуализированная редакция СНиП 2.07.01-89*».</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proofErr w:type="gramStart"/>
      <w:r w:rsidRPr="007C1E1F">
        <w:rPr>
          <w:szCs w:val="24"/>
        </w:rPr>
        <w:t>пр</w:t>
      </w:r>
      <w:proofErr w:type="spellEnd"/>
      <w:proofErr w:type="gramEnd"/>
      <w:r w:rsidRPr="007C1E1F">
        <w:rPr>
          <w:szCs w:val="24"/>
        </w:rPr>
        <w:t>, в ред. от 10.02.2017).</w:t>
      </w:r>
    </w:p>
    <w:p w:rsidR="00A12252" w:rsidRPr="007C1E1F" w:rsidRDefault="00A12252" w:rsidP="00445F27">
      <w:pPr>
        <w:pStyle w:val="affa"/>
        <w:numPr>
          <w:ilvl w:val="0"/>
          <w:numId w:val="18"/>
        </w:numPr>
        <w:spacing w:after="0" w:line="240" w:lineRule="auto"/>
        <w:jc w:val="both"/>
        <w:rPr>
          <w:szCs w:val="24"/>
        </w:rPr>
      </w:pPr>
      <w:r w:rsidRPr="007C1E1F">
        <w:rPr>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A12252" w:rsidRPr="007C1E1F" w:rsidRDefault="00A12252" w:rsidP="00445F27">
      <w:pPr>
        <w:pStyle w:val="affa"/>
        <w:numPr>
          <w:ilvl w:val="0"/>
          <w:numId w:val="18"/>
        </w:numPr>
        <w:spacing w:after="0" w:line="240" w:lineRule="auto"/>
        <w:jc w:val="both"/>
        <w:rPr>
          <w:szCs w:val="24"/>
        </w:rPr>
      </w:pPr>
      <w:r w:rsidRPr="007C1E1F">
        <w:rPr>
          <w:szCs w:val="24"/>
        </w:rPr>
        <w:t>СП 59.13330.2012 «Доступность зданий и сооружений для маломобильных групп населения. Актуализированная редакция СНиП 35-01-2001».</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 xml:space="preserve">Иные документы </w:t>
      </w:r>
    </w:p>
    <w:p w:rsidR="00A12252" w:rsidRPr="007C1E1F" w:rsidRDefault="00A12252" w:rsidP="00445F27">
      <w:pPr>
        <w:pStyle w:val="affa"/>
        <w:numPr>
          <w:ilvl w:val="0"/>
          <w:numId w:val="18"/>
        </w:numPr>
        <w:spacing w:after="0" w:line="240" w:lineRule="auto"/>
        <w:jc w:val="both"/>
      </w:pPr>
      <w:r w:rsidRPr="007C1E1F">
        <w:rPr>
          <w:szCs w:val="24"/>
        </w:rPr>
        <w:t xml:space="preserve">Нормативы минимальной обеспеченности населения Саратовской области площадью стационарных торговых объектов, нормативы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Cs w:val="24"/>
        </w:rPr>
        <w:t>м</w:t>
      </w:r>
      <w:proofErr w:type="gramStart"/>
      <w:r w:rsidRPr="007C1E1F">
        <w:rPr>
          <w:szCs w:val="24"/>
          <w:vertAlign w:val="superscript"/>
        </w:rPr>
        <w:t>2</w:t>
      </w:r>
      <w:proofErr w:type="spellEnd"/>
      <w:proofErr w:type="gramEnd"/>
      <w:r w:rsidRPr="007C1E1F">
        <w:rPr>
          <w:szCs w:val="24"/>
        </w:rPr>
        <w:t xml:space="preserve"> включительно, кроме магазинов и павильонов, размещаемых в крупных торговых центрах</w:t>
      </w:r>
      <w:r w:rsidRPr="007C1E1F">
        <w:t xml:space="preserve"> // </w:t>
      </w:r>
      <w:hyperlink r:id="rId40" w:history="1">
        <w:r w:rsidRPr="007C1E1F">
          <w:t>https://saratov.gov.ru/gov/auth/mineconom/PRLD/TOPBU/Norm_torg_2017.pdf</w:t>
        </w:r>
      </w:hyperlink>
      <w:r w:rsidRPr="007C1E1F">
        <w:t xml:space="preserve">. </w:t>
      </w:r>
    </w:p>
    <w:p w:rsidR="00A12252" w:rsidRPr="007C1E1F" w:rsidRDefault="00A12252" w:rsidP="00445F27">
      <w:pPr>
        <w:pStyle w:val="affa"/>
        <w:numPr>
          <w:ilvl w:val="0"/>
          <w:numId w:val="18"/>
        </w:numPr>
        <w:spacing w:after="0" w:line="240" w:lineRule="auto"/>
        <w:jc w:val="both"/>
      </w:pPr>
      <w:r w:rsidRPr="007C1E1F">
        <w:t>Нормы проектирования объектов пожарной охраны. НПБ 101-95 (утв. ГУГПС МВД РФ, введены Приказом ГУГПС МВД РФ от 30.12.1994 № 36).</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Руководство по проектированию городских улиц и дорог. Центральный Научно-Исследовательский и Проектный Институт по Градостроительству (ЦНИПИ Градостроительства) </w:t>
      </w:r>
      <w:proofErr w:type="spellStart"/>
      <w:r w:rsidRPr="007C1E1F">
        <w:rPr>
          <w:szCs w:val="24"/>
        </w:rPr>
        <w:t>Госгражданстроя</w:t>
      </w:r>
      <w:proofErr w:type="spellEnd"/>
      <w:r w:rsidRPr="007C1E1F">
        <w:rPr>
          <w:szCs w:val="24"/>
        </w:rPr>
        <w:t xml:space="preserve">, М.: </w:t>
      </w:r>
      <w:proofErr w:type="spellStart"/>
      <w:r w:rsidRPr="007C1E1F">
        <w:rPr>
          <w:szCs w:val="24"/>
        </w:rPr>
        <w:t>Стройиздат</w:t>
      </w:r>
      <w:proofErr w:type="spellEnd"/>
      <w:r w:rsidRPr="007C1E1F">
        <w:rPr>
          <w:szCs w:val="24"/>
        </w:rPr>
        <w:t>, 1980.</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42-128-4690-88 «Санитарные правила содержания территорий населенных мест».</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25.09.2007 № 74, в ред. от 25.04.2014).</w:t>
      </w:r>
    </w:p>
    <w:p w:rsidR="00A12252" w:rsidRPr="007C1E1F" w:rsidRDefault="00A12252" w:rsidP="00A12252">
      <w:pPr>
        <w:keepNext/>
        <w:suppressAutoHyphens/>
        <w:spacing w:before="240" w:after="240"/>
        <w:jc w:val="center"/>
        <w:outlineLvl w:val="2"/>
        <w:rPr>
          <w:rFonts w:cs="Arial"/>
          <w:bCs/>
          <w:i/>
          <w:szCs w:val="26"/>
        </w:rPr>
      </w:pPr>
      <w:proofErr w:type="gramStart"/>
      <w:r w:rsidRPr="007C1E1F">
        <w:rPr>
          <w:rFonts w:cs="Arial"/>
          <w:bCs/>
          <w:i/>
          <w:szCs w:val="26"/>
        </w:rPr>
        <w:lastRenderedPageBreak/>
        <w:t>Интернет-источники</w:t>
      </w:r>
      <w:proofErr w:type="gramEnd"/>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государственная информационная система территориального планирования (ФГИС ТП) – </w:t>
      </w:r>
      <w:hyperlink r:id="rId41" w:history="1">
        <w:r w:rsidRPr="007C1E1F">
          <w:rPr>
            <w:szCs w:val="24"/>
          </w:rPr>
          <w:t>http://fgis.economy.gov.ru</w:t>
        </w:r>
      </w:hyperlink>
      <w:r w:rsidRPr="007C1E1F">
        <w:rPr>
          <w:szCs w:val="24"/>
        </w:rPr>
        <w:t>.</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служба государственной статистики – </w:t>
      </w:r>
      <w:hyperlink r:id="rId42" w:history="1">
        <w:r w:rsidRPr="007C1E1F">
          <w:rPr>
            <w:szCs w:val="24"/>
          </w:rPr>
          <w:t>http://gks.ru</w:t>
        </w:r>
      </w:hyperlink>
      <w:r w:rsidRPr="007C1E1F">
        <w:rPr>
          <w:szCs w:val="24"/>
        </w:rPr>
        <w:t xml:space="preserve">. </w:t>
      </w:r>
    </w:p>
    <w:p w:rsidR="00A12252" w:rsidRPr="007C1E1F" w:rsidRDefault="00A12252" w:rsidP="00445F27">
      <w:pPr>
        <w:pStyle w:val="affa"/>
        <w:numPr>
          <w:ilvl w:val="0"/>
          <w:numId w:val="18"/>
        </w:numPr>
        <w:spacing w:after="0" w:line="240" w:lineRule="auto"/>
        <w:jc w:val="both"/>
      </w:pPr>
      <w:r w:rsidRPr="007C1E1F">
        <w:rPr>
          <w:szCs w:val="24"/>
        </w:rPr>
        <w:t xml:space="preserve">Официальный сайт администрации Турковского муниципального района Саратовской области – </w:t>
      </w:r>
      <w:r w:rsidRPr="007C1E1F">
        <w:t>http://turki.sarmo.ru</w:t>
      </w:r>
      <w:r w:rsidRPr="007C1E1F">
        <w:rPr>
          <w:szCs w:val="24"/>
        </w:rPr>
        <w:t>.</w:t>
      </w:r>
      <w:r w:rsidRPr="007C1E1F">
        <w:t xml:space="preserve"> </w:t>
      </w:r>
    </w:p>
    <w:p w:rsidR="00A12252" w:rsidRPr="007C1E1F" w:rsidRDefault="00A12252" w:rsidP="00445F27">
      <w:pPr>
        <w:pStyle w:val="affa"/>
        <w:numPr>
          <w:ilvl w:val="0"/>
          <w:numId w:val="18"/>
        </w:numPr>
        <w:spacing w:after="0" w:line="240" w:lineRule="auto"/>
        <w:jc w:val="both"/>
        <w:rPr>
          <w:szCs w:val="24"/>
        </w:rPr>
      </w:pPr>
      <w:r w:rsidRPr="007C1E1F">
        <w:t>Официальный портал Правительства Саратовской области // https://saratov.gov.ru.</w:t>
      </w:r>
    </w:p>
    <w:p w:rsidR="00A12252" w:rsidRPr="007C1E1F" w:rsidRDefault="00A12252" w:rsidP="00A12252">
      <w:pPr>
        <w:spacing w:after="200" w:line="276" w:lineRule="auto"/>
        <w:rPr>
          <w:szCs w:val="24"/>
        </w:rPr>
      </w:pPr>
      <w:r w:rsidRPr="007C1E1F">
        <w:rPr>
          <w:szCs w:val="24"/>
        </w:rPr>
        <w:br w:type="page"/>
      </w:r>
    </w:p>
    <w:p w:rsidR="00A12252" w:rsidRPr="007C1E1F" w:rsidRDefault="00A12252" w:rsidP="00A12252">
      <w:pPr>
        <w:pStyle w:val="11"/>
      </w:pPr>
      <w:r w:rsidRPr="007C1E1F">
        <w:lastRenderedPageBreak/>
        <w:t>Приложение 2. Список терминов и определений, применяемых в местных нормативах градостроительного проектирования</w:t>
      </w:r>
    </w:p>
    <w:p w:rsidR="00A12252" w:rsidRPr="007C1E1F" w:rsidRDefault="00A12252" w:rsidP="00A12252">
      <w:pPr>
        <w:rPr>
          <w:szCs w:val="24"/>
        </w:rPr>
      </w:pPr>
      <w:proofErr w:type="gramStart"/>
      <w:r w:rsidRPr="007C1E1F">
        <w:rPr>
          <w:b/>
          <w:szCs w:val="24"/>
        </w:rPr>
        <w:t>Автомобильная дорога</w:t>
      </w:r>
      <w:r w:rsidRPr="007C1E1F">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A12252" w:rsidRPr="007C1E1F" w:rsidRDefault="00A12252" w:rsidP="00A12252">
      <w:pPr>
        <w:rPr>
          <w:szCs w:val="24"/>
        </w:rPr>
      </w:pPr>
      <w:r w:rsidRPr="007C1E1F">
        <w:rPr>
          <w:b/>
          <w:szCs w:val="24"/>
        </w:rPr>
        <w:t>Красная линия</w:t>
      </w:r>
      <w:r w:rsidRPr="007C1E1F">
        <w:rPr>
          <w:szCs w:val="24"/>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w:t>
      </w:r>
    </w:p>
    <w:p w:rsidR="00A12252" w:rsidRPr="007C1E1F" w:rsidRDefault="00A12252" w:rsidP="00A12252">
      <w:pPr>
        <w:rPr>
          <w:szCs w:val="24"/>
        </w:rPr>
      </w:pPr>
      <w:r w:rsidRPr="007C1E1F">
        <w:rPr>
          <w:b/>
          <w:szCs w:val="24"/>
        </w:rPr>
        <w:t>Микрорайон (квартал)</w:t>
      </w:r>
      <w:r w:rsidRPr="007C1E1F">
        <w:rPr>
          <w:szCs w:val="24"/>
        </w:rPr>
        <w:t xml:space="preserve"> – планировочная единица застройки в границах красных линий, ограниченная магистральными или жилыми улицами.</w:t>
      </w:r>
    </w:p>
    <w:p w:rsidR="00A12252" w:rsidRPr="007C1E1F" w:rsidRDefault="00A12252" w:rsidP="00A12252">
      <w:pPr>
        <w:rPr>
          <w:szCs w:val="24"/>
        </w:rPr>
      </w:pPr>
      <w:r w:rsidRPr="007C1E1F">
        <w:rPr>
          <w:b/>
          <w:szCs w:val="24"/>
        </w:rPr>
        <w:t>Градостроительная деятельность</w:t>
      </w:r>
      <w:r w:rsidRPr="007C1E1F">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12252" w:rsidRPr="007C1E1F" w:rsidRDefault="00A12252" w:rsidP="00A12252">
      <w:pPr>
        <w:rPr>
          <w:szCs w:val="24"/>
        </w:rPr>
      </w:pPr>
      <w:r w:rsidRPr="007C1E1F">
        <w:rPr>
          <w:b/>
          <w:szCs w:val="24"/>
        </w:rPr>
        <w:t>Градостроительная документация</w:t>
      </w:r>
      <w:r w:rsidRPr="007C1E1F">
        <w:rPr>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A12252" w:rsidRPr="007C1E1F" w:rsidRDefault="00A12252" w:rsidP="00A12252">
      <w:pPr>
        <w:rPr>
          <w:szCs w:val="24"/>
        </w:rPr>
      </w:pPr>
      <w:proofErr w:type="gramStart"/>
      <w:r w:rsidRPr="007C1E1F">
        <w:rPr>
          <w:b/>
          <w:szCs w:val="24"/>
        </w:rPr>
        <w:t>Нормативы градостроительного проектирования</w:t>
      </w:r>
      <w:r w:rsidRPr="007C1E1F">
        <w:rPr>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A12252" w:rsidRPr="007C1E1F" w:rsidRDefault="00A12252" w:rsidP="00A12252">
      <w:pPr>
        <w:rPr>
          <w:szCs w:val="24"/>
        </w:rPr>
      </w:pPr>
      <w:r w:rsidRPr="007C1E1F">
        <w:rPr>
          <w:b/>
          <w:szCs w:val="24"/>
        </w:rPr>
        <w:t>Объекты местного значения</w:t>
      </w:r>
      <w:r w:rsidRPr="007C1E1F">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Саратовской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A12252" w:rsidRPr="007C1E1F" w:rsidRDefault="00A12252" w:rsidP="00A12252">
      <w:pPr>
        <w:rPr>
          <w:szCs w:val="24"/>
        </w:rPr>
      </w:pPr>
      <w:r w:rsidRPr="007C1E1F">
        <w:rPr>
          <w:b/>
          <w:szCs w:val="24"/>
        </w:rPr>
        <w:t>Плоскостное спортивное сооружение</w:t>
      </w:r>
      <w:r w:rsidRPr="007C1E1F">
        <w:rPr>
          <w:szCs w:val="24"/>
        </w:rPr>
        <w:t xml:space="preserve"> – плоскостное спортивное сооружение, включающее игровую спортивную площадку и (или) футбольное поле, уличные тренажеры,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A12252" w:rsidRPr="007C1E1F" w:rsidRDefault="00A12252" w:rsidP="00A12252">
      <w:pPr>
        <w:rPr>
          <w:szCs w:val="24"/>
        </w:rPr>
      </w:pPr>
      <w:r w:rsidRPr="007C1E1F">
        <w:rPr>
          <w:b/>
          <w:szCs w:val="24"/>
        </w:rPr>
        <w:t>Физкультурно-спортивный зал</w:t>
      </w:r>
      <w:r w:rsidRPr="007C1E1F">
        <w:rPr>
          <w:szCs w:val="24"/>
        </w:rPr>
        <w:t xml:space="preserve"> – спортивное сооружение, содержащее универсальный спортивный зал.</w:t>
      </w:r>
    </w:p>
    <w:p w:rsidR="00A12252" w:rsidRPr="007C1E1F" w:rsidRDefault="00A12252" w:rsidP="00A12252">
      <w:pPr>
        <w:rPr>
          <w:szCs w:val="24"/>
        </w:rPr>
      </w:pPr>
      <w:r w:rsidRPr="007C1E1F">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12252" w:rsidRPr="007C1E1F" w:rsidRDefault="00A12252" w:rsidP="00A12252">
      <w:pPr>
        <w:pStyle w:val="affff3"/>
        <w:keepNext/>
        <w:spacing w:before="240"/>
        <w:rPr>
          <w:b/>
          <w:i/>
          <w:lang w:val="ru-RU"/>
        </w:rPr>
      </w:pPr>
      <w:r w:rsidRPr="007C1E1F">
        <w:rPr>
          <w:b/>
          <w:i/>
          <w:lang w:val="ru-RU"/>
        </w:rPr>
        <w:t>Перечень используемых сокращений</w:t>
      </w:r>
    </w:p>
    <w:p w:rsidR="00A12252" w:rsidRPr="007C1E1F" w:rsidRDefault="00A12252" w:rsidP="00A12252">
      <w:pPr>
        <w:rPr>
          <w:szCs w:val="24"/>
        </w:rPr>
      </w:pPr>
      <w:r w:rsidRPr="007C1E1F">
        <w:rPr>
          <w:szCs w:val="24"/>
        </w:rPr>
        <w:t>В МНГП сельских поселений Турковского муниципального района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7088"/>
      </w:tblGrid>
      <w:tr w:rsidR="00A12252" w:rsidRPr="007C1E1F" w:rsidTr="005976D0">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слов и словосочетаний</w:t>
            </w:r>
          </w:p>
        </w:tc>
      </w:tr>
      <w:tr w:rsidR="00A12252" w:rsidRPr="007C1E1F" w:rsidTr="005976D0">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Слово/словосочетание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Турковский муниципальный район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 Турковский муниципальный район Саратовской области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гг.</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годы</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др.</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другие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bCs/>
              </w:rPr>
            </w:pPr>
            <w:r w:rsidRPr="007C1E1F">
              <w:rPr>
                <w:bCs/>
              </w:rPr>
              <w:t>МНГП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Местные нормативы градостроительного проектирования</w:t>
            </w:r>
          </w:p>
        </w:tc>
      </w:tr>
      <w:tr w:rsidR="00A12252" w:rsidRPr="007C1E1F" w:rsidTr="005976D0">
        <w:trPr>
          <w:trHeight w:val="113"/>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bCs/>
              </w:rPr>
            </w:pPr>
            <w:r w:rsidRPr="007C1E1F">
              <w:rPr>
                <w:bCs/>
              </w:rPr>
              <w:t>МНГП сельских поселений</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Местные нормативы градостроительного проектирования сельских поселений Турковского муниципального района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МО</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proofErr w:type="spellStart"/>
            <w:r w:rsidRPr="007C1E1F">
              <w:t>пп</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подпункт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pPr>
            <w:r w:rsidRPr="007C1E1F">
              <w:t>РНГП Саратовской области</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pPr>
            <w:r w:rsidRPr="007C1E1F">
              <w:t>Региональные нормативы градостроительного проектирования Саратовской области, утвержденные Постановлением Саратовской области от 25.12.2017 № 679-П</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ст.</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статья</w:t>
            </w:r>
          </w:p>
        </w:tc>
      </w:tr>
      <w:tr w:rsidR="00A12252" w:rsidRPr="007C1E1F" w:rsidTr="005976D0">
        <w:trPr>
          <w:trHeight w:val="40"/>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единиц измерений</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Обозначение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Наименование единицы измерения</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lastRenderedPageBreak/>
              <w:t>га</w:t>
            </w:r>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гектар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ед.</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единиц</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км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r w:rsidRPr="007C1E1F">
              <w:t>км/</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километров на квадратный 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километр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gramStart"/>
            <w:r w:rsidRPr="007C1E1F">
              <w:t>л</w:t>
            </w:r>
            <w:proofErr w:type="gramEnd"/>
            <w:r w:rsidRPr="007C1E1F">
              <w:t>/</w:t>
            </w:r>
            <w:proofErr w:type="spellStart"/>
            <w:r w:rsidRPr="007C1E1F">
              <w:t>сут</w:t>
            </w:r>
            <w:proofErr w:type="spellEnd"/>
            <w:r w:rsidRPr="007C1E1F">
              <w:t>. на 1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литров в сутки на одного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proofErr w:type="gramStart"/>
            <w:r w:rsidRPr="007C1E1F">
              <w:rPr>
                <w:vertAlign w:val="superscript"/>
              </w:rPr>
              <w:t>2</w:t>
            </w:r>
            <w:proofErr w:type="spellEnd"/>
            <w:proofErr w:type="gramEnd"/>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квадратных метров на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r w:rsidRPr="007C1E1F">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кубический 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r w:rsidRPr="007C1E1F">
              <w:rPr>
                <w:vertAlign w:val="superscript"/>
              </w:rPr>
              <w:t>3</w:t>
            </w:r>
            <w:proofErr w:type="spellEnd"/>
            <w:r w:rsidRPr="007C1E1F">
              <w:t>/</w:t>
            </w:r>
            <w:proofErr w:type="spellStart"/>
            <w:r w:rsidRPr="007C1E1F">
              <w:t>сут</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кубических метров в сутки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мин.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минуты</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тыс.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тысяч человек</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человек</w:t>
            </w:r>
          </w:p>
        </w:tc>
      </w:tr>
      <w:tr w:rsidR="00A12252"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vertAlign w:val="superscript"/>
              </w:rPr>
            </w:pPr>
            <w:r w:rsidRPr="007C1E1F">
              <w:t>чел./</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tcPr>
          <w:p w:rsidR="00A12252" w:rsidRPr="004D4630" w:rsidRDefault="00A12252" w:rsidP="005976D0">
            <w:pPr>
              <w:widowControl w:val="0"/>
              <w:spacing w:line="276" w:lineRule="auto"/>
            </w:pPr>
            <w:r w:rsidRPr="007C1E1F">
              <w:t>человек на квадратный километр</w:t>
            </w:r>
          </w:p>
        </w:tc>
      </w:tr>
    </w:tbl>
    <w:p w:rsidR="00A12252" w:rsidRPr="001A1EDB" w:rsidRDefault="00A12252" w:rsidP="00A12252">
      <w:pPr>
        <w:rPr>
          <w:szCs w:val="24"/>
        </w:rPr>
      </w:pPr>
    </w:p>
    <w:p w:rsidR="00A12252" w:rsidRDefault="00A12252" w:rsidP="00A12252">
      <w:pPr>
        <w:pStyle w:val="affff3"/>
        <w:ind w:firstLine="0"/>
        <w:jc w:val="center"/>
        <w:rPr>
          <w:lang w:val="ru-RU"/>
        </w:rPr>
      </w:pPr>
      <w:r w:rsidRPr="002C35F8">
        <w:rPr>
          <w:lang w:val="ru-RU"/>
        </w:rPr>
        <w:object w:dxaOrig="2664" w:dyaOrig="896">
          <v:shape id="_x0000_i1028" type="#_x0000_t75" style="width:106.5pt;height:36.75pt" o:ole="">
            <v:imagedata r:id="rId12" o:title=""/>
          </v:shape>
          <o:OLEObject Type="Embed" ProgID="CorelDRAW.Graphic.14" ShapeID="_x0000_i1028" DrawAspect="Content" ObjectID="_1585123466" r:id="rId43"/>
        </w:object>
      </w:r>
    </w:p>
    <w:p w:rsidR="00A12252" w:rsidRPr="006A6114" w:rsidRDefault="00A12252" w:rsidP="00A12252">
      <w:pPr>
        <w:pStyle w:val="affff3"/>
        <w:ind w:firstLine="0"/>
        <w:jc w:val="center"/>
        <w:rPr>
          <w:b/>
          <w:i/>
          <w:sz w:val="36"/>
          <w:szCs w:val="36"/>
          <w:lang w:val="ru-RU"/>
        </w:rPr>
      </w:pPr>
      <w:r w:rsidRPr="006A6114">
        <w:rPr>
          <w:b/>
          <w:i/>
          <w:sz w:val="36"/>
          <w:szCs w:val="36"/>
          <w:lang w:val="ru-RU"/>
        </w:rPr>
        <w:t>Общество с ограниченной ответственностью</w:t>
      </w:r>
    </w:p>
    <w:p w:rsidR="00A12252" w:rsidRPr="006A6114" w:rsidRDefault="00A12252" w:rsidP="00A12252">
      <w:pPr>
        <w:pStyle w:val="affff3"/>
        <w:ind w:firstLine="0"/>
        <w:jc w:val="center"/>
        <w:rPr>
          <w:b/>
          <w:i/>
          <w:sz w:val="36"/>
          <w:szCs w:val="36"/>
          <w:lang w:val="ru-RU"/>
        </w:rPr>
      </w:pPr>
      <w:r w:rsidRPr="006A6114">
        <w:rPr>
          <w:b/>
          <w:i/>
          <w:sz w:val="36"/>
          <w:szCs w:val="36"/>
          <w:lang w:val="ru-RU"/>
        </w:rPr>
        <w:t>«САРСТРОЙНИИПРОЕКТ»</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306E0" w:rsidRDefault="00A12252" w:rsidP="00A12252">
      <w:pPr>
        <w:jc w:val="center"/>
      </w:pPr>
    </w:p>
    <w:p w:rsidR="00A12252" w:rsidRPr="007306E0" w:rsidRDefault="00A12252" w:rsidP="00A12252">
      <w:pPr>
        <w:jc w:val="center"/>
      </w:pPr>
    </w:p>
    <w:tbl>
      <w:tblPr>
        <w:tblW w:w="9464" w:type="dxa"/>
        <w:tblLook w:val="04A0" w:firstRow="1" w:lastRow="0" w:firstColumn="1" w:lastColumn="0" w:noHBand="0" w:noVBand="1"/>
      </w:tblPr>
      <w:tblGrid>
        <w:gridCol w:w="5778"/>
        <w:gridCol w:w="3686"/>
      </w:tblGrid>
      <w:tr w:rsidR="00A12252" w:rsidRPr="00876DC5" w:rsidTr="005976D0">
        <w:tc>
          <w:tcPr>
            <w:tcW w:w="5778" w:type="dxa"/>
          </w:tcPr>
          <w:p w:rsidR="00A12252" w:rsidRDefault="00A12252" w:rsidP="005976D0">
            <w:r w:rsidRPr="00876DC5">
              <w:t>Заказчик</w:t>
            </w:r>
            <w:r>
              <w:t>:</w:t>
            </w:r>
            <w:r w:rsidRPr="008B11C5">
              <w:t xml:space="preserve"> </w:t>
            </w:r>
            <w:r>
              <w:t>А</w:t>
            </w:r>
            <w:r w:rsidRPr="005C4553">
              <w:t xml:space="preserve">дминистрация </w:t>
            </w:r>
            <w:r>
              <w:t>Турковского</w:t>
            </w:r>
            <w:r w:rsidRPr="005C4553">
              <w:t xml:space="preserve"> </w:t>
            </w:r>
          </w:p>
          <w:p w:rsidR="00A12252" w:rsidRPr="009008F2" w:rsidRDefault="00A12252" w:rsidP="005976D0">
            <w:r w:rsidRPr="005C4553">
              <w:t>муниципального района</w:t>
            </w:r>
            <w:r>
              <w:t xml:space="preserve"> Саратовской области</w:t>
            </w:r>
          </w:p>
        </w:tc>
        <w:tc>
          <w:tcPr>
            <w:tcW w:w="3686" w:type="dxa"/>
          </w:tcPr>
          <w:p w:rsidR="00A12252" w:rsidRDefault="00A12252" w:rsidP="005976D0">
            <w:pPr>
              <w:jc w:val="right"/>
            </w:pPr>
            <w:r>
              <w:t>Договор № 1</w:t>
            </w:r>
          </w:p>
          <w:p w:rsidR="00A12252" w:rsidRPr="00876DC5" w:rsidRDefault="00A12252" w:rsidP="005976D0">
            <w:pPr>
              <w:jc w:val="right"/>
            </w:pPr>
            <w:r>
              <w:t>от 30 октября 2017 г.</w:t>
            </w:r>
          </w:p>
        </w:tc>
      </w:tr>
    </w:tbl>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078D4" w:rsidRDefault="00A12252" w:rsidP="00A12252">
      <w:pPr>
        <w:jc w:val="center"/>
        <w:rPr>
          <w:b/>
          <w:sz w:val="36"/>
          <w:szCs w:val="36"/>
          <w:lang w:eastAsia="ar-SA" w:bidi="en-US"/>
        </w:rPr>
      </w:pPr>
      <w:r w:rsidRPr="007078D4">
        <w:rPr>
          <w:b/>
          <w:sz w:val="36"/>
          <w:szCs w:val="36"/>
          <w:lang w:eastAsia="ar-SA" w:bidi="en-US"/>
        </w:rPr>
        <w:t>МЕСТНЫЕ НОРМАТИВЫ</w:t>
      </w:r>
    </w:p>
    <w:p w:rsidR="00A12252" w:rsidRPr="007078D4" w:rsidRDefault="00A12252" w:rsidP="00A12252">
      <w:pPr>
        <w:jc w:val="center"/>
        <w:rPr>
          <w:b/>
          <w:sz w:val="36"/>
          <w:szCs w:val="36"/>
          <w:lang w:eastAsia="ar-SA" w:bidi="en-US"/>
        </w:rPr>
      </w:pPr>
      <w:r w:rsidRPr="007078D4">
        <w:rPr>
          <w:b/>
          <w:sz w:val="36"/>
          <w:szCs w:val="36"/>
          <w:lang w:eastAsia="ar-SA" w:bidi="en-US"/>
        </w:rPr>
        <w:t>ГРАДОСТРОИТЕЛЬНОГО ПРОЕКТИРОВАНИЯ</w:t>
      </w:r>
    </w:p>
    <w:p w:rsidR="00A12252" w:rsidRDefault="00A12252" w:rsidP="00A12252">
      <w:pPr>
        <w:jc w:val="center"/>
      </w:pPr>
    </w:p>
    <w:p w:rsidR="00A12252" w:rsidRPr="00273CC3" w:rsidRDefault="00A12252" w:rsidP="00A12252">
      <w:pPr>
        <w:suppressAutoHyphens/>
        <w:jc w:val="center"/>
        <w:rPr>
          <w:b/>
          <w:sz w:val="52"/>
          <w:szCs w:val="52"/>
          <w:lang w:eastAsia="ar-SA" w:bidi="en-US"/>
        </w:rPr>
      </w:pPr>
      <w:r>
        <w:rPr>
          <w:b/>
          <w:sz w:val="52"/>
          <w:szCs w:val="52"/>
          <w:lang w:eastAsia="ar-SA" w:bidi="en-US"/>
        </w:rPr>
        <w:t>сельских поселений</w:t>
      </w:r>
    </w:p>
    <w:p w:rsidR="00A12252" w:rsidRDefault="00A12252" w:rsidP="00A12252">
      <w:pPr>
        <w:suppressAutoHyphens/>
        <w:jc w:val="center"/>
        <w:rPr>
          <w:b/>
          <w:sz w:val="40"/>
          <w:szCs w:val="40"/>
          <w:lang w:eastAsia="ar-SA" w:bidi="en-US"/>
        </w:rPr>
      </w:pPr>
    </w:p>
    <w:p w:rsidR="00A12252" w:rsidRPr="00273CC3" w:rsidRDefault="00A12252" w:rsidP="00A12252">
      <w:pPr>
        <w:suppressAutoHyphens/>
        <w:jc w:val="center"/>
        <w:rPr>
          <w:b/>
          <w:sz w:val="32"/>
          <w:szCs w:val="32"/>
          <w:lang w:eastAsia="ar-SA" w:bidi="en-US"/>
        </w:rPr>
      </w:pPr>
      <w:r>
        <w:rPr>
          <w:b/>
          <w:sz w:val="32"/>
          <w:szCs w:val="32"/>
          <w:lang w:eastAsia="ar-SA" w:bidi="en-US"/>
        </w:rPr>
        <w:t>Турковск</w:t>
      </w:r>
      <w:r w:rsidRPr="00273CC3">
        <w:rPr>
          <w:b/>
          <w:sz w:val="32"/>
          <w:szCs w:val="32"/>
          <w:lang w:eastAsia="ar-SA" w:bidi="en-US"/>
        </w:rPr>
        <w:t>ого муниципального района</w:t>
      </w:r>
    </w:p>
    <w:p w:rsidR="00A12252" w:rsidRPr="00273CC3" w:rsidRDefault="00A12252" w:rsidP="00A12252">
      <w:pPr>
        <w:suppressAutoHyphens/>
        <w:jc w:val="center"/>
        <w:rPr>
          <w:b/>
          <w:sz w:val="32"/>
          <w:szCs w:val="32"/>
          <w:lang w:eastAsia="ar-SA" w:bidi="en-US"/>
        </w:rPr>
      </w:pPr>
      <w:r w:rsidRPr="00273CC3">
        <w:rPr>
          <w:b/>
          <w:sz w:val="32"/>
          <w:szCs w:val="32"/>
          <w:lang w:eastAsia="ar-SA" w:bidi="en-US"/>
        </w:rPr>
        <w:t>Саратовской области</w:t>
      </w:r>
    </w:p>
    <w:p w:rsidR="00A12252" w:rsidRDefault="00A12252" w:rsidP="00A12252">
      <w:pPr>
        <w:jc w:val="center"/>
      </w:pPr>
    </w:p>
    <w:p w:rsidR="00A12252" w:rsidRDefault="00A12252" w:rsidP="00A12252">
      <w:pPr>
        <w:jc w:val="center"/>
      </w:pPr>
    </w:p>
    <w:p w:rsidR="00A12252" w:rsidRPr="00A26C33" w:rsidRDefault="00A12252" w:rsidP="00A12252">
      <w:pPr>
        <w:suppressAutoHyphens/>
        <w:jc w:val="center"/>
        <w:rPr>
          <w:b/>
          <w:sz w:val="32"/>
          <w:szCs w:val="32"/>
          <w:lang w:eastAsia="ar-SA" w:bidi="en-US"/>
        </w:rPr>
      </w:pPr>
      <w:r w:rsidRPr="00A26C33">
        <w:rPr>
          <w:b/>
          <w:sz w:val="32"/>
          <w:szCs w:val="32"/>
          <w:lang w:eastAsia="ar-SA" w:bidi="en-US"/>
        </w:rPr>
        <w:t xml:space="preserve">экземпляр </w:t>
      </w:r>
    </w:p>
    <w:p w:rsidR="00A12252" w:rsidRDefault="00A12252" w:rsidP="00A12252">
      <w:pPr>
        <w:suppressAutoHyphens/>
        <w:jc w:val="center"/>
        <w:rPr>
          <w:b/>
          <w:sz w:val="52"/>
          <w:szCs w:val="52"/>
          <w:lang w:eastAsia="ar-SA" w:bidi="en-US"/>
        </w:rPr>
      </w:pPr>
      <w:r w:rsidRPr="000F5AF5">
        <w:rPr>
          <w:b/>
          <w:sz w:val="52"/>
          <w:szCs w:val="52"/>
          <w:lang w:eastAsia="ar-SA" w:bidi="en-US"/>
        </w:rPr>
        <w:t>Студенов</w:t>
      </w:r>
      <w:r w:rsidRPr="00165C5B">
        <w:rPr>
          <w:b/>
          <w:sz w:val="52"/>
          <w:szCs w:val="52"/>
          <w:lang w:eastAsia="ar-SA" w:bidi="en-US"/>
        </w:rPr>
        <w:t xml:space="preserve">ского </w:t>
      </w:r>
    </w:p>
    <w:p w:rsidR="00A12252" w:rsidRPr="00165C5B" w:rsidRDefault="00A12252" w:rsidP="00A12252">
      <w:pPr>
        <w:suppressAutoHyphens/>
        <w:jc w:val="center"/>
        <w:rPr>
          <w:b/>
          <w:sz w:val="52"/>
          <w:szCs w:val="52"/>
          <w:lang w:eastAsia="ar-SA" w:bidi="en-US"/>
        </w:rPr>
      </w:pPr>
      <w:r w:rsidRPr="00165C5B">
        <w:rPr>
          <w:b/>
          <w:sz w:val="52"/>
          <w:szCs w:val="52"/>
          <w:lang w:eastAsia="ar-SA" w:bidi="en-US"/>
        </w:rPr>
        <w:t>муниципального образования</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tbl>
      <w:tblPr>
        <w:tblW w:w="9181" w:type="dxa"/>
        <w:tblInd w:w="392" w:type="dxa"/>
        <w:tblLook w:val="04A0" w:firstRow="1" w:lastRow="0" w:firstColumn="1" w:lastColumn="0" w:noHBand="0" w:noVBand="1"/>
      </w:tblPr>
      <w:tblGrid>
        <w:gridCol w:w="4503"/>
        <w:gridCol w:w="2126"/>
        <w:gridCol w:w="2552"/>
      </w:tblGrid>
      <w:tr w:rsidR="00A12252" w:rsidRPr="002C35F8" w:rsidTr="005976D0">
        <w:tc>
          <w:tcPr>
            <w:tcW w:w="4503" w:type="dxa"/>
          </w:tcPr>
          <w:p w:rsidR="00A12252" w:rsidRPr="002C35F8" w:rsidRDefault="00A12252" w:rsidP="005976D0">
            <w:r>
              <w:rPr>
                <w:sz w:val="28"/>
              </w:rPr>
              <w:t>Г</w:t>
            </w:r>
            <w:r w:rsidRPr="002C35F8">
              <w:rPr>
                <w:sz w:val="28"/>
              </w:rPr>
              <w:t xml:space="preserve">енеральный директор </w:t>
            </w:r>
            <w:r>
              <w:rPr>
                <w:sz w:val="28"/>
              </w:rPr>
              <w:t xml:space="preserve">ООО </w:t>
            </w:r>
            <w:r w:rsidRPr="002C35F8">
              <w:rPr>
                <w:sz w:val="28"/>
              </w:rPr>
              <w:t>«</w:t>
            </w:r>
            <w:r>
              <w:rPr>
                <w:sz w:val="28"/>
              </w:rPr>
              <w:t>САРСТРОЙНИИПРОЕКТ</w:t>
            </w:r>
            <w:r w:rsidRPr="002C35F8">
              <w:rPr>
                <w:sz w:val="28"/>
              </w:rPr>
              <w:t xml:space="preserve">» </w:t>
            </w:r>
          </w:p>
        </w:tc>
        <w:tc>
          <w:tcPr>
            <w:tcW w:w="2126" w:type="dxa"/>
            <w:tcBorders>
              <w:bottom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p w:rsidR="00A12252" w:rsidRPr="002C35F8" w:rsidRDefault="00A12252" w:rsidP="005976D0">
            <w:pPr>
              <w:rPr>
                <w:sz w:val="28"/>
                <w:szCs w:val="28"/>
              </w:rPr>
            </w:pPr>
            <w:r>
              <w:rPr>
                <w:sz w:val="28"/>
                <w:szCs w:val="28"/>
              </w:rPr>
              <w:t xml:space="preserve">Т.Ю. </w:t>
            </w:r>
            <w:proofErr w:type="spellStart"/>
            <w:r>
              <w:rPr>
                <w:sz w:val="28"/>
                <w:szCs w:val="28"/>
              </w:rPr>
              <w:t>Базанова</w:t>
            </w:r>
            <w:proofErr w:type="spellEnd"/>
          </w:p>
        </w:tc>
      </w:tr>
      <w:tr w:rsidR="00A12252" w:rsidRPr="002C35F8" w:rsidTr="005976D0">
        <w:tc>
          <w:tcPr>
            <w:tcW w:w="4503" w:type="dxa"/>
          </w:tcPr>
          <w:p w:rsidR="00A12252" w:rsidRPr="002C35F8" w:rsidRDefault="00A12252" w:rsidP="005976D0">
            <w:pPr>
              <w:rPr>
                <w:sz w:val="28"/>
              </w:rPr>
            </w:pPr>
          </w:p>
        </w:tc>
        <w:tc>
          <w:tcPr>
            <w:tcW w:w="2126" w:type="dxa"/>
            <w:tcBorders>
              <w:top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tc>
      </w:tr>
    </w:tbl>
    <w:p w:rsidR="00A12252" w:rsidRDefault="00A12252" w:rsidP="00A12252">
      <w:pPr>
        <w:jc w:val="center"/>
      </w:pPr>
    </w:p>
    <w:p w:rsidR="00A12252" w:rsidRDefault="00A12252" w:rsidP="00A12252">
      <w:pPr>
        <w:jc w:val="center"/>
      </w:pPr>
    </w:p>
    <w:p w:rsidR="00A12252" w:rsidRPr="002C35F8" w:rsidRDefault="00A12252" w:rsidP="00A12252">
      <w:pPr>
        <w:jc w:val="center"/>
      </w:pPr>
    </w:p>
    <w:p w:rsidR="00A12252" w:rsidRPr="002C35F8" w:rsidRDefault="00A12252" w:rsidP="00A12252">
      <w:pPr>
        <w:jc w:val="center"/>
      </w:pPr>
    </w:p>
    <w:p w:rsidR="00A12252" w:rsidRDefault="00A12252" w:rsidP="00A12252">
      <w:pPr>
        <w:jc w:val="center"/>
        <w:rPr>
          <w:b/>
          <w:sz w:val="28"/>
          <w:szCs w:val="28"/>
        </w:rPr>
      </w:pPr>
      <w:r>
        <w:rPr>
          <w:b/>
          <w:sz w:val="28"/>
          <w:szCs w:val="28"/>
        </w:rPr>
        <w:t>2017</w:t>
      </w:r>
      <w:r w:rsidRPr="002C35F8">
        <w:rPr>
          <w:b/>
          <w:sz w:val="28"/>
          <w:szCs w:val="28"/>
        </w:rPr>
        <w:t xml:space="preserve"> г.</w:t>
      </w:r>
    </w:p>
    <w:p w:rsidR="00A12252" w:rsidRPr="007C1E1F" w:rsidRDefault="00A12252" w:rsidP="00A12252">
      <w:pPr>
        <w:spacing w:after="120"/>
        <w:jc w:val="center"/>
        <w:rPr>
          <w:b/>
          <w:szCs w:val="24"/>
        </w:rPr>
        <w:sectPr w:rsidR="00A12252" w:rsidRPr="007C1E1F" w:rsidSect="00A12252">
          <w:type w:val="continuous"/>
          <w:pgSz w:w="11906" w:h="16838"/>
          <w:pgMar w:top="1134" w:right="851" w:bottom="1134" w:left="1701" w:header="709" w:footer="709" w:gutter="0"/>
          <w:pgNumType w:start="3"/>
          <w:cols w:space="708"/>
          <w:docGrid w:linePitch="360"/>
        </w:sectPr>
      </w:pPr>
    </w:p>
    <w:p w:rsidR="00A12252" w:rsidRPr="007C1E1F" w:rsidRDefault="00A12252" w:rsidP="00A12252">
      <w:pPr>
        <w:spacing w:after="120"/>
        <w:jc w:val="center"/>
        <w:rPr>
          <w:b/>
          <w:szCs w:val="24"/>
        </w:rPr>
      </w:pPr>
      <w:r w:rsidRPr="007C1E1F">
        <w:rPr>
          <w:b/>
          <w:szCs w:val="24"/>
        </w:rPr>
        <w:lastRenderedPageBreak/>
        <w:t>ОГЛАВЛЕНИЕ</w:t>
      </w:r>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r w:rsidRPr="007C1E1F">
        <w:fldChar w:fldCharType="begin"/>
      </w:r>
      <w:r w:rsidRPr="007C1E1F">
        <w:instrText xml:space="preserve"> TOC \o "1-3" \h \z \u </w:instrText>
      </w:r>
      <w:r w:rsidRPr="007C1E1F">
        <w:fldChar w:fldCharType="separate"/>
      </w:r>
      <w:hyperlink w:anchor="_Toc499049170" w:history="1">
        <w:r w:rsidRPr="007C1E1F">
          <w:rPr>
            <w:rStyle w:val="afc"/>
            <w:noProof/>
          </w:rPr>
          <w:t>Введение</w:t>
        </w:r>
        <w:r w:rsidRPr="007C1E1F">
          <w:rPr>
            <w:noProof/>
            <w:webHidden/>
          </w:rPr>
          <w:tab/>
        </w:r>
        <w:r w:rsidRPr="007C1E1F">
          <w:rPr>
            <w:noProof/>
            <w:webHidden/>
          </w:rPr>
          <w:fldChar w:fldCharType="begin"/>
        </w:r>
        <w:r w:rsidRPr="007C1E1F">
          <w:rPr>
            <w:noProof/>
            <w:webHidden/>
          </w:rPr>
          <w:instrText xml:space="preserve"> PAGEREF _Toc499049170 \h </w:instrText>
        </w:r>
        <w:r w:rsidRPr="007C1E1F">
          <w:rPr>
            <w:noProof/>
            <w:webHidden/>
          </w:rPr>
        </w:r>
        <w:r w:rsidRPr="007C1E1F">
          <w:rPr>
            <w:noProof/>
            <w:webHidden/>
          </w:rPr>
          <w:fldChar w:fldCharType="separate"/>
        </w:r>
        <w:r>
          <w:rPr>
            <w:noProof/>
            <w:webHidden/>
          </w:rPr>
          <w:t>5</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71" w:history="1">
        <w:r w:rsidRPr="007C1E1F">
          <w:rPr>
            <w:rStyle w:val="afc"/>
            <w:noProof/>
          </w:rPr>
          <w:t>1.</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_Toc499049171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2" w:history="1">
        <w:r w:rsidRPr="007C1E1F">
          <w:rPr>
            <w:rStyle w:val="afc"/>
            <w:noProof/>
          </w:rPr>
          <w:t>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_Toc499049172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3" w:history="1">
        <w:r w:rsidRPr="007C1E1F">
          <w:rPr>
            <w:rStyle w:val="afc"/>
            <w:noProof/>
          </w:rPr>
          <w:t>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_Toc499049173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4" w:history="1">
        <w:r w:rsidRPr="007C1E1F">
          <w:rPr>
            <w:rStyle w:val="afc"/>
            <w:noProof/>
          </w:rPr>
          <w:t>1.3.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_Toc499049174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5" w:history="1">
        <w:r w:rsidRPr="007C1E1F">
          <w:rPr>
            <w:rStyle w:val="afc"/>
            <w:noProof/>
          </w:rPr>
          <w:t>1.4.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_Toc499049175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6" w:history="1">
        <w:r w:rsidRPr="007C1E1F">
          <w:rPr>
            <w:rStyle w:val="afc"/>
            <w:noProof/>
          </w:rPr>
          <w:t>1.5.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_Toc499049176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7" w:history="1">
        <w:r w:rsidRPr="007C1E1F">
          <w:rPr>
            <w:rStyle w:val="afc"/>
            <w:noProof/>
          </w:rPr>
          <w:t>1.6.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_Toc499049177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8" w:history="1">
        <w:r w:rsidRPr="007C1E1F">
          <w:rPr>
            <w:rStyle w:val="afc"/>
            <w:noProof/>
          </w:rPr>
          <w:t>1.7.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_Toc499049178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9" w:history="1">
        <w:r w:rsidRPr="007C1E1F">
          <w:rPr>
            <w:rStyle w:val="afc"/>
            <w:noProof/>
          </w:rPr>
          <w:t>1.8.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_Toc499049179 \h </w:instrText>
        </w:r>
        <w:r w:rsidRPr="007C1E1F">
          <w:rPr>
            <w:noProof/>
            <w:webHidden/>
          </w:rPr>
        </w:r>
        <w:r w:rsidRPr="007C1E1F">
          <w:rPr>
            <w:noProof/>
            <w:webHidden/>
          </w:rPr>
          <w:fldChar w:fldCharType="separate"/>
        </w:r>
        <w:r>
          <w:rPr>
            <w:noProof/>
            <w:webHidden/>
          </w:rPr>
          <w:t>10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0" w:history="1">
        <w:r w:rsidRPr="007C1E1F">
          <w:rPr>
            <w:rStyle w:val="afc"/>
            <w:noProof/>
          </w:rPr>
          <w:t>1.9.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_Toc499049180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1" w:history="1">
        <w:r w:rsidRPr="007C1E1F">
          <w:rPr>
            <w:rStyle w:val="afc"/>
            <w:noProof/>
          </w:rPr>
          <w:t>1.10.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_Toc499049181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82" w:history="1">
        <w:r w:rsidRPr="007C1E1F">
          <w:rPr>
            <w:rStyle w:val="afc"/>
            <w:noProof/>
          </w:rPr>
          <w:t>2.</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_Toc499049182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3" w:history="1">
        <w:r w:rsidRPr="007C1E1F">
          <w:rPr>
            <w:rStyle w:val="afc"/>
            <w:noProof/>
          </w:rPr>
          <w:t>2.1.</w:t>
        </w:r>
        <w:r w:rsidRPr="007C1E1F">
          <w:rPr>
            <w:rFonts w:asciiTheme="minorHAnsi" w:eastAsiaTheme="minorEastAsia" w:hAnsiTheme="minorHAnsi" w:cstheme="minorBidi"/>
            <w:iCs w:val="0"/>
            <w:noProof/>
            <w:sz w:val="22"/>
            <w:szCs w:val="22"/>
            <w:lang w:eastAsia="ru-RU"/>
          </w:rPr>
          <w:tab/>
        </w:r>
        <w:r w:rsidRPr="007C1E1F">
          <w:rPr>
            <w:rStyle w:val="afc"/>
            <w:noProof/>
          </w:rPr>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_Toc499049183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4" w:history="1">
        <w:r w:rsidRPr="007C1E1F">
          <w:rPr>
            <w:rStyle w:val="afc"/>
            <w:noProof/>
          </w:rPr>
          <w:t>2.1.1.</w:t>
        </w:r>
        <w:r w:rsidRPr="007C1E1F">
          <w:rPr>
            <w:rFonts w:asciiTheme="minorHAnsi" w:eastAsiaTheme="minorEastAsia" w:hAnsiTheme="minorHAnsi" w:cstheme="minorBidi"/>
            <w:noProof/>
            <w:sz w:val="22"/>
            <w:szCs w:val="22"/>
            <w:lang w:eastAsia="ru-RU"/>
          </w:rPr>
          <w:tab/>
        </w:r>
        <w:r w:rsidRPr="007C1E1F">
          <w:rPr>
            <w:rStyle w:val="afc"/>
            <w:noProof/>
          </w:rPr>
          <w:t>Анализ административно-территориального устройства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_Toc499049184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5" w:history="1">
        <w:r w:rsidRPr="007C1E1F">
          <w:rPr>
            <w:rStyle w:val="afc"/>
            <w:noProof/>
          </w:rPr>
          <w:t>2.1.2.</w:t>
        </w:r>
        <w:r w:rsidRPr="007C1E1F">
          <w:rPr>
            <w:rFonts w:asciiTheme="minorHAnsi" w:eastAsiaTheme="minorEastAsia" w:hAnsiTheme="minorHAnsi" w:cstheme="minorBidi"/>
            <w:noProof/>
            <w:sz w:val="22"/>
            <w:szCs w:val="22"/>
            <w:lang w:eastAsia="ru-RU"/>
          </w:rPr>
          <w:tab/>
        </w:r>
        <w:r w:rsidRPr="007C1E1F">
          <w:rPr>
            <w:rStyle w:val="afc"/>
            <w:noProof/>
          </w:rPr>
          <w:t>Анализ природно-климатических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_Toc499049185 \h </w:instrText>
        </w:r>
        <w:r w:rsidRPr="007C1E1F">
          <w:rPr>
            <w:noProof/>
            <w:webHidden/>
          </w:rPr>
        </w:r>
        <w:r w:rsidRPr="007C1E1F">
          <w:rPr>
            <w:noProof/>
            <w:webHidden/>
          </w:rPr>
          <w:fldChar w:fldCharType="separate"/>
        </w:r>
        <w:r>
          <w:rPr>
            <w:noProof/>
            <w:webHidden/>
          </w:rPr>
          <w:t>14</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6" w:history="1">
        <w:r w:rsidRPr="007C1E1F">
          <w:rPr>
            <w:rStyle w:val="afc"/>
            <w:noProof/>
          </w:rPr>
          <w:t>2.1.3.</w:t>
        </w:r>
        <w:r w:rsidRPr="007C1E1F">
          <w:rPr>
            <w:rFonts w:asciiTheme="minorHAnsi" w:eastAsiaTheme="minorEastAsia" w:hAnsiTheme="minorHAnsi" w:cstheme="minorBidi"/>
            <w:noProof/>
            <w:sz w:val="22"/>
            <w:szCs w:val="22"/>
            <w:lang w:eastAsia="ru-RU"/>
          </w:rPr>
          <w:tab/>
        </w:r>
        <w:r w:rsidRPr="007C1E1F">
          <w:rPr>
            <w:rStyle w:val="afc"/>
            <w:noProof/>
          </w:rPr>
          <w:t>Анализ социально-демографических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_Toc499049186 \h </w:instrText>
        </w:r>
        <w:r w:rsidRPr="007C1E1F">
          <w:rPr>
            <w:noProof/>
            <w:webHidden/>
          </w:rPr>
        </w:r>
        <w:r w:rsidRPr="007C1E1F">
          <w:rPr>
            <w:noProof/>
            <w:webHidden/>
          </w:rPr>
          <w:fldChar w:fldCharType="separate"/>
        </w:r>
        <w:r>
          <w:rPr>
            <w:noProof/>
            <w:webHidden/>
          </w:rPr>
          <w:t>15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7" w:history="1">
        <w:r w:rsidRPr="007C1E1F">
          <w:rPr>
            <w:rStyle w:val="afc"/>
            <w:noProof/>
          </w:rPr>
          <w:t>2.2.</w:t>
        </w:r>
        <w:r w:rsidRPr="007C1E1F">
          <w:rPr>
            <w:rFonts w:asciiTheme="minorHAnsi" w:eastAsiaTheme="minorEastAsia" w:hAnsiTheme="minorHAnsi" w:cstheme="minorBidi"/>
            <w:iCs w:val="0"/>
            <w:noProof/>
            <w:sz w:val="22"/>
            <w:szCs w:val="22"/>
            <w:lang w:eastAsia="ru-RU"/>
          </w:rPr>
          <w:tab/>
        </w:r>
        <w:r w:rsidRPr="007C1E1F">
          <w:rPr>
            <w:rStyle w:val="afc"/>
            <w:noProof/>
          </w:rPr>
          <w:t>Виды объектов местного значения сельского поселения, для которых разрабатываются местные нормативы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_Toc499049187 \h </w:instrText>
        </w:r>
        <w:r w:rsidRPr="007C1E1F">
          <w:rPr>
            <w:noProof/>
            <w:webHidden/>
          </w:rPr>
        </w:r>
        <w:r w:rsidRPr="007C1E1F">
          <w:rPr>
            <w:noProof/>
            <w:webHidden/>
          </w:rPr>
          <w:fldChar w:fldCharType="separate"/>
        </w:r>
        <w:r>
          <w:rPr>
            <w:noProof/>
            <w:webHidden/>
          </w:rPr>
          <w:t>16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8" w:history="1">
        <w:r w:rsidRPr="007C1E1F">
          <w:rPr>
            <w:rStyle w:val="afc"/>
            <w:noProof/>
          </w:rPr>
          <w:t>2.3.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_Toc499049188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9" w:history="1">
        <w:r w:rsidRPr="007C1E1F">
          <w:rPr>
            <w:rStyle w:val="afc"/>
            <w:noProof/>
          </w:rPr>
          <w:t>2.4.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_Toc499049189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0" w:history="1">
        <w:r w:rsidRPr="007C1E1F">
          <w:rPr>
            <w:rStyle w:val="afc"/>
            <w:noProof/>
          </w:rPr>
          <w:t>2.5.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_Toc499049190 \h </w:instrText>
        </w:r>
        <w:r w:rsidRPr="007C1E1F">
          <w:rPr>
            <w:noProof/>
            <w:webHidden/>
          </w:rPr>
        </w:r>
        <w:r w:rsidRPr="007C1E1F">
          <w:rPr>
            <w:noProof/>
            <w:webHidden/>
          </w:rPr>
          <w:fldChar w:fldCharType="separate"/>
        </w:r>
        <w:r>
          <w:rPr>
            <w:noProof/>
            <w:webHidden/>
          </w:rPr>
          <w:t>18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1" w:history="1">
        <w:r w:rsidRPr="007C1E1F">
          <w:rPr>
            <w:rStyle w:val="afc"/>
            <w:noProof/>
          </w:rPr>
          <w:t>2.6.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_Toc499049191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2" w:history="1">
        <w:r w:rsidRPr="007C1E1F">
          <w:rPr>
            <w:rStyle w:val="afc"/>
            <w:noProof/>
          </w:rPr>
          <w:t>2.7.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_Toc499049192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3" w:history="1">
        <w:r w:rsidRPr="007C1E1F">
          <w:rPr>
            <w:rStyle w:val="afc"/>
            <w:noProof/>
          </w:rPr>
          <w:t>2.8.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_Toc499049193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4" w:history="1">
        <w:r w:rsidRPr="007C1E1F">
          <w:rPr>
            <w:rStyle w:val="afc"/>
            <w:noProof/>
          </w:rPr>
          <w:t>2.9.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_Toc499049194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5" w:history="1">
        <w:r w:rsidRPr="007C1E1F">
          <w:rPr>
            <w:rStyle w:val="afc"/>
            <w:noProof/>
          </w:rPr>
          <w:t>2.10.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_Toc499049195 \h </w:instrText>
        </w:r>
        <w:r w:rsidRPr="007C1E1F">
          <w:rPr>
            <w:noProof/>
            <w:webHidden/>
          </w:rPr>
        </w:r>
        <w:r w:rsidRPr="007C1E1F">
          <w:rPr>
            <w:noProof/>
            <w:webHidden/>
          </w:rPr>
          <w:fldChar w:fldCharType="separate"/>
        </w:r>
        <w:r>
          <w:rPr>
            <w:noProof/>
            <w:webHidden/>
          </w:rPr>
          <w:t>22</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6" w:history="1">
        <w:r w:rsidRPr="007C1E1F">
          <w:rPr>
            <w:rStyle w:val="afc"/>
            <w:noProof/>
          </w:rPr>
          <w:t>2.11.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_Toc499049196 \h </w:instrText>
        </w:r>
        <w:r w:rsidRPr="007C1E1F">
          <w:rPr>
            <w:noProof/>
            <w:webHidden/>
          </w:rPr>
        </w:r>
        <w:r w:rsidRPr="007C1E1F">
          <w:rPr>
            <w:noProof/>
            <w:webHidden/>
          </w:rPr>
          <w:fldChar w:fldCharType="separate"/>
        </w:r>
        <w:r>
          <w:rPr>
            <w:noProof/>
            <w:webHidden/>
          </w:rPr>
          <w:t>23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7" w:history="1">
        <w:r w:rsidRPr="007C1E1F">
          <w:rPr>
            <w:rStyle w:val="afc"/>
            <w:noProof/>
          </w:rPr>
          <w:t>2.12.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_Toc499049197 \h </w:instrText>
        </w:r>
        <w:r w:rsidRPr="007C1E1F">
          <w:rPr>
            <w:noProof/>
            <w:webHidden/>
          </w:rPr>
        </w:r>
        <w:r w:rsidRPr="007C1E1F">
          <w:rPr>
            <w:noProof/>
            <w:webHidden/>
          </w:rPr>
          <w:fldChar w:fldCharType="separate"/>
        </w:r>
        <w:r>
          <w:rPr>
            <w:noProof/>
            <w:webHidden/>
          </w:rPr>
          <w:t>24</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98" w:history="1">
        <w:r w:rsidRPr="007C1E1F">
          <w:rPr>
            <w:rStyle w:val="afc"/>
            <w:noProof/>
          </w:rPr>
          <w:t>3.</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_Toc499049198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9" w:history="1">
        <w:r w:rsidRPr="007C1E1F">
          <w:rPr>
            <w:rStyle w:val="afc"/>
            <w:noProof/>
          </w:rPr>
          <w:t>3.1.</w:t>
        </w:r>
        <w:r w:rsidRPr="007C1E1F">
          <w:rPr>
            <w:rFonts w:asciiTheme="minorHAnsi" w:eastAsiaTheme="minorEastAsia" w:hAnsiTheme="minorHAnsi" w:cstheme="minorBidi"/>
            <w:iCs w:val="0"/>
            <w:noProof/>
            <w:sz w:val="22"/>
            <w:szCs w:val="22"/>
            <w:lang w:eastAsia="ru-RU"/>
          </w:rPr>
          <w:tab/>
        </w:r>
        <w:r w:rsidRPr="007C1E1F">
          <w:rPr>
            <w:rStyle w:val="afc"/>
            <w:noProof/>
          </w:rPr>
          <w:t>Область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_Toc499049199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200" w:history="1">
        <w:r w:rsidRPr="007C1E1F">
          <w:rPr>
            <w:rStyle w:val="afc"/>
            <w:noProof/>
          </w:rPr>
          <w:t>3.2.</w:t>
        </w:r>
        <w:r w:rsidRPr="007C1E1F">
          <w:rPr>
            <w:rFonts w:asciiTheme="minorHAnsi" w:eastAsiaTheme="minorEastAsia" w:hAnsiTheme="minorHAnsi" w:cstheme="minorBidi"/>
            <w:iCs w:val="0"/>
            <w:noProof/>
            <w:sz w:val="22"/>
            <w:szCs w:val="22"/>
            <w:lang w:eastAsia="ru-RU"/>
          </w:rPr>
          <w:tab/>
        </w:r>
        <w:r w:rsidRPr="007C1E1F">
          <w:rPr>
            <w:rStyle w:val="afc"/>
            <w:noProof/>
          </w:rPr>
          <w:t>Правила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_Toc499049200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01" w:history="1">
        <w:r w:rsidRPr="007C1E1F">
          <w:rPr>
            <w:rStyle w:val="afc"/>
            <w:noProof/>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_Toc499049201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2" w:history="1">
        <w:r w:rsidRPr="007C1E1F">
          <w:rPr>
            <w:rStyle w:val="afc"/>
            <w:rFonts w:cs="Arial"/>
            <w:bCs/>
            <w:i/>
            <w:noProof/>
          </w:rPr>
          <w:t>Федеральные законы</w:t>
        </w:r>
        <w:r w:rsidRPr="007C1E1F">
          <w:rPr>
            <w:noProof/>
            <w:webHidden/>
          </w:rPr>
          <w:tab/>
        </w:r>
        <w:r w:rsidRPr="007C1E1F">
          <w:rPr>
            <w:noProof/>
            <w:webHidden/>
          </w:rPr>
          <w:fldChar w:fldCharType="begin"/>
        </w:r>
        <w:r w:rsidRPr="007C1E1F">
          <w:rPr>
            <w:noProof/>
            <w:webHidden/>
          </w:rPr>
          <w:instrText xml:space="preserve"> PAGEREF _Toc499049202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3" w:history="1">
        <w:r w:rsidRPr="007C1E1F">
          <w:rPr>
            <w:rStyle w:val="afc"/>
            <w:rFonts w:cs="Arial"/>
            <w:bCs/>
            <w:i/>
            <w:noProof/>
          </w:rPr>
          <w:t>Иные нормативные акты Российской Федерации</w:t>
        </w:r>
        <w:r w:rsidRPr="007C1E1F">
          <w:rPr>
            <w:noProof/>
            <w:webHidden/>
          </w:rPr>
          <w:tab/>
        </w:r>
        <w:r w:rsidRPr="007C1E1F">
          <w:rPr>
            <w:noProof/>
            <w:webHidden/>
          </w:rPr>
          <w:fldChar w:fldCharType="begin"/>
        </w:r>
        <w:r w:rsidRPr="007C1E1F">
          <w:rPr>
            <w:noProof/>
            <w:webHidden/>
          </w:rPr>
          <w:instrText xml:space="preserve"> PAGEREF _Toc499049203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4" w:history="1">
        <w:r w:rsidRPr="007C1E1F">
          <w:rPr>
            <w:rStyle w:val="afc"/>
            <w:rFonts w:cs="Arial"/>
            <w:bCs/>
            <w:i/>
            <w:noProof/>
          </w:rPr>
          <w:t>Нормативные акты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_Toc499049204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5" w:history="1">
        <w:r w:rsidRPr="007C1E1F">
          <w:rPr>
            <w:rStyle w:val="afc"/>
            <w:rFonts w:cs="Arial"/>
            <w:bCs/>
            <w:i/>
            <w:noProof/>
          </w:rPr>
          <w:t>Нормативные акты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_Toc499049205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6" w:history="1">
        <w:r w:rsidRPr="007C1E1F">
          <w:rPr>
            <w:rStyle w:val="afc"/>
            <w:rFonts w:cs="Arial"/>
            <w:bCs/>
            <w:i/>
            <w:noProof/>
          </w:rPr>
          <w:t>Нормативные акты сельских поселений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_Toc499049206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7" w:history="1">
        <w:r w:rsidRPr="007C1E1F">
          <w:rPr>
            <w:rStyle w:val="afc"/>
            <w:rFonts w:cs="Arial"/>
            <w:bCs/>
            <w:i/>
            <w:noProof/>
          </w:rPr>
          <w:t>Своды правил по проектированию и строительству (СП)</w:t>
        </w:r>
        <w:r w:rsidRPr="007C1E1F">
          <w:rPr>
            <w:noProof/>
            <w:webHidden/>
          </w:rPr>
          <w:tab/>
        </w:r>
        <w:r w:rsidRPr="007C1E1F">
          <w:rPr>
            <w:noProof/>
            <w:webHidden/>
          </w:rPr>
          <w:fldChar w:fldCharType="begin"/>
        </w:r>
        <w:r w:rsidRPr="007C1E1F">
          <w:rPr>
            <w:noProof/>
            <w:webHidden/>
          </w:rPr>
          <w:instrText xml:space="preserve"> PAGEREF _Toc499049207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8" w:history="1">
        <w:r w:rsidRPr="007C1E1F">
          <w:rPr>
            <w:rStyle w:val="afc"/>
            <w:rFonts w:cs="Arial"/>
            <w:bCs/>
            <w:i/>
            <w:noProof/>
          </w:rPr>
          <w:t>Иные документы</w:t>
        </w:r>
        <w:r w:rsidRPr="007C1E1F">
          <w:rPr>
            <w:noProof/>
            <w:webHidden/>
          </w:rPr>
          <w:tab/>
        </w:r>
        <w:r w:rsidRPr="007C1E1F">
          <w:rPr>
            <w:noProof/>
            <w:webHidden/>
          </w:rPr>
          <w:fldChar w:fldCharType="begin"/>
        </w:r>
        <w:r w:rsidRPr="007C1E1F">
          <w:rPr>
            <w:noProof/>
            <w:webHidden/>
          </w:rPr>
          <w:instrText xml:space="preserve"> PAGEREF _Toc499049208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9" w:history="1">
        <w:r w:rsidRPr="007C1E1F">
          <w:rPr>
            <w:rStyle w:val="afc"/>
            <w:rFonts w:cs="Arial"/>
            <w:bCs/>
            <w:i/>
            <w:noProof/>
          </w:rPr>
          <w:t>Интернет-источники</w:t>
        </w:r>
        <w:r w:rsidRPr="007C1E1F">
          <w:rPr>
            <w:noProof/>
            <w:webHidden/>
          </w:rPr>
          <w:tab/>
        </w:r>
        <w:r w:rsidRPr="007C1E1F">
          <w:rPr>
            <w:noProof/>
            <w:webHidden/>
          </w:rPr>
          <w:fldChar w:fldCharType="begin"/>
        </w:r>
        <w:r w:rsidRPr="007C1E1F">
          <w:rPr>
            <w:noProof/>
            <w:webHidden/>
          </w:rPr>
          <w:instrText xml:space="preserve"> PAGEREF _Toc499049209 \h </w:instrText>
        </w:r>
        <w:r w:rsidRPr="007C1E1F">
          <w:rPr>
            <w:noProof/>
            <w:webHidden/>
          </w:rPr>
        </w:r>
        <w:r w:rsidRPr="007C1E1F">
          <w:rPr>
            <w:noProof/>
            <w:webHidden/>
          </w:rPr>
          <w:fldChar w:fldCharType="separate"/>
        </w:r>
        <w:r>
          <w:rPr>
            <w:noProof/>
            <w:webHidden/>
          </w:rPr>
          <w:t>29</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10" w:history="1">
        <w:r w:rsidRPr="007C1E1F">
          <w:rPr>
            <w:rStyle w:val="afc"/>
            <w:noProof/>
          </w:rPr>
          <w:t>Приложение 2. Список терминов и определений, применяемых в местных нормативах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_Toc499049210 \h </w:instrText>
        </w:r>
        <w:r w:rsidRPr="007C1E1F">
          <w:rPr>
            <w:noProof/>
            <w:webHidden/>
          </w:rPr>
        </w:r>
        <w:r w:rsidRPr="007C1E1F">
          <w:rPr>
            <w:noProof/>
            <w:webHidden/>
          </w:rPr>
          <w:fldChar w:fldCharType="separate"/>
        </w:r>
        <w:r>
          <w:rPr>
            <w:noProof/>
            <w:webHidden/>
          </w:rPr>
          <w:t>30</w:t>
        </w:r>
        <w:r w:rsidRPr="007C1E1F">
          <w:rPr>
            <w:noProof/>
            <w:webHidden/>
          </w:rPr>
          <w:fldChar w:fldCharType="end"/>
        </w:r>
      </w:hyperlink>
    </w:p>
    <w:p w:rsidR="00A12252" w:rsidRPr="007C1E1F" w:rsidRDefault="00A12252" w:rsidP="00A12252">
      <w:pPr>
        <w:pStyle w:val="affff3"/>
      </w:pPr>
      <w:r w:rsidRPr="007C1E1F">
        <w:rPr>
          <w:lang w:val="ru-RU"/>
        </w:rPr>
        <w:fldChar w:fldCharType="end"/>
      </w:r>
      <w:r w:rsidRPr="007C1E1F">
        <w:br w:type="page"/>
      </w:r>
    </w:p>
    <w:p w:rsidR="00A12252" w:rsidRPr="007C1E1F" w:rsidRDefault="00A12252" w:rsidP="00A12252">
      <w:pPr>
        <w:pStyle w:val="11"/>
      </w:pPr>
      <w:r w:rsidRPr="007C1E1F">
        <w:lastRenderedPageBreak/>
        <w:t>Введение</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Турковского муниципального района Саратовской области (далее – МНГП сельских поселений) разработан</w:t>
      </w:r>
      <w:proofErr w:type="gramStart"/>
      <w:r w:rsidRPr="007C1E1F">
        <w:rPr>
          <w:lang w:val="ru-RU"/>
        </w:rPr>
        <w:t>ы ООО</w:t>
      </w:r>
      <w:proofErr w:type="gramEnd"/>
      <w:r w:rsidRPr="007C1E1F">
        <w:rPr>
          <w:lang w:val="ru-RU"/>
        </w:rPr>
        <w:t xml:space="preserve"> «САРСТРОЙНИИПРОЕКТ» в соответствии с договором № 1 от 30 октября 2017 года, заключенным с Администрацией Турковского муниципального района Саратовской области. </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МНГП сельских поселений разработаны на основании статистических и демографических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особенностей, стратегий, программ и планов социально-экономического развития, предложений органов местного самоуправления муниципальных образований (сельских поселений Турковского муниципального района).</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Турковского муниципального района включают в себя:</w:t>
      </w:r>
    </w:p>
    <w:p w:rsidR="00A12252" w:rsidRPr="007C1E1F" w:rsidRDefault="00A12252" w:rsidP="00A12252">
      <w:pPr>
        <w:pStyle w:val="affff3"/>
        <w:rPr>
          <w:lang w:val="ru-RU"/>
        </w:rPr>
      </w:pPr>
      <w:r w:rsidRPr="007C1E1F">
        <w:rPr>
          <w:lang w:val="ru-RU"/>
        </w:rPr>
        <w:t>1. Основную часть местных нормативов градостроительного проектирования сельских поселений, содержащие расчетные показатели минимально допустимого уровня обеспеченности населения объектами местного значения, а также расчетные показатели максимально допустимого уровня территориальной доступности таких объектов для населения муниципального образования.</w:t>
      </w:r>
    </w:p>
    <w:p w:rsidR="00A12252" w:rsidRPr="007C1E1F" w:rsidRDefault="00A12252" w:rsidP="00A12252">
      <w:pPr>
        <w:pStyle w:val="affff3"/>
        <w:rPr>
          <w:lang w:val="ru-RU"/>
        </w:rPr>
      </w:pPr>
      <w:r w:rsidRPr="007C1E1F">
        <w:rPr>
          <w:lang w:val="ru-RU"/>
        </w:rPr>
        <w:t>2. Материалы по обоснованию расчетных показателей, содержащихся в основной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3. Правила и области применения расчетных показателей, содержащихся в основной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МНГП сельских поселений разработаны в соответствии с законодательством РФ и Саратовской области, нормативно-правовыми и нормативно-техническими документами (приложение 1).</w:t>
      </w:r>
    </w:p>
    <w:p w:rsidR="00A12252" w:rsidRPr="007C1E1F" w:rsidRDefault="00A12252" w:rsidP="00A12252">
      <w:pPr>
        <w:pStyle w:val="affff3"/>
        <w:rPr>
          <w:lang w:val="ru-RU"/>
        </w:rPr>
      </w:pPr>
      <w:r w:rsidRPr="007C1E1F">
        <w:rPr>
          <w:lang w:val="ru-RU"/>
        </w:rPr>
        <w:t>Термины и определения, применяемые в МНГП, указаны в приложении 2.</w:t>
      </w:r>
    </w:p>
    <w:p w:rsidR="00A12252" w:rsidRPr="007C1E1F" w:rsidRDefault="00A12252" w:rsidP="00A12252">
      <w:pPr>
        <w:pStyle w:val="affff3"/>
        <w:rPr>
          <w:lang w:val="ru-RU"/>
        </w:rPr>
      </w:pPr>
      <w:r w:rsidRPr="007C1E1F">
        <w:rPr>
          <w:lang w:val="ru-RU"/>
        </w:rPr>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spacing w:before="120"/>
        <w:jc w:val="right"/>
        <w:rPr>
          <w:b/>
          <w:i/>
        </w:rPr>
      </w:pPr>
      <w:r w:rsidRPr="007C1E1F">
        <w:rPr>
          <w:b/>
          <w:i/>
        </w:rPr>
        <w:t>Таблица 1.1</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552"/>
        <w:gridCol w:w="1701"/>
        <w:gridCol w:w="3260"/>
        <w:gridCol w:w="709"/>
      </w:tblGrid>
      <w:tr w:rsidR="00A12252" w:rsidRPr="007C1E1F" w:rsidTr="005976D0">
        <w:trPr>
          <w:cantSplit/>
          <w:trHeight w:val="970"/>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3969"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водоснабжения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rPr>
            </w:pPr>
            <w:r w:rsidRPr="007C1E1F">
              <w:rPr>
                <w:sz w:val="20"/>
                <w:szCs w:val="20"/>
                <w:lang w:val="ru-RU"/>
              </w:rPr>
              <w:t xml:space="preserve">Объем водопотребления, </w:t>
            </w:r>
            <w:proofErr w:type="gramStart"/>
            <w:r w:rsidRPr="007C1E1F">
              <w:rPr>
                <w:sz w:val="20"/>
                <w:szCs w:val="20"/>
                <w:lang w:val="ru-RU"/>
              </w:rPr>
              <w:t>л</w:t>
            </w:r>
            <w:proofErr w:type="gram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xml:space="preserve">. на 1 чел. </w:t>
            </w:r>
            <w:r w:rsidRPr="007C1E1F">
              <w:rPr>
                <w:sz w:val="20"/>
                <w:szCs w:val="20"/>
              </w:rPr>
              <w:t>[2]</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и канализацией без ванн</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110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газоснабжением</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138</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канализацией и ваннами с емкостными водонагревателями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241,5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водонагревателями проточного типа</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287,5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централизованным горячим водоснабжением и сидячими ваннами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264,5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водоотведения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водоотведения для бытовой канализации, % от водопотребления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многоквартирными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индивидуальными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Суточный объем поверхностного стока дождевой канализации, поступающий на очистные сооружения,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c>
          <w:tcPr>
            <w:tcW w:w="3969" w:type="dxa"/>
            <w:gridSpan w:val="2"/>
            <w:vAlign w:val="center"/>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1.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2. Указанные нормы следует применять с учётом требований </w:t>
            </w:r>
            <w:proofErr w:type="spellStart"/>
            <w:r w:rsidRPr="007C1E1F">
              <w:rPr>
                <w:sz w:val="20"/>
                <w:szCs w:val="20"/>
                <w:lang w:val="ru-RU"/>
              </w:rPr>
              <w:t>табл.1</w:t>
            </w:r>
            <w:proofErr w:type="spellEnd"/>
            <w:r w:rsidRPr="007C1E1F">
              <w:rPr>
                <w:sz w:val="20"/>
                <w:szCs w:val="20"/>
                <w:lang w:val="ru-RU"/>
              </w:rPr>
              <w:t xml:space="preserve"> СП 31.13330.2012 «Водоснабжение. Наружные сети и сооружения» (утв. Приказом </w:t>
            </w:r>
            <w:proofErr w:type="spellStart"/>
            <w:r w:rsidRPr="007C1E1F">
              <w:rPr>
                <w:sz w:val="20"/>
                <w:szCs w:val="20"/>
                <w:lang w:val="ru-RU"/>
              </w:rPr>
              <w:t>Минрегион</w:t>
            </w:r>
            <w:proofErr w:type="spellEnd"/>
            <w:r w:rsidRPr="007C1E1F">
              <w:rPr>
                <w:sz w:val="20"/>
                <w:szCs w:val="20"/>
                <w:lang w:val="ru-RU"/>
              </w:rPr>
              <w:t xml:space="preserve"> России от 29.12.2011 № 635/14)</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автомобильных дорог местного значения</w:t>
      </w:r>
    </w:p>
    <w:p w:rsidR="00A12252" w:rsidRPr="007C1E1F" w:rsidRDefault="00A12252" w:rsidP="00A12252">
      <w:pPr>
        <w:spacing w:before="120"/>
        <w:jc w:val="right"/>
        <w:rPr>
          <w:b/>
          <w:i/>
        </w:rPr>
      </w:pPr>
      <w:r w:rsidRPr="007C1E1F">
        <w:rPr>
          <w:b/>
          <w:i/>
        </w:rPr>
        <w:t>Таблица 1.2</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afffa"/>
        <w:tblW w:w="949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391"/>
        <w:gridCol w:w="2617"/>
        <w:gridCol w:w="2043"/>
      </w:tblGrid>
      <w:tr w:rsidR="00A12252" w:rsidRPr="007C1E1F" w:rsidTr="005976D0">
        <w:trPr>
          <w:cantSplit/>
          <w:trHeight w:val="313"/>
          <w:tblHeader/>
          <w:jc w:val="cent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339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617"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20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jc w:val="center"/>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617" w:type="dxa"/>
          </w:tcPr>
          <w:p w:rsidR="00A12252" w:rsidRPr="007C1E1F" w:rsidRDefault="00A12252" w:rsidP="005976D0">
            <w:pPr>
              <w:pStyle w:val="affff3"/>
              <w:ind w:firstLine="0"/>
              <w:jc w:val="left"/>
              <w:rPr>
                <w:sz w:val="20"/>
                <w:szCs w:val="20"/>
                <w:vertAlign w:val="superscript"/>
                <w:lang w:val="ru-RU"/>
              </w:rPr>
            </w:pPr>
            <w:r w:rsidRPr="007C1E1F">
              <w:rPr>
                <w:sz w:val="20"/>
                <w:szCs w:val="20"/>
                <w:lang w:val="ru-RU"/>
              </w:rPr>
              <w:t>Плотность улично-дорожной сети в границах застроенной территории, км/</w:t>
            </w:r>
            <w:proofErr w:type="spellStart"/>
            <w:r w:rsidRPr="007C1E1F">
              <w:rPr>
                <w:sz w:val="20"/>
                <w:szCs w:val="20"/>
                <w:lang w:val="ru-RU"/>
              </w:rPr>
              <w:t>км</w:t>
            </w:r>
            <w:proofErr w:type="gramStart"/>
            <w:r w:rsidRPr="007C1E1F">
              <w:rPr>
                <w:sz w:val="20"/>
                <w:szCs w:val="20"/>
                <w:vertAlign w:val="superscript"/>
                <w:lang w:val="ru-RU"/>
              </w:rPr>
              <w:t>2</w:t>
            </w:r>
            <w:proofErr w:type="spellEnd"/>
            <w:proofErr w:type="gramEnd"/>
          </w:p>
        </w:tc>
        <w:tc>
          <w:tcPr>
            <w:tcW w:w="2043" w:type="dxa"/>
          </w:tcPr>
          <w:p w:rsidR="00A12252" w:rsidRPr="007C1E1F" w:rsidRDefault="00A12252" w:rsidP="005976D0">
            <w:pPr>
              <w:pStyle w:val="affff3"/>
              <w:ind w:firstLine="0"/>
              <w:jc w:val="center"/>
              <w:rPr>
                <w:sz w:val="20"/>
                <w:szCs w:val="20"/>
                <w:lang w:val="ru-RU"/>
              </w:rPr>
            </w:pPr>
            <w:r w:rsidRPr="007C1E1F">
              <w:rPr>
                <w:sz w:val="20"/>
                <w:szCs w:val="20"/>
                <w:lang w:val="ru-RU"/>
              </w:rPr>
              <w:t>1,25</w:t>
            </w:r>
          </w:p>
        </w:tc>
      </w:tr>
      <w:tr w:rsidR="00A12252" w:rsidRPr="007C1E1F" w:rsidTr="005976D0">
        <w:trPr>
          <w:cantSplit/>
          <w:jc w:val="center"/>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660"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spacing w:before="120"/>
        <w:jc w:val="right"/>
        <w:rPr>
          <w:b/>
          <w:i/>
        </w:rPr>
      </w:pPr>
      <w:r w:rsidRPr="007C1E1F">
        <w:rPr>
          <w:b/>
          <w:i/>
        </w:rPr>
        <w:t>Таблица 1.3</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3260"/>
        <w:gridCol w:w="2551"/>
        <w:gridCol w:w="1418"/>
      </w:tblGrid>
      <w:tr w:rsidR="00A12252" w:rsidRPr="007C1E1F" w:rsidTr="005976D0">
        <w:trPr>
          <w:cantSplit/>
          <w:tblHeader/>
        </w:trPr>
        <w:tc>
          <w:tcPr>
            <w:tcW w:w="215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3260"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418" w:type="dxa"/>
            <w:shd w:val="clear" w:color="auto" w:fill="D9D9D9" w:themeFill="background1" w:themeFillShade="D9"/>
          </w:tcPr>
          <w:p w:rsidR="00A12252" w:rsidRPr="007C1E1F" w:rsidRDefault="00A12252" w:rsidP="005976D0">
            <w:pPr>
              <w:pStyle w:val="affff3"/>
              <w:keepNext/>
              <w:widowControl w:val="0"/>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спортивные сооружения (в т. ч. стадионы)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w:t>
            </w:r>
            <w:proofErr w:type="gramStart"/>
            <w:r w:rsidRPr="007C1E1F">
              <w:rPr>
                <w:sz w:val="20"/>
                <w:szCs w:val="20"/>
                <w:lang w:val="ru-RU"/>
              </w:rPr>
              <w:t>га</w:t>
            </w:r>
            <w:proofErr w:type="gramEnd"/>
            <w:r w:rsidRPr="007C1E1F">
              <w:rPr>
                <w:sz w:val="20"/>
                <w:szCs w:val="20"/>
                <w:lang w:val="ru-RU"/>
              </w:rPr>
              <w:t xml:space="preserve"> на 1000 жителей</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0,7</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1500</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(физкультурно-спортивные залы)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 тыс.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70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500</w:t>
            </w:r>
          </w:p>
        </w:tc>
      </w:tr>
      <w:tr w:rsidR="00A12252" w:rsidRPr="007C1E1F" w:rsidTr="005976D0">
        <w:trPr>
          <w:cantSplit/>
          <w:trHeight w:val="30"/>
        </w:trPr>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Default"/>
              <w:rPr>
                <w:sz w:val="20"/>
                <w:szCs w:val="20"/>
              </w:rPr>
            </w:pPr>
            <w:r w:rsidRPr="007C1E1F">
              <w:rPr>
                <w:sz w:val="20"/>
                <w:szCs w:val="20"/>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A12252" w:rsidRPr="007C1E1F" w:rsidRDefault="00A12252" w:rsidP="005976D0">
            <w:pPr>
              <w:pStyle w:val="Default"/>
              <w:rPr>
                <w:sz w:val="20"/>
                <w:szCs w:val="20"/>
              </w:rPr>
            </w:pPr>
            <w:r w:rsidRPr="007C1E1F">
              <w:rPr>
                <w:sz w:val="20"/>
                <w:szCs w:val="20"/>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12252" w:rsidRPr="007C1E1F" w:rsidRDefault="00A12252" w:rsidP="005976D0">
            <w:pPr>
              <w:pStyle w:val="Default"/>
              <w:rPr>
                <w:sz w:val="20"/>
                <w:szCs w:val="20"/>
              </w:rPr>
            </w:pPr>
            <w:r w:rsidRPr="007C1E1F">
              <w:rPr>
                <w:sz w:val="20"/>
                <w:szCs w:val="20"/>
              </w:rPr>
              <w:t>3. Нормы расчета залов необходимо принимать с учетом минимальной вместимости объектов по технологическим требованиям.</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1.4</w:t>
      </w:r>
    </w:p>
    <w:p w:rsidR="00A12252" w:rsidRPr="007C1E1F" w:rsidRDefault="00A12252" w:rsidP="00A12252">
      <w:pPr>
        <w:keepNext/>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4678"/>
        <w:gridCol w:w="2551"/>
        <w:gridCol w:w="851"/>
      </w:tblGrid>
      <w:tr w:rsidR="00A12252" w:rsidRPr="007C1E1F" w:rsidTr="005976D0">
        <w:trPr>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4678"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8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trHeight w:val="36"/>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 xml:space="preserve">Места </w:t>
            </w:r>
            <w:r w:rsidRPr="007C1E1F">
              <w:rPr>
                <w:sz w:val="20"/>
                <w:szCs w:val="20"/>
                <w:lang w:val="ru-RU"/>
              </w:rPr>
              <w:lastRenderedPageBreak/>
              <w:t>накопления отходов</w:t>
            </w:r>
          </w:p>
        </w:tc>
        <w:tc>
          <w:tcPr>
            <w:tcW w:w="4678" w:type="dxa"/>
            <w:vMerge w:val="restart"/>
          </w:tcPr>
          <w:p w:rsidR="00A12252" w:rsidRPr="007C1E1F" w:rsidRDefault="00A12252" w:rsidP="005976D0">
            <w:pPr>
              <w:pStyle w:val="affff3"/>
              <w:widowControl w:val="0"/>
              <w:ind w:firstLine="0"/>
              <w:jc w:val="left"/>
              <w:rPr>
                <w:sz w:val="20"/>
                <w:szCs w:val="20"/>
                <w:lang w:val="ru-RU"/>
              </w:rPr>
            </w:pPr>
            <w:r w:rsidRPr="007C1E1F">
              <w:rPr>
                <w:sz w:val="20"/>
                <w:szCs w:val="20"/>
                <w:lang w:val="ru-RU"/>
              </w:rPr>
              <w:lastRenderedPageBreak/>
              <w:t xml:space="preserve">Расчетный показатель минимально допустимого </w:t>
            </w:r>
            <w:r w:rsidRPr="007C1E1F">
              <w:rPr>
                <w:sz w:val="20"/>
                <w:szCs w:val="20"/>
                <w:lang w:val="ru-RU"/>
              </w:rPr>
              <w:lastRenderedPageBreak/>
              <w:t>уровня обеспеченности</w:t>
            </w: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lastRenderedPageBreak/>
              <w:t xml:space="preserve">Обеспеченность </w:t>
            </w:r>
            <w:r w:rsidRPr="007C1E1F">
              <w:rPr>
                <w:sz w:val="20"/>
                <w:szCs w:val="20"/>
                <w:lang w:val="ru-RU"/>
              </w:rPr>
              <w:lastRenderedPageBreak/>
              <w:t xml:space="preserve">контейнерными площадками, % </w:t>
            </w:r>
            <w:r w:rsidRPr="007C1E1F">
              <w:rPr>
                <w:sz w:val="20"/>
                <w:szCs w:val="20"/>
              </w:rPr>
              <w:t>[1]</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lastRenderedPageBreak/>
              <w:t>100</w:t>
            </w:r>
          </w:p>
        </w:tc>
      </w:tr>
      <w:tr w:rsidR="00A12252" w:rsidRPr="007C1E1F" w:rsidTr="005976D0">
        <w:trPr>
          <w:trHeight w:val="36"/>
        </w:trPr>
        <w:tc>
          <w:tcPr>
            <w:tcW w:w="1304" w:type="dxa"/>
            <w:vMerge/>
            <w:shd w:val="clear" w:color="auto" w:fill="F2F2F2" w:themeFill="background1" w:themeFillShade="F2"/>
          </w:tcPr>
          <w:p w:rsidR="00A12252" w:rsidRPr="007C1E1F" w:rsidRDefault="00A12252" w:rsidP="005976D0">
            <w:pPr>
              <w:pStyle w:val="affff3"/>
              <w:widowControl w:val="0"/>
              <w:ind w:firstLine="0"/>
              <w:jc w:val="left"/>
              <w:rPr>
                <w:sz w:val="20"/>
                <w:szCs w:val="20"/>
                <w:lang w:val="ru-RU"/>
              </w:rPr>
            </w:pPr>
          </w:p>
        </w:tc>
        <w:tc>
          <w:tcPr>
            <w:tcW w:w="4678" w:type="dxa"/>
            <w:vMerge/>
          </w:tcPr>
          <w:p w:rsidR="00A12252" w:rsidRPr="007C1E1F" w:rsidRDefault="00A12252" w:rsidP="005976D0">
            <w:pPr>
              <w:pStyle w:val="affff3"/>
              <w:widowControl w:val="0"/>
              <w:ind w:firstLine="0"/>
              <w:jc w:val="left"/>
              <w:rPr>
                <w:sz w:val="20"/>
                <w:szCs w:val="20"/>
                <w:lang w:val="ru-RU"/>
              </w:rPr>
            </w:pP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t xml:space="preserve">Количество контейнеров на площадку, ед. </w:t>
            </w:r>
            <w:r w:rsidRPr="007C1E1F">
              <w:rPr>
                <w:sz w:val="20"/>
                <w:szCs w:val="20"/>
              </w:rPr>
              <w:t>[2]</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3-4</w:t>
            </w:r>
          </w:p>
        </w:tc>
      </w:tr>
      <w:tr w:rsidR="00A12252" w:rsidRPr="007C1E1F" w:rsidTr="005976D0">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4678"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Default"/>
              <w:rPr>
                <w:sz w:val="20"/>
                <w:szCs w:val="20"/>
              </w:rPr>
            </w:pPr>
            <w:r w:rsidRPr="007C1E1F">
              <w:rPr>
                <w:sz w:val="20"/>
                <w:szCs w:val="20"/>
              </w:rPr>
              <w:t xml:space="preserve">Пешеходная доступность, </w:t>
            </w:r>
            <w:proofErr w:type="gramStart"/>
            <w:r w:rsidRPr="007C1E1F">
              <w:rPr>
                <w:sz w:val="20"/>
                <w:szCs w:val="20"/>
              </w:rPr>
              <w:t>м</w:t>
            </w:r>
            <w:proofErr w:type="gramEnd"/>
            <w:r w:rsidRPr="007C1E1F">
              <w:rPr>
                <w:sz w:val="20"/>
                <w:szCs w:val="20"/>
              </w:rPr>
              <w:t xml:space="preserve"> </w:t>
            </w:r>
          </w:p>
        </w:tc>
        <w:tc>
          <w:tcPr>
            <w:tcW w:w="851" w:type="dxa"/>
          </w:tcPr>
          <w:p w:rsidR="00A12252" w:rsidRPr="007C1E1F" w:rsidRDefault="00A12252" w:rsidP="005976D0">
            <w:pPr>
              <w:pStyle w:val="Default"/>
              <w:jc w:val="center"/>
              <w:rPr>
                <w:sz w:val="20"/>
                <w:szCs w:val="20"/>
              </w:rPr>
            </w:pPr>
            <w:r w:rsidRPr="007C1E1F">
              <w:rPr>
                <w:sz w:val="20"/>
                <w:szCs w:val="20"/>
              </w:rPr>
              <w:t>100</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 xml:space="preserve">Примечание: </w:t>
            </w:r>
          </w:p>
          <w:p w:rsidR="00A12252" w:rsidRPr="007C1E1F" w:rsidRDefault="00A12252" w:rsidP="005976D0">
            <w:pPr>
              <w:pStyle w:val="Default"/>
              <w:rPr>
                <w:sz w:val="20"/>
                <w:szCs w:val="20"/>
              </w:rPr>
            </w:pPr>
            <w:r w:rsidRPr="007C1E1F">
              <w:rPr>
                <w:sz w:val="20"/>
                <w:szCs w:val="20"/>
              </w:rPr>
              <w:t xml:space="preserve">1. Количество площадок для установки контейнеров определяется исходя из численности населения, объёма образования отходов, и необходимого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7C1E1F">
              <w:rPr>
                <w:sz w:val="20"/>
                <w:szCs w:val="20"/>
              </w:rPr>
              <w:t>Б</w:t>
            </w:r>
            <w:r w:rsidRPr="007C1E1F">
              <w:rPr>
                <w:sz w:val="20"/>
                <w:szCs w:val="20"/>
                <w:vertAlign w:val="subscript"/>
              </w:rPr>
              <w:t>кон</w:t>
            </w:r>
            <w:r w:rsidRPr="007C1E1F">
              <w:rPr>
                <w:sz w:val="20"/>
                <w:szCs w:val="20"/>
              </w:rPr>
              <w:t>т</w:t>
            </w:r>
            <w:proofErr w:type="spellEnd"/>
            <w:r w:rsidRPr="007C1E1F">
              <w:rPr>
                <w:sz w:val="20"/>
                <w:szCs w:val="20"/>
              </w:rPr>
              <w:t xml:space="preserve"> = </w:t>
            </w:r>
            <w:proofErr w:type="spellStart"/>
            <w:r w:rsidRPr="007C1E1F">
              <w:rPr>
                <w:sz w:val="20"/>
                <w:szCs w:val="20"/>
              </w:rPr>
              <w:t>П</w:t>
            </w:r>
            <w:r w:rsidRPr="007C1E1F">
              <w:rPr>
                <w:sz w:val="20"/>
                <w:szCs w:val="20"/>
                <w:vertAlign w:val="subscript"/>
              </w:rPr>
              <w:t>год</w:t>
            </w:r>
            <w:proofErr w:type="spellEnd"/>
            <w:r w:rsidRPr="007C1E1F">
              <w:rPr>
                <w:sz w:val="20"/>
                <w:szCs w:val="20"/>
              </w:rPr>
              <w:t xml:space="preserve"> × t</w:t>
            </w:r>
            <w:proofErr w:type="gramStart"/>
            <w:r w:rsidRPr="007C1E1F">
              <w:rPr>
                <w:sz w:val="20"/>
                <w:szCs w:val="20"/>
              </w:rPr>
              <w:t xml:space="preserve"> × К</w:t>
            </w:r>
            <w:proofErr w:type="gramEnd"/>
            <w:r w:rsidRPr="007C1E1F">
              <w:rPr>
                <w:sz w:val="20"/>
                <w:szCs w:val="20"/>
              </w:rPr>
              <w:t xml:space="preserve"> / (365 × V), где </w:t>
            </w:r>
            <w:proofErr w:type="spellStart"/>
            <w:r w:rsidRPr="007C1E1F">
              <w:rPr>
                <w:sz w:val="20"/>
                <w:szCs w:val="20"/>
              </w:rPr>
              <w:t>П</w:t>
            </w:r>
            <w:r w:rsidRPr="007C1E1F">
              <w:rPr>
                <w:sz w:val="20"/>
                <w:szCs w:val="20"/>
                <w:vertAlign w:val="subscript"/>
              </w:rPr>
              <w:t>год</w:t>
            </w:r>
            <w:proofErr w:type="spellEnd"/>
            <w:r w:rsidRPr="007C1E1F">
              <w:rPr>
                <w:sz w:val="20"/>
                <w:szCs w:val="20"/>
                <w:vertAlign w:val="subscript"/>
              </w:rPr>
              <w:t xml:space="preserve"> </w:t>
            </w:r>
            <w:r w:rsidRPr="007C1E1F">
              <w:rPr>
                <w:sz w:val="20"/>
                <w:szCs w:val="20"/>
              </w:rPr>
              <w:t>–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p w:rsidR="00A12252" w:rsidRPr="007C1E1F" w:rsidRDefault="00A12252" w:rsidP="005976D0">
            <w:pPr>
              <w:pStyle w:val="Default"/>
              <w:rPr>
                <w:sz w:val="20"/>
                <w:szCs w:val="20"/>
              </w:rPr>
            </w:pPr>
            <w:r w:rsidRPr="007C1E1F">
              <w:rPr>
                <w:sz w:val="20"/>
                <w:szCs w:val="20"/>
              </w:rPr>
              <w:t xml:space="preserve">Размер контейнерных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обеспечивающие маневрирование </w:t>
            </w:r>
            <w:proofErr w:type="spellStart"/>
            <w:r w:rsidRPr="007C1E1F">
              <w:rPr>
                <w:sz w:val="20"/>
                <w:szCs w:val="20"/>
              </w:rPr>
              <w:t>мусоровывозящих</w:t>
            </w:r>
            <w:proofErr w:type="spellEnd"/>
            <w:r w:rsidRPr="007C1E1F">
              <w:rPr>
                <w:sz w:val="20"/>
                <w:szCs w:val="20"/>
              </w:rPr>
              <w:t xml:space="preserve"> машин.</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 xml:space="preserve">При подготовке документов территориального планирования для объектов местного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44"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1.5</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ритуальных услуг</w:t>
      </w:r>
      <w:r w:rsidRPr="007C1E1F">
        <w:t xml:space="preserve"> </w:t>
      </w:r>
      <w:r w:rsidRPr="007C1E1F">
        <w:rPr>
          <w:b/>
          <w:i/>
        </w:rPr>
        <w:t>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4110"/>
        <w:gridCol w:w="2268"/>
        <w:gridCol w:w="1418"/>
      </w:tblGrid>
      <w:tr w:rsidR="00A12252" w:rsidRPr="007C1E1F" w:rsidTr="005976D0">
        <w:trPr>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411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41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c>
          <w:tcPr>
            <w:tcW w:w="1588" w:type="dxa"/>
            <w:vMerge w:val="restart"/>
            <w:shd w:val="clear" w:color="auto" w:fill="F2F2F2" w:themeFill="background1" w:themeFillShade="F2"/>
          </w:tcPr>
          <w:p w:rsidR="00A12252" w:rsidRPr="007C1E1F" w:rsidRDefault="00A12252" w:rsidP="005976D0">
            <w:pPr>
              <w:pStyle w:val="affff3"/>
              <w:ind w:firstLine="0"/>
              <w:rPr>
                <w:sz w:val="20"/>
                <w:szCs w:val="20"/>
                <w:lang w:val="ru-RU"/>
              </w:rPr>
            </w:pPr>
            <w:r w:rsidRPr="007C1E1F">
              <w:rPr>
                <w:sz w:val="20"/>
                <w:szCs w:val="20"/>
                <w:lang w:val="ru-RU"/>
              </w:rPr>
              <w:t>Кладбище традиционного захоронения</w:t>
            </w: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Размер земельного участка, </w:t>
            </w:r>
            <w:proofErr w:type="gramStart"/>
            <w:r w:rsidRPr="007C1E1F">
              <w:rPr>
                <w:sz w:val="20"/>
                <w:szCs w:val="20"/>
                <w:lang w:val="ru-RU"/>
              </w:rPr>
              <w:t>га</w:t>
            </w:r>
            <w:proofErr w:type="gramEnd"/>
            <w:r w:rsidRPr="007C1E1F">
              <w:rPr>
                <w:sz w:val="20"/>
                <w:szCs w:val="20"/>
                <w:lang w:val="ru-RU"/>
              </w:rPr>
              <w:t xml:space="preserve"> на 1000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0,24</w:t>
            </w:r>
          </w:p>
        </w:tc>
      </w:tr>
      <w:tr w:rsidR="00A12252" w:rsidRPr="007C1E1F" w:rsidTr="005976D0">
        <w:tc>
          <w:tcPr>
            <w:tcW w:w="1588"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3686" w:type="dxa"/>
            <w:gridSpan w:val="2"/>
          </w:tcPr>
          <w:p w:rsidR="00A12252" w:rsidRPr="007C1E1F" w:rsidRDefault="00A12252" w:rsidP="005976D0">
            <w:pPr>
              <w:pStyle w:val="affff3"/>
              <w:ind w:firstLine="0"/>
              <w:jc w:val="center"/>
              <w:rPr>
                <w:sz w:val="20"/>
                <w:szCs w:val="20"/>
              </w:rPr>
            </w:pPr>
            <w:r w:rsidRPr="007C1E1F">
              <w:rPr>
                <w:sz w:val="20"/>
                <w:szCs w:val="20"/>
                <w:lang w:val="ru-RU"/>
              </w:rPr>
              <w:t xml:space="preserve">Не нормируется </w:t>
            </w:r>
            <w:r w:rsidRPr="007C1E1F">
              <w:rPr>
                <w:sz w:val="20"/>
                <w:szCs w:val="20"/>
              </w:rPr>
              <w:t>[1]</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Санитарно-защитная зона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1.6</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культуры и искусства</w:t>
      </w:r>
    </w:p>
    <w:tbl>
      <w:tblPr>
        <w:tblStyle w:val="afffa"/>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694"/>
        <w:gridCol w:w="2268"/>
        <w:gridCol w:w="2410"/>
        <w:gridCol w:w="708"/>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69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3118" w:type="dxa"/>
            <w:gridSpan w:val="2"/>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культуры (клуб)</w:t>
            </w: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rPr>
            </w:pPr>
            <w:r w:rsidRPr="007C1E1F">
              <w:rPr>
                <w:sz w:val="20"/>
                <w:szCs w:val="20"/>
                <w:lang w:val="ru-RU"/>
              </w:rPr>
              <w:t xml:space="preserve">Количество объектов на сельское поселение, ед. </w:t>
            </w:r>
            <w:r w:rsidRPr="007C1E1F">
              <w:rPr>
                <w:sz w:val="20"/>
                <w:szCs w:val="20"/>
              </w:rPr>
              <w:t>[1]</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посадочных мест, мест/1000 чел. [2] [3]</w:t>
            </w: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для Рязанского МО, Студеновского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200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для </w:t>
            </w:r>
            <w:proofErr w:type="spellStart"/>
            <w:r w:rsidRPr="007C1E1F">
              <w:rPr>
                <w:sz w:val="20"/>
                <w:szCs w:val="20"/>
                <w:lang w:val="ru-RU"/>
              </w:rPr>
              <w:t>Бороно</w:t>
            </w:r>
            <w:proofErr w:type="spellEnd"/>
            <w:r w:rsidRPr="007C1E1F">
              <w:rPr>
                <w:sz w:val="20"/>
                <w:szCs w:val="20"/>
                <w:lang w:val="ru-RU"/>
              </w:rPr>
              <w:t>-Михайловского МО, Каменского МО, Перевесинского МО, Чернавского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150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П</w:t>
            </w:r>
            <w:proofErr w:type="spellStart"/>
            <w:r w:rsidRPr="007C1E1F">
              <w:rPr>
                <w:sz w:val="20"/>
                <w:szCs w:val="20"/>
              </w:rPr>
              <w:t>ешеходная</w:t>
            </w:r>
            <w:proofErr w:type="spellEnd"/>
            <w:r w:rsidRPr="007C1E1F">
              <w:rPr>
                <w:sz w:val="20"/>
                <w:szCs w:val="20"/>
              </w:rPr>
              <w:t xml:space="preserve"> (</w:t>
            </w:r>
            <w:proofErr w:type="spellStart"/>
            <w:r w:rsidRPr="007C1E1F">
              <w:rPr>
                <w:sz w:val="20"/>
                <w:szCs w:val="20"/>
              </w:rPr>
              <w:t>шаговая</w:t>
            </w:r>
            <w:proofErr w:type="spellEnd"/>
            <w:r w:rsidRPr="007C1E1F">
              <w:rPr>
                <w:sz w:val="20"/>
                <w:szCs w:val="20"/>
              </w:rPr>
              <w:t xml:space="preserve">) </w:t>
            </w:r>
            <w:r w:rsidRPr="007C1E1F">
              <w:rPr>
                <w:sz w:val="20"/>
                <w:szCs w:val="20"/>
                <w:lang w:val="ru-RU"/>
              </w:rPr>
              <w:t>доступность,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культуры (клуба)</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объектов на 1000 жителей сельского поселения, без учета численности населения административного центра сельского поселения, ед.</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Танцевальные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6</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4</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242" w:type="dxa"/>
            <w:gridSpan w:val="5"/>
            <w:shd w:val="clear" w:color="auto" w:fill="F2F2F2" w:themeFill="background1" w:themeFillShade="F2"/>
          </w:tcPr>
          <w:p w:rsidR="00A12252" w:rsidRPr="007C1E1F" w:rsidRDefault="00A12252" w:rsidP="005976D0">
            <w:pPr>
              <w:pStyle w:val="Default"/>
              <w:jc w:val="both"/>
              <w:rPr>
                <w:b/>
                <w:sz w:val="20"/>
                <w:szCs w:val="20"/>
              </w:rPr>
            </w:pPr>
            <w:r w:rsidRPr="007C1E1F">
              <w:rPr>
                <w:b/>
                <w:sz w:val="20"/>
                <w:szCs w:val="20"/>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Дом культуры размещается в административном центре сельского поселения.</w:t>
            </w:r>
          </w:p>
          <w:p w:rsidR="00A12252" w:rsidRPr="007C1E1F" w:rsidRDefault="00A12252" w:rsidP="005976D0">
            <w:pPr>
              <w:pStyle w:val="affff3"/>
              <w:ind w:firstLine="0"/>
              <w:jc w:val="left"/>
              <w:rPr>
                <w:sz w:val="20"/>
                <w:szCs w:val="20"/>
                <w:lang w:val="ru-RU"/>
              </w:rPr>
            </w:pPr>
            <w:r w:rsidRPr="007C1E1F">
              <w:rPr>
                <w:sz w:val="20"/>
                <w:szCs w:val="20"/>
                <w:lang w:val="ru-RU"/>
              </w:rPr>
              <w:t>2. Число посадочных мест устанавливается на совокупное количество учреждений клубного типа в муниципальном образовании.</w:t>
            </w:r>
          </w:p>
          <w:p w:rsidR="00A12252" w:rsidRPr="007C1E1F" w:rsidRDefault="00A12252" w:rsidP="005976D0">
            <w:pPr>
              <w:pStyle w:val="affff3"/>
              <w:ind w:firstLine="0"/>
              <w:jc w:val="left"/>
              <w:rPr>
                <w:sz w:val="20"/>
                <w:szCs w:val="20"/>
                <w:lang w:val="ru-RU"/>
              </w:rPr>
            </w:pPr>
            <w:r w:rsidRPr="007C1E1F">
              <w:rPr>
                <w:sz w:val="20"/>
                <w:szCs w:val="20"/>
                <w:lang w:val="ru-RU"/>
              </w:rPr>
              <w:t>3. 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spacing w:before="120"/>
        <w:jc w:val="right"/>
        <w:rPr>
          <w:b/>
          <w:i/>
        </w:rPr>
      </w:pPr>
      <w:r w:rsidRPr="007C1E1F">
        <w:rPr>
          <w:b/>
          <w:i/>
        </w:rPr>
        <w:t>Таблица 1.7</w:t>
      </w:r>
    </w:p>
    <w:p w:rsidR="00A12252" w:rsidRPr="007C1E1F" w:rsidRDefault="00A12252" w:rsidP="00A12252">
      <w:pPr>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411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98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27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территории общего пользования</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территории,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/чел.</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12</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15</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взрослого населения и занятий физкультурой</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 от площади квартала (микрорайона)</w:t>
            </w:r>
          </w:p>
        </w:tc>
        <w:tc>
          <w:tcPr>
            <w:tcW w:w="1276" w:type="dxa"/>
          </w:tcPr>
          <w:p w:rsidR="00A12252" w:rsidRPr="007C1E1F" w:rsidRDefault="00A12252" w:rsidP="005976D0">
            <w:pPr>
              <w:pStyle w:val="Default"/>
              <w:jc w:val="center"/>
              <w:rPr>
                <w:sz w:val="20"/>
                <w:szCs w:val="20"/>
              </w:rPr>
            </w:pPr>
            <w:r w:rsidRPr="007C1E1F">
              <w:rPr>
                <w:sz w:val="20"/>
                <w:szCs w:val="20"/>
              </w:rPr>
              <w:t>10</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w:t>
            </w:r>
          </w:p>
        </w:tc>
        <w:tc>
          <w:tcPr>
            <w:tcW w:w="1276" w:type="dxa"/>
          </w:tcPr>
          <w:p w:rsidR="00A12252" w:rsidRPr="007C1E1F" w:rsidRDefault="00A12252" w:rsidP="005976D0">
            <w:pPr>
              <w:pStyle w:val="Default"/>
              <w:jc w:val="center"/>
              <w:rPr>
                <w:sz w:val="20"/>
                <w:szCs w:val="20"/>
              </w:rPr>
            </w:pPr>
            <w:r w:rsidRPr="007C1E1F">
              <w:rPr>
                <w:sz w:val="20"/>
                <w:szCs w:val="20"/>
              </w:rPr>
              <w:t>в границах квартала, микрорайона</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1.8</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3260"/>
        <w:gridCol w:w="1843"/>
        <w:gridCol w:w="2410"/>
        <w:gridCol w:w="567"/>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3260"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8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2977"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Height w:val="36"/>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стационарных торговых объектов,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w:t>
            </w:r>
          </w:p>
        </w:tc>
        <w:tc>
          <w:tcPr>
            <w:tcW w:w="2410" w:type="dxa"/>
          </w:tcPr>
          <w:p w:rsidR="00A12252" w:rsidRPr="007C1E1F" w:rsidRDefault="00A12252" w:rsidP="005976D0">
            <w:pPr>
              <w:pStyle w:val="Default"/>
              <w:rPr>
                <w:sz w:val="20"/>
                <w:szCs w:val="20"/>
              </w:rPr>
            </w:pPr>
            <w:r w:rsidRPr="007C1E1F">
              <w:rPr>
                <w:sz w:val="20"/>
                <w:szCs w:val="20"/>
              </w:rPr>
              <w:t>всего, в том числе</w:t>
            </w:r>
          </w:p>
        </w:tc>
        <w:tc>
          <w:tcPr>
            <w:tcW w:w="567" w:type="dxa"/>
          </w:tcPr>
          <w:p w:rsidR="00A12252" w:rsidRPr="007C1E1F" w:rsidRDefault="00A12252" w:rsidP="005976D0">
            <w:pPr>
              <w:pStyle w:val="Default"/>
              <w:jc w:val="center"/>
              <w:rPr>
                <w:sz w:val="20"/>
                <w:szCs w:val="20"/>
              </w:rPr>
            </w:pPr>
            <w:r w:rsidRPr="007C1E1F">
              <w:rPr>
                <w:sz w:val="20"/>
                <w:szCs w:val="20"/>
              </w:rPr>
              <w:t>402</w:t>
            </w:r>
          </w:p>
        </w:tc>
      </w:tr>
      <w:tr w:rsidR="00A12252" w:rsidRPr="007C1E1F" w:rsidTr="005976D0">
        <w:trPr>
          <w:cantSplit/>
          <w:trHeight w:val="489"/>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продовольственных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133</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непродовольственных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269</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Уровень обеспеченности торговыми объектами, ед. [1]</w:t>
            </w:r>
          </w:p>
        </w:tc>
        <w:tc>
          <w:tcPr>
            <w:tcW w:w="2410" w:type="dxa"/>
          </w:tcPr>
          <w:p w:rsidR="00A12252" w:rsidRPr="007C1E1F" w:rsidRDefault="00A12252" w:rsidP="005976D0">
            <w:pPr>
              <w:pStyle w:val="Default"/>
              <w:rPr>
                <w:sz w:val="20"/>
                <w:szCs w:val="20"/>
              </w:rPr>
            </w:pPr>
            <w:r w:rsidRPr="007C1E1F">
              <w:rPr>
                <w:sz w:val="20"/>
                <w:szCs w:val="20"/>
              </w:rPr>
              <w:t xml:space="preserve">для </w:t>
            </w:r>
            <w:proofErr w:type="spellStart"/>
            <w:r w:rsidRPr="007C1E1F">
              <w:rPr>
                <w:sz w:val="20"/>
                <w:szCs w:val="20"/>
              </w:rPr>
              <w:t>Бороно</w:t>
            </w:r>
            <w:proofErr w:type="spellEnd"/>
            <w:r w:rsidRPr="007C1E1F">
              <w:rPr>
                <w:sz w:val="20"/>
                <w:szCs w:val="20"/>
              </w:rPr>
              <w:t>-Михайловского МО, Каменского МО, Перевесинского МО, Чернавского МО</w:t>
            </w:r>
          </w:p>
        </w:tc>
        <w:tc>
          <w:tcPr>
            <w:tcW w:w="567" w:type="dxa"/>
          </w:tcPr>
          <w:p w:rsidR="00A12252" w:rsidRPr="007C1E1F" w:rsidRDefault="00A12252" w:rsidP="005976D0">
            <w:pPr>
              <w:pStyle w:val="Default"/>
              <w:jc w:val="center"/>
              <w:rPr>
                <w:sz w:val="20"/>
                <w:szCs w:val="20"/>
              </w:rPr>
            </w:pPr>
            <w:r w:rsidRPr="007C1E1F">
              <w:rPr>
                <w:sz w:val="20"/>
                <w:szCs w:val="20"/>
              </w:rPr>
              <w:t>1</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для Рязанского МО, Студеновского МО</w:t>
            </w:r>
          </w:p>
        </w:tc>
        <w:tc>
          <w:tcPr>
            <w:tcW w:w="567" w:type="dxa"/>
          </w:tcPr>
          <w:p w:rsidR="00A12252" w:rsidRPr="007C1E1F" w:rsidRDefault="00A12252" w:rsidP="005976D0">
            <w:pPr>
              <w:pStyle w:val="Default"/>
              <w:jc w:val="center"/>
              <w:rPr>
                <w:sz w:val="20"/>
                <w:szCs w:val="20"/>
              </w:rPr>
            </w:pPr>
            <w:r w:rsidRPr="007C1E1F">
              <w:rPr>
                <w:sz w:val="20"/>
                <w:szCs w:val="20"/>
              </w:rPr>
              <w:t>2</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общественного питания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Уровень обеспеченности,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40</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 xml:space="preserve">Пешеходная доступность,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обслуживания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Уровень обеспеченности, рабочих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7</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 xml:space="preserve">Пешеходная доступность,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 xml:space="preserve">1. Минимальная обеспеченность торговыми объектами местного значения устанавливается для магазинов и павильонов по продаже продовольственных товаров и товаров смешанного ассортимента с площадью объекта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w:t>
            </w:r>
          </w:p>
          <w:p w:rsidR="00A12252" w:rsidRPr="007C1E1F" w:rsidRDefault="00A12252" w:rsidP="005976D0">
            <w:pPr>
              <w:pStyle w:val="Default"/>
              <w:rPr>
                <w:sz w:val="20"/>
                <w:szCs w:val="20"/>
              </w:rPr>
            </w:pPr>
            <w:r w:rsidRPr="007C1E1F">
              <w:rPr>
                <w:sz w:val="20"/>
                <w:szCs w:val="20"/>
              </w:rPr>
              <w:t xml:space="preserve">2. Предприятия бытового </w:t>
            </w:r>
            <w:proofErr w:type="gramStart"/>
            <w:r w:rsidRPr="007C1E1F">
              <w:rPr>
                <w:sz w:val="20"/>
                <w:szCs w:val="20"/>
              </w:rPr>
              <w:t>обслуживания</w:t>
            </w:r>
            <w:proofErr w:type="gramEnd"/>
            <w:r w:rsidRPr="007C1E1F">
              <w:rPr>
                <w:sz w:val="20"/>
                <w:szCs w:val="20"/>
              </w:rPr>
              <w:t xml:space="preserve"> возможно размещать во встроенно-пристроенных помещениях.</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1.9</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3544"/>
        <w:gridCol w:w="1701"/>
      </w:tblGrid>
      <w:tr w:rsidR="00A12252" w:rsidRPr="007C1E1F" w:rsidTr="005976D0">
        <w:trPr>
          <w:cantSplit/>
          <w:tblHead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354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Административное здание органа местного самоуправления</w:t>
            </w:r>
          </w:p>
        </w:tc>
        <w:tc>
          <w:tcPr>
            <w:tcW w:w="269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3544" w:type="dxa"/>
          </w:tcPr>
          <w:p w:rsidR="00A12252" w:rsidRPr="007C1E1F" w:rsidRDefault="00A12252" w:rsidP="005976D0">
            <w:pPr>
              <w:pStyle w:val="affff3"/>
              <w:ind w:firstLine="0"/>
              <w:jc w:val="left"/>
              <w:rPr>
                <w:sz w:val="20"/>
                <w:szCs w:val="20"/>
              </w:rPr>
            </w:pPr>
            <w:r w:rsidRPr="007C1E1F">
              <w:rPr>
                <w:sz w:val="20"/>
                <w:szCs w:val="20"/>
                <w:lang w:val="ru-RU"/>
              </w:rPr>
              <w:t>Количество объектов, ед.</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vMerge/>
          </w:tcPr>
          <w:p w:rsidR="00A12252" w:rsidRPr="007C1E1F" w:rsidRDefault="00A12252" w:rsidP="005976D0">
            <w:pPr>
              <w:pStyle w:val="affff3"/>
              <w:ind w:firstLine="0"/>
              <w:jc w:val="left"/>
              <w:rPr>
                <w:sz w:val="20"/>
                <w:szCs w:val="20"/>
                <w:lang w:val="ru-RU"/>
              </w:rPr>
            </w:pP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сотрудников на 10000 чел.</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5</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269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bl>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rPr>
          <w:rFonts w:eastAsia="Calibri"/>
        </w:rPr>
      </w:pPr>
      <w:r w:rsidRPr="007C1E1F">
        <w:lastRenderedPageBreak/>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административно-территориального устройства сельских поселений Турковского муниципального района</w:t>
      </w:r>
    </w:p>
    <w:p w:rsidR="00A12252" w:rsidRPr="007C1E1F" w:rsidRDefault="00A12252" w:rsidP="00A12252">
      <w:pPr>
        <w:rPr>
          <w:szCs w:val="24"/>
        </w:rPr>
      </w:pPr>
      <w:r w:rsidRPr="007C1E1F">
        <w:rPr>
          <w:szCs w:val="24"/>
        </w:rPr>
        <w:t>Турковский муниципальный район – муниципальное образование, состоящее из одного городского и шести сельских поселений, объединенных общей территорией.</w:t>
      </w:r>
    </w:p>
    <w:p w:rsidR="00A12252" w:rsidRPr="007C1E1F" w:rsidRDefault="00A12252" w:rsidP="00A12252">
      <w:pPr>
        <w:rPr>
          <w:szCs w:val="24"/>
        </w:rPr>
      </w:pPr>
      <w:r w:rsidRPr="007C1E1F">
        <w:rPr>
          <w:szCs w:val="24"/>
        </w:rPr>
        <w:t xml:space="preserve">Административно-территориальное устройство Турковского муниципального района устанавливается законом области. Сельские поселения в составе Турковского муниципального района, в соответствии с Законом Саратовской области </w:t>
      </w:r>
      <w:r w:rsidRPr="007C1E1F">
        <w:rPr>
          <w:rFonts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 xml:space="preserve">, включают в себя: </w:t>
      </w:r>
    </w:p>
    <w:p w:rsidR="00A12252" w:rsidRPr="007C1E1F" w:rsidRDefault="00A12252" w:rsidP="00A12252">
      <w:pPr>
        <w:rPr>
          <w:szCs w:val="24"/>
        </w:rPr>
      </w:pPr>
      <w:r w:rsidRPr="007C1E1F">
        <w:rPr>
          <w:szCs w:val="24"/>
        </w:rPr>
        <w:t xml:space="preserve">1) </w:t>
      </w:r>
      <w:proofErr w:type="spellStart"/>
      <w:r w:rsidRPr="007C1E1F">
        <w:rPr>
          <w:szCs w:val="24"/>
        </w:rPr>
        <w:t>Бороно</w:t>
      </w:r>
      <w:proofErr w:type="spellEnd"/>
      <w:r w:rsidRPr="007C1E1F">
        <w:rPr>
          <w:szCs w:val="24"/>
        </w:rPr>
        <w:t>-Михайловское муниципальное образование;</w:t>
      </w:r>
    </w:p>
    <w:p w:rsidR="00A12252" w:rsidRPr="007C1E1F" w:rsidRDefault="00A12252" w:rsidP="00A12252">
      <w:pPr>
        <w:rPr>
          <w:szCs w:val="24"/>
        </w:rPr>
      </w:pPr>
      <w:r w:rsidRPr="007C1E1F">
        <w:rPr>
          <w:szCs w:val="24"/>
        </w:rPr>
        <w:t>2) Каменское муниципальное образование;</w:t>
      </w:r>
    </w:p>
    <w:p w:rsidR="00A12252" w:rsidRPr="007C1E1F" w:rsidRDefault="00A12252" w:rsidP="00A12252">
      <w:pPr>
        <w:rPr>
          <w:szCs w:val="24"/>
        </w:rPr>
      </w:pPr>
      <w:r w:rsidRPr="007C1E1F">
        <w:rPr>
          <w:szCs w:val="24"/>
        </w:rPr>
        <w:t>3) Перевесинское муниципальное образование;</w:t>
      </w:r>
    </w:p>
    <w:p w:rsidR="00A12252" w:rsidRPr="007C1E1F" w:rsidRDefault="00A12252" w:rsidP="00A12252">
      <w:pPr>
        <w:rPr>
          <w:szCs w:val="24"/>
        </w:rPr>
      </w:pPr>
      <w:r w:rsidRPr="007C1E1F">
        <w:rPr>
          <w:szCs w:val="24"/>
        </w:rPr>
        <w:t>4) Рязанское муниципальное образование;</w:t>
      </w:r>
    </w:p>
    <w:p w:rsidR="00A12252" w:rsidRPr="007C1E1F" w:rsidRDefault="00A12252" w:rsidP="00A12252">
      <w:pPr>
        <w:rPr>
          <w:szCs w:val="24"/>
        </w:rPr>
      </w:pPr>
      <w:r w:rsidRPr="007C1E1F">
        <w:rPr>
          <w:szCs w:val="24"/>
        </w:rPr>
        <w:t xml:space="preserve">5) </w:t>
      </w:r>
      <w:proofErr w:type="spellStart"/>
      <w:r w:rsidRPr="007C1E1F">
        <w:rPr>
          <w:szCs w:val="24"/>
        </w:rPr>
        <w:t>Студеновское</w:t>
      </w:r>
      <w:proofErr w:type="spellEnd"/>
      <w:r w:rsidRPr="007C1E1F">
        <w:rPr>
          <w:szCs w:val="24"/>
        </w:rPr>
        <w:t xml:space="preserve"> муниципальное образование;</w:t>
      </w:r>
    </w:p>
    <w:p w:rsidR="00A12252" w:rsidRPr="007C1E1F" w:rsidRDefault="00A12252" w:rsidP="00A12252">
      <w:pPr>
        <w:rPr>
          <w:szCs w:val="24"/>
        </w:rPr>
      </w:pPr>
      <w:r w:rsidRPr="007C1E1F">
        <w:rPr>
          <w:szCs w:val="24"/>
        </w:rPr>
        <w:t>6) Чернавское муниципальное образование.</w:t>
      </w:r>
    </w:p>
    <w:p w:rsidR="00A12252" w:rsidRPr="007C1E1F" w:rsidRDefault="00A12252" w:rsidP="00A12252">
      <w:pPr>
        <w:rPr>
          <w:szCs w:val="24"/>
        </w:rPr>
      </w:pPr>
      <w:r w:rsidRPr="007C1E1F">
        <w:rPr>
          <w:szCs w:val="24"/>
        </w:rPr>
        <w:t>Характеристика сельских поселений Турковского муниципального района Саратовской области представлена в таблице 2.1.</w:t>
      </w:r>
    </w:p>
    <w:p w:rsidR="00A12252" w:rsidRPr="007C1E1F" w:rsidRDefault="00A12252" w:rsidP="00A12252">
      <w:pPr>
        <w:jc w:val="right"/>
        <w:rPr>
          <w:b/>
          <w:i/>
        </w:rPr>
      </w:pPr>
      <w:r w:rsidRPr="007C1E1F">
        <w:rPr>
          <w:b/>
          <w:i/>
        </w:rPr>
        <w:t>Таблица 2.1</w:t>
      </w:r>
    </w:p>
    <w:p w:rsidR="00A12252" w:rsidRPr="007C1E1F" w:rsidRDefault="00A12252" w:rsidP="00A12252">
      <w:pPr>
        <w:spacing w:after="120"/>
        <w:jc w:val="center"/>
        <w:rPr>
          <w:b/>
          <w:i/>
          <w:lang w:eastAsia="ar-SA" w:bidi="en-US"/>
        </w:rPr>
      </w:pPr>
      <w:r w:rsidRPr="007C1E1F">
        <w:rPr>
          <w:b/>
          <w:i/>
          <w:lang w:eastAsia="ar-SA" w:bidi="en-US"/>
        </w:rPr>
        <w:t>Характеристика сельских поселений Турковского муниципального района Саратовской области (по данным статистики на 01.01.2017)</w:t>
      </w:r>
    </w:p>
    <w:tbl>
      <w:tblPr>
        <w:tblW w:w="9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005"/>
        <w:gridCol w:w="1417"/>
        <w:gridCol w:w="1418"/>
        <w:gridCol w:w="1417"/>
        <w:gridCol w:w="851"/>
        <w:gridCol w:w="1418"/>
      </w:tblGrid>
      <w:tr w:rsidR="00A12252" w:rsidRPr="007C1E1F" w:rsidTr="005976D0">
        <w:trPr>
          <w:cantSplit/>
          <w:trHeight w:val="243"/>
          <w:tblHeader/>
        </w:trPr>
        <w:tc>
          <w:tcPr>
            <w:tcW w:w="3005"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Сельские поселения</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Административный центр</w:t>
            </w:r>
          </w:p>
        </w:tc>
        <w:tc>
          <w:tcPr>
            <w:tcW w:w="1418"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Количество населенных пунктов</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Численность населения, чел.</w:t>
            </w:r>
          </w:p>
        </w:tc>
        <w:tc>
          <w:tcPr>
            <w:tcW w:w="851"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 xml:space="preserve">Площадь, </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c>
          <w:tcPr>
            <w:tcW w:w="1418"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Плотность населения, чел./</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Бороно</w:t>
            </w:r>
            <w:proofErr w:type="spellEnd"/>
            <w:r w:rsidRPr="007C1E1F">
              <w:rPr>
                <w:rFonts w:eastAsia="Calibri"/>
                <w:b/>
                <w:i/>
                <w:iCs/>
                <w:lang w:eastAsia="en-US" w:bidi="en-US"/>
              </w:rPr>
              <w:t>-Михайловское муниципальное образование</w:t>
            </w:r>
          </w:p>
        </w:tc>
        <w:tc>
          <w:tcPr>
            <w:tcW w:w="1417" w:type="dxa"/>
          </w:tcPr>
          <w:p w:rsidR="00A12252" w:rsidRPr="007C1E1F" w:rsidRDefault="00A12252" w:rsidP="005976D0">
            <w:pPr>
              <w:jc w:val="center"/>
              <w:rPr>
                <w:szCs w:val="24"/>
              </w:rPr>
            </w:pPr>
            <w:r w:rsidRPr="007C1E1F">
              <w:rPr>
                <w:szCs w:val="24"/>
              </w:rPr>
              <w:t xml:space="preserve">село </w:t>
            </w:r>
            <w:proofErr w:type="spellStart"/>
            <w:r w:rsidRPr="007C1E1F">
              <w:rPr>
                <w:szCs w:val="24"/>
              </w:rPr>
              <w:t>Бороно</w:t>
            </w:r>
            <w:proofErr w:type="spellEnd"/>
            <w:r w:rsidRPr="007C1E1F">
              <w:rPr>
                <w:szCs w:val="24"/>
              </w:rPr>
              <w:t>-Михайловка</w:t>
            </w:r>
          </w:p>
        </w:tc>
        <w:tc>
          <w:tcPr>
            <w:tcW w:w="1418" w:type="dxa"/>
          </w:tcPr>
          <w:p w:rsidR="00A12252" w:rsidRPr="007C1E1F" w:rsidRDefault="00A12252" w:rsidP="005976D0">
            <w:pPr>
              <w:jc w:val="center"/>
              <w:rPr>
                <w:szCs w:val="24"/>
              </w:rPr>
            </w:pPr>
            <w:r w:rsidRPr="007C1E1F">
              <w:rPr>
                <w:szCs w:val="24"/>
              </w:rPr>
              <w:t>5</w:t>
            </w:r>
          </w:p>
        </w:tc>
        <w:tc>
          <w:tcPr>
            <w:tcW w:w="1417" w:type="dxa"/>
          </w:tcPr>
          <w:p w:rsidR="00A12252" w:rsidRPr="007C1E1F" w:rsidRDefault="00A12252" w:rsidP="005976D0">
            <w:pPr>
              <w:jc w:val="center"/>
              <w:rPr>
                <w:szCs w:val="24"/>
              </w:rPr>
            </w:pPr>
            <w:r w:rsidRPr="007C1E1F">
              <w:rPr>
                <w:szCs w:val="24"/>
              </w:rPr>
              <w:t>667</w:t>
            </w:r>
          </w:p>
        </w:tc>
        <w:tc>
          <w:tcPr>
            <w:tcW w:w="851" w:type="dxa"/>
          </w:tcPr>
          <w:p w:rsidR="00A12252" w:rsidRPr="007C1E1F" w:rsidRDefault="00A12252" w:rsidP="005976D0">
            <w:pPr>
              <w:jc w:val="center"/>
              <w:rPr>
                <w:szCs w:val="24"/>
              </w:rPr>
            </w:pPr>
            <w:r w:rsidRPr="007C1E1F">
              <w:rPr>
                <w:szCs w:val="24"/>
              </w:rPr>
              <w:t>121,31</w:t>
            </w:r>
          </w:p>
        </w:tc>
        <w:tc>
          <w:tcPr>
            <w:tcW w:w="1418" w:type="dxa"/>
          </w:tcPr>
          <w:p w:rsidR="00A12252" w:rsidRPr="007C1E1F" w:rsidRDefault="00A12252" w:rsidP="005976D0">
            <w:pPr>
              <w:jc w:val="center"/>
              <w:rPr>
                <w:szCs w:val="24"/>
              </w:rPr>
            </w:pPr>
            <w:r w:rsidRPr="007C1E1F">
              <w:rPr>
                <w:szCs w:val="24"/>
              </w:rPr>
              <w:t>5,5</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Каменское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Каменка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836</w:t>
            </w:r>
          </w:p>
        </w:tc>
        <w:tc>
          <w:tcPr>
            <w:tcW w:w="851" w:type="dxa"/>
          </w:tcPr>
          <w:p w:rsidR="00A12252" w:rsidRPr="007C1E1F" w:rsidRDefault="00A12252" w:rsidP="005976D0">
            <w:pPr>
              <w:jc w:val="center"/>
              <w:rPr>
                <w:szCs w:val="24"/>
              </w:rPr>
            </w:pPr>
            <w:r w:rsidRPr="007C1E1F">
              <w:rPr>
                <w:szCs w:val="24"/>
              </w:rPr>
              <w:t>87,42</w:t>
            </w:r>
          </w:p>
        </w:tc>
        <w:tc>
          <w:tcPr>
            <w:tcW w:w="1418" w:type="dxa"/>
          </w:tcPr>
          <w:p w:rsidR="00A12252" w:rsidRPr="007C1E1F" w:rsidRDefault="00A12252" w:rsidP="005976D0">
            <w:pPr>
              <w:jc w:val="center"/>
              <w:rPr>
                <w:szCs w:val="24"/>
              </w:rPr>
            </w:pPr>
            <w:r w:rsidRPr="007C1E1F">
              <w:rPr>
                <w:szCs w:val="24"/>
              </w:rPr>
              <w:t>9,6</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Перевесинское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Перевесинка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709</w:t>
            </w:r>
          </w:p>
        </w:tc>
        <w:tc>
          <w:tcPr>
            <w:tcW w:w="851" w:type="dxa"/>
          </w:tcPr>
          <w:p w:rsidR="00A12252" w:rsidRPr="007C1E1F" w:rsidRDefault="00A12252" w:rsidP="005976D0">
            <w:pPr>
              <w:jc w:val="center"/>
              <w:rPr>
                <w:szCs w:val="24"/>
              </w:rPr>
            </w:pPr>
            <w:r w:rsidRPr="007C1E1F">
              <w:rPr>
                <w:szCs w:val="24"/>
              </w:rPr>
              <w:t>168,62</w:t>
            </w:r>
          </w:p>
        </w:tc>
        <w:tc>
          <w:tcPr>
            <w:tcW w:w="1418" w:type="dxa"/>
          </w:tcPr>
          <w:p w:rsidR="00A12252" w:rsidRPr="007C1E1F" w:rsidRDefault="00A12252" w:rsidP="005976D0">
            <w:pPr>
              <w:jc w:val="center"/>
              <w:rPr>
                <w:szCs w:val="24"/>
              </w:rPr>
            </w:pPr>
            <w:r w:rsidRPr="007C1E1F">
              <w:rPr>
                <w:szCs w:val="24"/>
              </w:rPr>
              <w:t>4,2</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Рязанское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Рязанка</w:t>
            </w:r>
          </w:p>
        </w:tc>
        <w:tc>
          <w:tcPr>
            <w:tcW w:w="1418" w:type="dxa"/>
          </w:tcPr>
          <w:p w:rsidR="00A12252" w:rsidRPr="007C1E1F" w:rsidRDefault="00A12252" w:rsidP="005976D0">
            <w:pPr>
              <w:jc w:val="center"/>
              <w:rPr>
                <w:szCs w:val="24"/>
              </w:rPr>
            </w:pPr>
            <w:r w:rsidRPr="007C1E1F">
              <w:rPr>
                <w:szCs w:val="24"/>
              </w:rPr>
              <w:t>18</w:t>
            </w:r>
          </w:p>
        </w:tc>
        <w:tc>
          <w:tcPr>
            <w:tcW w:w="1417" w:type="dxa"/>
          </w:tcPr>
          <w:p w:rsidR="00A12252" w:rsidRPr="007C1E1F" w:rsidRDefault="00A12252" w:rsidP="005976D0">
            <w:pPr>
              <w:jc w:val="center"/>
              <w:rPr>
                <w:szCs w:val="24"/>
              </w:rPr>
            </w:pPr>
            <w:r w:rsidRPr="007C1E1F">
              <w:rPr>
                <w:szCs w:val="24"/>
              </w:rPr>
              <w:t>1182</w:t>
            </w:r>
          </w:p>
        </w:tc>
        <w:tc>
          <w:tcPr>
            <w:tcW w:w="851" w:type="dxa"/>
          </w:tcPr>
          <w:p w:rsidR="00A12252" w:rsidRPr="007C1E1F" w:rsidRDefault="00A12252" w:rsidP="005976D0">
            <w:pPr>
              <w:jc w:val="center"/>
              <w:rPr>
                <w:szCs w:val="24"/>
              </w:rPr>
            </w:pPr>
            <w:r w:rsidRPr="007C1E1F">
              <w:rPr>
                <w:szCs w:val="24"/>
              </w:rPr>
              <w:t>354,70</w:t>
            </w:r>
          </w:p>
        </w:tc>
        <w:tc>
          <w:tcPr>
            <w:tcW w:w="1418" w:type="dxa"/>
          </w:tcPr>
          <w:p w:rsidR="00A12252" w:rsidRPr="007C1E1F" w:rsidRDefault="00A12252" w:rsidP="005976D0">
            <w:pPr>
              <w:jc w:val="center"/>
              <w:rPr>
                <w:szCs w:val="24"/>
              </w:rPr>
            </w:pPr>
            <w:r w:rsidRPr="007C1E1F">
              <w:rPr>
                <w:szCs w:val="24"/>
              </w:rPr>
              <w:t>3,3</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Студеновское</w:t>
            </w:r>
            <w:proofErr w:type="spellEnd"/>
            <w:r w:rsidRPr="007C1E1F">
              <w:rPr>
                <w:rFonts w:eastAsia="Calibri"/>
                <w:b/>
                <w:i/>
                <w:iCs/>
                <w:lang w:eastAsia="en-US" w:bidi="en-US"/>
              </w:rPr>
              <w:t xml:space="preserve"> муниципальное образование</w:t>
            </w:r>
          </w:p>
        </w:tc>
        <w:tc>
          <w:tcPr>
            <w:tcW w:w="1417" w:type="dxa"/>
          </w:tcPr>
          <w:p w:rsidR="00A12252" w:rsidRPr="007C1E1F" w:rsidRDefault="00A12252" w:rsidP="005976D0">
            <w:pPr>
              <w:jc w:val="center"/>
              <w:rPr>
                <w:szCs w:val="24"/>
              </w:rPr>
            </w:pPr>
            <w:r w:rsidRPr="007C1E1F">
              <w:rPr>
                <w:szCs w:val="24"/>
              </w:rPr>
              <w:t>село Студенка</w:t>
            </w:r>
          </w:p>
        </w:tc>
        <w:tc>
          <w:tcPr>
            <w:tcW w:w="1418" w:type="dxa"/>
          </w:tcPr>
          <w:p w:rsidR="00A12252" w:rsidRPr="007C1E1F" w:rsidRDefault="00A12252" w:rsidP="005976D0">
            <w:pPr>
              <w:jc w:val="center"/>
              <w:rPr>
                <w:szCs w:val="24"/>
              </w:rPr>
            </w:pPr>
            <w:r w:rsidRPr="007C1E1F">
              <w:rPr>
                <w:szCs w:val="24"/>
              </w:rPr>
              <w:t>13</w:t>
            </w:r>
          </w:p>
        </w:tc>
        <w:tc>
          <w:tcPr>
            <w:tcW w:w="1417" w:type="dxa"/>
          </w:tcPr>
          <w:p w:rsidR="00A12252" w:rsidRPr="007C1E1F" w:rsidRDefault="00A12252" w:rsidP="005976D0">
            <w:pPr>
              <w:jc w:val="center"/>
              <w:rPr>
                <w:szCs w:val="24"/>
              </w:rPr>
            </w:pPr>
            <w:r w:rsidRPr="007C1E1F">
              <w:rPr>
                <w:szCs w:val="24"/>
              </w:rPr>
              <w:t>1143</w:t>
            </w:r>
          </w:p>
        </w:tc>
        <w:tc>
          <w:tcPr>
            <w:tcW w:w="851" w:type="dxa"/>
          </w:tcPr>
          <w:p w:rsidR="00A12252" w:rsidRPr="007C1E1F" w:rsidRDefault="00A12252" w:rsidP="005976D0">
            <w:pPr>
              <w:jc w:val="center"/>
              <w:rPr>
                <w:szCs w:val="24"/>
              </w:rPr>
            </w:pPr>
            <w:r w:rsidRPr="007C1E1F">
              <w:rPr>
                <w:szCs w:val="24"/>
              </w:rPr>
              <w:t>400,51</w:t>
            </w:r>
          </w:p>
        </w:tc>
        <w:tc>
          <w:tcPr>
            <w:tcW w:w="1418" w:type="dxa"/>
          </w:tcPr>
          <w:p w:rsidR="00A12252" w:rsidRPr="007C1E1F" w:rsidRDefault="00A12252" w:rsidP="005976D0">
            <w:pPr>
              <w:jc w:val="center"/>
              <w:rPr>
                <w:szCs w:val="24"/>
              </w:rPr>
            </w:pPr>
            <w:r w:rsidRPr="007C1E1F">
              <w:rPr>
                <w:szCs w:val="24"/>
              </w:rPr>
              <w:t>2,9</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Чернавское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Чернавка</w:t>
            </w:r>
          </w:p>
        </w:tc>
        <w:tc>
          <w:tcPr>
            <w:tcW w:w="1418" w:type="dxa"/>
          </w:tcPr>
          <w:p w:rsidR="00A12252" w:rsidRPr="007C1E1F" w:rsidRDefault="00A12252" w:rsidP="005976D0">
            <w:pPr>
              <w:jc w:val="center"/>
              <w:rPr>
                <w:szCs w:val="24"/>
              </w:rPr>
            </w:pPr>
            <w:r w:rsidRPr="007C1E1F">
              <w:rPr>
                <w:szCs w:val="24"/>
              </w:rPr>
              <w:t>2</w:t>
            </w:r>
          </w:p>
        </w:tc>
        <w:tc>
          <w:tcPr>
            <w:tcW w:w="1417" w:type="dxa"/>
          </w:tcPr>
          <w:p w:rsidR="00A12252" w:rsidRPr="007C1E1F" w:rsidRDefault="00A12252" w:rsidP="005976D0">
            <w:pPr>
              <w:jc w:val="center"/>
              <w:rPr>
                <w:szCs w:val="24"/>
              </w:rPr>
            </w:pPr>
            <w:r w:rsidRPr="007C1E1F">
              <w:rPr>
                <w:szCs w:val="24"/>
              </w:rPr>
              <w:t>815</w:t>
            </w:r>
          </w:p>
        </w:tc>
        <w:tc>
          <w:tcPr>
            <w:tcW w:w="851" w:type="dxa"/>
          </w:tcPr>
          <w:p w:rsidR="00A12252" w:rsidRPr="007C1E1F" w:rsidRDefault="00A12252" w:rsidP="005976D0">
            <w:pPr>
              <w:jc w:val="center"/>
              <w:rPr>
                <w:szCs w:val="24"/>
              </w:rPr>
            </w:pPr>
            <w:r w:rsidRPr="007C1E1F">
              <w:rPr>
                <w:szCs w:val="24"/>
              </w:rPr>
              <w:t>181,80</w:t>
            </w:r>
          </w:p>
        </w:tc>
        <w:tc>
          <w:tcPr>
            <w:tcW w:w="1418" w:type="dxa"/>
          </w:tcPr>
          <w:p w:rsidR="00A12252" w:rsidRPr="007C1E1F" w:rsidRDefault="00A12252" w:rsidP="005976D0">
            <w:pPr>
              <w:jc w:val="center"/>
              <w:rPr>
                <w:szCs w:val="24"/>
              </w:rPr>
            </w:pPr>
            <w:r w:rsidRPr="007C1E1F">
              <w:rPr>
                <w:szCs w:val="24"/>
              </w:rPr>
              <w:t>4,5</w:t>
            </w:r>
          </w:p>
        </w:tc>
      </w:tr>
      <w:tr w:rsidR="00A12252" w:rsidRPr="007C1E1F" w:rsidTr="005976D0">
        <w:trPr>
          <w:cantSplit/>
          <w:trHeight w:val="230"/>
        </w:trPr>
        <w:tc>
          <w:tcPr>
            <w:tcW w:w="3005" w:type="dxa"/>
            <w:shd w:val="clear" w:color="auto" w:fill="D9D9D9" w:themeFill="background1" w:themeFillShade="D9"/>
          </w:tcPr>
          <w:p w:rsidR="00A12252" w:rsidRPr="007C1E1F" w:rsidRDefault="00A12252" w:rsidP="005976D0">
            <w:pPr>
              <w:rPr>
                <w:rFonts w:eastAsia="Calibri"/>
                <w:b/>
                <w:i/>
                <w:iCs/>
                <w:lang w:eastAsia="en-US" w:bidi="en-US"/>
              </w:rPr>
            </w:pPr>
            <w:r w:rsidRPr="007C1E1F">
              <w:rPr>
                <w:rFonts w:eastAsia="Calibri"/>
                <w:b/>
                <w:i/>
                <w:iCs/>
                <w:lang w:eastAsia="en-US" w:bidi="en-US"/>
              </w:rPr>
              <w:t>Всего по сельским поселениям Турковского района</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44</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5352</w:t>
            </w:r>
          </w:p>
        </w:tc>
        <w:tc>
          <w:tcPr>
            <w:tcW w:w="851" w:type="dxa"/>
            <w:shd w:val="clear" w:color="auto" w:fill="D9D9D9" w:themeFill="background1" w:themeFillShade="D9"/>
          </w:tcPr>
          <w:p w:rsidR="00A12252" w:rsidRPr="007C1E1F" w:rsidRDefault="00A12252" w:rsidP="005976D0">
            <w:pPr>
              <w:jc w:val="center"/>
              <w:rPr>
                <w:b/>
                <w:i/>
                <w:szCs w:val="24"/>
              </w:rPr>
            </w:pPr>
            <w:r w:rsidRPr="007C1E1F">
              <w:rPr>
                <w:b/>
                <w:i/>
                <w:szCs w:val="24"/>
              </w:rPr>
              <w:t>1314,36</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4,1</w:t>
            </w:r>
          </w:p>
        </w:tc>
      </w:tr>
    </w:tbl>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природно-климатических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 xml:space="preserve">Природно-климатические условия развития </w:t>
      </w:r>
      <w:r w:rsidRPr="007C1E1F">
        <w:t>сельских поселений аналогичны природно-климатическим условиям развития Турковского муниципального района.</w:t>
      </w:r>
    </w:p>
    <w:p w:rsidR="00A12252" w:rsidRPr="007C1E1F" w:rsidRDefault="00A12252" w:rsidP="00A12252">
      <w:pPr>
        <w:rPr>
          <w:szCs w:val="24"/>
        </w:rPr>
      </w:pPr>
      <w:r w:rsidRPr="007C1E1F">
        <w:rPr>
          <w:szCs w:val="24"/>
        </w:rPr>
        <w:t>Большая часть территории Турковского муниципального района по своим геологическим и геоморфологическим условиям благоприятна для промышленного и гражданского строительства. Строительство промышленных и гражданских объектов возможно повсеместно, за исключением пахотных угодий, долинных комплексов малых рек, а также участков занятых оврагами и балками.</w:t>
      </w:r>
    </w:p>
    <w:p w:rsidR="00A12252" w:rsidRPr="007C1E1F" w:rsidRDefault="00A12252" w:rsidP="00A12252">
      <w:pPr>
        <w:rPr>
          <w:szCs w:val="24"/>
        </w:rPr>
      </w:pPr>
      <w:r w:rsidRPr="007C1E1F">
        <w:rPr>
          <w:szCs w:val="24"/>
        </w:rPr>
        <w:lastRenderedPageBreak/>
        <w:t xml:space="preserve">Турковский район, в силу геологического строения территории, располагает скудными запасами полезных ископаемых. </w:t>
      </w:r>
      <w:proofErr w:type="gramStart"/>
      <w:r w:rsidRPr="007C1E1F">
        <w:rPr>
          <w:szCs w:val="24"/>
        </w:rPr>
        <w:t xml:space="preserve">Наибольшее распространение и достаточную </w:t>
      </w:r>
      <w:proofErr w:type="spellStart"/>
      <w:r w:rsidRPr="007C1E1F">
        <w:rPr>
          <w:szCs w:val="24"/>
        </w:rPr>
        <w:t>разведанность</w:t>
      </w:r>
      <w:proofErr w:type="spellEnd"/>
      <w:r w:rsidRPr="007C1E1F">
        <w:rPr>
          <w:szCs w:val="24"/>
        </w:rPr>
        <w:t xml:space="preserve"> на территории района имеют пески и кирпичные глины, являющиеся одним из важных строительных материалов.</w:t>
      </w:r>
      <w:proofErr w:type="gramEnd"/>
      <w:r w:rsidRPr="007C1E1F">
        <w:rPr>
          <w:szCs w:val="24"/>
        </w:rPr>
        <w:t xml:space="preserve"> Имеются месторождения и камня строительного.</w:t>
      </w:r>
    </w:p>
    <w:p w:rsidR="00A12252" w:rsidRPr="007C1E1F" w:rsidRDefault="00A12252" w:rsidP="00A12252">
      <w:pPr>
        <w:rPr>
          <w:szCs w:val="24"/>
        </w:rPr>
      </w:pPr>
      <w:r w:rsidRPr="007C1E1F">
        <w:rPr>
          <w:szCs w:val="24"/>
        </w:rPr>
        <w:t>Топливно-энергетическое сырьё в районе не представлено.</w:t>
      </w:r>
    </w:p>
    <w:p w:rsidR="00A12252" w:rsidRPr="007C1E1F" w:rsidRDefault="00A12252" w:rsidP="00A12252">
      <w:pPr>
        <w:rPr>
          <w:szCs w:val="24"/>
        </w:rPr>
      </w:pPr>
      <w:r w:rsidRPr="007C1E1F">
        <w:rPr>
          <w:szCs w:val="24"/>
        </w:rPr>
        <w:t>Подземные воды, как один из видов полезных ископаемых, на территории Турковского района изучены недостаточно. Однако по запасам, геохимической характеристике и минерализации подземных вод территория района оценивается как благоприятная для развития строительства.</w:t>
      </w:r>
    </w:p>
    <w:p w:rsidR="00A12252" w:rsidRPr="007C1E1F" w:rsidRDefault="00A12252" w:rsidP="00A12252">
      <w:pPr>
        <w:rPr>
          <w:szCs w:val="24"/>
        </w:rPr>
      </w:pPr>
      <w:r w:rsidRPr="007C1E1F">
        <w:rPr>
          <w:szCs w:val="24"/>
        </w:rPr>
        <w:t>Климатические условия в целом благоприятны для промышленного и гражданского строительства и планировочных ограничений не вызывают.</w:t>
      </w:r>
    </w:p>
    <w:p w:rsidR="00A12252" w:rsidRPr="007C1E1F" w:rsidRDefault="00A12252" w:rsidP="00A12252">
      <w:pPr>
        <w:rPr>
          <w:szCs w:val="24"/>
        </w:rPr>
      </w:pPr>
      <w:r w:rsidRPr="007C1E1F">
        <w:rPr>
          <w:szCs w:val="24"/>
        </w:rPr>
        <w:t xml:space="preserve">При размещении новых промышленных, гражданских предприятий и </w:t>
      </w:r>
      <w:proofErr w:type="gramStart"/>
      <w:r w:rsidRPr="007C1E1F">
        <w:rPr>
          <w:szCs w:val="24"/>
        </w:rPr>
        <w:t>животноводческих комплексов, загрязняющих атмосферу их следует</w:t>
      </w:r>
      <w:proofErr w:type="gramEnd"/>
      <w:r w:rsidRPr="007C1E1F">
        <w:rPr>
          <w:szCs w:val="24"/>
        </w:rPr>
        <w:t xml:space="preserve"> располагать к западу, северу и востоку от селитьбы.</w:t>
      </w:r>
    </w:p>
    <w:p w:rsidR="00A12252" w:rsidRPr="007C1E1F" w:rsidRDefault="00A12252" w:rsidP="00A12252">
      <w:pPr>
        <w:rPr>
          <w:szCs w:val="24"/>
        </w:rPr>
      </w:pPr>
      <w:r w:rsidRPr="007C1E1F">
        <w:rPr>
          <w:szCs w:val="24"/>
        </w:rPr>
        <w:t xml:space="preserve">По агроклиматическому районированию Саратовской области Турковский район относится к умеренно-засушливому району, тёплому району. Ресурсы тепла в районе достаточны для созревания зерновых, технических, кормовых культур и овощей. Лимитирующим фактором успешного ведения сельского хозяйства является влагообеспеченность. По агроклиматическим ресурсам территория района может быть отнесена </w:t>
      </w:r>
      <w:proofErr w:type="gramStart"/>
      <w:r w:rsidRPr="007C1E1F">
        <w:rPr>
          <w:szCs w:val="24"/>
        </w:rPr>
        <w:t>к</w:t>
      </w:r>
      <w:proofErr w:type="gramEnd"/>
      <w:r w:rsidRPr="007C1E1F">
        <w:rPr>
          <w:szCs w:val="24"/>
        </w:rPr>
        <w:t xml:space="preserve"> ограниченно благоприятной.</w:t>
      </w:r>
    </w:p>
    <w:p w:rsidR="00A12252" w:rsidRPr="007C1E1F" w:rsidRDefault="00A12252" w:rsidP="00A12252">
      <w:pPr>
        <w:rPr>
          <w:szCs w:val="24"/>
        </w:rPr>
      </w:pPr>
      <w:r w:rsidRPr="007C1E1F">
        <w:rPr>
          <w:szCs w:val="24"/>
        </w:rPr>
        <w:t xml:space="preserve">Собственные ресурсы поверхностных вод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в средний по </w:t>
      </w:r>
      <w:r w:rsidRPr="007C1E1F">
        <w:rPr>
          <w:rFonts w:ascii="TrebuchetMS" w:hAnsi="TrebuchetMS" w:cs="TrebuchetMS"/>
          <w:szCs w:val="24"/>
        </w:rPr>
        <w:t>водности год, а в маловодные годы – только при условии аккумуляции воды в прудах и водохранилищах.</w:t>
      </w:r>
    </w:p>
    <w:p w:rsidR="00A12252" w:rsidRPr="007C1E1F" w:rsidRDefault="00A12252" w:rsidP="00A12252">
      <w:pPr>
        <w:rPr>
          <w:rFonts w:ascii="TrebuchetMS" w:hAnsi="TrebuchetMS" w:cs="TrebuchetMS"/>
          <w:szCs w:val="24"/>
        </w:rPr>
      </w:pPr>
      <w:r w:rsidRPr="007C1E1F">
        <w:rPr>
          <w:rFonts w:ascii="TrebuchetMS" w:hAnsi="TrebuchetMS" w:cs="TrebuchetMS"/>
          <w:szCs w:val="24"/>
        </w:rPr>
        <w:t>Гидрогеологические условия района характеризуется как благоприятные. Пресные подземные воды водоносных горизонтов пригодные для хозяйственно-питьевого водоснабжения приурочены, преимущественно, к четвертичным и верхнемеловым отложениям.</w:t>
      </w:r>
    </w:p>
    <w:p w:rsidR="00A12252" w:rsidRPr="007C1E1F" w:rsidRDefault="00A12252" w:rsidP="00A12252">
      <w:pPr>
        <w:rPr>
          <w:rFonts w:ascii="TrebuchetMS" w:hAnsi="TrebuchetMS" w:cs="TrebuchetMS"/>
          <w:szCs w:val="24"/>
        </w:rPr>
      </w:pPr>
      <w:r w:rsidRPr="007C1E1F">
        <w:rPr>
          <w:rFonts w:ascii="TrebuchetMS" w:hAnsi="TrebuchetMS" w:cs="TrebuchetMS"/>
          <w:szCs w:val="24"/>
        </w:rPr>
        <w:t>Доминирующие в почвенном покрове чернозёмы типичные и их разновидности высокоплодородны и по бонитету занимают одно из ведущих мест в Саратовской области, что, в свою очередь, является привлекательным для инвесторов по дальнейшему развитию аграрного кластера.</w:t>
      </w:r>
    </w:p>
    <w:p w:rsidR="00A12252" w:rsidRPr="007C1E1F" w:rsidRDefault="00A12252" w:rsidP="00A12252">
      <w:pPr>
        <w:rPr>
          <w:rFonts w:ascii="TrebuchetMS" w:hAnsi="TrebuchetMS" w:cs="TrebuchetMS"/>
          <w:szCs w:val="24"/>
        </w:rPr>
      </w:pPr>
      <w:r w:rsidRPr="007C1E1F">
        <w:rPr>
          <w:rFonts w:ascii="TrebuchetMS" w:hAnsi="TrebuchetMS" w:cs="TrebuchetMS"/>
          <w:szCs w:val="24"/>
        </w:rPr>
        <w:t>На территории района отмечается сильное антропогенное (</w:t>
      </w:r>
      <w:proofErr w:type="spellStart"/>
      <w:r w:rsidRPr="007C1E1F">
        <w:rPr>
          <w:rFonts w:ascii="TrebuchetMS" w:hAnsi="TrebuchetMS" w:cs="TrebuchetMS"/>
          <w:szCs w:val="24"/>
        </w:rPr>
        <w:t>агрогенное</w:t>
      </w:r>
      <w:proofErr w:type="spellEnd"/>
      <w:r w:rsidRPr="007C1E1F">
        <w:rPr>
          <w:rFonts w:ascii="TrebuchetMS" w:hAnsi="TrebuchetMS" w:cs="TrebuchetMS"/>
          <w:szCs w:val="24"/>
        </w:rPr>
        <w:t>) преобразование природных территориальных комплексов. Наибольшей трансформации подвергались водораздельные и склоновые урочища луговой степи и поймы рек</w:t>
      </w:r>
      <w:proofErr w:type="gramStart"/>
      <w:r w:rsidRPr="007C1E1F">
        <w:rPr>
          <w:rFonts w:ascii="TrebuchetMS" w:hAnsi="TrebuchetMS" w:cs="TrebuchetMS"/>
          <w:szCs w:val="24"/>
        </w:rPr>
        <w:t xml:space="preserve"> К</w:t>
      </w:r>
      <w:proofErr w:type="gramEnd"/>
      <w:r w:rsidRPr="007C1E1F">
        <w:rPr>
          <w:rFonts w:ascii="TrebuchetMS" w:hAnsi="TrebuchetMS" w:cs="TrebuchetMS"/>
          <w:szCs w:val="24"/>
        </w:rPr>
        <w:t xml:space="preserve">арай, </w:t>
      </w:r>
      <w:proofErr w:type="spellStart"/>
      <w:r w:rsidRPr="007C1E1F">
        <w:rPr>
          <w:rFonts w:ascii="TrebuchetMS" w:hAnsi="TrebuchetMS" w:cs="TrebuchetMS"/>
          <w:szCs w:val="24"/>
        </w:rPr>
        <w:t>Щербедина</w:t>
      </w:r>
      <w:proofErr w:type="spellEnd"/>
      <w:r w:rsidRPr="007C1E1F">
        <w:rPr>
          <w:rFonts w:ascii="TrebuchetMS" w:hAnsi="TrebuchetMS" w:cs="TrebuchetMS"/>
          <w:szCs w:val="24"/>
        </w:rPr>
        <w:t>. В настоящее время луговые степи сильно изменены в результате распашки и интенсивного использования под пастбища.</w:t>
      </w:r>
    </w:p>
    <w:p w:rsidR="00A12252" w:rsidRPr="007C1E1F" w:rsidRDefault="00A12252" w:rsidP="00A12252">
      <w:pPr>
        <w:rPr>
          <w:rFonts w:ascii="TrebuchetMS" w:hAnsi="TrebuchetMS" w:cs="TrebuchetMS"/>
          <w:szCs w:val="24"/>
        </w:rPr>
      </w:pPr>
      <w:r w:rsidRPr="007C1E1F">
        <w:rPr>
          <w:rFonts w:ascii="TrebuchetMS" w:hAnsi="TrebuchetMS" w:cs="TrebuchetMS"/>
          <w:szCs w:val="24"/>
        </w:rPr>
        <w:t xml:space="preserve">Лесные растительные сообщества распределены по территории района неравномерно. Наиболее крупные участки лесов приурочены к долинному комплексу р. Хопер. Все леса на территории Турковского муниципального района относятся к категории </w:t>
      </w:r>
      <w:proofErr w:type="gramStart"/>
      <w:r w:rsidRPr="007C1E1F">
        <w:rPr>
          <w:rFonts w:ascii="TrebuchetMS" w:hAnsi="TrebuchetMS" w:cs="TrebuchetMS"/>
          <w:szCs w:val="24"/>
        </w:rPr>
        <w:t>защитных</w:t>
      </w:r>
      <w:proofErr w:type="gramEnd"/>
      <w:r w:rsidRPr="007C1E1F">
        <w:rPr>
          <w:rFonts w:ascii="TrebuchetMS" w:hAnsi="TrebuchetMS" w:cs="TrebuchetMS"/>
          <w:szCs w:val="24"/>
        </w:rPr>
        <w:t xml:space="preserve">, которые выполняют </w:t>
      </w:r>
      <w:proofErr w:type="spellStart"/>
      <w:r w:rsidRPr="007C1E1F">
        <w:rPr>
          <w:rFonts w:ascii="TrebuchetMS" w:hAnsi="TrebuchetMS" w:cs="TrebuchetMS"/>
          <w:szCs w:val="24"/>
        </w:rPr>
        <w:t>средообразующие</w:t>
      </w:r>
      <w:proofErr w:type="spellEnd"/>
      <w:r w:rsidRPr="007C1E1F">
        <w:rPr>
          <w:rFonts w:ascii="TrebuchetMS" w:hAnsi="TrebuchetMS" w:cs="TrebuchetMS"/>
          <w:szCs w:val="24"/>
        </w:rPr>
        <w:t xml:space="preserve">, </w:t>
      </w:r>
      <w:proofErr w:type="spellStart"/>
      <w:r w:rsidRPr="007C1E1F">
        <w:rPr>
          <w:rFonts w:ascii="TrebuchetMS" w:hAnsi="TrebuchetMS" w:cs="TrebuchetMS"/>
          <w:szCs w:val="24"/>
        </w:rPr>
        <w:t>водоохранные</w:t>
      </w:r>
      <w:proofErr w:type="spellEnd"/>
      <w:r w:rsidRPr="007C1E1F">
        <w:rPr>
          <w:rFonts w:ascii="TrebuchetMS" w:hAnsi="TrebuchetMS" w:cs="TrebuchetMS"/>
          <w:szCs w:val="24"/>
        </w:rPr>
        <w:t>, защитные, санитарно-гигиенические, оздоровительные и иные полезные функции.</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социально-демографических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По состоянию на 1 января 2017 года общая численность населения сельских поселений Турковского муниципального района составляла по данным статистики 5352 человек (рисунок 2.1).</w:t>
      </w:r>
    </w:p>
    <w:p w:rsidR="00A12252" w:rsidRPr="007C1E1F" w:rsidRDefault="00A12252" w:rsidP="00A12252">
      <w:pPr>
        <w:spacing w:before="120" w:after="120"/>
        <w:jc w:val="center"/>
        <w:rPr>
          <w:szCs w:val="24"/>
        </w:rPr>
      </w:pPr>
      <w:r w:rsidRPr="007C1E1F">
        <w:rPr>
          <w:noProof/>
        </w:rPr>
        <w:drawing>
          <wp:inline distT="0" distB="0" distL="0" distR="0" wp14:anchorId="36AE3556" wp14:editId="5440E8A7">
            <wp:extent cx="5734050" cy="2543175"/>
            <wp:effectExtent l="0" t="0" r="1905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A12252" w:rsidRPr="007C1E1F" w:rsidRDefault="00A12252" w:rsidP="00A12252">
      <w:pPr>
        <w:spacing w:after="120"/>
        <w:jc w:val="center"/>
        <w:rPr>
          <w:b/>
          <w:i/>
          <w:szCs w:val="24"/>
        </w:rPr>
      </w:pPr>
      <w:r w:rsidRPr="007C1E1F">
        <w:rPr>
          <w:b/>
          <w:i/>
          <w:szCs w:val="24"/>
        </w:rPr>
        <w:t>Рисунок 2.1 Динамика численности населения сельских поселений Турковского муниципального района в 2012-2017 гг. (данные на начало года)</w:t>
      </w:r>
    </w:p>
    <w:p w:rsidR="00A12252" w:rsidRPr="007C1E1F" w:rsidRDefault="00A12252" w:rsidP="00A12252">
      <w:pPr>
        <w:rPr>
          <w:szCs w:val="24"/>
        </w:rPr>
      </w:pPr>
      <w:r w:rsidRPr="007C1E1F">
        <w:rPr>
          <w:szCs w:val="24"/>
        </w:rPr>
        <w:lastRenderedPageBreak/>
        <w:t>Численность населения сельских поселений Турковского муниципального района период 2012-2017 гг. сократилась на 1014 чел. (на 15,9%).</w:t>
      </w:r>
    </w:p>
    <w:p w:rsidR="00A12252" w:rsidRPr="007C1E1F" w:rsidRDefault="00A12252" w:rsidP="00A12252">
      <w:pPr>
        <w:rPr>
          <w:szCs w:val="24"/>
        </w:rPr>
      </w:pPr>
      <w:r w:rsidRPr="007C1E1F">
        <w:rPr>
          <w:szCs w:val="24"/>
        </w:rPr>
        <w:t>Структура численности населения сельских поселений Турковского муниципального района Саратовской области на начало 2017 г. представлена на рисунке 2.2.</w:t>
      </w:r>
    </w:p>
    <w:p w:rsidR="00A12252" w:rsidRPr="007C1E1F" w:rsidRDefault="00A12252" w:rsidP="00A12252">
      <w:pPr>
        <w:spacing w:before="120" w:after="120"/>
        <w:jc w:val="center"/>
        <w:rPr>
          <w:szCs w:val="24"/>
        </w:rPr>
      </w:pPr>
      <w:r w:rsidRPr="007C1E1F">
        <w:rPr>
          <w:noProof/>
        </w:rPr>
        <w:drawing>
          <wp:inline distT="0" distB="0" distL="0" distR="0" wp14:anchorId="3D25DB48" wp14:editId="705A1C11">
            <wp:extent cx="5800725" cy="2743200"/>
            <wp:effectExtent l="0" t="0" r="9525" b="1905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2252" w:rsidRPr="007C1E1F" w:rsidRDefault="00A12252" w:rsidP="00A12252">
      <w:pPr>
        <w:spacing w:after="120"/>
        <w:jc w:val="center"/>
        <w:rPr>
          <w:b/>
          <w:i/>
          <w:szCs w:val="24"/>
        </w:rPr>
      </w:pPr>
      <w:r w:rsidRPr="007C1E1F">
        <w:rPr>
          <w:b/>
          <w:i/>
          <w:szCs w:val="24"/>
        </w:rPr>
        <w:t>Рисунок 2.2 Структура численности населения сельских поселений Турковского муниципального района Саратовской области на начало 2017 г. (чел</w:t>
      </w:r>
      <w:proofErr w:type="gramStart"/>
      <w:r w:rsidRPr="007C1E1F">
        <w:rPr>
          <w:b/>
          <w:i/>
          <w:szCs w:val="24"/>
        </w:rPr>
        <w:t>., %)</w:t>
      </w:r>
      <w:proofErr w:type="gramEnd"/>
    </w:p>
    <w:p w:rsidR="00A12252" w:rsidRPr="007C1E1F" w:rsidRDefault="00A12252" w:rsidP="00A12252">
      <w:pPr>
        <w:rPr>
          <w:szCs w:val="24"/>
        </w:rPr>
      </w:pPr>
      <w:r w:rsidRPr="007C1E1F">
        <w:rPr>
          <w:szCs w:val="24"/>
        </w:rPr>
        <w:t>Наибольшая численность населения среди сельских поселений Турковского муниципального района у Рязанского муниципального образования (1182 чел. или 22,1% от общей численности населения сельских поселений района) и Студеновского муниципального образования (1143 чел. или 21,4% от общей численности населения сельских поселений района). Остальные сельские поселения района примерно сопоставимы по численности (от 12,5% до 15,6% от общей численности населения сельских поселений района).</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Виды объектов местного значения сельского поселения, для которых разрабатываются местные нормативы градостроительного проектирования</w:t>
      </w:r>
    </w:p>
    <w:p w:rsidR="00A12252" w:rsidRPr="007C1E1F" w:rsidRDefault="00A12252" w:rsidP="00A12252">
      <w:pPr>
        <w:pStyle w:val="affff3"/>
        <w:rPr>
          <w:szCs w:val="23"/>
          <w:lang w:val="ru-RU"/>
        </w:rPr>
      </w:pPr>
      <w:proofErr w:type="gramStart"/>
      <w:r w:rsidRPr="007C1E1F">
        <w:rPr>
          <w:szCs w:val="23"/>
          <w:lang w:val="ru-RU"/>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7C1E1F">
        <w:rPr>
          <w:szCs w:val="23"/>
          <w:lang w:val="ru-RU"/>
        </w:rPr>
        <w:t xml:space="preserve"> населения поселения.</w:t>
      </w:r>
    </w:p>
    <w:p w:rsidR="00A12252" w:rsidRPr="007C1E1F" w:rsidRDefault="00A12252" w:rsidP="00A12252">
      <w:pPr>
        <w:pStyle w:val="affff3"/>
        <w:rPr>
          <w:lang w:val="ru-RU"/>
        </w:rPr>
      </w:pPr>
      <w:r w:rsidRPr="007C1E1F">
        <w:rPr>
          <w:lang w:val="ru-RU"/>
        </w:rPr>
        <w:t>Перечень объектов местного значения сельских поселений для целей настоящих МНГП подготовлен на основании статьи 23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Уставов сельских поселений Турковского муниципального района.</w:t>
      </w:r>
    </w:p>
    <w:p w:rsidR="00A12252" w:rsidRPr="007C1E1F" w:rsidRDefault="00A12252" w:rsidP="00A12252">
      <w:pPr>
        <w:pStyle w:val="affff3"/>
        <w:rPr>
          <w:szCs w:val="23"/>
          <w:lang w:val="ru-RU"/>
        </w:rPr>
      </w:pPr>
      <w:r w:rsidRPr="007C1E1F">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сельских поселений, приняты объекты </w:t>
      </w:r>
      <w:r w:rsidRPr="007C1E1F">
        <w:rPr>
          <w:rFonts w:hint="eastAsia"/>
          <w:szCs w:val="23"/>
          <w:lang w:val="ru-RU"/>
        </w:rPr>
        <w:t>местного</w:t>
      </w:r>
      <w:r w:rsidRPr="007C1E1F">
        <w:rPr>
          <w:szCs w:val="23"/>
          <w:lang w:val="ru-RU"/>
        </w:rPr>
        <w:t xml:space="preserve"> </w:t>
      </w:r>
      <w:r w:rsidRPr="007C1E1F">
        <w:rPr>
          <w:rFonts w:hint="eastAsia"/>
          <w:szCs w:val="23"/>
          <w:lang w:val="ru-RU"/>
        </w:rPr>
        <w:t>значения</w:t>
      </w:r>
      <w:r w:rsidRPr="007C1E1F">
        <w:rPr>
          <w:szCs w:val="23"/>
          <w:lang w:val="ru-RU"/>
        </w:rPr>
        <w:t xml:space="preserve"> поселения, подлежащие отображению в генеральном плане поселения, согласно ст. </w:t>
      </w:r>
      <w:r w:rsidRPr="007C1E1F">
        <w:rPr>
          <w:lang w:val="ru-RU"/>
        </w:rPr>
        <w:t xml:space="preserve">23 Градостроительного кодекса Российской Федерации, </w:t>
      </w:r>
      <w:r w:rsidRPr="007C1E1F">
        <w:rPr>
          <w:rFonts w:hint="eastAsia"/>
          <w:szCs w:val="23"/>
          <w:lang w:val="ru-RU"/>
        </w:rPr>
        <w:t>относящиеся</w:t>
      </w:r>
      <w:r w:rsidRPr="007C1E1F">
        <w:rPr>
          <w:szCs w:val="23"/>
          <w:lang w:val="ru-RU"/>
        </w:rPr>
        <w:t xml:space="preserve"> </w:t>
      </w:r>
      <w:r w:rsidRPr="007C1E1F">
        <w:rPr>
          <w:rFonts w:hint="eastAsia"/>
          <w:szCs w:val="23"/>
          <w:lang w:val="ru-RU"/>
        </w:rPr>
        <w:t>к</w:t>
      </w:r>
      <w:r w:rsidRPr="007C1E1F">
        <w:rPr>
          <w:szCs w:val="23"/>
          <w:lang w:val="ru-RU"/>
        </w:rPr>
        <w:t xml:space="preserve"> </w:t>
      </w:r>
      <w:r w:rsidRPr="007C1E1F">
        <w:rPr>
          <w:rFonts w:hint="eastAsia"/>
          <w:szCs w:val="23"/>
          <w:lang w:val="ru-RU"/>
        </w:rPr>
        <w:t>областям</w:t>
      </w:r>
      <w:r w:rsidRPr="007C1E1F">
        <w:rPr>
          <w:szCs w:val="23"/>
          <w:lang w:val="ru-RU"/>
        </w:rPr>
        <w:t>:</w:t>
      </w:r>
    </w:p>
    <w:p w:rsidR="00A12252" w:rsidRPr="007C1E1F" w:rsidRDefault="00A12252" w:rsidP="00A12252">
      <w:pPr>
        <w:pStyle w:val="affff3"/>
        <w:rPr>
          <w:szCs w:val="23"/>
          <w:lang w:val="ru-RU"/>
        </w:rPr>
      </w:pPr>
      <w:r w:rsidRPr="007C1E1F">
        <w:rPr>
          <w:szCs w:val="23"/>
          <w:lang w:val="ru-RU"/>
        </w:rPr>
        <w:t>а) электро-, тепл</w:t>
      </w:r>
      <w:proofErr w:type="gramStart"/>
      <w:r w:rsidRPr="007C1E1F">
        <w:rPr>
          <w:szCs w:val="23"/>
          <w:lang w:val="ru-RU"/>
        </w:rPr>
        <w:t>о-</w:t>
      </w:r>
      <w:proofErr w:type="gramEnd"/>
      <w:r w:rsidRPr="007C1E1F">
        <w:rPr>
          <w:szCs w:val="23"/>
          <w:lang w:val="ru-RU"/>
        </w:rPr>
        <w:t>, газо- и водоснабжение населения, водоотведение;</w:t>
      </w:r>
    </w:p>
    <w:p w:rsidR="00A12252" w:rsidRPr="007C1E1F" w:rsidRDefault="00A12252" w:rsidP="00A12252">
      <w:pPr>
        <w:pStyle w:val="affff3"/>
        <w:rPr>
          <w:szCs w:val="23"/>
          <w:lang w:val="ru-RU"/>
        </w:rPr>
      </w:pPr>
      <w:r w:rsidRPr="007C1E1F">
        <w:rPr>
          <w:szCs w:val="23"/>
          <w:lang w:val="ru-RU"/>
        </w:rPr>
        <w:t>б) автомобильные дороги местного значения;</w:t>
      </w:r>
    </w:p>
    <w:p w:rsidR="00A12252" w:rsidRPr="007C1E1F" w:rsidRDefault="00A12252" w:rsidP="00A12252">
      <w:pPr>
        <w:pStyle w:val="affff3"/>
        <w:rPr>
          <w:szCs w:val="23"/>
          <w:lang w:val="ru-RU"/>
        </w:rPr>
      </w:pPr>
      <w:r w:rsidRPr="007C1E1F">
        <w:rPr>
          <w:szCs w:val="23"/>
          <w:lang w:val="ru-RU"/>
        </w:rPr>
        <w:lastRenderedPageBreak/>
        <w:t>в) физическая культура и массовый спорт;</w:t>
      </w:r>
    </w:p>
    <w:p w:rsidR="00A12252" w:rsidRPr="007C1E1F" w:rsidRDefault="00A12252" w:rsidP="00A12252">
      <w:pPr>
        <w:pStyle w:val="affff3"/>
        <w:rPr>
          <w:szCs w:val="23"/>
          <w:lang w:val="ru-RU"/>
        </w:rPr>
      </w:pPr>
      <w:r w:rsidRPr="007C1E1F">
        <w:rPr>
          <w:szCs w:val="23"/>
          <w:lang w:val="ru-RU"/>
        </w:rPr>
        <w:t>г) иные области в связи с решением вопросов местного значения поселения.</w:t>
      </w:r>
    </w:p>
    <w:p w:rsidR="00A12252" w:rsidRPr="007C1E1F" w:rsidRDefault="00A12252" w:rsidP="00A12252">
      <w:pPr>
        <w:pStyle w:val="affff3"/>
        <w:rPr>
          <w:szCs w:val="23"/>
          <w:lang w:val="ru-RU"/>
        </w:rPr>
      </w:pPr>
      <w:r w:rsidRPr="007C1E1F">
        <w:rPr>
          <w:szCs w:val="23"/>
          <w:lang w:val="ru-RU"/>
        </w:rPr>
        <w:t>В соответствии с Уставом Турковского муниципального района к объектам местного значения муниципального района отнесены:</w:t>
      </w:r>
    </w:p>
    <w:p w:rsidR="00A12252" w:rsidRPr="007C1E1F" w:rsidRDefault="00A12252" w:rsidP="00A12252">
      <w:pPr>
        <w:pStyle w:val="affff3"/>
        <w:rPr>
          <w:szCs w:val="23"/>
          <w:lang w:val="ru-RU"/>
        </w:rPr>
      </w:pPr>
      <w:r w:rsidRPr="007C1E1F">
        <w:rPr>
          <w:szCs w:val="23"/>
          <w:lang w:val="ru-RU"/>
        </w:rPr>
        <w:t>1) объекты электр</w:t>
      </w:r>
      <w:proofErr w:type="gramStart"/>
      <w:r w:rsidRPr="007C1E1F">
        <w:rPr>
          <w:szCs w:val="23"/>
          <w:lang w:val="ru-RU"/>
        </w:rPr>
        <w:t>о-</w:t>
      </w:r>
      <w:proofErr w:type="gramEnd"/>
      <w:r w:rsidRPr="007C1E1F">
        <w:rPr>
          <w:szCs w:val="23"/>
          <w:lang w:val="ru-RU"/>
        </w:rPr>
        <w:t>, газо- и теплоснабжения населения сельских поселений;</w:t>
      </w:r>
    </w:p>
    <w:p w:rsidR="00A12252" w:rsidRPr="007C1E1F" w:rsidRDefault="00A12252" w:rsidP="00A12252">
      <w:pPr>
        <w:pStyle w:val="affff3"/>
        <w:rPr>
          <w:szCs w:val="23"/>
          <w:lang w:val="ru-RU"/>
        </w:rPr>
      </w:pPr>
      <w:r w:rsidRPr="007C1E1F">
        <w:rPr>
          <w:szCs w:val="23"/>
          <w:lang w:val="ru-RU"/>
        </w:rPr>
        <w:t>2) объекты транспортного обслуживания населения сельских поселений;</w:t>
      </w:r>
    </w:p>
    <w:p w:rsidR="00A12252" w:rsidRPr="007C1E1F" w:rsidRDefault="00A12252" w:rsidP="00A12252">
      <w:pPr>
        <w:pStyle w:val="affff3"/>
        <w:rPr>
          <w:szCs w:val="23"/>
          <w:lang w:val="ru-RU"/>
        </w:rPr>
      </w:pPr>
      <w:r w:rsidRPr="007C1E1F">
        <w:rPr>
          <w:szCs w:val="23"/>
          <w:lang w:val="ru-RU"/>
        </w:rPr>
        <w:t>3) объекты муниципальных учреждений культуры: библиотеки сельских поселений;</w:t>
      </w:r>
    </w:p>
    <w:p w:rsidR="00A12252" w:rsidRPr="007C1E1F" w:rsidRDefault="00A12252" w:rsidP="00A12252">
      <w:pPr>
        <w:pStyle w:val="affff3"/>
        <w:rPr>
          <w:szCs w:val="23"/>
          <w:lang w:val="ru-RU"/>
        </w:rPr>
      </w:pPr>
      <w:r w:rsidRPr="007C1E1F">
        <w:rPr>
          <w:szCs w:val="23"/>
          <w:lang w:val="ru-RU"/>
        </w:rPr>
        <w:t>4) объекты жилищного строительства на территории сельских поселений.</w:t>
      </w:r>
    </w:p>
    <w:p w:rsidR="00A12252" w:rsidRPr="007C1E1F" w:rsidRDefault="00A12252" w:rsidP="00A12252">
      <w:pPr>
        <w:pStyle w:val="affff3"/>
        <w:rPr>
          <w:szCs w:val="23"/>
          <w:lang w:val="ru-RU"/>
        </w:rPr>
      </w:pPr>
      <w:r w:rsidRPr="007C1E1F">
        <w:rPr>
          <w:szCs w:val="23"/>
          <w:lang w:val="ru-RU"/>
        </w:rPr>
        <w:t>Таким образом, указанные объекты не являются объектами местного значения сельских поселений.</w:t>
      </w:r>
    </w:p>
    <w:p w:rsidR="00A12252" w:rsidRPr="007C1E1F" w:rsidRDefault="00A12252" w:rsidP="00A12252">
      <w:pPr>
        <w:pStyle w:val="affff3"/>
        <w:rPr>
          <w:szCs w:val="23"/>
          <w:lang w:val="ru-RU"/>
        </w:rPr>
      </w:pPr>
      <w:r w:rsidRPr="007C1E1F">
        <w:rPr>
          <w:szCs w:val="23"/>
          <w:lang w:val="ru-RU"/>
        </w:rPr>
        <w:t>Иные области в связи с решением вопросов местного значения поселения определялись в соответствии с Уставами сельских поселений.</w:t>
      </w:r>
    </w:p>
    <w:p w:rsidR="00A12252" w:rsidRPr="007C1E1F" w:rsidRDefault="00A12252" w:rsidP="00A12252">
      <w:pPr>
        <w:pStyle w:val="20"/>
        <w:keepLines/>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keepNext/>
        <w:spacing w:before="120"/>
        <w:jc w:val="right"/>
        <w:rPr>
          <w:b/>
          <w:i/>
        </w:rPr>
      </w:pPr>
      <w:r w:rsidRPr="007C1E1F">
        <w:rPr>
          <w:b/>
          <w:i/>
        </w:rPr>
        <w:t>Таблица 2.2</w:t>
      </w:r>
    </w:p>
    <w:p w:rsidR="00A12252" w:rsidRPr="007C1E1F" w:rsidRDefault="00A12252" w:rsidP="00A12252">
      <w:pPr>
        <w:keepNext/>
        <w:keepLines/>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021"/>
        <w:gridCol w:w="2693"/>
        <w:gridCol w:w="5670"/>
      </w:tblGrid>
      <w:tr w:rsidR="00A12252" w:rsidRPr="007C1E1F" w:rsidTr="005976D0">
        <w:trPr>
          <w:cantSplit/>
          <w:trHeight w:val="690"/>
          <w:tblHeader/>
        </w:trPr>
        <w:tc>
          <w:tcPr>
            <w:tcW w:w="1021"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67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водоснабжения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водопотребления принят согласно таблице 1.2.1(3)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и канализацией без ванн 110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газоснабжением - 138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канализацией и ваннами с емкостными водонагревателями – 241,5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водонагревателями проточного типа – 287,5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централизованным горячим водоснабжением и сидячими ваннами – 264,5 л/</w:t>
            </w:r>
            <w:proofErr w:type="spellStart"/>
            <w:r w:rsidRPr="007C1E1F">
              <w:rPr>
                <w:sz w:val="20"/>
                <w:szCs w:val="20"/>
                <w:lang w:val="ru-RU"/>
              </w:rPr>
              <w:t>сут</w:t>
            </w:r>
            <w:proofErr w:type="spellEnd"/>
            <w:r w:rsidRPr="007C1E1F">
              <w:rPr>
                <w:sz w:val="20"/>
                <w:szCs w:val="20"/>
                <w:lang w:val="ru-RU"/>
              </w:rPr>
              <w:t>. на 1 жителя.</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водоотведения принят согласно таблице 1.2.1(4)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бытовой канализации: </w:t>
            </w:r>
            <w:proofErr w:type="gramStart"/>
            <w:r w:rsidRPr="007C1E1F">
              <w:rPr>
                <w:sz w:val="20"/>
                <w:szCs w:val="20"/>
                <w:lang w:val="ru-RU"/>
              </w:rPr>
              <w:t>равным</w:t>
            </w:r>
            <w:proofErr w:type="gramEnd"/>
            <w:r w:rsidRPr="007C1E1F">
              <w:rPr>
                <w:sz w:val="20"/>
                <w:szCs w:val="20"/>
                <w:lang w:val="ru-RU"/>
              </w:rPr>
              <w:t xml:space="preserve"> водопотреблению;</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дождевой канализации суточный объем поверхностного стока, поступающий на очистные сооружения, 55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 xml:space="preserve">Объекты местного значения сельского поселения в области автомобильных дорог местного значения </w:t>
      </w:r>
    </w:p>
    <w:p w:rsidR="00A12252" w:rsidRPr="007C1E1F" w:rsidRDefault="00A12252" w:rsidP="00A12252">
      <w:pPr>
        <w:keepNext/>
        <w:spacing w:before="120"/>
        <w:jc w:val="right"/>
        <w:rPr>
          <w:b/>
          <w:i/>
        </w:rPr>
      </w:pPr>
      <w:r w:rsidRPr="007C1E1F">
        <w:rPr>
          <w:b/>
          <w:i/>
        </w:rPr>
        <w:t>Таблица 2.3</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автомобильных дорог местного значения</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409"/>
        <w:gridCol w:w="5245"/>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40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5"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5" w:type="dxa"/>
          </w:tcPr>
          <w:p w:rsidR="00A12252" w:rsidRPr="007C1E1F" w:rsidRDefault="00A12252" w:rsidP="005976D0">
            <w:pPr>
              <w:pStyle w:val="affff3"/>
              <w:ind w:firstLine="0"/>
              <w:jc w:val="left"/>
              <w:rPr>
                <w:b/>
                <w:i/>
                <w:sz w:val="20"/>
                <w:szCs w:val="20"/>
                <w:lang w:val="ru-RU"/>
              </w:rPr>
            </w:pPr>
            <w:r w:rsidRPr="007C1E1F">
              <w:rPr>
                <w:sz w:val="20"/>
                <w:szCs w:val="20"/>
                <w:lang w:val="ru-RU"/>
              </w:rPr>
              <w:t>Плотность сети в 1,25 км/</w:t>
            </w:r>
            <w:proofErr w:type="spellStart"/>
            <w:r w:rsidRPr="007C1E1F">
              <w:rPr>
                <w:sz w:val="20"/>
                <w:szCs w:val="20"/>
                <w:lang w:val="ru-RU"/>
              </w:rPr>
              <w:t>км</w:t>
            </w:r>
            <w:r w:rsidRPr="007C1E1F">
              <w:rPr>
                <w:sz w:val="20"/>
                <w:szCs w:val="20"/>
                <w:vertAlign w:val="superscript"/>
                <w:lang w:val="ru-RU"/>
              </w:rPr>
              <w:t>2</w:t>
            </w:r>
            <w:proofErr w:type="spellEnd"/>
            <w:r w:rsidRPr="007C1E1F">
              <w:rPr>
                <w:sz w:val="20"/>
                <w:szCs w:val="20"/>
                <w:lang w:val="ru-RU"/>
              </w:rPr>
              <w:t xml:space="preserve"> принята в соответствии с </w:t>
            </w:r>
            <w:proofErr w:type="gramStart"/>
            <w:r w:rsidRPr="007C1E1F">
              <w:rPr>
                <w:sz w:val="20"/>
                <w:szCs w:val="20"/>
                <w:lang w:val="ru-RU"/>
              </w:rPr>
              <w:t>п</w:t>
            </w:r>
            <w:proofErr w:type="gramEnd"/>
            <w:r w:rsidRPr="007C1E1F">
              <w:rPr>
                <w:sz w:val="20"/>
                <w:szCs w:val="20"/>
                <w:lang w:val="ru-RU"/>
              </w:rPr>
              <w:t xml:space="preserve"> 1.15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C1E1F">
              <w:rPr>
                <w:sz w:val="20"/>
                <w:szCs w:val="20"/>
                <w:lang w:val="ru-RU"/>
              </w:rPr>
              <w:t>Госгражданстроя</w:t>
            </w:r>
            <w:proofErr w:type="spellEnd"/>
            <w:r w:rsidRPr="007C1E1F">
              <w:rPr>
                <w:sz w:val="20"/>
                <w:szCs w:val="20"/>
                <w:lang w:val="ru-RU"/>
              </w:rPr>
              <w:t>.</w:t>
            </w:r>
          </w:p>
        </w:tc>
      </w:tr>
      <w:tr w:rsidR="00A12252" w:rsidRPr="007C1E1F" w:rsidTr="005976D0">
        <w:trPr>
          <w:cantSplit/>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7C1E1F" w:rsidRDefault="00A12252" w:rsidP="005976D0">
            <w:pPr>
              <w:pStyle w:val="affff3"/>
              <w:ind w:firstLine="0"/>
              <w:jc w:val="center"/>
              <w:rPr>
                <w:b/>
                <w:i/>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keepNext/>
        <w:spacing w:before="120"/>
        <w:jc w:val="right"/>
        <w:rPr>
          <w:b/>
          <w:i/>
        </w:rPr>
      </w:pPr>
      <w:r w:rsidRPr="007C1E1F">
        <w:rPr>
          <w:b/>
          <w:i/>
        </w:rPr>
        <w:t>Таблица 2.4</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103"/>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5103"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спортивные сооружения (в т. ч. стадионы)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земельного участка 0,7 га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p w:rsidR="00A12252" w:rsidRPr="007C1E1F" w:rsidRDefault="00A12252" w:rsidP="005976D0">
            <w:pPr>
              <w:pStyle w:val="affff3"/>
              <w:ind w:firstLine="0"/>
              <w:jc w:val="left"/>
              <w:rPr>
                <w:sz w:val="20"/>
                <w:szCs w:val="20"/>
                <w:lang w:val="ru-RU"/>
              </w:rPr>
            </w:pPr>
            <w:r w:rsidRPr="007C1E1F">
              <w:rPr>
                <w:sz w:val="20"/>
                <w:szCs w:val="20"/>
                <w:lang w:val="ru-RU"/>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30 мин. и пешеходная доступность принята 1500 м согласно таблице 1.2.3 РНГП  Саратовской области</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(спортивные залы)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 xml:space="preserve">Уровень обеспеченности 70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площади пола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Пешеходная доступность 500 м</w:t>
            </w:r>
            <w:r w:rsidRPr="007C1E1F">
              <w:rPr>
                <w:sz w:val="20"/>
                <w:szCs w:val="20"/>
                <w:lang w:val="ru-RU" w:eastAsia="ru-RU"/>
              </w:rPr>
              <w:t xml:space="preserve"> принята согласно </w:t>
            </w:r>
            <w:r w:rsidRPr="007C1E1F">
              <w:rPr>
                <w:sz w:val="20"/>
                <w:szCs w:val="20"/>
                <w:lang w:val="ru-RU"/>
              </w:rPr>
              <w:t>таблице 1.2.3 РНГП Саратовской области</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2.5</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85"/>
        <w:gridCol w:w="6095"/>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198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609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Места накопления отходов</w:t>
            </w: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095" w:type="dxa"/>
          </w:tcPr>
          <w:p w:rsidR="00A12252" w:rsidRPr="007C1E1F" w:rsidRDefault="00A12252" w:rsidP="005976D0">
            <w:pPr>
              <w:pStyle w:val="affff3"/>
              <w:keepNext/>
              <w:ind w:firstLine="0"/>
              <w:jc w:val="left"/>
              <w:rPr>
                <w:sz w:val="20"/>
                <w:szCs w:val="20"/>
                <w:lang w:val="ru-RU"/>
              </w:rPr>
            </w:pPr>
            <w:r w:rsidRPr="007C1E1F">
              <w:rPr>
                <w:sz w:val="20"/>
                <w:szCs w:val="20"/>
                <w:lang w:val="ru-RU"/>
              </w:rPr>
              <w:t>Обеспеченность контейнерными площадками в 100% и 3-4 контейнера на площадку приняты согласно таблице 1.2.8 РНГП Саратовской области.</w:t>
            </w:r>
          </w:p>
          <w:p w:rsidR="00A12252" w:rsidRPr="007C1E1F" w:rsidRDefault="00A12252" w:rsidP="005976D0">
            <w:pPr>
              <w:pStyle w:val="affff3"/>
              <w:keepNext/>
              <w:ind w:firstLine="0"/>
              <w:jc w:val="left"/>
              <w:rPr>
                <w:sz w:val="20"/>
                <w:szCs w:val="20"/>
                <w:lang w:val="ru-RU"/>
              </w:rPr>
            </w:pPr>
            <w:r w:rsidRPr="007C1E1F">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Необходимое число контейнеров рассчитывается по формуле: </w:t>
            </w:r>
            <w:proofErr w:type="spellStart"/>
            <w:r w:rsidRPr="007C1E1F">
              <w:rPr>
                <w:sz w:val="20"/>
                <w:szCs w:val="20"/>
                <w:lang w:val="ru-RU"/>
              </w:rPr>
              <w:t>Б</w:t>
            </w:r>
            <w:r w:rsidRPr="007C1E1F">
              <w:rPr>
                <w:sz w:val="20"/>
                <w:szCs w:val="20"/>
                <w:vertAlign w:val="subscript"/>
                <w:lang w:val="ru-RU"/>
              </w:rPr>
              <w:t>кон</w:t>
            </w:r>
            <w:r w:rsidRPr="007C1E1F">
              <w:rPr>
                <w:sz w:val="20"/>
                <w:szCs w:val="20"/>
                <w:lang w:val="ru-RU"/>
              </w:rPr>
              <w:t>т</w:t>
            </w:r>
            <w:proofErr w:type="spellEnd"/>
            <w:r w:rsidRPr="007C1E1F">
              <w:rPr>
                <w:sz w:val="20"/>
                <w:szCs w:val="20"/>
                <w:lang w:val="ru-RU"/>
              </w:rPr>
              <w:t xml:space="preserve"> =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lang w:val="ru-RU"/>
              </w:rPr>
              <w:t xml:space="preserve"> × </w:t>
            </w:r>
            <w:r w:rsidRPr="007C1E1F">
              <w:rPr>
                <w:sz w:val="20"/>
                <w:szCs w:val="20"/>
              </w:rPr>
              <w:t>t</w:t>
            </w:r>
            <w:proofErr w:type="gramStart"/>
            <w:r w:rsidRPr="007C1E1F">
              <w:rPr>
                <w:sz w:val="20"/>
                <w:szCs w:val="20"/>
                <w:lang w:val="ru-RU"/>
              </w:rPr>
              <w:t xml:space="preserve"> × К</w:t>
            </w:r>
            <w:proofErr w:type="gramEnd"/>
            <w:r w:rsidRPr="007C1E1F">
              <w:rPr>
                <w:sz w:val="20"/>
                <w:szCs w:val="20"/>
                <w:lang w:val="ru-RU"/>
              </w:rPr>
              <w:t xml:space="preserve"> / (365 × </w:t>
            </w:r>
            <w:r w:rsidRPr="007C1E1F">
              <w:rPr>
                <w:sz w:val="20"/>
                <w:szCs w:val="20"/>
              </w:rPr>
              <w:t>V</w:t>
            </w:r>
            <w:r w:rsidRPr="007C1E1F">
              <w:rPr>
                <w:sz w:val="20"/>
                <w:szCs w:val="20"/>
                <w:lang w:val="ru-RU"/>
              </w:rPr>
              <w:t xml:space="preserve">), где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vertAlign w:val="subscript"/>
                <w:lang w:val="ru-RU"/>
              </w:rPr>
              <w:t xml:space="preserve"> </w:t>
            </w:r>
            <w:r w:rsidRPr="007C1E1F">
              <w:rPr>
                <w:sz w:val="20"/>
                <w:szCs w:val="20"/>
                <w:lang w:val="ru-RU"/>
              </w:rPr>
              <w:t xml:space="preserve">– годовое накопление муниципальных отходов, куб. м; </w:t>
            </w:r>
            <w:r w:rsidRPr="007C1E1F">
              <w:rPr>
                <w:sz w:val="20"/>
                <w:szCs w:val="20"/>
              </w:rPr>
              <w:t>t</w:t>
            </w:r>
            <w:r w:rsidRPr="007C1E1F">
              <w:rPr>
                <w:sz w:val="20"/>
                <w:szCs w:val="20"/>
                <w:lang w:val="ru-RU"/>
              </w:rPr>
              <w:t xml:space="preserve"> – периодичность удаления отходов в сутки; К – коэффициент неравномерности отходов, равный 1,25; </w:t>
            </w:r>
            <w:r w:rsidRPr="007C1E1F">
              <w:rPr>
                <w:sz w:val="20"/>
                <w:szCs w:val="20"/>
              </w:rPr>
              <w:t>V</w:t>
            </w:r>
            <w:r w:rsidRPr="007C1E1F">
              <w:rPr>
                <w:sz w:val="20"/>
                <w:szCs w:val="20"/>
                <w:lang w:val="ru-RU"/>
              </w:rPr>
              <w:t xml:space="preserve"> – вместимость контейнера.</w:t>
            </w:r>
          </w:p>
          <w:p w:rsidR="00A12252" w:rsidRPr="007C1E1F" w:rsidRDefault="00A12252" w:rsidP="005976D0">
            <w:pPr>
              <w:pStyle w:val="affff3"/>
              <w:ind w:firstLine="0"/>
              <w:jc w:val="left"/>
              <w:rPr>
                <w:sz w:val="20"/>
                <w:szCs w:val="20"/>
                <w:lang w:val="ru-RU"/>
              </w:rPr>
            </w:pPr>
            <w:r w:rsidRPr="007C1E1F">
              <w:rPr>
                <w:sz w:val="20"/>
                <w:szCs w:val="20"/>
                <w:lang w:val="ru-RU"/>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территорий населенных мест»</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095" w:type="dxa"/>
          </w:tcPr>
          <w:p w:rsidR="00A12252" w:rsidRPr="007C1E1F" w:rsidRDefault="00A12252" w:rsidP="005976D0">
            <w:pPr>
              <w:pStyle w:val="Default"/>
              <w:rPr>
                <w:sz w:val="20"/>
                <w:szCs w:val="20"/>
              </w:rPr>
            </w:pPr>
            <w:r w:rsidRPr="007C1E1F">
              <w:rPr>
                <w:sz w:val="20"/>
                <w:szCs w:val="20"/>
              </w:rPr>
              <w:t>Пешеходная доступность 100 м до площадок для установки контейнеров для сбора мусора устанавливается в соответствии с требованиями СанПиН 42-128-4690-88 «Санитарные правила содержания территорий населенных мест».</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 xml:space="preserve">При подготовке документов территориального планирования для объектов местного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47"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2.6</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ритуальных услуг 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Кладбище традиционного захоронения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кладбищ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Default"/>
              <w:rPr>
                <w:sz w:val="20"/>
                <w:szCs w:val="20"/>
              </w:rPr>
            </w:pPr>
            <w:r w:rsidRPr="007C1E1F">
              <w:rPr>
                <w:sz w:val="20"/>
                <w:szCs w:val="20"/>
              </w:rPr>
              <w:t>Не нормируется. Санитарно-защитная зона для кладбища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2.7</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1843"/>
        <w:gridCol w:w="6379"/>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6379" w:type="dxa"/>
            <w:shd w:val="clear" w:color="auto" w:fill="D9D9D9" w:themeFill="background1" w:themeFillShade="D9"/>
          </w:tcPr>
          <w:p w:rsidR="00A12252" w:rsidRPr="007C1E1F" w:rsidRDefault="00A12252" w:rsidP="005976D0">
            <w:pPr>
              <w:pStyle w:val="affff3"/>
              <w:keepNext/>
              <w:ind w:firstLine="0"/>
              <w:jc w:val="center"/>
              <w:rPr>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культуры (клуб)</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color w:val="auto"/>
                <w:sz w:val="20"/>
                <w:szCs w:val="20"/>
              </w:rPr>
            </w:pPr>
            <w:r w:rsidRPr="007C1E1F">
              <w:rPr>
                <w:color w:val="auto"/>
                <w:sz w:val="20"/>
                <w:szCs w:val="20"/>
              </w:rPr>
              <w:t>1 объект в административном центре сельского поселения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5976D0">
            <w:pPr>
              <w:pStyle w:val="Default"/>
              <w:rPr>
                <w:color w:val="auto"/>
                <w:sz w:val="20"/>
                <w:szCs w:val="20"/>
              </w:rPr>
            </w:pPr>
            <w:r w:rsidRPr="007C1E1F">
              <w:rPr>
                <w:color w:val="auto"/>
                <w:sz w:val="20"/>
                <w:szCs w:val="20"/>
              </w:rPr>
              <w:t xml:space="preserve">Количество посадочных мест (в совокупном количестве учреждений клубного типа) на 1 тыс. жителей принято в соответствии с Приложением </w:t>
            </w:r>
            <w:proofErr w:type="gramStart"/>
            <w:r w:rsidRPr="007C1E1F">
              <w:rPr>
                <w:color w:val="auto"/>
                <w:sz w:val="20"/>
                <w:szCs w:val="20"/>
              </w:rPr>
              <w:t>к</w:t>
            </w:r>
            <w:proofErr w:type="gramEnd"/>
            <w:r w:rsidRPr="007C1E1F">
              <w:rPr>
                <w:color w:val="auto"/>
                <w:sz w:val="20"/>
                <w:szCs w:val="20"/>
              </w:rPr>
              <w:t xml:space="preserve"> </w:t>
            </w:r>
            <w:proofErr w:type="gramStart"/>
            <w:r w:rsidRPr="007C1E1F">
              <w:rPr>
                <w:color w:val="auto"/>
                <w:sz w:val="20"/>
                <w:szCs w:val="20"/>
              </w:rPr>
              <w:t>Распоряжения</w:t>
            </w:r>
            <w:proofErr w:type="gramEnd"/>
            <w:r w:rsidRPr="007C1E1F">
              <w:rPr>
                <w:color w:val="auto"/>
                <w:sz w:val="20"/>
                <w:szCs w:val="20"/>
              </w:rPr>
              <w:t xml:space="preserve">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Рязанского МО и Студеновского – 200 </w:t>
            </w:r>
            <w:r w:rsidRPr="007C1E1F">
              <w:rPr>
                <w:sz w:val="20"/>
                <w:szCs w:val="20"/>
              </w:rPr>
              <w:t>посадочных мест на 1000 чел.</w:t>
            </w:r>
            <w:r w:rsidRPr="007C1E1F">
              <w:rPr>
                <w:color w:val="auto"/>
                <w:sz w:val="20"/>
                <w:szCs w:val="20"/>
              </w:rPr>
              <w:t xml:space="preserve"> (для сельских поселений с численностью от 1000 до 1999 чел.)</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остальных сельских поселений Турковского района – 150 </w:t>
            </w:r>
            <w:r w:rsidRPr="007C1E1F">
              <w:rPr>
                <w:sz w:val="20"/>
                <w:szCs w:val="20"/>
              </w:rPr>
              <w:t xml:space="preserve">посадочных мест на 1000 чел. </w:t>
            </w:r>
            <w:r w:rsidRPr="007C1E1F">
              <w:rPr>
                <w:color w:val="auto"/>
                <w:sz w:val="20"/>
                <w:szCs w:val="20"/>
              </w:rPr>
              <w:t>(для сельских поселений с численностью от 500 до 999 чел.);</w:t>
            </w:r>
          </w:p>
          <w:p w:rsidR="00A12252" w:rsidRPr="007C1E1F" w:rsidRDefault="00A12252" w:rsidP="005976D0">
            <w:pPr>
              <w:pStyle w:val="Default"/>
              <w:rPr>
                <w:color w:val="auto"/>
                <w:sz w:val="20"/>
                <w:szCs w:val="20"/>
              </w:rPr>
            </w:pPr>
            <w:r w:rsidRPr="007C1E1F">
              <w:rPr>
                <w:color w:val="auto"/>
                <w:sz w:val="20"/>
                <w:szCs w:val="20"/>
              </w:rPr>
              <w:t>Данные показатели превышают соответствующий показатель, установленный в таблице 1.2.6 РНГП Саратовской области (80 посадочных мест на 1 тыс. жителей), поэтому могут быть приняты.</w:t>
            </w:r>
          </w:p>
          <w:p w:rsidR="00A12252" w:rsidRPr="007C1E1F" w:rsidRDefault="00A12252" w:rsidP="005976D0">
            <w:pPr>
              <w:pStyle w:val="Default"/>
              <w:rPr>
                <w:color w:val="auto"/>
                <w:sz w:val="20"/>
                <w:szCs w:val="20"/>
              </w:rPr>
            </w:pPr>
            <w:r w:rsidRPr="007C1E1F">
              <w:rPr>
                <w:color w:val="auto"/>
                <w:sz w:val="20"/>
                <w:szCs w:val="20"/>
              </w:rPr>
              <w:t>При этом м</w:t>
            </w:r>
            <w:r w:rsidRPr="007C1E1F">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rPr>
                <w:color w:val="auto"/>
                <w:sz w:val="20"/>
                <w:szCs w:val="20"/>
              </w:rPr>
            </w:pPr>
            <w:r w:rsidRPr="007C1E1F">
              <w:rPr>
                <w:sz w:val="20"/>
                <w:szCs w:val="20"/>
              </w:rPr>
              <w:t xml:space="preserve">Транспортная и пешеходная (шаговая) доступность </w:t>
            </w:r>
            <w:r w:rsidRPr="007C1E1F">
              <w:rPr>
                <w:color w:val="auto"/>
                <w:sz w:val="20"/>
                <w:szCs w:val="20"/>
              </w:rPr>
              <w:t>принята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культуры (клуба)</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1 объект на 1000 жителей сельского поселения, без учета численности населения административного центра сельского поселения, принято </w:t>
            </w:r>
            <w:r w:rsidRPr="007C1E1F">
              <w:rPr>
                <w:color w:val="auto"/>
                <w:sz w:val="20"/>
                <w:szCs w:val="20"/>
              </w:rPr>
              <w:t>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55 </w:t>
            </w:r>
            <w:proofErr w:type="spellStart"/>
            <w:r w:rsidRPr="007C1E1F">
              <w:rPr>
                <w:sz w:val="20"/>
                <w:szCs w:val="20"/>
              </w:rPr>
              <w:t>м</w:t>
            </w:r>
            <w:proofErr w:type="gramStart"/>
            <w:r w:rsidRPr="007C1E1F">
              <w:rPr>
                <w:sz w:val="20"/>
                <w:szCs w:val="20"/>
                <w:vertAlign w:val="superscript"/>
              </w:rPr>
              <w:t>2</w:t>
            </w:r>
            <w:proofErr w:type="spellEnd"/>
            <w:proofErr w:type="gramEnd"/>
            <w:r w:rsidRPr="007C1E1F">
              <w:rPr>
                <w:sz w:val="20"/>
                <w:szCs w:val="20"/>
              </w:rPr>
              <w:t xml:space="preserve"> площади пола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Танцевальные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6 мест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4 места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keepNext/>
        <w:spacing w:before="120"/>
        <w:jc w:val="right"/>
        <w:rPr>
          <w:b/>
          <w:i/>
        </w:rPr>
      </w:pPr>
      <w:r w:rsidRPr="007C1E1F">
        <w:rPr>
          <w:b/>
          <w:i/>
        </w:rPr>
        <w:t>Таблица 2.8</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52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территории общего пользования</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В соответствии с таблицей 4 СП 42.13330.2011 «Градостроительство. Планировка и застройка городских и сельских поселений. Актуализированная редакция СНиП 2.07.01-89*» устанавливается минимальный показатель площади озелененной территории общего пользования для сельского поселения 12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vertAlign w:val="superscript"/>
                <w:lang w:val="ru-RU"/>
              </w:rPr>
              <w:t xml:space="preserve"> </w:t>
            </w:r>
            <w:r w:rsidRPr="007C1E1F">
              <w:rPr>
                <w:sz w:val="20"/>
                <w:szCs w:val="20"/>
                <w:lang w:val="ru-RU"/>
              </w:rPr>
              <w:t xml:space="preserve"> на чел.</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15 мин. в соответствии с п. 9.15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взрослого населения и занятий физкультурой</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не менее 10% от площади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в границах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2.9</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552"/>
        <w:gridCol w:w="5244"/>
      </w:tblGrid>
      <w:tr w:rsidR="00A12252" w:rsidRPr="007C1E1F" w:rsidTr="005976D0">
        <w:trPr>
          <w:cantSplit/>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4"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750"/>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стационарных торговых объектов принята в соответствии с нормативами минимальной обеспеченности населения Саратовской области площадью стационарных торговых объектов, опубликованными на официальном портале Правительства Саратовской области (</w:t>
            </w:r>
            <w:hyperlink r:id="rId48" w:history="1">
              <w:r w:rsidRPr="007C1E1F">
                <w:rPr>
                  <w:sz w:val="20"/>
                  <w:szCs w:val="20"/>
                  <w:lang w:val="ru-RU"/>
                </w:rPr>
                <w:t>https://saratov.gov.ru/gov/auth/mineconom/PRLD/TOPBU/Norm_torg_2017.pdf</w:t>
              </w:r>
            </w:hyperlink>
            <w:r w:rsidRPr="007C1E1F">
              <w:rPr>
                <w:sz w:val="20"/>
                <w:szCs w:val="20"/>
                <w:lang w:val="ru-RU"/>
              </w:rPr>
              <w:t xml:space="preserve">) – показатель для Турковского муниципального района (суммарный норматив минимальной обеспеченности площадью стационарных торговых объектов 402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в том числе 133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для объектов по продаже продовольственных товаров и 269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на 1000 жителей для объектов по продаже непродовольственных товаров.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Показатели обеспеченности торговыми объектами для сельских поселений Турковского района приняты в соответствии нормативами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 опубликованными на официальном портале Правительства Саратовской области (</w:t>
            </w:r>
            <w:hyperlink r:id="rId49" w:history="1">
              <w:r w:rsidRPr="007C1E1F">
                <w:rPr>
                  <w:sz w:val="20"/>
                  <w:szCs w:val="20"/>
                  <w:lang w:val="ru-RU"/>
                </w:rPr>
                <w:t>https://saratov.gov.ru/gov/</w:t>
              </w:r>
              <w:proofErr w:type="gramStart"/>
              <w:r w:rsidRPr="007C1E1F">
                <w:rPr>
                  <w:sz w:val="20"/>
                  <w:szCs w:val="20"/>
                  <w:lang w:val="ru-RU"/>
                </w:rPr>
                <w:t>auth/mineconom/PRLD/TOPBU/Norm_torg_2017.pdf</w:t>
              </w:r>
            </w:hyperlink>
            <w:r w:rsidRPr="007C1E1F">
              <w:rPr>
                <w:sz w:val="20"/>
                <w:szCs w:val="20"/>
                <w:lang w:val="ru-RU"/>
              </w:rPr>
              <w:t>).</w:t>
            </w:r>
            <w:proofErr w:type="gramEnd"/>
          </w:p>
        </w:tc>
      </w:tr>
      <w:tr w:rsidR="00A12252" w:rsidRPr="007C1E1F" w:rsidTr="005976D0">
        <w:trPr>
          <w:cantSplit/>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общественного питания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общественного питания в 40 посадочных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обслуживания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бытового обслуживания в 7 рабочих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2.10</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Административное здание органа местного самоуправления</w:t>
            </w: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1 объект независимо от численности населения принят в соответствии с полномочиями, установленными ч. 1 ст. 14 Федерального закона от 06.10.2003 № 131-ФЗ «Об общих принципах организации местного самоуправления в Российской Федерации».</w:t>
            </w:r>
          </w:p>
          <w:p w:rsidR="00A12252" w:rsidRPr="007C1E1F" w:rsidRDefault="00A12252" w:rsidP="005976D0">
            <w:pPr>
              <w:pStyle w:val="affff3"/>
              <w:ind w:firstLine="0"/>
              <w:jc w:val="left"/>
              <w:rPr>
                <w:sz w:val="20"/>
                <w:szCs w:val="20"/>
                <w:lang w:val="ru-RU"/>
              </w:rPr>
            </w:pPr>
            <w:r>
              <w:rPr>
                <w:sz w:val="20"/>
                <w:szCs w:val="20"/>
                <w:lang w:val="ru-RU"/>
              </w:rPr>
              <w:t>Не менее</w:t>
            </w:r>
            <w:r w:rsidRPr="007C1E1F">
              <w:rPr>
                <w:sz w:val="20"/>
                <w:szCs w:val="20"/>
                <w:lang w:val="ru-RU"/>
              </w:rPr>
              <w:t xml:space="preserve"> 5 сотрудников на 10000 жителей приняты согласно таблице 1.2.7 РНГП Саратовской области</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в 30 мин. для сельских поселений принята исходя из времени, за которое можно добраться от самого населенного пункта муниципального образования до объекта</w:t>
            </w:r>
          </w:p>
        </w:tc>
      </w:tr>
    </w:tbl>
    <w:p w:rsidR="00A12252" w:rsidRPr="007C1E1F" w:rsidRDefault="00A12252" w:rsidP="00A12252">
      <w:pPr>
        <w:suppressAutoHyphens/>
        <w:snapToGrid w:val="0"/>
        <w:rPr>
          <w:b/>
        </w:rPr>
      </w:pPr>
    </w:p>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Область применения расчетных показателей</w:t>
      </w:r>
    </w:p>
    <w:p w:rsidR="00A12252" w:rsidRPr="007C1E1F" w:rsidRDefault="00A12252" w:rsidP="00A12252">
      <w:pPr>
        <w:pStyle w:val="affff3"/>
        <w:rPr>
          <w:lang w:val="ru-RU"/>
        </w:rPr>
      </w:pPr>
      <w:r w:rsidRPr="007C1E1F">
        <w:rPr>
          <w:lang w:val="ru-RU"/>
        </w:rPr>
        <w:t>Действие местных нормативов градостроительного проектирования сельских поселений Турковского муниципального района распространяется на всю территорию сельских поселений Турковского муниципального района (</w:t>
      </w:r>
      <w:proofErr w:type="spellStart"/>
      <w:r w:rsidRPr="007C1E1F">
        <w:rPr>
          <w:lang w:val="ru-RU"/>
        </w:rPr>
        <w:t>Бороно</w:t>
      </w:r>
      <w:proofErr w:type="spellEnd"/>
      <w:r w:rsidRPr="007C1E1F">
        <w:rPr>
          <w:lang w:val="ru-RU"/>
        </w:rPr>
        <w:t xml:space="preserve">-Михайловского МО, Каменского МО, Перевесинского МО, Рязанского МО, Студеновского МО, Чернавского МО); на правоотношения, возникшие после утверждения настоящих МНГП. </w:t>
      </w:r>
    </w:p>
    <w:p w:rsidR="00A12252" w:rsidRPr="007C1E1F" w:rsidRDefault="00A12252" w:rsidP="00A12252">
      <w:pPr>
        <w:pStyle w:val="affff3"/>
        <w:rPr>
          <w:lang w:val="ru-RU"/>
        </w:rPr>
      </w:pPr>
      <w:r w:rsidRPr="007C1E1F">
        <w:rPr>
          <w:lang w:val="ru-RU"/>
        </w:rPr>
        <w:t>Настоящие МНГП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сельских поселений, применяются при подготовке генеральных планов сельских поселений, правил землепользования и застройки сельских поселений, документации по планировке территории. </w:t>
      </w:r>
    </w:p>
    <w:p w:rsidR="00A12252" w:rsidRPr="007C1E1F" w:rsidRDefault="00A12252" w:rsidP="00A12252">
      <w:pPr>
        <w:pStyle w:val="affff3"/>
        <w:rPr>
          <w:lang w:val="ru-RU"/>
        </w:rPr>
      </w:pPr>
      <w:r w:rsidRPr="007C1E1F">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A12252" w:rsidRPr="007C1E1F" w:rsidRDefault="00A12252" w:rsidP="00A12252">
      <w:pPr>
        <w:pStyle w:val="affff3"/>
        <w:rPr>
          <w:lang w:val="ru-RU"/>
        </w:rPr>
      </w:pPr>
      <w:r w:rsidRPr="007C1E1F">
        <w:rPr>
          <w:lang w:val="ru-RU"/>
        </w:rPr>
        <w:t xml:space="preserve">Расчетные показатели применяются также при осуществлении государственного </w:t>
      </w:r>
      <w:proofErr w:type="gramStart"/>
      <w:r w:rsidRPr="007C1E1F">
        <w:rPr>
          <w:lang w:val="ru-RU"/>
        </w:rPr>
        <w:t>контроля за</w:t>
      </w:r>
      <w:proofErr w:type="gramEnd"/>
      <w:r w:rsidRPr="007C1E1F">
        <w:rPr>
          <w:lang w:val="ru-RU"/>
        </w:rPr>
        <w:t xml:space="preserve"> соблюдением органами местного самоуправления муниципальных образований законодательства о градостроительной деятельности. </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Правила применения расчетных показателей</w:t>
      </w:r>
    </w:p>
    <w:p w:rsidR="00A12252" w:rsidRPr="007C1E1F" w:rsidRDefault="00A12252" w:rsidP="00A12252">
      <w:pPr>
        <w:pStyle w:val="affff3"/>
        <w:rPr>
          <w:lang w:val="ru-RU"/>
        </w:rPr>
      </w:pPr>
      <w:r w:rsidRPr="007C1E1F">
        <w:rPr>
          <w:lang w:val="ru-RU"/>
        </w:rPr>
        <w:t xml:space="preserve">В процессе подготовки генеральных планов сельских поселений Турковского муниципального района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A12252" w:rsidRPr="007C1E1F" w:rsidRDefault="00A12252" w:rsidP="00A12252">
      <w:pPr>
        <w:pStyle w:val="affff3"/>
        <w:rPr>
          <w:lang w:val="ru-RU"/>
        </w:rPr>
      </w:pPr>
      <w:r w:rsidRPr="007C1E1F">
        <w:rPr>
          <w:lang w:val="ru-RU"/>
        </w:rPr>
        <w:t xml:space="preserve">В ходе подготовки документации по планировке территории в границах сельских поселений Турковского муниципального района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A12252" w:rsidRPr="007C1E1F" w:rsidRDefault="00A12252" w:rsidP="00A12252">
      <w:pPr>
        <w:pStyle w:val="affff3"/>
        <w:rPr>
          <w:lang w:val="ru-RU"/>
        </w:rPr>
      </w:pPr>
      <w:proofErr w:type="gramStart"/>
      <w:r w:rsidRPr="007C1E1F">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rsidR="00A12252" w:rsidRPr="007C1E1F" w:rsidRDefault="00A12252" w:rsidP="00A12252">
      <w:pPr>
        <w:pStyle w:val="affff3"/>
        <w:rPr>
          <w:lang w:val="ru-RU"/>
        </w:rPr>
      </w:pPr>
      <w:proofErr w:type="gramStart"/>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генеральных планах сельских поселений Турковского </w:t>
      </w:r>
      <w:r w:rsidRPr="007C1E1F">
        <w:rPr>
          <w:lang w:val="ru-RU"/>
        </w:rPr>
        <w:lastRenderedPageBreak/>
        <w:t>муниципального района (в том числе, при определении функциональных зон, в границах которых планируется размещение указанных объектов), а также при</w:t>
      </w:r>
      <w:proofErr w:type="gramEnd"/>
      <w:r w:rsidRPr="007C1E1F">
        <w:rPr>
          <w:lang w:val="ru-RU"/>
        </w:rPr>
        <w:t xml:space="preserve"> определении </w:t>
      </w:r>
      <w:proofErr w:type="gramStart"/>
      <w:r w:rsidRPr="007C1E1F">
        <w:rPr>
          <w:lang w:val="ru-RU"/>
        </w:rPr>
        <w:t>зон планируемого размещения объектов местного значения сельского поселения</w:t>
      </w:r>
      <w:proofErr w:type="gramEnd"/>
      <w:r w:rsidRPr="007C1E1F">
        <w:rPr>
          <w:lang w:val="ru-RU"/>
        </w:rPr>
        <w:t xml:space="preserve">. </w:t>
      </w:r>
    </w:p>
    <w:p w:rsidR="00A12252" w:rsidRPr="007C1E1F" w:rsidRDefault="00A12252" w:rsidP="00A12252">
      <w:pPr>
        <w:pStyle w:val="affff3"/>
        <w:rPr>
          <w:lang w:val="ru-RU"/>
        </w:rPr>
      </w:pPr>
      <w:r w:rsidRPr="007C1E1F">
        <w:rPr>
          <w:lang w:val="ru-RU"/>
        </w:rPr>
        <w:t xml:space="preserve">При определении местоположения планируемых к размещению объектов местного значения сельского поселения в целях подготовки генеральных планов сельских поселений Турковского муниципального района,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выше соответствующих предельных значений расчетных показателей, установленных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окажутся ниже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ниже соответствующих предельных значений расчетных показателей, установленных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окажутся выше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pPr>
        <w:pStyle w:val="affff3"/>
        <w:rPr>
          <w:lang w:val="ru-RU"/>
        </w:rPr>
      </w:pPr>
      <w:r w:rsidRPr="007C1E1F">
        <w:rPr>
          <w:lang w:val="ru-RU"/>
        </w:rPr>
        <w:t xml:space="preserve">При отмене и (или) изменении действующих нормативных документов Российской Федерации и (или) Саратовской области, в том числе тех, требования которых были учтены при подготовке настоящих МНГП и на которые дается ссылка </w:t>
      </w:r>
      <w:proofErr w:type="gramStart"/>
      <w:r w:rsidRPr="007C1E1F">
        <w:rPr>
          <w:lang w:val="ru-RU"/>
        </w:rPr>
        <w:t>в</w:t>
      </w:r>
      <w:proofErr w:type="gramEnd"/>
      <w:r w:rsidRPr="007C1E1F">
        <w:rPr>
          <w:lang w:val="ru-RU"/>
        </w:rPr>
        <w:t xml:space="preserve"> настоящих МНГП, следует руководствоваться нормами, вводимыми взамен отмененных.</w:t>
      </w:r>
    </w:p>
    <w:p w:rsidR="00A12252" w:rsidRPr="007C1E1F" w:rsidRDefault="00A12252" w:rsidP="00A12252">
      <w:pPr>
        <w:spacing w:after="200" w:line="276" w:lineRule="auto"/>
      </w:pPr>
      <w:r w:rsidRPr="007C1E1F">
        <w:br w:type="page"/>
      </w:r>
    </w:p>
    <w:p w:rsidR="00A12252" w:rsidRPr="007C1E1F" w:rsidRDefault="00A12252" w:rsidP="00A12252">
      <w:pPr>
        <w:pStyle w:val="11"/>
        <w:tabs>
          <w:tab w:val="left" w:pos="1418"/>
        </w:tabs>
      </w:pPr>
      <w:r w:rsidRPr="007C1E1F">
        <w:lastRenderedPageBreak/>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Федеральные законы</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Градостроительный кодекс Российской Федерации от 29.12.2004 № 190-ФЗ (ред. от </w:t>
      </w:r>
      <w:r w:rsidRPr="007C1E1F">
        <w:rPr>
          <w:rFonts w:eastAsia="Times New Roman" w:cs="Arial"/>
          <w:bCs/>
          <w:szCs w:val="26"/>
        </w:rPr>
        <w:t>31.12.2017).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Федеральный закон от 22.07.2008 № 123-ФЗ «Технический регламент о требованиях пожарной безопасности» (ред. от 29.07.2017).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Федеральный закон от 06.10.2003 № 131-ФЗ «Об общих принципах организации местного самоуправления в Российской Федерации» (ред. от </w:t>
      </w:r>
      <w:r w:rsidRPr="007C1E1F">
        <w:rPr>
          <w:szCs w:val="24"/>
        </w:rPr>
        <w:t>29.12.2017</w:t>
      </w:r>
      <w:r w:rsidRPr="007C1E1F">
        <w:rPr>
          <w:rFonts w:eastAsia="Times New Roman" w:cs="Arial"/>
          <w:bCs/>
          <w:szCs w:val="26"/>
        </w:rPr>
        <w:t>).</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Иные нормативные акты Российской Федерации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(ред. от 07.12.2016).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Приказ </w:t>
      </w:r>
      <w:proofErr w:type="spellStart"/>
      <w:r w:rsidRPr="007C1E1F">
        <w:rPr>
          <w:rFonts w:eastAsia="Times New Roman" w:cs="Arial"/>
          <w:bCs/>
          <w:szCs w:val="26"/>
        </w:rPr>
        <w:t>Минспорта</w:t>
      </w:r>
      <w:proofErr w:type="spellEnd"/>
      <w:r w:rsidRPr="007C1E1F">
        <w:rPr>
          <w:rFonts w:eastAsia="Times New Roman" w:cs="Arial"/>
          <w:bCs/>
          <w:szCs w:val="26"/>
        </w:rPr>
        <w:t xml:space="preserve">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(ред. от 21.11.2016).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Приказ Минстроя России от 13.04.2017 № 711/</w:t>
      </w:r>
      <w:proofErr w:type="spellStart"/>
      <w:proofErr w:type="gramStart"/>
      <w:r w:rsidRPr="007C1E1F">
        <w:rPr>
          <w:rFonts w:eastAsia="Times New Roman" w:cs="Arial"/>
          <w:bCs/>
          <w:szCs w:val="26"/>
        </w:rPr>
        <w:t>пр</w:t>
      </w:r>
      <w:proofErr w:type="spellEnd"/>
      <w:proofErr w:type="gramEnd"/>
      <w:r w:rsidRPr="007C1E1F">
        <w:rPr>
          <w:rFonts w:eastAsia="Times New Roman" w:cs="Arial"/>
          <w:bCs/>
          <w:szCs w:val="26"/>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Саратовской области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Закон Саратовской области </w:t>
      </w:r>
      <w:r w:rsidRPr="007C1E1F">
        <w:rPr>
          <w:rFonts w:eastAsia="Times New Roman"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Закон Саратовской области от 09.10.2006 «О регулировании градостроительной деятельности в Саратовской области» (ред. от 28.11.2017).</w:t>
      </w:r>
    </w:p>
    <w:p w:rsidR="00A12252" w:rsidRPr="007C1E1F" w:rsidRDefault="00A12252" w:rsidP="00445F27">
      <w:pPr>
        <w:pStyle w:val="affa"/>
        <w:numPr>
          <w:ilvl w:val="0"/>
          <w:numId w:val="18"/>
        </w:numPr>
        <w:spacing w:after="0" w:line="240" w:lineRule="auto"/>
        <w:jc w:val="both"/>
        <w:rPr>
          <w:szCs w:val="24"/>
        </w:rPr>
      </w:pPr>
      <w:r w:rsidRPr="007C1E1F">
        <w:rPr>
          <w:szCs w:val="24"/>
        </w:rPr>
        <w:t>Постановление Правительства Саратовской области от 25.12.2017 № 679-П «Об утверждении региональных нормативов градостроительного проектирования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rFonts w:eastAsia="Times New Roman" w:cs="Arial"/>
          <w:bCs/>
          <w:szCs w:val="26"/>
        </w:rPr>
        <w:t>Постановление Правительства Саратовской области от 30.06.2016 № 321-П «Об утверждении Стратегии социально-экономического развития Саратовской области</w:t>
      </w:r>
      <w:r w:rsidRPr="007C1E1F">
        <w:rPr>
          <w:szCs w:val="24"/>
        </w:rPr>
        <w:t xml:space="preserve"> до 2030 года» (ред. от 29.12.2017).</w:t>
      </w:r>
    </w:p>
    <w:p w:rsidR="00A12252" w:rsidRPr="007C1E1F" w:rsidRDefault="00A12252" w:rsidP="00445F27">
      <w:pPr>
        <w:pStyle w:val="affa"/>
        <w:numPr>
          <w:ilvl w:val="0"/>
          <w:numId w:val="18"/>
        </w:numPr>
        <w:spacing w:after="0" w:line="240" w:lineRule="auto"/>
        <w:jc w:val="both"/>
        <w:rPr>
          <w:szCs w:val="24"/>
        </w:rPr>
      </w:pPr>
      <w:r w:rsidRPr="007C1E1F">
        <w:rPr>
          <w:szCs w:val="24"/>
        </w:rPr>
        <w:t>Приказ министерства природных ресурсов и экологии Саратовской области от 22.09.2016 № 707 «Об утверждении территориальной схемы обращения с отходами, в том числе с твердыми коммунальными отходами, в Саратовской области» (с изм. от 28.09.2017).</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szCs w:val="24"/>
        </w:rPr>
        <w:t>Устав Турковского муниципального района Саратовской области (принят решением районного Совета от 30 июня 2005 года № 45/1, в ред. решения Собрания депутатов от 05.09.2016 года № 62/2).</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lastRenderedPageBreak/>
        <w:t>Нормативные акты сельских поселений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pPr>
      <w:r w:rsidRPr="007C1E1F">
        <w:rPr>
          <w:rFonts w:eastAsia="Times New Roman"/>
          <w:color w:val="000000"/>
          <w:szCs w:val="24"/>
        </w:rPr>
        <w:t>Устав</w:t>
      </w:r>
      <w:r w:rsidRPr="007C1E1F">
        <w:rPr>
          <w:szCs w:val="24"/>
        </w:rPr>
        <w:t xml:space="preserve"> </w:t>
      </w:r>
      <w:proofErr w:type="spellStart"/>
      <w:r w:rsidRPr="007C1E1F">
        <w:rPr>
          <w:szCs w:val="24"/>
        </w:rPr>
        <w:t>Бороно</w:t>
      </w:r>
      <w:proofErr w:type="spellEnd"/>
      <w:r w:rsidRPr="007C1E1F">
        <w:rPr>
          <w:szCs w:val="24"/>
        </w:rPr>
        <w:t xml:space="preserve">-Михайловского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Каменского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Перевесинского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Рязанского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Студеновского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Чернавского </w:t>
      </w:r>
      <w:r w:rsidRPr="007C1E1F">
        <w:t>муниципального образования Турковского муниципального района Саратовской области.</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Своды правил по проектированию и строительству (СП)</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31.13330.2012 «Водоснабжение.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635/14).</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32.13330.2012 «Канализация.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635/11).</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42.13330.2011 «Градостроительство. Планировка и застройка городских и сельских поселений. Актуализированная редакция СНиП 2.07.01-89*».</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proofErr w:type="gramStart"/>
      <w:r w:rsidRPr="007C1E1F">
        <w:rPr>
          <w:szCs w:val="24"/>
        </w:rPr>
        <w:t>пр</w:t>
      </w:r>
      <w:proofErr w:type="spellEnd"/>
      <w:proofErr w:type="gramEnd"/>
      <w:r w:rsidRPr="007C1E1F">
        <w:rPr>
          <w:szCs w:val="24"/>
        </w:rPr>
        <w:t>, в ред. от 10.02.2017).</w:t>
      </w:r>
    </w:p>
    <w:p w:rsidR="00A12252" w:rsidRPr="007C1E1F" w:rsidRDefault="00A12252" w:rsidP="00445F27">
      <w:pPr>
        <w:pStyle w:val="affa"/>
        <w:numPr>
          <w:ilvl w:val="0"/>
          <w:numId w:val="18"/>
        </w:numPr>
        <w:spacing w:after="0" w:line="240" w:lineRule="auto"/>
        <w:jc w:val="both"/>
        <w:rPr>
          <w:szCs w:val="24"/>
        </w:rPr>
      </w:pPr>
      <w:r w:rsidRPr="007C1E1F">
        <w:rPr>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A12252" w:rsidRPr="007C1E1F" w:rsidRDefault="00A12252" w:rsidP="00445F27">
      <w:pPr>
        <w:pStyle w:val="affa"/>
        <w:numPr>
          <w:ilvl w:val="0"/>
          <w:numId w:val="18"/>
        </w:numPr>
        <w:spacing w:after="0" w:line="240" w:lineRule="auto"/>
        <w:jc w:val="both"/>
        <w:rPr>
          <w:szCs w:val="24"/>
        </w:rPr>
      </w:pPr>
      <w:r w:rsidRPr="007C1E1F">
        <w:rPr>
          <w:szCs w:val="24"/>
        </w:rPr>
        <w:t>СП 59.13330.2012 «Доступность зданий и сооружений для маломобильных групп населения. Актуализированная редакция СНиП 35-01-2001».</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 xml:space="preserve">Иные документы </w:t>
      </w:r>
    </w:p>
    <w:p w:rsidR="00A12252" w:rsidRPr="007C1E1F" w:rsidRDefault="00A12252" w:rsidP="00445F27">
      <w:pPr>
        <w:pStyle w:val="affa"/>
        <w:numPr>
          <w:ilvl w:val="0"/>
          <w:numId w:val="18"/>
        </w:numPr>
        <w:spacing w:after="0" w:line="240" w:lineRule="auto"/>
        <w:jc w:val="both"/>
      </w:pPr>
      <w:r w:rsidRPr="007C1E1F">
        <w:rPr>
          <w:szCs w:val="24"/>
        </w:rPr>
        <w:t xml:space="preserve">Нормативы минимальной обеспеченности населения Саратовской области площадью стационарных торговых объектов, нормативы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Cs w:val="24"/>
        </w:rPr>
        <w:t>м</w:t>
      </w:r>
      <w:proofErr w:type="gramStart"/>
      <w:r w:rsidRPr="007C1E1F">
        <w:rPr>
          <w:szCs w:val="24"/>
          <w:vertAlign w:val="superscript"/>
        </w:rPr>
        <w:t>2</w:t>
      </w:r>
      <w:proofErr w:type="spellEnd"/>
      <w:proofErr w:type="gramEnd"/>
      <w:r w:rsidRPr="007C1E1F">
        <w:rPr>
          <w:szCs w:val="24"/>
        </w:rPr>
        <w:t xml:space="preserve"> включительно, кроме магазинов и павильонов, размещаемых в крупных торговых центрах</w:t>
      </w:r>
      <w:r w:rsidRPr="007C1E1F">
        <w:t xml:space="preserve"> // </w:t>
      </w:r>
      <w:hyperlink r:id="rId50" w:history="1">
        <w:r w:rsidRPr="007C1E1F">
          <w:t>https://saratov.gov.ru/gov/auth/mineconom/PRLD/TOPBU/Norm_torg_2017.pdf</w:t>
        </w:r>
      </w:hyperlink>
      <w:r w:rsidRPr="007C1E1F">
        <w:t xml:space="preserve">. </w:t>
      </w:r>
    </w:p>
    <w:p w:rsidR="00A12252" w:rsidRPr="007C1E1F" w:rsidRDefault="00A12252" w:rsidP="00445F27">
      <w:pPr>
        <w:pStyle w:val="affa"/>
        <w:numPr>
          <w:ilvl w:val="0"/>
          <w:numId w:val="18"/>
        </w:numPr>
        <w:spacing w:after="0" w:line="240" w:lineRule="auto"/>
        <w:jc w:val="both"/>
      </w:pPr>
      <w:r w:rsidRPr="007C1E1F">
        <w:t>Нормы проектирования объектов пожарной охраны. НПБ 101-95 (утв. ГУГПС МВД РФ, введены Приказом ГУГПС МВД РФ от 30.12.1994 № 36).</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Руководство по проектированию городских улиц и дорог. Центральный Научно-Исследовательский и Проектный Институт по Градостроительству (ЦНИПИ Градостроительства) </w:t>
      </w:r>
      <w:proofErr w:type="spellStart"/>
      <w:r w:rsidRPr="007C1E1F">
        <w:rPr>
          <w:szCs w:val="24"/>
        </w:rPr>
        <w:t>Госгражданстроя</w:t>
      </w:r>
      <w:proofErr w:type="spellEnd"/>
      <w:r w:rsidRPr="007C1E1F">
        <w:rPr>
          <w:szCs w:val="24"/>
        </w:rPr>
        <w:t xml:space="preserve">, М.: </w:t>
      </w:r>
      <w:proofErr w:type="spellStart"/>
      <w:r w:rsidRPr="007C1E1F">
        <w:rPr>
          <w:szCs w:val="24"/>
        </w:rPr>
        <w:t>Стройиздат</w:t>
      </w:r>
      <w:proofErr w:type="spellEnd"/>
      <w:r w:rsidRPr="007C1E1F">
        <w:rPr>
          <w:szCs w:val="24"/>
        </w:rPr>
        <w:t>, 1980.</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42-128-4690-88 «Санитарные правила содержания территорий населенных мест».</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25.09.2007 № 74, в ред. от 25.04.2014).</w:t>
      </w:r>
    </w:p>
    <w:p w:rsidR="00A12252" w:rsidRPr="007C1E1F" w:rsidRDefault="00A12252" w:rsidP="00A12252">
      <w:pPr>
        <w:keepNext/>
        <w:suppressAutoHyphens/>
        <w:spacing w:before="240" w:after="240"/>
        <w:jc w:val="center"/>
        <w:outlineLvl w:val="2"/>
        <w:rPr>
          <w:rFonts w:cs="Arial"/>
          <w:bCs/>
          <w:i/>
          <w:szCs w:val="26"/>
        </w:rPr>
      </w:pPr>
      <w:proofErr w:type="gramStart"/>
      <w:r w:rsidRPr="007C1E1F">
        <w:rPr>
          <w:rFonts w:cs="Arial"/>
          <w:bCs/>
          <w:i/>
          <w:szCs w:val="26"/>
        </w:rPr>
        <w:lastRenderedPageBreak/>
        <w:t>Интернет-источники</w:t>
      </w:r>
      <w:proofErr w:type="gramEnd"/>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государственная информационная система территориального планирования (ФГИС ТП) – </w:t>
      </w:r>
      <w:hyperlink r:id="rId51" w:history="1">
        <w:r w:rsidRPr="007C1E1F">
          <w:rPr>
            <w:szCs w:val="24"/>
          </w:rPr>
          <w:t>http://fgis.economy.gov.ru</w:t>
        </w:r>
      </w:hyperlink>
      <w:r w:rsidRPr="007C1E1F">
        <w:rPr>
          <w:szCs w:val="24"/>
        </w:rPr>
        <w:t>.</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служба государственной статистики – </w:t>
      </w:r>
      <w:hyperlink r:id="rId52" w:history="1">
        <w:r w:rsidRPr="007C1E1F">
          <w:rPr>
            <w:szCs w:val="24"/>
          </w:rPr>
          <w:t>http://gks.ru</w:t>
        </w:r>
      </w:hyperlink>
      <w:r w:rsidRPr="007C1E1F">
        <w:rPr>
          <w:szCs w:val="24"/>
        </w:rPr>
        <w:t xml:space="preserve">. </w:t>
      </w:r>
    </w:p>
    <w:p w:rsidR="00A12252" w:rsidRPr="007C1E1F" w:rsidRDefault="00A12252" w:rsidP="00445F27">
      <w:pPr>
        <w:pStyle w:val="affa"/>
        <w:numPr>
          <w:ilvl w:val="0"/>
          <w:numId w:val="18"/>
        </w:numPr>
        <w:spacing w:after="0" w:line="240" w:lineRule="auto"/>
        <w:jc w:val="both"/>
      </w:pPr>
      <w:r w:rsidRPr="007C1E1F">
        <w:rPr>
          <w:szCs w:val="24"/>
        </w:rPr>
        <w:t xml:space="preserve">Официальный сайт администрации Турковского муниципального района Саратовской области – </w:t>
      </w:r>
      <w:r w:rsidRPr="007C1E1F">
        <w:t>http://turki.sarmo.ru</w:t>
      </w:r>
      <w:r w:rsidRPr="007C1E1F">
        <w:rPr>
          <w:szCs w:val="24"/>
        </w:rPr>
        <w:t>.</w:t>
      </w:r>
      <w:r w:rsidRPr="007C1E1F">
        <w:t xml:space="preserve"> </w:t>
      </w:r>
    </w:p>
    <w:p w:rsidR="00A12252" w:rsidRPr="007C1E1F" w:rsidRDefault="00A12252" w:rsidP="00445F27">
      <w:pPr>
        <w:pStyle w:val="affa"/>
        <w:numPr>
          <w:ilvl w:val="0"/>
          <w:numId w:val="18"/>
        </w:numPr>
        <w:spacing w:after="0" w:line="240" w:lineRule="auto"/>
        <w:jc w:val="both"/>
        <w:rPr>
          <w:szCs w:val="24"/>
        </w:rPr>
      </w:pPr>
      <w:r w:rsidRPr="007C1E1F">
        <w:t>Официальный портал Правительства Саратовской области // https://saratov.gov.ru.</w:t>
      </w:r>
    </w:p>
    <w:p w:rsidR="00A12252" w:rsidRPr="007C1E1F" w:rsidRDefault="00A12252" w:rsidP="00A12252">
      <w:pPr>
        <w:spacing w:after="200" w:line="276" w:lineRule="auto"/>
        <w:rPr>
          <w:szCs w:val="24"/>
        </w:rPr>
      </w:pPr>
      <w:r w:rsidRPr="007C1E1F">
        <w:rPr>
          <w:szCs w:val="24"/>
        </w:rPr>
        <w:br w:type="page"/>
      </w:r>
    </w:p>
    <w:p w:rsidR="00A12252" w:rsidRPr="007C1E1F" w:rsidRDefault="00A12252" w:rsidP="00A12252">
      <w:pPr>
        <w:pStyle w:val="11"/>
      </w:pPr>
      <w:r w:rsidRPr="007C1E1F">
        <w:lastRenderedPageBreak/>
        <w:t>Приложение 2. Список терминов и определений, применяемых в местных нормативах градостроительного проектирования</w:t>
      </w:r>
    </w:p>
    <w:p w:rsidR="00A12252" w:rsidRPr="007C1E1F" w:rsidRDefault="00A12252" w:rsidP="00A12252">
      <w:pPr>
        <w:rPr>
          <w:szCs w:val="24"/>
        </w:rPr>
      </w:pPr>
      <w:proofErr w:type="gramStart"/>
      <w:r w:rsidRPr="007C1E1F">
        <w:rPr>
          <w:b/>
          <w:szCs w:val="24"/>
        </w:rPr>
        <w:t>Автомобильная дорога</w:t>
      </w:r>
      <w:r w:rsidRPr="007C1E1F">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A12252" w:rsidRPr="007C1E1F" w:rsidRDefault="00A12252" w:rsidP="00A12252">
      <w:pPr>
        <w:rPr>
          <w:szCs w:val="24"/>
        </w:rPr>
      </w:pPr>
      <w:r w:rsidRPr="007C1E1F">
        <w:rPr>
          <w:b/>
          <w:szCs w:val="24"/>
        </w:rPr>
        <w:t>Красная линия</w:t>
      </w:r>
      <w:r w:rsidRPr="007C1E1F">
        <w:rPr>
          <w:szCs w:val="24"/>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w:t>
      </w:r>
    </w:p>
    <w:p w:rsidR="00A12252" w:rsidRPr="007C1E1F" w:rsidRDefault="00A12252" w:rsidP="00A12252">
      <w:pPr>
        <w:rPr>
          <w:szCs w:val="24"/>
        </w:rPr>
      </w:pPr>
      <w:r w:rsidRPr="007C1E1F">
        <w:rPr>
          <w:b/>
          <w:szCs w:val="24"/>
        </w:rPr>
        <w:t>Микрорайон (квартал)</w:t>
      </w:r>
      <w:r w:rsidRPr="007C1E1F">
        <w:rPr>
          <w:szCs w:val="24"/>
        </w:rPr>
        <w:t xml:space="preserve"> – планировочная единица застройки в границах красных линий, ограниченная магистральными или жилыми улицами.</w:t>
      </w:r>
    </w:p>
    <w:p w:rsidR="00A12252" w:rsidRPr="007C1E1F" w:rsidRDefault="00A12252" w:rsidP="00A12252">
      <w:pPr>
        <w:rPr>
          <w:szCs w:val="24"/>
        </w:rPr>
      </w:pPr>
      <w:r w:rsidRPr="007C1E1F">
        <w:rPr>
          <w:b/>
          <w:szCs w:val="24"/>
        </w:rPr>
        <w:t>Градостроительная деятельность</w:t>
      </w:r>
      <w:r w:rsidRPr="007C1E1F">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12252" w:rsidRPr="007C1E1F" w:rsidRDefault="00A12252" w:rsidP="00A12252">
      <w:pPr>
        <w:rPr>
          <w:szCs w:val="24"/>
        </w:rPr>
      </w:pPr>
      <w:r w:rsidRPr="007C1E1F">
        <w:rPr>
          <w:b/>
          <w:szCs w:val="24"/>
        </w:rPr>
        <w:t>Градостроительная документация</w:t>
      </w:r>
      <w:r w:rsidRPr="007C1E1F">
        <w:rPr>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A12252" w:rsidRPr="007C1E1F" w:rsidRDefault="00A12252" w:rsidP="00A12252">
      <w:pPr>
        <w:rPr>
          <w:szCs w:val="24"/>
        </w:rPr>
      </w:pPr>
      <w:proofErr w:type="gramStart"/>
      <w:r w:rsidRPr="007C1E1F">
        <w:rPr>
          <w:b/>
          <w:szCs w:val="24"/>
        </w:rPr>
        <w:t>Нормативы градостроительного проектирования</w:t>
      </w:r>
      <w:r w:rsidRPr="007C1E1F">
        <w:rPr>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A12252" w:rsidRPr="007C1E1F" w:rsidRDefault="00A12252" w:rsidP="00A12252">
      <w:pPr>
        <w:rPr>
          <w:szCs w:val="24"/>
        </w:rPr>
      </w:pPr>
      <w:r w:rsidRPr="007C1E1F">
        <w:rPr>
          <w:b/>
          <w:szCs w:val="24"/>
        </w:rPr>
        <w:t>Объекты местного значения</w:t>
      </w:r>
      <w:r w:rsidRPr="007C1E1F">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Саратовской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A12252" w:rsidRPr="007C1E1F" w:rsidRDefault="00A12252" w:rsidP="00A12252">
      <w:pPr>
        <w:rPr>
          <w:szCs w:val="24"/>
        </w:rPr>
      </w:pPr>
      <w:r w:rsidRPr="007C1E1F">
        <w:rPr>
          <w:b/>
          <w:szCs w:val="24"/>
        </w:rPr>
        <w:t>Плоскостное спортивное сооружение</w:t>
      </w:r>
      <w:r w:rsidRPr="007C1E1F">
        <w:rPr>
          <w:szCs w:val="24"/>
        </w:rPr>
        <w:t xml:space="preserve"> – плоскостное спортивное сооружение, включающее игровую спортивную площадку и (или) футбольное поле, уличные тренажеры,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A12252" w:rsidRPr="007C1E1F" w:rsidRDefault="00A12252" w:rsidP="00A12252">
      <w:pPr>
        <w:rPr>
          <w:szCs w:val="24"/>
        </w:rPr>
      </w:pPr>
      <w:r w:rsidRPr="007C1E1F">
        <w:rPr>
          <w:b/>
          <w:szCs w:val="24"/>
        </w:rPr>
        <w:t>Физкультурно-спортивный зал</w:t>
      </w:r>
      <w:r w:rsidRPr="007C1E1F">
        <w:rPr>
          <w:szCs w:val="24"/>
        </w:rPr>
        <w:t xml:space="preserve"> – спортивное сооружение, содержащее универсальный спортивный зал.</w:t>
      </w:r>
    </w:p>
    <w:p w:rsidR="00A12252" w:rsidRPr="007C1E1F" w:rsidRDefault="00A12252" w:rsidP="00A12252">
      <w:pPr>
        <w:rPr>
          <w:szCs w:val="24"/>
        </w:rPr>
      </w:pPr>
      <w:r w:rsidRPr="007C1E1F">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12252" w:rsidRPr="007C1E1F" w:rsidRDefault="00A12252" w:rsidP="00A12252">
      <w:pPr>
        <w:pStyle w:val="affff3"/>
        <w:keepNext/>
        <w:spacing w:before="240"/>
        <w:rPr>
          <w:b/>
          <w:i/>
          <w:lang w:val="ru-RU"/>
        </w:rPr>
      </w:pPr>
      <w:r w:rsidRPr="007C1E1F">
        <w:rPr>
          <w:b/>
          <w:i/>
          <w:lang w:val="ru-RU"/>
        </w:rPr>
        <w:t>Перечень используемых сокращений</w:t>
      </w:r>
    </w:p>
    <w:p w:rsidR="00A12252" w:rsidRPr="007C1E1F" w:rsidRDefault="00A12252" w:rsidP="00A12252">
      <w:pPr>
        <w:rPr>
          <w:szCs w:val="24"/>
        </w:rPr>
      </w:pPr>
      <w:r w:rsidRPr="007C1E1F">
        <w:rPr>
          <w:szCs w:val="24"/>
        </w:rPr>
        <w:t>В МНГП сельских поселений Турковского муниципального района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7088"/>
      </w:tblGrid>
      <w:tr w:rsidR="00A12252" w:rsidRPr="007C1E1F" w:rsidTr="005976D0">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слов и словосочетаний</w:t>
            </w:r>
          </w:p>
        </w:tc>
      </w:tr>
      <w:tr w:rsidR="00A12252" w:rsidRPr="007C1E1F" w:rsidTr="005976D0">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Слово/словосочетание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Турковский муниципальный район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 Турковский муниципальный район Саратовской области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гг.</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годы</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др.</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другие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bCs/>
              </w:rPr>
            </w:pPr>
            <w:r w:rsidRPr="007C1E1F">
              <w:rPr>
                <w:bCs/>
              </w:rPr>
              <w:t>МНГП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Местные нормативы градостроительного проектирования</w:t>
            </w:r>
          </w:p>
        </w:tc>
      </w:tr>
      <w:tr w:rsidR="00A12252" w:rsidRPr="007C1E1F" w:rsidTr="005976D0">
        <w:trPr>
          <w:trHeight w:val="113"/>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bCs/>
              </w:rPr>
            </w:pPr>
            <w:r w:rsidRPr="007C1E1F">
              <w:rPr>
                <w:bCs/>
              </w:rPr>
              <w:t>МНГП сельских поселений</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Местные нормативы градостроительного проектирования сельских поселений Турковского муниципального района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МО</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proofErr w:type="spellStart"/>
            <w:r w:rsidRPr="007C1E1F">
              <w:t>пп</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подпункт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pPr>
            <w:r w:rsidRPr="007C1E1F">
              <w:t>РНГП Саратовской области</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pPr>
            <w:r w:rsidRPr="007C1E1F">
              <w:t>Региональные нормативы градостроительного проектирования Саратовской области, утвержденные Постановлением Саратовской области от 25.12.2017 № 679-П</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ст.</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статья</w:t>
            </w:r>
          </w:p>
        </w:tc>
      </w:tr>
      <w:tr w:rsidR="00A12252" w:rsidRPr="007C1E1F" w:rsidTr="005976D0">
        <w:trPr>
          <w:trHeight w:val="40"/>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единиц измерений</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Обозначение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Наименование единицы измерения</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lastRenderedPageBreak/>
              <w:t>га</w:t>
            </w:r>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гектар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ед.</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единиц</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км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r w:rsidRPr="007C1E1F">
              <w:t>км/</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километров на квадратный 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километр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gramStart"/>
            <w:r w:rsidRPr="007C1E1F">
              <w:t>л</w:t>
            </w:r>
            <w:proofErr w:type="gramEnd"/>
            <w:r w:rsidRPr="007C1E1F">
              <w:t>/</w:t>
            </w:r>
            <w:proofErr w:type="spellStart"/>
            <w:r w:rsidRPr="007C1E1F">
              <w:t>сут</w:t>
            </w:r>
            <w:proofErr w:type="spellEnd"/>
            <w:r w:rsidRPr="007C1E1F">
              <w:t>. на 1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литров в сутки на одного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proofErr w:type="gramStart"/>
            <w:r w:rsidRPr="007C1E1F">
              <w:rPr>
                <w:vertAlign w:val="superscript"/>
              </w:rPr>
              <w:t>2</w:t>
            </w:r>
            <w:proofErr w:type="spellEnd"/>
            <w:proofErr w:type="gramEnd"/>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квадратных метров на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r w:rsidRPr="007C1E1F">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кубический 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r w:rsidRPr="007C1E1F">
              <w:rPr>
                <w:vertAlign w:val="superscript"/>
              </w:rPr>
              <w:t>3</w:t>
            </w:r>
            <w:proofErr w:type="spellEnd"/>
            <w:r w:rsidRPr="007C1E1F">
              <w:t>/</w:t>
            </w:r>
            <w:proofErr w:type="spellStart"/>
            <w:r w:rsidRPr="007C1E1F">
              <w:t>сут</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кубических метров в сутки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мин.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минуты</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тыс.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тысяч человек</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человек</w:t>
            </w:r>
          </w:p>
        </w:tc>
      </w:tr>
      <w:tr w:rsidR="00A12252"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vertAlign w:val="superscript"/>
              </w:rPr>
            </w:pPr>
            <w:r w:rsidRPr="007C1E1F">
              <w:t>чел./</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tcPr>
          <w:p w:rsidR="00A12252" w:rsidRPr="004D4630" w:rsidRDefault="00A12252" w:rsidP="005976D0">
            <w:pPr>
              <w:widowControl w:val="0"/>
              <w:spacing w:line="276" w:lineRule="auto"/>
            </w:pPr>
            <w:r w:rsidRPr="007C1E1F">
              <w:t>человек на квадратный километр</w:t>
            </w:r>
          </w:p>
        </w:tc>
      </w:tr>
    </w:tbl>
    <w:p w:rsidR="00A12252" w:rsidRPr="001A1EDB" w:rsidRDefault="00A12252" w:rsidP="00A12252">
      <w:pPr>
        <w:rPr>
          <w:szCs w:val="24"/>
        </w:rPr>
      </w:pPr>
    </w:p>
    <w:p w:rsidR="00A12252" w:rsidRDefault="00A12252" w:rsidP="00A12252">
      <w:pPr>
        <w:pStyle w:val="affff3"/>
        <w:ind w:firstLine="0"/>
        <w:jc w:val="center"/>
        <w:rPr>
          <w:lang w:val="ru-RU"/>
        </w:rPr>
      </w:pPr>
      <w:r w:rsidRPr="002C35F8">
        <w:rPr>
          <w:lang w:val="ru-RU"/>
        </w:rPr>
        <w:object w:dxaOrig="2664" w:dyaOrig="896">
          <v:shape id="_x0000_i1029" type="#_x0000_t75" style="width:106.5pt;height:36.75pt" o:ole="">
            <v:imagedata r:id="rId12" o:title=""/>
          </v:shape>
          <o:OLEObject Type="Embed" ProgID="CorelDRAW.Graphic.14" ShapeID="_x0000_i1029" DrawAspect="Content" ObjectID="_1585123467" r:id="rId53"/>
        </w:object>
      </w:r>
    </w:p>
    <w:p w:rsidR="00A12252" w:rsidRPr="006A6114" w:rsidRDefault="00A12252" w:rsidP="00A12252">
      <w:pPr>
        <w:pStyle w:val="affff3"/>
        <w:ind w:firstLine="0"/>
        <w:jc w:val="center"/>
        <w:rPr>
          <w:b/>
          <w:i/>
          <w:sz w:val="36"/>
          <w:szCs w:val="36"/>
          <w:lang w:val="ru-RU"/>
        </w:rPr>
      </w:pPr>
      <w:r w:rsidRPr="006A6114">
        <w:rPr>
          <w:b/>
          <w:i/>
          <w:sz w:val="36"/>
          <w:szCs w:val="36"/>
          <w:lang w:val="ru-RU"/>
        </w:rPr>
        <w:t>Общество с ограниченной ответственностью</w:t>
      </w:r>
    </w:p>
    <w:p w:rsidR="00A12252" w:rsidRPr="006A6114" w:rsidRDefault="00A12252" w:rsidP="00A12252">
      <w:pPr>
        <w:pStyle w:val="affff3"/>
        <w:ind w:firstLine="0"/>
        <w:jc w:val="center"/>
        <w:rPr>
          <w:b/>
          <w:i/>
          <w:sz w:val="36"/>
          <w:szCs w:val="36"/>
          <w:lang w:val="ru-RU"/>
        </w:rPr>
      </w:pPr>
      <w:r w:rsidRPr="006A6114">
        <w:rPr>
          <w:b/>
          <w:i/>
          <w:sz w:val="36"/>
          <w:szCs w:val="36"/>
          <w:lang w:val="ru-RU"/>
        </w:rPr>
        <w:t>«САРСТРОЙНИИПРОЕКТ»</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306E0" w:rsidRDefault="00A12252" w:rsidP="00A12252">
      <w:pPr>
        <w:jc w:val="center"/>
      </w:pPr>
    </w:p>
    <w:p w:rsidR="00A12252" w:rsidRPr="007306E0" w:rsidRDefault="00A12252" w:rsidP="00A12252">
      <w:pPr>
        <w:jc w:val="center"/>
      </w:pPr>
    </w:p>
    <w:tbl>
      <w:tblPr>
        <w:tblW w:w="9464" w:type="dxa"/>
        <w:tblLook w:val="04A0" w:firstRow="1" w:lastRow="0" w:firstColumn="1" w:lastColumn="0" w:noHBand="0" w:noVBand="1"/>
      </w:tblPr>
      <w:tblGrid>
        <w:gridCol w:w="5778"/>
        <w:gridCol w:w="3686"/>
      </w:tblGrid>
      <w:tr w:rsidR="00A12252" w:rsidRPr="00876DC5" w:rsidTr="005976D0">
        <w:tc>
          <w:tcPr>
            <w:tcW w:w="5778" w:type="dxa"/>
          </w:tcPr>
          <w:p w:rsidR="00A12252" w:rsidRDefault="00A12252" w:rsidP="005976D0">
            <w:r w:rsidRPr="00876DC5">
              <w:t>Заказчик</w:t>
            </w:r>
            <w:r>
              <w:t>:</w:t>
            </w:r>
            <w:r w:rsidRPr="008B11C5">
              <w:t xml:space="preserve"> </w:t>
            </w:r>
            <w:r>
              <w:t>А</w:t>
            </w:r>
            <w:r w:rsidRPr="005C4553">
              <w:t xml:space="preserve">дминистрация </w:t>
            </w:r>
            <w:r>
              <w:t>Турковского</w:t>
            </w:r>
            <w:r w:rsidRPr="005C4553">
              <w:t xml:space="preserve"> </w:t>
            </w:r>
          </w:p>
          <w:p w:rsidR="00A12252" w:rsidRPr="009008F2" w:rsidRDefault="00A12252" w:rsidP="005976D0">
            <w:r w:rsidRPr="005C4553">
              <w:t>муниципального района</w:t>
            </w:r>
            <w:r>
              <w:t xml:space="preserve"> Саратовской области</w:t>
            </w:r>
          </w:p>
        </w:tc>
        <w:tc>
          <w:tcPr>
            <w:tcW w:w="3686" w:type="dxa"/>
          </w:tcPr>
          <w:p w:rsidR="00A12252" w:rsidRDefault="00A12252" w:rsidP="005976D0">
            <w:pPr>
              <w:jc w:val="right"/>
            </w:pPr>
            <w:r>
              <w:t>Договор № 1</w:t>
            </w:r>
          </w:p>
          <w:p w:rsidR="00A12252" w:rsidRPr="00876DC5" w:rsidRDefault="00A12252" w:rsidP="005976D0">
            <w:pPr>
              <w:jc w:val="right"/>
            </w:pPr>
            <w:r>
              <w:t>от 30 октября 2017 г.</w:t>
            </w:r>
          </w:p>
        </w:tc>
      </w:tr>
    </w:tbl>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078D4" w:rsidRDefault="00A12252" w:rsidP="00A12252">
      <w:pPr>
        <w:jc w:val="center"/>
        <w:rPr>
          <w:b/>
          <w:sz w:val="36"/>
          <w:szCs w:val="36"/>
          <w:lang w:eastAsia="ar-SA" w:bidi="en-US"/>
        </w:rPr>
      </w:pPr>
      <w:r w:rsidRPr="007078D4">
        <w:rPr>
          <w:b/>
          <w:sz w:val="36"/>
          <w:szCs w:val="36"/>
          <w:lang w:eastAsia="ar-SA" w:bidi="en-US"/>
        </w:rPr>
        <w:t>МЕСТНЫЕ НОРМАТИВЫ</w:t>
      </w:r>
    </w:p>
    <w:p w:rsidR="00A12252" w:rsidRPr="007078D4" w:rsidRDefault="00A12252" w:rsidP="00A12252">
      <w:pPr>
        <w:jc w:val="center"/>
        <w:rPr>
          <w:b/>
          <w:sz w:val="36"/>
          <w:szCs w:val="36"/>
          <w:lang w:eastAsia="ar-SA" w:bidi="en-US"/>
        </w:rPr>
      </w:pPr>
      <w:r w:rsidRPr="007078D4">
        <w:rPr>
          <w:b/>
          <w:sz w:val="36"/>
          <w:szCs w:val="36"/>
          <w:lang w:eastAsia="ar-SA" w:bidi="en-US"/>
        </w:rPr>
        <w:t>ГРАДОСТРОИТЕЛЬНОГО ПРОЕКТИРОВАНИЯ</w:t>
      </w:r>
    </w:p>
    <w:p w:rsidR="00A12252" w:rsidRDefault="00A12252" w:rsidP="00A12252">
      <w:pPr>
        <w:jc w:val="center"/>
      </w:pPr>
    </w:p>
    <w:p w:rsidR="00A12252" w:rsidRPr="00273CC3" w:rsidRDefault="00A12252" w:rsidP="00A12252">
      <w:pPr>
        <w:suppressAutoHyphens/>
        <w:jc w:val="center"/>
        <w:rPr>
          <w:b/>
          <w:sz w:val="52"/>
          <w:szCs w:val="52"/>
          <w:lang w:eastAsia="ar-SA" w:bidi="en-US"/>
        </w:rPr>
      </w:pPr>
      <w:r>
        <w:rPr>
          <w:b/>
          <w:sz w:val="52"/>
          <w:szCs w:val="52"/>
          <w:lang w:eastAsia="ar-SA" w:bidi="en-US"/>
        </w:rPr>
        <w:t>сельских поселений</w:t>
      </w:r>
    </w:p>
    <w:p w:rsidR="00A12252" w:rsidRDefault="00A12252" w:rsidP="00A12252">
      <w:pPr>
        <w:suppressAutoHyphens/>
        <w:jc w:val="center"/>
        <w:rPr>
          <w:b/>
          <w:sz w:val="40"/>
          <w:szCs w:val="40"/>
          <w:lang w:eastAsia="ar-SA" w:bidi="en-US"/>
        </w:rPr>
      </w:pPr>
    </w:p>
    <w:p w:rsidR="00A12252" w:rsidRPr="00273CC3" w:rsidRDefault="00A12252" w:rsidP="00A12252">
      <w:pPr>
        <w:suppressAutoHyphens/>
        <w:jc w:val="center"/>
        <w:rPr>
          <w:b/>
          <w:sz w:val="32"/>
          <w:szCs w:val="32"/>
          <w:lang w:eastAsia="ar-SA" w:bidi="en-US"/>
        </w:rPr>
      </w:pPr>
      <w:r>
        <w:rPr>
          <w:b/>
          <w:sz w:val="32"/>
          <w:szCs w:val="32"/>
          <w:lang w:eastAsia="ar-SA" w:bidi="en-US"/>
        </w:rPr>
        <w:t>Турковск</w:t>
      </w:r>
      <w:r w:rsidRPr="00273CC3">
        <w:rPr>
          <w:b/>
          <w:sz w:val="32"/>
          <w:szCs w:val="32"/>
          <w:lang w:eastAsia="ar-SA" w:bidi="en-US"/>
        </w:rPr>
        <w:t>ого муниципального района</w:t>
      </w:r>
    </w:p>
    <w:p w:rsidR="00A12252" w:rsidRPr="00273CC3" w:rsidRDefault="00A12252" w:rsidP="00A12252">
      <w:pPr>
        <w:suppressAutoHyphens/>
        <w:jc w:val="center"/>
        <w:rPr>
          <w:b/>
          <w:sz w:val="32"/>
          <w:szCs w:val="32"/>
          <w:lang w:eastAsia="ar-SA" w:bidi="en-US"/>
        </w:rPr>
      </w:pPr>
      <w:r w:rsidRPr="00273CC3">
        <w:rPr>
          <w:b/>
          <w:sz w:val="32"/>
          <w:szCs w:val="32"/>
          <w:lang w:eastAsia="ar-SA" w:bidi="en-US"/>
        </w:rPr>
        <w:t>Саратовской области</w:t>
      </w:r>
    </w:p>
    <w:p w:rsidR="00A12252" w:rsidRDefault="00A12252" w:rsidP="00A12252">
      <w:pPr>
        <w:jc w:val="center"/>
      </w:pPr>
    </w:p>
    <w:p w:rsidR="00A12252" w:rsidRDefault="00A12252" w:rsidP="00A12252">
      <w:pPr>
        <w:jc w:val="center"/>
      </w:pPr>
    </w:p>
    <w:p w:rsidR="00A12252" w:rsidRPr="00A26C33" w:rsidRDefault="00A12252" w:rsidP="00A12252">
      <w:pPr>
        <w:suppressAutoHyphens/>
        <w:jc w:val="center"/>
        <w:rPr>
          <w:b/>
          <w:sz w:val="32"/>
          <w:szCs w:val="32"/>
          <w:lang w:eastAsia="ar-SA" w:bidi="en-US"/>
        </w:rPr>
      </w:pPr>
      <w:r w:rsidRPr="00A26C33">
        <w:rPr>
          <w:b/>
          <w:sz w:val="32"/>
          <w:szCs w:val="32"/>
          <w:lang w:eastAsia="ar-SA" w:bidi="en-US"/>
        </w:rPr>
        <w:t xml:space="preserve">экземпляр </w:t>
      </w:r>
    </w:p>
    <w:p w:rsidR="00A12252" w:rsidRDefault="00A12252" w:rsidP="00A12252">
      <w:pPr>
        <w:suppressAutoHyphens/>
        <w:jc w:val="center"/>
        <w:rPr>
          <w:b/>
          <w:sz w:val="52"/>
          <w:szCs w:val="52"/>
          <w:lang w:eastAsia="ar-SA" w:bidi="en-US"/>
        </w:rPr>
      </w:pPr>
      <w:r w:rsidRPr="000F5AF5">
        <w:rPr>
          <w:b/>
          <w:sz w:val="52"/>
          <w:szCs w:val="52"/>
          <w:lang w:eastAsia="ar-SA" w:bidi="en-US"/>
        </w:rPr>
        <w:t>Рязан</w:t>
      </w:r>
      <w:r w:rsidRPr="00165C5B">
        <w:rPr>
          <w:b/>
          <w:sz w:val="52"/>
          <w:szCs w:val="52"/>
          <w:lang w:eastAsia="ar-SA" w:bidi="en-US"/>
        </w:rPr>
        <w:t xml:space="preserve">ское </w:t>
      </w:r>
    </w:p>
    <w:p w:rsidR="00A12252" w:rsidRPr="00165C5B" w:rsidRDefault="00A12252" w:rsidP="00A12252">
      <w:pPr>
        <w:suppressAutoHyphens/>
        <w:jc w:val="center"/>
        <w:rPr>
          <w:b/>
          <w:sz w:val="52"/>
          <w:szCs w:val="52"/>
          <w:lang w:eastAsia="ar-SA" w:bidi="en-US"/>
        </w:rPr>
      </w:pPr>
      <w:r w:rsidRPr="00165C5B">
        <w:rPr>
          <w:b/>
          <w:sz w:val="52"/>
          <w:szCs w:val="52"/>
          <w:lang w:eastAsia="ar-SA" w:bidi="en-US"/>
        </w:rPr>
        <w:t>муниципального образования</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tbl>
      <w:tblPr>
        <w:tblW w:w="9181" w:type="dxa"/>
        <w:tblInd w:w="392" w:type="dxa"/>
        <w:tblLook w:val="04A0" w:firstRow="1" w:lastRow="0" w:firstColumn="1" w:lastColumn="0" w:noHBand="0" w:noVBand="1"/>
      </w:tblPr>
      <w:tblGrid>
        <w:gridCol w:w="4503"/>
        <w:gridCol w:w="2126"/>
        <w:gridCol w:w="2552"/>
      </w:tblGrid>
      <w:tr w:rsidR="00A12252" w:rsidRPr="002C35F8" w:rsidTr="005976D0">
        <w:tc>
          <w:tcPr>
            <w:tcW w:w="4503" w:type="dxa"/>
          </w:tcPr>
          <w:p w:rsidR="00A12252" w:rsidRPr="002C35F8" w:rsidRDefault="00A12252" w:rsidP="005976D0">
            <w:r>
              <w:rPr>
                <w:sz w:val="28"/>
              </w:rPr>
              <w:t>Г</w:t>
            </w:r>
            <w:r w:rsidRPr="002C35F8">
              <w:rPr>
                <w:sz w:val="28"/>
              </w:rPr>
              <w:t xml:space="preserve">енеральный директор </w:t>
            </w:r>
            <w:r>
              <w:rPr>
                <w:sz w:val="28"/>
              </w:rPr>
              <w:t xml:space="preserve">ООО </w:t>
            </w:r>
            <w:r w:rsidRPr="002C35F8">
              <w:rPr>
                <w:sz w:val="28"/>
              </w:rPr>
              <w:t>«</w:t>
            </w:r>
            <w:r>
              <w:rPr>
                <w:sz w:val="28"/>
              </w:rPr>
              <w:t>САРСТРОЙНИИПРОЕКТ</w:t>
            </w:r>
            <w:r w:rsidRPr="002C35F8">
              <w:rPr>
                <w:sz w:val="28"/>
              </w:rPr>
              <w:t xml:space="preserve">» </w:t>
            </w:r>
          </w:p>
        </w:tc>
        <w:tc>
          <w:tcPr>
            <w:tcW w:w="2126" w:type="dxa"/>
            <w:tcBorders>
              <w:bottom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p w:rsidR="00A12252" w:rsidRPr="002C35F8" w:rsidRDefault="00A12252" w:rsidP="005976D0">
            <w:pPr>
              <w:rPr>
                <w:sz w:val="28"/>
                <w:szCs w:val="28"/>
              </w:rPr>
            </w:pPr>
            <w:r>
              <w:rPr>
                <w:sz w:val="28"/>
                <w:szCs w:val="28"/>
              </w:rPr>
              <w:t xml:space="preserve">Т.Ю. </w:t>
            </w:r>
            <w:proofErr w:type="spellStart"/>
            <w:r>
              <w:rPr>
                <w:sz w:val="28"/>
                <w:szCs w:val="28"/>
              </w:rPr>
              <w:t>Базанова</w:t>
            </w:r>
            <w:proofErr w:type="spellEnd"/>
          </w:p>
        </w:tc>
      </w:tr>
      <w:tr w:rsidR="00A12252" w:rsidRPr="002C35F8" w:rsidTr="005976D0">
        <w:tc>
          <w:tcPr>
            <w:tcW w:w="4503" w:type="dxa"/>
          </w:tcPr>
          <w:p w:rsidR="00A12252" w:rsidRPr="002C35F8" w:rsidRDefault="00A12252" w:rsidP="005976D0">
            <w:pPr>
              <w:rPr>
                <w:sz w:val="28"/>
              </w:rPr>
            </w:pPr>
          </w:p>
        </w:tc>
        <w:tc>
          <w:tcPr>
            <w:tcW w:w="2126" w:type="dxa"/>
            <w:tcBorders>
              <w:top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tc>
      </w:tr>
    </w:tbl>
    <w:p w:rsidR="00A12252" w:rsidRDefault="00A12252" w:rsidP="00A12252">
      <w:pPr>
        <w:jc w:val="center"/>
      </w:pPr>
    </w:p>
    <w:p w:rsidR="00A12252" w:rsidRDefault="00A12252" w:rsidP="00A12252">
      <w:pPr>
        <w:jc w:val="center"/>
      </w:pPr>
    </w:p>
    <w:p w:rsidR="00A12252" w:rsidRPr="002C35F8" w:rsidRDefault="00A12252" w:rsidP="00A12252">
      <w:pPr>
        <w:jc w:val="center"/>
      </w:pPr>
    </w:p>
    <w:p w:rsidR="00A12252" w:rsidRPr="002C35F8" w:rsidRDefault="00A12252" w:rsidP="00A12252">
      <w:pPr>
        <w:jc w:val="center"/>
      </w:pPr>
    </w:p>
    <w:p w:rsidR="00A12252" w:rsidRDefault="00A12252" w:rsidP="00A12252">
      <w:pPr>
        <w:jc w:val="center"/>
        <w:rPr>
          <w:b/>
          <w:sz w:val="28"/>
          <w:szCs w:val="28"/>
        </w:rPr>
      </w:pPr>
      <w:r>
        <w:rPr>
          <w:b/>
          <w:sz w:val="28"/>
          <w:szCs w:val="28"/>
        </w:rPr>
        <w:t>2017</w:t>
      </w:r>
      <w:r w:rsidRPr="002C35F8">
        <w:rPr>
          <w:b/>
          <w:sz w:val="28"/>
          <w:szCs w:val="28"/>
        </w:rPr>
        <w:t xml:space="preserve"> г.</w:t>
      </w:r>
    </w:p>
    <w:p w:rsidR="00A12252" w:rsidRPr="007C1E1F" w:rsidRDefault="00A12252" w:rsidP="00A12252">
      <w:pPr>
        <w:spacing w:after="120"/>
        <w:jc w:val="center"/>
        <w:rPr>
          <w:b/>
          <w:szCs w:val="24"/>
        </w:rPr>
      </w:pPr>
      <w:r w:rsidRPr="007C1E1F">
        <w:rPr>
          <w:b/>
          <w:szCs w:val="24"/>
        </w:rPr>
        <w:t>ОГЛАВЛЕНИЕ</w:t>
      </w:r>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r w:rsidRPr="007C1E1F">
        <w:fldChar w:fldCharType="begin"/>
      </w:r>
      <w:r w:rsidRPr="007C1E1F">
        <w:instrText xml:space="preserve"> TOC \o "1-3" \h \z \u </w:instrText>
      </w:r>
      <w:r w:rsidRPr="007C1E1F">
        <w:fldChar w:fldCharType="separate"/>
      </w:r>
      <w:hyperlink w:anchor="_Toc499049170" w:history="1">
        <w:r w:rsidRPr="007C1E1F">
          <w:rPr>
            <w:rStyle w:val="afc"/>
            <w:noProof/>
          </w:rPr>
          <w:t>Введение</w:t>
        </w:r>
        <w:r w:rsidRPr="007C1E1F">
          <w:rPr>
            <w:noProof/>
            <w:webHidden/>
          </w:rPr>
          <w:tab/>
        </w:r>
        <w:r w:rsidRPr="007C1E1F">
          <w:rPr>
            <w:noProof/>
            <w:webHidden/>
          </w:rPr>
          <w:fldChar w:fldCharType="begin"/>
        </w:r>
        <w:r w:rsidRPr="007C1E1F">
          <w:rPr>
            <w:noProof/>
            <w:webHidden/>
          </w:rPr>
          <w:instrText xml:space="preserve"> PAGEREF _Toc499049170 \h </w:instrText>
        </w:r>
        <w:r w:rsidRPr="007C1E1F">
          <w:rPr>
            <w:noProof/>
            <w:webHidden/>
          </w:rPr>
        </w:r>
        <w:r w:rsidRPr="007C1E1F">
          <w:rPr>
            <w:noProof/>
            <w:webHidden/>
          </w:rPr>
          <w:fldChar w:fldCharType="separate"/>
        </w:r>
        <w:r>
          <w:rPr>
            <w:noProof/>
            <w:webHidden/>
          </w:rPr>
          <w:t>5</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71" w:history="1">
        <w:r w:rsidRPr="007C1E1F">
          <w:rPr>
            <w:rStyle w:val="afc"/>
            <w:noProof/>
          </w:rPr>
          <w:t>1.</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_Toc499049171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2" w:history="1">
        <w:r w:rsidRPr="007C1E1F">
          <w:rPr>
            <w:rStyle w:val="afc"/>
            <w:noProof/>
          </w:rPr>
          <w:t>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_Toc499049172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3" w:history="1">
        <w:r w:rsidRPr="007C1E1F">
          <w:rPr>
            <w:rStyle w:val="afc"/>
            <w:noProof/>
          </w:rPr>
          <w:t>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_Toc499049173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4" w:history="1">
        <w:r w:rsidRPr="007C1E1F">
          <w:rPr>
            <w:rStyle w:val="afc"/>
            <w:noProof/>
          </w:rPr>
          <w:t>1.3.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_Toc499049174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5" w:history="1">
        <w:r w:rsidRPr="007C1E1F">
          <w:rPr>
            <w:rStyle w:val="afc"/>
            <w:noProof/>
          </w:rPr>
          <w:t>1.4.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_Toc499049175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6" w:history="1">
        <w:r w:rsidRPr="007C1E1F">
          <w:rPr>
            <w:rStyle w:val="afc"/>
            <w:noProof/>
          </w:rPr>
          <w:t>1.5.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_Toc499049176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7" w:history="1">
        <w:r w:rsidRPr="007C1E1F">
          <w:rPr>
            <w:rStyle w:val="afc"/>
            <w:noProof/>
          </w:rPr>
          <w:t>1.6.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_Toc499049177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8" w:history="1">
        <w:r w:rsidRPr="007C1E1F">
          <w:rPr>
            <w:rStyle w:val="afc"/>
            <w:noProof/>
          </w:rPr>
          <w:t>1.7.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_Toc499049178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9" w:history="1">
        <w:r w:rsidRPr="007C1E1F">
          <w:rPr>
            <w:rStyle w:val="afc"/>
            <w:noProof/>
          </w:rPr>
          <w:t>1.8.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_Toc499049179 \h </w:instrText>
        </w:r>
        <w:r w:rsidRPr="007C1E1F">
          <w:rPr>
            <w:noProof/>
            <w:webHidden/>
          </w:rPr>
        </w:r>
        <w:r w:rsidRPr="007C1E1F">
          <w:rPr>
            <w:noProof/>
            <w:webHidden/>
          </w:rPr>
          <w:fldChar w:fldCharType="separate"/>
        </w:r>
        <w:r>
          <w:rPr>
            <w:noProof/>
            <w:webHidden/>
          </w:rPr>
          <w:t>10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0" w:history="1">
        <w:r w:rsidRPr="007C1E1F">
          <w:rPr>
            <w:rStyle w:val="afc"/>
            <w:noProof/>
          </w:rPr>
          <w:t>1.9.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_Toc499049180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1" w:history="1">
        <w:r w:rsidRPr="007C1E1F">
          <w:rPr>
            <w:rStyle w:val="afc"/>
            <w:noProof/>
          </w:rPr>
          <w:t>1.10.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_Toc499049181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82" w:history="1">
        <w:r w:rsidRPr="007C1E1F">
          <w:rPr>
            <w:rStyle w:val="afc"/>
            <w:noProof/>
          </w:rPr>
          <w:t>2.</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_Toc499049182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3" w:history="1">
        <w:r w:rsidRPr="007C1E1F">
          <w:rPr>
            <w:rStyle w:val="afc"/>
            <w:noProof/>
          </w:rPr>
          <w:t>2.1.</w:t>
        </w:r>
        <w:r w:rsidRPr="007C1E1F">
          <w:rPr>
            <w:rFonts w:asciiTheme="minorHAnsi" w:eastAsiaTheme="minorEastAsia" w:hAnsiTheme="minorHAnsi" w:cstheme="minorBidi"/>
            <w:iCs w:val="0"/>
            <w:noProof/>
            <w:sz w:val="22"/>
            <w:szCs w:val="22"/>
            <w:lang w:eastAsia="ru-RU"/>
          </w:rPr>
          <w:tab/>
        </w:r>
        <w:r w:rsidRPr="007C1E1F">
          <w:rPr>
            <w:rStyle w:val="afc"/>
            <w:noProof/>
          </w:rPr>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_Toc499049183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4" w:history="1">
        <w:r w:rsidRPr="007C1E1F">
          <w:rPr>
            <w:rStyle w:val="afc"/>
            <w:noProof/>
          </w:rPr>
          <w:t>2.1.1.</w:t>
        </w:r>
        <w:r w:rsidRPr="007C1E1F">
          <w:rPr>
            <w:rFonts w:asciiTheme="minorHAnsi" w:eastAsiaTheme="minorEastAsia" w:hAnsiTheme="minorHAnsi" w:cstheme="minorBidi"/>
            <w:noProof/>
            <w:sz w:val="22"/>
            <w:szCs w:val="22"/>
            <w:lang w:eastAsia="ru-RU"/>
          </w:rPr>
          <w:tab/>
        </w:r>
        <w:r w:rsidRPr="007C1E1F">
          <w:rPr>
            <w:rStyle w:val="afc"/>
            <w:noProof/>
          </w:rPr>
          <w:t>Анализ административно-территориального устройства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_Toc499049184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5" w:history="1">
        <w:r w:rsidRPr="007C1E1F">
          <w:rPr>
            <w:rStyle w:val="afc"/>
            <w:noProof/>
          </w:rPr>
          <w:t>2.1.2.</w:t>
        </w:r>
        <w:r w:rsidRPr="007C1E1F">
          <w:rPr>
            <w:rFonts w:asciiTheme="minorHAnsi" w:eastAsiaTheme="minorEastAsia" w:hAnsiTheme="minorHAnsi" w:cstheme="minorBidi"/>
            <w:noProof/>
            <w:sz w:val="22"/>
            <w:szCs w:val="22"/>
            <w:lang w:eastAsia="ru-RU"/>
          </w:rPr>
          <w:tab/>
        </w:r>
        <w:r w:rsidRPr="007C1E1F">
          <w:rPr>
            <w:rStyle w:val="afc"/>
            <w:noProof/>
          </w:rPr>
          <w:t>Анализ природно-климатических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_Toc499049185 \h </w:instrText>
        </w:r>
        <w:r w:rsidRPr="007C1E1F">
          <w:rPr>
            <w:noProof/>
            <w:webHidden/>
          </w:rPr>
        </w:r>
        <w:r w:rsidRPr="007C1E1F">
          <w:rPr>
            <w:noProof/>
            <w:webHidden/>
          </w:rPr>
          <w:fldChar w:fldCharType="separate"/>
        </w:r>
        <w:r>
          <w:rPr>
            <w:noProof/>
            <w:webHidden/>
          </w:rPr>
          <w:t>14</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6" w:history="1">
        <w:r w:rsidRPr="007C1E1F">
          <w:rPr>
            <w:rStyle w:val="afc"/>
            <w:noProof/>
          </w:rPr>
          <w:t>2.1.3.</w:t>
        </w:r>
        <w:r w:rsidRPr="007C1E1F">
          <w:rPr>
            <w:rFonts w:asciiTheme="minorHAnsi" w:eastAsiaTheme="minorEastAsia" w:hAnsiTheme="minorHAnsi" w:cstheme="minorBidi"/>
            <w:noProof/>
            <w:sz w:val="22"/>
            <w:szCs w:val="22"/>
            <w:lang w:eastAsia="ru-RU"/>
          </w:rPr>
          <w:tab/>
        </w:r>
        <w:r w:rsidRPr="007C1E1F">
          <w:rPr>
            <w:rStyle w:val="afc"/>
            <w:noProof/>
          </w:rPr>
          <w:t>Анализ социально-демографических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_Toc499049186 \h </w:instrText>
        </w:r>
        <w:r w:rsidRPr="007C1E1F">
          <w:rPr>
            <w:noProof/>
            <w:webHidden/>
          </w:rPr>
        </w:r>
        <w:r w:rsidRPr="007C1E1F">
          <w:rPr>
            <w:noProof/>
            <w:webHidden/>
          </w:rPr>
          <w:fldChar w:fldCharType="separate"/>
        </w:r>
        <w:r>
          <w:rPr>
            <w:noProof/>
            <w:webHidden/>
          </w:rPr>
          <w:t>15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7" w:history="1">
        <w:r w:rsidRPr="007C1E1F">
          <w:rPr>
            <w:rStyle w:val="afc"/>
            <w:noProof/>
          </w:rPr>
          <w:t>2.2.</w:t>
        </w:r>
        <w:r w:rsidRPr="007C1E1F">
          <w:rPr>
            <w:rFonts w:asciiTheme="minorHAnsi" w:eastAsiaTheme="minorEastAsia" w:hAnsiTheme="minorHAnsi" w:cstheme="minorBidi"/>
            <w:iCs w:val="0"/>
            <w:noProof/>
            <w:sz w:val="22"/>
            <w:szCs w:val="22"/>
            <w:lang w:eastAsia="ru-RU"/>
          </w:rPr>
          <w:tab/>
        </w:r>
        <w:r w:rsidRPr="007C1E1F">
          <w:rPr>
            <w:rStyle w:val="afc"/>
            <w:noProof/>
          </w:rPr>
          <w:t>Виды объектов местного значения сельского поселения, для которых разрабатываются местные нормативы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_Toc499049187 \h </w:instrText>
        </w:r>
        <w:r w:rsidRPr="007C1E1F">
          <w:rPr>
            <w:noProof/>
            <w:webHidden/>
          </w:rPr>
        </w:r>
        <w:r w:rsidRPr="007C1E1F">
          <w:rPr>
            <w:noProof/>
            <w:webHidden/>
          </w:rPr>
          <w:fldChar w:fldCharType="separate"/>
        </w:r>
        <w:r>
          <w:rPr>
            <w:noProof/>
            <w:webHidden/>
          </w:rPr>
          <w:t>16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8" w:history="1">
        <w:r w:rsidRPr="007C1E1F">
          <w:rPr>
            <w:rStyle w:val="afc"/>
            <w:noProof/>
          </w:rPr>
          <w:t>2.3.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_Toc499049188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9" w:history="1">
        <w:r w:rsidRPr="007C1E1F">
          <w:rPr>
            <w:rStyle w:val="afc"/>
            <w:noProof/>
          </w:rPr>
          <w:t>2.4.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_Toc499049189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0" w:history="1">
        <w:r w:rsidRPr="007C1E1F">
          <w:rPr>
            <w:rStyle w:val="afc"/>
            <w:noProof/>
          </w:rPr>
          <w:t>2.5.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_Toc499049190 \h </w:instrText>
        </w:r>
        <w:r w:rsidRPr="007C1E1F">
          <w:rPr>
            <w:noProof/>
            <w:webHidden/>
          </w:rPr>
        </w:r>
        <w:r w:rsidRPr="007C1E1F">
          <w:rPr>
            <w:noProof/>
            <w:webHidden/>
          </w:rPr>
          <w:fldChar w:fldCharType="separate"/>
        </w:r>
        <w:r>
          <w:rPr>
            <w:noProof/>
            <w:webHidden/>
          </w:rPr>
          <w:t>18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1" w:history="1">
        <w:r w:rsidRPr="007C1E1F">
          <w:rPr>
            <w:rStyle w:val="afc"/>
            <w:noProof/>
          </w:rPr>
          <w:t>2.6.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_Toc499049191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2" w:history="1">
        <w:r w:rsidRPr="007C1E1F">
          <w:rPr>
            <w:rStyle w:val="afc"/>
            <w:noProof/>
          </w:rPr>
          <w:t>2.7.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_Toc499049192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3" w:history="1">
        <w:r w:rsidRPr="007C1E1F">
          <w:rPr>
            <w:rStyle w:val="afc"/>
            <w:noProof/>
          </w:rPr>
          <w:t>2.8.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_Toc499049193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4" w:history="1">
        <w:r w:rsidRPr="007C1E1F">
          <w:rPr>
            <w:rStyle w:val="afc"/>
            <w:noProof/>
          </w:rPr>
          <w:t>2.9.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_Toc499049194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5" w:history="1">
        <w:r w:rsidRPr="007C1E1F">
          <w:rPr>
            <w:rStyle w:val="afc"/>
            <w:noProof/>
          </w:rPr>
          <w:t>2.10.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_Toc499049195 \h </w:instrText>
        </w:r>
        <w:r w:rsidRPr="007C1E1F">
          <w:rPr>
            <w:noProof/>
            <w:webHidden/>
          </w:rPr>
        </w:r>
        <w:r w:rsidRPr="007C1E1F">
          <w:rPr>
            <w:noProof/>
            <w:webHidden/>
          </w:rPr>
          <w:fldChar w:fldCharType="separate"/>
        </w:r>
        <w:r>
          <w:rPr>
            <w:noProof/>
            <w:webHidden/>
          </w:rPr>
          <w:t>22</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6" w:history="1">
        <w:r w:rsidRPr="007C1E1F">
          <w:rPr>
            <w:rStyle w:val="afc"/>
            <w:noProof/>
          </w:rPr>
          <w:t>2.11.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_Toc499049196 \h </w:instrText>
        </w:r>
        <w:r w:rsidRPr="007C1E1F">
          <w:rPr>
            <w:noProof/>
            <w:webHidden/>
          </w:rPr>
        </w:r>
        <w:r w:rsidRPr="007C1E1F">
          <w:rPr>
            <w:noProof/>
            <w:webHidden/>
          </w:rPr>
          <w:fldChar w:fldCharType="separate"/>
        </w:r>
        <w:r>
          <w:rPr>
            <w:noProof/>
            <w:webHidden/>
          </w:rPr>
          <w:t>23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7" w:history="1">
        <w:r w:rsidRPr="007C1E1F">
          <w:rPr>
            <w:rStyle w:val="afc"/>
            <w:noProof/>
          </w:rPr>
          <w:t>2.12.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_Toc499049197 \h </w:instrText>
        </w:r>
        <w:r w:rsidRPr="007C1E1F">
          <w:rPr>
            <w:noProof/>
            <w:webHidden/>
          </w:rPr>
        </w:r>
        <w:r w:rsidRPr="007C1E1F">
          <w:rPr>
            <w:noProof/>
            <w:webHidden/>
          </w:rPr>
          <w:fldChar w:fldCharType="separate"/>
        </w:r>
        <w:r>
          <w:rPr>
            <w:noProof/>
            <w:webHidden/>
          </w:rPr>
          <w:t>24</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98" w:history="1">
        <w:r w:rsidRPr="007C1E1F">
          <w:rPr>
            <w:rStyle w:val="afc"/>
            <w:noProof/>
          </w:rPr>
          <w:t>3.</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_Toc499049198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9" w:history="1">
        <w:r w:rsidRPr="007C1E1F">
          <w:rPr>
            <w:rStyle w:val="afc"/>
            <w:noProof/>
          </w:rPr>
          <w:t>3.1.</w:t>
        </w:r>
        <w:r w:rsidRPr="007C1E1F">
          <w:rPr>
            <w:rFonts w:asciiTheme="minorHAnsi" w:eastAsiaTheme="minorEastAsia" w:hAnsiTheme="minorHAnsi" w:cstheme="minorBidi"/>
            <w:iCs w:val="0"/>
            <w:noProof/>
            <w:sz w:val="22"/>
            <w:szCs w:val="22"/>
            <w:lang w:eastAsia="ru-RU"/>
          </w:rPr>
          <w:tab/>
        </w:r>
        <w:r w:rsidRPr="007C1E1F">
          <w:rPr>
            <w:rStyle w:val="afc"/>
            <w:noProof/>
          </w:rPr>
          <w:t>Область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_Toc499049199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200" w:history="1">
        <w:r w:rsidRPr="007C1E1F">
          <w:rPr>
            <w:rStyle w:val="afc"/>
            <w:noProof/>
          </w:rPr>
          <w:t>3.2.</w:t>
        </w:r>
        <w:r w:rsidRPr="007C1E1F">
          <w:rPr>
            <w:rFonts w:asciiTheme="minorHAnsi" w:eastAsiaTheme="minorEastAsia" w:hAnsiTheme="minorHAnsi" w:cstheme="minorBidi"/>
            <w:iCs w:val="0"/>
            <w:noProof/>
            <w:sz w:val="22"/>
            <w:szCs w:val="22"/>
            <w:lang w:eastAsia="ru-RU"/>
          </w:rPr>
          <w:tab/>
        </w:r>
        <w:r w:rsidRPr="007C1E1F">
          <w:rPr>
            <w:rStyle w:val="afc"/>
            <w:noProof/>
          </w:rPr>
          <w:t>Правила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_Toc499049200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01" w:history="1">
        <w:r w:rsidRPr="007C1E1F">
          <w:rPr>
            <w:rStyle w:val="afc"/>
            <w:noProof/>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_Toc499049201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2" w:history="1">
        <w:r w:rsidRPr="007C1E1F">
          <w:rPr>
            <w:rStyle w:val="afc"/>
            <w:rFonts w:cs="Arial"/>
            <w:bCs/>
            <w:i/>
            <w:noProof/>
          </w:rPr>
          <w:t>Федеральные законы</w:t>
        </w:r>
        <w:r w:rsidRPr="007C1E1F">
          <w:rPr>
            <w:noProof/>
            <w:webHidden/>
          </w:rPr>
          <w:tab/>
        </w:r>
        <w:r w:rsidRPr="007C1E1F">
          <w:rPr>
            <w:noProof/>
            <w:webHidden/>
          </w:rPr>
          <w:fldChar w:fldCharType="begin"/>
        </w:r>
        <w:r w:rsidRPr="007C1E1F">
          <w:rPr>
            <w:noProof/>
            <w:webHidden/>
          </w:rPr>
          <w:instrText xml:space="preserve"> PAGEREF _Toc499049202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3" w:history="1">
        <w:r w:rsidRPr="007C1E1F">
          <w:rPr>
            <w:rStyle w:val="afc"/>
            <w:rFonts w:cs="Arial"/>
            <w:bCs/>
            <w:i/>
            <w:noProof/>
          </w:rPr>
          <w:t>Иные нормативные акты Российской Федерации</w:t>
        </w:r>
        <w:r w:rsidRPr="007C1E1F">
          <w:rPr>
            <w:noProof/>
            <w:webHidden/>
          </w:rPr>
          <w:tab/>
        </w:r>
        <w:r w:rsidRPr="007C1E1F">
          <w:rPr>
            <w:noProof/>
            <w:webHidden/>
          </w:rPr>
          <w:fldChar w:fldCharType="begin"/>
        </w:r>
        <w:r w:rsidRPr="007C1E1F">
          <w:rPr>
            <w:noProof/>
            <w:webHidden/>
          </w:rPr>
          <w:instrText xml:space="preserve"> PAGEREF _Toc499049203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4" w:history="1">
        <w:r w:rsidRPr="007C1E1F">
          <w:rPr>
            <w:rStyle w:val="afc"/>
            <w:rFonts w:cs="Arial"/>
            <w:bCs/>
            <w:i/>
            <w:noProof/>
          </w:rPr>
          <w:t>Нормативные акты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_Toc499049204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5" w:history="1">
        <w:r w:rsidRPr="007C1E1F">
          <w:rPr>
            <w:rStyle w:val="afc"/>
            <w:rFonts w:cs="Arial"/>
            <w:bCs/>
            <w:i/>
            <w:noProof/>
          </w:rPr>
          <w:t>Нормативные акты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_Toc499049205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6" w:history="1">
        <w:r w:rsidRPr="007C1E1F">
          <w:rPr>
            <w:rStyle w:val="afc"/>
            <w:rFonts w:cs="Arial"/>
            <w:bCs/>
            <w:i/>
            <w:noProof/>
          </w:rPr>
          <w:t>Нормативные акты сельских поселений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_Toc499049206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7" w:history="1">
        <w:r w:rsidRPr="007C1E1F">
          <w:rPr>
            <w:rStyle w:val="afc"/>
            <w:rFonts w:cs="Arial"/>
            <w:bCs/>
            <w:i/>
            <w:noProof/>
          </w:rPr>
          <w:t>Своды правил по проектированию и строительству (СП)</w:t>
        </w:r>
        <w:r w:rsidRPr="007C1E1F">
          <w:rPr>
            <w:noProof/>
            <w:webHidden/>
          </w:rPr>
          <w:tab/>
        </w:r>
        <w:r w:rsidRPr="007C1E1F">
          <w:rPr>
            <w:noProof/>
            <w:webHidden/>
          </w:rPr>
          <w:fldChar w:fldCharType="begin"/>
        </w:r>
        <w:r w:rsidRPr="007C1E1F">
          <w:rPr>
            <w:noProof/>
            <w:webHidden/>
          </w:rPr>
          <w:instrText xml:space="preserve"> PAGEREF _Toc499049207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8" w:history="1">
        <w:r w:rsidRPr="007C1E1F">
          <w:rPr>
            <w:rStyle w:val="afc"/>
            <w:rFonts w:cs="Arial"/>
            <w:bCs/>
            <w:i/>
            <w:noProof/>
          </w:rPr>
          <w:t>Иные документы</w:t>
        </w:r>
        <w:r w:rsidRPr="007C1E1F">
          <w:rPr>
            <w:noProof/>
            <w:webHidden/>
          </w:rPr>
          <w:tab/>
        </w:r>
        <w:r w:rsidRPr="007C1E1F">
          <w:rPr>
            <w:noProof/>
            <w:webHidden/>
          </w:rPr>
          <w:fldChar w:fldCharType="begin"/>
        </w:r>
        <w:r w:rsidRPr="007C1E1F">
          <w:rPr>
            <w:noProof/>
            <w:webHidden/>
          </w:rPr>
          <w:instrText xml:space="preserve"> PAGEREF _Toc499049208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9" w:history="1">
        <w:r w:rsidRPr="007C1E1F">
          <w:rPr>
            <w:rStyle w:val="afc"/>
            <w:rFonts w:cs="Arial"/>
            <w:bCs/>
            <w:i/>
            <w:noProof/>
          </w:rPr>
          <w:t>Интернет-источники</w:t>
        </w:r>
        <w:r w:rsidRPr="007C1E1F">
          <w:rPr>
            <w:noProof/>
            <w:webHidden/>
          </w:rPr>
          <w:tab/>
        </w:r>
        <w:r w:rsidRPr="007C1E1F">
          <w:rPr>
            <w:noProof/>
            <w:webHidden/>
          </w:rPr>
          <w:fldChar w:fldCharType="begin"/>
        </w:r>
        <w:r w:rsidRPr="007C1E1F">
          <w:rPr>
            <w:noProof/>
            <w:webHidden/>
          </w:rPr>
          <w:instrText xml:space="preserve"> PAGEREF _Toc499049209 \h </w:instrText>
        </w:r>
        <w:r w:rsidRPr="007C1E1F">
          <w:rPr>
            <w:noProof/>
            <w:webHidden/>
          </w:rPr>
        </w:r>
        <w:r w:rsidRPr="007C1E1F">
          <w:rPr>
            <w:noProof/>
            <w:webHidden/>
          </w:rPr>
          <w:fldChar w:fldCharType="separate"/>
        </w:r>
        <w:r>
          <w:rPr>
            <w:noProof/>
            <w:webHidden/>
          </w:rPr>
          <w:t>29</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10" w:history="1">
        <w:r w:rsidRPr="007C1E1F">
          <w:rPr>
            <w:rStyle w:val="afc"/>
            <w:noProof/>
          </w:rPr>
          <w:t>Приложение 2. Список терминов и определений, применяемых в местных нормативах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_Toc499049210 \h </w:instrText>
        </w:r>
        <w:r w:rsidRPr="007C1E1F">
          <w:rPr>
            <w:noProof/>
            <w:webHidden/>
          </w:rPr>
        </w:r>
        <w:r w:rsidRPr="007C1E1F">
          <w:rPr>
            <w:noProof/>
            <w:webHidden/>
          </w:rPr>
          <w:fldChar w:fldCharType="separate"/>
        </w:r>
        <w:r>
          <w:rPr>
            <w:noProof/>
            <w:webHidden/>
          </w:rPr>
          <w:t>30</w:t>
        </w:r>
        <w:r w:rsidRPr="007C1E1F">
          <w:rPr>
            <w:noProof/>
            <w:webHidden/>
          </w:rPr>
          <w:fldChar w:fldCharType="end"/>
        </w:r>
      </w:hyperlink>
    </w:p>
    <w:p w:rsidR="00A12252" w:rsidRPr="007C1E1F" w:rsidRDefault="00A12252" w:rsidP="00A12252">
      <w:pPr>
        <w:pStyle w:val="affff3"/>
      </w:pPr>
      <w:r w:rsidRPr="007C1E1F">
        <w:rPr>
          <w:lang w:val="ru-RU"/>
        </w:rPr>
        <w:fldChar w:fldCharType="end"/>
      </w:r>
      <w:r w:rsidRPr="007C1E1F">
        <w:br w:type="page"/>
      </w:r>
    </w:p>
    <w:p w:rsidR="00A12252" w:rsidRPr="007C1E1F" w:rsidRDefault="00A12252" w:rsidP="00A12252">
      <w:pPr>
        <w:pStyle w:val="11"/>
      </w:pPr>
      <w:r w:rsidRPr="007C1E1F">
        <w:lastRenderedPageBreak/>
        <w:t>Введение</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Турковского муниципального района Саратовской области (далее – МНГП сельских посел</w:t>
      </w:r>
      <w:r w:rsidRPr="007C1E1F">
        <w:rPr>
          <w:lang w:val="ru-RU"/>
        </w:rPr>
        <w:t>е</w:t>
      </w:r>
      <w:r w:rsidRPr="007C1E1F">
        <w:rPr>
          <w:lang w:val="ru-RU"/>
        </w:rPr>
        <w:t>ний) разработан</w:t>
      </w:r>
      <w:proofErr w:type="gramStart"/>
      <w:r w:rsidRPr="007C1E1F">
        <w:rPr>
          <w:lang w:val="ru-RU"/>
        </w:rPr>
        <w:t>ы ООО</w:t>
      </w:r>
      <w:proofErr w:type="gramEnd"/>
      <w:r w:rsidRPr="007C1E1F">
        <w:rPr>
          <w:lang w:val="ru-RU"/>
        </w:rPr>
        <w:t xml:space="preserve"> «САРСТРОЙНИИПРОЕКТ» в соответствии с договором № 1 от 30 октября 2017 года, заключенным с Администрацией Турковского муниципального ра</w:t>
      </w:r>
      <w:r w:rsidRPr="007C1E1F">
        <w:rPr>
          <w:lang w:val="ru-RU"/>
        </w:rPr>
        <w:t>й</w:t>
      </w:r>
      <w:r w:rsidRPr="007C1E1F">
        <w:rPr>
          <w:lang w:val="ru-RU"/>
        </w:rPr>
        <w:t xml:space="preserve">она Саратовской области. </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w:t>
      </w:r>
      <w:r w:rsidRPr="007C1E1F">
        <w:rPr>
          <w:lang w:val="ru-RU"/>
        </w:rPr>
        <w:t>о</w:t>
      </w:r>
      <w:r w:rsidRPr="007C1E1F">
        <w:rPr>
          <w:lang w:val="ru-RU"/>
        </w:rPr>
        <w:t>устройства территории, иными объектами местного значения сельского поселения нас</w:t>
      </w:r>
      <w:r w:rsidRPr="007C1E1F">
        <w:rPr>
          <w:lang w:val="ru-RU"/>
        </w:rPr>
        <w:t>е</w:t>
      </w:r>
      <w:r w:rsidRPr="007C1E1F">
        <w:rPr>
          <w:lang w:val="ru-RU"/>
        </w:rPr>
        <w:t>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МНГП сельских поселений разработаны на основании статистических и демогр</w:t>
      </w:r>
      <w:r w:rsidRPr="007C1E1F">
        <w:rPr>
          <w:lang w:val="ru-RU"/>
        </w:rPr>
        <w:t>а</w:t>
      </w:r>
      <w:r w:rsidRPr="007C1E1F">
        <w:rPr>
          <w:lang w:val="ru-RU"/>
        </w:rPr>
        <w:t>фических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w:t>
      </w:r>
      <w:r w:rsidRPr="007C1E1F">
        <w:rPr>
          <w:lang w:val="ru-RU"/>
        </w:rPr>
        <w:t>о</w:t>
      </w:r>
      <w:r w:rsidRPr="007C1E1F">
        <w:rPr>
          <w:lang w:val="ru-RU"/>
        </w:rPr>
        <w:t>стей, стратегий, программ и планов социально-экономического развития, предложений органов местного самоуправления муниципальных образований (сельских поселений Ту</w:t>
      </w:r>
      <w:r w:rsidRPr="007C1E1F">
        <w:rPr>
          <w:lang w:val="ru-RU"/>
        </w:rPr>
        <w:t>р</w:t>
      </w:r>
      <w:r w:rsidRPr="007C1E1F">
        <w:rPr>
          <w:lang w:val="ru-RU"/>
        </w:rPr>
        <w:t>ковского муниципального района).</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w:t>
      </w:r>
      <w:r w:rsidRPr="007C1E1F">
        <w:rPr>
          <w:lang w:val="ru-RU"/>
        </w:rPr>
        <w:t>р</w:t>
      </w:r>
      <w:r w:rsidRPr="007C1E1F">
        <w:rPr>
          <w:lang w:val="ru-RU"/>
        </w:rPr>
        <w:t>ковского муниципального района включают в себя:</w:t>
      </w:r>
    </w:p>
    <w:p w:rsidR="00A12252" w:rsidRPr="007C1E1F" w:rsidRDefault="00A12252" w:rsidP="00A12252">
      <w:pPr>
        <w:pStyle w:val="affff3"/>
        <w:rPr>
          <w:lang w:val="ru-RU"/>
        </w:rPr>
      </w:pPr>
      <w:r w:rsidRPr="007C1E1F">
        <w:rPr>
          <w:lang w:val="ru-RU"/>
        </w:rPr>
        <w:t>1. Основную часть местных нормативов градостроительного проектирования сел</w:t>
      </w:r>
      <w:r w:rsidRPr="007C1E1F">
        <w:rPr>
          <w:lang w:val="ru-RU"/>
        </w:rPr>
        <w:t>ь</w:t>
      </w:r>
      <w:r w:rsidRPr="007C1E1F">
        <w:rPr>
          <w:lang w:val="ru-RU"/>
        </w:rPr>
        <w:t>ских поселений, содержащие расчетные показатели минимально допустимого уровня обеспеченности населения объектами местного значения, а также расчетные показатели максимально допустимого уровня территориальной доступности таких объектов для нас</w:t>
      </w:r>
      <w:r w:rsidRPr="007C1E1F">
        <w:rPr>
          <w:lang w:val="ru-RU"/>
        </w:rPr>
        <w:t>е</w:t>
      </w:r>
      <w:r w:rsidRPr="007C1E1F">
        <w:rPr>
          <w:lang w:val="ru-RU"/>
        </w:rPr>
        <w:t>ления муниципального образования.</w:t>
      </w:r>
    </w:p>
    <w:p w:rsidR="00A12252" w:rsidRPr="007C1E1F" w:rsidRDefault="00A12252" w:rsidP="00A12252">
      <w:pPr>
        <w:pStyle w:val="affff3"/>
        <w:rPr>
          <w:lang w:val="ru-RU"/>
        </w:rPr>
      </w:pPr>
      <w:r w:rsidRPr="007C1E1F">
        <w:rPr>
          <w:lang w:val="ru-RU"/>
        </w:rPr>
        <w:t>2. Материалы по обоснованию расчетных показателей, содержащихся в основной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3. Правила и области применения расчетных показателей, содержащихся в осно</w:t>
      </w:r>
      <w:r w:rsidRPr="007C1E1F">
        <w:rPr>
          <w:lang w:val="ru-RU"/>
        </w:rPr>
        <w:t>в</w:t>
      </w:r>
      <w:r w:rsidRPr="007C1E1F">
        <w:rPr>
          <w:lang w:val="ru-RU"/>
        </w:rPr>
        <w:t>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МНГП сельских поселений разработаны в соответствии с законодательством РФ и Саратовской области, нормативно-правовыми и нормативно-техническими документами (приложение 1).</w:t>
      </w:r>
    </w:p>
    <w:p w:rsidR="00A12252" w:rsidRPr="007C1E1F" w:rsidRDefault="00A12252" w:rsidP="00A12252">
      <w:pPr>
        <w:pStyle w:val="affff3"/>
        <w:rPr>
          <w:lang w:val="ru-RU"/>
        </w:rPr>
      </w:pPr>
      <w:r w:rsidRPr="007C1E1F">
        <w:rPr>
          <w:lang w:val="ru-RU"/>
        </w:rPr>
        <w:t>Термины и определения, применяемые в МНГП, указаны в приложении 2.</w:t>
      </w:r>
    </w:p>
    <w:p w:rsidR="00A12252" w:rsidRPr="007C1E1F" w:rsidRDefault="00A12252" w:rsidP="00A12252">
      <w:pPr>
        <w:pStyle w:val="affff3"/>
        <w:rPr>
          <w:lang w:val="ru-RU"/>
        </w:rPr>
      </w:pPr>
      <w:r w:rsidRPr="007C1E1F">
        <w:rPr>
          <w:lang w:val="ru-RU"/>
        </w:rPr>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spacing w:before="120"/>
        <w:jc w:val="right"/>
        <w:rPr>
          <w:b/>
          <w:i/>
        </w:rPr>
      </w:pPr>
      <w:r w:rsidRPr="007C1E1F">
        <w:rPr>
          <w:b/>
          <w:i/>
        </w:rPr>
        <w:t>Таблица 1.1</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552"/>
        <w:gridCol w:w="1701"/>
        <w:gridCol w:w="3260"/>
        <w:gridCol w:w="709"/>
      </w:tblGrid>
      <w:tr w:rsidR="00A12252" w:rsidRPr="007C1E1F" w:rsidTr="005976D0">
        <w:trPr>
          <w:cantSplit/>
          <w:trHeight w:val="970"/>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объекта</w:t>
            </w:r>
          </w:p>
        </w:tc>
        <w:tc>
          <w:tcPr>
            <w:tcW w:w="255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w:t>
            </w:r>
            <w:r w:rsidRPr="007C1E1F">
              <w:rPr>
                <w:b/>
                <w:i/>
                <w:sz w:val="20"/>
                <w:szCs w:val="20"/>
                <w:lang w:val="ru-RU"/>
              </w:rPr>
              <w:t>е</w:t>
            </w:r>
            <w:r w:rsidRPr="007C1E1F">
              <w:rPr>
                <w:b/>
                <w:i/>
                <w:sz w:val="20"/>
                <w:szCs w:val="20"/>
                <w:lang w:val="ru-RU"/>
              </w:rPr>
              <w:t>ля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w:t>
            </w:r>
            <w:r w:rsidRPr="007C1E1F">
              <w:rPr>
                <w:b/>
                <w:i/>
                <w:sz w:val="20"/>
                <w:szCs w:val="20"/>
                <w:lang w:val="ru-RU"/>
              </w:rPr>
              <w:t>а</w:t>
            </w:r>
            <w:r w:rsidRPr="007C1E1F">
              <w:rPr>
                <w:b/>
                <w:i/>
                <w:sz w:val="20"/>
                <w:szCs w:val="20"/>
                <w:lang w:val="ru-RU"/>
              </w:rPr>
              <w:t>зателя, единица измерения</w:t>
            </w:r>
          </w:p>
        </w:tc>
        <w:tc>
          <w:tcPr>
            <w:tcW w:w="3969"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w:t>
            </w:r>
            <w:r w:rsidRPr="007C1E1F">
              <w:rPr>
                <w:sz w:val="20"/>
                <w:szCs w:val="20"/>
                <w:lang w:val="ru-RU"/>
              </w:rPr>
              <w:t>б</w:t>
            </w:r>
            <w:r w:rsidRPr="007C1E1F">
              <w:rPr>
                <w:sz w:val="20"/>
                <w:szCs w:val="20"/>
                <w:lang w:val="ru-RU"/>
              </w:rPr>
              <w:t>жения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w:t>
            </w:r>
            <w:r w:rsidRPr="007C1E1F">
              <w:rPr>
                <w:sz w:val="20"/>
                <w:szCs w:val="20"/>
                <w:lang w:val="ru-RU"/>
              </w:rPr>
              <w:t>и</w:t>
            </w:r>
            <w:r w:rsidRPr="007C1E1F">
              <w:rPr>
                <w:sz w:val="20"/>
                <w:szCs w:val="20"/>
                <w:lang w:val="ru-RU"/>
              </w:rPr>
              <w:t>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rPr>
            </w:pPr>
            <w:r w:rsidRPr="007C1E1F">
              <w:rPr>
                <w:sz w:val="20"/>
                <w:szCs w:val="20"/>
                <w:lang w:val="ru-RU"/>
              </w:rPr>
              <w:t>Объем водоп</w:t>
            </w:r>
            <w:r w:rsidRPr="007C1E1F">
              <w:rPr>
                <w:sz w:val="20"/>
                <w:szCs w:val="20"/>
                <w:lang w:val="ru-RU"/>
              </w:rPr>
              <w:t>о</w:t>
            </w:r>
            <w:r w:rsidRPr="007C1E1F">
              <w:rPr>
                <w:sz w:val="20"/>
                <w:szCs w:val="20"/>
                <w:lang w:val="ru-RU"/>
              </w:rPr>
              <w:t xml:space="preserve">требления, </w:t>
            </w:r>
            <w:proofErr w:type="gramStart"/>
            <w:r w:rsidRPr="007C1E1F">
              <w:rPr>
                <w:sz w:val="20"/>
                <w:szCs w:val="20"/>
                <w:lang w:val="ru-RU"/>
              </w:rPr>
              <w:t>л</w:t>
            </w:r>
            <w:proofErr w:type="gram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xml:space="preserve">. на 1 чел. </w:t>
            </w:r>
            <w:r w:rsidRPr="007C1E1F">
              <w:rPr>
                <w:sz w:val="20"/>
                <w:szCs w:val="20"/>
              </w:rPr>
              <w:t>[2]</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и канализацией без ванн</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110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газоснабжением</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138</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канализацией и ваннами с емкостными водонагрев</w:t>
            </w:r>
            <w:r w:rsidRPr="007C1E1F">
              <w:rPr>
                <w:sz w:val="20"/>
                <w:szCs w:val="20"/>
                <w:lang w:val="ru-RU"/>
              </w:rPr>
              <w:t>а</w:t>
            </w:r>
            <w:r w:rsidRPr="007C1E1F">
              <w:rPr>
                <w:sz w:val="20"/>
                <w:szCs w:val="20"/>
                <w:lang w:val="ru-RU"/>
              </w:rPr>
              <w:t>телями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241,5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водонагревателями прото</w:t>
            </w:r>
            <w:r w:rsidRPr="007C1E1F">
              <w:rPr>
                <w:sz w:val="20"/>
                <w:szCs w:val="20"/>
                <w:lang w:val="ru-RU"/>
              </w:rPr>
              <w:t>ч</w:t>
            </w:r>
            <w:r w:rsidRPr="007C1E1F">
              <w:rPr>
                <w:sz w:val="20"/>
                <w:szCs w:val="20"/>
                <w:lang w:val="ru-RU"/>
              </w:rPr>
              <w:t>ного типа</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287,5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централизованным горячим вод</w:t>
            </w:r>
            <w:r w:rsidRPr="007C1E1F">
              <w:rPr>
                <w:sz w:val="20"/>
                <w:szCs w:val="20"/>
                <w:lang w:val="ru-RU"/>
              </w:rPr>
              <w:t>о</w:t>
            </w:r>
            <w:r w:rsidRPr="007C1E1F">
              <w:rPr>
                <w:sz w:val="20"/>
                <w:szCs w:val="20"/>
                <w:lang w:val="ru-RU"/>
              </w:rPr>
              <w:t>снабжением и сидячими ваннами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264,5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w:t>
            </w:r>
            <w:r w:rsidRPr="007C1E1F">
              <w:rPr>
                <w:sz w:val="20"/>
                <w:szCs w:val="20"/>
                <w:lang w:val="ru-RU"/>
              </w:rPr>
              <w:t>к</w:t>
            </w:r>
            <w:r w:rsidRPr="007C1E1F">
              <w:rPr>
                <w:sz w:val="20"/>
                <w:szCs w:val="20"/>
                <w:lang w:val="ru-RU"/>
              </w:rPr>
              <w:t>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w:t>
            </w:r>
            <w:r w:rsidRPr="007C1E1F">
              <w:rPr>
                <w:sz w:val="20"/>
                <w:szCs w:val="20"/>
                <w:lang w:val="ru-RU"/>
              </w:rPr>
              <w:t>е</w:t>
            </w:r>
            <w:r w:rsidRPr="007C1E1F">
              <w:rPr>
                <w:sz w:val="20"/>
                <w:szCs w:val="20"/>
                <w:lang w:val="ru-RU"/>
              </w:rPr>
              <w:t>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w:t>
            </w:r>
            <w:r w:rsidRPr="007C1E1F">
              <w:rPr>
                <w:sz w:val="20"/>
                <w:szCs w:val="20"/>
                <w:lang w:val="ru-RU"/>
              </w:rPr>
              <w:t>и</w:t>
            </w:r>
            <w:r w:rsidRPr="007C1E1F">
              <w:rPr>
                <w:sz w:val="20"/>
                <w:szCs w:val="20"/>
                <w:lang w:val="ru-RU"/>
              </w:rPr>
              <w:t>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w:t>
            </w:r>
            <w:r w:rsidRPr="007C1E1F">
              <w:rPr>
                <w:sz w:val="20"/>
                <w:szCs w:val="20"/>
                <w:lang w:val="ru-RU"/>
              </w:rPr>
              <w:t>е</w:t>
            </w:r>
            <w:r w:rsidRPr="007C1E1F">
              <w:rPr>
                <w:sz w:val="20"/>
                <w:szCs w:val="20"/>
                <w:lang w:val="ru-RU"/>
              </w:rPr>
              <w:t>дения для бытовой канализации, % от водопотребления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многоквартирными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индивидуальными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tcPr>
          <w:p w:rsidR="00A12252" w:rsidRPr="007C1E1F" w:rsidRDefault="00A12252" w:rsidP="005976D0">
            <w:pPr>
              <w:pStyle w:val="affff3"/>
              <w:ind w:firstLine="0"/>
              <w:jc w:val="left"/>
              <w:rPr>
                <w:sz w:val="20"/>
                <w:szCs w:val="20"/>
                <w:lang w:val="ru-RU"/>
              </w:rPr>
            </w:pPr>
            <w:r w:rsidRPr="007C1E1F">
              <w:rPr>
                <w:sz w:val="20"/>
                <w:szCs w:val="20"/>
                <w:lang w:val="ru-RU"/>
              </w:rPr>
              <w:t>Суточный объем поверхностного стока дождевой канализации, п</w:t>
            </w:r>
            <w:r w:rsidRPr="007C1E1F">
              <w:rPr>
                <w:sz w:val="20"/>
                <w:szCs w:val="20"/>
                <w:lang w:val="ru-RU"/>
              </w:rPr>
              <w:t>о</w:t>
            </w:r>
            <w:r w:rsidRPr="007C1E1F">
              <w:rPr>
                <w:sz w:val="20"/>
                <w:szCs w:val="20"/>
                <w:lang w:val="ru-RU"/>
              </w:rPr>
              <w:t>ступающий на очистные соор</w:t>
            </w:r>
            <w:r w:rsidRPr="007C1E1F">
              <w:rPr>
                <w:sz w:val="20"/>
                <w:szCs w:val="20"/>
                <w:lang w:val="ru-RU"/>
              </w:rPr>
              <w:t>у</w:t>
            </w:r>
            <w:r w:rsidRPr="007C1E1F">
              <w:rPr>
                <w:sz w:val="20"/>
                <w:szCs w:val="20"/>
                <w:lang w:val="ru-RU"/>
              </w:rPr>
              <w:t xml:space="preserve">жения,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c>
          <w:tcPr>
            <w:tcW w:w="3969" w:type="dxa"/>
            <w:gridSpan w:val="2"/>
            <w:vAlign w:val="center"/>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w:t>
            </w:r>
            <w:r w:rsidRPr="007C1E1F">
              <w:rPr>
                <w:sz w:val="20"/>
                <w:szCs w:val="20"/>
                <w:lang w:val="ru-RU"/>
              </w:rPr>
              <w:t>к</w:t>
            </w:r>
            <w:r w:rsidRPr="007C1E1F">
              <w:rPr>
                <w:sz w:val="20"/>
                <w:szCs w:val="20"/>
                <w:lang w:val="ru-RU"/>
              </w:rPr>
              <w:t>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1. Для определения в целях градостроительного проектирования минимально допустимого уровня обесп</w:t>
            </w:r>
            <w:r w:rsidRPr="007C1E1F">
              <w:rPr>
                <w:sz w:val="20"/>
                <w:szCs w:val="20"/>
                <w:lang w:val="ru-RU"/>
              </w:rPr>
              <w:t>е</w:t>
            </w:r>
            <w:r w:rsidRPr="007C1E1F">
              <w:rPr>
                <w:sz w:val="20"/>
                <w:szCs w:val="20"/>
                <w:lang w:val="ru-RU"/>
              </w:rPr>
              <w:t>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2. Указанные нормы следует применять с учётом требований </w:t>
            </w:r>
            <w:proofErr w:type="spellStart"/>
            <w:r w:rsidRPr="007C1E1F">
              <w:rPr>
                <w:sz w:val="20"/>
                <w:szCs w:val="20"/>
                <w:lang w:val="ru-RU"/>
              </w:rPr>
              <w:t>табл.1</w:t>
            </w:r>
            <w:proofErr w:type="spellEnd"/>
            <w:r w:rsidRPr="007C1E1F">
              <w:rPr>
                <w:sz w:val="20"/>
                <w:szCs w:val="20"/>
                <w:lang w:val="ru-RU"/>
              </w:rPr>
              <w:t xml:space="preserve"> СП 31.13330.2012 «Водоснабжение. Наружные сети и сооружения» (утв. Приказом </w:t>
            </w:r>
            <w:proofErr w:type="spellStart"/>
            <w:r w:rsidRPr="007C1E1F">
              <w:rPr>
                <w:sz w:val="20"/>
                <w:szCs w:val="20"/>
                <w:lang w:val="ru-RU"/>
              </w:rPr>
              <w:t>Минрегион</w:t>
            </w:r>
            <w:proofErr w:type="spellEnd"/>
            <w:r w:rsidRPr="007C1E1F">
              <w:rPr>
                <w:sz w:val="20"/>
                <w:szCs w:val="20"/>
                <w:lang w:val="ru-RU"/>
              </w:rPr>
              <w:t xml:space="preserve"> России от 29.12.2011 № 635/14)</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автомобильных дорог местного значения</w:t>
      </w:r>
    </w:p>
    <w:p w:rsidR="00A12252" w:rsidRPr="007C1E1F" w:rsidRDefault="00A12252" w:rsidP="00A12252">
      <w:pPr>
        <w:spacing w:before="120"/>
        <w:jc w:val="right"/>
        <w:rPr>
          <w:b/>
          <w:i/>
        </w:rPr>
      </w:pPr>
      <w:r w:rsidRPr="007C1E1F">
        <w:rPr>
          <w:b/>
          <w:i/>
        </w:rPr>
        <w:t>Таблица 1.2</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afffa"/>
        <w:tblW w:w="949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391"/>
        <w:gridCol w:w="2617"/>
        <w:gridCol w:w="2043"/>
      </w:tblGrid>
      <w:tr w:rsidR="00A12252" w:rsidRPr="007C1E1F" w:rsidTr="005976D0">
        <w:trPr>
          <w:cantSplit/>
          <w:trHeight w:val="313"/>
          <w:tblHeader/>
          <w:jc w:val="cent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339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617"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w:t>
            </w:r>
            <w:r w:rsidRPr="007C1E1F">
              <w:rPr>
                <w:b/>
                <w:i/>
                <w:sz w:val="20"/>
                <w:szCs w:val="20"/>
                <w:lang w:val="ru-RU"/>
              </w:rPr>
              <w:t>е</w:t>
            </w:r>
            <w:r w:rsidRPr="007C1E1F">
              <w:rPr>
                <w:b/>
                <w:i/>
                <w:sz w:val="20"/>
                <w:szCs w:val="20"/>
                <w:lang w:val="ru-RU"/>
              </w:rPr>
              <w:t>рения</w:t>
            </w:r>
          </w:p>
        </w:tc>
        <w:tc>
          <w:tcPr>
            <w:tcW w:w="20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jc w:val="center"/>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617" w:type="dxa"/>
          </w:tcPr>
          <w:p w:rsidR="00A12252" w:rsidRPr="007C1E1F" w:rsidRDefault="00A12252" w:rsidP="005976D0">
            <w:pPr>
              <w:pStyle w:val="affff3"/>
              <w:ind w:firstLine="0"/>
              <w:jc w:val="left"/>
              <w:rPr>
                <w:sz w:val="20"/>
                <w:szCs w:val="20"/>
                <w:vertAlign w:val="superscript"/>
                <w:lang w:val="ru-RU"/>
              </w:rPr>
            </w:pPr>
            <w:r w:rsidRPr="007C1E1F">
              <w:rPr>
                <w:sz w:val="20"/>
                <w:szCs w:val="20"/>
                <w:lang w:val="ru-RU"/>
              </w:rPr>
              <w:t>Плотность улично-дорожной сети в границах застроенной территории, км/</w:t>
            </w:r>
            <w:proofErr w:type="spellStart"/>
            <w:r w:rsidRPr="007C1E1F">
              <w:rPr>
                <w:sz w:val="20"/>
                <w:szCs w:val="20"/>
                <w:lang w:val="ru-RU"/>
              </w:rPr>
              <w:t>км</w:t>
            </w:r>
            <w:proofErr w:type="gramStart"/>
            <w:r w:rsidRPr="007C1E1F">
              <w:rPr>
                <w:sz w:val="20"/>
                <w:szCs w:val="20"/>
                <w:vertAlign w:val="superscript"/>
                <w:lang w:val="ru-RU"/>
              </w:rPr>
              <w:t>2</w:t>
            </w:r>
            <w:proofErr w:type="spellEnd"/>
            <w:proofErr w:type="gramEnd"/>
          </w:p>
        </w:tc>
        <w:tc>
          <w:tcPr>
            <w:tcW w:w="2043" w:type="dxa"/>
          </w:tcPr>
          <w:p w:rsidR="00A12252" w:rsidRPr="007C1E1F" w:rsidRDefault="00A12252" w:rsidP="005976D0">
            <w:pPr>
              <w:pStyle w:val="affff3"/>
              <w:ind w:firstLine="0"/>
              <w:jc w:val="center"/>
              <w:rPr>
                <w:sz w:val="20"/>
                <w:szCs w:val="20"/>
                <w:lang w:val="ru-RU"/>
              </w:rPr>
            </w:pPr>
            <w:r w:rsidRPr="007C1E1F">
              <w:rPr>
                <w:sz w:val="20"/>
                <w:szCs w:val="20"/>
                <w:lang w:val="ru-RU"/>
              </w:rPr>
              <w:t>1,25</w:t>
            </w:r>
          </w:p>
        </w:tc>
      </w:tr>
      <w:tr w:rsidR="00A12252" w:rsidRPr="007C1E1F" w:rsidTr="005976D0">
        <w:trPr>
          <w:cantSplit/>
          <w:jc w:val="center"/>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660"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spacing w:before="120"/>
        <w:jc w:val="right"/>
        <w:rPr>
          <w:b/>
          <w:i/>
        </w:rPr>
      </w:pPr>
      <w:r w:rsidRPr="007C1E1F">
        <w:rPr>
          <w:b/>
          <w:i/>
        </w:rPr>
        <w:t>Таблица 1.3</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3260"/>
        <w:gridCol w:w="2551"/>
        <w:gridCol w:w="1418"/>
      </w:tblGrid>
      <w:tr w:rsidR="00A12252" w:rsidRPr="007C1E1F" w:rsidTr="005976D0">
        <w:trPr>
          <w:cantSplit/>
          <w:tblHeader/>
        </w:trPr>
        <w:tc>
          <w:tcPr>
            <w:tcW w:w="215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3260"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w:t>
            </w:r>
            <w:r w:rsidRPr="007C1E1F">
              <w:rPr>
                <w:b/>
                <w:i/>
                <w:sz w:val="20"/>
                <w:szCs w:val="20"/>
                <w:lang w:val="ru-RU"/>
              </w:rPr>
              <w:t>е</w:t>
            </w:r>
            <w:r w:rsidRPr="007C1E1F">
              <w:rPr>
                <w:b/>
                <w:i/>
                <w:sz w:val="20"/>
                <w:szCs w:val="20"/>
                <w:lang w:val="ru-RU"/>
              </w:rPr>
              <w:t>рения</w:t>
            </w:r>
          </w:p>
        </w:tc>
        <w:tc>
          <w:tcPr>
            <w:tcW w:w="1418" w:type="dxa"/>
            <w:shd w:val="clear" w:color="auto" w:fill="D9D9D9" w:themeFill="background1" w:themeFillShade="D9"/>
          </w:tcPr>
          <w:p w:rsidR="00A12252" w:rsidRPr="007C1E1F" w:rsidRDefault="00A12252" w:rsidP="005976D0">
            <w:pPr>
              <w:pStyle w:val="affff3"/>
              <w:keepNext/>
              <w:widowControl w:val="0"/>
              <w:ind w:firstLine="0"/>
              <w:jc w:val="center"/>
              <w:rPr>
                <w:sz w:val="20"/>
                <w:szCs w:val="20"/>
                <w:lang w:val="ru-RU"/>
              </w:rPr>
            </w:pPr>
            <w:r w:rsidRPr="007C1E1F">
              <w:rPr>
                <w:b/>
                <w:i/>
                <w:sz w:val="20"/>
                <w:szCs w:val="20"/>
                <w:lang w:val="ru-RU"/>
              </w:rPr>
              <w:t>Значение ра</w:t>
            </w:r>
            <w:r w:rsidRPr="007C1E1F">
              <w:rPr>
                <w:b/>
                <w:i/>
                <w:sz w:val="20"/>
                <w:szCs w:val="20"/>
                <w:lang w:val="ru-RU"/>
              </w:rPr>
              <w:t>с</w:t>
            </w:r>
            <w:r w:rsidRPr="007C1E1F">
              <w:rPr>
                <w:b/>
                <w:i/>
                <w:sz w:val="20"/>
                <w:szCs w:val="20"/>
                <w:lang w:val="ru-RU"/>
              </w:rPr>
              <w:t>четного пок</w:t>
            </w:r>
            <w:r w:rsidRPr="007C1E1F">
              <w:rPr>
                <w:b/>
                <w:i/>
                <w:sz w:val="20"/>
                <w:szCs w:val="20"/>
                <w:lang w:val="ru-RU"/>
              </w:rPr>
              <w:t>а</w:t>
            </w:r>
            <w:r w:rsidRPr="007C1E1F">
              <w:rPr>
                <w:b/>
                <w:i/>
                <w:sz w:val="20"/>
                <w:szCs w:val="20"/>
                <w:lang w:val="ru-RU"/>
              </w:rPr>
              <w:t>зателя</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w:t>
            </w:r>
            <w:r w:rsidRPr="007C1E1F">
              <w:rPr>
                <w:sz w:val="20"/>
                <w:szCs w:val="20"/>
                <w:lang w:val="ru-RU" w:eastAsia="ru-RU"/>
              </w:rPr>
              <w:t>в</w:t>
            </w:r>
            <w:r w:rsidRPr="007C1E1F">
              <w:rPr>
                <w:sz w:val="20"/>
                <w:szCs w:val="20"/>
                <w:lang w:val="ru-RU" w:eastAsia="ru-RU"/>
              </w:rPr>
              <w:t>ные сооружения (в т. ч. стадионы)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w:t>
            </w:r>
            <w:proofErr w:type="gramStart"/>
            <w:r w:rsidRPr="007C1E1F">
              <w:rPr>
                <w:sz w:val="20"/>
                <w:szCs w:val="20"/>
                <w:lang w:val="ru-RU"/>
              </w:rPr>
              <w:t>га</w:t>
            </w:r>
            <w:proofErr w:type="gramEnd"/>
            <w:r w:rsidRPr="007C1E1F">
              <w:rPr>
                <w:sz w:val="20"/>
                <w:szCs w:val="20"/>
                <w:lang w:val="ru-RU"/>
              </w:rPr>
              <w:t xml:space="preserve"> на 1000 жит</w:t>
            </w:r>
            <w:r w:rsidRPr="007C1E1F">
              <w:rPr>
                <w:sz w:val="20"/>
                <w:szCs w:val="20"/>
                <w:lang w:val="ru-RU"/>
              </w:rPr>
              <w:t>е</w:t>
            </w:r>
            <w:r w:rsidRPr="007C1E1F">
              <w:rPr>
                <w:sz w:val="20"/>
                <w:szCs w:val="20"/>
                <w:lang w:val="ru-RU"/>
              </w:rPr>
              <w:t>лей</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0,7</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w:t>
            </w:r>
            <w:r w:rsidRPr="007C1E1F">
              <w:rPr>
                <w:sz w:val="20"/>
                <w:szCs w:val="20"/>
                <w:lang w:val="ru-RU"/>
              </w:rPr>
              <w:t>ь</w:t>
            </w:r>
            <w:r w:rsidRPr="007C1E1F">
              <w:rPr>
                <w:sz w:val="20"/>
                <w:szCs w:val="20"/>
                <w:lang w:val="ru-RU"/>
              </w:rPr>
              <w:t>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1500</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(физкультурно-спортивные залы)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 тыс.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70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w:t>
            </w:r>
            <w:r w:rsidRPr="007C1E1F">
              <w:rPr>
                <w:sz w:val="20"/>
                <w:szCs w:val="20"/>
                <w:lang w:val="ru-RU"/>
              </w:rPr>
              <w:t>ь</w:t>
            </w:r>
            <w:r w:rsidRPr="007C1E1F">
              <w:rPr>
                <w:sz w:val="20"/>
                <w:szCs w:val="20"/>
                <w:lang w:val="ru-RU"/>
              </w:rPr>
              <w:t>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500</w:t>
            </w:r>
          </w:p>
        </w:tc>
      </w:tr>
      <w:tr w:rsidR="00A12252" w:rsidRPr="007C1E1F" w:rsidTr="005976D0">
        <w:trPr>
          <w:cantSplit/>
          <w:trHeight w:val="30"/>
        </w:trPr>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Default"/>
              <w:rPr>
                <w:sz w:val="20"/>
                <w:szCs w:val="20"/>
              </w:rPr>
            </w:pPr>
            <w:r w:rsidRPr="007C1E1F">
              <w:rPr>
                <w:sz w:val="20"/>
                <w:szCs w:val="20"/>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A12252" w:rsidRPr="007C1E1F" w:rsidRDefault="00A12252" w:rsidP="005976D0">
            <w:pPr>
              <w:pStyle w:val="Default"/>
              <w:rPr>
                <w:sz w:val="20"/>
                <w:szCs w:val="20"/>
              </w:rPr>
            </w:pPr>
            <w:r w:rsidRPr="007C1E1F">
              <w:rPr>
                <w:sz w:val="20"/>
                <w:szCs w:val="20"/>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12252" w:rsidRPr="007C1E1F" w:rsidRDefault="00A12252" w:rsidP="005976D0">
            <w:pPr>
              <w:pStyle w:val="Default"/>
              <w:rPr>
                <w:sz w:val="20"/>
                <w:szCs w:val="20"/>
              </w:rPr>
            </w:pPr>
            <w:r w:rsidRPr="007C1E1F">
              <w:rPr>
                <w:sz w:val="20"/>
                <w:szCs w:val="20"/>
              </w:rPr>
              <w:t>3. Нормы расчета залов необходимо принимать с учетом минимальной вместимости объектов по технол</w:t>
            </w:r>
            <w:r w:rsidRPr="007C1E1F">
              <w:rPr>
                <w:sz w:val="20"/>
                <w:szCs w:val="20"/>
              </w:rPr>
              <w:t>о</w:t>
            </w:r>
            <w:r w:rsidRPr="007C1E1F">
              <w:rPr>
                <w:sz w:val="20"/>
                <w:szCs w:val="20"/>
              </w:rPr>
              <w:t>гическим требованиям.</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1.4</w:t>
      </w:r>
    </w:p>
    <w:p w:rsidR="00A12252" w:rsidRPr="007C1E1F" w:rsidRDefault="00A12252" w:rsidP="00A12252">
      <w:pPr>
        <w:keepNext/>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4678"/>
        <w:gridCol w:w="2551"/>
        <w:gridCol w:w="851"/>
      </w:tblGrid>
      <w:tr w:rsidR="00A12252" w:rsidRPr="007C1E1F" w:rsidTr="005976D0">
        <w:trPr>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w:t>
            </w:r>
            <w:r w:rsidRPr="007C1E1F">
              <w:rPr>
                <w:b/>
                <w:i/>
                <w:sz w:val="20"/>
                <w:szCs w:val="20"/>
                <w:lang w:val="ru-RU"/>
              </w:rPr>
              <w:t>ъ</w:t>
            </w:r>
            <w:r w:rsidRPr="007C1E1F">
              <w:rPr>
                <w:b/>
                <w:i/>
                <w:sz w:val="20"/>
                <w:szCs w:val="20"/>
                <w:lang w:val="ru-RU"/>
              </w:rPr>
              <w:t>екта</w:t>
            </w:r>
          </w:p>
        </w:tc>
        <w:tc>
          <w:tcPr>
            <w:tcW w:w="4678"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w:t>
            </w:r>
            <w:r w:rsidRPr="007C1E1F">
              <w:rPr>
                <w:b/>
                <w:i/>
                <w:sz w:val="20"/>
                <w:szCs w:val="20"/>
                <w:lang w:val="ru-RU"/>
              </w:rPr>
              <w:t>е</w:t>
            </w:r>
            <w:r w:rsidRPr="007C1E1F">
              <w:rPr>
                <w:b/>
                <w:i/>
                <w:sz w:val="20"/>
                <w:szCs w:val="20"/>
                <w:lang w:val="ru-RU"/>
              </w:rPr>
              <w:t>рения</w:t>
            </w:r>
          </w:p>
        </w:tc>
        <w:tc>
          <w:tcPr>
            <w:tcW w:w="8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Знач</w:t>
            </w:r>
            <w:r w:rsidRPr="007C1E1F">
              <w:rPr>
                <w:b/>
                <w:i/>
                <w:sz w:val="20"/>
                <w:szCs w:val="20"/>
                <w:lang w:val="ru-RU"/>
              </w:rPr>
              <w:t>е</w:t>
            </w:r>
            <w:r w:rsidRPr="007C1E1F">
              <w:rPr>
                <w:b/>
                <w:i/>
                <w:sz w:val="20"/>
                <w:szCs w:val="20"/>
                <w:lang w:val="ru-RU"/>
              </w:rPr>
              <w:t>ние ра</w:t>
            </w:r>
            <w:r w:rsidRPr="007C1E1F">
              <w:rPr>
                <w:b/>
                <w:i/>
                <w:sz w:val="20"/>
                <w:szCs w:val="20"/>
                <w:lang w:val="ru-RU"/>
              </w:rPr>
              <w:t>с</w:t>
            </w:r>
            <w:r w:rsidRPr="007C1E1F">
              <w:rPr>
                <w:b/>
                <w:i/>
                <w:sz w:val="20"/>
                <w:szCs w:val="20"/>
                <w:lang w:val="ru-RU"/>
              </w:rPr>
              <w:t>четного показ</w:t>
            </w:r>
            <w:r w:rsidRPr="007C1E1F">
              <w:rPr>
                <w:b/>
                <w:i/>
                <w:sz w:val="20"/>
                <w:szCs w:val="20"/>
                <w:lang w:val="ru-RU"/>
              </w:rPr>
              <w:t>а</w:t>
            </w:r>
            <w:r w:rsidRPr="007C1E1F">
              <w:rPr>
                <w:b/>
                <w:i/>
                <w:sz w:val="20"/>
                <w:szCs w:val="20"/>
                <w:lang w:val="ru-RU"/>
              </w:rPr>
              <w:t>теля</w:t>
            </w:r>
          </w:p>
        </w:tc>
      </w:tr>
      <w:tr w:rsidR="00A12252" w:rsidRPr="007C1E1F" w:rsidTr="005976D0">
        <w:trPr>
          <w:trHeight w:val="36"/>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 xml:space="preserve">Места </w:t>
            </w:r>
            <w:r w:rsidRPr="007C1E1F">
              <w:rPr>
                <w:sz w:val="20"/>
                <w:szCs w:val="20"/>
                <w:lang w:val="ru-RU"/>
              </w:rPr>
              <w:lastRenderedPageBreak/>
              <w:t>нако</w:t>
            </w:r>
            <w:r w:rsidRPr="007C1E1F">
              <w:rPr>
                <w:sz w:val="20"/>
                <w:szCs w:val="20"/>
                <w:lang w:val="ru-RU"/>
              </w:rPr>
              <w:t>п</w:t>
            </w:r>
            <w:r w:rsidRPr="007C1E1F">
              <w:rPr>
                <w:sz w:val="20"/>
                <w:szCs w:val="20"/>
                <w:lang w:val="ru-RU"/>
              </w:rPr>
              <w:t>ления отходов</w:t>
            </w:r>
          </w:p>
        </w:tc>
        <w:tc>
          <w:tcPr>
            <w:tcW w:w="4678" w:type="dxa"/>
            <w:vMerge w:val="restart"/>
          </w:tcPr>
          <w:p w:rsidR="00A12252" w:rsidRPr="007C1E1F" w:rsidRDefault="00A12252" w:rsidP="005976D0">
            <w:pPr>
              <w:pStyle w:val="affff3"/>
              <w:widowControl w:val="0"/>
              <w:ind w:firstLine="0"/>
              <w:jc w:val="left"/>
              <w:rPr>
                <w:sz w:val="20"/>
                <w:szCs w:val="20"/>
                <w:lang w:val="ru-RU"/>
              </w:rPr>
            </w:pPr>
            <w:r w:rsidRPr="007C1E1F">
              <w:rPr>
                <w:sz w:val="20"/>
                <w:szCs w:val="20"/>
                <w:lang w:val="ru-RU"/>
              </w:rPr>
              <w:lastRenderedPageBreak/>
              <w:t xml:space="preserve">Расчетный показатель минимально допустимого </w:t>
            </w:r>
            <w:r w:rsidRPr="007C1E1F">
              <w:rPr>
                <w:sz w:val="20"/>
                <w:szCs w:val="20"/>
                <w:lang w:val="ru-RU"/>
              </w:rPr>
              <w:lastRenderedPageBreak/>
              <w:t>уровня обеспеченности</w:t>
            </w: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lastRenderedPageBreak/>
              <w:t xml:space="preserve">Обеспеченность </w:t>
            </w:r>
            <w:r w:rsidRPr="007C1E1F">
              <w:rPr>
                <w:sz w:val="20"/>
                <w:szCs w:val="20"/>
                <w:lang w:val="ru-RU"/>
              </w:rPr>
              <w:lastRenderedPageBreak/>
              <w:t>контейне</w:t>
            </w:r>
            <w:r w:rsidRPr="007C1E1F">
              <w:rPr>
                <w:sz w:val="20"/>
                <w:szCs w:val="20"/>
                <w:lang w:val="ru-RU"/>
              </w:rPr>
              <w:t>р</w:t>
            </w:r>
            <w:r w:rsidRPr="007C1E1F">
              <w:rPr>
                <w:sz w:val="20"/>
                <w:szCs w:val="20"/>
                <w:lang w:val="ru-RU"/>
              </w:rPr>
              <w:t xml:space="preserve">ными площадками, % </w:t>
            </w:r>
            <w:r w:rsidRPr="007C1E1F">
              <w:rPr>
                <w:sz w:val="20"/>
                <w:szCs w:val="20"/>
              </w:rPr>
              <w:t>[1]</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lastRenderedPageBreak/>
              <w:t>100</w:t>
            </w:r>
          </w:p>
        </w:tc>
      </w:tr>
      <w:tr w:rsidR="00A12252" w:rsidRPr="007C1E1F" w:rsidTr="005976D0">
        <w:trPr>
          <w:trHeight w:val="36"/>
        </w:trPr>
        <w:tc>
          <w:tcPr>
            <w:tcW w:w="1304" w:type="dxa"/>
            <w:vMerge/>
            <w:shd w:val="clear" w:color="auto" w:fill="F2F2F2" w:themeFill="background1" w:themeFillShade="F2"/>
          </w:tcPr>
          <w:p w:rsidR="00A12252" w:rsidRPr="007C1E1F" w:rsidRDefault="00A12252" w:rsidP="005976D0">
            <w:pPr>
              <w:pStyle w:val="affff3"/>
              <w:widowControl w:val="0"/>
              <w:ind w:firstLine="0"/>
              <w:jc w:val="left"/>
              <w:rPr>
                <w:sz w:val="20"/>
                <w:szCs w:val="20"/>
                <w:lang w:val="ru-RU"/>
              </w:rPr>
            </w:pPr>
          </w:p>
        </w:tc>
        <w:tc>
          <w:tcPr>
            <w:tcW w:w="4678" w:type="dxa"/>
            <w:vMerge/>
          </w:tcPr>
          <w:p w:rsidR="00A12252" w:rsidRPr="007C1E1F" w:rsidRDefault="00A12252" w:rsidP="005976D0">
            <w:pPr>
              <w:pStyle w:val="affff3"/>
              <w:widowControl w:val="0"/>
              <w:ind w:firstLine="0"/>
              <w:jc w:val="left"/>
              <w:rPr>
                <w:sz w:val="20"/>
                <w:szCs w:val="20"/>
                <w:lang w:val="ru-RU"/>
              </w:rPr>
            </w:pP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t xml:space="preserve">Количество контейнеров на площадку, ед. </w:t>
            </w:r>
            <w:r w:rsidRPr="007C1E1F">
              <w:rPr>
                <w:sz w:val="20"/>
                <w:szCs w:val="20"/>
              </w:rPr>
              <w:t>[2]</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3-4</w:t>
            </w:r>
          </w:p>
        </w:tc>
      </w:tr>
      <w:tr w:rsidR="00A12252" w:rsidRPr="007C1E1F" w:rsidTr="005976D0">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4678"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Default"/>
              <w:rPr>
                <w:sz w:val="20"/>
                <w:szCs w:val="20"/>
              </w:rPr>
            </w:pPr>
            <w:r w:rsidRPr="007C1E1F">
              <w:rPr>
                <w:sz w:val="20"/>
                <w:szCs w:val="20"/>
              </w:rPr>
              <w:t xml:space="preserve">Пешеходная доступность, </w:t>
            </w:r>
            <w:proofErr w:type="gramStart"/>
            <w:r w:rsidRPr="007C1E1F">
              <w:rPr>
                <w:sz w:val="20"/>
                <w:szCs w:val="20"/>
              </w:rPr>
              <w:t>м</w:t>
            </w:r>
            <w:proofErr w:type="gramEnd"/>
            <w:r w:rsidRPr="007C1E1F">
              <w:rPr>
                <w:sz w:val="20"/>
                <w:szCs w:val="20"/>
              </w:rPr>
              <w:t xml:space="preserve"> </w:t>
            </w:r>
          </w:p>
        </w:tc>
        <w:tc>
          <w:tcPr>
            <w:tcW w:w="851" w:type="dxa"/>
          </w:tcPr>
          <w:p w:rsidR="00A12252" w:rsidRPr="007C1E1F" w:rsidRDefault="00A12252" w:rsidP="005976D0">
            <w:pPr>
              <w:pStyle w:val="Default"/>
              <w:jc w:val="center"/>
              <w:rPr>
                <w:sz w:val="20"/>
                <w:szCs w:val="20"/>
              </w:rPr>
            </w:pPr>
            <w:r w:rsidRPr="007C1E1F">
              <w:rPr>
                <w:sz w:val="20"/>
                <w:szCs w:val="20"/>
              </w:rPr>
              <w:t>100</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 xml:space="preserve">Примечание: </w:t>
            </w:r>
          </w:p>
          <w:p w:rsidR="00A12252" w:rsidRPr="007C1E1F" w:rsidRDefault="00A12252" w:rsidP="005976D0">
            <w:pPr>
              <w:pStyle w:val="Default"/>
              <w:rPr>
                <w:sz w:val="20"/>
                <w:szCs w:val="20"/>
              </w:rPr>
            </w:pPr>
            <w:r w:rsidRPr="007C1E1F">
              <w:rPr>
                <w:sz w:val="20"/>
                <w:szCs w:val="20"/>
              </w:rPr>
              <w:t>1. Количество площадок для установки контейнеров определяется исходя из численности населения, объёма образования отходов, и необходимого числа контейнеров для сбора мусора. Для определения числа уст</w:t>
            </w:r>
            <w:r w:rsidRPr="007C1E1F">
              <w:rPr>
                <w:sz w:val="20"/>
                <w:szCs w:val="20"/>
              </w:rPr>
              <w:t>а</w:t>
            </w:r>
            <w:r w:rsidRPr="007C1E1F">
              <w:rPr>
                <w:sz w:val="20"/>
                <w:szCs w:val="20"/>
              </w:rPr>
              <w:t>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w:t>
            </w:r>
            <w:r w:rsidRPr="007C1E1F">
              <w:rPr>
                <w:sz w:val="20"/>
                <w:szCs w:val="20"/>
              </w:rPr>
              <w:t>и</w:t>
            </w:r>
            <w:r w:rsidRPr="007C1E1F">
              <w:rPr>
                <w:sz w:val="20"/>
                <w:szCs w:val="20"/>
              </w:rPr>
              <w:t xml:space="preserve">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7C1E1F">
              <w:rPr>
                <w:sz w:val="20"/>
                <w:szCs w:val="20"/>
              </w:rPr>
              <w:t>Б</w:t>
            </w:r>
            <w:r w:rsidRPr="007C1E1F">
              <w:rPr>
                <w:sz w:val="20"/>
                <w:szCs w:val="20"/>
                <w:vertAlign w:val="subscript"/>
              </w:rPr>
              <w:t>кон</w:t>
            </w:r>
            <w:r w:rsidRPr="007C1E1F">
              <w:rPr>
                <w:sz w:val="20"/>
                <w:szCs w:val="20"/>
              </w:rPr>
              <w:t>т</w:t>
            </w:r>
            <w:proofErr w:type="spellEnd"/>
            <w:r w:rsidRPr="007C1E1F">
              <w:rPr>
                <w:sz w:val="20"/>
                <w:szCs w:val="20"/>
              </w:rPr>
              <w:t xml:space="preserve"> = </w:t>
            </w:r>
            <w:proofErr w:type="spellStart"/>
            <w:r w:rsidRPr="007C1E1F">
              <w:rPr>
                <w:sz w:val="20"/>
                <w:szCs w:val="20"/>
              </w:rPr>
              <w:t>П</w:t>
            </w:r>
            <w:r w:rsidRPr="007C1E1F">
              <w:rPr>
                <w:sz w:val="20"/>
                <w:szCs w:val="20"/>
                <w:vertAlign w:val="subscript"/>
              </w:rPr>
              <w:t>год</w:t>
            </w:r>
            <w:proofErr w:type="spellEnd"/>
            <w:r w:rsidRPr="007C1E1F">
              <w:rPr>
                <w:sz w:val="20"/>
                <w:szCs w:val="20"/>
              </w:rPr>
              <w:t xml:space="preserve"> × t</w:t>
            </w:r>
            <w:proofErr w:type="gramStart"/>
            <w:r w:rsidRPr="007C1E1F">
              <w:rPr>
                <w:sz w:val="20"/>
                <w:szCs w:val="20"/>
              </w:rPr>
              <w:t xml:space="preserve"> × К</w:t>
            </w:r>
            <w:proofErr w:type="gramEnd"/>
            <w:r w:rsidRPr="007C1E1F">
              <w:rPr>
                <w:sz w:val="20"/>
                <w:szCs w:val="20"/>
              </w:rPr>
              <w:t xml:space="preserve"> / (365 × V), где </w:t>
            </w:r>
            <w:proofErr w:type="spellStart"/>
            <w:r w:rsidRPr="007C1E1F">
              <w:rPr>
                <w:sz w:val="20"/>
                <w:szCs w:val="20"/>
              </w:rPr>
              <w:t>П</w:t>
            </w:r>
            <w:r w:rsidRPr="007C1E1F">
              <w:rPr>
                <w:sz w:val="20"/>
                <w:szCs w:val="20"/>
                <w:vertAlign w:val="subscript"/>
              </w:rPr>
              <w:t>год</w:t>
            </w:r>
            <w:proofErr w:type="spellEnd"/>
            <w:r w:rsidRPr="007C1E1F">
              <w:rPr>
                <w:sz w:val="20"/>
                <w:szCs w:val="20"/>
                <w:vertAlign w:val="subscript"/>
              </w:rPr>
              <w:t xml:space="preserve"> </w:t>
            </w:r>
            <w:r w:rsidRPr="007C1E1F">
              <w:rPr>
                <w:sz w:val="20"/>
                <w:szCs w:val="20"/>
              </w:rPr>
              <w:t>– год</w:t>
            </w:r>
            <w:r w:rsidRPr="007C1E1F">
              <w:rPr>
                <w:sz w:val="20"/>
                <w:szCs w:val="20"/>
              </w:rPr>
              <w:t>о</w:t>
            </w:r>
            <w:r w:rsidRPr="007C1E1F">
              <w:rPr>
                <w:sz w:val="20"/>
                <w:szCs w:val="20"/>
              </w:rPr>
              <w:t>вое накопление муниципальных отходов, куб. м; t – периодичность удаления отходов в сутки; К – коэфф</w:t>
            </w:r>
            <w:r w:rsidRPr="007C1E1F">
              <w:rPr>
                <w:sz w:val="20"/>
                <w:szCs w:val="20"/>
              </w:rPr>
              <w:t>и</w:t>
            </w:r>
            <w:r w:rsidRPr="007C1E1F">
              <w:rPr>
                <w:sz w:val="20"/>
                <w:szCs w:val="20"/>
              </w:rPr>
              <w:t>циент неравномерности отходов, равный 1,25; V – вместимость контейнера.</w:t>
            </w:r>
          </w:p>
          <w:p w:rsidR="00A12252" w:rsidRPr="007C1E1F" w:rsidRDefault="00A12252" w:rsidP="005976D0">
            <w:pPr>
              <w:pStyle w:val="Default"/>
              <w:rPr>
                <w:sz w:val="20"/>
                <w:szCs w:val="20"/>
              </w:rPr>
            </w:pPr>
            <w:r w:rsidRPr="007C1E1F">
              <w:rPr>
                <w:sz w:val="20"/>
                <w:szCs w:val="20"/>
              </w:rPr>
              <w:t>Размер контейнерных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w:t>
            </w:r>
            <w:r w:rsidRPr="007C1E1F">
              <w:rPr>
                <w:sz w:val="20"/>
                <w:szCs w:val="20"/>
              </w:rPr>
              <w:t>а</w:t>
            </w:r>
            <w:r w:rsidRPr="007C1E1F">
              <w:rPr>
                <w:sz w:val="20"/>
                <w:szCs w:val="20"/>
              </w:rPr>
              <w:t xml:space="preserve">ющие маневрирование </w:t>
            </w:r>
            <w:proofErr w:type="spellStart"/>
            <w:r w:rsidRPr="007C1E1F">
              <w:rPr>
                <w:sz w:val="20"/>
                <w:szCs w:val="20"/>
              </w:rPr>
              <w:t>мусоровывозящих</w:t>
            </w:r>
            <w:proofErr w:type="spellEnd"/>
            <w:r w:rsidRPr="007C1E1F">
              <w:rPr>
                <w:sz w:val="20"/>
                <w:szCs w:val="20"/>
              </w:rPr>
              <w:t xml:space="preserve"> машин.</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При подготовке документов территориального планирования для объектов местн</w:t>
      </w:r>
      <w:r w:rsidRPr="007C1E1F">
        <w:t>о</w:t>
      </w:r>
      <w:r w:rsidRPr="007C1E1F">
        <w:t xml:space="preserve">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54"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w:t>
      </w:r>
      <w:r w:rsidRPr="007C1E1F">
        <w:t>т</w:t>
      </w:r>
      <w:r w:rsidRPr="007C1E1F">
        <w:t>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w:t>
      </w:r>
      <w:r w:rsidRPr="007C1E1F">
        <w:t>р</w:t>
      </w:r>
      <w:r w:rsidRPr="007C1E1F">
        <w:t>ной службы Министерства внутренних дел России от 30.12.1994 № 36 с учетом требов</w:t>
      </w:r>
      <w:r w:rsidRPr="007C1E1F">
        <w:t>а</w:t>
      </w:r>
      <w:r w:rsidRPr="007C1E1F">
        <w:t>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1.5</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ритуальных услуг</w:t>
      </w:r>
      <w:r w:rsidRPr="007C1E1F">
        <w:t xml:space="preserve"> </w:t>
      </w:r>
      <w:r w:rsidRPr="007C1E1F">
        <w:rPr>
          <w:b/>
          <w:i/>
        </w:rPr>
        <w:t>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4110"/>
        <w:gridCol w:w="2268"/>
        <w:gridCol w:w="1418"/>
      </w:tblGrid>
      <w:tr w:rsidR="00A12252" w:rsidRPr="007C1E1F" w:rsidTr="005976D0">
        <w:trPr>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411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расче</w:t>
            </w:r>
            <w:r w:rsidRPr="007C1E1F">
              <w:rPr>
                <w:b/>
                <w:i/>
                <w:sz w:val="20"/>
                <w:szCs w:val="20"/>
                <w:lang w:val="ru-RU"/>
              </w:rPr>
              <w:t>т</w:t>
            </w:r>
            <w:r w:rsidRPr="007C1E1F">
              <w:rPr>
                <w:b/>
                <w:i/>
                <w:sz w:val="20"/>
                <w:szCs w:val="20"/>
                <w:lang w:val="ru-RU"/>
              </w:rPr>
              <w:t>ного показателя, един</w:t>
            </w:r>
            <w:r w:rsidRPr="007C1E1F">
              <w:rPr>
                <w:b/>
                <w:i/>
                <w:sz w:val="20"/>
                <w:szCs w:val="20"/>
                <w:lang w:val="ru-RU"/>
              </w:rPr>
              <w:t>и</w:t>
            </w:r>
            <w:r w:rsidRPr="007C1E1F">
              <w:rPr>
                <w:b/>
                <w:i/>
                <w:sz w:val="20"/>
                <w:szCs w:val="20"/>
                <w:lang w:val="ru-RU"/>
              </w:rPr>
              <w:t>ца измерения</w:t>
            </w:r>
          </w:p>
        </w:tc>
        <w:tc>
          <w:tcPr>
            <w:tcW w:w="141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Значение ра</w:t>
            </w:r>
            <w:r w:rsidRPr="007C1E1F">
              <w:rPr>
                <w:b/>
                <w:i/>
                <w:sz w:val="20"/>
                <w:szCs w:val="20"/>
                <w:lang w:val="ru-RU"/>
              </w:rPr>
              <w:t>с</w:t>
            </w:r>
            <w:r w:rsidRPr="007C1E1F">
              <w:rPr>
                <w:b/>
                <w:i/>
                <w:sz w:val="20"/>
                <w:szCs w:val="20"/>
                <w:lang w:val="ru-RU"/>
              </w:rPr>
              <w:t>четного пок</w:t>
            </w:r>
            <w:r w:rsidRPr="007C1E1F">
              <w:rPr>
                <w:b/>
                <w:i/>
                <w:sz w:val="20"/>
                <w:szCs w:val="20"/>
                <w:lang w:val="ru-RU"/>
              </w:rPr>
              <w:t>а</w:t>
            </w:r>
            <w:r w:rsidRPr="007C1E1F">
              <w:rPr>
                <w:b/>
                <w:i/>
                <w:sz w:val="20"/>
                <w:szCs w:val="20"/>
                <w:lang w:val="ru-RU"/>
              </w:rPr>
              <w:t>зателя</w:t>
            </w:r>
          </w:p>
        </w:tc>
      </w:tr>
      <w:tr w:rsidR="00A12252" w:rsidRPr="007C1E1F" w:rsidTr="005976D0">
        <w:tc>
          <w:tcPr>
            <w:tcW w:w="1588" w:type="dxa"/>
            <w:vMerge w:val="restart"/>
            <w:shd w:val="clear" w:color="auto" w:fill="F2F2F2" w:themeFill="background1" w:themeFillShade="F2"/>
          </w:tcPr>
          <w:p w:rsidR="00A12252" w:rsidRPr="007C1E1F" w:rsidRDefault="00A12252" w:rsidP="005976D0">
            <w:pPr>
              <w:pStyle w:val="affff3"/>
              <w:ind w:firstLine="0"/>
              <w:rPr>
                <w:sz w:val="20"/>
                <w:szCs w:val="20"/>
                <w:lang w:val="ru-RU"/>
              </w:rPr>
            </w:pPr>
            <w:r w:rsidRPr="007C1E1F">
              <w:rPr>
                <w:sz w:val="20"/>
                <w:szCs w:val="20"/>
                <w:lang w:val="ru-RU"/>
              </w:rPr>
              <w:t>Кладбище трад</w:t>
            </w:r>
            <w:r w:rsidRPr="007C1E1F">
              <w:rPr>
                <w:sz w:val="20"/>
                <w:szCs w:val="20"/>
                <w:lang w:val="ru-RU"/>
              </w:rPr>
              <w:t>и</w:t>
            </w:r>
            <w:r w:rsidRPr="007C1E1F">
              <w:rPr>
                <w:sz w:val="20"/>
                <w:szCs w:val="20"/>
                <w:lang w:val="ru-RU"/>
              </w:rPr>
              <w:t>ционного зах</w:t>
            </w:r>
            <w:r w:rsidRPr="007C1E1F">
              <w:rPr>
                <w:sz w:val="20"/>
                <w:szCs w:val="20"/>
                <w:lang w:val="ru-RU"/>
              </w:rPr>
              <w:t>о</w:t>
            </w:r>
            <w:r w:rsidRPr="007C1E1F">
              <w:rPr>
                <w:sz w:val="20"/>
                <w:szCs w:val="20"/>
                <w:lang w:val="ru-RU"/>
              </w:rPr>
              <w:t>ронения</w:t>
            </w: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w:t>
            </w:r>
            <w:r w:rsidRPr="007C1E1F">
              <w:rPr>
                <w:sz w:val="20"/>
                <w:szCs w:val="20"/>
                <w:lang w:val="ru-RU"/>
              </w:rPr>
              <w:t>о</w:t>
            </w:r>
            <w:r w:rsidRPr="007C1E1F">
              <w:rPr>
                <w:sz w:val="20"/>
                <w:szCs w:val="20"/>
                <w:lang w:val="ru-RU"/>
              </w:rPr>
              <w:t>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Размер земельного участка, </w:t>
            </w:r>
            <w:proofErr w:type="gramStart"/>
            <w:r w:rsidRPr="007C1E1F">
              <w:rPr>
                <w:sz w:val="20"/>
                <w:szCs w:val="20"/>
                <w:lang w:val="ru-RU"/>
              </w:rPr>
              <w:t>га</w:t>
            </w:r>
            <w:proofErr w:type="gramEnd"/>
            <w:r w:rsidRPr="007C1E1F">
              <w:rPr>
                <w:sz w:val="20"/>
                <w:szCs w:val="20"/>
                <w:lang w:val="ru-RU"/>
              </w:rPr>
              <w:t xml:space="preserve"> на 1000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0,24</w:t>
            </w:r>
          </w:p>
        </w:tc>
      </w:tr>
      <w:tr w:rsidR="00A12252" w:rsidRPr="007C1E1F" w:rsidTr="005976D0">
        <w:tc>
          <w:tcPr>
            <w:tcW w:w="1588"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w:t>
            </w:r>
            <w:r w:rsidRPr="007C1E1F">
              <w:rPr>
                <w:sz w:val="20"/>
                <w:szCs w:val="20"/>
                <w:lang w:val="ru-RU"/>
              </w:rPr>
              <w:t>и</w:t>
            </w:r>
            <w:r w:rsidRPr="007C1E1F">
              <w:rPr>
                <w:sz w:val="20"/>
                <w:szCs w:val="20"/>
                <w:lang w:val="ru-RU"/>
              </w:rPr>
              <w:t>мого уровня территориальной доступности</w:t>
            </w:r>
          </w:p>
        </w:tc>
        <w:tc>
          <w:tcPr>
            <w:tcW w:w="3686" w:type="dxa"/>
            <w:gridSpan w:val="2"/>
          </w:tcPr>
          <w:p w:rsidR="00A12252" w:rsidRPr="007C1E1F" w:rsidRDefault="00A12252" w:rsidP="005976D0">
            <w:pPr>
              <w:pStyle w:val="affff3"/>
              <w:ind w:firstLine="0"/>
              <w:jc w:val="center"/>
              <w:rPr>
                <w:sz w:val="20"/>
                <w:szCs w:val="20"/>
              </w:rPr>
            </w:pPr>
            <w:r w:rsidRPr="007C1E1F">
              <w:rPr>
                <w:sz w:val="20"/>
                <w:szCs w:val="20"/>
                <w:lang w:val="ru-RU"/>
              </w:rPr>
              <w:t xml:space="preserve">Не нормируется </w:t>
            </w:r>
            <w:r w:rsidRPr="007C1E1F">
              <w:rPr>
                <w:sz w:val="20"/>
                <w:szCs w:val="20"/>
              </w:rPr>
              <w:t>[1]</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Санитарно-защитная зона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1.6</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культуры и искусства</w:t>
      </w:r>
    </w:p>
    <w:tbl>
      <w:tblPr>
        <w:tblStyle w:val="afffa"/>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694"/>
        <w:gridCol w:w="2268"/>
        <w:gridCol w:w="2410"/>
        <w:gridCol w:w="708"/>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объекта</w:t>
            </w:r>
          </w:p>
        </w:tc>
        <w:tc>
          <w:tcPr>
            <w:tcW w:w="269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w:t>
            </w:r>
            <w:r w:rsidRPr="007C1E1F">
              <w:rPr>
                <w:b/>
                <w:i/>
                <w:sz w:val="20"/>
                <w:szCs w:val="20"/>
                <w:lang w:val="ru-RU"/>
              </w:rPr>
              <w:t>т</w:t>
            </w:r>
            <w:r w:rsidRPr="007C1E1F">
              <w:rPr>
                <w:b/>
                <w:i/>
                <w:sz w:val="20"/>
                <w:szCs w:val="20"/>
                <w:lang w:val="ru-RU"/>
              </w:rPr>
              <w:t>ного показателя, един</w:t>
            </w:r>
            <w:r w:rsidRPr="007C1E1F">
              <w:rPr>
                <w:b/>
                <w:i/>
                <w:sz w:val="20"/>
                <w:szCs w:val="20"/>
                <w:lang w:val="ru-RU"/>
              </w:rPr>
              <w:t>и</w:t>
            </w:r>
            <w:r w:rsidRPr="007C1E1F">
              <w:rPr>
                <w:b/>
                <w:i/>
                <w:sz w:val="20"/>
                <w:szCs w:val="20"/>
                <w:lang w:val="ru-RU"/>
              </w:rPr>
              <w:t>ца измерения</w:t>
            </w:r>
          </w:p>
        </w:tc>
        <w:tc>
          <w:tcPr>
            <w:tcW w:w="3118" w:type="dxa"/>
            <w:gridSpan w:val="2"/>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w:t>
            </w:r>
            <w:r w:rsidRPr="007C1E1F">
              <w:rPr>
                <w:sz w:val="20"/>
                <w:szCs w:val="20"/>
                <w:lang w:val="ru-RU"/>
              </w:rPr>
              <w:t>у</w:t>
            </w:r>
            <w:r w:rsidRPr="007C1E1F">
              <w:rPr>
                <w:sz w:val="20"/>
                <w:szCs w:val="20"/>
                <w:lang w:val="ru-RU"/>
              </w:rPr>
              <w:t>ры (клуб)</w:t>
            </w: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rPr>
            </w:pPr>
            <w:r w:rsidRPr="007C1E1F">
              <w:rPr>
                <w:sz w:val="20"/>
                <w:szCs w:val="20"/>
                <w:lang w:val="ru-RU"/>
              </w:rPr>
              <w:t xml:space="preserve">Количество объектов на сельское поселение, ед. </w:t>
            </w:r>
            <w:r w:rsidRPr="007C1E1F">
              <w:rPr>
                <w:sz w:val="20"/>
                <w:szCs w:val="20"/>
              </w:rPr>
              <w:t>[1]</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посадочных мест, мест/1000 чел. [2] [3]</w:t>
            </w: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для Рязанского МО, Ст</w:t>
            </w:r>
            <w:r w:rsidRPr="007C1E1F">
              <w:rPr>
                <w:sz w:val="20"/>
                <w:szCs w:val="20"/>
                <w:lang w:val="ru-RU"/>
              </w:rPr>
              <w:t>у</w:t>
            </w:r>
            <w:r w:rsidRPr="007C1E1F">
              <w:rPr>
                <w:sz w:val="20"/>
                <w:szCs w:val="20"/>
                <w:lang w:val="ru-RU"/>
              </w:rPr>
              <w:t>деновского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200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для </w:t>
            </w:r>
            <w:proofErr w:type="spellStart"/>
            <w:r w:rsidRPr="007C1E1F">
              <w:rPr>
                <w:sz w:val="20"/>
                <w:szCs w:val="20"/>
                <w:lang w:val="ru-RU"/>
              </w:rPr>
              <w:t>Бороно</w:t>
            </w:r>
            <w:proofErr w:type="spellEnd"/>
            <w:r w:rsidRPr="007C1E1F">
              <w:rPr>
                <w:sz w:val="20"/>
                <w:szCs w:val="20"/>
                <w:lang w:val="ru-RU"/>
              </w:rPr>
              <w:t>-Михайловского МО, Каменского МО, Перевеси</w:t>
            </w:r>
            <w:r w:rsidRPr="007C1E1F">
              <w:rPr>
                <w:sz w:val="20"/>
                <w:szCs w:val="20"/>
                <w:lang w:val="ru-RU"/>
              </w:rPr>
              <w:t>н</w:t>
            </w:r>
            <w:r w:rsidRPr="007C1E1F">
              <w:rPr>
                <w:sz w:val="20"/>
                <w:szCs w:val="20"/>
                <w:lang w:val="ru-RU"/>
              </w:rPr>
              <w:t>ского МО, Чернавского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150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w:t>
            </w:r>
            <w:r w:rsidRPr="007C1E1F">
              <w:rPr>
                <w:sz w:val="20"/>
                <w:szCs w:val="20"/>
                <w:lang w:val="ru-RU"/>
              </w:rPr>
              <w:t>п</w:t>
            </w:r>
            <w:r w:rsidRPr="007C1E1F">
              <w:rPr>
                <w:sz w:val="20"/>
                <w:szCs w:val="20"/>
                <w:lang w:val="ru-RU"/>
              </w:rPr>
              <w:t>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П</w:t>
            </w:r>
            <w:proofErr w:type="spellStart"/>
            <w:r w:rsidRPr="007C1E1F">
              <w:rPr>
                <w:sz w:val="20"/>
                <w:szCs w:val="20"/>
              </w:rPr>
              <w:t>ешеходная</w:t>
            </w:r>
            <w:proofErr w:type="spellEnd"/>
            <w:r w:rsidRPr="007C1E1F">
              <w:rPr>
                <w:sz w:val="20"/>
                <w:szCs w:val="20"/>
              </w:rPr>
              <w:t xml:space="preserve"> (</w:t>
            </w:r>
            <w:proofErr w:type="spellStart"/>
            <w:r w:rsidRPr="007C1E1F">
              <w:rPr>
                <w:sz w:val="20"/>
                <w:szCs w:val="20"/>
              </w:rPr>
              <w:t>шаговая</w:t>
            </w:r>
            <w:proofErr w:type="spellEnd"/>
            <w:r w:rsidRPr="007C1E1F">
              <w:rPr>
                <w:sz w:val="20"/>
                <w:szCs w:val="20"/>
              </w:rPr>
              <w:t xml:space="preserve">) </w:t>
            </w:r>
            <w:r w:rsidRPr="007C1E1F">
              <w:rPr>
                <w:sz w:val="20"/>
                <w:szCs w:val="20"/>
                <w:lang w:val="ru-RU"/>
              </w:rPr>
              <w:t>доступность,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w:t>
            </w:r>
            <w:r w:rsidRPr="007C1E1F">
              <w:rPr>
                <w:sz w:val="20"/>
                <w:szCs w:val="20"/>
                <w:lang w:val="ru-RU"/>
              </w:rPr>
              <w:t>ь</w:t>
            </w:r>
            <w:r w:rsidRPr="007C1E1F">
              <w:rPr>
                <w:sz w:val="20"/>
                <w:szCs w:val="20"/>
                <w:lang w:val="ru-RU"/>
              </w:rPr>
              <w:t>туры (клуба)</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объектов на 1000 жителей сельского поселения, без учета численности населения а</w:t>
            </w:r>
            <w:r w:rsidRPr="007C1E1F">
              <w:rPr>
                <w:sz w:val="20"/>
                <w:szCs w:val="20"/>
                <w:lang w:val="ru-RU"/>
              </w:rPr>
              <w:t>д</w:t>
            </w:r>
            <w:r w:rsidRPr="007C1E1F">
              <w:rPr>
                <w:sz w:val="20"/>
                <w:szCs w:val="20"/>
                <w:lang w:val="ru-RU"/>
              </w:rPr>
              <w:t>министративного центра сельского поселения, ед.</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кул</w:t>
            </w:r>
            <w:r w:rsidRPr="007C1E1F">
              <w:rPr>
                <w:sz w:val="20"/>
                <w:szCs w:val="20"/>
                <w:lang w:val="ru-RU"/>
              </w:rPr>
              <w:t>ь</w:t>
            </w:r>
            <w:r w:rsidRPr="007C1E1F">
              <w:rPr>
                <w:sz w:val="20"/>
                <w:szCs w:val="20"/>
                <w:lang w:val="ru-RU"/>
              </w:rPr>
              <w:t>турно-массовой и политико-воспит</w:t>
            </w:r>
            <w:r w:rsidRPr="007C1E1F">
              <w:rPr>
                <w:sz w:val="20"/>
                <w:szCs w:val="20"/>
                <w:lang w:val="ru-RU"/>
              </w:rPr>
              <w:t>а</w:t>
            </w:r>
            <w:r w:rsidRPr="007C1E1F">
              <w:rPr>
                <w:sz w:val="20"/>
                <w:szCs w:val="20"/>
                <w:lang w:val="ru-RU"/>
              </w:rPr>
              <w:t>тельной р</w:t>
            </w:r>
            <w:r w:rsidRPr="007C1E1F">
              <w:rPr>
                <w:sz w:val="20"/>
                <w:szCs w:val="20"/>
                <w:lang w:val="ru-RU"/>
              </w:rPr>
              <w:t>а</w:t>
            </w:r>
            <w:r w:rsidRPr="007C1E1F">
              <w:rPr>
                <w:sz w:val="20"/>
                <w:szCs w:val="20"/>
                <w:lang w:val="ru-RU"/>
              </w:rPr>
              <w:t>боты с нас</w:t>
            </w:r>
            <w:r w:rsidRPr="007C1E1F">
              <w:rPr>
                <w:sz w:val="20"/>
                <w:szCs w:val="20"/>
                <w:lang w:val="ru-RU"/>
              </w:rPr>
              <w:t>е</w:t>
            </w:r>
            <w:r w:rsidRPr="007C1E1F">
              <w:rPr>
                <w:sz w:val="20"/>
                <w:szCs w:val="20"/>
                <w:lang w:val="ru-RU"/>
              </w:rPr>
              <w:t>лением, досуга и л</w:t>
            </w:r>
            <w:r w:rsidRPr="007C1E1F">
              <w:rPr>
                <w:sz w:val="20"/>
                <w:szCs w:val="20"/>
                <w:lang w:val="ru-RU"/>
              </w:rPr>
              <w:t>ю</w:t>
            </w:r>
            <w:r w:rsidRPr="007C1E1F">
              <w:rPr>
                <w:sz w:val="20"/>
                <w:szCs w:val="20"/>
                <w:lang w:val="ru-RU"/>
              </w:rPr>
              <w:t>бительской деятельн</w:t>
            </w:r>
            <w:r w:rsidRPr="007C1E1F">
              <w:rPr>
                <w:sz w:val="20"/>
                <w:szCs w:val="20"/>
                <w:lang w:val="ru-RU"/>
              </w:rPr>
              <w:t>о</w:t>
            </w:r>
            <w:r w:rsidRPr="007C1E1F">
              <w:rPr>
                <w:sz w:val="20"/>
                <w:szCs w:val="20"/>
                <w:lang w:val="ru-RU"/>
              </w:rPr>
              <w:t xml:space="preserve">сти </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w:t>
            </w:r>
            <w:r w:rsidRPr="007C1E1F">
              <w:rPr>
                <w:sz w:val="20"/>
                <w:szCs w:val="20"/>
                <w:lang w:val="ru-RU"/>
              </w:rPr>
              <w:t>ь</w:t>
            </w:r>
            <w:r w:rsidRPr="007C1E1F">
              <w:rPr>
                <w:sz w:val="20"/>
                <w:szCs w:val="20"/>
                <w:lang w:val="ru-RU"/>
              </w:rPr>
              <w:t>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6</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4</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242" w:type="dxa"/>
            <w:gridSpan w:val="5"/>
            <w:shd w:val="clear" w:color="auto" w:fill="F2F2F2" w:themeFill="background1" w:themeFillShade="F2"/>
          </w:tcPr>
          <w:p w:rsidR="00A12252" w:rsidRPr="007C1E1F" w:rsidRDefault="00A12252" w:rsidP="005976D0">
            <w:pPr>
              <w:pStyle w:val="Default"/>
              <w:jc w:val="both"/>
              <w:rPr>
                <w:b/>
                <w:sz w:val="20"/>
                <w:szCs w:val="20"/>
              </w:rPr>
            </w:pPr>
            <w:r w:rsidRPr="007C1E1F">
              <w:rPr>
                <w:b/>
                <w:sz w:val="20"/>
                <w:szCs w:val="20"/>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Дом культуры размещается в административном центре сельского поселения.</w:t>
            </w:r>
          </w:p>
          <w:p w:rsidR="00A12252" w:rsidRPr="007C1E1F" w:rsidRDefault="00A12252" w:rsidP="005976D0">
            <w:pPr>
              <w:pStyle w:val="affff3"/>
              <w:ind w:firstLine="0"/>
              <w:jc w:val="left"/>
              <w:rPr>
                <w:sz w:val="20"/>
                <w:szCs w:val="20"/>
                <w:lang w:val="ru-RU"/>
              </w:rPr>
            </w:pPr>
            <w:r w:rsidRPr="007C1E1F">
              <w:rPr>
                <w:sz w:val="20"/>
                <w:szCs w:val="20"/>
                <w:lang w:val="ru-RU"/>
              </w:rPr>
              <w:t>2. Число посадочных мест устанавливается на совокупное количество учреждений клубного типа в мун</w:t>
            </w:r>
            <w:r w:rsidRPr="007C1E1F">
              <w:rPr>
                <w:sz w:val="20"/>
                <w:szCs w:val="20"/>
                <w:lang w:val="ru-RU"/>
              </w:rPr>
              <w:t>и</w:t>
            </w:r>
            <w:r w:rsidRPr="007C1E1F">
              <w:rPr>
                <w:sz w:val="20"/>
                <w:szCs w:val="20"/>
                <w:lang w:val="ru-RU"/>
              </w:rPr>
              <w:t>ципальном образовании.</w:t>
            </w:r>
          </w:p>
          <w:p w:rsidR="00A12252" w:rsidRPr="007C1E1F" w:rsidRDefault="00A12252" w:rsidP="005976D0">
            <w:pPr>
              <w:pStyle w:val="affff3"/>
              <w:ind w:firstLine="0"/>
              <w:jc w:val="left"/>
              <w:rPr>
                <w:sz w:val="20"/>
                <w:szCs w:val="20"/>
                <w:lang w:val="ru-RU"/>
              </w:rPr>
            </w:pPr>
            <w:r w:rsidRPr="007C1E1F">
              <w:rPr>
                <w:sz w:val="20"/>
                <w:szCs w:val="20"/>
                <w:lang w:val="ru-RU"/>
              </w:rPr>
              <w:t>3. Минимальная доля мест для людей на креслах-колясках в зрительных залах и других зрелищных объе</w:t>
            </w:r>
            <w:r w:rsidRPr="007C1E1F">
              <w:rPr>
                <w:sz w:val="20"/>
                <w:szCs w:val="20"/>
                <w:lang w:val="ru-RU"/>
              </w:rPr>
              <w:t>к</w:t>
            </w:r>
            <w:r w:rsidRPr="007C1E1F">
              <w:rPr>
                <w:sz w:val="20"/>
                <w:szCs w:val="20"/>
                <w:lang w:val="ru-RU"/>
              </w:rPr>
              <w:t>тах со стационарными местами – 1% в соответствии с СП 59.13330.2012 «Доступность зданий и сооруж</w:t>
            </w:r>
            <w:r w:rsidRPr="007C1E1F">
              <w:rPr>
                <w:sz w:val="20"/>
                <w:szCs w:val="20"/>
                <w:lang w:val="ru-RU"/>
              </w:rPr>
              <w:t>е</w:t>
            </w:r>
            <w:r w:rsidRPr="007C1E1F">
              <w:rPr>
                <w:sz w:val="20"/>
                <w:szCs w:val="20"/>
                <w:lang w:val="ru-RU"/>
              </w:rPr>
              <w:t>ний для маломобильных групп населения. Актуализированная редакция СНиП 35-01-2001».</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spacing w:before="120"/>
        <w:jc w:val="right"/>
        <w:rPr>
          <w:b/>
          <w:i/>
        </w:rPr>
      </w:pPr>
      <w:r w:rsidRPr="007C1E1F">
        <w:rPr>
          <w:b/>
          <w:i/>
        </w:rPr>
        <w:t>Таблица 1.7</w:t>
      </w:r>
    </w:p>
    <w:p w:rsidR="00A12252" w:rsidRPr="007C1E1F" w:rsidRDefault="00A12252" w:rsidP="00A12252">
      <w:pPr>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411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98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w:t>
            </w:r>
            <w:r w:rsidRPr="007C1E1F">
              <w:rPr>
                <w:b/>
                <w:i/>
                <w:sz w:val="20"/>
                <w:szCs w:val="20"/>
                <w:lang w:val="ru-RU"/>
              </w:rPr>
              <w:t>с</w:t>
            </w:r>
            <w:r w:rsidRPr="007C1E1F">
              <w:rPr>
                <w:b/>
                <w:i/>
                <w:sz w:val="20"/>
                <w:szCs w:val="20"/>
                <w:lang w:val="ru-RU"/>
              </w:rPr>
              <w:t>четного показателя, единица измерения</w:t>
            </w:r>
          </w:p>
        </w:tc>
        <w:tc>
          <w:tcPr>
            <w:tcW w:w="127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w:t>
            </w:r>
            <w:r w:rsidRPr="007C1E1F">
              <w:rPr>
                <w:sz w:val="20"/>
                <w:szCs w:val="20"/>
                <w:lang w:val="ru-RU"/>
              </w:rPr>
              <w:t>о</w:t>
            </w:r>
            <w:r w:rsidRPr="007C1E1F">
              <w:rPr>
                <w:sz w:val="20"/>
                <w:szCs w:val="20"/>
                <w:lang w:val="ru-RU"/>
              </w:rPr>
              <w:t>рии общего пользов</w:t>
            </w:r>
            <w:r w:rsidRPr="007C1E1F">
              <w:rPr>
                <w:sz w:val="20"/>
                <w:szCs w:val="20"/>
                <w:lang w:val="ru-RU"/>
              </w:rPr>
              <w:t>а</w:t>
            </w:r>
            <w:r w:rsidRPr="007C1E1F">
              <w:rPr>
                <w:sz w:val="20"/>
                <w:szCs w:val="20"/>
                <w:lang w:val="ru-RU"/>
              </w:rPr>
              <w:t>ния</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w:t>
            </w:r>
            <w:r w:rsidRPr="007C1E1F">
              <w:rPr>
                <w:sz w:val="20"/>
                <w:szCs w:val="20"/>
                <w:lang w:val="ru-RU"/>
              </w:rPr>
              <w:t>о</w:t>
            </w:r>
            <w:r w:rsidRPr="007C1E1F">
              <w:rPr>
                <w:sz w:val="20"/>
                <w:szCs w:val="20"/>
                <w:lang w:val="ru-RU"/>
              </w:rPr>
              <w:t>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территории,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/чел.</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12</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w:t>
            </w:r>
            <w:r w:rsidRPr="007C1E1F">
              <w:rPr>
                <w:sz w:val="20"/>
                <w:szCs w:val="20"/>
                <w:lang w:val="ru-RU"/>
              </w:rPr>
              <w:t>и</w:t>
            </w:r>
            <w:r w:rsidRPr="007C1E1F">
              <w:rPr>
                <w:sz w:val="20"/>
                <w:szCs w:val="20"/>
                <w:lang w:val="ru-RU"/>
              </w:rPr>
              <w:t>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w:t>
            </w:r>
            <w:r w:rsidRPr="007C1E1F">
              <w:rPr>
                <w:sz w:val="20"/>
                <w:szCs w:val="20"/>
                <w:lang w:val="ru-RU"/>
              </w:rPr>
              <w:t>о</w:t>
            </w:r>
            <w:r w:rsidRPr="007C1E1F">
              <w:rPr>
                <w:sz w:val="20"/>
                <w:szCs w:val="20"/>
                <w:lang w:val="ru-RU"/>
              </w:rPr>
              <w:t>ступность, мин.</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15</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w:t>
            </w:r>
            <w:r w:rsidRPr="007C1E1F">
              <w:rPr>
                <w:sz w:val="20"/>
                <w:szCs w:val="20"/>
                <w:lang w:val="ru-RU"/>
              </w:rPr>
              <w:t>с</w:t>
            </w:r>
            <w:r w:rsidRPr="007C1E1F">
              <w:rPr>
                <w:sz w:val="20"/>
                <w:szCs w:val="20"/>
                <w:lang w:val="ru-RU"/>
              </w:rPr>
              <w:t>лого населения и з</w:t>
            </w:r>
            <w:r w:rsidRPr="007C1E1F">
              <w:rPr>
                <w:sz w:val="20"/>
                <w:szCs w:val="20"/>
                <w:lang w:val="ru-RU"/>
              </w:rPr>
              <w:t>а</w:t>
            </w:r>
            <w:r w:rsidRPr="007C1E1F">
              <w:rPr>
                <w:sz w:val="20"/>
                <w:szCs w:val="20"/>
                <w:lang w:val="ru-RU"/>
              </w:rPr>
              <w:t>нятий физкультурой</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w:t>
            </w:r>
            <w:r w:rsidRPr="007C1E1F">
              <w:rPr>
                <w:sz w:val="20"/>
                <w:szCs w:val="20"/>
                <w:lang w:val="ru-RU"/>
              </w:rPr>
              <w:t>о</w:t>
            </w:r>
            <w:r w:rsidRPr="007C1E1F">
              <w:rPr>
                <w:sz w:val="20"/>
                <w:szCs w:val="20"/>
                <w:lang w:val="ru-RU"/>
              </w:rPr>
              <w:t>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 от площади кварт</w:t>
            </w:r>
            <w:r w:rsidRPr="007C1E1F">
              <w:rPr>
                <w:sz w:val="20"/>
                <w:szCs w:val="20"/>
                <w:lang w:val="ru-RU"/>
              </w:rPr>
              <w:t>а</w:t>
            </w:r>
            <w:r w:rsidRPr="007C1E1F">
              <w:rPr>
                <w:sz w:val="20"/>
                <w:szCs w:val="20"/>
                <w:lang w:val="ru-RU"/>
              </w:rPr>
              <w:t>ла (микрорайона)</w:t>
            </w:r>
          </w:p>
        </w:tc>
        <w:tc>
          <w:tcPr>
            <w:tcW w:w="1276" w:type="dxa"/>
          </w:tcPr>
          <w:p w:rsidR="00A12252" w:rsidRPr="007C1E1F" w:rsidRDefault="00A12252" w:rsidP="005976D0">
            <w:pPr>
              <w:pStyle w:val="Default"/>
              <w:jc w:val="center"/>
              <w:rPr>
                <w:sz w:val="20"/>
                <w:szCs w:val="20"/>
              </w:rPr>
            </w:pPr>
            <w:r w:rsidRPr="007C1E1F">
              <w:rPr>
                <w:sz w:val="20"/>
                <w:szCs w:val="20"/>
              </w:rPr>
              <w:t>10</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w:t>
            </w:r>
            <w:r w:rsidRPr="007C1E1F">
              <w:rPr>
                <w:sz w:val="20"/>
                <w:szCs w:val="20"/>
                <w:lang w:val="ru-RU"/>
              </w:rPr>
              <w:t>и</w:t>
            </w:r>
            <w:r w:rsidRPr="007C1E1F">
              <w:rPr>
                <w:sz w:val="20"/>
                <w:szCs w:val="20"/>
                <w:lang w:val="ru-RU"/>
              </w:rPr>
              <w:t>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w:t>
            </w:r>
            <w:r w:rsidRPr="007C1E1F">
              <w:rPr>
                <w:sz w:val="20"/>
                <w:szCs w:val="20"/>
                <w:lang w:val="ru-RU"/>
              </w:rPr>
              <w:t>п</w:t>
            </w:r>
            <w:r w:rsidRPr="007C1E1F">
              <w:rPr>
                <w:sz w:val="20"/>
                <w:szCs w:val="20"/>
                <w:lang w:val="ru-RU"/>
              </w:rPr>
              <w:t>ность</w:t>
            </w:r>
          </w:p>
        </w:tc>
        <w:tc>
          <w:tcPr>
            <w:tcW w:w="1276" w:type="dxa"/>
          </w:tcPr>
          <w:p w:rsidR="00A12252" w:rsidRPr="007C1E1F" w:rsidRDefault="00A12252" w:rsidP="005976D0">
            <w:pPr>
              <w:pStyle w:val="Default"/>
              <w:jc w:val="center"/>
              <w:rPr>
                <w:sz w:val="20"/>
                <w:szCs w:val="20"/>
              </w:rPr>
            </w:pPr>
            <w:r w:rsidRPr="007C1E1F">
              <w:rPr>
                <w:sz w:val="20"/>
                <w:szCs w:val="20"/>
              </w:rPr>
              <w:t>в границах квартала, микрорайона</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1.8</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3260"/>
        <w:gridCol w:w="1843"/>
        <w:gridCol w:w="2410"/>
        <w:gridCol w:w="567"/>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w:t>
            </w:r>
            <w:r w:rsidRPr="007C1E1F">
              <w:rPr>
                <w:b/>
                <w:i/>
                <w:sz w:val="20"/>
                <w:szCs w:val="20"/>
                <w:lang w:val="ru-RU"/>
              </w:rPr>
              <w:t>ъ</w:t>
            </w:r>
            <w:r w:rsidRPr="007C1E1F">
              <w:rPr>
                <w:b/>
                <w:i/>
                <w:sz w:val="20"/>
                <w:szCs w:val="20"/>
                <w:lang w:val="ru-RU"/>
              </w:rPr>
              <w:t>екта</w:t>
            </w:r>
          </w:p>
        </w:tc>
        <w:tc>
          <w:tcPr>
            <w:tcW w:w="3260"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8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w:t>
            </w:r>
            <w:r w:rsidRPr="007C1E1F">
              <w:rPr>
                <w:b/>
                <w:i/>
                <w:sz w:val="20"/>
                <w:szCs w:val="20"/>
                <w:lang w:val="ru-RU"/>
              </w:rPr>
              <w:t>с</w:t>
            </w:r>
            <w:r w:rsidRPr="007C1E1F">
              <w:rPr>
                <w:b/>
                <w:i/>
                <w:sz w:val="20"/>
                <w:szCs w:val="20"/>
                <w:lang w:val="ru-RU"/>
              </w:rPr>
              <w:t>четного показат</w:t>
            </w:r>
            <w:r w:rsidRPr="007C1E1F">
              <w:rPr>
                <w:b/>
                <w:i/>
                <w:sz w:val="20"/>
                <w:szCs w:val="20"/>
                <w:lang w:val="ru-RU"/>
              </w:rPr>
              <w:t>е</w:t>
            </w:r>
            <w:r w:rsidRPr="007C1E1F">
              <w:rPr>
                <w:b/>
                <w:i/>
                <w:sz w:val="20"/>
                <w:szCs w:val="20"/>
                <w:lang w:val="ru-RU"/>
              </w:rPr>
              <w:t>ля, единица изм</w:t>
            </w:r>
            <w:r w:rsidRPr="007C1E1F">
              <w:rPr>
                <w:b/>
                <w:i/>
                <w:sz w:val="20"/>
                <w:szCs w:val="20"/>
                <w:lang w:val="ru-RU"/>
              </w:rPr>
              <w:t>е</w:t>
            </w:r>
            <w:r w:rsidRPr="007C1E1F">
              <w:rPr>
                <w:b/>
                <w:i/>
                <w:sz w:val="20"/>
                <w:szCs w:val="20"/>
                <w:lang w:val="ru-RU"/>
              </w:rPr>
              <w:t>рения</w:t>
            </w:r>
          </w:p>
        </w:tc>
        <w:tc>
          <w:tcPr>
            <w:tcW w:w="2977"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w:t>
            </w:r>
            <w:r w:rsidRPr="007C1E1F">
              <w:rPr>
                <w:b/>
                <w:i/>
                <w:sz w:val="20"/>
                <w:szCs w:val="20"/>
                <w:lang w:val="ru-RU"/>
              </w:rPr>
              <w:t>е</w:t>
            </w:r>
            <w:r w:rsidRPr="007C1E1F">
              <w:rPr>
                <w:b/>
                <w:i/>
                <w:sz w:val="20"/>
                <w:szCs w:val="20"/>
                <w:lang w:val="ru-RU"/>
              </w:rPr>
              <w:t>ля</w:t>
            </w:r>
          </w:p>
        </w:tc>
      </w:tr>
      <w:tr w:rsidR="00A12252" w:rsidRPr="007C1E1F" w:rsidTr="005976D0">
        <w:trPr>
          <w:cantSplit/>
          <w:trHeight w:val="36"/>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Площадь стаци</w:t>
            </w:r>
            <w:r w:rsidRPr="007C1E1F">
              <w:rPr>
                <w:sz w:val="20"/>
                <w:szCs w:val="20"/>
                <w:lang w:val="ru-RU"/>
              </w:rPr>
              <w:t>о</w:t>
            </w:r>
            <w:r w:rsidRPr="007C1E1F">
              <w:rPr>
                <w:sz w:val="20"/>
                <w:szCs w:val="20"/>
                <w:lang w:val="ru-RU"/>
              </w:rPr>
              <w:t xml:space="preserve">нарных торговых объектов,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w:t>
            </w:r>
          </w:p>
        </w:tc>
        <w:tc>
          <w:tcPr>
            <w:tcW w:w="2410" w:type="dxa"/>
          </w:tcPr>
          <w:p w:rsidR="00A12252" w:rsidRPr="007C1E1F" w:rsidRDefault="00A12252" w:rsidP="005976D0">
            <w:pPr>
              <w:pStyle w:val="Default"/>
              <w:rPr>
                <w:sz w:val="20"/>
                <w:szCs w:val="20"/>
              </w:rPr>
            </w:pPr>
            <w:r w:rsidRPr="007C1E1F">
              <w:rPr>
                <w:sz w:val="20"/>
                <w:szCs w:val="20"/>
              </w:rPr>
              <w:t>всего, в том числе</w:t>
            </w:r>
          </w:p>
        </w:tc>
        <w:tc>
          <w:tcPr>
            <w:tcW w:w="567" w:type="dxa"/>
          </w:tcPr>
          <w:p w:rsidR="00A12252" w:rsidRPr="007C1E1F" w:rsidRDefault="00A12252" w:rsidP="005976D0">
            <w:pPr>
              <w:pStyle w:val="Default"/>
              <w:jc w:val="center"/>
              <w:rPr>
                <w:sz w:val="20"/>
                <w:szCs w:val="20"/>
              </w:rPr>
            </w:pPr>
            <w:r w:rsidRPr="007C1E1F">
              <w:rPr>
                <w:sz w:val="20"/>
                <w:szCs w:val="20"/>
              </w:rPr>
              <w:t>402</w:t>
            </w:r>
          </w:p>
        </w:tc>
      </w:tr>
      <w:tr w:rsidR="00A12252" w:rsidRPr="007C1E1F" w:rsidTr="005976D0">
        <w:trPr>
          <w:cantSplit/>
          <w:trHeight w:val="489"/>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продовол</w:t>
            </w:r>
            <w:r w:rsidRPr="007C1E1F">
              <w:rPr>
                <w:sz w:val="20"/>
                <w:szCs w:val="20"/>
              </w:rPr>
              <w:t>ь</w:t>
            </w:r>
            <w:r w:rsidRPr="007C1E1F">
              <w:rPr>
                <w:sz w:val="20"/>
                <w:szCs w:val="20"/>
              </w:rPr>
              <w:t>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133</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непродовол</w:t>
            </w:r>
            <w:r w:rsidRPr="007C1E1F">
              <w:rPr>
                <w:sz w:val="20"/>
                <w:szCs w:val="20"/>
              </w:rPr>
              <w:t>ь</w:t>
            </w:r>
            <w:r w:rsidRPr="007C1E1F">
              <w:rPr>
                <w:sz w:val="20"/>
                <w:szCs w:val="20"/>
              </w:rPr>
              <w:t>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269</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Уровень обеспече</w:t>
            </w:r>
            <w:r w:rsidRPr="007C1E1F">
              <w:rPr>
                <w:sz w:val="20"/>
                <w:szCs w:val="20"/>
                <w:lang w:val="ru-RU"/>
              </w:rPr>
              <w:t>н</w:t>
            </w:r>
            <w:r w:rsidRPr="007C1E1F">
              <w:rPr>
                <w:sz w:val="20"/>
                <w:szCs w:val="20"/>
                <w:lang w:val="ru-RU"/>
              </w:rPr>
              <w:t>ности торговыми объектами, ед. [1]</w:t>
            </w:r>
          </w:p>
        </w:tc>
        <w:tc>
          <w:tcPr>
            <w:tcW w:w="2410" w:type="dxa"/>
          </w:tcPr>
          <w:p w:rsidR="00A12252" w:rsidRPr="007C1E1F" w:rsidRDefault="00A12252" w:rsidP="005976D0">
            <w:pPr>
              <w:pStyle w:val="Default"/>
              <w:rPr>
                <w:sz w:val="20"/>
                <w:szCs w:val="20"/>
              </w:rPr>
            </w:pPr>
            <w:r w:rsidRPr="007C1E1F">
              <w:rPr>
                <w:sz w:val="20"/>
                <w:szCs w:val="20"/>
              </w:rPr>
              <w:t xml:space="preserve">для </w:t>
            </w:r>
            <w:proofErr w:type="spellStart"/>
            <w:r w:rsidRPr="007C1E1F">
              <w:rPr>
                <w:sz w:val="20"/>
                <w:szCs w:val="20"/>
              </w:rPr>
              <w:t>Бороно</w:t>
            </w:r>
            <w:proofErr w:type="spellEnd"/>
            <w:r w:rsidRPr="007C1E1F">
              <w:rPr>
                <w:sz w:val="20"/>
                <w:szCs w:val="20"/>
              </w:rPr>
              <w:t>-Михайловского МО, Каменского МО, Перевеси</w:t>
            </w:r>
            <w:r w:rsidRPr="007C1E1F">
              <w:rPr>
                <w:sz w:val="20"/>
                <w:szCs w:val="20"/>
              </w:rPr>
              <w:t>н</w:t>
            </w:r>
            <w:r w:rsidRPr="007C1E1F">
              <w:rPr>
                <w:sz w:val="20"/>
                <w:szCs w:val="20"/>
              </w:rPr>
              <w:t>ского МО, Чернавского МО</w:t>
            </w:r>
          </w:p>
        </w:tc>
        <w:tc>
          <w:tcPr>
            <w:tcW w:w="567" w:type="dxa"/>
          </w:tcPr>
          <w:p w:rsidR="00A12252" w:rsidRPr="007C1E1F" w:rsidRDefault="00A12252" w:rsidP="005976D0">
            <w:pPr>
              <w:pStyle w:val="Default"/>
              <w:jc w:val="center"/>
              <w:rPr>
                <w:sz w:val="20"/>
                <w:szCs w:val="20"/>
              </w:rPr>
            </w:pPr>
            <w:r w:rsidRPr="007C1E1F">
              <w:rPr>
                <w:sz w:val="20"/>
                <w:szCs w:val="20"/>
              </w:rPr>
              <w:t>1</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для Рязанского МО, Ст</w:t>
            </w:r>
            <w:r w:rsidRPr="007C1E1F">
              <w:rPr>
                <w:sz w:val="20"/>
                <w:szCs w:val="20"/>
              </w:rPr>
              <w:t>у</w:t>
            </w:r>
            <w:r w:rsidRPr="007C1E1F">
              <w:rPr>
                <w:sz w:val="20"/>
                <w:szCs w:val="20"/>
              </w:rPr>
              <w:t>деновского МО</w:t>
            </w:r>
          </w:p>
        </w:tc>
        <w:tc>
          <w:tcPr>
            <w:tcW w:w="567" w:type="dxa"/>
          </w:tcPr>
          <w:p w:rsidR="00A12252" w:rsidRPr="007C1E1F" w:rsidRDefault="00A12252" w:rsidP="005976D0">
            <w:pPr>
              <w:pStyle w:val="Default"/>
              <w:jc w:val="center"/>
              <w:rPr>
                <w:sz w:val="20"/>
                <w:szCs w:val="20"/>
              </w:rPr>
            </w:pPr>
            <w:r w:rsidRPr="007C1E1F">
              <w:rPr>
                <w:sz w:val="20"/>
                <w:szCs w:val="20"/>
              </w:rPr>
              <w:t>2</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w:t>
            </w:r>
            <w:r w:rsidRPr="007C1E1F">
              <w:rPr>
                <w:sz w:val="20"/>
                <w:szCs w:val="20"/>
                <w:lang w:val="ru-RU"/>
              </w:rPr>
              <w:t>ь</w:t>
            </w:r>
            <w:r w:rsidRPr="007C1E1F">
              <w:rPr>
                <w:sz w:val="20"/>
                <w:szCs w:val="20"/>
                <w:lang w:val="ru-RU"/>
              </w:rPr>
              <w:t>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w:t>
            </w:r>
            <w:r w:rsidRPr="007C1E1F">
              <w:rPr>
                <w:sz w:val="20"/>
                <w:szCs w:val="20"/>
                <w:lang w:val="ru-RU"/>
              </w:rPr>
              <w:t>о</w:t>
            </w:r>
            <w:r w:rsidRPr="007C1E1F">
              <w:rPr>
                <w:sz w:val="20"/>
                <w:szCs w:val="20"/>
                <w:lang w:val="ru-RU"/>
              </w:rPr>
              <w:t xml:space="preserve">ступность, </w:t>
            </w:r>
            <w:proofErr w:type="gramStart"/>
            <w:r w:rsidRPr="007C1E1F">
              <w:rPr>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w:t>
            </w:r>
            <w:r w:rsidRPr="007C1E1F">
              <w:rPr>
                <w:sz w:val="20"/>
                <w:szCs w:val="20"/>
                <w:lang w:val="ru-RU"/>
              </w:rPr>
              <w:t>о</w:t>
            </w:r>
            <w:r w:rsidRPr="007C1E1F">
              <w:rPr>
                <w:sz w:val="20"/>
                <w:szCs w:val="20"/>
                <w:lang w:val="ru-RU"/>
              </w:rPr>
              <w:t>го питания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Уровень обеспече</w:t>
            </w:r>
            <w:r w:rsidRPr="007C1E1F">
              <w:rPr>
                <w:bCs/>
                <w:sz w:val="20"/>
                <w:szCs w:val="20"/>
                <w:lang w:val="ru-RU"/>
              </w:rPr>
              <w:t>н</w:t>
            </w:r>
            <w:r w:rsidRPr="007C1E1F">
              <w:rPr>
                <w:bCs/>
                <w:sz w:val="20"/>
                <w:szCs w:val="20"/>
                <w:lang w:val="ru-RU"/>
              </w:rPr>
              <w:t>ности,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40</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w:t>
            </w:r>
            <w:r w:rsidRPr="007C1E1F">
              <w:rPr>
                <w:bCs/>
                <w:sz w:val="20"/>
                <w:szCs w:val="20"/>
                <w:lang w:val="ru-RU"/>
              </w:rPr>
              <w:t>ь</w:t>
            </w:r>
            <w:r w:rsidRPr="007C1E1F">
              <w:rPr>
                <w:bCs/>
                <w:sz w:val="20"/>
                <w:szCs w:val="20"/>
                <w:lang w:val="ru-RU"/>
              </w:rPr>
              <w:t>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Пешеходная д</w:t>
            </w:r>
            <w:r w:rsidRPr="007C1E1F">
              <w:rPr>
                <w:bCs/>
                <w:sz w:val="20"/>
                <w:szCs w:val="20"/>
                <w:lang w:val="ru-RU"/>
              </w:rPr>
              <w:t>о</w:t>
            </w:r>
            <w:r w:rsidRPr="007C1E1F">
              <w:rPr>
                <w:bCs/>
                <w:sz w:val="20"/>
                <w:szCs w:val="20"/>
                <w:lang w:val="ru-RU"/>
              </w:rPr>
              <w:t xml:space="preserve">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w:t>
            </w:r>
            <w:r w:rsidRPr="007C1E1F">
              <w:rPr>
                <w:sz w:val="20"/>
                <w:szCs w:val="20"/>
                <w:lang w:val="ru-RU"/>
              </w:rPr>
              <w:t>б</w:t>
            </w:r>
            <w:r w:rsidRPr="007C1E1F">
              <w:rPr>
                <w:sz w:val="20"/>
                <w:szCs w:val="20"/>
                <w:lang w:val="ru-RU"/>
              </w:rPr>
              <w:t>служивания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Уровень обеспече</w:t>
            </w:r>
            <w:r w:rsidRPr="007C1E1F">
              <w:rPr>
                <w:bCs/>
                <w:sz w:val="20"/>
                <w:szCs w:val="20"/>
                <w:lang w:val="ru-RU"/>
              </w:rPr>
              <w:t>н</w:t>
            </w:r>
            <w:r w:rsidRPr="007C1E1F">
              <w:rPr>
                <w:bCs/>
                <w:sz w:val="20"/>
                <w:szCs w:val="20"/>
                <w:lang w:val="ru-RU"/>
              </w:rPr>
              <w:t>ности, рабочих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7</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w:t>
            </w:r>
            <w:r w:rsidRPr="007C1E1F">
              <w:rPr>
                <w:bCs/>
                <w:sz w:val="20"/>
                <w:szCs w:val="20"/>
                <w:lang w:val="ru-RU"/>
              </w:rPr>
              <w:t>ь</w:t>
            </w:r>
            <w:r w:rsidRPr="007C1E1F">
              <w:rPr>
                <w:bCs/>
                <w:sz w:val="20"/>
                <w:szCs w:val="20"/>
                <w:lang w:val="ru-RU"/>
              </w:rPr>
              <w:t>ной доступности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Пешеходная д</w:t>
            </w:r>
            <w:r w:rsidRPr="007C1E1F">
              <w:rPr>
                <w:bCs/>
                <w:sz w:val="20"/>
                <w:szCs w:val="20"/>
                <w:lang w:val="ru-RU"/>
              </w:rPr>
              <w:t>о</w:t>
            </w:r>
            <w:r w:rsidRPr="007C1E1F">
              <w:rPr>
                <w:bCs/>
                <w:sz w:val="20"/>
                <w:szCs w:val="20"/>
                <w:lang w:val="ru-RU"/>
              </w:rPr>
              <w:t xml:space="preserve">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1. Минимальная обеспеченность торговыми объектами местного значения устанавливается для магазинов и павильонов по продаже продовольственных товаров и товаров смешанного ассортимента с площадью об</w:t>
            </w:r>
            <w:r w:rsidRPr="007C1E1F">
              <w:rPr>
                <w:sz w:val="20"/>
                <w:szCs w:val="20"/>
                <w:lang w:val="ru-RU"/>
              </w:rPr>
              <w:t>ъ</w:t>
            </w:r>
            <w:r w:rsidRPr="007C1E1F">
              <w:rPr>
                <w:sz w:val="20"/>
                <w:szCs w:val="20"/>
                <w:lang w:val="ru-RU"/>
              </w:rPr>
              <w:t xml:space="preserve">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w:t>
            </w:r>
          </w:p>
          <w:p w:rsidR="00A12252" w:rsidRPr="007C1E1F" w:rsidRDefault="00A12252" w:rsidP="005976D0">
            <w:pPr>
              <w:pStyle w:val="Default"/>
              <w:rPr>
                <w:sz w:val="20"/>
                <w:szCs w:val="20"/>
              </w:rPr>
            </w:pPr>
            <w:r w:rsidRPr="007C1E1F">
              <w:rPr>
                <w:sz w:val="20"/>
                <w:szCs w:val="20"/>
              </w:rPr>
              <w:t xml:space="preserve">2. Предприятия бытового </w:t>
            </w:r>
            <w:proofErr w:type="gramStart"/>
            <w:r w:rsidRPr="007C1E1F">
              <w:rPr>
                <w:sz w:val="20"/>
                <w:szCs w:val="20"/>
              </w:rPr>
              <w:t>обслуживания</w:t>
            </w:r>
            <w:proofErr w:type="gramEnd"/>
            <w:r w:rsidRPr="007C1E1F">
              <w:rPr>
                <w:sz w:val="20"/>
                <w:szCs w:val="20"/>
              </w:rPr>
              <w:t xml:space="preserve"> возможно размещать во встроенно-пристроенных помещениях.</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1.9</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3544"/>
        <w:gridCol w:w="1701"/>
      </w:tblGrid>
      <w:tr w:rsidR="00A12252" w:rsidRPr="007C1E1F" w:rsidTr="005976D0">
        <w:trPr>
          <w:cantSplit/>
          <w:tblHead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354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w:t>
            </w:r>
            <w:r w:rsidRPr="007C1E1F">
              <w:rPr>
                <w:b/>
                <w:i/>
                <w:sz w:val="20"/>
                <w:szCs w:val="20"/>
                <w:lang w:val="ru-RU"/>
              </w:rPr>
              <w:t>е</w:t>
            </w:r>
            <w:r w:rsidRPr="007C1E1F">
              <w:rPr>
                <w:b/>
                <w:i/>
                <w:sz w:val="20"/>
                <w:szCs w:val="20"/>
                <w:lang w:val="ru-RU"/>
              </w:rPr>
              <w:t>ля, единица измерения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w:t>
            </w:r>
            <w:r w:rsidRPr="007C1E1F">
              <w:rPr>
                <w:b/>
                <w:i/>
                <w:sz w:val="20"/>
                <w:szCs w:val="20"/>
                <w:lang w:val="ru-RU"/>
              </w:rPr>
              <w:t>т</w:t>
            </w:r>
            <w:r w:rsidRPr="007C1E1F">
              <w:rPr>
                <w:b/>
                <w:i/>
                <w:sz w:val="20"/>
                <w:szCs w:val="20"/>
                <w:lang w:val="ru-RU"/>
              </w:rPr>
              <w:t>ного показателя</w:t>
            </w:r>
          </w:p>
        </w:tc>
      </w:tr>
      <w:tr w:rsidR="00A12252" w:rsidRPr="007C1E1F" w:rsidTr="005976D0">
        <w:trPr>
          <w:cantSplit/>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w:t>
            </w:r>
            <w:r w:rsidRPr="007C1E1F">
              <w:rPr>
                <w:sz w:val="20"/>
                <w:szCs w:val="20"/>
                <w:lang w:val="ru-RU"/>
              </w:rPr>
              <w:t>а</w:t>
            </w:r>
            <w:r w:rsidRPr="007C1E1F">
              <w:rPr>
                <w:sz w:val="20"/>
                <w:szCs w:val="20"/>
                <w:lang w:val="ru-RU"/>
              </w:rPr>
              <w:t>тивное здание органа местн</w:t>
            </w:r>
            <w:r w:rsidRPr="007C1E1F">
              <w:rPr>
                <w:sz w:val="20"/>
                <w:szCs w:val="20"/>
                <w:lang w:val="ru-RU"/>
              </w:rPr>
              <w:t>о</w:t>
            </w:r>
            <w:r w:rsidRPr="007C1E1F">
              <w:rPr>
                <w:sz w:val="20"/>
                <w:szCs w:val="20"/>
                <w:lang w:val="ru-RU"/>
              </w:rPr>
              <w:t>го самоупра</w:t>
            </w:r>
            <w:r w:rsidRPr="007C1E1F">
              <w:rPr>
                <w:sz w:val="20"/>
                <w:szCs w:val="20"/>
                <w:lang w:val="ru-RU"/>
              </w:rPr>
              <w:t>в</w:t>
            </w:r>
            <w:r w:rsidRPr="007C1E1F">
              <w:rPr>
                <w:sz w:val="20"/>
                <w:szCs w:val="20"/>
                <w:lang w:val="ru-RU"/>
              </w:rPr>
              <w:t>ления</w:t>
            </w:r>
          </w:p>
        </w:tc>
        <w:tc>
          <w:tcPr>
            <w:tcW w:w="269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w:t>
            </w:r>
            <w:r w:rsidRPr="007C1E1F">
              <w:rPr>
                <w:sz w:val="20"/>
                <w:szCs w:val="20"/>
                <w:lang w:val="ru-RU"/>
              </w:rPr>
              <w:t>и</w:t>
            </w:r>
            <w:r w:rsidRPr="007C1E1F">
              <w:rPr>
                <w:sz w:val="20"/>
                <w:szCs w:val="20"/>
                <w:lang w:val="ru-RU"/>
              </w:rPr>
              <w:t>мально допустимого уровня обеспеченности</w:t>
            </w:r>
          </w:p>
        </w:tc>
        <w:tc>
          <w:tcPr>
            <w:tcW w:w="3544" w:type="dxa"/>
          </w:tcPr>
          <w:p w:rsidR="00A12252" w:rsidRPr="007C1E1F" w:rsidRDefault="00A12252" w:rsidP="005976D0">
            <w:pPr>
              <w:pStyle w:val="affff3"/>
              <w:ind w:firstLine="0"/>
              <w:jc w:val="left"/>
              <w:rPr>
                <w:sz w:val="20"/>
                <w:szCs w:val="20"/>
              </w:rPr>
            </w:pPr>
            <w:r w:rsidRPr="007C1E1F">
              <w:rPr>
                <w:sz w:val="20"/>
                <w:szCs w:val="20"/>
                <w:lang w:val="ru-RU"/>
              </w:rPr>
              <w:t>Количество объектов, ед.</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vMerge/>
          </w:tcPr>
          <w:p w:rsidR="00A12252" w:rsidRPr="007C1E1F" w:rsidRDefault="00A12252" w:rsidP="005976D0">
            <w:pPr>
              <w:pStyle w:val="affff3"/>
              <w:ind w:firstLine="0"/>
              <w:jc w:val="left"/>
              <w:rPr>
                <w:sz w:val="20"/>
                <w:szCs w:val="20"/>
                <w:lang w:val="ru-RU"/>
              </w:rPr>
            </w:pP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сотрудников на 10000 чел.</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5</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269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w:t>
            </w:r>
            <w:r w:rsidRPr="007C1E1F">
              <w:rPr>
                <w:sz w:val="20"/>
                <w:szCs w:val="20"/>
                <w:lang w:val="ru-RU"/>
              </w:rPr>
              <w:t>и</w:t>
            </w:r>
            <w:r w:rsidRPr="007C1E1F">
              <w:rPr>
                <w:sz w:val="20"/>
                <w:szCs w:val="20"/>
                <w:lang w:val="ru-RU"/>
              </w:rPr>
              <w:t>мально допустимого уровня территориальной доступности</w:t>
            </w: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bl>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rPr>
          <w:rFonts w:eastAsia="Calibri"/>
        </w:rPr>
      </w:pPr>
      <w:r w:rsidRPr="007C1E1F">
        <w:lastRenderedPageBreak/>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административно-территориального устройства сельских поселений Турковского муниципального района</w:t>
      </w:r>
    </w:p>
    <w:p w:rsidR="00A12252" w:rsidRPr="007C1E1F" w:rsidRDefault="00A12252" w:rsidP="00A12252">
      <w:pPr>
        <w:rPr>
          <w:szCs w:val="24"/>
        </w:rPr>
      </w:pPr>
      <w:r w:rsidRPr="007C1E1F">
        <w:rPr>
          <w:szCs w:val="24"/>
        </w:rPr>
        <w:t>Турковский муниципальный район – муниципальное образование, состоящее из одного городского и шести сельских поселений, объединенных общей территорией.</w:t>
      </w:r>
    </w:p>
    <w:p w:rsidR="00A12252" w:rsidRPr="007C1E1F" w:rsidRDefault="00A12252" w:rsidP="00A12252">
      <w:pPr>
        <w:rPr>
          <w:szCs w:val="24"/>
        </w:rPr>
      </w:pPr>
      <w:r w:rsidRPr="007C1E1F">
        <w:rPr>
          <w:szCs w:val="24"/>
        </w:rPr>
        <w:t xml:space="preserve">Административно-территориальное устройство Турковского муниципального района устанавливается законом области. Сельские поселения в составе Турковского муниципального района, в соответствии с Законом Саратовской области </w:t>
      </w:r>
      <w:r w:rsidRPr="007C1E1F">
        <w:rPr>
          <w:rFonts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 xml:space="preserve">, включают в себя: </w:t>
      </w:r>
    </w:p>
    <w:p w:rsidR="00A12252" w:rsidRPr="007C1E1F" w:rsidRDefault="00A12252" w:rsidP="00A12252">
      <w:pPr>
        <w:rPr>
          <w:szCs w:val="24"/>
        </w:rPr>
      </w:pPr>
      <w:r w:rsidRPr="007C1E1F">
        <w:rPr>
          <w:szCs w:val="24"/>
        </w:rPr>
        <w:t xml:space="preserve">1) </w:t>
      </w:r>
      <w:proofErr w:type="spellStart"/>
      <w:r w:rsidRPr="007C1E1F">
        <w:rPr>
          <w:szCs w:val="24"/>
        </w:rPr>
        <w:t>Бороно</w:t>
      </w:r>
      <w:proofErr w:type="spellEnd"/>
      <w:r w:rsidRPr="007C1E1F">
        <w:rPr>
          <w:szCs w:val="24"/>
        </w:rPr>
        <w:t>-Михайловское муниципальное образование;</w:t>
      </w:r>
    </w:p>
    <w:p w:rsidR="00A12252" w:rsidRPr="007C1E1F" w:rsidRDefault="00A12252" w:rsidP="00A12252">
      <w:pPr>
        <w:rPr>
          <w:szCs w:val="24"/>
        </w:rPr>
      </w:pPr>
      <w:r w:rsidRPr="007C1E1F">
        <w:rPr>
          <w:szCs w:val="24"/>
        </w:rPr>
        <w:t>2) Каменское муниципальное образование;</w:t>
      </w:r>
    </w:p>
    <w:p w:rsidR="00A12252" w:rsidRPr="007C1E1F" w:rsidRDefault="00A12252" w:rsidP="00A12252">
      <w:pPr>
        <w:rPr>
          <w:szCs w:val="24"/>
        </w:rPr>
      </w:pPr>
      <w:r w:rsidRPr="007C1E1F">
        <w:rPr>
          <w:szCs w:val="24"/>
        </w:rPr>
        <w:t>3) Перевесинское муниципальное образование;</w:t>
      </w:r>
    </w:p>
    <w:p w:rsidR="00A12252" w:rsidRPr="007C1E1F" w:rsidRDefault="00A12252" w:rsidP="00A12252">
      <w:pPr>
        <w:rPr>
          <w:szCs w:val="24"/>
        </w:rPr>
      </w:pPr>
      <w:r w:rsidRPr="007C1E1F">
        <w:rPr>
          <w:szCs w:val="24"/>
        </w:rPr>
        <w:t>4) Рязанское муниципальное образование;</w:t>
      </w:r>
    </w:p>
    <w:p w:rsidR="00A12252" w:rsidRPr="007C1E1F" w:rsidRDefault="00A12252" w:rsidP="00A12252">
      <w:pPr>
        <w:rPr>
          <w:szCs w:val="24"/>
        </w:rPr>
      </w:pPr>
      <w:r w:rsidRPr="007C1E1F">
        <w:rPr>
          <w:szCs w:val="24"/>
        </w:rPr>
        <w:t xml:space="preserve">5) </w:t>
      </w:r>
      <w:proofErr w:type="spellStart"/>
      <w:r w:rsidRPr="007C1E1F">
        <w:rPr>
          <w:szCs w:val="24"/>
        </w:rPr>
        <w:t>Студеновское</w:t>
      </w:r>
      <w:proofErr w:type="spellEnd"/>
      <w:r w:rsidRPr="007C1E1F">
        <w:rPr>
          <w:szCs w:val="24"/>
        </w:rPr>
        <w:t xml:space="preserve"> муниципальное образование;</w:t>
      </w:r>
    </w:p>
    <w:p w:rsidR="00A12252" w:rsidRPr="007C1E1F" w:rsidRDefault="00A12252" w:rsidP="00A12252">
      <w:pPr>
        <w:rPr>
          <w:szCs w:val="24"/>
        </w:rPr>
      </w:pPr>
      <w:r w:rsidRPr="007C1E1F">
        <w:rPr>
          <w:szCs w:val="24"/>
        </w:rPr>
        <w:t>6) Чернавское муниципальное образование.</w:t>
      </w:r>
    </w:p>
    <w:p w:rsidR="00A12252" w:rsidRPr="007C1E1F" w:rsidRDefault="00A12252" w:rsidP="00A12252">
      <w:pPr>
        <w:rPr>
          <w:szCs w:val="24"/>
        </w:rPr>
      </w:pPr>
      <w:r w:rsidRPr="007C1E1F">
        <w:rPr>
          <w:szCs w:val="24"/>
        </w:rPr>
        <w:t>Характеристика сельских поселений Турковского муниципального района Саратовской области представлена в таблице 2.1.</w:t>
      </w:r>
    </w:p>
    <w:p w:rsidR="00A12252" w:rsidRPr="007C1E1F" w:rsidRDefault="00A12252" w:rsidP="00A12252">
      <w:pPr>
        <w:jc w:val="right"/>
        <w:rPr>
          <w:b/>
          <w:i/>
        </w:rPr>
      </w:pPr>
      <w:r w:rsidRPr="007C1E1F">
        <w:rPr>
          <w:b/>
          <w:i/>
        </w:rPr>
        <w:t>Таблица 2.1</w:t>
      </w:r>
    </w:p>
    <w:p w:rsidR="00A12252" w:rsidRPr="007C1E1F" w:rsidRDefault="00A12252" w:rsidP="00A12252">
      <w:pPr>
        <w:spacing w:after="120"/>
        <w:jc w:val="center"/>
        <w:rPr>
          <w:b/>
          <w:i/>
          <w:lang w:eastAsia="ar-SA" w:bidi="en-US"/>
        </w:rPr>
      </w:pPr>
      <w:r w:rsidRPr="007C1E1F">
        <w:rPr>
          <w:b/>
          <w:i/>
          <w:lang w:eastAsia="ar-SA" w:bidi="en-US"/>
        </w:rPr>
        <w:t>Характеристика сельских поселений Турковского муниципального района Саратовской области (по данным статистики на 01.01.2017)</w:t>
      </w:r>
    </w:p>
    <w:tbl>
      <w:tblPr>
        <w:tblW w:w="9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005"/>
        <w:gridCol w:w="1417"/>
        <w:gridCol w:w="1418"/>
        <w:gridCol w:w="1417"/>
        <w:gridCol w:w="851"/>
        <w:gridCol w:w="1418"/>
      </w:tblGrid>
      <w:tr w:rsidR="00A12252" w:rsidRPr="007C1E1F" w:rsidTr="005976D0">
        <w:trPr>
          <w:cantSplit/>
          <w:trHeight w:val="243"/>
          <w:tblHeader/>
        </w:trPr>
        <w:tc>
          <w:tcPr>
            <w:tcW w:w="3005"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Сельские поселения</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Административный центр</w:t>
            </w:r>
          </w:p>
        </w:tc>
        <w:tc>
          <w:tcPr>
            <w:tcW w:w="1418"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Количество населенных пунктов</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Численность населения, чел.</w:t>
            </w:r>
          </w:p>
        </w:tc>
        <w:tc>
          <w:tcPr>
            <w:tcW w:w="851"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 xml:space="preserve">Площадь, </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c>
          <w:tcPr>
            <w:tcW w:w="1418"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Плотность населения, чел./</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Бороно</w:t>
            </w:r>
            <w:proofErr w:type="spellEnd"/>
            <w:r w:rsidRPr="007C1E1F">
              <w:rPr>
                <w:rFonts w:eastAsia="Calibri"/>
                <w:b/>
                <w:i/>
                <w:iCs/>
                <w:lang w:eastAsia="en-US" w:bidi="en-US"/>
              </w:rPr>
              <w:t>-Михайловское муниципальное образование</w:t>
            </w:r>
          </w:p>
        </w:tc>
        <w:tc>
          <w:tcPr>
            <w:tcW w:w="1417" w:type="dxa"/>
          </w:tcPr>
          <w:p w:rsidR="00A12252" w:rsidRPr="007C1E1F" w:rsidRDefault="00A12252" w:rsidP="005976D0">
            <w:pPr>
              <w:jc w:val="center"/>
              <w:rPr>
                <w:szCs w:val="24"/>
              </w:rPr>
            </w:pPr>
            <w:r w:rsidRPr="007C1E1F">
              <w:rPr>
                <w:szCs w:val="24"/>
              </w:rPr>
              <w:t xml:space="preserve">село </w:t>
            </w:r>
            <w:proofErr w:type="spellStart"/>
            <w:r w:rsidRPr="007C1E1F">
              <w:rPr>
                <w:szCs w:val="24"/>
              </w:rPr>
              <w:t>Бороно</w:t>
            </w:r>
            <w:proofErr w:type="spellEnd"/>
            <w:r w:rsidRPr="007C1E1F">
              <w:rPr>
                <w:szCs w:val="24"/>
              </w:rPr>
              <w:t>-Михайловка</w:t>
            </w:r>
          </w:p>
        </w:tc>
        <w:tc>
          <w:tcPr>
            <w:tcW w:w="1418" w:type="dxa"/>
          </w:tcPr>
          <w:p w:rsidR="00A12252" w:rsidRPr="007C1E1F" w:rsidRDefault="00A12252" w:rsidP="005976D0">
            <w:pPr>
              <w:jc w:val="center"/>
              <w:rPr>
                <w:szCs w:val="24"/>
              </w:rPr>
            </w:pPr>
            <w:r w:rsidRPr="007C1E1F">
              <w:rPr>
                <w:szCs w:val="24"/>
              </w:rPr>
              <w:t>5</w:t>
            </w:r>
          </w:p>
        </w:tc>
        <w:tc>
          <w:tcPr>
            <w:tcW w:w="1417" w:type="dxa"/>
          </w:tcPr>
          <w:p w:rsidR="00A12252" w:rsidRPr="007C1E1F" w:rsidRDefault="00A12252" w:rsidP="005976D0">
            <w:pPr>
              <w:jc w:val="center"/>
              <w:rPr>
                <w:szCs w:val="24"/>
              </w:rPr>
            </w:pPr>
            <w:r w:rsidRPr="007C1E1F">
              <w:rPr>
                <w:szCs w:val="24"/>
              </w:rPr>
              <w:t>667</w:t>
            </w:r>
          </w:p>
        </w:tc>
        <w:tc>
          <w:tcPr>
            <w:tcW w:w="851" w:type="dxa"/>
          </w:tcPr>
          <w:p w:rsidR="00A12252" w:rsidRPr="007C1E1F" w:rsidRDefault="00A12252" w:rsidP="005976D0">
            <w:pPr>
              <w:jc w:val="center"/>
              <w:rPr>
                <w:szCs w:val="24"/>
              </w:rPr>
            </w:pPr>
            <w:r w:rsidRPr="007C1E1F">
              <w:rPr>
                <w:szCs w:val="24"/>
              </w:rPr>
              <w:t>121,31</w:t>
            </w:r>
          </w:p>
        </w:tc>
        <w:tc>
          <w:tcPr>
            <w:tcW w:w="1418" w:type="dxa"/>
          </w:tcPr>
          <w:p w:rsidR="00A12252" w:rsidRPr="007C1E1F" w:rsidRDefault="00A12252" w:rsidP="005976D0">
            <w:pPr>
              <w:jc w:val="center"/>
              <w:rPr>
                <w:szCs w:val="24"/>
              </w:rPr>
            </w:pPr>
            <w:r w:rsidRPr="007C1E1F">
              <w:rPr>
                <w:szCs w:val="24"/>
              </w:rPr>
              <w:t>5,5</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Каменское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Каменка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836</w:t>
            </w:r>
          </w:p>
        </w:tc>
        <w:tc>
          <w:tcPr>
            <w:tcW w:w="851" w:type="dxa"/>
          </w:tcPr>
          <w:p w:rsidR="00A12252" w:rsidRPr="007C1E1F" w:rsidRDefault="00A12252" w:rsidP="005976D0">
            <w:pPr>
              <w:jc w:val="center"/>
              <w:rPr>
                <w:szCs w:val="24"/>
              </w:rPr>
            </w:pPr>
            <w:r w:rsidRPr="007C1E1F">
              <w:rPr>
                <w:szCs w:val="24"/>
              </w:rPr>
              <w:t>87,42</w:t>
            </w:r>
          </w:p>
        </w:tc>
        <w:tc>
          <w:tcPr>
            <w:tcW w:w="1418" w:type="dxa"/>
          </w:tcPr>
          <w:p w:rsidR="00A12252" w:rsidRPr="007C1E1F" w:rsidRDefault="00A12252" w:rsidP="005976D0">
            <w:pPr>
              <w:jc w:val="center"/>
              <w:rPr>
                <w:szCs w:val="24"/>
              </w:rPr>
            </w:pPr>
            <w:r w:rsidRPr="007C1E1F">
              <w:rPr>
                <w:szCs w:val="24"/>
              </w:rPr>
              <w:t>9,6</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Перевесинское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Перевесинка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709</w:t>
            </w:r>
          </w:p>
        </w:tc>
        <w:tc>
          <w:tcPr>
            <w:tcW w:w="851" w:type="dxa"/>
          </w:tcPr>
          <w:p w:rsidR="00A12252" w:rsidRPr="007C1E1F" w:rsidRDefault="00A12252" w:rsidP="005976D0">
            <w:pPr>
              <w:jc w:val="center"/>
              <w:rPr>
                <w:szCs w:val="24"/>
              </w:rPr>
            </w:pPr>
            <w:r w:rsidRPr="007C1E1F">
              <w:rPr>
                <w:szCs w:val="24"/>
              </w:rPr>
              <w:t>168,62</w:t>
            </w:r>
          </w:p>
        </w:tc>
        <w:tc>
          <w:tcPr>
            <w:tcW w:w="1418" w:type="dxa"/>
          </w:tcPr>
          <w:p w:rsidR="00A12252" w:rsidRPr="007C1E1F" w:rsidRDefault="00A12252" w:rsidP="005976D0">
            <w:pPr>
              <w:jc w:val="center"/>
              <w:rPr>
                <w:szCs w:val="24"/>
              </w:rPr>
            </w:pPr>
            <w:r w:rsidRPr="007C1E1F">
              <w:rPr>
                <w:szCs w:val="24"/>
              </w:rPr>
              <w:t>4,2</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Рязанское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Рязанка</w:t>
            </w:r>
          </w:p>
        </w:tc>
        <w:tc>
          <w:tcPr>
            <w:tcW w:w="1418" w:type="dxa"/>
          </w:tcPr>
          <w:p w:rsidR="00A12252" w:rsidRPr="007C1E1F" w:rsidRDefault="00A12252" w:rsidP="005976D0">
            <w:pPr>
              <w:jc w:val="center"/>
              <w:rPr>
                <w:szCs w:val="24"/>
              </w:rPr>
            </w:pPr>
            <w:r w:rsidRPr="007C1E1F">
              <w:rPr>
                <w:szCs w:val="24"/>
              </w:rPr>
              <w:t>18</w:t>
            </w:r>
          </w:p>
        </w:tc>
        <w:tc>
          <w:tcPr>
            <w:tcW w:w="1417" w:type="dxa"/>
          </w:tcPr>
          <w:p w:rsidR="00A12252" w:rsidRPr="007C1E1F" w:rsidRDefault="00A12252" w:rsidP="005976D0">
            <w:pPr>
              <w:jc w:val="center"/>
              <w:rPr>
                <w:szCs w:val="24"/>
              </w:rPr>
            </w:pPr>
            <w:r w:rsidRPr="007C1E1F">
              <w:rPr>
                <w:szCs w:val="24"/>
              </w:rPr>
              <w:t>1182</w:t>
            </w:r>
          </w:p>
        </w:tc>
        <w:tc>
          <w:tcPr>
            <w:tcW w:w="851" w:type="dxa"/>
          </w:tcPr>
          <w:p w:rsidR="00A12252" w:rsidRPr="007C1E1F" w:rsidRDefault="00A12252" w:rsidP="005976D0">
            <w:pPr>
              <w:jc w:val="center"/>
              <w:rPr>
                <w:szCs w:val="24"/>
              </w:rPr>
            </w:pPr>
            <w:r w:rsidRPr="007C1E1F">
              <w:rPr>
                <w:szCs w:val="24"/>
              </w:rPr>
              <w:t>354,70</w:t>
            </w:r>
          </w:p>
        </w:tc>
        <w:tc>
          <w:tcPr>
            <w:tcW w:w="1418" w:type="dxa"/>
          </w:tcPr>
          <w:p w:rsidR="00A12252" w:rsidRPr="007C1E1F" w:rsidRDefault="00A12252" w:rsidP="005976D0">
            <w:pPr>
              <w:jc w:val="center"/>
              <w:rPr>
                <w:szCs w:val="24"/>
              </w:rPr>
            </w:pPr>
            <w:r w:rsidRPr="007C1E1F">
              <w:rPr>
                <w:szCs w:val="24"/>
              </w:rPr>
              <w:t>3,3</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Студеновское</w:t>
            </w:r>
            <w:proofErr w:type="spellEnd"/>
            <w:r w:rsidRPr="007C1E1F">
              <w:rPr>
                <w:rFonts w:eastAsia="Calibri"/>
                <w:b/>
                <w:i/>
                <w:iCs/>
                <w:lang w:eastAsia="en-US" w:bidi="en-US"/>
              </w:rPr>
              <w:t xml:space="preserve"> муниципальное образование</w:t>
            </w:r>
          </w:p>
        </w:tc>
        <w:tc>
          <w:tcPr>
            <w:tcW w:w="1417" w:type="dxa"/>
          </w:tcPr>
          <w:p w:rsidR="00A12252" w:rsidRPr="007C1E1F" w:rsidRDefault="00A12252" w:rsidP="005976D0">
            <w:pPr>
              <w:jc w:val="center"/>
              <w:rPr>
                <w:szCs w:val="24"/>
              </w:rPr>
            </w:pPr>
            <w:r w:rsidRPr="007C1E1F">
              <w:rPr>
                <w:szCs w:val="24"/>
              </w:rPr>
              <w:t>село Студенка</w:t>
            </w:r>
          </w:p>
        </w:tc>
        <w:tc>
          <w:tcPr>
            <w:tcW w:w="1418" w:type="dxa"/>
          </w:tcPr>
          <w:p w:rsidR="00A12252" w:rsidRPr="007C1E1F" w:rsidRDefault="00A12252" w:rsidP="005976D0">
            <w:pPr>
              <w:jc w:val="center"/>
              <w:rPr>
                <w:szCs w:val="24"/>
              </w:rPr>
            </w:pPr>
            <w:r w:rsidRPr="007C1E1F">
              <w:rPr>
                <w:szCs w:val="24"/>
              </w:rPr>
              <w:t>13</w:t>
            </w:r>
          </w:p>
        </w:tc>
        <w:tc>
          <w:tcPr>
            <w:tcW w:w="1417" w:type="dxa"/>
          </w:tcPr>
          <w:p w:rsidR="00A12252" w:rsidRPr="007C1E1F" w:rsidRDefault="00A12252" w:rsidP="005976D0">
            <w:pPr>
              <w:jc w:val="center"/>
              <w:rPr>
                <w:szCs w:val="24"/>
              </w:rPr>
            </w:pPr>
            <w:r w:rsidRPr="007C1E1F">
              <w:rPr>
                <w:szCs w:val="24"/>
              </w:rPr>
              <w:t>1143</w:t>
            </w:r>
          </w:p>
        </w:tc>
        <w:tc>
          <w:tcPr>
            <w:tcW w:w="851" w:type="dxa"/>
          </w:tcPr>
          <w:p w:rsidR="00A12252" w:rsidRPr="007C1E1F" w:rsidRDefault="00A12252" w:rsidP="005976D0">
            <w:pPr>
              <w:jc w:val="center"/>
              <w:rPr>
                <w:szCs w:val="24"/>
              </w:rPr>
            </w:pPr>
            <w:r w:rsidRPr="007C1E1F">
              <w:rPr>
                <w:szCs w:val="24"/>
              </w:rPr>
              <w:t>400,51</w:t>
            </w:r>
          </w:p>
        </w:tc>
        <w:tc>
          <w:tcPr>
            <w:tcW w:w="1418" w:type="dxa"/>
          </w:tcPr>
          <w:p w:rsidR="00A12252" w:rsidRPr="007C1E1F" w:rsidRDefault="00A12252" w:rsidP="005976D0">
            <w:pPr>
              <w:jc w:val="center"/>
              <w:rPr>
                <w:szCs w:val="24"/>
              </w:rPr>
            </w:pPr>
            <w:r w:rsidRPr="007C1E1F">
              <w:rPr>
                <w:szCs w:val="24"/>
              </w:rPr>
              <w:t>2,9</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Чернавское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Чернавка</w:t>
            </w:r>
          </w:p>
        </w:tc>
        <w:tc>
          <w:tcPr>
            <w:tcW w:w="1418" w:type="dxa"/>
          </w:tcPr>
          <w:p w:rsidR="00A12252" w:rsidRPr="007C1E1F" w:rsidRDefault="00A12252" w:rsidP="005976D0">
            <w:pPr>
              <w:jc w:val="center"/>
              <w:rPr>
                <w:szCs w:val="24"/>
              </w:rPr>
            </w:pPr>
            <w:r w:rsidRPr="007C1E1F">
              <w:rPr>
                <w:szCs w:val="24"/>
              </w:rPr>
              <w:t>2</w:t>
            </w:r>
          </w:p>
        </w:tc>
        <w:tc>
          <w:tcPr>
            <w:tcW w:w="1417" w:type="dxa"/>
          </w:tcPr>
          <w:p w:rsidR="00A12252" w:rsidRPr="007C1E1F" w:rsidRDefault="00A12252" w:rsidP="005976D0">
            <w:pPr>
              <w:jc w:val="center"/>
              <w:rPr>
                <w:szCs w:val="24"/>
              </w:rPr>
            </w:pPr>
            <w:r w:rsidRPr="007C1E1F">
              <w:rPr>
                <w:szCs w:val="24"/>
              </w:rPr>
              <w:t>815</w:t>
            </w:r>
          </w:p>
        </w:tc>
        <w:tc>
          <w:tcPr>
            <w:tcW w:w="851" w:type="dxa"/>
          </w:tcPr>
          <w:p w:rsidR="00A12252" w:rsidRPr="007C1E1F" w:rsidRDefault="00A12252" w:rsidP="005976D0">
            <w:pPr>
              <w:jc w:val="center"/>
              <w:rPr>
                <w:szCs w:val="24"/>
              </w:rPr>
            </w:pPr>
            <w:r w:rsidRPr="007C1E1F">
              <w:rPr>
                <w:szCs w:val="24"/>
              </w:rPr>
              <w:t>181,80</w:t>
            </w:r>
          </w:p>
        </w:tc>
        <w:tc>
          <w:tcPr>
            <w:tcW w:w="1418" w:type="dxa"/>
          </w:tcPr>
          <w:p w:rsidR="00A12252" w:rsidRPr="007C1E1F" w:rsidRDefault="00A12252" w:rsidP="005976D0">
            <w:pPr>
              <w:jc w:val="center"/>
              <w:rPr>
                <w:szCs w:val="24"/>
              </w:rPr>
            </w:pPr>
            <w:r w:rsidRPr="007C1E1F">
              <w:rPr>
                <w:szCs w:val="24"/>
              </w:rPr>
              <w:t>4,5</w:t>
            </w:r>
          </w:p>
        </w:tc>
      </w:tr>
      <w:tr w:rsidR="00A12252" w:rsidRPr="007C1E1F" w:rsidTr="005976D0">
        <w:trPr>
          <w:cantSplit/>
          <w:trHeight w:val="230"/>
        </w:trPr>
        <w:tc>
          <w:tcPr>
            <w:tcW w:w="3005" w:type="dxa"/>
            <w:shd w:val="clear" w:color="auto" w:fill="D9D9D9" w:themeFill="background1" w:themeFillShade="D9"/>
          </w:tcPr>
          <w:p w:rsidR="00A12252" w:rsidRPr="007C1E1F" w:rsidRDefault="00A12252" w:rsidP="005976D0">
            <w:pPr>
              <w:rPr>
                <w:rFonts w:eastAsia="Calibri"/>
                <w:b/>
                <w:i/>
                <w:iCs/>
                <w:lang w:eastAsia="en-US" w:bidi="en-US"/>
              </w:rPr>
            </w:pPr>
            <w:r w:rsidRPr="007C1E1F">
              <w:rPr>
                <w:rFonts w:eastAsia="Calibri"/>
                <w:b/>
                <w:i/>
                <w:iCs/>
                <w:lang w:eastAsia="en-US" w:bidi="en-US"/>
              </w:rPr>
              <w:t>Всего по сельским поселениям Турковского района</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44</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5352</w:t>
            </w:r>
          </w:p>
        </w:tc>
        <w:tc>
          <w:tcPr>
            <w:tcW w:w="851" w:type="dxa"/>
            <w:shd w:val="clear" w:color="auto" w:fill="D9D9D9" w:themeFill="background1" w:themeFillShade="D9"/>
          </w:tcPr>
          <w:p w:rsidR="00A12252" w:rsidRPr="007C1E1F" w:rsidRDefault="00A12252" w:rsidP="005976D0">
            <w:pPr>
              <w:jc w:val="center"/>
              <w:rPr>
                <w:b/>
                <w:i/>
                <w:szCs w:val="24"/>
              </w:rPr>
            </w:pPr>
            <w:r w:rsidRPr="007C1E1F">
              <w:rPr>
                <w:b/>
                <w:i/>
                <w:szCs w:val="24"/>
              </w:rPr>
              <w:t>1314,36</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4,1</w:t>
            </w:r>
          </w:p>
        </w:tc>
      </w:tr>
    </w:tbl>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природно-климатических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 xml:space="preserve">Природно-климатические условия развития </w:t>
      </w:r>
      <w:r w:rsidRPr="007C1E1F">
        <w:t>сельских поселений аналогичны природно-климатическим условиям развития Турковского муниципального района.</w:t>
      </w:r>
    </w:p>
    <w:p w:rsidR="00A12252" w:rsidRPr="007C1E1F" w:rsidRDefault="00A12252" w:rsidP="00A12252">
      <w:pPr>
        <w:rPr>
          <w:szCs w:val="24"/>
        </w:rPr>
      </w:pPr>
      <w:r w:rsidRPr="007C1E1F">
        <w:rPr>
          <w:szCs w:val="24"/>
        </w:rPr>
        <w:t>Большая часть территории Турковского муниципального района по своим геологическим и геоморфологическим условиям благоприятна для промышленного и гражданского строительства. Строительство промышленных и гражданских объектов возможно повсеместно, за исключением пахотных угодий, долинных комплексов малых рек, а также участков занятых оврагами и балками.</w:t>
      </w:r>
    </w:p>
    <w:p w:rsidR="00A12252" w:rsidRPr="007C1E1F" w:rsidRDefault="00A12252" w:rsidP="00A12252">
      <w:pPr>
        <w:rPr>
          <w:szCs w:val="24"/>
        </w:rPr>
      </w:pPr>
      <w:r w:rsidRPr="007C1E1F">
        <w:rPr>
          <w:szCs w:val="24"/>
        </w:rPr>
        <w:lastRenderedPageBreak/>
        <w:t xml:space="preserve">Турковский район, в силу геологического строения территории, располагает скудными запасами полезных ископаемых. </w:t>
      </w:r>
      <w:proofErr w:type="gramStart"/>
      <w:r w:rsidRPr="007C1E1F">
        <w:rPr>
          <w:szCs w:val="24"/>
        </w:rPr>
        <w:t xml:space="preserve">Наибольшее распространение и достаточную </w:t>
      </w:r>
      <w:proofErr w:type="spellStart"/>
      <w:r w:rsidRPr="007C1E1F">
        <w:rPr>
          <w:szCs w:val="24"/>
        </w:rPr>
        <w:t>разведанность</w:t>
      </w:r>
      <w:proofErr w:type="spellEnd"/>
      <w:r w:rsidRPr="007C1E1F">
        <w:rPr>
          <w:szCs w:val="24"/>
        </w:rPr>
        <w:t xml:space="preserve"> на территории района имеют пески и кирпичные глины, являющиеся одним из важных строительных материалов.</w:t>
      </w:r>
      <w:proofErr w:type="gramEnd"/>
      <w:r w:rsidRPr="007C1E1F">
        <w:rPr>
          <w:szCs w:val="24"/>
        </w:rPr>
        <w:t xml:space="preserve"> Имеются месторождения и камня строительного.</w:t>
      </w:r>
    </w:p>
    <w:p w:rsidR="00A12252" w:rsidRPr="007C1E1F" w:rsidRDefault="00A12252" w:rsidP="00A12252">
      <w:pPr>
        <w:rPr>
          <w:szCs w:val="24"/>
        </w:rPr>
      </w:pPr>
      <w:r w:rsidRPr="007C1E1F">
        <w:rPr>
          <w:szCs w:val="24"/>
        </w:rPr>
        <w:t>Топливно-энергетическое сырьё в районе не представлено.</w:t>
      </w:r>
    </w:p>
    <w:p w:rsidR="00A12252" w:rsidRPr="007C1E1F" w:rsidRDefault="00A12252" w:rsidP="00A12252">
      <w:pPr>
        <w:rPr>
          <w:szCs w:val="24"/>
        </w:rPr>
      </w:pPr>
      <w:r w:rsidRPr="007C1E1F">
        <w:rPr>
          <w:szCs w:val="24"/>
        </w:rPr>
        <w:t>Подземные воды, как один из видов полезных ископаемых, на территории Турковского района изучены недостаточно. Однако по запасам, геохимической характеристике и минерализации подземных вод территория района оценивается как благоприятная для развития строительства.</w:t>
      </w:r>
    </w:p>
    <w:p w:rsidR="00A12252" w:rsidRPr="007C1E1F" w:rsidRDefault="00A12252" w:rsidP="00A12252">
      <w:pPr>
        <w:rPr>
          <w:szCs w:val="24"/>
        </w:rPr>
      </w:pPr>
      <w:r w:rsidRPr="007C1E1F">
        <w:rPr>
          <w:szCs w:val="24"/>
        </w:rPr>
        <w:t>Климатические условия в целом благоприятны для промышленного и гражданского строительства и планировочных ограничений не вызывают.</w:t>
      </w:r>
    </w:p>
    <w:p w:rsidR="00A12252" w:rsidRPr="007C1E1F" w:rsidRDefault="00A12252" w:rsidP="00A12252">
      <w:pPr>
        <w:rPr>
          <w:szCs w:val="24"/>
        </w:rPr>
      </w:pPr>
      <w:r w:rsidRPr="007C1E1F">
        <w:rPr>
          <w:szCs w:val="24"/>
        </w:rPr>
        <w:t xml:space="preserve">При размещении новых промышленных, гражданских предприятий и </w:t>
      </w:r>
      <w:proofErr w:type="gramStart"/>
      <w:r w:rsidRPr="007C1E1F">
        <w:rPr>
          <w:szCs w:val="24"/>
        </w:rPr>
        <w:t>животноводческих комплексов, загрязняющих атмосферу их следует</w:t>
      </w:r>
      <w:proofErr w:type="gramEnd"/>
      <w:r w:rsidRPr="007C1E1F">
        <w:rPr>
          <w:szCs w:val="24"/>
        </w:rPr>
        <w:t xml:space="preserve"> располагать к западу, северу и востоку от селитьбы.</w:t>
      </w:r>
    </w:p>
    <w:p w:rsidR="00A12252" w:rsidRPr="007C1E1F" w:rsidRDefault="00A12252" w:rsidP="00A12252">
      <w:pPr>
        <w:rPr>
          <w:szCs w:val="24"/>
        </w:rPr>
      </w:pPr>
      <w:r w:rsidRPr="007C1E1F">
        <w:rPr>
          <w:szCs w:val="24"/>
        </w:rPr>
        <w:t xml:space="preserve">По агроклиматическому районированию Саратовской области Турковский район относится к умеренно-засушливому району, тёплому району. Ресурсы тепла в районе достаточны для созревания зерновых, технических, кормовых культур и овощей. Лимитирующим фактором успешного ведения сельского хозяйства является влагообеспеченность. По агроклиматическим ресурсам территория района может быть отнесена </w:t>
      </w:r>
      <w:proofErr w:type="gramStart"/>
      <w:r w:rsidRPr="007C1E1F">
        <w:rPr>
          <w:szCs w:val="24"/>
        </w:rPr>
        <w:t>к</w:t>
      </w:r>
      <w:proofErr w:type="gramEnd"/>
      <w:r w:rsidRPr="007C1E1F">
        <w:rPr>
          <w:szCs w:val="24"/>
        </w:rPr>
        <w:t xml:space="preserve"> ограниченно благоприятной.</w:t>
      </w:r>
    </w:p>
    <w:p w:rsidR="00A12252" w:rsidRPr="007C1E1F" w:rsidRDefault="00A12252" w:rsidP="00A12252">
      <w:pPr>
        <w:rPr>
          <w:szCs w:val="24"/>
        </w:rPr>
      </w:pPr>
      <w:r w:rsidRPr="007C1E1F">
        <w:rPr>
          <w:szCs w:val="24"/>
        </w:rPr>
        <w:t xml:space="preserve">Собственные ресурсы поверхностных вод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в средний по </w:t>
      </w:r>
      <w:r w:rsidRPr="007C1E1F">
        <w:rPr>
          <w:rFonts w:ascii="TrebuchetMS" w:hAnsi="TrebuchetMS" w:cs="TrebuchetMS"/>
          <w:szCs w:val="24"/>
        </w:rPr>
        <w:t>водности год, а в маловодные годы – только при условии аккумуляции воды в прудах и водохранилищах.</w:t>
      </w:r>
    </w:p>
    <w:p w:rsidR="00A12252" w:rsidRPr="007C1E1F" w:rsidRDefault="00A12252" w:rsidP="00A12252">
      <w:pPr>
        <w:rPr>
          <w:rFonts w:ascii="TrebuchetMS" w:hAnsi="TrebuchetMS" w:cs="TrebuchetMS"/>
          <w:szCs w:val="24"/>
        </w:rPr>
      </w:pPr>
      <w:r w:rsidRPr="007C1E1F">
        <w:rPr>
          <w:rFonts w:ascii="TrebuchetMS" w:hAnsi="TrebuchetMS" w:cs="TrebuchetMS"/>
          <w:szCs w:val="24"/>
        </w:rPr>
        <w:t>Гидрогеологические условия района характеризуется как благоприятные. Пресные подземные воды водоносных горизонтов пригодные для хозяйственно-питьевого водоснабжения приурочены, преимущественно, к четвертичным и верхнемеловым отложениям.</w:t>
      </w:r>
    </w:p>
    <w:p w:rsidR="00A12252" w:rsidRPr="007C1E1F" w:rsidRDefault="00A12252" w:rsidP="00A12252">
      <w:pPr>
        <w:rPr>
          <w:rFonts w:ascii="TrebuchetMS" w:hAnsi="TrebuchetMS" w:cs="TrebuchetMS"/>
          <w:szCs w:val="24"/>
        </w:rPr>
      </w:pPr>
      <w:r w:rsidRPr="007C1E1F">
        <w:rPr>
          <w:rFonts w:ascii="TrebuchetMS" w:hAnsi="TrebuchetMS" w:cs="TrebuchetMS"/>
          <w:szCs w:val="24"/>
        </w:rPr>
        <w:t>Доминирующие в почвенном покрове чернозёмы типичные и их разновидности высокоплодородны и по бонитету занимают одно из ведущих мест в Саратовской области, что, в свою очередь, является привлекательным для инвесторов по дальнейшему развитию аграрного кластера.</w:t>
      </w:r>
    </w:p>
    <w:p w:rsidR="00A12252" w:rsidRPr="007C1E1F" w:rsidRDefault="00A12252" w:rsidP="00A12252">
      <w:pPr>
        <w:rPr>
          <w:rFonts w:ascii="TrebuchetMS" w:hAnsi="TrebuchetMS" w:cs="TrebuchetMS"/>
          <w:szCs w:val="24"/>
        </w:rPr>
      </w:pPr>
      <w:r w:rsidRPr="007C1E1F">
        <w:rPr>
          <w:rFonts w:ascii="TrebuchetMS" w:hAnsi="TrebuchetMS" w:cs="TrebuchetMS"/>
          <w:szCs w:val="24"/>
        </w:rPr>
        <w:t>На территории района отмечается сильное антропогенное (</w:t>
      </w:r>
      <w:proofErr w:type="spellStart"/>
      <w:r w:rsidRPr="007C1E1F">
        <w:rPr>
          <w:rFonts w:ascii="TrebuchetMS" w:hAnsi="TrebuchetMS" w:cs="TrebuchetMS"/>
          <w:szCs w:val="24"/>
        </w:rPr>
        <w:t>агрогенное</w:t>
      </w:r>
      <w:proofErr w:type="spellEnd"/>
      <w:r w:rsidRPr="007C1E1F">
        <w:rPr>
          <w:rFonts w:ascii="TrebuchetMS" w:hAnsi="TrebuchetMS" w:cs="TrebuchetMS"/>
          <w:szCs w:val="24"/>
        </w:rPr>
        <w:t>) преобразование природных территориальных комплексов. Наибольшей трансформации подвергались водораздельные и склоновые урочища луговой степи и поймы рек</w:t>
      </w:r>
      <w:proofErr w:type="gramStart"/>
      <w:r w:rsidRPr="007C1E1F">
        <w:rPr>
          <w:rFonts w:ascii="TrebuchetMS" w:hAnsi="TrebuchetMS" w:cs="TrebuchetMS"/>
          <w:szCs w:val="24"/>
        </w:rPr>
        <w:t xml:space="preserve"> К</w:t>
      </w:r>
      <w:proofErr w:type="gramEnd"/>
      <w:r w:rsidRPr="007C1E1F">
        <w:rPr>
          <w:rFonts w:ascii="TrebuchetMS" w:hAnsi="TrebuchetMS" w:cs="TrebuchetMS"/>
          <w:szCs w:val="24"/>
        </w:rPr>
        <w:t xml:space="preserve">арай, </w:t>
      </w:r>
      <w:proofErr w:type="spellStart"/>
      <w:r w:rsidRPr="007C1E1F">
        <w:rPr>
          <w:rFonts w:ascii="TrebuchetMS" w:hAnsi="TrebuchetMS" w:cs="TrebuchetMS"/>
          <w:szCs w:val="24"/>
        </w:rPr>
        <w:t>Щербедина</w:t>
      </w:r>
      <w:proofErr w:type="spellEnd"/>
      <w:r w:rsidRPr="007C1E1F">
        <w:rPr>
          <w:rFonts w:ascii="TrebuchetMS" w:hAnsi="TrebuchetMS" w:cs="TrebuchetMS"/>
          <w:szCs w:val="24"/>
        </w:rPr>
        <w:t>. В настоящее время луговые степи сильно изменены в результате распашки и интенсивного использования под пастбища.</w:t>
      </w:r>
    </w:p>
    <w:p w:rsidR="00A12252" w:rsidRPr="007C1E1F" w:rsidRDefault="00A12252" w:rsidP="00A12252">
      <w:pPr>
        <w:rPr>
          <w:rFonts w:ascii="TrebuchetMS" w:hAnsi="TrebuchetMS" w:cs="TrebuchetMS"/>
          <w:szCs w:val="24"/>
        </w:rPr>
      </w:pPr>
      <w:r w:rsidRPr="007C1E1F">
        <w:rPr>
          <w:rFonts w:ascii="TrebuchetMS" w:hAnsi="TrebuchetMS" w:cs="TrebuchetMS"/>
          <w:szCs w:val="24"/>
        </w:rPr>
        <w:t xml:space="preserve">Лесные растительные сообщества распределены по территории района неравномерно. Наиболее крупные участки лесов приурочены к долинному комплексу р. Хопер. Все леса на территории Турковского муниципального района относятся к категории </w:t>
      </w:r>
      <w:proofErr w:type="gramStart"/>
      <w:r w:rsidRPr="007C1E1F">
        <w:rPr>
          <w:rFonts w:ascii="TrebuchetMS" w:hAnsi="TrebuchetMS" w:cs="TrebuchetMS"/>
          <w:szCs w:val="24"/>
        </w:rPr>
        <w:t>защитных</w:t>
      </w:r>
      <w:proofErr w:type="gramEnd"/>
      <w:r w:rsidRPr="007C1E1F">
        <w:rPr>
          <w:rFonts w:ascii="TrebuchetMS" w:hAnsi="TrebuchetMS" w:cs="TrebuchetMS"/>
          <w:szCs w:val="24"/>
        </w:rPr>
        <w:t xml:space="preserve">, которые выполняют </w:t>
      </w:r>
      <w:proofErr w:type="spellStart"/>
      <w:r w:rsidRPr="007C1E1F">
        <w:rPr>
          <w:rFonts w:ascii="TrebuchetMS" w:hAnsi="TrebuchetMS" w:cs="TrebuchetMS"/>
          <w:szCs w:val="24"/>
        </w:rPr>
        <w:t>средообразующие</w:t>
      </w:r>
      <w:proofErr w:type="spellEnd"/>
      <w:r w:rsidRPr="007C1E1F">
        <w:rPr>
          <w:rFonts w:ascii="TrebuchetMS" w:hAnsi="TrebuchetMS" w:cs="TrebuchetMS"/>
          <w:szCs w:val="24"/>
        </w:rPr>
        <w:t xml:space="preserve">, </w:t>
      </w:r>
      <w:proofErr w:type="spellStart"/>
      <w:r w:rsidRPr="007C1E1F">
        <w:rPr>
          <w:rFonts w:ascii="TrebuchetMS" w:hAnsi="TrebuchetMS" w:cs="TrebuchetMS"/>
          <w:szCs w:val="24"/>
        </w:rPr>
        <w:t>водоохранные</w:t>
      </w:r>
      <w:proofErr w:type="spellEnd"/>
      <w:r w:rsidRPr="007C1E1F">
        <w:rPr>
          <w:rFonts w:ascii="TrebuchetMS" w:hAnsi="TrebuchetMS" w:cs="TrebuchetMS"/>
          <w:szCs w:val="24"/>
        </w:rPr>
        <w:t>, защитные, санитарно-гигиенические, оздоровительные и иные полезные функции.</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социально-демографических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По состоянию на 1 января 2017 года общая численность населения сельских поселений Турковского муниципального района составляла по данным статистики 5352 человек (рисунок 2.1).</w:t>
      </w:r>
    </w:p>
    <w:p w:rsidR="00A12252" w:rsidRPr="007C1E1F" w:rsidRDefault="00A12252" w:rsidP="00A12252">
      <w:pPr>
        <w:spacing w:before="120" w:after="120"/>
        <w:jc w:val="center"/>
        <w:rPr>
          <w:szCs w:val="24"/>
        </w:rPr>
      </w:pPr>
      <w:r w:rsidRPr="007C1E1F">
        <w:rPr>
          <w:noProof/>
        </w:rPr>
        <w:drawing>
          <wp:inline distT="0" distB="0" distL="0" distR="0" wp14:anchorId="312B1221" wp14:editId="5C63517B">
            <wp:extent cx="5734050" cy="2543175"/>
            <wp:effectExtent l="0" t="0" r="19050" b="952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12252" w:rsidRPr="007C1E1F" w:rsidRDefault="00A12252" w:rsidP="00A12252">
      <w:pPr>
        <w:spacing w:after="120"/>
        <w:jc w:val="center"/>
        <w:rPr>
          <w:b/>
          <w:i/>
          <w:szCs w:val="24"/>
        </w:rPr>
      </w:pPr>
      <w:r w:rsidRPr="007C1E1F">
        <w:rPr>
          <w:b/>
          <w:i/>
          <w:szCs w:val="24"/>
        </w:rPr>
        <w:t>Рисунок 2.1 Динамика численности населения сельских поселений Турковского муниципального района в 2012-2017 гг. (данные на начало года)</w:t>
      </w:r>
    </w:p>
    <w:p w:rsidR="00A12252" w:rsidRPr="007C1E1F" w:rsidRDefault="00A12252" w:rsidP="00A12252">
      <w:pPr>
        <w:rPr>
          <w:szCs w:val="24"/>
        </w:rPr>
      </w:pPr>
      <w:r w:rsidRPr="007C1E1F">
        <w:rPr>
          <w:szCs w:val="24"/>
        </w:rPr>
        <w:lastRenderedPageBreak/>
        <w:t>Численность населения сельских поселений Турковского муниципального района период 2012-2017 гг. сократилась на 1014 чел. (на 15,9%).</w:t>
      </w:r>
    </w:p>
    <w:p w:rsidR="00A12252" w:rsidRPr="007C1E1F" w:rsidRDefault="00A12252" w:rsidP="00A12252">
      <w:pPr>
        <w:rPr>
          <w:szCs w:val="24"/>
        </w:rPr>
      </w:pPr>
      <w:r w:rsidRPr="007C1E1F">
        <w:rPr>
          <w:szCs w:val="24"/>
        </w:rPr>
        <w:t>Структура численности населения сельских поселений Турковского муниципального района Саратовской области на начало 2017 г. представлена на рисунке 2.2.</w:t>
      </w:r>
    </w:p>
    <w:p w:rsidR="00A12252" w:rsidRPr="007C1E1F" w:rsidRDefault="00A12252" w:rsidP="00A12252">
      <w:pPr>
        <w:spacing w:before="120" w:after="120"/>
        <w:jc w:val="center"/>
        <w:rPr>
          <w:szCs w:val="24"/>
        </w:rPr>
      </w:pPr>
      <w:r w:rsidRPr="007C1E1F">
        <w:rPr>
          <w:noProof/>
        </w:rPr>
        <w:drawing>
          <wp:inline distT="0" distB="0" distL="0" distR="0" wp14:anchorId="1B46F1B3" wp14:editId="0BB320FE">
            <wp:extent cx="5800725" cy="2743200"/>
            <wp:effectExtent l="0" t="0" r="9525" b="1905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12252" w:rsidRPr="007C1E1F" w:rsidRDefault="00A12252" w:rsidP="00A12252">
      <w:pPr>
        <w:spacing w:after="120"/>
        <w:jc w:val="center"/>
        <w:rPr>
          <w:b/>
          <w:i/>
          <w:szCs w:val="24"/>
        </w:rPr>
      </w:pPr>
      <w:r w:rsidRPr="007C1E1F">
        <w:rPr>
          <w:b/>
          <w:i/>
          <w:szCs w:val="24"/>
        </w:rPr>
        <w:t>Рисунок 2.2 Структура численности населения сельских поселений Турковского муниципального района Саратовской области на начало 2017 г. (чел</w:t>
      </w:r>
      <w:proofErr w:type="gramStart"/>
      <w:r w:rsidRPr="007C1E1F">
        <w:rPr>
          <w:b/>
          <w:i/>
          <w:szCs w:val="24"/>
        </w:rPr>
        <w:t>., %)</w:t>
      </w:r>
      <w:proofErr w:type="gramEnd"/>
    </w:p>
    <w:p w:rsidR="00A12252" w:rsidRPr="007C1E1F" w:rsidRDefault="00A12252" w:rsidP="00A12252">
      <w:pPr>
        <w:rPr>
          <w:szCs w:val="24"/>
        </w:rPr>
      </w:pPr>
      <w:r w:rsidRPr="007C1E1F">
        <w:rPr>
          <w:szCs w:val="24"/>
        </w:rPr>
        <w:t>Наибольшая численность населения среди сельских поселений Турковского муниципального района у Рязанского муниципального образования (1182 чел. или 22,1% от общей численности населения сельских поселений района) и Студеновского муниципального образования (1143 чел. или 21,4% от общей численности населения сельских поселений района). Остальные сельские поселения района примерно сопоставимы по численности (от 12,5% до 15,6% от общей численности населения сельских поселений района).</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Виды объектов местного значения сельского поселения, для которых разрабатываются местные нормативы градостроительного проектирования</w:t>
      </w:r>
    </w:p>
    <w:p w:rsidR="00A12252" w:rsidRPr="007C1E1F" w:rsidRDefault="00A12252" w:rsidP="00A12252">
      <w:pPr>
        <w:pStyle w:val="affff3"/>
        <w:rPr>
          <w:szCs w:val="23"/>
          <w:lang w:val="ru-RU"/>
        </w:rPr>
      </w:pPr>
      <w:proofErr w:type="gramStart"/>
      <w:r w:rsidRPr="007C1E1F">
        <w:rPr>
          <w:szCs w:val="23"/>
          <w:lang w:val="ru-RU"/>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7C1E1F">
        <w:rPr>
          <w:szCs w:val="23"/>
          <w:lang w:val="ru-RU"/>
        </w:rPr>
        <w:t xml:space="preserve"> населения поселения.</w:t>
      </w:r>
    </w:p>
    <w:p w:rsidR="00A12252" w:rsidRPr="007C1E1F" w:rsidRDefault="00A12252" w:rsidP="00A12252">
      <w:pPr>
        <w:pStyle w:val="affff3"/>
        <w:rPr>
          <w:lang w:val="ru-RU"/>
        </w:rPr>
      </w:pPr>
      <w:r w:rsidRPr="007C1E1F">
        <w:rPr>
          <w:lang w:val="ru-RU"/>
        </w:rPr>
        <w:t>Перечень объектов местного значения сельских поселений для целей настоящих МНГП подготовлен на основании статьи 23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Уставов сельских поселений Турковского муниципального района.</w:t>
      </w:r>
    </w:p>
    <w:p w:rsidR="00A12252" w:rsidRPr="007C1E1F" w:rsidRDefault="00A12252" w:rsidP="00A12252">
      <w:pPr>
        <w:pStyle w:val="affff3"/>
        <w:rPr>
          <w:szCs w:val="23"/>
          <w:lang w:val="ru-RU"/>
        </w:rPr>
      </w:pPr>
      <w:r w:rsidRPr="007C1E1F">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сельских поселений, приняты объекты </w:t>
      </w:r>
      <w:r w:rsidRPr="007C1E1F">
        <w:rPr>
          <w:rFonts w:hint="eastAsia"/>
          <w:szCs w:val="23"/>
          <w:lang w:val="ru-RU"/>
        </w:rPr>
        <w:t>местного</w:t>
      </w:r>
      <w:r w:rsidRPr="007C1E1F">
        <w:rPr>
          <w:szCs w:val="23"/>
          <w:lang w:val="ru-RU"/>
        </w:rPr>
        <w:t xml:space="preserve"> </w:t>
      </w:r>
      <w:r w:rsidRPr="007C1E1F">
        <w:rPr>
          <w:rFonts w:hint="eastAsia"/>
          <w:szCs w:val="23"/>
          <w:lang w:val="ru-RU"/>
        </w:rPr>
        <w:t>значения</w:t>
      </w:r>
      <w:r w:rsidRPr="007C1E1F">
        <w:rPr>
          <w:szCs w:val="23"/>
          <w:lang w:val="ru-RU"/>
        </w:rPr>
        <w:t xml:space="preserve"> поселения, подлежащие отображению в генеральном плане поселения, согласно ст. </w:t>
      </w:r>
      <w:r w:rsidRPr="007C1E1F">
        <w:rPr>
          <w:lang w:val="ru-RU"/>
        </w:rPr>
        <w:t xml:space="preserve">23 Градостроительного кодекса Российской Федерации, </w:t>
      </w:r>
      <w:r w:rsidRPr="007C1E1F">
        <w:rPr>
          <w:rFonts w:hint="eastAsia"/>
          <w:szCs w:val="23"/>
          <w:lang w:val="ru-RU"/>
        </w:rPr>
        <w:t>относящиеся</w:t>
      </w:r>
      <w:r w:rsidRPr="007C1E1F">
        <w:rPr>
          <w:szCs w:val="23"/>
          <w:lang w:val="ru-RU"/>
        </w:rPr>
        <w:t xml:space="preserve"> </w:t>
      </w:r>
      <w:r w:rsidRPr="007C1E1F">
        <w:rPr>
          <w:rFonts w:hint="eastAsia"/>
          <w:szCs w:val="23"/>
          <w:lang w:val="ru-RU"/>
        </w:rPr>
        <w:t>к</w:t>
      </w:r>
      <w:r w:rsidRPr="007C1E1F">
        <w:rPr>
          <w:szCs w:val="23"/>
          <w:lang w:val="ru-RU"/>
        </w:rPr>
        <w:t xml:space="preserve"> </w:t>
      </w:r>
      <w:r w:rsidRPr="007C1E1F">
        <w:rPr>
          <w:rFonts w:hint="eastAsia"/>
          <w:szCs w:val="23"/>
          <w:lang w:val="ru-RU"/>
        </w:rPr>
        <w:t>областям</w:t>
      </w:r>
      <w:r w:rsidRPr="007C1E1F">
        <w:rPr>
          <w:szCs w:val="23"/>
          <w:lang w:val="ru-RU"/>
        </w:rPr>
        <w:t>:</w:t>
      </w:r>
    </w:p>
    <w:p w:rsidR="00A12252" w:rsidRPr="007C1E1F" w:rsidRDefault="00A12252" w:rsidP="00A12252">
      <w:pPr>
        <w:pStyle w:val="affff3"/>
        <w:rPr>
          <w:szCs w:val="23"/>
          <w:lang w:val="ru-RU"/>
        </w:rPr>
      </w:pPr>
      <w:r w:rsidRPr="007C1E1F">
        <w:rPr>
          <w:szCs w:val="23"/>
          <w:lang w:val="ru-RU"/>
        </w:rPr>
        <w:t>а) электро-, тепл</w:t>
      </w:r>
      <w:proofErr w:type="gramStart"/>
      <w:r w:rsidRPr="007C1E1F">
        <w:rPr>
          <w:szCs w:val="23"/>
          <w:lang w:val="ru-RU"/>
        </w:rPr>
        <w:t>о-</w:t>
      </w:r>
      <w:proofErr w:type="gramEnd"/>
      <w:r w:rsidRPr="007C1E1F">
        <w:rPr>
          <w:szCs w:val="23"/>
          <w:lang w:val="ru-RU"/>
        </w:rPr>
        <w:t>, газо- и водоснабжение населения, водоотведение;</w:t>
      </w:r>
    </w:p>
    <w:p w:rsidR="00A12252" w:rsidRPr="007C1E1F" w:rsidRDefault="00A12252" w:rsidP="00A12252">
      <w:pPr>
        <w:pStyle w:val="affff3"/>
        <w:rPr>
          <w:szCs w:val="23"/>
          <w:lang w:val="ru-RU"/>
        </w:rPr>
      </w:pPr>
      <w:r w:rsidRPr="007C1E1F">
        <w:rPr>
          <w:szCs w:val="23"/>
          <w:lang w:val="ru-RU"/>
        </w:rPr>
        <w:t>б) автомобильные дороги местного значения;</w:t>
      </w:r>
    </w:p>
    <w:p w:rsidR="00A12252" w:rsidRPr="007C1E1F" w:rsidRDefault="00A12252" w:rsidP="00A12252">
      <w:pPr>
        <w:pStyle w:val="affff3"/>
        <w:rPr>
          <w:szCs w:val="23"/>
          <w:lang w:val="ru-RU"/>
        </w:rPr>
      </w:pPr>
      <w:r w:rsidRPr="007C1E1F">
        <w:rPr>
          <w:szCs w:val="23"/>
          <w:lang w:val="ru-RU"/>
        </w:rPr>
        <w:lastRenderedPageBreak/>
        <w:t>в) физическая культура и массовый спорт;</w:t>
      </w:r>
    </w:p>
    <w:p w:rsidR="00A12252" w:rsidRPr="007C1E1F" w:rsidRDefault="00A12252" w:rsidP="00A12252">
      <w:pPr>
        <w:pStyle w:val="affff3"/>
        <w:rPr>
          <w:szCs w:val="23"/>
          <w:lang w:val="ru-RU"/>
        </w:rPr>
      </w:pPr>
      <w:r w:rsidRPr="007C1E1F">
        <w:rPr>
          <w:szCs w:val="23"/>
          <w:lang w:val="ru-RU"/>
        </w:rPr>
        <w:t>г) иные области в связи с решением вопросов местного значения поселения.</w:t>
      </w:r>
    </w:p>
    <w:p w:rsidR="00A12252" w:rsidRPr="007C1E1F" w:rsidRDefault="00A12252" w:rsidP="00A12252">
      <w:pPr>
        <w:pStyle w:val="affff3"/>
        <w:rPr>
          <w:szCs w:val="23"/>
          <w:lang w:val="ru-RU"/>
        </w:rPr>
      </w:pPr>
      <w:r w:rsidRPr="007C1E1F">
        <w:rPr>
          <w:szCs w:val="23"/>
          <w:lang w:val="ru-RU"/>
        </w:rPr>
        <w:t>В соответствии с Уставом Турковского муниципального района к объектам местного значения муниципального района отнесены:</w:t>
      </w:r>
    </w:p>
    <w:p w:rsidR="00A12252" w:rsidRPr="007C1E1F" w:rsidRDefault="00A12252" w:rsidP="00A12252">
      <w:pPr>
        <w:pStyle w:val="affff3"/>
        <w:rPr>
          <w:szCs w:val="23"/>
          <w:lang w:val="ru-RU"/>
        </w:rPr>
      </w:pPr>
      <w:r w:rsidRPr="007C1E1F">
        <w:rPr>
          <w:szCs w:val="23"/>
          <w:lang w:val="ru-RU"/>
        </w:rPr>
        <w:t>1) объекты электр</w:t>
      </w:r>
      <w:proofErr w:type="gramStart"/>
      <w:r w:rsidRPr="007C1E1F">
        <w:rPr>
          <w:szCs w:val="23"/>
          <w:lang w:val="ru-RU"/>
        </w:rPr>
        <w:t>о-</w:t>
      </w:r>
      <w:proofErr w:type="gramEnd"/>
      <w:r w:rsidRPr="007C1E1F">
        <w:rPr>
          <w:szCs w:val="23"/>
          <w:lang w:val="ru-RU"/>
        </w:rPr>
        <w:t>, газо- и теплоснабжения населения сельских поселений;</w:t>
      </w:r>
    </w:p>
    <w:p w:rsidR="00A12252" w:rsidRPr="007C1E1F" w:rsidRDefault="00A12252" w:rsidP="00A12252">
      <w:pPr>
        <w:pStyle w:val="affff3"/>
        <w:rPr>
          <w:szCs w:val="23"/>
          <w:lang w:val="ru-RU"/>
        </w:rPr>
      </w:pPr>
      <w:r w:rsidRPr="007C1E1F">
        <w:rPr>
          <w:szCs w:val="23"/>
          <w:lang w:val="ru-RU"/>
        </w:rPr>
        <w:t>2) объекты транспортного обслуживания населения сельских поселений;</w:t>
      </w:r>
    </w:p>
    <w:p w:rsidR="00A12252" w:rsidRPr="007C1E1F" w:rsidRDefault="00A12252" w:rsidP="00A12252">
      <w:pPr>
        <w:pStyle w:val="affff3"/>
        <w:rPr>
          <w:szCs w:val="23"/>
          <w:lang w:val="ru-RU"/>
        </w:rPr>
      </w:pPr>
      <w:r w:rsidRPr="007C1E1F">
        <w:rPr>
          <w:szCs w:val="23"/>
          <w:lang w:val="ru-RU"/>
        </w:rPr>
        <w:t>3) объекты муниципальных учреждений культуры: библиотеки сельских поселений;</w:t>
      </w:r>
    </w:p>
    <w:p w:rsidR="00A12252" w:rsidRPr="007C1E1F" w:rsidRDefault="00A12252" w:rsidP="00A12252">
      <w:pPr>
        <w:pStyle w:val="affff3"/>
        <w:rPr>
          <w:szCs w:val="23"/>
          <w:lang w:val="ru-RU"/>
        </w:rPr>
      </w:pPr>
      <w:r w:rsidRPr="007C1E1F">
        <w:rPr>
          <w:szCs w:val="23"/>
          <w:lang w:val="ru-RU"/>
        </w:rPr>
        <w:t>4) объекты жилищного строительства на территории сельских поселений.</w:t>
      </w:r>
    </w:p>
    <w:p w:rsidR="00A12252" w:rsidRPr="007C1E1F" w:rsidRDefault="00A12252" w:rsidP="00A12252">
      <w:pPr>
        <w:pStyle w:val="affff3"/>
        <w:rPr>
          <w:szCs w:val="23"/>
          <w:lang w:val="ru-RU"/>
        </w:rPr>
      </w:pPr>
      <w:r w:rsidRPr="007C1E1F">
        <w:rPr>
          <w:szCs w:val="23"/>
          <w:lang w:val="ru-RU"/>
        </w:rPr>
        <w:t>Таким образом, указанные объекты не являются объектами местного значения сельских поселений.</w:t>
      </w:r>
    </w:p>
    <w:p w:rsidR="00A12252" w:rsidRPr="007C1E1F" w:rsidRDefault="00A12252" w:rsidP="00A12252">
      <w:pPr>
        <w:pStyle w:val="affff3"/>
        <w:rPr>
          <w:szCs w:val="23"/>
          <w:lang w:val="ru-RU"/>
        </w:rPr>
      </w:pPr>
      <w:r w:rsidRPr="007C1E1F">
        <w:rPr>
          <w:szCs w:val="23"/>
          <w:lang w:val="ru-RU"/>
        </w:rPr>
        <w:t>Иные области в связи с решением вопросов местного значения поселения определялись в соответствии с Уставами сельских поселений.</w:t>
      </w:r>
    </w:p>
    <w:p w:rsidR="00A12252" w:rsidRPr="007C1E1F" w:rsidRDefault="00A12252" w:rsidP="00A12252">
      <w:pPr>
        <w:pStyle w:val="20"/>
        <w:keepLines/>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keepNext/>
        <w:spacing w:before="120"/>
        <w:jc w:val="right"/>
        <w:rPr>
          <w:b/>
          <w:i/>
        </w:rPr>
      </w:pPr>
      <w:r w:rsidRPr="007C1E1F">
        <w:rPr>
          <w:b/>
          <w:i/>
        </w:rPr>
        <w:t>Таблица 2.2</w:t>
      </w:r>
    </w:p>
    <w:p w:rsidR="00A12252" w:rsidRPr="007C1E1F" w:rsidRDefault="00A12252" w:rsidP="00A12252">
      <w:pPr>
        <w:keepNext/>
        <w:keepLines/>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021"/>
        <w:gridCol w:w="2693"/>
        <w:gridCol w:w="5670"/>
      </w:tblGrid>
      <w:tr w:rsidR="00A12252" w:rsidRPr="007C1E1F" w:rsidTr="005976D0">
        <w:trPr>
          <w:cantSplit/>
          <w:trHeight w:val="690"/>
          <w:tblHeader/>
        </w:trPr>
        <w:tc>
          <w:tcPr>
            <w:tcW w:w="1021"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67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водоснабжения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водопотребления принят согласно таблице 1.2.1(3)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и канализацией без ванн 110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газоснабжением - 138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канализацией и ваннами с емкостными водонагревателями – 241,5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водонагревателями проточного типа – 287,5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централизованным горячим водоснабжением и сидячими ваннами – 264,5 л/</w:t>
            </w:r>
            <w:proofErr w:type="spellStart"/>
            <w:r w:rsidRPr="007C1E1F">
              <w:rPr>
                <w:sz w:val="20"/>
                <w:szCs w:val="20"/>
                <w:lang w:val="ru-RU"/>
              </w:rPr>
              <w:t>сут</w:t>
            </w:r>
            <w:proofErr w:type="spellEnd"/>
            <w:r w:rsidRPr="007C1E1F">
              <w:rPr>
                <w:sz w:val="20"/>
                <w:szCs w:val="20"/>
                <w:lang w:val="ru-RU"/>
              </w:rPr>
              <w:t>. на 1 жителя.</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водоотведения принят согласно таблице 1.2.1(4)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бытовой канализации: </w:t>
            </w:r>
            <w:proofErr w:type="gramStart"/>
            <w:r w:rsidRPr="007C1E1F">
              <w:rPr>
                <w:sz w:val="20"/>
                <w:szCs w:val="20"/>
                <w:lang w:val="ru-RU"/>
              </w:rPr>
              <w:t>равным</w:t>
            </w:r>
            <w:proofErr w:type="gramEnd"/>
            <w:r w:rsidRPr="007C1E1F">
              <w:rPr>
                <w:sz w:val="20"/>
                <w:szCs w:val="20"/>
                <w:lang w:val="ru-RU"/>
              </w:rPr>
              <w:t xml:space="preserve"> водопотреблению;</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дождевой канализации суточный объем поверхностного стока, поступающий на очистные сооружения, 55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 xml:space="preserve">Объекты местного значения сельского поселения в области автомобильных дорог местного значения </w:t>
      </w:r>
    </w:p>
    <w:p w:rsidR="00A12252" w:rsidRPr="007C1E1F" w:rsidRDefault="00A12252" w:rsidP="00A12252">
      <w:pPr>
        <w:keepNext/>
        <w:spacing w:before="120"/>
        <w:jc w:val="right"/>
        <w:rPr>
          <w:b/>
          <w:i/>
        </w:rPr>
      </w:pPr>
      <w:r w:rsidRPr="007C1E1F">
        <w:rPr>
          <w:b/>
          <w:i/>
        </w:rPr>
        <w:t>Таблица 2.3</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автомобильных дорог местного значения</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409"/>
        <w:gridCol w:w="5245"/>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40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5"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5" w:type="dxa"/>
          </w:tcPr>
          <w:p w:rsidR="00A12252" w:rsidRPr="007C1E1F" w:rsidRDefault="00A12252" w:rsidP="005976D0">
            <w:pPr>
              <w:pStyle w:val="affff3"/>
              <w:ind w:firstLine="0"/>
              <w:jc w:val="left"/>
              <w:rPr>
                <w:b/>
                <w:i/>
                <w:sz w:val="20"/>
                <w:szCs w:val="20"/>
                <w:lang w:val="ru-RU"/>
              </w:rPr>
            </w:pPr>
            <w:r w:rsidRPr="007C1E1F">
              <w:rPr>
                <w:sz w:val="20"/>
                <w:szCs w:val="20"/>
                <w:lang w:val="ru-RU"/>
              </w:rPr>
              <w:t>Плотность сети в 1,25 км/</w:t>
            </w:r>
            <w:proofErr w:type="spellStart"/>
            <w:r w:rsidRPr="007C1E1F">
              <w:rPr>
                <w:sz w:val="20"/>
                <w:szCs w:val="20"/>
                <w:lang w:val="ru-RU"/>
              </w:rPr>
              <w:t>км</w:t>
            </w:r>
            <w:r w:rsidRPr="007C1E1F">
              <w:rPr>
                <w:sz w:val="20"/>
                <w:szCs w:val="20"/>
                <w:vertAlign w:val="superscript"/>
                <w:lang w:val="ru-RU"/>
              </w:rPr>
              <w:t>2</w:t>
            </w:r>
            <w:proofErr w:type="spellEnd"/>
            <w:r w:rsidRPr="007C1E1F">
              <w:rPr>
                <w:sz w:val="20"/>
                <w:szCs w:val="20"/>
                <w:lang w:val="ru-RU"/>
              </w:rPr>
              <w:t xml:space="preserve"> принята в соответствии с </w:t>
            </w:r>
            <w:proofErr w:type="gramStart"/>
            <w:r w:rsidRPr="007C1E1F">
              <w:rPr>
                <w:sz w:val="20"/>
                <w:szCs w:val="20"/>
                <w:lang w:val="ru-RU"/>
              </w:rPr>
              <w:t>п</w:t>
            </w:r>
            <w:proofErr w:type="gramEnd"/>
            <w:r w:rsidRPr="007C1E1F">
              <w:rPr>
                <w:sz w:val="20"/>
                <w:szCs w:val="20"/>
                <w:lang w:val="ru-RU"/>
              </w:rPr>
              <w:t xml:space="preserve"> 1.15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C1E1F">
              <w:rPr>
                <w:sz w:val="20"/>
                <w:szCs w:val="20"/>
                <w:lang w:val="ru-RU"/>
              </w:rPr>
              <w:t>Госгражданстроя</w:t>
            </w:r>
            <w:proofErr w:type="spellEnd"/>
            <w:r w:rsidRPr="007C1E1F">
              <w:rPr>
                <w:sz w:val="20"/>
                <w:szCs w:val="20"/>
                <w:lang w:val="ru-RU"/>
              </w:rPr>
              <w:t>.</w:t>
            </w:r>
          </w:p>
        </w:tc>
      </w:tr>
      <w:tr w:rsidR="00A12252" w:rsidRPr="007C1E1F" w:rsidTr="005976D0">
        <w:trPr>
          <w:cantSplit/>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7C1E1F" w:rsidRDefault="00A12252" w:rsidP="005976D0">
            <w:pPr>
              <w:pStyle w:val="affff3"/>
              <w:ind w:firstLine="0"/>
              <w:jc w:val="center"/>
              <w:rPr>
                <w:b/>
                <w:i/>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keepNext/>
        <w:spacing w:before="120"/>
        <w:jc w:val="right"/>
        <w:rPr>
          <w:b/>
          <w:i/>
        </w:rPr>
      </w:pPr>
      <w:r w:rsidRPr="007C1E1F">
        <w:rPr>
          <w:b/>
          <w:i/>
        </w:rPr>
        <w:t>Таблица 2.4</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103"/>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5103"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спортивные сооружения (в т. ч. стадионы)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земельного участка 0,7 га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p w:rsidR="00A12252" w:rsidRPr="007C1E1F" w:rsidRDefault="00A12252" w:rsidP="005976D0">
            <w:pPr>
              <w:pStyle w:val="affff3"/>
              <w:ind w:firstLine="0"/>
              <w:jc w:val="left"/>
              <w:rPr>
                <w:sz w:val="20"/>
                <w:szCs w:val="20"/>
                <w:lang w:val="ru-RU"/>
              </w:rPr>
            </w:pPr>
            <w:r w:rsidRPr="007C1E1F">
              <w:rPr>
                <w:sz w:val="20"/>
                <w:szCs w:val="20"/>
                <w:lang w:val="ru-RU"/>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30 мин. и пешеходная доступность принята 1500 м согласно таблице 1.2.3 РНГП  Саратовской области</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(спортивные залы)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 xml:space="preserve">Уровень обеспеченности 70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площади пола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Пешеходная доступность 500 м</w:t>
            </w:r>
            <w:r w:rsidRPr="007C1E1F">
              <w:rPr>
                <w:sz w:val="20"/>
                <w:szCs w:val="20"/>
                <w:lang w:val="ru-RU" w:eastAsia="ru-RU"/>
              </w:rPr>
              <w:t xml:space="preserve"> принята согласно </w:t>
            </w:r>
            <w:r w:rsidRPr="007C1E1F">
              <w:rPr>
                <w:sz w:val="20"/>
                <w:szCs w:val="20"/>
                <w:lang w:val="ru-RU"/>
              </w:rPr>
              <w:t>таблице 1.2.3 РНГП Саратовской области</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2.5</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85"/>
        <w:gridCol w:w="6095"/>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198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609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Места накопления отходов</w:t>
            </w: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095" w:type="dxa"/>
          </w:tcPr>
          <w:p w:rsidR="00A12252" w:rsidRPr="007C1E1F" w:rsidRDefault="00A12252" w:rsidP="005976D0">
            <w:pPr>
              <w:pStyle w:val="affff3"/>
              <w:keepNext/>
              <w:ind w:firstLine="0"/>
              <w:jc w:val="left"/>
              <w:rPr>
                <w:sz w:val="20"/>
                <w:szCs w:val="20"/>
                <w:lang w:val="ru-RU"/>
              </w:rPr>
            </w:pPr>
            <w:r w:rsidRPr="007C1E1F">
              <w:rPr>
                <w:sz w:val="20"/>
                <w:szCs w:val="20"/>
                <w:lang w:val="ru-RU"/>
              </w:rPr>
              <w:t>Обеспеченность контейнерными площадками в 100% и 3-4 контейнера на площадку приняты согласно таблице 1.2.8 РНГП Саратовской области.</w:t>
            </w:r>
          </w:p>
          <w:p w:rsidR="00A12252" w:rsidRPr="007C1E1F" w:rsidRDefault="00A12252" w:rsidP="005976D0">
            <w:pPr>
              <w:pStyle w:val="affff3"/>
              <w:keepNext/>
              <w:ind w:firstLine="0"/>
              <w:jc w:val="left"/>
              <w:rPr>
                <w:sz w:val="20"/>
                <w:szCs w:val="20"/>
                <w:lang w:val="ru-RU"/>
              </w:rPr>
            </w:pPr>
            <w:r w:rsidRPr="007C1E1F">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Необходимое число контейнеров рассчитывается по формуле: </w:t>
            </w:r>
            <w:proofErr w:type="spellStart"/>
            <w:r w:rsidRPr="007C1E1F">
              <w:rPr>
                <w:sz w:val="20"/>
                <w:szCs w:val="20"/>
                <w:lang w:val="ru-RU"/>
              </w:rPr>
              <w:t>Б</w:t>
            </w:r>
            <w:r w:rsidRPr="007C1E1F">
              <w:rPr>
                <w:sz w:val="20"/>
                <w:szCs w:val="20"/>
                <w:vertAlign w:val="subscript"/>
                <w:lang w:val="ru-RU"/>
              </w:rPr>
              <w:t>кон</w:t>
            </w:r>
            <w:r w:rsidRPr="007C1E1F">
              <w:rPr>
                <w:sz w:val="20"/>
                <w:szCs w:val="20"/>
                <w:lang w:val="ru-RU"/>
              </w:rPr>
              <w:t>т</w:t>
            </w:r>
            <w:proofErr w:type="spellEnd"/>
            <w:r w:rsidRPr="007C1E1F">
              <w:rPr>
                <w:sz w:val="20"/>
                <w:szCs w:val="20"/>
                <w:lang w:val="ru-RU"/>
              </w:rPr>
              <w:t xml:space="preserve"> =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lang w:val="ru-RU"/>
              </w:rPr>
              <w:t xml:space="preserve"> × </w:t>
            </w:r>
            <w:r w:rsidRPr="007C1E1F">
              <w:rPr>
                <w:sz w:val="20"/>
                <w:szCs w:val="20"/>
              </w:rPr>
              <w:t>t</w:t>
            </w:r>
            <w:proofErr w:type="gramStart"/>
            <w:r w:rsidRPr="007C1E1F">
              <w:rPr>
                <w:sz w:val="20"/>
                <w:szCs w:val="20"/>
                <w:lang w:val="ru-RU"/>
              </w:rPr>
              <w:t xml:space="preserve"> × К</w:t>
            </w:r>
            <w:proofErr w:type="gramEnd"/>
            <w:r w:rsidRPr="007C1E1F">
              <w:rPr>
                <w:sz w:val="20"/>
                <w:szCs w:val="20"/>
                <w:lang w:val="ru-RU"/>
              </w:rPr>
              <w:t xml:space="preserve"> / (365 × </w:t>
            </w:r>
            <w:r w:rsidRPr="007C1E1F">
              <w:rPr>
                <w:sz w:val="20"/>
                <w:szCs w:val="20"/>
              </w:rPr>
              <w:t>V</w:t>
            </w:r>
            <w:r w:rsidRPr="007C1E1F">
              <w:rPr>
                <w:sz w:val="20"/>
                <w:szCs w:val="20"/>
                <w:lang w:val="ru-RU"/>
              </w:rPr>
              <w:t xml:space="preserve">), где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vertAlign w:val="subscript"/>
                <w:lang w:val="ru-RU"/>
              </w:rPr>
              <w:t xml:space="preserve"> </w:t>
            </w:r>
            <w:r w:rsidRPr="007C1E1F">
              <w:rPr>
                <w:sz w:val="20"/>
                <w:szCs w:val="20"/>
                <w:lang w:val="ru-RU"/>
              </w:rPr>
              <w:t xml:space="preserve">– годовое накопление муниципальных отходов, куб. м; </w:t>
            </w:r>
            <w:r w:rsidRPr="007C1E1F">
              <w:rPr>
                <w:sz w:val="20"/>
                <w:szCs w:val="20"/>
              </w:rPr>
              <w:t>t</w:t>
            </w:r>
            <w:r w:rsidRPr="007C1E1F">
              <w:rPr>
                <w:sz w:val="20"/>
                <w:szCs w:val="20"/>
                <w:lang w:val="ru-RU"/>
              </w:rPr>
              <w:t xml:space="preserve"> – периодичность удаления отходов в сутки; К – коэффициент неравномерности отходов, равный 1,25; </w:t>
            </w:r>
            <w:r w:rsidRPr="007C1E1F">
              <w:rPr>
                <w:sz w:val="20"/>
                <w:szCs w:val="20"/>
              </w:rPr>
              <w:t>V</w:t>
            </w:r>
            <w:r w:rsidRPr="007C1E1F">
              <w:rPr>
                <w:sz w:val="20"/>
                <w:szCs w:val="20"/>
                <w:lang w:val="ru-RU"/>
              </w:rPr>
              <w:t xml:space="preserve"> – вместимость контейнера.</w:t>
            </w:r>
          </w:p>
          <w:p w:rsidR="00A12252" w:rsidRPr="007C1E1F" w:rsidRDefault="00A12252" w:rsidP="005976D0">
            <w:pPr>
              <w:pStyle w:val="affff3"/>
              <w:ind w:firstLine="0"/>
              <w:jc w:val="left"/>
              <w:rPr>
                <w:sz w:val="20"/>
                <w:szCs w:val="20"/>
                <w:lang w:val="ru-RU"/>
              </w:rPr>
            </w:pPr>
            <w:r w:rsidRPr="007C1E1F">
              <w:rPr>
                <w:sz w:val="20"/>
                <w:szCs w:val="20"/>
                <w:lang w:val="ru-RU"/>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территорий населенных мест»</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095" w:type="dxa"/>
          </w:tcPr>
          <w:p w:rsidR="00A12252" w:rsidRPr="007C1E1F" w:rsidRDefault="00A12252" w:rsidP="005976D0">
            <w:pPr>
              <w:pStyle w:val="Default"/>
              <w:rPr>
                <w:sz w:val="20"/>
                <w:szCs w:val="20"/>
              </w:rPr>
            </w:pPr>
            <w:r w:rsidRPr="007C1E1F">
              <w:rPr>
                <w:sz w:val="20"/>
                <w:szCs w:val="20"/>
              </w:rPr>
              <w:t>Пешеходная доступность 100 м до площадок для установки контейнеров для сбора мусора устанавливается в соответствии с требованиями СанПиН 42-128-4690-88 «Санитарные правила содержания территорий населенных мест».</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 xml:space="preserve">При подготовке документов территориального планирования для объектов местного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57"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2.6</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ритуальных услуг 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Кладбище традиционного захоронения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кладбищ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Default"/>
              <w:rPr>
                <w:sz w:val="20"/>
                <w:szCs w:val="20"/>
              </w:rPr>
            </w:pPr>
            <w:r w:rsidRPr="007C1E1F">
              <w:rPr>
                <w:sz w:val="20"/>
                <w:szCs w:val="20"/>
              </w:rPr>
              <w:t>Не нормируется. Санитарно-защитная зона для кладбища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2.7</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1843"/>
        <w:gridCol w:w="6379"/>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6379" w:type="dxa"/>
            <w:shd w:val="clear" w:color="auto" w:fill="D9D9D9" w:themeFill="background1" w:themeFillShade="D9"/>
          </w:tcPr>
          <w:p w:rsidR="00A12252" w:rsidRPr="007C1E1F" w:rsidRDefault="00A12252" w:rsidP="005976D0">
            <w:pPr>
              <w:pStyle w:val="affff3"/>
              <w:keepNext/>
              <w:ind w:firstLine="0"/>
              <w:jc w:val="center"/>
              <w:rPr>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культуры (клуб)</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color w:val="auto"/>
                <w:sz w:val="20"/>
                <w:szCs w:val="20"/>
              </w:rPr>
            </w:pPr>
            <w:r w:rsidRPr="007C1E1F">
              <w:rPr>
                <w:color w:val="auto"/>
                <w:sz w:val="20"/>
                <w:szCs w:val="20"/>
              </w:rPr>
              <w:t>1 объект в административном центре сельского поселения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5976D0">
            <w:pPr>
              <w:pStyle w:val="Default"/>
              <w:rPr>
                <w:color w:val="auto"/>
                <w:sz w:val="20"/>
                <w:szCs w:val="20"/>
              </w:rPr>
            </w:pPr>
            <w:r w:rsidRPr="007C1E1F">
              <w:rPr>
                <w:color w:val="auto"/>
                <w:sz w:val="20"/>
                <w:szCs w:val="20"/>
              </w:rPr>
              <w:t xml:space="preserve">Количество посадочных мест (в совокупном количестве учреждений клубного типа) на 1 тыс. жителей принято в соответствии с Приложением </w:t>
            </w:r>
            <w:proofErr w:type="gramStart"/>
            <w:r w:rsidRPr="007C1E1F">
              <w:rPr>
                <w:color w:val="auto"/>
                <w:sz w:val="20"/>
                <w:szCs w:val="20"/>
              </w:rPr>
              <w:t>к</w:t>
            </w:r>
            <w:proofErr w:type="gramEnd"/>
            <w:r w:rsidRPr="007C1E1F">
              <w:rPr>
                <w:color w:val="auto"/>
                <w:sz w:val="20"/>
                <w:szCs w:val="20"/>
              </w:rPr>
              <w:t xml:space="preserve"> </w:t>
            </w:r>
            <w:proofErr w:type="gramStart"/>
            <w:r w:rsidRPr="007C1E1F">
              <w:rPr>
                <w:color w:val="auto"/>
                <w:sz w:val="20"/>
                <w:szCs w:val="20"/>
              </w:rPr>
              <w:t>Распоряжения</w:t>
            </w:r>
            <w:proofErr w:type="gramEnd"/>
            <w:r w:rsidRPr="007C1E1F">
              <w:rPr>
                <w:color w:val="auto"/>
                <w:sz w:val="20"/>
                <w:szCs w:val="20"/>
              </w:rPr>
              <w:t xml:space="preserve">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Рязанского МО и Студеновского – 200 </w:t>
            </w:r>
            <w:r w:rsidRPr="007C1E1F">
              <w:rPr>
                <w:sz w:val="20"/>
                <w:szCs w:val="20"/>
              </w:rPr>
              <w:t>посадочных мест на 1000 чел.</w:t>
            </w:r>
            <w:r w:rsidRPr="007C1E1F">
              <w:rPr>
                <w:color w:val="auto"/>
                <w:sz w:val="20"/>
                <w:szCs w:val="20"/>
              </w:rPr>
              <w:t xml:space="preserve"> (для сельских поселений с численностью от 1000 до 1999 чел.)</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остальных сельских поселений Турковского района – 150 </w:t>
            </w:r>
            <w:r w:rsidRPr="007C1E1F">
              <w:rPr>
                <w:sz w:val="20"/>
                <w:szCs w:val="20"/>
              </w:rPr>
              <w:t xml:space="preserve">посадочных мест на 1000 чел. </w:t>
            </w:r>
            <w:r w:rsidRPr="007C1E1F">
              <w:rPr>
                <w:color w:val="auto"/>
                <w:sz w:val="20"/>
                <w:szCs w:val="20"/>
              </w:rPr>
              <w:t>(для сельских поселений с численностью от 500 до 999 чел.);</w:t>
            </w:r>
          </w:p>
          <w:p w:rsidR="00A12252" w:rsidRPr="007C1E1F" w:rsidRDefault="00A12252" w:rsidP="005976D0">
            <w:pPr>
              <w:pStyle w:val="Default"/>
              <w:rPr>
                <w:color w:val="auto"/>
                <w:sz w:val="20"/>
                <w:szCs w:val="20"/>
              </w:rPr>
            </w:pPr>
            <w:r w:rsidRPr="007C1E1F">
              <w:rPr>
                <w:color w:val="auto"/>
                <w:sz w:val="20"/>
                <w:szCs w:val="20"/>
              </w:rPr>
              <w:t>Данные показатели превышают соответствующий показатель, установленный в таблице 1.2.6 РНГП Саратовской области (80 посадочных мест на 1 тыс. жителей), поэтому могут быть приняты.</w:t>
            </w:r>
          </w:p>
          <w:p w:rsidR="00A12252" w:rsidRPr="007C1E1F" w:rsidRDefault="00A12252" w:rsidP="005976D0">
            <w:pPr>
              <w:pStyle w:val="Default"/>
              <w:rPr>
                <w:color w:val="auto"/>
                <w:sz w:val="20"/>
                <w:szCs w:val="20"/>
              </w:rPr>
            </w:pPr>
            <w:r w:rsidRPr="007C1E1F">
              <w:rPr>
                <w:color w:val="auto"/>
                <w:sz w:val="20"/>
                <w:szCs w:val="20"/>
              </w:rPr>
              <w:t>При этом м</w:t>
            </w:r>
            <w:r w:rsidRPr="007C1E1F">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rPr>
                <w:color w:val="auto"/>
                <w:sz w:val="20"/>
                <w:szCs w:val="20"/>
              </w:rPr>
            </w:pPr>
            <w:r w:rsidRPr="007C1E1F">
              <w:rPr>
                <w:sz w:val="20"/>
                <w:szCs w:val="20"/>
              </w:rPr>
              <w:t xml:space="preserve">Транспортная и пешеходная (шаговая) доступность </w:t>
            </w:r>
            <w:r w:rsidRPr="007C1E1F">
              <w:rPr>
                <w:color w:val="auto"/>
                <w:sz w:val="20"/>
                <w:szCs w:val="20"/>
              </w:rPr>
              <w:t>принята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культуры (клуба)</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1 объект на 1000 жителей сельского поселения, без учета численности населения административного центра сельского поселения, принято </w:t>
            </w:r>
            <w:r w:rsidRPr="007C1E1F">
              <w:rPr>
                <w:color w:val="auto"/>
                <w:sz w:val="20"/>
                <w:szCs w:val="20"/>
              </w:rPr>
              <w:t>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55 </w:t>
            </w:r>
            <w:proofErr w:type="spellStart"/>
            <w:r w:rsidRPr="007C1E1F">
              <w:rPr>
                <w:sz w:val="20"/>
                <w:szCs w:val="20"/>
              </w:rPr>
              <w:t>м</w:t>
            </w:r>
            <w:proofErr w:type="gramStart"/>
            <w:r w:rsidRPr="007C1E1F">
              <w:rPr>
                <w:sz w:val="20"/>
                <w:szCs w:val="20"/>
                <w:vertAlign w:val="superscript"/>
              </w:rPr>
              <w:t>2</w:t>
            </w:r>
            <w:proofErr w:type="spellEnd"/>
            <w:proofErr w:type="gramEnd"/>
            <w:r w:rsidRPr="007C1E1F">
              <w:rPr>
                <w:sz w:val="20"/>
                <w:szCs w:val="20"/>
              </w:rPr>
              <w:t xml:space="preserve"> площади пола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Танцевальные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6 мест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4 места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keepNext/>
        <w:spacing w:before="120"/>
        <w:jc w:val="right"/>
        <w:rPr>
          <w:b/>
          <w:i/>
        </w:rPr>
      </w:pPr>
      <w:r w:rsidRPr="007C1E1F">
        <w:rPr>
          <w:b/>
          <w:i/>
        </w:rPr>
        <w:t>Таблица 2.8</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52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территории общего пользования</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В соответствии с таблицей 4 СП 42.13330.2011 «Градостроительство. Планировка и застройка городских и сельских поселений. Актуализированная редакция СНиП 2.07.01-89*» устанавливается минимальный показатель площади озелененной территории общего пользования для сельского поселения 12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vertAlign w:val="superscript"/>
                <w:lang w:val="ru-RU"/>
              </w:rPr>
              <w:t xml:space="preserve"> </w:t>
            </w:r>
            <w:r w:rsidRPr="007C1E1F">
              <w:rPr>
                <w:sz w:val="20"/>
                <w:szCs w:val="20"/>
                <w:lang w:val="ru-RU"/>
              </w:rPr>
              <w:t xml:space="preserve"> на чел.</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15 мин. в соответствии с п. 9.15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взрослого населения и занятий физкультурой</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не менее 10% от площади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в границах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2.9</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552"/>
        <w:gridCol w:w="5244"/>
      </w:tblGrid>
      <w:tr w:rsidR="00A12252" w:rsidRPr="007C1E1F" w:rsidTr="005976D0">
        <w:trPr>
          <w:cantSplit/>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4"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750"/>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стационарных торговых объектов принята в соответствии с нормативами минимальной обеспеченности населения Саратовской области площадью стационарных торговых объектов, опубликованными на официальном портале Правительства Саратовской области (</w:t>
            </w:r>
            <w:hyperlink r:id="rId58" w:history="1">
              <w:r w:rsidRPr="007C1E1F">
                <w:rPr>
                  <w:sz w:val="20"/>
                  <w:szCs w:val="20"/>
                  <w:lang w:val="ru-RU"/>
                </w:rPr>
                <w:t>https://saratov.gov.ru/gov/auth/mineconom/PRLD/TOPBU/Norm_torg_2017.pdf</w:t>
              </w:r>
            </w:hyperlink>
            <w:r w:rsidRPr="007C1E1F">
              <w:rPr>
                <w:sz w:val="20"/>
                <w:szCs w:val="20"/>
                <w:lang w:val="ru-RU"/>
              </w:rPr>
              <w:t xml:space="preserve">) – показатель для Турковского муниципального района (суммарный норматив минимальной обеспеченности площадью стационарных торговых объектов 402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в том числе 133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для объектов по продаже продовольственных товаров и 269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на 1000 жителей для объектов по продаже непродовольственных товаров.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Показатели обеспеченности торговыми объектами для сельских поселений Турковского района приняты в соответствии нормативами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 опубликованными на официальном портале Правительства Саратовской области (</w:t>
            </w:r>
            <w:hyperlink r:id="rId59" w:history="1">
              <w:r w:rsidRPr="007C1E1F">
                <w:rPr>
                  <w:sz w:val="20"/>
                  <w:szCs w:val="20"/>
                  <w:lang w:val="ru-RU"/>
                </w:rPr>
                <w:t>https://saratov.gov.ru/gov/</w:t>
              </w:r>
              <w:proofErr w:type="gramStart"/>
              <w:r w:rsidRPr="007C1E1F">
                <w:rPr>
                  <w:sz w:val="20"/>
                  <w:szCs w:val="20"/>
                  <w:lang w:val="ru-RU"/>
                </w:rPr>
                <w:t>auth/mineconom/PRLD/TOPBU/Norm_torg_2017.pdf</w:t>
              </w:r>
            </w:hyperlink>
            <w:r w:rsidRPr="007C1E1F">
              <w:rPr>
                <w:sz w:val="20"/>
                <w:szCs w:val="20"/>
                <w:lang w:val="ru-RU"/>
              </w:rPr>
              <w:t>).</w:t>
            </w:r>
            <w:proofErr w:type="gramEnd"/>
          </w:p>
        </w:tc>
      </w:tr>
      <w:tr w:rsidR="00A12252" w:rsidRPr="007C1E1F" w:rsidTr="005976D0">
        <w:trPr>
          <w:cantSplit/>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общественного питания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общественного питания в 40 посадочных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обслуживания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бытового обслуживания в 7 рабочих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2.10</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Административное здание органа местного самоуправления</w:t>
            </w: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1 объект независимо от численности населения принят в соответствии с полномочиями, установленными ч. 1 ст. 14 Федерального закона от 06.10.2003 № 131-ФЗ «Об общих принципах организации местного самоуправления в Российской Федерации».</w:t>
            </w:r>
          </w:p>
          <w:p w:rsidR="00A12252" w:rsidRPr="007C1E1F" w:rsidRDefault="00A12252" w:rsidP="005976D0">
            <w:pPr>
              <w:pStyle w:val="affff3"/>
              <w:ind w:firstLine="0"/>
              <w:jc w:val="left"/>
              <w:rPr>
                <w:sz w:val="20"/>
                <w:szCs w:val="20"/>
                <w:lang w:val="ru-RU"/>
              </w:rPr>
            </w:pPr>
            <w:r>
              <w:rPr>
                <w:sz w:val="20"/>
                <w:szCs w:val="20"/>
                <w:lang w:val="ru-RU"/>
              </w:rPr>
              <w:t>Не менее</w:t>
            </w:r>
            <w:r w:rsidRPr="007C1E1F">
              <w:rPr>
                <w:sz w:val="20"/>
                <w:szCs w:val="20"/>
                <w:lang w:val="ru-RU"/>
              </w:rPr>
              <w:t xml:space="preserve"> 5 сотрудников на 10000 жителей приняты согласно таблице 1.2.7 РНГП Саратовской области</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в 30 мин. для сельских поселений принята исходя из времени, за которое можно добраться от самого населенного пункта муниципального образования до объекта</w:t>
            </w:r>
          </w:p>
        </w:tc>
      </w:tr>
    </w:tbl>
    <w:p w:rsidR="00A12252" w:rsidRPr="007C1E1F" w:rsidRDefault="00A12252" w:rsidP="00A12252">
      <w:pPr>
        <w:suppressAutoHyphens/>
        <w:snapToGrid w:val="0"/>
        <w:rPr>
          <w:b/>
        </w:rPr>
      </w:pPr>
    </w:p>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Область применения расчетных показателей</w:t>
      </w:r>
    </w:p>
    <w:p w:rsidR="00A12252" w:rsidRPr="007C1E1F" w:rsidRDefault="00A12252" w:rsidP="00A12252">
      <w:pPr>
        <w:pStyle w:val="affff3"/>
        <w:rPr>
          <w:lang w:val="ru-RU"/>
        </w:rPr>
      </w:pPr>
      <w:r w:rsidRPr="007C1E1F">
        <w:rPr>
          <w:lang w:val="ru-RU"/>
        </w:rPr>
        <w:t>Действие местных нормативов градостроительного проектирования сельских поселений Турковского муниципального района распространяется на всю территорию сельских поселений Турковского муниципального района (</w:t>
      </w:r>
      <w:proofErr w:type="spellStart"/>
      <w:r w:rsidRPr="007C1E1F">
        <w:rPr>
          <w:lang w:val="ru-RU"/>
        </w:rPr>
        <w:t>Бороно</w:t>
      </w:r>
      <w:proofErr w:type="spellEnd"/>
      <w:r w:rsidRPr="007C1E1F">
        <w:rPr>
          <w:lang w:val="ru-RU"/>
        </w:rPr>
        <w:t xml:space="preserve">-Михайловского МО, Каменского МО, Перевесинского МО, Рязанского МО, Студеновского МО, Чернавского МО); на правоотношения, возникшие после утверждения настоящих МНГП. </w:t>
      </w:r>
    </w:p>
    <w:p w:rsidR="00A12252" w:rsidRPr="007C1E1F" w:rsidRDefault="00A12252" w:rsidP="00A12252">
      <w:pPr>
        <w:pStyle w:val="affff3"/>
        <w:rPr>
          <w:lang w:val="ru-RU"/>
        </w:rPr>
      </w:pPr>
      <w:r w:rsidRPr="007C1E1F">
        <w:rPr>
          <w:lang w:val="ru-RU"/>
        </w:rPr>
        <w:t>Настоящие МНГП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сельских поселений, применяются при подготовке генеральных планов сельских поселений, правил землепользования и застройки сельских поселений, документации по планировке территории. </w:t>
      </w:r>
    </w:p>
    <w:p w:rsidR="00A12252" w:rsidRPr="007C1E1F" w:rsidRDefault="00A12252" w:rsidP="00A12252">
      <w:pPr>
        <w:pStyle w:val="affff3"/>
        <w:rPr>
          <w:lang w:val="ru-RU"/>
        </w:rPr>
      </w:pPr>
      <w:r w:rsidRPr="007C1E1F">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A12252" w:rsidRPr="007C1E1F" w:rsidRDefault="00A12252" w:rsidP="00A12252">
      <w:pPr>
        <w:pStyle w:val="affff3"/>
        <w:rPr>
          <w:lang w:val="ru-RU"/>
        </w:rPr>
      </w:pPr>
      <w:r w:rsidRPr="007C1E1F">
        <w:rPr>
          <w:lang w:val="ru-RU"/>
        </w:rPr>
        <w:t xml:space="preserve">Расчетные показатели применяются также при осуществлении государственного </w:t>
      </w:r>
      <w:proofErr w:type="gramStart"/>
      <w:r w:rsidRPr="007C1E1F">
        <w:rPr>
          <w:lang w:val="ru-RU"/>
        </w:rPr>
        <w:t>контроля за</w:t>
      </w:r>
      <w:proofErr w:type="gramEnd"/>
      <w:r w:rsidRPr="007C1E1F">
        <w:rPr>
          <w:lang w:val="ru-RU"/>
        </w:rPr>
        <w:t xml:space="preserve"> соблюдением органами местного самоуправления муниципальных образований законодательства о градостроительной деятельности. </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Правила применения расчетных показателей</w:t>
      </w:r>
    </w:p>
    <w:p w:rsidR="00A12252" w:rsidRPr="007C1E1F" w:rsidRDefault="00A12252" w:rsidP="00A12252">
      <w:pPr>
        <w:pStyle w:val="affff3"/>
        <w:rPr>
          <w:lang w:val="ru-RU"/>
        </w:rPr>
      </w:pPr>
      <w:r w:rsidRPr="007C1E1F">
        <w:rPr>
          <w:lang w:val="ru-RU"/>
        </w:rPr>
        <w:t xml:space="preserve">В процессе подготовки генеральных планов сельских поселений Турковского муниципального района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A12252" w:rsidRPr="007C1E1F" w:rsidRDefault="00A12252" w:rsidP="00A12252">
      <w:pPr>
        <w:pStyle w:val="affff3"/>
        <w:rPr>
          <w:lang w:val="ru-RU"/>
        </w:rPr>
      </w:pPr>
      <w:r w:rsidRPr="007C1E1F">
        <w:rPr>
          <w:lang w:val="ru-RU"/>
        </w:rPr>
        <w:t xml:space="preserve">В ходе подготовки документации по планировке территории в границах сельских поселений Турковского муниципального района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A12252" w:rsidRPr="007C1E1F" w:rsidRDefault="00A12252" w:rsidP="00A12252">
      <w:pPr>
        <w:pStyle w:val="affff3"/>
        <w:rPr>
          <w:lang w:val="ru-RU"/>
        </w:rPr>
      </w:pPr>
      <w:proofErr w:type="gramStart"/>
      <w:r w:rsidRPr="007C1E1F">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rsidR="00A12252" w:rsidRPr="007C1E1F" w:rsidRDefault="00A12252" w:rsidP="00A12252">
      <w:pPr>
        <w:pStyle w:val="affff3"/>
        <w:rPr>
          <w:lang w:val="ru-RU"/>
        </w:rPr>
      </w:pPr>
      <w:proofErr w:type="gramStart"/>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генеральных планах сельских поселений Турковского </w:t>
      </w:r>
      <w:r w:rsidRPr="007C1E1F">
        <w:rPr>
          <w:lang w:val="ru-RU"/>
        </w:rPr>
        <w:lastRenderedPageBreak/>
        <w:t>муниципального района (в том числе, при определении функциональных зон, в границах которых планируется размещение указанных объектов), а также при</w:t>
      </w:r>
      <w:proofErr w:type="gramEnd"/>
      <w:r w:rsidRPr="007C1E1F">
        <w:rPr>
          <w:lang w:val="ru-RU"/>
        </w:rPr>
        <w:t xml:space="preserve"> определении </w:t>
      </w:r>
      <w:proofErr w:type="gramStart"/>
      <w:r w:rsidRPr="007C1E1F">
        <w:rPr>
          <w:lang w:val="ru-RU"/>
        </w:rPr>
        <w:t>зон планируемого размещения объектов местного значения сельского поселения</w:t>
      </w:r>
      <w:proofErr w:type="gramEnd"/>
      <w:r w:rsidRPr="007C1E1F">
        <w:rPr>
          <w:lang w:val="ru-RU"/>
        </w:rPr>
        <w:t xml:space="preserve">. </w:t>
      </w:r>
    </w:p>
    <w:p w:rsidR="00A12252" w:rsidRPr="007C1E1F" w:rsidRDefault="00A12252" w:rsidP="00A12252">
      <w:pPr>
        <w:pStyle w:val="affff3"/>
        <w:rPr>
          <w:lang w:val="ru-RU"/>
        </w:rPr>
      </w:pPr>
      <w:r w:rsidRPr="007C1E1F">
        <w:rPr>
          <w:lang w:val="ru-RU"/>
        </w:rPr>
        <w:t xml:space="preserve">При определении местоположения планируемых к размещению объектов местного значения сельского поселения в целях подготовки генеральных планов сельских поселений Турковского муниципального района,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выше соответствующих предельных значений расчетных показателей, установленных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окажутся ниже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ниже соответствующих предельных значений расчетных показателей, установленных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окажутся выше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pPr>
        <w:pStyle w:val="affff3"/>
        <w:rPr>
          <w:lang w:val="ru-RU"/>
        </w:rPr>
      </w:pPr>
      <w:r w:rsidRPr="007C1E1F">
        <w:rPr>
          <w:lang w:val="ru-RU"/>
        </w:rPr>
        <w:t xml:space="preserve">При отмене и (или) изменении действующих нормативных документов Российской Федерации и (или) Саратовской области, в том числе тех, требования которых были учтены при подготовке настоящих МНГП и на которые дается ссылка </w:t>
      </w:r>
      <w:proofErr w:type="gramStart"/>
      <w:r w:rsidRPr="007C1E1F">
        <w:rPr>
          <w:lang w:val="ru-RU"/>
        </w:rPr>
        <w:t>в</w:t>
      </w:r>
      <w:proofErr w:type="gramEnd"/>
      <w:r w:rsidRPr="007C1E1F">
        <w:rPr>
          <w:lang w:val="ru-RU"/>
        </w:rPr>
        <w:t xml:space="preserve"> настоящих МНГП, следует руководствоваться нормами, вводимыми взамен отмененных.</w:t>
      </w:r>
    </w:p>
    <w:p w:rsidR="00A12252" w:rsidRPr="007C1E1F" w:rsidRDefault="00A12252" w:rsidP="00A12252">
      <w:pPr>
        <w:spacing w:after="200" w:line="276" w:lineRule="auto"/>
      </w:pPr>
      <w:r w:rsidRPr="007C1E1F">
        <w:br w:type="page"/>
      </w:r>
    </w:p>
    <w:p w:rsidR="00A12252" w:rsidRPr="007C1E1F" w:rsidRDefault="00A12252" w:rsidP="00A12252">
      <w:pPr>
        <w:pStyle w:val="11"/>
        <w:tabs>
          <w:tab w:val="left" w:pos="1418"/>
        </w:tabs>
      </w:pPr>
      <w:r w:rsidRPr="007C1E1F">
        <w:lastRenderedPageBreak/>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Федеральные законы</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Градостроительный кодекс Российской Федерации от 29.12.2004 № 190-ФЗ (ред. от </w:t>
      </w:r>
      <w:r w:rsidRPr="007C1E1F">
        <w:rPr>
          <w:rFonts w:eastAsia="Times New Roman" w:cs="Arial"/>
          <w:bCs/>
          <w:szCs w:val="26"/>
        </w:rPr>
        <w:t>31.12.2017).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Федеральный закон от 22.07.2008 № 123-ФЗ «Технический регламент о требованиях пожарной безопасности» (ред. от 29.07.2017).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Федеральный закон от 06.10.2003 № 131-ФЗ «Об общих принципах организации местного самоуправления в Российской Федерации» (ред. от </w:t>
      </w:r>
      <w:r w:rsidRPr="007C1E1F">
        <w:rPr>
          <w:szCs w:val="24"/>
        </w:rPr>
        <w:t>29.12.2017</w:t>
      </w:r>
      <w:r w:rsidRPr="007C1E1F">
        <w:rPr>
          <w:rFonts w:eastAsia="Times New Roman" w:cs="Arial"/>
          <w:bCs/>
          <w:szCs w:val="26"/>
        </w:rPr>
        <w:t>).</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Иные нормативные акты Российской Федерации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(ред. от 07.12.2016).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Приказ </w:t>
      </w:r>
      <w:proofErr w:type="spellStart"/>
      <w:r w:rsidRPr="007C1E1F">
        <w:rPr>
          <w:rFonts w:eastAsia="Times New Roman" w:cs="Arial"/>
          <w:bCs/>
          <w:szCs w:val="26"/>
        </w:rPr>
        <w:t>Минспорта</w:t>
      </w:r>
      <w:proofErr w:type="spellEnd"/>
      <w:r w:rsidRPr="007C1E1F">
        <w:rPr>
          <w:rFonts w:eastAsia="Times New Roman" w:cs="Arial"/>
          <w:bCs/>
          <w:szCs w:val="26"/>
        </w:rPr>
        <w:t xml:space="preserve">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(ред. от 21.11.2016).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Приказ Минстроя России от 13.04.2017 № 711/</w:t>
      </w:r>
      <w:proofErr w:type="spellStart"/>
      <w:proofErr w:type="gramStart"/>
      <w:r w:rsidRPr="007C1E1F">
        <w:rPr>
          <w:rFonts w:eastAsia="Times New Roman" w:cs="Arial"/>
          <w:bCs/>
          <w:szCs w:val="26"/>
        </w:rPr>
        <w:t>пр</w:t>
      </w:r>
      <w:proofErr w:type="spellEnd"/>
      <w:proofErr w:type="gramEnd"/>
      <w:r w:rsidRPr="007C1E1F">
        <w:rPr>
          <w:rFonts w:eastAsia="Times New Roman" w:cs="Arial"/>
          <w:bCs/>
          <w:szCs w:val="26"/>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Саратовской области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Закон Саратовской области </w:t>
      </w:r>
      <w:r w:rsidRPr="007C1E1F">
        <w:rPr>
          <w:rFonts w:eastAsia="Times New Roman"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Закон Саратовской области от 09.10.2006 «О регулировании градостроительной деятельности в Саратовской области» (ред. от 28.11.2017).</w:t>
      </w:r>
    </w:p>
    <w:p w:rsidR="00A12252" w:rsidRPr="007C1E1F" w:rsidRDefault="00A12252" w:rsidP="00445F27">
      <w:pPr>
        <w:pStyle w:val="affa"/>
        <w:numPr>
          <w:ilvl w:val="0"/>
          <w:numId w:val="18"/>
        </w:numPr>
        <w:spacing w:after="0" w:line="240" w:lineRule="auto"/>
        <w:jc w:val="both"/>
        <w:rPr>
          <w:szCs w:val="24"/>
        </w:rPr>
      </w:pPr>
      <w:r w:rsidRPr="007C1E1F">
        <w:rPr>
          <w:szCs w:val="24"/>
        </w:rPr>
        <w:t>Постановление Правительства Саратовской области от 25.12.2017 № 679-П «Об утверждении региональных нормативов градостроительного проектирования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rFonts w:eastAsia="Times New Roman" w:cs="Arial"/>
          <w:bCs/>
          <w:szCs w:val="26"/>
        </w:rPr>
        <w:t>Постановление Правительства Саратовской области от 30.06.2016 № 321-П «Об утверждении Стратегии социально-экономического развития Саратовской области</w:t>
      </w:r>
      <w:r w:rsidRPr="007C1E1F">
        <w:rPr>
          <w:szCs w:val="24"/>
        </w:rPr>
        <w:t xml:space="preserve"> до 2030 года» (ред. от 29.12.2017).</w:t>
      </w:r>
    </w:p>
    <w:p w:rsidR="00A12252" w:rsidRPr="007C1E1F" w:rsidRDefault="00A12252" w:rsidP="00445F27">
      <w:pPr>
        <w:pStyle w:val="affa"/>
        <w:numPr>
          <w:ilvl w:val="0"/>
          <w:numId w:val="18"/>
        </w:numPr>
        <w:spacing w:after="0" w:line="240" w:lineRule="auto"/>
        <w:jc w:val="both"/>
        <w:rPr>
          <w:szCs w:val="24"/>
        </w:rPr>
      </w:pPr>
      <w:r w:rsidRPr="007C1E1F">
        <w:rPr>
          <w:szCs w:val="24"/>
        </w:rPr>
        <w:t>Приказ министерства природных ресурсов и экологии Саратовской области от 22.09.2016 № 707 «Об утверждении территориальной схемы обращения с отходами, в том числе с твердыми коммунальными отходами, в Саратовской области» (с изм. от 28.09.2017).</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szCs w:val="24"/>
        </w:rPr>
        <w:t>Устав Турковского муниципального района Саратовской области (принят решением районного Совета от 30 июня 2005 года № 45/1, в ред. решения Собрания депутатов от 05.09.2016 года № 62/2).</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lastRenderedPageBreak/>
        <w:t>Нормативные акты сельских поселений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pPr>
      <w:r w:rsidRPr="007C1E1F">
        <w:rPr>
          <w:rFonts w:eastAsia="Times New Roman"/>
          <w:color w:val="000000"/>
          <w:szCs w:val="24"/>
        </w:rPr>
        <w:t>Устав</w:t>
      </w:r>
      <w:r w:rsidRPr="007C1E1F">
        <w:rPr>
          <w:szCs w:val="24"/>
        </w:rPr>
        <w:t xml:space="preserve"> </w:t>
      </w:r>
      <w:proofErr w:type="spellStart"/>
      <w:r w:rsidRPr="007C1E1F">
        <w:rPr>
          <w:szCs w:val="24"/>
        </w:rPr>
        <w:t>Бороно</w:t>
      </w:r>
      <w:proofErr w:type="spellEnd"/>
      <w:r w:rsidRPr="007C1E1F">
        <w:rPr>
          <w:szCs w:val="24"/>
        </w:rPr>
        <w:t xml:space="preserve">-Михайловского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Каменского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Перевесинского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Рязанского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Студеновского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Чернавского </w:t>
      </w:r>
      <w:r w:rsidRPr="007C1E1F">
        <w:t>муниципального образования Турковского муниципального района Саратовской области.</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Своды правил по проектированию и строительству (СП)</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31.13330.2012 «Водоснабжение.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635/14).</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32.13330.2012 «Канализация.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635/11).</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42.13330.2011 «Градостроительство. Планировка и застройка городских и сельских поселений. Актуализированная редакция СНиП 2.07.01-89*».</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proofErr w:type="gramStart"/>
      <w:r w:rsidRPr="007C1E1F">
        <w:rPr>
          <w:szCs w:val="24"/>
        </w:rPr>
        <w:t>пр</w:t>
      </w:r>
      <w:proofErr w:type="spellEnd"/>
      <w:proofErr w:type="gramEnd"/>
      <w:r w:rsidRPr="007C1E1F">
        <w:rPr>
          <w:szCs w:val="24"/>
        </w:rPr>
        <w:t>, в ред. от 10.02.2017).</w:t>
      </w:r>
    </w:p>
    <w:p w:rsidR="00A12252" w:rsidRPr="007C1E1F" w:rsidRDefault="00A12252" w:rsidP="00445F27">
      <w:pPr>
        <w:pStyle w:val="affa"/>
        <w:numPr>
          <w:ilvl w:val="0"/>
          <w:numId w:val="18"/>
        </w:numPr>
        <w:spacing w:after="0" w:line="240" w:lineRule="auto"/>
        <w:jc w:val="both"/>
        <w:rPr>
          <w:szCs w:val="24"/>
        </w:rPr>
      </w:pPr>
      <w:r w:rsidRPr="007C1E1F">
        <w:rPr>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A12252" w:rsidRPr="007C1E1F" w:rsidRDefault="00A12252" w:rsidP="00445F27">
      <w:pPr>
        <w:pStyle w:val="affa"/>
        <w:numPr>
          <w:ilvl w:val="0"/>
          <w:numId w:val="18"/>
        </w:numPr>
        <w:spacing w:after="0" w:line="240" w:lineRule="auto"/>
        <w:jc w:val="both"/>
        <w:rPr>
          <w:szCs w:val="24"/>
        </w:rPr>
      </w:pPr>
      <w:r w:rsidRPr="007C1E1F">
        <w:rPr>
          <w:szCs w:val="24"/>
        </w:rPr>
        <w:t>СП 59.13330.2012 «Доступность зданий и сооружений для маломобильных групп населения. Актуализированная редакция СНиП 35-01-2001».</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 xml:space="preserve">Иные документы </w:t>
      </w:r>
    </w:p>
    <w:p w:rsidR="00A12252" w:rsidRPr="007C1E1F" w:rsidRDefault="00A12252" w:rsidP="00445F27">
      <w:pPr>
        <w:pStyle w:val="affa"/>
        <w:numPr>
          <w:ilvl w:val="0"/>
          <w:numId w:val="18"/>
        </w:numPr>
        <w:spacing w:after="0" w:line="240" w:lineRule="auto"/>
        <w:jc w:val="both"/>
      </w:pPr>
      <w:r w:rsidRPr="007C1E1F">
        <w:rPr>
          <w:szCs w:val="24"/>
        </w:rPr>
        <w:t xml:space="preserve">Нормативы минимальной обеспеченности населения Саратовской области площадью стационарных торговых объектов, нормативы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Cs w:val="24"/>
        </w:rPr>
        <w:t>м</w:t>
      </w:r>
      <w:proofErr w:type="gramStart"/>
      <w:r w:rsidRPr="007C1E1F">
        <w:rPr>
          <w:szCs w:val="24"/>
          <w:vertAlign w:val="superscript"/>
        </w:rPr>
        <w:t>2</w:t>
      </w:r>
      <w:proofErr w:type="spellEnd"/>
      <w:proofErr w:type="gramEnd"/>
      <w:r w:rsidRPr="007C1E1F">
        <w:rPr>
          <w:szCs w:val="24"/>
        </w:rPr>
        <w:t xml:space="preserve"> включительно, кроме магазинов и павильонов, размещаемых в крупных торговых центрах</w:t>
      </w:r>
      <w:r w:rsidRPr="007C1E1F">
        <w:t xml:space="preserve"> // </w:t>
      </w:r>
      <w:hyperlink r:id="rId60" w:history="1">
        <w:r w:rsidRPr="007C1E1F">
          <w:t>https://saratov.gov.ru/gov/auth/mineconom/PRLD/TOPBU/Norm_torg_2017.pdf</w:t>
        </w:r>
      </w:hyperlink>
      <w:r w:rsidRPr="007C1E1F">
        <w:t xml:space="preserve">. </w:t>
      </w:r>
    </w:p>
    <w:p w:rsidR="00A12252" w:rsidRPr="007C1E1F" w:rsidRDefault="00A12252" w:rsidP="00445F27">
      <w:pPr>
        <w:pStyle w:val="affa"/>
        <w:numPr>
          <w:ilvl w:val="0"/>
          <w:numId w:val="18"/>
        </w:numPr>
        <w:spacing w:after="0" w:line="240" w:lineRule="auto"/>
        <w:jc w:val="both"/>
      </w:pPr>
      <w:r w:rsidRPr="007C1E1F">
        <w:t>Нормы проектирования объектов пожарной охраны. НПБ 101-95 (утв. ГУГПС МВД РФ, введены Приказом ГУГПС МВД РФ от 30.12.1994 № 36).</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Руководство по проектированию городских улиц и дорог. Центральный Научно-Исследовательский и Проектный Институт по Градостроительству (ЦНИПИ Градостроительства) </w:t>
      </w:r>
      <w:proofErr w:type="spellStart"/>
      <w:r w:rsidRPr="007C1E1F">
        <w:rPr>
          <w:szCs w:val="24"/>
        </w:rPr>
        <w:t>Госгражданстроя</w:t>
      </w:r>
      <w:proofErr w:type="spellEnd"/>
      <w:r w:rsidRPr="007C1E1F">
        <w:rPr>
          <w:szCs w:val="24"/>
        </w:rPr>
        <w:t xml:space="preserve">, М.: </w:t>
      </w:r>
      <w:proofErr w:type="spellStart"/>
      <w:r w:rsidRPr="007C1E1F">
        <w:rPr>
          <w:szCs w:val="24"/>
        </w:rPr>
        <w:t>Стройиздат</w:t>
      </w:r>
      <w:proofErr w:type="spellEnd"/>
      <w:r w:rsidRPr="007C1E1F">
        <w:rPr>
          <w:szCs w:val="24"/>
        </w:rPr>
        <w:t>, 1980.</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42-128-4690-88 «Санитарные правила содержания территорий населенных мест».</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25.09.2007 № 74, в ред. от 25.04.2014).</w:t>
      </w:r>
    </w:p>
    <w:p w:rsidR="00A12252" w:rsidRPr="007C1E1F" w:rsidRDefault="00A12252" w:rsidP="00A12252">
      <w:pPr>
        <w:keepNext/>
        <w:suppressAutoHyphens/>
        <w:spacing w:before="240" w:after="240"/>
        <w:jc w:val="center"/>
        <w:outlineLvl w:val="2"/>
        <w:rPr>
          <w:rFonts w:cs="Arial"/>
          <w:bCs/>
          <w:i/>
          <w:szCs w:val="26"/>
        </w:rPr>
      </w:pPr>
      <w:proofErr w:type="gramStart"/>
      <w:r w:rsidRPr="007C1E1F">
        <w:rPr>
          <w:rFonts w:cs="Arial"/>
          <w:bCs/>
          <w:i/>
          <w:szCs w:val="26"/>
        </w:rPr>
        <w:lastRenderedPageBreak/>
        <w:t>Интернет-источники</w:t>
      </w:r>
      <w:proofErr w:type="gramEnd"/>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государственная информационная система территориального планирования (ФГИС ТП) – </w:t>
      </w:r>
      <w:hyperlink r:id="rId61" w:history="1">
        <w:r w:rsidRPr="007C1E1F">
          <w:rPr>
            <w:szCs w:val="24"/>
          </w:rPr>
          <w:t>http://fgis.economy.gov.ru</w:t>
        </w:r>
      </w:hyperlink>
      <w:r w:rsidRPr="007C1E1F">
        <w:rPr>
          <w:szCs w:val="24"/>
        </w:rPr>
        <w:t>.</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служба государственной статистики – </w:t>
      </w:r>
      <w:hyperlink r:id="rId62" w:history="1">
        <w:r w:rsidRPr="007C1E1F">
          <w:rPr>
            <w:szCs w:val="24"/>
          </w:rPr>
          <w:t>http://gks.ru</w:t>
        </w:r>
      </w:hyperlink>
      <w:r w:rsidRPr="007C1E1F">
        <w:rPr>
          <w:szCs w:val="24"/>
        </w:rPr>
        <w:t xml:space="preserve">. </w:t>
      </w:r>
    </w:p>
    <w:p w:rsidR="00A12252" w:rsidRPr="007C1E1F" w:rsidRDefault="00A12252" w:rsidP="00445F27">
      <w:pPr>
        <w:pStyle w:val="affa"/>
        <w:numPr>
          <w:ilvl w:val="0"/>
          <w:numId w:val="18"/>
        </w:numPr>
        <w:spacing w:after="0" w:line="240" w:lineRule="auto"/>
        <w:jc w:val="both"/>
      </w:pPr>
      <w:r w:rsidRPr="007C1E1F">
        <w:rPr>
          <w:szCs w:val="24"/>
        </w:rPr>
        <w:t xml:space="preserve">Официальный сайт администрации Турковского муниципального района Саратовской области – </w:t>
      </w:r>
      <w:r w:rsidRPr="007C1E1F">
        <w:t>http://turki.sarmo.ru</w:t>
      </w:r>
      <w:r w:rsidRPr="007C1E1F">
        <w:rPr>
          <w:szCs w:val="24"/>
        </w:rPr>
        <w:t>.</w:t>
      </w:r>
      <w:r w:rsidRPr="007C1E1F">
        <w:t xml:space="preserve"> </w:t>
      </w:r>
    </w:p>
    <w:p w:rsidR="00A12252" w:rsidRPr="007C1E1F" w:rsidRDefault="00A12252" w:rsidP="00445F27">
      <w:pPr>
        <w:pStyle w:val="affa"/>
        <w:numPr>
          <w:ilvl w:val="0"/>
          <w:numId w:val="18"/>
        </w:numPr>
        <w:spacing w:after="0" w:line="240" w:lineRule="auto"/>
        <w:jc w:val="both"/>
        <w:rPr>
          <w:szCs w:val="24"/>
        </w:rPr>
      </w:pPr>
      <w:r w:rsidRPr="007C1E1F">
        <w:t>Официальный портал Правительства Саратовской области // https://saratov.gov.ru.</w:t>
      </w:r>
    </w:p>
    <w:p w:rsidR="00A12252" w:rsidRPr="007C1E1F" w:rsidRDefault="00A12252" w:rsidP="00A12252">
      <w:pPr>
        <w:spacing w:after="200" w:line="276" w:lineRule="auto"/>
        <w:rPr>
          <w:szCs w:val="24"/>
        </w:rPr>
      </w:pPr>
      <w:r w:rsidRPr="007C1E1F">
        <w:rPr>
          <w:szCs w:val="24"/>
        </w:rPr>
        <w:br w:type="page"/>
      </w:r>
    </w:p>
    <w:p w:rsidR="00A12252" w:rsidRPr="007C1E1F" w:rsidRDefault="00A12252" w:rsidP="00A12252">
      <w:pPr>
        <w:pStyle w:val="11"/>
      </w:pPr>
      <w:r w:rsidRPr="007C1E1F">
        <w:lastRenderedPageBreak/>
        <w:t>Приложение 2. Список терминов и определений, применяемых в местных нормативах градостроительного проектирования</w:t>
      </w:r>
    </w:p>
    <w:p w:rsidR="00A12252" w:rsidRPr="007C1E1F" w:rsidRDefault="00A12252" w:rsidP="00A12252">
      <w:pPr>
        <w:rPr>
          <w:szCs w:val="24"/>
        </w:rPr>
      </w:pPr>
      <w:proofErr w:type="gramStart"/>
      <w:r w:rsidRPr="007C1E1F">
        <w:rPr>
          <w:b/>
          <w:szCs w:val="24"/>
        </w:rPr>
        <w:t>Автомобильная дорога</w:t>
      </w:r>
      <w:r w:rsidRPr="007C1E1F">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A12252" w:rsidRPr="007C1E1F" w:rsidRDefault="00A12252" w:rsidP="00A12252">
      <w:pPr>
        <w:rPr>
          <w:szCs w:val="24"/>
        </w:rPr>
      </w:pPr>
      <w:r w:rsidRPr="007C1E1F">
        <w:rPr>
          <w:b/>
          <w:szCs w:val="24"/>
        </w:rPr>
        <w:t>Красная линия</w:t>
      </w:r>
      <w:r w:rsidRPr="007C1E1F">
        <w:rPr>
          <w:szCs w:val="24"/>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w:t>
      </w:r>
    </w:p>
    <w:p w:rsidR="00A12252" w:rsidRPr="007C1E1F" w:rsidRDefault="00A12252" w:rsidP="00A12252">
      <w:pPr>
        <w:rPr>
          <w:szCs w:val="24"/>
        </w:rPr>
      </w:pPr>
      <w:r w:rsidRPr="007C1E1F">
        <w:rPr>
          <w:b/>
          <w:szCs w:val="24"/>
        </w:rPr>
        <w:t>Микрорайон (квартал)</w:t>
      </w:r>
      <w:r w:rsidRPr="007C1E1F">
        <w:rPr>
          <w:szCs w:val="24"/>
        </w:rPr>
        <w:t xml:space="preserve"> – планировочная единица застройки в границах красных линий, ограниченная магистральными или жилыми улицами.</w:t>
      </w:r>
    </w:p>
    <w:p w:rsidR="00A12252" w:rsidRPr="007C1E1F" w:rsidRDefault="00A12252" w:rsidP="00A12252">
      <w:pPr>
        <w:rPr>
          <w:szCs w:val="24"/>
        </w:rPr>
      </w:pPr>
      <w:r w:rsidRPr="007C1E1F">
        <w:rPr>
          <w:b/>
          <w:szCs w:val="24"/>
        </w:rPr>
        <w:t>Градостроительная деятельность</w:t>
      </w:r>
      <w:r w:rsidRPr="007C1E1F">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12252" w:rsidRPr="007C1E1F" w:rsidRDefault="00A12252" w:rsidP="00A12252">
      <w:pPr>
        <w:rPr>
          <w:szCs w:val="24"/>
        </w:rPr>
      </w:pPr>
      <w:r w:rsidRPr="007C1E1F">
        <w:rPr>
          <w:b/>
          <w:szCs w:val="24"/>
        </w:rPr>
        <w:t>Градостроительная документация</w:t>
      </w:r>
      <w:r w:rsidRPr="007C1E1F">
        <w:rPr>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A12252" w:rsidRPr="007C1E1F" w:rsidRDefault="00A12252" w:rsidP="00A12252">
      <w:pPr>
        <w:rPr>
          <w:szCs w:val="24"/>
        </w:rPr>
      </w:pPr>
      <w:proofErr w:type="gramStart"/>
      <w:r w:rsidRPr="007C1E1F">
        <w:rPr>
          <w:b/>
          <w:szCs w:val="24"/>
        </w:rPr>
        <w:t>Нормативы градостроительного проектирования</w:t>
      </w:r>
      <w:r w:rsidRPr="007C1E1F">
        <w:rPr>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A12252" w:rsidRPr="007C1E1F" w:rsidRDefault="00A12252" w:rsidP="00A12252">
      <w:pPr>
        <w:rPr>
          <w:szCs w:val="24"/>
        </w:rPr>
      </w:pPr>
      <w:r w:rsidRPr="007C1E1F">
        <w:rPr>
          <w:b/>
          <w:szCs w:val="24"/>
        </w:rPr>
        <w:t>Объекты местного значения</w:t>
      </w:r>
      <w:r w:rsidRPr="007C1E1F">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Саратовской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A12252" w:rsidRPr="007C1E1F" w:rsidRDefault="00A12252" w:rsidP="00A12252">
      <w:pPr>
        <w:rPr>
          <w:szCs w:val="24"/>
        </w:rPr>
      </w:pPr>
      <w:r w:rsidRPr="007C1E1F">
        <w:rPr>
          <w:b/>
          <w:szCs w:val="24"/>
        </w:rPr>
        <w:t>Плоскостное спортивное сооружение</w:t>
      </w:r>
      <w:r w:rsidRPr="007C1E1F">
        <w:rPr>
          <w:szCs w:val="24"/>
        </w:rPr>
        <w:t xml:space="preserve"> – плоскостное спортивное сооружение, включающее игровую спортивную площадку и (или) футбольное поле, уличные тренажеры,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A12252" w:rsidRPr="007C1E1F" w:rsidRDefault="00A12252" w:rsidP="00A12252">
      <w:pPr>
        <w:rPr>
          <w:szCs w:val="24"/>
        </w:rPr>
      </w:pPr>
      <w:r w:rsidRPr="007C1E1F">
        <w:rPr>
          <w:b/>
          <w:szCs w:val="24"/>
        </w:rPr>
        <w:t>Физкультурно-спортивный зал</w:t>
      </w:r>
      <w:r w:rsidRPr="007C1E1F">
        <w:rPr>
          <w:szCs w:val="24"/>
        </w:rPr>
        <w:t xml:space="preserve"> – спортивное сооружение, содержащее универсальный спортивный зал.</w:t>
      </w:r>
    </w:p>
    <w:p w:rsidR="00A12252" w:rsidRPr="007C1E1F" w:rsidRDefault="00A12252" w:rsidP="00A12252">
      <w:pPr>
        <w:rPr>
          <w:szCs w:val="24"/>
        </w:rPr>
      </w:pPr>
      <w:r w:rsidRPr="007C1E1F">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12252" w:rsidRPr="007C1E1F" w:rsidRDefault="00A12252" w:rsidP="00A12252">
      <w:pPr>
        <w:pStyle w:val="affff3"/>
        <w:keepNext/>
        <w:spacing w:before="240"/>
        <w:rPr>
          <w:b/>
          <w:i/>
          <w:lang w:val="ru-RU"/>
        </w:rPr>
      </w:pPr>
      <w:r w:rsidRPr="007C1E1F">
        <w:rPr>
          <w:b/>
          <w:i/>
          <w:lang w:val="ru-RU"/>
        </w:rPr>
        <w:t>Перечень используемых сокращений</w:t>
      </w:r>
    </w:p>
    <w:p w:rsidR="00A12252" w:rsidRPr="007C1E1F" w:rsidRDefault="00A12252" w:rsidP="00A12252">
      <w:pPr>
        <w:rPr>
          <w:szCs w:val="24"/>
        </w:rPr>
      </w:pPr>
      <w:r w:rsidRPr="007C1E1F">
        <w:rPr>
          <w:szCs w:val="24"/>
        </w:rPr>
        <w:t>В МНГП сельских поселений Турковского муниципального района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7088"/>
      </w:tblGrid>
      <w:tr w:rsidR="00A12252" w:rsidRPr="007C1E1F" w:rsidTr="005976D0">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слов и словосочетаний</w:t>
            </w:r>
          </w:p>
        </w:tc>
      </w:tr>
      <w:tr w:rsidR="00A12252" w:rsidRPr="007C1E1F" w:rsidTr="005976D0">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Слово/словосочетание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Турковский муниципальный район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 Турковский муниципальный район Саратовской области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гг.</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годы</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др.</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другие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bCs/>
              </w:rPr>
            </w:pPr>
            <w:r w:rsidRPr="007C1E1F">
              <w:rPr>
                <w:bCs/>
              </w:rPr>
              <w:t>МНГП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Местные нормативы градостроительного проектирования</w:t>
            </w:r>
          </w:p>
        </w:tc>
      </w:tr>
      <w:tr w:rsidR="00A12252" w:rsidRPr="007C1E1F" w:rsidTr="005976D0">
        <w:trPr>
          <w:trHeight w:val="113"/>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bCs/>
              </w:rPr>
            </w:pPr>
            <w:r w:rsidRPr="007C1E1F">
              <w:rPr>
                <w:bCs/>
              </w:rPr>
              <w:t>МНГП сельских поселений</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Местные нормативы градостроительного проектирования сельских поселений Турковского муниципального района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МО</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proofErr w:type="spellStart"/>
            <w:r w:rsidRPr="007C1E1F">
              <w:t>пп</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подпункт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pPr>
            <w:r w:rsidRPr="007C1E1F">
              <w:t>РНГП Саратовской области</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pPr>
            <w:r w:rsidRPr="007C1E1F">
              <w:t>Региональные нормативы градостроительного проектирования Саратовской области, утвержденные Постановлением Саратовской области от 25.12.2017 № 679-П</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ст.</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статья</w:t>
            </w:r>
          </w:p>
        </w:tc>
      </w:tr>
      <w:tr w:rsidR="00A12252" w:rsidRPr="007C1E1F" w:rsidTr="005976D0">
        <w:trPr>
          <w:trHeight w:val="40"/>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единиц измерений</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Обозначение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Наименование единицы измерения</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lastRenderedPageBreak/>
              <w:t>га</w:t>
            </w:r>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гектар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ед.</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единиц</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км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r w:rsidRPr="007C1E1F">
              <w:t>км/</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километров на квадратный 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километр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gramStart"/>
            <w:r w:rsidRPr="007C1E1F">
              <w:t>л</w:t>
            </w:r>
            <w:proofErr w:type="gramEnd"/>
            <w:r w:rsidRPr="007C1E1F">
              <w:t>/</w:t>
            </w:r>
            <w:proofErr w:type="spellStart"/>
            <w:r w:rsidRPr="007C1E1F">
              <w:t>сут</w:t>
            </w:r>
            <w:proofErr w:type="spellEnd"/>
            <w:r w:rsidRPr="007C1E1F">
              <w:t>. на 1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литров в сутки на одного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proofErr w:type="gramStart"/>
            <w:r w:rsidRPr="007C1E1F">
              <w:rPr>
                <w:vertAlign w:val="superscript"/>
              </w:rPr>
              <w:t>2</w:t>
            </w:r>
            <w:proofErr w:type="spellEnd"/>
            <w:proofErr w:type="gramEnd"/>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квадратных метров на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r w:rsidRPr="007C1E1F">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кубический 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r w:rsidRPr="007C1E1F">
              <w:rPr>
                <w:vertAlign w:val="superscript"/>
              </w:rPr>
              <w:t>3</w:t>
            </w:r>
            <w:proofErr w:type="spellEnd"/>
            <w:r w:rsidRPr="007C1E1F">
              <w:t>/</w:t>
            </w:r>
            <w:proofErr w:type="spellStart"/>
            <w:r w:rsidRPr="007C1E1F">
              <w:t>сут</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кубических метров в сутки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мин.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минуты</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тыс.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тысяч человек</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человек</w:t>
            </w:r>
          </w:p>
        </w:tc>
      </w:tr>
      <w:tr w:rsidR="00A12252"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vertAlign w:val="superscript"/>
              </w:rPr>
            </w:pPr>
            <w:r w:rsidRPr="007C1E1F">
              <w:t>чел./</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tcPr>
          <w:p w:rsidR="00A12252" w:rsidRPr="004D4630" w:rsidRDefault="00A12252" w:rsidP="005976D0">
            <w:pPr>
              <w:widowControl w:val="0"/>
              <w:spacing w:line="276" w:lineRule="auto"/>
            </w:pPr>
            <w:r w:rsidRPr="007C1E1F">
              <w:t>человек на квадратный километр</w:t>
            </w:r>
          </w:p>
        </w:tc>
      </w:tr>
    </w:tbl>
    <w:p w:rsidR="00A12252" w:rsidRPr="001A1EDB" w:rsidRDefault="00A12252" w:rsidP="00A12252">
      <w:pPr>
        <w:rPr>
          <w:szCs w:val="24"/>
        </w:rPr>
      </w:pPr>
    </w:p>
    <w:p w:rsidR="00A12252" w:rsidRDefault="00A12252" w:rsidP="00A12252">
      <w:pPr>
        <w:pStyle w:val="affff3"/>
        <w:ind w:firstLine="0"/>
        <w:jc w:val="center"/>
        <w:rPr>
          <w:lang w:val="ru-RU"/>
        </w:rPr>
      </w:pPr>
      <w:r w:rsidRPr="002C35F8">
        <w:rPr>
          <w:lang w:val="ru-RU"/>
        </w:rPr>
        <w:object w:dxaOrig="2664" w:dyaOrig="896">
          <v:shape id="_x0000_i1030" type="#_x0000_t75" style="width:106.5pt;height:36.75pt" o:ole="">
            <v:imagedata r:id="rId12" o:title=""/>
          </v:shape>
          <o:OLEObject Type="Embed" ProgID="CorelDRAW.Graphic.14" ShapeID="_x0000_i1030" DrawAspect="Content" ObjectID="_1585123468" r:id="rId63"/>
        </w:object>
      </w:r>
    </w:p>
    <w:p w:rsidR="00A12252" w:rsidRPr="006A6114" w:rsidRDefault="00A12252" w:rsidP="00A12252">
      <w:pPr>
        <w:pStyle w:val="affff3"/>
        <w:ind w:firstLine="0"/>
        <w:jc w:val="center"/>
        <w:rPr>
          <w:b/>
          <w:i/>
          <w:sz w:val="36"/>
          <w:szCs w:val="36"/>
          <w:lang w:val="ru-RU"/>
        </w:rPr>
      </w:pPr>
      <w:r w:rsidRPr="006A6114">
        <w:rPr>
          <w:b/>
          <w:i/>
          <w:sz w:val="36"/>
          <w:szCs w:val="36"/>
          <w:lang w:val="ru-RU"/>
        </w:rPr>
        <w:t>Общество с ограниченной ответственностью</w:t>
      </w:r>
    </w:p>
    <w:p w:rsidR="00A12252" w:rsidRPr="006A6114" w:rsidRDefault="00A12252" w:rsidP="00A12252">
      <w:pPr>
        <w:pStyle w:val="affff3"/>
        <w:ind w:firstLine="0"/>
        <w:jc w:val="center"/>
        <w:rPr>
          <w:b/>
          <w:i/>
          <w:sz w:val="36"/>
          <w:szCs w:val="36"/>
          <w:lang w:val="ru-RU"/>
        </w:rPr>
      </w:pPr>
      <w:r w:rsidRPr="006A6114">
        <w:rPr>
          <w:b/>
          <w:i/>
          <w:sz w:val="36"/>
          <w:szCs w:val="36"/>
          <w:lang w:val="ru-RU"/>
        </w:rPr>
        <w:t>«САРСТРОЙНИИПРОЕКТ»</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306E0" w:rsidRDefault="00A12252" w:rsidP="00A12252">
      <w:pPr>
        <w:jc w:val="center"/>
      </w:pPr>
    </w:p>
    <w:p w:rsidR="00A12252" w:rsidRPr="007306E0" w:rsidRDefault="00A12252" w:rsidP="00A12252">
      <w:pPr>
        <w:jc w:val="center"/>
      </w:pPr>
    </w:p>
    <w:tbl>
      <w:tblPr>
        <w:tblW w:w="9464" w:type="dxa"/>
        <w:tblLook w:val="04A0" w:firstRow="1" w:lastRow="0" w:firstColumn="1" w:lastColumn="0" w:noHBand="0" w:noVBand="1"/>
      </w:tblPr>
      <w:tblGrid>
        <w:gridCol w:w="5778"/>
        <w:gridCol w:w="3686"/>
      </w:tblGrid>
      <w:tr w:rsidR="00A12252" w:rsidRPr="00876DC5" w:rsidTr="005976D0">
        <w:tc>
          <w:tcPr>
            <w:tcW w:w="5778" w:type="dxa"/>
          </w:tcPr>
          <w:p w:rsidR="00A12252" w:rsidRDefault="00A12252" w:rsidP="005976D0">
            <w:r w:rsidRPr="00876DC5">
              <w:t>Заказчик</w:t>
            </w:r>
            <w:r>
              <w:t>:</w:t>
            </w:r>
            <w:r w:rsidRPr="008B11C5">
              <w:t xml:space="preserve"> </w:t>
            </w:r>
            <w:r>
              <w:t>А</w:t>
            </w:r>
            <w:r w:rsidRPr="005C4553">
              <w:t xml:space="preserve">дминистрация </w:t>
            </w:r>
            <w:r>
              <w:t>Турковского</w:t>
            </w:r>
            <w:r w:rsidRPr="005C4553">
              <w:t xml:space="preserve"> </w:t>
            </w:r>
          </w:p>
          <w:p w:rsidR="00A12252" w:rsidRPr="009008F2" w:rsidRDefault="00A12252" w:rsidP="005976D0">
            <w:r w:rsidRPr="005C4553">
              <w:t>муниципального района</w:t>
            </w:r>
            <w:r>
              <w:t xml:space="preserve"> Саратовской области</w:t>
            </w:r>
          </w:p>
        </w:tc>
        <w:tc>
          <w:tcPr>
            <w:tcW w:w="3686" w:type="dxa"/>
          </w:tcPr>
          <w:p w:rsidR="00A12252" w:rsidRDefault="00A12252" w:rsidP="005976D0">
            <w:pPr>
              <w:jc w:val="right"/>
            </w:pPr>
            <w:r>
              <w:t>Договор № 1</w:t>
            </w:r>
          </w:p>
          <w:p w:rsidR="00A12252" w:rsidRPr="00876DC5" w:rsidRDefault="00A12252" w:rsidP="005976D0">
            <w:pPr>
              <w:jc w:val="right"/>
            </w:pPr>
            <w:r>
              <w:t>от 30 октября 2017 г.</w:t>
            </w:r>
          </w:p>
        </w:tc>
      </w:tr>
    </w:tbl>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Pr="007078D4" w:rsidRDefault="00A12252" w:rsidP="00A12252">
      <w:pPr>
        <w:jc w:val="center"/>
        <w:rPr>
          <w:b/>
          <w:sz w:val="36"/>
          <w:szCs w:val="36"/>
          <w:lang w:eastAsia="ar-SA" w:bidi="en-US"/>
        </w:rPr>
      </w:pPr>
      <w:r w:rsidRPr="007078D4">
        <w:rPr>
          <w:b/>
          <w:sz w:val="36"/>
          <w:szCs w:val="36"/>
          <w:lang w:eastAsia="ar-SA" w:bidi="en-US"/>
        </w:rPr>
        <w:t>МЕСТНЫЕ НОРМАТИВЫ</w:t>
      </w:r>
    </w:p>
    <w:p w:rsidR="00A12252" w:rsidRPr="007078D4" w:rsidRDefault="00A12252" w:rsidP="00A12252">
      <w:pPr>
        <w:jc w:val="center"/>
        <w:rPr>
          <w:b/>
          <w:sz w:val="36"/>
          <w:szCs w:val="36"/>
          <w:lang w:eastAsia="ar-SA" w:bidi="en-US"/>
        </w:rPr>
      </w:pPr>
      <w:r w:rsidRPr="007078D4">
        <w:rPr>
          <w:b/>
          <w:sz w:val="36"/>
          <w:szCs w:val="36"/>
          <w:lang w:eastAsia="ar-SA" w:bidi="en-US"/>
        </w:rPr>
        <w:t>ГРАДОСТРОИТЕЛЬНОГО ПРОЕКТИРОВАНИЯ</w:t>
      </w:r>
    </w:p>
    <w:p w:rsidR="00A12252" w:rsidRDefault="00A12252" w:rsidP="00A12252">
      <w:pPr>
        <w:jc w:val="center"/>
      </w:pPr>
    </w:p>
    <w:p w:rsidR="00A12252" w:rsidRPr="00273CC3" w:rsidRDefault="00A12252" w:rsidP="00A12252">
      <w:pPr>
        <w:suppressAutoHyphens/>
        <w:jc w:val="center"/>
        <w:rPr>
          <w:b/>
          <w:sz w:val="52"/>
          <w:szCs w:val="52"/>
          <w:lang w:eastAsia="ar-SA" w:bidi="en-US"/>
        </w:rPr>
      </w:pPr>
      <w:r>
        <w:rPr>
          <w:b/>
          <w:sz w:val="52"/>
          <w:szCs w:val="52"/>
          <w:lang w:eastAsia="ar-SA" w:bidi="en-US"/>
        </w:rPr>
        <w:t>сельских поселений</w:t>
      </w:r>
    </w:p>
    <w:p w:rsidR="00A12252" w:rsidRDefault="00A12252" w:rsidP="00A12252">
      <w:pPr>
        <w:suppressAutoHyphens/>
        <w:jc w:val="center"/>
        <w:rPr>
          <w:b/>
          <w:sz w:val="40"/>
          <w:szCs w:val="40"/>
          <w:lang w:eastAsia="ar-SA" w:bidi="en-US"/>
        </w:rPr>
      </w:pPr>
    </w:p>
    <w:p w:rsidR="00A12252" w:rsidRPr="00273CC3" w:rsidRDefault="00A12252" w:rsidP="00A12252">
      <w:pPr>
        <w:suppressAutoHyphens/>
        <w:jc w:val="center"/>
        <w:rPr>
          <w:b/>
          <w:sz w:val="32"/>
          <w:szCs w:val="32"/>
          <w:lang w:eastAsia="ar-SA" w:bidi="en-US"/>
        </w:rPr>
      </w:pPr>
      <w:r>
        <w:rPr>
          <w:b/>
          <w:sz w:val="32"/>
          <w:szCs w:val="32"/>
          <w:lang w:eastAsia="ar-SA" w:bidi="en-US"/>
        </w:rPr>
        <w:t>Турковск</w:t>
      </w:r>
      <w:r w:rsidRPr="00273CC3">
        <w:rPr>
          <w:b/>
          <w:sz w:val="32"/>
          <w:szCs w:val="32"/>
          <w:lang w:eastAsia="ar-SA" w:bidi="en-US"/>
        </w:rPr>
        <w:t>ого муниципального района</w:t>
      </w:r>
    </w:p>
    <w:p w:rsidR="00A12252" w:rsidRPr="00273CC3" w:rsidRDefault="00A12252" w:rsidP="00A12252">
      <w:pPr>
        <w:suppressAutoHyphens/>
        <w:jc w:val="center"/>
        <w:rPr>
          <w:b/>
          <w:sz w:val="32"/>
          <w:szCs w:val="32"/>
          <w:lang w:eastAsia="ar-SA" w:bidi="en-US"/>
        </w:rPr>
      </w:pPr>
      <w:r w:rsidRPr="00273CC3">
        <w:rPr>
          <w:b/>
          <w:sz w:val="32"/>
          <w:szCs w:val="32"/>
          <w:lang w:eastAsia="ar-SA" w:bidi="en-US"/>
        </w:rPr>
        <w:t>Саратовской области</w:t>
      </w:r>
    </w:p>
    <w:p w:rsidR="00A12252" w:rsidRDefault="00A12252" w:rsidP="00A12252">
      <w:pPr>
        <w:jc w:val="center"/>
      </w:pPr>
    </w:p>
    <w:p w:rsidR="00A12252" w:rsidRDefault="00A12252" w:rsidP="00A12252">
      <w:pPr>
        <w:jc w:val="center"/>
      </w:pPr>
    </w:p>
    <w:p w:rsidR="00A12252" w:rsidRPr="00A26C33" w:rsidRDefault="00A12252" w:rsidP="00A12252">
      <w:pPr>
        <w:suppressAutoHyphens/>
        <w:jc w:val="center"/>
        <w:rPr>
          <w:b/>
          <w:sz w:val="32"/>
          <w:szCs w:val="32"/>
          <w:lang w:eastAsia="ar-SA" w:bidi="en-US"/>
        </w:rPr>
      </w:pPr>
      <w:r w:rsidRPr="00A26C33">
        <w:rPr>
          <w:b/>
          <w:sz w:val="32"/>
          <w:szCs w:val="32"/>
          <w:lang w:eastAsia="ar-SA" w:bidi="en-US"/>
        </w:rPr>
        <w:t xml:space="preserve">экземпляр </w:t>
      </w:r>
    </w:p>
    <w:p w:rsidR="00A12252" w:rsidRDefault="00A12252" w:rsidP="00A12252">
      <w:pPr>
        <w:suppressAutoHyphens/>
        <w:jc w:val="center"/>
        <w:rPr>
          <w:b/>
          <w:sz w:val="52"/>
          <w:szCs w:val="52"/>
          <w:lang w:eastAsia="ar-SA" w:bidi="en-US"/>
        </w:rPr>
      </w:pPr>
      <w:r w:rsidRPr="000F5AF5">
        <w:rPr>
          <w:b/>
          <w:sz w:val="52"/>
          <w:szCs w:val="52"/>
          <w:lang w:eastAsia="ar-SA" w:bidi="en-US"/>
        </w:rPr>
        <w:t>Чернав</w:t>
      </w:r>
      <w:r w:rsidRPr="00165C5B">
        <w:rPr>
          <w:b/>
          <w:sz w:val="52"/>
          <w:szCs w:val="52"/>
          <w:lang w:eastAsia="ar-SA" w:bidi="en-US"/>
        </w:rPr>
        <w:t xml:space="preserve">ского </w:t>
      </w:r>
    </w:p>
    <w:p w:rsidR="00A12252" w:rsidRPr="00165C5B" w:rsidRDefault="00A12252" w:rsidP="00A12252">
      <w:pPr>
        <w:suppressAutoHyphens/>
        <w:jc w:val="center"/>
        <w:rPr>
          <w:b/>
          <w:sz w:val="52"/>
          <w:szCs w:val="52"/>
          <w:lang w:eastAsia="ar-SA" w:bidi="en-US"/>
        </w:rPr>
      </w:pPr>
      <w:r w:rsidRPr="00165C5B">
        <w:rPr>
          <w:b/>
          <w:sz w:val="52"/>
          <w:szCs w:val="52"/>
          <w:lang w:eastAsia="ar-SA" w:bidi="en-US"/>
        </w:rPr>
        <w:t>муниципального образования</w:t>
      </w:r>
    </w:p>
    <w:p w:rsidR="00A12252" w:rsidRPr="002C35F8"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p w:rsidR="00A12252" w:rsidRDefault="00A12252" w:rsidP="00A12252">
      <w:pPr>
        <w:jc w:val="center"/>
      </w:pPr>
    </w:p>
    <w:tbl>
      <w:tblPr>
        <w:tblW w:w="9181" w:type="dxa"/>
        <w:tblInd w:w="392" w:type="dxa"/>
        <w:tblLook w:val="04A0" w:firstRow="1" w:lastRow="0" w:firstColumn="1" w:lastColumn="0" w:noHBand="0" w:noVBand="1"/>
      </w:tblPr>
      <w:tblGrid>
        <w:gridCol w:w="4503"/>
        <w:gridCol w:w="2126"/>
        <w:gridCol w:w="2552"/>
      </w:tblGrid>
      <w:tr w:rsidR="00A12252" w:rsidRPr="002C35F8" w:rsidTr="005976D0">
        <w:tc>
          <w:tcPr>
            <w:tcW w:w="4503" w:type="dxa"/>
          </w:tcPr>
          <w:p w:rsidR="00A12252" w:rsidRPr="002C35F8" w:rsidRDefault="00A12252" w:rsidP="005976D0">
            <w:r>
              <w:rPr>
                <w:sz w:val="28"/>
              </w:rPr>
              <w:t>Г</w:t>
            </w:r>
            <w:r w:rsidRPr="002C35F8">
              <w:rPr>
                <w:sz w:val="28"/>
              </w:rPr>
              <w:t xml:space="preserve">енеральный директор </w:t>
            </w:r>
            <w:r>
              <w:rPr>
                <w:sz w:val="28"/>
              </w:rPr>
              <w:t xml:space="preserve">ООО </w:t>
            </w:r>
            <w:r w:rsidRPr="002C35F8">
              <w:rPr>
                <w:sz w:val="28"/>
              </w:rPr>
              <w:t>«</w:t>
            </w:r>
            <w:r>
              <w:rPr>
                <w:sz w:val="28"/>
              </w:rPr>
              <w:t>САРСТРОЙНИИПРОЕКТ</w:t>
            </w:r>
            <w:r w:rsidRPr="002C35F8">
              <w:rPr>
                <w:sz w:val="28"/>
              </w:rPr>
              <w:t xml:space="preserve">» </w:t>
            </w:r>
          </w:p>
        </w:tc>
        <w:tc>
          <w:tcPr>
            <w:tcW w:w="2126" w:type="dxa"/>
            <w:tcBorders>
              <w:bottom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p w:rsidR="00A12252" w:rsidRPr="002C35F8" w:rsidRDefault="00A12252" w:rsidP="005976D0">
            <w:pPr>
              <w:rPr>
                <w:sz w:val="28"/>
                <w:szCs w:val="28"/>
              </w:rPr>
            </w:pPr>
            <w:r>
              <w:rPr>
                <w:sz w:val="28"/>
                <w:szCs w:val="28"/>
              </w:rPr>
              <w:t xml:space="preserve">Т.Ю. </w:t>
            </w:r>
            <w:proofErr w:type="spellStart"/>
            <w:r>
              <w:rPr>
                <w:sz w:val="28"/>
                <w:szCs w:val="28"/>
              </w:rPr>
              <w:t>Базанова</w:t>
            </w:r>
            <w:proofErr w:type="spellEnd"/>
          </w:p>
        </w:tc>
      </w:tr>
      <w:tr w:rsidR="00A12252" w:rsidRPr="002C35F8" w:rsidTr="005976D0">
        <w:tc>
          <w:tcPr>
            <w:tcW w:w="4503" w:type="dxa"/>
          </w:tcPr>
          <w:p w:rsidR="00A12252" w:rsidRPr="002C35F8" w:rsidRDefault="00A12252" w:rsidP="005976D0">
            <w:pPr>
              <w:rPr>
                <w:sz w:val="28"/>
              </w:rPr>
            </w:pPr>
          </w:p>
        </w:tc>
        <w:tc>
          <w:tcPr>
            <w:tcW w:w="2126" w:type="dxa"/>
            <w:tcBorders>
              <w:top w:val="single" w:sz="4" w:space="0" w:color="auto"/>
            </w:tcBorders>
          </w:tcPr>
          <w:p w:rsidR="00A12252" w:rsidRPr="002C35F8" w:rsidRDefault="00A12252" w:rsidP="005976D0">
            <w:pPr>
              <w:rPr>
                <w:u w:val="single"/>
              </w:rPr>
            </w:pPr>
          </w:p>
        </w:tc>
        <w:tc>
          <w:tcPr>
            <w:tcW w:w="2552" w:type="dxa"/>
          </w:tcPr>
          <w:p w:rsidR="00A12252" w:rsidRPr="002C35F8" w:rsidRDefault="00A12252" w:rsidP="005976D0">
            <w:pPr>
              <w:rPr>
                <w:sz w:val="28"/>
                <w:szCs w:val="28"/>
              </w:rPr>
            </w:pPr>
          </w:p>
        </w:tc>
      </w:tr>
    </w:tbl>
    <w:p w:rsidR="00A12252" w:rsidRDefault="00A12252" w:rsidP="00A12252">
      <w:pPr>
        <w:jc w:val="center"/>
      </w:pPr>
    </w:p>
    <w:p w:rsidR="00A12252" w:rsidRDefault="00A12252" w:rsidP="00A12252">
      <w:pPr>
        <w:jc w:val="center"/>
      </w:pPr>
    </w:p>
    <w:p w:rsidR="00A12252" w:rsidRPr="002C35F8" w:rsidRDefault="00A12252" w:rsidP="00A12252">
      <w:pPr>
        <w:jc w:val="center"/>
      </w:pPr>
    </w:p>
    <w:p w:rsidR="00A12252" w:rsidRPr="002C35F8" w:rsidRDefault="00A12252" w:rsidP="00A12252">
      <w:pPr>
        <w:jc w:val="center"/>
      </w:pPr>
    </w:p>
    <w:p w:rsidR="00A12252" w:rsidRDefault="00A12252" w:rsidP="00A12252">
      <w:pPr>
        <w:jc w:val="center"/>
        <w:rPr>
          <w:b/>
          <w:sz w:val="28"/>
          <w:szCs w:val="28"/>
        </w:rPr>
      </w:pPr>
      <w:r>
        <w:rPr>
          <w:b/>
          <w:sz w:val="28"/>
          <w:szCs w:val="28"/>
        </w:rPr>
        <w:t>2017</w:t>
      </w:r>
      <w:r w:rsidRPr="002C35F8">
        <w:rPr>
          <w:b/>
          <w:sz w:val="28"/>
          <w:szCs w:val="28"/>
        </w:rPr>
        <w:t xml:space="preserve"> г.</w:t>
      </w:r>
    </w:p>
    <w:p w:rsidR="00A12252" w:rsidRPr="007C1E1F" w:rsidRDefault="00A12252" w:rsidP="00A12252">
      <w:pPr>
        <w:spacing w:after="120"/>
        <w:jc w:val="center"/>
        <w:rPr>
          <w:b/>
          <w:szCs w:val="24"/>
        </w:rPr>
        <w:sectPr w:rsidR="00A12252" w:rsidRPr="007C1E1F" w:rsidSect="00A12252">
          <w:type w:val="continuous"/>
          <w:pgSz w:w="11906" w:h="16838"/>
          <w:pgMar w:top="1134" w:right="851" w:bottom="1134" w:left="1701" w:header="709" w:footer="709" w:gutter="0"/>
          <w:pgNumType w:start="3"/>
          <w:cols w:space="708"/>
          <w:docGrid w:linePitch="360"/>
        </w:sectPr>
      </w:pPr>
    </w:p>
    <w:p w:rsidR="00A12252" w:rsidRPr="007C1E1F" w:rsidRDefault="00A12252" w:rsidP="00A12252">
      <w:pPr>
        <w:spacing w:after="120"/>
        <w:jc w:val="center"/>
        <w:rPr>
          <w:b/>
          <w:szCs w:val="24"/>
        </w:rPr>
      </w:pPr>
      <w:r w:rsidRPr="007C1E1F">
        <w:rPr>
          <w:b/>
          <w:szCs w:val="24"/>
        </w:rPr>
        <w:lastRenderedPageBreak/>
        <w:t>ОГЛАВЛЕНИЕ</w:t>
      </w:r>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r w:rsidRPr="007C1E1F">
        <w:fldChar w:fldCharType="begin"/>
      </w:r>
      <w:r w:rsidRPr="007C1E1F">
        <w:instrText xml:space="preserve"> TOC \o "1-3" \h \z \u </w:instrText>
      </w:r>
      <w:r w:rsidRPr="007C1E1F">
        <w:fldChar w:fldCharType="separate"/>
      </w:r>
      <w:hyperlink w:anchor="_Toc499049170" w:history="1">
        <w:r w:rsidRPr="007C1E1F">
          <w:rPr>
            <w:rStyle w:val="afc"/>
            <w:noProof/>
          </w:rPr>
          <w:t>Введение</w:t>
        </w:r>
        <w:r w:rsidRPr="007C1E1F">
          <w:rPr>
            <w:noProof/>
            <w:webHidden/>
          </w:rPr>
          <w:tab/>
        </w:r>
        <w:r w:rsidRPr="007C1E1F">
          <w:rPr>
            <w:noProof/>
            <w:webHidden/>
          </w:rPr>
          <w:fldChar w:fldCharType="begin"/>
        </w:r>
        <w:r w:rsidRPr="007C1E1F">
          <w:rPr>
            <w:noProof/>
            <w:webHidden/>
          </w:rPr>
          <w:instrText xml:space="preserve"> PAGEREF _Toc499049170 \h </w:instrText>
        </w:r>
        <w:r w:rsidRPr="007C1E1F">
          <w:rPr>
            <w:noProof/>
            <w:webHidden/>
          </w:rPr>
        </w:r>
        <w:r w:rsidRPr="007C1E1F">
          <w:rPr>
            <w:noProof/>
            <w:webHidden/>
          </w:rPr>
          <w:fldChar w:fldCharType="separate"/>
        </w:r>
        <w:r>
          <w:rPr>
            <w:noProof/>
            <w:webHidden/>
          </w:rPr>
          <w:t>5</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71" w:history="1">
        <w:r w:rsidRPr="007C1E1F">
          <w:rPr>
            <w:rStyle w:val="afc"/>
            <w:noProof/>
          </w:rPr>
          <w:t>1.</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_Toc499049171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2" w:history="1">
        <w:r w:rsidRPr="007C1E1F">
          <w:rPr>
            <w:rStyle w:val="afc"/>
            <w:noProof/>
          </w:rPr>
          <w:t>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_Toc499049172 \h </w:instrText>
        </w:r>
        <w:r w:rsidRPr="007C1E1F">
          <w:rPr>
            <w:noProof/>
            <w:webHidden/>
          </w:rPr>
        </w:r>
        <w:r w:rsidRPr="007C1E1F">
          <w:rPr>
            <w:noProof/>
            <w:webHidden/>
          </w:rPr>
          <w:fldChar w:fldCharType="separate"/>
        </w:r>
        <w:r>
          <w:rPr>
            <w:noProof/>
            <w:webHidden/>
          </w:rPr>
          <w:t>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3" w:history="1">
        <w:r w:rsidRPr="007C1E1F">
          <w:rPr>
            <w:rStyle w:val="afc"/>
            <w:noProof/>
          </w:rPr>
          <w:t>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_Toc499049173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4" w:history="1">
        <w:r w:rsidRPr="007C1E1F">
          <w:rPr>
            <w:rStyle w:val="afc"/>
            <w:noProof/>
          </w:rPr>
          <w:t>1.3.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_Toc499049174 \h </w:instrText>
        </w:r>
        <w:r w:rsidRPr="007C1E1F">
          <w:rPr>
            <w:noProof/>
            <w:webHidden/>
          </w:rPr>
        </w:r>
        <w:r w:rsidRPr="007C1E1F">
          <w:rPr>
            <w:noProof/>
            <w:webHidden/>
          </w:rPr>
          <w:fldChar w:fldCharType="separate"/>
        </w:r>
        <w:r>
          <w:rPr>
            <w:noProof/>
            <w:webHidden/>
          </w:rPr>
          <w:t>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5" w:history="1">
        <w:r w:rsidRPr="007C1E1F">
          <w:rPr>
            <w:rStyle w:val="afc"/>
            <w:noProof/>
          </w:rPr>
          <w:t>1.4.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_Toc499049175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6" w:history="1">
        <w:r w:rsidRPr="007C1E1F">
          <w:rPr>
            <w:rStyle w:val="afc"/>
            <w:noProof/>
          </w:rPr>
          <w:t>1.5.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_Toc499049176 \h </w:instrText>
        </w:r>
        <w:r w:rsidRPr="007C1E1F">
          <w:rPr>
            <w:noProof/>
            <w:webHidden/>
          </w:rPr>
        </w:r>
        <w:r w:rsidRPr="007C1E1F">
          <w:rPr>
            <w:noProof/>
            <w:webHidden/>
          </w:rPr>
          <w:fldChar w:fldCharType="separate"/>
        </w:r>
        <w:r>
          <w:rPr>
            <w:noProof/>
            <w:webHidden/>
          </w:rPr>
          <w:t>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7" w:history="1">
        <w:r w:rsidRPr="007C1E1F">
          <w:rPr>
            <w:rStyle w:val="afc"/>
            <w:noProof/>
          </w:rPr>
          <w:t>1.6.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_Toc499049177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8" w:history="1">
        <w:r w:rsidRPr="007C1E1F">
          <w:rPr>
            <w:rStyle w:val="afc"/>
            <w:noProof/>
          </w:rPr>
          <w:t>1.7.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_Toc499049178 \h </w:instrText>
        </w:r>
        <w:r w:rsidRPr="007C1E1F">
          <w:rPr>
            <w:noProof/>
            <w:webHidden/>
          </w:rPr>
        </w:r>
        <w:r w:rsidRPr="007C1E1F">
          <w:rPr>
            <w:noProof/>
            <w:webHidden/>
          </w:rPr>
          <w:fldChar w:fldCharType="separate"/>
        </w:r>
        <w:r>
          <w:rPr>
            <w:noProof/>
            <w:webHidden/>
          </w:rPr>
          <w:t>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79" w:history="1">
        <w:r w:rsidRPr="007C1E1F">
          <w:rPr>
            <w:rStyle w:val="afc"/>
            <w:noProof/>
          </w:rPr>
          <w:t>1.8.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_Toc499049179 \h </w:instrText>
        </w:r>
        <w:r w:rsidRPr="007C1E1F">
          <w:rPr>
            <w:noProof/>
            <w:webHidden/>
          </w:rPr>
        </w:r>
        <w:r w:rsidRPr="007C1E1F">
          <w:rPr>
            <w:noProof/>
            <w:webHidden/>
          </w:rPr>
          <w:fldChar w:fldCharType="separate"/>
        </w:r>
        <w:r>
          <w:rPr>
            <w:noProof/>
            <w:webHidden/>
          </w:rPr>
          <w:t>10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0" w:history="1">
        <w:r w:rsidRPr="007C1E1F">
          <w:rPr>
            <w:rStyle w:val="afc"/>
            <w:noProof/>
          </w:rPr>
          <w:t>1.9.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_Toc499049180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1" w:history="1">
        <w:r w:rsidRPr="007C1E1F">
          <w:rPr>
            <w:rStyle w:val="afc"/>
            <w:noProof/>
          </w:rPr>
          <w:t>1.10.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_Toc499049181 \h </w:instrText>
        </w:r>
        <w:r w:rsidRPr="007C1E1F">
          <w:rPr>
            <w:noProof/>
            <w:webHidden/>
          </w:rPr>
        </w:r>
        <w:r w:rsidRPr="007C1E1F">
          <w:rPr>
            <w:noProof/>
            <w:webHidden/>
          </w:rPr>
          <w:fldChar w:fldCharType="separate"/>
        </w:r>
        <w:r>
          <w:rPr>
            <w:noProof/>
            <w:webHidden/>
          </w:rPr>
          <w:t>11</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82" w:history="1">
        <w:r w:rsidRPr="007C1E1F">
          <w:rPr>
            <w:rStyle w:val="afc"/>
            <w:noProof/>
          </w:rPr>
          <w:t>2.</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_Toc499049182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3" w:history="1">
        <w:r w:rsidRPr="007C1E1F">
          <w:rPr>
            <w:rStyle w:val="afc"/>
            <w:noProof/>
          </w:rPr>
          <w:t>2.1.</w:t>
        </w:r>
        <w:r w:rsidRPr="007C1E1F">
          <w:rPr>
            <w:rFonts w:asciiTheme="minorHAnsi" w:eastAsiaTheme="minorEastAsia" w:hAnsiTheme="minorHAnsi" w:cstheme="minorBidi"/>
            <w:iCs w:val="0"/>
            <w:noProof/>
            <w:sz w:val="22"/>
            <w:szCs w:val="22"/>
            <w:lang w:eastAsia="ru-RU"/>
          </w:rPr>
          <w:tab/>
        </w:r>
        <w:r w:rsidRPr="007C1E1F">
          <w:rPr>
            <w:rStyle w:val="afc"/>
            <w:noProof/>
          </w:rPr>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_Toc499049183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4" w:history="1">
        <w:r w:rsidRPr="007C1E1F">
          <w:rPr>
            <w:rStyle w:val="afc"/>
            <w:noProof/>
          </w:rPr>
          <w:t>2.1.1.</w:t>
        </w:r>
        <w:r w:rsidRPr="007C1E1F">
          <w:rPr>
            <w:rFonts w:asciiTheme="minorHAnsi" w:eastAsiaTheme="minorEastAsia" w:hAnsiTheme="minorHAnsi" w:cstheme="minorBidi"/>
            <w:noProof/>
            <w:sz w:val="22"/>
            <w:szCs w:val="22"/>
            <w:lang w:eastAsia="ru-RU"/>
          </w:rPr>
          <w:tab/>
        </w:r>
        <w:r w:rsidRPr="007C1E1F">
          <w:rPr>
            <w:rStyle w:val="afc"/>
            <w:noProof/>
          </w:rPr>
          <w:t>Анализ административно-территориального устройства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_Toc499049184 \h </w:instrText>
        </w:r>
        <w:r w:rsidRPr="007C1E1F">
          <w:rPr>
            <w:noProof/>
            <w:webHidden/>
          </w:rPr>
        </w:r>
        <w:r w:rsidRPr="007C1E1F">
          <w:rPr>
            <w:noProof/>
            <w:webHidden/>
          </w:rPr>
          <w:fldChar w:fldCharType="separate"/>
        </w:r>
        <w:r>
          <w:rPr>
            <w:noProof/>
            <w:webHidden/>
          </w:rPr>
          <w:t>13</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5" w:history="1">
        <w:r w:rsidRPr="007C1E1F">
          <w:rPr>
            <w:rStyle w:val="afc"/>
            <w:noProof/>
          </w:rPr>
          <w:t>2.1.2.</w:t>
        </w:r>
        <w:r w:rsidRPr="007C1E1F">
          <w:rPr>
            <w:rFonts w:asciiTheme="minorHAnsi" w:eastAsiaTheme="minorEastAsia" w:hAnsiTheme="minorHAnsi" w:cstheme="minorBidi"/>
            <w:noProof/>
            <w:sz w:val="22"/>
            <w:szCs w:val="22"/>
            <w:lang w:eastAsia="ru-RU"/>
          </w:rPr>
          <w:tab/>
        </w:r>
        <w:r w:rsidRPr="007C1E1F">
          <w:rPr>
            <w:rStyle w:val="afc"/>
            <w:noProof/>
          </w:rPr>
          <w:t>Анализ природно-климатических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_Toc499049185 \h </w:instrText>
        </w:r>
        <w:r w:rsidRPr="007C1E1F">
          <w:rPr>
            <w:noProof/>
            <w:webHidden/>
          </w:rPr>
        </w:r>
        <w:r w:rsidRPr="007C1E1F">
          <w:rPr>
            <w:noProof/>
            <w:webHidden/>
          </w:rPr>
          <w:fldChar w:fldCharType="separate"/>
        </w:r>
        <w:r>
          <w:rPr>
            <w:noProof/>
            <w:webHidden/>
          </w:rPr>
          <w:t>14</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186" w:history="1">
        <w:r w:rsidRPr="007C1E1F">
          <w:rPr>
            <w:rStyle w:val="afc"/>
            <w:noProof/>
          </w:rPr>
          <w:t>2.1.3.</w:t>
        </w:r>
        <w:r w:rsidRPr="007C1E1F">
          <w:rPr>
            <w:rFonts w:asciiTheme="minorHAnsi" w:eastAsiaTheme="minorEastAsia" w:hAnsiTheme="minorHAnsi" w:cstheme="minorBidi"/>
            <w:noProof/>
            <w:sz w:val="22"/>
            <w:szCs w:val="22"/>
            <w:lang w:eastAsia="ru-RU"/>
          </w:rPr>
          <w:tab/>
        </w:r>
        <w:r w:rsidRPr="007C1E1F">
          <w:rPr>
            <w:rStyle w:val="afc"/>
            <w:noProof/>
          </w:rPr>
          <w:t>Анализ социально-демографических условий развития сельских поселений Турковского муниципального района</w:t>
        </w:r>
        <w:r w:rsidRPr="007C1E1F">
          <w:rPr>
            <w:noProof/>
            <w:webHidden/>
          </w:rPr>
          <w:tab/>
        </w:r>
        <w:r w:rsidRPr="007C1E1F">
          <w:rPr>
            <w:noProof/>
            <w:webHidden/>
          </w:rPr>
          <w:fldChar w:fldCharType="begin"/>
        </w:r>
        <w:r w:rsidRPr="007C1E1F">
          <w:rPr>
            <w:noProof/>
            <w:webHidden/>
          </w:rPr>
          <w:instrText xml:space="preserve"> PAGEREF _Toc499049186 \h </w:instrText>
        </w:r>
        <w:r w:rsidRPr="007C1E1F">
          <w:rPr>
            <w:noProof/>
            <w:webHidden/>
          </w:rPr>
        </w:r>
        <w:r w:rsidRPr="007C1E1F">
          <w:rPr>
            <w:noProof/>
            <w:webHidden/>
          </w:rPr>
          <w:fldChar w:fldCharType="separate"/>
        </w:r>
        <w:r>
          <w:rPr>
            <w:noProof/>
            <w:webHidden/>
          </w:rPr>
          <w:t>15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7" w:history="1">
        <w:r w:rsidRPr="007C1E1F">
          <w:rPr>
            <w:rStyle w:val="afc"/>
            <w:noProof/>
          </w:rPr>
          <w:t>2.2.</w:t>
        </w:r>
        <w:r w:rsidRPr="007C1E1F">
          <w:rPr>
            <w:rFonts w:asciiTheme="minorHAnsi" w:eastAsiaTheme="minorEastAsia" w:hAnsiTheme="minorHAnsi" w:cstheme="minorBidi"/>
            <w:iCs w:val="0"/>
            <w:noProof/>
            <w:sz w:val="22"/>
            <w:szCs w:val="22"/>
            <w:lang w:eastAsia="ru-RU"/>
          </w:rPr>
          <w:tab/>
        </w:r>
        <w:r w:rsidRPr="007C1E1F">
          <w:rPr>
            <w:rStyle w:val="afc"/>
            <w:noProof/>
          </w:rPr>
          <w:t>Виды объектов местного значения сельского поселения, для которых разрабатываются местные нормативы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_Toc499049187 \h </w:instrText>
        </w:r>
        <w:r w:rsidRPr="007C1E1F">
          <w:rPr>
            <w:noProof/>
            <w:webHidden/>
          </w:rPr>
        </w:r>
        <w:r w:rsidRPr="007C1E1F">
          <w:rPr>
            <w:noProof/>
            <w:webHidden/>
          </w:rPr>
          <w:fldChar w:fldCharType="separate"/>
        </w:r>
        <w:r>
          <w:rPr>
            <w:noProof/>
            <w:webHidden/>
          </w:rPr>
          <w:t>16</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8" w:history="1">
        <w:r w:rsidRPr="007C1E1F">
          <w:rPr>
            <w:rStyle w:val="afc"/>
            <w:noProof/>
          </w:rPr>
          <w:t>2.3.</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водоснабжения населения, водоотведения</w:t>
        </w:r>
        <w:r w:rsidRPr="007C1E1F">
          <w:rPr>
            <w:noProof/>
            <w:webHidden/>
          </w:rPr>
          <w:tab/>
        </w:r>
        <w:r w:rsidRPr="007C1E1F">
          <w:rPr>
            <w:noProof/>
            <w:webHidden/>
          </w:rPr>
          <w:fldChar w:fldCharType="begin"/>
        </w:r>
        <w:r w:rsidRPr="007C1E1F">
          <w:rPr>
            <w:noProof/>
            <w:webHidden/>
          </w:rPr>
          <w:instrText xml:space="preserve"> PAGEREF _Toc499049188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89" w:history="1">
        <w:r w:rsidRPr="007C1E1F">
          <w:rPr>
            <w:rStyle w:val="afc"/>
            <w:noProof/>
          </w:rPr>
          <w:t>2.4.</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автомобильных дорог местного значения</w:t>
        </w:r>
        <w:r w:rsidRPr="007C1E1F">
          <w:rPr>
            <w:noProof/>
            <w:webHidden/>
          </w:rPr>
          <w:tab/>
        </w:r>
        <w:r w:rsidRPr="007C1E1F">
          <w:rPr>
            <w:noProof/>
            <w:webHidden/>
          </w:rPr>
          <w:fldChar w:fldCharType="begin"/>
        </w:r>
        <w:r w:rsidRPr="007C1E1F">
          <w:rPr>
            <w:noProof/>
            <w:webHidden/>
          </w:rPr>
          <w:instrText xml:space="preserve"> PAGEREF _Toc499049189 \h </w:instrText>
        </w:r>
        <w:r w:rsidRPr="007C1E1F">
          <w:rPr>
            <w:noProof/>
            <w:webHidden/>
          </w:rPr>
        </w:r>
        <w:r w:rsidRPr="007C1E1F">
          <w:rPr>
            <w:noProof/>
            <w:webHidden/>
          </w:rPr>
          <w:fldChar w:fldCharType="separate"/>
        </w:r>
        <w:r>
          <w:rPr>
            <w:noProof/>
            <w:webHidden/>
          </w:rPr>
          <w:t>17</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0" w:history="1">
        <w:r w:rsidRPr="007C1E1F">
          <w:rPr>
            <w:rStyle w:val="afc"/>
            <w:noProof/>
          </w:rPr>
          <w:t>2.5.</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физической культуры и массового спорта</w:t>
        </w:r>
        <w:r w:rsidRPr="007C1E1F">
          <w:rPr>
            <w:noProof/>
            <w:webHidden/>
          </w:rPr>
          <w:tab/>
        </w:r>
        <w:r w:rsidRPr="007C1E1F">
          <w:rPr>
            <w:noProof/>
            <w:webHidden/>
          </w:rPr>
          <w:fldChar w:fldCharType="begin"/>
        </w:r>
        <w:r w:rsidRPr="007C1E1F">
          <w:rPr>
            <w:noProof/>
            <w:webHidden/>
          </w:rPr>
          <w:instrText xml:space="preserve"> PAGEREF _Toc499049190 \h </w:instrText>
        </w:r>
        <w:r w:rsidRPr="007C1E1F">
          <w:rPr>
            <w:noProof/>
            <w:webHidden/>
          </w:rPr>
        </w:r>
        <w:r w:rsidRPr="007C1E1F">
          <w:rPr>
            <w:noProof/>
            <w:webHidden/>
          </w:rPr>
          <w:fldChar w:fldCharType="separate"/>
        </w:r>
        <w:r>
          <w:rPr>
            <w:noProof/>
            <w:webHidden/>
          </w:rPr>
          <w:t>18</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1" w:history="1">
        <w:r w:rsidRPr="007C1E1F">
          <w:rPr>
            <w:rStyle w:val="afc"/>
            <w:noProof/>
          </w:rPr>
          <w:t>2.6.</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сбора и вывоза твердых коммунальных отходов</w:t>
        </w:r>
        <w:r w:rsidRPr="007C1E1F">
          <w:rPr>
            <w:noProof/>
            <w:webHidden/>
          </w:rPr>
          <w:tab/>
        </w:r>
        <w:r w:rsidRPr="007C1E1F">
          <w:rPr>
            <w:noProof/>
            <w:webHidden/>
          </w:rPr>
          <w:fldChar w:fldCharType="begin"/>
        </w:r>
        <w:r w:rsidRPr="007C1E1F">
          <w:rPr>
            <w:noProof/>
            <w:webHidden/>
          </w:rPr>
          <w:instrText xml:space="preserve"> PAGEREF _Toc499049191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2" w:history="1">
        <w:r w:rsidRPr="007C1E1F">
          <w:rPr>
            <w:rStyle w:val="afc"/>
            <w:noProof/>
          </w:rPr>
          <w:t>2.7.</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предупреждения чрезвычайных ситуаций и ликвидации их последствий</w:t>
        </w:r>
        <w:r w:rsidRPr="007C1E1F">
          <w:rPr>
            <w:noProof/>
            <w:webHidden/>
          </w:rPr>
          <w:tab/>
        </w:r>
        <w:r w:rsidRPr="007C1E1F">
          <w:rPr>
            <w:noProof/>
            <w:webHidden/>
          </w:rPr>
          <w:fldChar w:fldCharType="begin"/>
        </w:r>
        <w:r w:rsidRPr="007C1E1F">
          <w:rPr>
            <w:noProof/>
            <w:webHidden/>
          </w:rPr>
          <w:instrText xml:space="preserve"> PAGEREF _Toc499049192 \h </w:instrText>
        </w:r>
        <w:r w:rsidRPr="007C1E1F">
          <w:rPr>
            <w:noProof/>
            <w:webHidden/>
          </w:rPr>
        </w:r>
        <w:r w:rsidRPr="007C1E1F">
          <w:rPr>
            <w:noProof/>
            <w:webHidden/>
          </w:rPr>
          <w:fldChar w:fldCharType="separate"/>
        </w:r>
        <w:r>
          <w:rPr>
            <w:noProof/>
            <w:webHidden/>
          </w:rPr>
          <w:t>19</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3" w:history="1">
        <w:r w:rsidRPr="007C1E1F">
          <w:rPr>
            <w:rStyle w:val="afc"/>
            <w:noProof/>
          </w:rPr>
          <w:t>2.8.</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ритуальных услуг и содержания мест захоронения</w:t>
        </w:r>
        <w:r w:rsidRPr="007C1E1F">
          <w:rPr>
            <w:noProof/>
            <w:webHidden/>
          </w:rPr>
          <w:tab/>
        </w:r>
        <w:r w:rsidRPr="007C1E1F">
          <w:rPr>
            <w:noProof/>
            <w:webHidden/>
          </w:rPr>
          <w:fldChar w:fldCharType="begin"/>
        </w:r>
        <w:r w:rsidRPr="007C1E1F">
          <w:rPr>
            <w:noProof/>
            <w:webHidden/>
          </w:rPr>
          <w:instrText xml:space="preserve"> PAGEREF _Toc499049193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4" w:history="1">
        <w:r w:rsidRPr="007C1E1F">
          <w:rPr>
            <w:rStyle w:val="afc"/>
            <w:noProof/>
          </w:rPr>
          <w:t>2.9.</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культуры и искусства</w:t>
        </w:r>
        <w:r w:rsidRPr="007C1E1F">
          <w:rPr>
            <w:noProof/>
            <w:webHidden/>
          </w:rPr>
          <w:tab/>
        </w:r>
        <w:r w:rsidRPr="007C1E1F">
          <w:rPr>
            <w:noProof/>
            <w:webHidden/>
          </w:rPr>
          <w:fldChar w:fldCharType="begin"/>
        </w:r>
        <w:r w:rsidRPr="007C1E1F">
          <w:rPr>
            <w:noProof/>
            <w:webHidden/>
          </w:rPr>
          <w:instrText xml:space="preserve"> PAGEREF _Toc499049194 \h </w:instrText>
        </w:r>
        <w:r w:rsidRPr="007C1E1F">
          <w:rPr>
            <w:noProof/>
            <w:webHidden/>
          </w:rPr>
        </w:r>
        <w:r w:rsidRPr="007C1E1F">
          <w:rPr>
            <w:noProof/>
            <w:webHidden/>
          </w:rPr>
          <w:fldChar w:fldCharType="separate"/>
        </w:r>
        <w:r>
          <w:rPr>
            <w:noProof/>
            <w:webHidden/>
          </w:rPr>
          <w:t>20</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5" w:history="1">
        <w:r w:rsidRPr="007C1E1F">
          <w:rPr>
            <w:rStyle w:val="afc"/>
            <w:noProof/>
          </w:rPr>
          <w:t>2.10.</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благоустройства и озеленения территории поселения</w:t>
        </w:r>
        <w:r w:rsidRPr="007C1E1F">
          <w:rPr>
            <w:noProof/>
            <w:webHidden/>
          </w:rPr>
          <w:tab/>
        </w:r>
        <w:r w:rsidRPr="007C1E1F">
          <w:rPr>
            <w:noProof/>
            <w:webHidden/>
          </w:rPr>
          <w:fldChar w:fldCharType="begin"/>
        </w:r>
        <w:r w:rsidRPr="007C1E1F">
          <w:rPr>
            <w:noProof/>
            <w:webHidden/>
          </w:rPr>
          <w:instrText xml:space="preserve"> PAGEREF _Toc499049195 \h </w:instrText>
        </w:r>
        <w:r w:rsidRPr="007C1E1F">
          <w:rPr>
            <w:noProof/>
            <w:webHidden/>
          </w:rPr>
        </w:r>
        <w:r w:rsidRPr="007C1E1F">
          <w:rPr>
            <w:noProof/>
            <w:webHidden/>
          </w:rPr>
          <w:fldChar w:fldCharType="separate"/>
        </w:r>
        <w:r>
          <w:rPr>
            <w:noProof/>
            <w:webHidden/>
          </w:rPr>
          <w:t>22</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6" w:history="1">
        <w:r w:rsidRPr="007C1E1F">
          <w:rPr>
            <w:rStyle w:val="afc"/>
            <w:noProof/>
          </w:rPr>
          <w:t>2.11.</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торговли, общественного питания и бытового обслуживания</w:t>
        </w:r>
        <w:r w:rsidRPr="007C1E1F">
          <w:rPr>
            <w:noProof/>
            <w:webHidden/>
          </w:rPr>
          <w:tab/>
        </w:r>
        <w:r w:rsidRPr="007C1E1F">
          <w:rPr>
            <w:noProof/>
            <w:webHidden/>
          </w:rPr>
          <w:fldChar w:fldCharType="begin"/>
        </w:r>
        <w:r w:rsidRPr="007C1E1F">
          <w:rPr>
            <w:noProof/>
            <w:webHidden/>
          </w:rPr>
          <w:instrText xml:space="preserve"> PAGEREF _Toc499049196 \h </w:instrText>
        </w:r>
        <w:r w:rsidRPr="007C1E1F">
          <w:rPr>
            <w:noProof/>
            <w:webHidden/>
          </w:rPr>
        </w:r>
        <w:r w:rsidRPr="007C1E1F">
          <w:rPr>
            <w:noProof/>
            <w:webHidden/>
          </w:rPr>
          <w:fldChar w:fldCharType="separate"/>
        </w:r>
        <w:r>
          <w:rPr>
            <w:noProof/>
            <w:webHidden/>
          </w:rPr>
          <w:t>23</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7" w:history="1">
        <w:r w:rsidRPr="007C1E1F">
          <w:rPr>
            <w:rStyle w:val="afc"/>
            <w:noProof/>
          </w:rPr>
          <w:t>2.12.</w:t>
        </w:r>
        <w:r w:rsidRPr="007C1E1F">
          <w:rPr>
            <w:rFonts w:asciiTheme="minorHAnsi" w:eastAsiaTheme="minorEastAsia" w:hAnsiTheme="minorHAnsi" w:cstheme="minorBidi"/>
            <w:iCs w:val="0"/>
            <w:noProof/>
            <w:sz w:val="22"/>
            <w:szCs w:val="22"/>
            <w:lang w:eastAsia="ru-RU"/>
          </w:rPr>
          <w:tab/>
        </w:r>
        <w:r w:rsidRPr="007C1E1F">
          <w:rPr>
            <w:rStyle w:val="afc"/>
            <w:noProof/>
          </w:rPr>
          <w:t>Объекты местного значения сельского поселения в области деятельности органов местного самоуправления</w:t>
        </w:r>
        <w:r w:rsidRPr="007C1E1F">
          <w:rPr>
            <w:noProof/>
            <w:webHidden/>
          </w:rPr>
          <w:tab/>
        </w:r>
        <w:r w:rsidRPr="007C1E1F">
          <w:rPr>
            <w:noProof/>
            <w:webHidden/>
          </w:rPr>
          <w:fldChar w:fldCharType="begin"/>
        </w:r>
        <w:r w:rsidRPr="007C1E1F">
          <w:rPr>
            <w:noProof/>
            <w:webHidden/>
          </w:rPr>
          <w:instrText xml:space="preserve"> PAGEREF _Toc499049197 \h </w:instrText>
        </w:r>
        <w:r w:rsidRPr="007C1E1F">
          <w:rPr>
            <w:noProof/>
            <w:webHidden/>
          </w:rPr>
        </w:r>
        <w:r w:rsidRPr="007C1E1F">
          <w:rPr>
            <w:noProof/>
            <w:webHidden/>
          </w:rPr>
          <w:fldChar w:fldCharType="separate"/>
        </w:r>
        <w:r>
          <w:rPr>
            <w:noProof/>
            <w:webHidden/>
          </w:rPr>
          <w:t>24</w:t>
        </w:r>
        <w:r w:rsidRPr="007C1E1F">
          <w:rPr>
            <w:noProof/>
            <w:webHidden/>
          </w:rPr>
          <w:fldChar w:fldCharType="end"/>
        </w:r>
      </w:hyperlink>
    </w:p>
    <w:p w:rsidR="00A12252" w:rsidRPr="007C1E1F"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9198" w:history="1">
        <w:r w:rsidRPr="007C1E1F">
          <w:rPr>
            <w:rStyle w:val="afc"/>
            <w:noProof/>
          </w:rPr>
          <w:t>3.</w:t>
        </w:r>
        <w:r w:rsidRPr="007C1E1F">
          <w:rPr>
            <w:rFonts w:asciiTheme="minorHAnsi" w:eastAsiaTheme="minorEastAsia" w:hAnsiTheme="minorHAnsi" w:cstheme="minorBidi"/>
            <w:b w:val="0"/>
            <w:bCs w:val="0"/>
            <w:caps w:val="0"/>
            <w:noProof/>
            <w:sz w:val="22"/>
            <w:szCs w:val="22"/>
            <w:lang w:eastAsia="ru-RU"/>
          </w:rPr>
          <w:tab/>
        </w:r>
        <w:r w:rsidRPr="007C1E1F">
          <w:rPr>
            <w:rStyle w:val="afc"/>
            <w:noProof/>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r w:rsidRPr="007C1E1F">
          <w:rPr>
            <w:noProof/>
            <w:webHidden/>
          </w:rPr>
          <w:tab/>
        </w:r>
        <w:r w:rsidRPr="007C1E1F">
          <w:rPr>
            <w:noProof/>
            <w:webHidden/>
          </w:rPr>
          <w:fldChar w:fldCharType="begin"/>
        </w:r>
        <w:r w:rsidRPr="007C1E1F">
          <w:rPr>
            <w:noProof/>
            <w:webHidden/>
          </w:rPr>
          <w:instrText xml:space="preserve"> PAGEREF _Toc499049198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199" w:history="1">
        <w:r w:rsidRPr="007C1E1F">
          <w:rPr>
            <w:rStyle w:val="afc"/>
            <w:noProof/>
          </w:rPr>
          <w:t>3.1.</w:t>
        </w:r>
        <w:r w:rsidRPr="007C1E1F">
          <w:rPr>
            <w:rFonts w:asciiTheme="minorHAnsi" w:eastAsiaTheme="minorEastAsia" w:hAnsiTheme="minorHAnsi" w:cstheme="minorBidi"/>
            <w:iCs w:val="0"/>
            <w:noProof/>
            <w:sz w:val="22"/>
            <w:szCs w:val="22"/>
            <w:lang w:eastAsia="ru-RU"/>
          </w:rPr>
          <w:tab/>
        </w:r>
        <w:r w:rsidRPr="007C1E1F">
          <w:rPr>
            <w:rStyle w:val="afc"/>
            <w:noProof/>
          </w:rPr>
          <w:t>Область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_Toc499049199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2c"/>
        <w:rPr>
          <w:rFonts w:asciiTheme="minorHAnsi" w:eastAsiaTheme="minorEastAsia" w:hAnsiTheme="minorHAnsi" w:cstheme="minorBidi"/>
          <w:iCs w:val="0"/>
          <w:noProof/>
          <w:sz w:val="22"/>
          <w:szCs w:val="22"/>
          <w:lang w:eastAsia="ru-RU"/>
        </w:rPr>
      </w:pPr>
      <w:hyperlink w:anchor="_Toc499049200" w:history="1">
        <w:r w:rsidRPr="007C1E1F">
          <w:rPr>
            <w:rStyle w:val="afc"/>
            <w:noProof/>
          </w:rPr>
          <w:t>3.2.</w:t>
        </w:r>
        <w:r w:rsidRPr="007C1E1F">
          <w:rPr>
            <w:rFonts w:asciiTheme="minorHAnsi" w:eastAsiaTheme="minorEastAsia" w:hAnsiTheme="minorHAnsi" w:cstheme="minorBidi"/>
            <w:iCs w:val="0"/>
            <w:noProof/>
            <w:sz w:val="22"/>
            <w:szCs w:val="22"/>
            <w:lang w:eastAsia="ru-RU"/>
          </w:rPr>
          <w:tab/>
        </w:r>
        <w:r w:rsidRPr="007C1E1F">
          <w:rPr>
            <w:rStyle w:val="afc"/>
            <w:noProof/>
          </w:rPr>
          <w:t>Правила применения расчетных показателей</w:t>
        </w:r>
        <w:r w:rsidRPr="007C1E1F">
          <w:rPr>
            <w:noProof/>
            <w:webHidden/>
          </w:rPr>
          <w:tab/>
        </w:r>
        <w:r w:rsidRPr="007C1E1F">
          <w:rPr>
            <w:noProof/>
            <w:webHidden/>
          </w:rPr>
          <w:fldChar w:fldCharType="begin"/>
        </w:r>
        <w:r w:rsidRPr="007C1E1F">
          <w:rPr>
            <w:noProof/>
            <w:webHidden/>
          </w:rPr>
          <w:instrText xml:space="preserve"> PAGEREF _Toc499049200 \h </w:instrText>
        </w:r>
        <w:r w:rsidRPr="007C1E1F">
          <w:rPr>
            <w:noProof/>
            <w:webHidden/>
          </w:rPr>
        </w:r>
        <w:r w:rsidRPr="007C1E1F">
          <w:rPr>
            <w:noProof/>
            <w:webHidden/>
          </w:rPr>
          <w:fldChar w:fldCharType="separate"/>
        </w:r>
        <w:r>
          <w:rPr>
            <w:noProof/>
            <w:webHidden/>
          </w:rPr>
          <w:t>25</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01" w:history="1">
        <w:r w:rsidRPr="007C1E1F">
          <w:rPr>
            <w:rStyle w:val="afc"/>
            <w:noProof/>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_Toc499049201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2" w:history="1">
        <w:r w:rsidRPr="007C1E1F">
          <w:rPr>
            <w:rStyle w:val="afc"/>
            <w:rFonts w:cs="Arial"/>
            <w:bCs/>
            <w:i/>
            <w:noProof/>
          </w:rPr>
          <w:t>Федеральные законы</w:t>
        </w:r>
        <w:r w:rsidRPr="007C1E1F">
          <w:rPr>
            <w:noProof/>
            <w:webHidden/>
          </w:rPr>
          <w:tab/>
        </w:r>
        <w:r w:rsidRPr="007C1E1F">
          <w:rPr>
            <w:noProof/>
            <w:webHidden/>
          </w:rPr>
          <w:fldChar w:fldCharType="begin"/>
        </w:r>
        <w:r w:rsidRPr="007C1E1F">
          <w:rPr>
            <w:noProof/>
            <w:webHidden/>
          </w:rPr>
          <w:instrText xml:space="preserve"> PAGEREF _Toc499049202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3" w:history="1">
        <w:r w:rsidRPr="007C1E1F">
          <w:rPr>
            <w:rStyle w:val="afc"/>
            <w:rFonts w:cs="Arial"/>
            <w:bCs/>
            <w:i/>
            <w:noProof/>
          </w:rPr>
          <w:t>Иные нормативные акты Российской Федерации</w:t>
        </w:r>
        <w:r w:rsidRPr="007C1E1F">
          <w:rPr>
            <w:noProof/>
            <w:webHidden/>
          </w:rPr>
          <w:tab/>
        </w:r>
        <w:r w:rsidRPr="007C1E1F">
          <w:rPr>
            <w:noProof/>
            <w:webHidden/>
          </w:rPr>
          <w:fldChar w:fldCharType="begin"/>
        </w:r>
        <w:r w:rsidRPr="007C1E1F">
          <w:rPr>
            <w:noProof/>
            <w:webHidden/>
          </w:rPr>
          <w:instrText xml:space="preserve"> PAGEREF _Toc499049203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4" w:history="1">
        <w:r w:rsidRPr="007C1E1F">
          <w:rPr>
            <w:rStyle w:val="afc"/>
            <w:rFonts w:cs="Arial"/>
            <w:bCs/>
            <w:i/>
            <w:noProof/>
          </w:rPr>
          <w:t>Нормативные акты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_Toc499049204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5" w:history="1">
        <w:r w:rsidRPr="007C1E1F">
          <w:rPr>
            <w:rStyle w:val="afc"/>
            <w:rFonts w:cs="Arial"/>
            <w:bCs/>
            <w:i/>
            <w:noProof/>
          </w:rPr>
          <w:t>Нормативные акты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_Toc499049205 \h </w:instrText>
        </w:r>
        <w:r w:rsidRPr="007C1E1F">
          <w:rPr>
            <w:noProof/>
            <w:webHidden/>
          </w:rPr>
        </w:r>
        <w:r w:rsidRPr="007C1E1F">
          <w:rPr>
            <w:noProof/>
            <w:webHidden/>
          </w:rPr>
          <w:fldChar w:fldCharType="separate"/>
        </w:r>
        <w:r>
          <w:rPr>
            <w:noProof/>
            <w:webHidden/>
          </w:rPr>
          <w:t>27</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6" w:history="1">
        <w:r w:rsidRPr="007C1E1F">
          <w:rPr>
            <w:rStyle w:val="afc"/>
            <w:rFonts w:cs="Arial"/>
            <w:bCs/>
            <w:i/>
            <w:noProof/>
          </w:rPr>
          <w:t>Нормативные акты сельских поселений Турковского муниципального района Саратовской области</w:t>
        </w:r>
        <w:r w:rsidRPr="007C1E1F">
          <w:rPr>
            <w:noProof/>
            <w:webHidden/>
          </w:rPr>
          <w:tab/>
        </w:r>
        <w:r w:rsidRPr="007C1E1F">
          <w:rPr>
            <w:noProof/>
            <w:webHidden/>
          </w:rPr>
          <w:fldChar w:fldCharType="begin"/>
        </w:r>
        <w:r w:rsidRPr="007C1E1F">
          <w:rPr>
            <w:noProof/>
            <w:webHidden/>
          </w:rPr>
          <w:instrText xml:space="preserve"> PAGEREF _Toc499049206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7" w:history="1">
        <w:r w:rsidRPr="007C1E1F">
          <w:rPr>
            <w:rStyle w:val="afc"/>
            <w:rFonts w:cs="Arial"/>
            <w:bCs/>
            <w:i/>
            <w:noProof/>
          </w:rPr>
          <w:t>Своды правил по проектированию и строительству (СП)</w:t>
        </w:r>
        <w:r w:rsidRPr="007C1E1F">
          <w:rPr>
            <w:noProof/>
            <w:webHidden/>
          </w:rPr>
          <w:tab/>
        </w:r>
        <w:r w:rsidRPr="007C1E1F">
          <w:rPr>
            <w:noProof/>
            <w:webHidden/>
          </w:rPr>
          <w:fldChar w:fldCharType="begin"/>
        </w:r>
        <w:r w:rsidRPr="007C1E1F">
          <w:rPr>
            <w:noProof/>
            <w:webHidden/>
          </w:rPr>
          <w:instrText xml:space="preserve"> PAGEREF _Toc499049207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8" w:history="1">
        <w:r w:rsidRPr="007C1E1F">
          <w:rPr>
            <w:rStyle w:val="afc"/>
            <w:rFonts w:cs="Arial"/>
            <w:bCs/>
            <w:i/>
            <w:noProof/>
          </w:rPr>
          <w:t>Иные документы</w:t>
        </w:r>
        <w:r w:rsidRPr="007C1E1F">
          <w:rPr>
            <w:noProof/>
            <w:webHidden/>
          </w:rPr>
          <w:tab/>
        </w:r>
        <w:r w:rsidRPr="007C1E1F">
          <w:rPr>
            <w:noProof/>
            <w:webHidden/>
          </w:rPr>
          <w:fldChar w:fldCharType="begin"/>
        </w:r>
        <w:r w:rsidRPr="007C1E1F">
          <w:rPr>
            <w:noProof/>
            <w:webHidden/>
          </w:rPr>
          <w:instrText xml:space="preserve"> PAGEREF _Toc499049208 \h </w:instrText>
        </w:r>
        <w:r w:rsidRPr="007C1E1F">
          <w:rPr>
            <w:noProof/>
            <w:webHidden/>
          </w:rPr>
        </w:r>
        <w:r w:rsidRPr="007C1E1F">
          <w:rPr>
            <w:noProof/>
            <w:webHidden/>
          </w:rPr>
          <w:fldChar w:fldCharType="separate"/>
        </w:r>
        <w:r>
          <w:rPr>
            <w:noProof/>
            <w:webHidden/>
          </w:rPr>
          <w:t>28</w:t>
        </w:r>
        <w:r w:rsidRPr="007C1E1F">
          <w:rPr>
            <w:noProof/>
            <w:webHidden/>
          </w:rPr>
          <w:fldChar w:fldCharType="end"/>
        </w:r>
      </w:hyperlink>
    </w:p>
    <w:p w:rsidR="00A12252" w:rsidRPr="007C1E1F" w:rsidRDefault="00A12252" w:rsidP="00A12252">
      <w:pPr>
        <w:pStyle w:val="3a"/>
        <w:rPr>
          <w:rFonts w:asciiTheme="minorHAnsi" w:eastAsiaTheme="minorEastAsia" w:hAnsiTheme="minorHAnsi" w:cstheme="minorBidi"/>
          <w:noProof/>
          <w:sz w:val="22"/>
          <w:szCs w:val="22"/>
          <w:lang w:eastAsia="ru-RU"/>
        </w:rPr>
      </w:pPr>
      <w:hyperlink w:anchor="_Toc499049209" w:history="1">
        <w:r w:rsidRPr="007C1E1F">
          <w:rPr>
            <w:rStyle w:val="afc"/>
            <w:rFonts w:cs="Arial"/>
            <w:bCs/>
            <w:i/>
            <w:noProof/>
          </w:rPr>
          <w:t>Интернет-источники</w:t>
        </w:r>
        <w:r w:rsidRPr="007C1E1F">
          <w:rPr>
            <w:noProof/>
            <w:webHidden/>
          </w:rPr>
          <w:tab/>
        </w:r>
        <w:r w:rsidRPr="007C1E1F">
          <w:rPr>
            <w:noProof/>
            <w:webHidden/>
          </w:rPr>
          <w:fldChar w:fldCharType="begin"/>
        </w:r>
        <w:r w:rsidRPr="007C1E1F">
          <w:rPr>
            <w:noProof/>
            <w:webHidden/>
          </w:rPr>
          <w:instrText xml:space="preserve"> PAGEREF _Toc499049209 \h </w:instrText>
        </w:r>
        <w:r w:rsidRPr="007C1E1F">
          <w:rPr>
            <w:noProof/>
            <w:webHidden/>
          </w:rPr>
        </w:r>
        <w:r w:rsidRPr="007C1E1F">
          <w:rPr>
            <w:noProof/>
            <w:webHidden/>
          </w:rPr>
          <w:fldChar w:fldCharType="separate"/>
        </w:r>
        <w:r>
          <w:rPr>
            <w:noProof/>
            <w:webHidden/>
          </w:rPr>
          <w:t>29</w:t>
        </w:r>
        <w:r w:rsidRPr="007C1E1F">
          <w:rPr>
            <w:noProof/>
            <w:webHidden/>
          </w:rPr>
          <w:fldChar w:fldCharType="end"/>
        </w:r>
      </w:hyperlink>
    </w:p>
    <w:p w:rsidR="00A12252" w:rsidRPr="007C1E1F"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9210" w:history="1">
        <w:r w:rsidRPr="007C1E1F">
          <w:rPr>
            <w:rStyle w:val="afc"/>
            <w:noProof/>
          </w:rPr>
          <w:t>Приложение 2. Список терминов и определений, применяемых в местных нормативах градостроительного проектирования</w:t>
        </w:r>
        <w:r w:rsidRPr="007C1E1F">
          <w:rPr>
            <w:noProof/>
            <w:webHidden/>
          </w:rPr>
          <w:tab/>
        </w:r>
        <w:r w:rsidRPr="007C1E1F">
          <w:rPr>
            <w:noProof/>
            <w:webHidden/>
          </w:rPr>
          <w:fldChar w:fldCharType="begin"/>
        </w:r>
        <w:r w:rsidRPr="007C1E1F">
          <w:rPr>
            <w:noProof/>
            <w:webHidden/>
          </w:rPr>
          <w:instrText xml:space="preserve"> PAGEREF _Toc499049210 \h </w:instrText>
        </w:r>
        <w:r w:rsidRPr="007C1E1F">
          <w:rPr>
            <w:noProof/>
            <w:webHidden/>
          </w:rPr>
        </w:r>
        <w:r w:rsidRPr="007C1E1F">
          <w:rPr>
            <w:noProof/>
            <w:webHidden/>
          </w:rPr>
          <w:fldChar w:fldCharType="separate"/>
        </w:r>
        <w:r>
          <w:rPr>
            <w:noProof/>
            <w:webHidden/>
          </w:rPr>
          <w:t>30</w:t>
        </w:r>
        <w:r w:rsidRPr="007C1E1F">
          <w:rPr>
            <w:noProof/>
            <w:webHidden/>
          </w:rPr>
          <w:fldChar w:fldCharType="end"/>
        </w:r>
      </w:hyperlink>
    </w:p>
    <w:p w:rsidR="00A12252" w:rsidRPr="007C1E1F" w:rsidRDefault="00A12252" w:rsidP="00A12252">
      <w:pPr>
        <w:pStyle w:val="affff3"/>
      </w:pPr>
      <w:r w:rsidRPr="007C1E1F">
        <w:rPr>
          <w:lang w:val="ru-RU"/>
        </w:rPr>
        <w:fldChar w:fldCharType="end"/>
      </w:r>
      <w:r w:rsidRPr="007C1E1F">
        <w:br w:type="page"/>
      </w:r>
    </w:p>
    <w:p w:rsidR="00A12252" w:rsidRPr="007C1E1F" w:rsidRDefault="00A12252" w:rsidP="00A12252">
      <w:pPr>
        <w:pStyle w:val="11"/>
      </w:pPr>
      <w:r w:rsidRPr="007C1E1F">
        <w:lastRenderedPageBreak/>
        <w:t>Введение</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Турковского муниципального района Саратовской области (далее – МНГП сельских посел</w:t>
      </w:r>
      <w:r w:rsidRPr="007C1E1F">
        <w:rPr>
          <w:lang w:val="ru-RU"/>
        </w:rPr>
        <w:t>е</w:t>
      </w:r>
      <w:r w:rsidRPr="007C1E1F">
        <w:rPr>
          <w:lang w:val="ru-RU"/>
        </w:rPr>
        <w:t>ний) разработан</w:t>
      </w:r>
      <w:proofErr w:type="gramStart"/>
      <w:r w:rsidRPr="007C1E1F">
        <w:rPr>
          <w:lang w:val="ru-RU"/>
        </w:rPr>
        <w:t>ы ООО</w:t>
      </w:r>
      <w:proofErr w:type="gramEnd"/>
      <w:r w:rsidRPr="007C1E1F">
        <w:rPr>
          <w:lang w:val="ru-RU"/>
        </w:rPr>
        <w:t xml:space="preserve"> «САРСТРОЙНИИПРОЕКТ» в соответствии с договором № 1 от 30 октября 2017 года, заключенным с Администрацией Турковского муниципального ра</w:t>
      </w:r>
      <w:r w:rsidRPr="007C1E1F">
        <w:rPr>
          <w:lang w:val="ru-RU"/>
        </w:rPr>
        <w:t>й</w:t>
      </w:r>
      <w:r w:rsidRPr="007C1E1F">
        <w:rPr>
          <w:lang w:val="ru-RU"/>
        </w:rPr>
        <w:t xml:space="preserve">она Саратовской области. </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w:t>
      </w:r>
      <w:r w:rsidRPr="007C1E1F">
        <w:rPr>
          <w:lang w:val="ru-RU"/>
        </w:rPr>
        <w:t>о</w:t>
      </w:r>
      <w:r w:rsidRPr="007C1E1F">
        <w:rPr>
          <w:lang w:val="ru-RU"/>
        </w:rPr>
        <w:t>устройства территории, иными объектами местного значения сельского поселения нас</w:t>
      </w:r>
      <w:r w:rsidRPr="007C1E1F">
        <w:rPr>
          <w:lang w:val="ru-RU"/>
        </w:rPr>
        <w:t>е</w:t>
      </w:r>
      <w:r w:rsidRPr="007C1E1F">
        <w:rPr>
          <w:lang w:val="ru-RU"/>
        </w:rPr>
        <w:t>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МНГП сельских поселений разработаны на основании статистических и демогр</w:t>
      </w:r>
      <w:r w:rsidRPr="007C1E1F">
        <w:rPr>
          <w:lang w:val="ru-RU"/>
        </w:rPr>
        <w:t>а</w:t>
      </w:r>
      <w:r w:rsidRPr="007C1E1F">
        <w:rPr>
          <w:lang w:val="ru-RU"/>
        </w:rPr>
        <w:t>фических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w:t>
      </w:r>
      <w:r w:rsidRPr="007C1E1F">
        <w:rPr>
          <w:lang w:val="ru-RU"/>
        </w:rPr>
        <w:t>о</w:t>
      </w:r>
      <w:r w:rsidRPr="007C1E1F">
        <w:rPr>
          <w:lang w:val="ru-RU"/>
        </w:rPr>
        <w:t>стей, стратегий, программ и планов социально-экономического развития, предложений органов местного самоуправления муниципальных образований (сельских поселений Ту</w:t>
      </w:r>
      <w:r w:rsidRPr="007C1E1F">
        <w:rPr>
          <w:lang w:val="ru-RU"/>
        </w:rPr>
        <w:t>р</w:t>
      </w:r>
      <w:r w:rsidRPr="007C1E1F">
        <w:rPr>
          <w:lang w:val="ru-RU"/>
        </w:rPr>
        <w:t>ковского муниципального района).</w:t>
      </w:r>
    </w:p>
    <w:p w:rsidR="00A12252" w:rsidRPr="007C1E1F" w:rsidRDefault="00A12252" w:rsidP="00A12252">
      <w:pPr>
        <w:pStyle w:val="affff3"/>
        <w:rPr>
          <w:lang w:val="ru-RU"/>
        </w:rPr>
      </w:pPr>
      <w:r w:rsidRPr="007C1E1F">
        <w:rPr>
          <w:lang w:val="ru-RU"/>
        </w:rPr>
        <w:t>Местные нормативы градостроительного проектирования сельских поселений Ту</w:t>
      </w:r>
      <w:r w:rsidRPr="007C1E1F">
        <w:rPr>
          <w:lang w:val="ru-RU"/>
        </w:rPr>
        <w:t>р</w:t>
      </w:r>
      <w:r w:rsidRPr="007C1E1F">
        <w:rPr>
          <w:lang w:val="ru-RU"/>
        </w:rPr>
        <w:t>ковского муниципального района включают в себя:</w:t>
      </w:r>
    </w:p>
    <w:p w:rsidR="00A12252" w:rsidRPr="007C1E1F" w:rsidRDefault="00A12252" w:rsidP="00A12252">
      <w:pPr>
        <w:pStyle w:val="affff3"/>
        <w:rPr>
          <w:lang w:val="ru-RU"/>
        </w:rPr>
      </w:pPr>
      <w:r w:rsidRPr="007C1E1F">
        <w:rPr>
          <w:lang w:val="ru-RU"/>
        </w:rPr>
        <w:t>1. Основную часть местных нормативов градостроительного проектирования сел</w:t>
      </w:r>
      <w:r w:rsidRPr="007C1E1F">
        <w:rPr>
          <w:lang w:val="ru-RU"/>
        </w:rPr>
        <w:t>ь</w:t>
      </w:r>
      <w:r w:rsidRPr="007C1E1F">
        <w:rPr>
          <w:lang w:val="ru-RU"/>
        </w:rPr>
        <w:t>ских поселений, содержащие расчетные показатели минимально допустимого уровня обеспеченности населения объектами местного значения, а также расчетные показатели максимально допустимого уровня территориальной доступности таких объектов для нас</w:t>
      </w:r>
      <w:r w:rsidRPr="007C1E1F">
        <w:rPr>
          <w:lang w:val="ru-RU"/>
        </w:rPr>
        <w:t>е</w:t>
      </w:r>
      <w:r w:rsidRPr="007C1E1F">
        <w:rPr>
          <w:lang w:val="ru-RU"/>
        </w:rPr>
        <w:t>ления муниципального образования.</w:t>
      </w:r>
    </w:p>
    <w:p w:rsidR="00A12252" w:rsidRPr="007C1E1F" w:rsidRDefault="00A12252" w:rsidP="00A12252">
      <w:pPr>
        <w:pStyle w:val="affff3"/>
        <w:rPr>
          <w:lang w:val="ru-RU"/>
        </w:rPr>
      </w:pPr>
      <w:r w:rsidRPr="007C1E1F">
        <w:rPr>
          <w:lang w:val="ru-RU"/>
        </w:rPr>
        <w:t>2. Материалы по обоснованию расчетных показателей, содержащихся в основной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3. Правила и области применения расчетных показателей, содержащихся в осно</w:t>
      </w:r>
      <w:r w:rsidRPr="007C1E1F">
        <w:rPr>
          <w:lang w:val="ru-RU"/>
        </w:rPr>
        <w:t>в</w:t>
      </w:r>
      <w:r w:rsidRPr="007C1E1F">
        <w:rPr>
          <w:lang w:val="ru-RU"/>
        </w:rPr>
        <w:t>ной части местных нормативов градостроительного проектирования сельских поселений.</w:t>
      </w:r>
    </w:p>
    <w:p w:rsidR="00A12252" w:rsidRPr="007C1E1F" w:rsidRDefault="00A12252" w:rsidP="00A12252">
      <w:pPr>
        <w:pStyle w:val="affff3"/>
        <w:rPr>
          <w:lang w:val="ru-RU"/>
        </w:rPr>
      </w:pPr>
      <w:r w:rsidRPr="007C1E1F">
        <w:rPr>
          <w:lang w:val="ru-RU"/>
        </w:rPr>
        <w:t>МНГП сельских поселений разработаны в соответствии с законодательством РФ и Саратовской области, нормативно-правовыми и нормативно-техническими документами (приложение 1).</w:t>
      </w:r>
    </w:p>
    <w:p w:rsidR="00A12252" w:rsidRPr="007C1E1F" w:rsidRDefault="00A12252" w:rsidP="00A12252">
      <w:pPr>
        <w:pStyle w:val="affff3"/>
        <w:rPr>
          <w:lang w:val="ru-RU"/>
        </w:rPr>
      </w:pPr>
      <w:r w:rsidRPr="007C1E1F">
        <w:rPr>
          <w:lang w:val="ru-RU"/>
        </w:rPr>
        <w:t>Термины и определения, применяемые в МНГП, указаны в приложении 2.</w:t>
      </w:r>
    </w:p>
    <w:p w:rsidR="00A12252" w:rsidRPr="007C1E1F" w:rsidRDefault="00A12252" w:rsidP="00A12252">
      <w:pPr>
        <w:pStyle w:val="affff3"/>
        <w:rPr>
          <w:lang w:val="ru-RU"/>
        </w:rPr>
      </w:pPr>
      <w:r w:rsidRPr="007C1E1F">
        <w:rPr>
          <w:lang w:val="ru-RU"/>
        </w:rPr>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spacing w:before="120"/>
        <w:jc w:val="right"/>
        <w:rPr>
          <w:b/>
          <w:i/>
        </w:rPr>
      </w:pPr>
      <w:r w:rsidRPr="007C1E1F">
        <w:rPr>
          <w:b/>
          <w:i/>
        </w:rPr>
        <w:t>Таблица 1.1</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552"/>
        <w:gridCol w:w="1701"/>
        <w:gridCol w:w="3260"/>
        <w:gridCol w:w="709"/>
      </w:tblGrid>
      <w:tr w:rsidR="00A12252" w:rsidRPr="007C1E1F" w:rsidTr="005976D0">
        <w:trPr>
          <w:cantSplit/>
          <w:trHeight w:val="970"/>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w:t>
            </w:r>
            <w:r w:rsidRPr="007C1E1F">
              <w:rPr>
                <w:b/>
                <w:i/>
                <w:sz w:val="20"/>
                <w:szCs w:val="20"/>
                <w:lang w:val="ru-RU"/>
              </w:rPr>
              <w:t>а</w:t>
            </w:r>
            <w:r w:rsidRPr="007C1E1F">
              <w:rPr>
                <w:b/>
                <w:i/>
                <w:sz w:val="20"/>
                <w:szCs w:val="20"/>
                <w:lang w:val="ru-RU"/>
              </w:rPr>
              <w:t>ние вида объекта</w:t>
            </w:r>
          </w:p>
        </w:tc>
        <w:tc>
          <w:tcPr>
            <w:tcW w:w="255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w:t>
            </w:r>
            <w:r w:rsidRPr="007C1E1F">
              <w:rPr>
                <w:b/>
                <w:i/>
                <w:sz w:val="20"/>
                <w:szCs w:val="20"/>
                <w:lang w:val="ru-RU"/>
              </w:rPr>
              <w:t>е</w:t>
            </w:r>
            <w:r w:rsidRPr="007C1E1F">
              <w:rPr>
                <w:b/>
                <w:i/>
                <w:sz w:val="20"/>
                <w:szCs w:val="20"/>
                <w:lang w:val="ru-RU"/>
              </w:rPr>
              <w:t>ля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w:t>
            </w:r>
            <w:r w:rsidRPr="007C1E1F">
              <w:rPr>
                <w:b/>
                <w:i/>
                <w:sz w:val="20"/>
                <w:szCs w:val="20"/>
                <w:lang w:val="ru-RU"/>
              </w:rPr>
              <w:t>а</w:t>
            </w:r>
            <w:r w:rsidRPr="007C1E1F">
              <w:rPr>
                <w:b/>
                <w:i/>
                <w:sz w:val="20"/>
                <w:szCs w:val="20"/>
                <w:lang w:val="ru-RU"/>
              </w:rPr>
              <w:t>зателя, единица измерения</w:t>
            </w:r>
          </w:p>
        </w:tc>
        <w:tc>
          <w:tcPr>
            <w:tcW w:w="3969"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w:t>
            </w:r>
            <w:r w:rsidRPr="007C1E1F">
              <w:rPr>
                <w:sz w:val="20"/>
                <w:szCs w:val="20"/>
                <w:lang w:val="ru-RU"/>
              </w:rPr>
              <w:t>б</w:t>
            </w:r>
            <w:r w:rsidRPr="007C1E1F">
              <w:rPr>
                <w:sz w:val="20"/>
                <w:szCs w:val="20"/>
                <w:lang w:val="ru-RU"/>
              </w:rPr>
              <w:t>жения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w:t>
            </w:r>
            <w:r w:rsidRPr="007C1E1F">
              <w:rPr>
                <w:sz w:val="20"/>
                <w:szCs w:val="20"/>
                <w:lang w:val="ru-RU"/>
              </w:rPr>
              <w:t>и</w:t>
            </w:r>
            <w:r w:rsidRPr="007C1E1F">
              <w:rPr>
                <w:sz w:val="20"/>
                <w:szCs w:val="20"/>
                <w:lang w:val="ru-RU"/>
              </w:rPr>
              <w:t>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rPr>
            </w:pPr>
            <w:r w:rsidRPr="007C1E1F">
              <w:rPr>
                <w:sz w:val="20"/>
                <w:szCs w:val="20"/>
                <w:lang w:val="ru-RU"/>
              </w:rPr>
              <w:t>Объем водоп</w:t>
            </w:r>
            <w:r w:rsidRPr="007C1E1F">
              <w:rPr>
                <w:sz w:val="20"/>
                <w:szCs w:val="20"/>
                <w:lang w:val="ru-RU"/>
              </w:rPr>
              <w:t>о</w:t>
            </w:r>
            <w:r w:rsidRPr="007C1E1F">
              <w:rPr>
                <w:sz w:val="20"/>
                <w:szCs w:val="20"/>
                <w:lang w:val="ru-RU"/>
              </w:rPr>
              <w:t xml:space="preserve">требления, </w:t>
            </w:r>
            <w:proofErr w:type="gramStart"/>
            <w:r w:rsidRPr="007C1E1F">
              <w:rPr>
                <w:sz w:val="20"/>
                <w:szCs w:val="20"/>
                <w:lang w:val="ru-RU"/>
              </w:rPr>
              <w:t>л</w:t>
            </w:r>
            <w:proofErr w:type="gram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xml:space="preserve">. на 1 чел. </w:t>
            </w:r>
            <w:r w:rsidRPr="007C1E1F">
              <w:rPr>
                <w:sz w:val="20"/>
                <w:szCs w:val="20"/>
              </w:rPr>
              <w:t>[2]</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и канализацией без ванн</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110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газоснабжением</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138</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водопроводом, канализацией и ваннами с емкостными водонагрев</w:t>
            </w:r>
            <w:r w:rsidRPr="007C1E1F">
              <w:rPr>
                <w:sz w:val="20"/>
                <w:szCs w:val="20"/>
                <w:lang w:val="ru-RU"/>
              </w:rPr>
              <w:t>а</w:t>
            </w:r>
            <w:r w:rsidRPr="007C1E1F">
              <w:rPr>
                <w:sz w:val="20"/>
                <w:szCs w:val="20"/>
                <w:lang w:val="ru-RU"/>
              </w:rPr>
              <w:t>телями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241,5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то же с водонагревателями прото</w:t>
            </w:r>
            <w:r w:rsidRPr="007C1E1F">
              <w:rPr>
                <w:sz w:val="20"/>
                <w:szCs w:val="20"/>
                <w:lang w:val="ru-RU"/>
              </w:rPr>
              <w:t>ч</w:t>
            </w:r>
            <w:r w:rsidRPr="007C1E1F">
              <w:rPr>
                <w:sz w:val="20"/>
                <w:szCs w:val="20"/>
                <w:lang w:val="ru-RU"/>
              </w:rPr>
              <w:t>ного типа</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287,5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с централизованным горячим вод</w:t>
            </w:r>
            <w:r w:rsidRPr="007C1E1F">
              <w:rPr>
                <w:sz w:val="20"/>
                <w:szCs w:val="20"/>
                <w:lang w:val="ru-RU"/>
              </w:rPr>
              <w:t>о</w:t>
            </w:r>
            <w:r w:rsidRPr="007C1E1F">
              <w:rPr>
                <w:sz w:val="20"/>
                <w:szCs w:val="20"/>
                <w:lang w:val="ru-RU"/>
              </w:rPr>
              <w:t>снабжением и сидячими ваннами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264,5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w:t>
            </w:r>
            <w:r w:rsidRPr="007C1E1F">
              <w:rPr>
                <w:sz w:val="20"/>
                <w:szCs w:val="20"/>
                <w:lang w:val="ru-RU"/>
              </w:rPr>
              <w:t>к</w:t>
            </w:r>
            <w:r w:rsidRPr="007C1E1F">
              <w:rPr>
                <w:sz w:val="20"/>
                <w:szCs w:val="20"/>
                <w:lang w:val="ru-RU"/>
              </w:rPr>
              <w:t>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w:t>
            </w:r>
            <w:r w:rsidRPr="007C1E1F">
              <w:rPr>
                <w:sz w:val="20"/>
                <w:szCs w:val="20"/>
                <w:lang w:val="ru-RU"/>
              </w:rPr>
              <w:t>е</w:t>
            </w:r>
            <w:r w:rsidRPr="007C1E1F">
              <w:rPr>
                <w:sz w:val="20"/>
                <w:szCs w:val="20"/>
                <w:lang w:val="ru-RU"/>
              </w:rPr>
              <w:t>ния</w:t>
            </w:r>
          </w:p>
        </w:tc>
        <w:tc>
          <w:tcPr>
            <w:tcW w:w="2552"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w:t>
            </w:r>
            <w:r w:rsidRPr="007C1E1F">
              <w:rPr>
                <w:sz w:val="20"/>
                <w:szCs w:val="20"/>
                <w:lang w:val="ru-RU"/>
              </w:rPr>
              <w:t>и</w:t>
            </w:r>
            <w:r w:rsidRPr="007C1E1F">
              <w:rPr>
                <w:sz w:val="20"/>
                <w:szCs w:val="20"/>
                <w:lang w:val="ru-RU"/>
              </w:rPr>
              <w:t>нимально допустимого уровня обеспеченности [1]</w:t>
            </w:r>
          </w:p>
        </w:tc>
        <w:tc>
          <w:tcPr>
            <w:tcW w:w="1701"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w:t>
            </w:r>
            <w:r w:rsidRPr="007C1E1F">
              <w:rPr>
                <w:sz w:val="20"/>
                <w:szCs w:val="20"/>
                <w:lang w:val="ru-RU"/>
              </w:rPr>
              <w:t>е</w:t>
            </w:r>
            <w:r w:rsidRPr="007C1E1F">
              <w:rPr>
                <w:sz w:val="20"/>
                <w:szCs w:val="20"/>
                <w:lang w:val="ru-RU"/>
              </w:rPr>
              <w:t>дения для бытовой канализации, % от водопотребления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многоквартирными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vMerge/>
          </w:tcPr>
          <w:p w:rsidR="00A12252" w:rsidRPr="007C1E1F" w:rsidRDefault="00A12252" w:rsidP="005976D0">
            <w:pPr>
              <w:pStyle w:val="affff3"/>
              <w:ind w:firstLine="0"/>
              <w:jc w:val="left"/>
              <w:rPr>
                <w:sz w:val="20"/>
                <w:szCs w:val="20"/>
                <w:lang w:val="ru-RU"/>
              </w:rPr>
            </w:pPr>
          </w:p>
        </w:tc>
        <w:tc>
          <w:tcPr>
            <w:tcW w:w="3260" w:type="dxa"/>
            <w:vAlign w:val="center"/>
          </w:tcPr>
          <w:p w:rsidR="00A12252" w:rsidRPr="007C1E1F" w:rsidRDefault="00A12252" w:rsidP="005976D0">
            <w:pPr>
              <w:pStyle w:val="affff3"/>
              <w:ind w:firstLine="0"/>
              <w:jc w:val="left"/>
              <w:rPr>
                <w:sz w:val="20"/>
                <w:szCs w:val="20"/>
                <w:lang w:val="ru-RU"/>
              </w:rPr>
            </w:pPr>
            <w:r w:rsidRPr="007C1E1F">
              <w:rPr>
                <w:sz w:val="20"/>
                <w:szCs w:val="20"/>
                <w:lang w:val="ru-RU"/>
              </w:rPr>
              <w:t>зона застройки индивидуальными жилыми домами</w:t>
            </w:r>
          </w:p>
        </w:tc>
        <w:tc>
          <w:tcPr>
            <w:tcW w:w="709" w:type="dxa"/>
          </w:tcPr>
          <w:p w:rsidR="00A12252" w:rsidRPr="007C1E1F" w:rsidRDefault="00A12252" w:rsidP="005976D0">
            <w:pPr>
              <w:pStyle w:val="affff3"/>
              <w:widowControl w:val="0"/>
              <w:ind w:firstLine="0"/>
              <w:jc w:val="center"/>
              <w:rPr>
                <w:sz w:val="20"/>
                <w:szCs w:val="20"/>
              </w:rPr>
            </w:pPr>
            <w:r w:rsidRPr="007C1E1F">
              <w:rPr>
                <w:sz w:val="20"/>
                <w:szCs w:val="20"/>
                <w:lang w:val="ru-RU"/>
              </w:rPr>
              <w:t>100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vMerge/>
          </w:tcPr>
          <w:p w:rsidR="00A12252" w:rsidRPr="007C1E1F" w:rsidRDefault="00A12252" w:rsidP="005976D0">
            <w:pPr>
              <w:pStyle w:val="affff3"/>
              <w:ind w:firstLine="0"/>
              <w:jc w:val="left"/>
              <w:rPr>
                <w:sz w:val="20"/>
                <w:szCs w:val="20"/>
                <w:lang w:val="ru-RU"/>
              </w:rPr>
            </w:pPr>
          </w:p>
        </w:tc>
        <w:tc>
          <w:tcPr>
            <w:tcW w:w="1701" w:type="dxa"/>
          </w:tcPr>
          <w:p w:rsidR="00A12252" w:rsidRPr="007C1E1F" w:rsidRDefault="00A12252" w:rsidP="005976D0">
            <w:pPr>
              <w:pStyle w:val="affff3"/>
              <w:ind w:firstLine="0"/>
              <w:jc w:val="left"/>
              <w:rPr>
                <w:sz w:val="20"/>
                <w:szCs w:val="20"/>
                <w:lang w:val="ru-RU"/>
              </w:rPr>
            </w:pPr>
            <w:r w:rsidRPr="007C1E1F">
              <w:rPr>
                <w:sz w:val="20"/>
                <w:szCs w:val="20"/>
                <w:lang w:val="ru-RU"/>
              </w:rPr>
              <w:t>Суточный объем поверхностного стока дождевой канализации, п</w:t>
            </w:r>
            <w:r w:rsidRPr="007C1E1F">
              <w:rPr>
                <w:sz w:val="20"/>
                <w:szCs w:val="20"/>
                <w:lang w:val="ru-RU"/>
              </w:rPr>
              <w:t>о</w:t>
            </w:r>
            <w:r w:rsidRPr="007C1E1F">
              <w:rPr>
                <w:sz w:val="20"/>
                <w:szCs w:val="20"/>
                <w:lang w:val="ru-RU"/>
              </w:rPr>
              <w:t>ступающий на очистные соор</w:t>
            </w:r>
            <w:r w:rsidRPr="007C1E1F">
              <w:rPr>
                <w:sz w:val="20"/>
                <w:szCs w:val="20"/>
                <w:lang w:val="ru-RU"/>
              </w:rPr>
              <w:t>у</w:t>
            </w:r>
            <w:r w:rsidRPr="007C1E1F">
              <w:rPr>
                <w:sz w:val="20"/>
                <w:szCs w:val="20"/>
                <w:lang w:val="ru-RU"/>
              </w:rPr>
              <w:t xml:space="preserve">жения,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c>
          <w:tcPr>
            <w:tcW w:w="3969" w:type="dxa"/>
            <w:gridSpan w:val="2"/>
            <w:vAlign w:val="center"/>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w:t>
            </w:r>
            <w:r w:rsidRPr="007C1E1F">
              <w:rPr>
                <w:sz w:val="20"/>
                <w:szCs w:val="20"/>
                <w:lang w:val="ru-RU"/>
              </w:rPr>
              <w:t>к</w:t>
            </w:r>
            <w:r w:rsidRPr="007C1E1F">
              <w:rPr>
                <w:sz w:val="20"/>
                <w:szCs w:val="20"/>
                <w:lang w:val="ru-RU"/>
              </w:rPr>
              <w:t>симально допустимого уровня территориальной доступности</w:t>
            </w:r>
          </w:p>
        </w:tc>
        <w:tc>
          <w:tcPr>
            <w:tcW w:w="5670" w:type="dxa"/>
            <w:gridSpan w:val="3"/>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1.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2. Указанные нормы следует применять с учётом требований </w:t>
            </w:r>
            <w:proofErr w:type="spellStart"/>
            <w:r w:rsidRPr="007C1E1F">
              <w:rPr>
                <w:sz w:val="20"/>
                <w:szCs w:val="20"/>
                <w:lang w:val="ru-RU"/>
              </w:rPr>
              <w:t>табл.1</w:t>
            </w:r>
            <w:proofErr w:type="spellEnd"/>
            <w:r w:rsidRPr="007C1E1F">
              <w:rPr>
                <w:sz w:val="20"/>
                <w:szCs w:val="20"/>
                <w:lang w:val="ru-RU"/>
              </w:rPr>
              <w:t xml:space="preserve"> СП 31.13330.2012 «Водоснабжение. Наружные сети и сооружения» (утв. Приказом </w:t>
            </w:r>
            <w:proofErr w:type="spellStart"/>
            <w:r w:rsidRPr="007C1E1F">
              <w:rPr>
                <w:sz w:val="20"/>
                <w:szCs w:val="20"/>
                <w:lang w:val="ru-RU"/>
              </w:rPr>
              <w:t>Минрегион</w:t>
            </w:r>
            <w:proofErr w:type="spellEnd"/>
            <w:r w:rsidRPr="007C1E1F">
              <w:rPr>
                <w:sz w:val="20"/>
                <w:szCs w:val="20"/>
                <w:lang w:val="ru-RU"/>
              </w:rPr>
              <w:t xml:space="preserve"> России от 29.12.2011 № 635/14)</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автомобильных дорог местного значения</w:t>
      </w:r>
    </w:p>
    <w:p w:rsidR="00A12252" w:rsidRPr="007C1E1F" w:rsidRDefault="00A12252" w:rsidP="00A12252">
      <w:pPr>
        <w:spacing w:before="120"/>
        <w:jc w:val="right"/>
        <w:rPr>
          <w:b/>
          <w:i/>
        </w:rPr>
      </w:pPr>
      <w:r w:rsidRPr="007C1E1F">
        <w:rPr>
          <w:b/>
          <w:i/>
        </w:rPr>
        <w:t>Таблица 1.2</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автомобильных дорог местного значения</w:t>
      </w:r>
    </w:p>
    <w:tbl>
      <w:tblPr>
        <w:tblStyle w:val="afffa"/>
        <w:tblW w:w="949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391"/>
        <w:gridCol w:w="2617"/>
        <w:gridCol w:w="2043"/>
      </w:tblGrid>
      <w:tr w:rsidR="00A12252" w:rsidRPr="007C1E1F" w:rsidTr="005976D0">
        <w:trPr>
          <w:cantSplit/>
          <w:trHeight w:val="313"/>
          <w:tblHeader/>
          <w:jc w:val="cent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339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617"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20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jc w:val="center"/>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617" w:type="dxa"/>
          </w:tcPr>
          <w:p w:rsidR="00A12252" w:rsidRPr="007C1E1F" w:rsidRDefault="00A12252" w:rsidP="005976D0">
            <w:pPr>
              <w:pStyle w:val="affff3"/>
              <w:ind w:firstLine="0"/>
              <w:jc w:val="left"/>
              <w:rPr>
                <w:sz w:val="20"/>
                <w:szCs w:val="20"/>
                <w:vertAlign w:val="superscript"/>
                <w:lang w:val="ru-RU"/>
              </w:rPr>
            </w:pPr>
            <w:r w:rsidRPr="007C1E1F">
              <w:rPr>
                <w:sz w:val="20"/>
                <w:szCs w:val="20"/>
                <w:lang w:val="ru-RU"/>
              </w:rPr>
              <w:t>Плотность улично-дорожной сети в границах застроенной территории, км/</w:t>
            </w:r>
            <w:proofErr w:type="spellStart"/>
            <w:r w:rsidRPr="007C1E1F">
              <w:rPr>
                <w:sz w:val="20"/>
                <w:szCs w:val="20"/>
                <w:lang w:val="ru-RU"/>
              </w:rPr>
              <w:t>км</w:t>
            </w:r>
            <w:proofErr w:type="gramStart"/>
            <w:r w:rsidRPr="007C1E1F">
              <w:rPr>
                <w:sz w:val="20"/>
                <w:szCs w:val="20"/>
                <w:vertAlign w:val="superscript"/>
                <w:lang w:val="ru-RU"/>
              </w:rPr>
              <w:t>2</w:t>
            </w:r>
            <w:proofErr w:type="spellEnd"/>
            <w:proofErr w:type="gramEnd"/>
          </w:p>
        </w:tc>
        <w:tc>
          <w:tcPr>
            <w:tcW w:w="2043" w:type="dxa"/>
          </w:tcPr>
          <w:p w:rsidR="00A12252" w:rsidRPr="007C1E1F" w:rsidRDefault="00A12252" w:rsidP="005976D0">
            <w:pPr>
              <w:pStyle w:val="affff3"/>
              <w:ind w:firstLine="0"/>
              <w:jc w:val="center"/>
              <w:rPr>
                <w:sz w:val="20"/>
                <w:szCs w:val="20"/>
                <w:lang w:val="ru-RU"/>
              </w:rPr>
            </w:pPr>
            <w:r w:rsidRPr="007C1E1F">
              <w:rPr>
                <w:sz w:val="20"/>
                <w:szCs w:val="20"/>
                <w:lang w:val="ru-RU"/>
              </w:rPr>
              <w:t>1,25</w:t>
            </w:r>
          </w:p>
        </w:tc>
      </w:tr>
      <w:tr w:rsidR="00A12252" w:rsidRPr="007C1E1F" w:rsidTr="005976D0">
        <w:trPr>
          <w:cantSplit/>
          <w:jc w:val="center"/>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39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660"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spacing w:before="120"/>
        <w:jc w:val="right"/>
        <w:rPr>
          <w:b/>
          <w:i/>
        </w:rPr>
      </w:pPr>
      <w:r w:rsidRPr="007C1E1F">
        <w:rPr>
          <w:b/>
          <w:i/>
        </w:rPr>
        <w:t>Таблица 1.3</w:t>
      </w:r>
    </w:p>
    <w:p w:rsidR="00A12252" w:rsidRPr="007C1E1F" w:rsidRDefault="00A12252" w:rsidP="00A12252">
      <w:pPr>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3260"/>
        <w:gridCol w:w="2551"/>
        <w:gridCol w:w="1418"/>
      </w:tblGrid>
      <w:tr w:rsidR="00A12252" w:rsidRPr="007C1E1F" w:rsidTr="005976D0">
        <w:trPr>
          <w:cantSplit/>
          <w:tblHeader/>
        </w:trPr>
        <w:tc>
          <w:tcPr>
            <w:tcW w:w="215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3260"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418" w:type="dxa"/>
            <w:shd w:val="clear" w:color="auto" w:fill="D9D9D9" w:themeFill="background1" w:themeFillShade="D9"/>
          </w:tcPr>
          <w:p w:rsidR="00A12252" w:rsidRPr="007C1E1F" w:rsidRDefault="00A12252" w:rsidP="005976D0">
            <w:pPr>
              <w:pStyle w:val="affff3"/>
              <w:keepNext/>
              <w:widowControl w:val="0"/>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спортивные сооружения (в т. ч. стадионы)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w:t>
            </w:r>
            <w:proofErr w:type="gramStart"/>
            <w:r w:rsidRPr="007C1E1F">
              <w:rPr>
                <w:sz w:val="20"/>
                <w:szCs w:val="20"/>
                <w:lang w:val="ru-RU"/>
              </w:rPr>
              <w:t>га</w:t>
            </w:r>
            <w:proofErr w:type="gramEnd"/>
            <w:r w:rsidRPr="007C1E1F">
              <w:rPr>
                <w:sz w:val="20"/>
                <w:szCs w:val="20"/>
                <w:lang w:val="ru-RU"/>
              </w:rPr>
              <w:t xml:space="preserve"> на 1000 жителей</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0,7</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1500</w:t>
            </w:r>
          </w:p>
        </w:tc>
      </w:tr>
      <w:tr w:rsidR="00A12252" w:rsidRPr="007C1E1F" w:rsidTr="005976D0">
        <w:trPr>
          <w:cantSplit/>
          <w:trHeight w:val="30"/>
        </w:trPr>
        <w:tc>
          <w:tcPr>
            <w:tcW w:w="2155"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(физкультурно-спортивные залы)</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 тыс.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70</w:t>
            </w:r>
          </w:p>
        </w:tc>
      </w:tr>
      <w:tr w:rsidR="00A12252" w:rsidRPr="007C1E1F" w:rsidTr="005976D0">
        <w:trPr>
          <w:cantSplit/>
          <w:trHeight w:val="30"/>
        </w:trPr>
        <w:tc>
          <w:tcPr>
            <w:tcW w:w="2155"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500</w:t>
            </w:r>
          </w:p>
        </w:tc>
      </w:tr>
      <w:tr w:rsidR="00A12252" w:rsidRPr="007C1E1F" w:rsidTr="005976D0">
        <w:trPr>
          <w:cantSplit/>
          <w:trHeight w:val="30"/>
        </w:trPr>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Default"/>
              <w:rPr>
                <w:sz w:val="20"/>
                <w:szCs w:val="20"/>
              </w:rPr>
            </w:pPr>
            <w:r w:rsidRPr="007C1E1F">
              <w:rPr>
                <w:sz w:val="20"/>
                <w:szCs w:val="20"/>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A12252" w:rsidRPr="007C1E1F" w:rsidRDefault="00A12252" w:rsidP="005976D0">
            <w:pPr>
              <w:pStyle w:val="Default"/>
              <w:rPr>
                <w:sz w:val="20"/>
                <w:szCs w:val="20"/>
              </w:rPr>
            </w:pPr>
            <w:r w:rsidRPr="007C1E1F">
              <w:rPr>
                <w:sz w:val="20"/>
                <w:szCs w:val="20"/>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12252" w:rsidRPr="007C1E1F" w:rsidRDefault="00A12252" w:rsidP="005976D0">
            <w:pPr>
              <w:pStyle w:val="Default"/>
              <w:rPr>
                <w:sz w:val="20"/>
                <w:szCs w:val="20"/>
              </w:rPr>
            </w:pPr>
            <w:r w:rsidRPr="007C1E1F">
              <w:rPr>
                <w:sz w:val="20"/>
                <w:szCs w:val="20"/>
              </w:rPr>
              <w:t>3. Нормы расчета залов необходимо принимать с учетом минимальной вместимости объектов по технологическим требованиям.</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1.4</w:t>
      </w:r>
    </w:p>
    <w:p w:rsidR="00A12252" w:rsidRPr="007C1E1F" w:rsidRDefault="00A12252" w:rsidP="00A12252">
      <w:pPr>
        <w:keepNext/>
        <w:suppressAutoHyphens/>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4678"/>
        <w:gridCol w:w="2551"/>
        <w:gridCol w:w="851"/>
      </w:tblGrid>
      <w:tr w:rsidR="00A12252" w:rsidRPr="007C1E1F" w:rsidTr="005976D0">
        <w:trPr>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4678"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25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85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trHeight w:val="36"/>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 xml:space="preserve">Места </w:t>
            </w:r>
            <w:r w:rsidRPr="007C1E1F">
              <w:rPr>
                <w:sz w:val="20"/>
                <w:szCs w:val="20"/>
                <w:lang w:val="ru-RU"/>
              </w:rPr>
              <w:lastRenderedPageBreak/>
              <w:t>накопления отходов</w:t>
            </w:r>
          </w:p>
        </w:tc>
        <w:tc>
          <w:tcPr>
            <w:tcW w:w="4678" w:type="dxa"/>
            <w:vMerge w:val="restart"/>
          </w:tcPr>
          <w:p w:rsidR="00A12252" w:rsidRPr="007C1E1F" w:rsidRDefault="00A12252" w:rsidP="005976D0">
            <w:pPr>
              <w:pStyle w:val="affff3"/>
              <w:widowControl w:val="0"/>
              <w:ind w:firstLine="0"/>
              <w:jc w:val="left"/>
              <w:rPr>
                <w:sz w:val="20"/>
                <w:szCs w:val="20"/>
                <w:lang w:val="ru-RU"/>
              </w:rPr>
            </w:pPr>
            <w:r w:rsidRPr="007C1E1F">
              <w:rPr>
                <w:sz w:val="20"/>
                <w:szCs w:val="20"/>
                <w:lang w:val="ru-RU"/>
              </w:rPr>
              <w:lastRenderedPageBreak/>
              <w:t xml:space="preserve">Расчетный показатель минимально допустимого </w:t>
            </w:r>
            <w:r w:rsidRPr="007C1E1F">
              <w:rPr>
                <w:sz w:val="20"/>
                <w:szCs w:val="20"/>
                <w:lang w:val="ru-RU"/>
              </w:rPr>
              <w:lastRenderedPageBreak/>
              <w:t>уровня обеспеченности</w:t>
            </w: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lastRenderedPageBreak/>
              <w:t xml:space="preserve">Обеспеченность </w:t>
            </w:r>
            <w:r w:rsidRPr="007C1E1F">
              <w:rPr>
                <w:sz w:val="20"/>
                <w:szCs w:val="20"/>
                <w:lang w:val="ru-RU"/>
              </w:rPr>
              <w:lastRenderedPageBreak/>
              <w:t xml:space="preserve">контейнерными площадками, % </w:t>
            </w:r>
            <w:r w:rsidRPr="007C1E1F">
              <w:rPr>
                <w:sz w:val="20"/>
                <w:szCs w:val="20"/>
              </w:rPr>
              <w:t>[1]</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lastRenderedPageBreak/>
              <w:t>100</w:t>
            </w:r>
          </w:p>
        </w:tc>
      </w:tr>
      <w:tr w:rsidR="00A12252" w:rsidRPr="007C1E1F" w:rsidTr="005976D0">
        <w:trPr>
          <w:trHeight w:val="36"/>
        </w:trPr>
        <w:tc>
          <w:tcPr>
            <w:tcW w:w="1304" w:type="dxa"/>
            <w:vMerge/>
            <w:shd w:val="clear" w:color="auto" w:fill="F2F2F2" w:themeFill="background1" w:themeFillShade="F2"/>
          </w:tcPr>
          <w:p w:rsidR="00A12252" w:rsidRPr="007C1E1F" w:rsidRDefault="00A12252" w:rsidP="005976D0">
            <w:pPr>
              <w:pStyle w:val="affff3"/>
              <w:widowControl w:val="0"/>
              <w:ind w:firstLine="0"/>
              <w:jc w:val="left"/>
              <w:rPr>
                <w:sz w:val="20"/>
                <w:szCs w:val="20"/>
                <w:lang w:val="ru-RU"/>
              </w:rPr>
            </w:pPr>
          </w:p>
        </w:tc>
        <w:tc>
          <w:tcPr>
            <w:tcW w:w="4678" w:type="dxa"/>
            <w:vMerge/>
          </w:tcPr>
          <w:p w:rsidR="00A12252" w:rsidRPr="007C1E1F" w:rsidRDefault="00A12252" w:rsidP="005976D0">
            <w:pPr>
              <w:pStyle w:val="affff3"/>
              <w:widowControl w:val="0"/>
              <w:ind w:firstLine="0"/>
              <w:jc w:val="left"/>
              <w:rPr>
                <w:sz w:val="20"/>
                <w:szCs w:val="20"/>
                <w:lang w:val="ru-RU"/>
              </w:rPr>
            </w:pPr>
          </w:p>
        </w:tc>
        <w:tc>
          <w:tcPr>
            <w:tcW w:w="2551" w:type="dxa"/>
          </w:tcPr>
          <w:p w:rsidR="00A12252" w:rsidRPr="007C1E1F" w:rsidRDefault="00A12252" w:rsidP="005976D0">
            <w:pPr>
              <w:pStyle w:val="affff3"/>
              <w:widowControl w:val="0"/>
              <w:ind w:firstLine="0"/>
              <w:jc w:val="left"/>
              <w:rPr>
                <w:sz w:val="20"/>
                <w:szCs w:val="20"/>
              </w:rPr>
            </w:pPr>
            <w:r w:rsidRPr="007C1E1F">
              <w:rPr>
                <w:sz w:val="20"/>
                <w:szCs w:val="20"/>
                <w:lang w:val="ru-RU"/>
              </w:rPr>
              <w:t xml:space="preserve">Количество контейнеров на площадку, ед. </w:t>
            </w:r>
            <w:r w:rsidRPr="007C1E1F">
              <w:rPr>
                <w:sz w:val="20"/>
                <w:szCs w:val="20"/>
              </w:rPr>
              <w:t>[2]</w:t>
            </w:r>
          </w:p>
        </w:tc>
        <w:tc>
          <w:tcPr>
            <w:tcW w:w="851" w:type="dxa"/>
          </w:tcPr>
          <w:p w:rsidR="00A12252" w:rsidRPr="007C1E1F" w:rsidRDefault="00A12252" w:rsidP="005976D0">
            <w:pPr>
              <w:pStyle w:val="affff3"/>
              <w:widowControl w:val="0"/>
              <w:ind w:firstLine="0"/>
              <w:jc w:val="center"/>
              <w:rPr>
                <w:sz w:val="20"/>
                <w:szCs w:val="20"/>
                <w:lang w:val="ru-RU"/>
              </w:rPr>
            </w:pPr>
            <w:r w:rsidRPr="007C1E1F">
              <w:rPr>
                <w:sz w:val="20"/>
                <w:szCs w:val="20"/>
                <w:lang w:val="ru-RU"/>
              </w:rPr>
              <w:t>3-4</w:t>
            </w:r>
          </w:p>
        </w:tc>
      </w:tr>
      <w:tr w:rsidR="00A12252" w:rsidRPr="007C1E1F" w:rsidTr="005976D0">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4678"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551" w:type="dxa"/>
          </w:tcPr>
          <w:p w:rsidR="00A12252" w:rsidRPr="007C1E1F" w:rsidRDefault="00A12252" w:rsidP="005976D0">
            <w:pPr>
              <w:pStyle w:val="Default"/>
              <w:rPr>
                <w:sz w:val="20"/>
                <w:szCs w:val="20"/>
              </w:rPr>
            </w:pPr>
            <w:r w:rsidRPr="007C1E1F">
              <w:rPr>
                <w:sz w:val="20"/>
                <w:szCs w:val="20"/>
              </w:rPr>
              <w:t xml:space="preserve">Пешеходная доступность, </w:t>
            </w:r>
            <w:proofErr w:type="gramStart"/>
            <w:r w:rsidRPr="007C1E1F">
              <w:rPr>
                <w:sz w:val="20"/>
                <w:szCs w:val="20"/>
              </w:rPr>
              <w:t>м</w:t>
            </w:r>
            <w:proofErr w:type="gramEnd"/>
            <w:r w:rsidRPr="007C1E1F">
              <w:rPr>
                <w:sz w:val="20"/>
                <w:szCs w:val="20"/>
              </w:rPr>
              <w:t xml:space="preserve"> </w:t>
            </w:r>
          </w:p>
        </w:tc>
        <w:tc>
          <w:tcPr>
            <w:tcW w:w="851" w:type="dxa"/>
          </w:tcPr>
          <w:p w:rsidR="00A12252" w:rsidRPr="007C1E1F" w:rsidRDefault="00A12252" w:rsidP="005976D0">
            <w:pPr>
              <w:pStyle w:val="Default"/>
              <w:jc w:val="center"/>
              <w:rPr>
                <w:sz w:val="20"/>
                <w:szCs w:val="20"/>
              </w:rPr>
            </w:pPr>
            <w:r w:rsidRPr="007C1E1F">
              <w:rPr>
                <w:sz w:val="20"/>
                <w:szCs w:val="20"/>
              </w:rPr>
              <w:t>100</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 xml:space="preserve">Примечание: </w:t>
            </w:r>
          </w:p>
          <w:p w:rsidR="00A12252" w:rsidRPr="007C1E1F" w:rsidRDefault="00A12252" w:rsidP="005976D0">
            <w:pPr>
              <w:pStyle w:val="Default"/>
              <w:rPr>
                <w:sz w:val="20"/>
                <w:szCs w:val="20"/>
              </w:rPr>
            </w:pPr>
            <w:r w:rsidRPr="007C1E1F">
              <w:rPr>
                <w:sz w:val="20"/>
                <w:szCs w:val="20"/>
              </w:rPr>
              <w:t xml:space="preserve">1. Количество площадок для установки контейнеров определяется исходя из численности населения, объёма образования отходов, и необходимого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7C1E1F">
              <w:rPr>
                <w:sz w:val="20"/>
                <w:szCs w:val="20"/>
              </w:rPr>
              <w:t>Б</w:t>
            </w:r>
            <w:r w:rsidRPr="007C1E1F">
              <w:rPr>
                <w:sz w:val="20"/>
                <w:szCs w:val="20"/>
                <w:vertAlign w:val="subscript"/>
              </w:rPr>
              <w:t>кон</w:t>
            </w:r>
            <w:r w:rsidRPr="007C1E1F">
              <w:rPr>
                <w:sz w:val="20"/>
                <w:szCs w:val="20"/>
              </w:rPr>
              <w:t>т</w:t>
            </w:r>
            <w:proofErr w:type="spellEnd"/>
            <w:r w:rsidRPr="007C1E1F">
              <w:rPr>
                <w:sz w:val="20"/>
                <w:szCs w:val="20"/>
              </w:rPr>
              <w:t xml:space="preserve"> = </w:t>
            </w:r>
            <w:proofErr w:type="spellStart"/>
            <w:r w:rsidRPr="007C1E1F">
              <w:rPr>
                <w:sz w:val="20"/>
                <w:szCs w:val="20"/>
              </w:rPr>
              <w:t>П</w:t>
            </w:r>
            <w:r w:rsidRPr="007C1E1F">
              <w:rPr>
                <w:sz w:val="20"/>
                <w:szCs w:val="20"/>
                <w:vertAlign w:val="subscript"/>
              </w:rPr>
              <w:t>год</w:t>
            </w:r>
            <w:proofErr w:type="spellEnd"/>
            <w:r w:rsidRPr="007C1E1F">
              <w:rPr>
                <w:sz w:val="20"/>
                <w:szCs w:val="20"/>
              </w:rPr>
              <w:t xml:space="preserve"> × t</w:t>
            </w:r>
            <w:proofErr w:type="gramStart"/>
            <w:r w:rsidRPr="007C1E1F">
              <w:rPr>
                <w:sz w:val="20"/>
                <w:szCs w:val="20"/>
              </w:rPr>
              <w:t xml:space="preserve"> × К</w:t>
            </w:r>
            <w:proofErr w:type="gramEnd"/>
            <w:r w:rsidRPr="007C1E1F">
              <w:rPr>
                <w:sz w:val="20"/>
                <w:szCs w:val="20"/>
              </w:rPr>
              <w:t xml:space="preserve"> / (365 × V), где </w:t>
            </w:r>
            <w:proofErr w:type="spellStart"/>
            <w:r w:rsidRPr="007C1E1F">
              <w:rPr>
                <w:sz w:val="20"/>
                <w:szCs w:val="20"/>
              </w:rPr>
              <w:t>П</w:t>
            </w:r>
            <w:r w:rsidRPr="007C1E1F">
              <w:rPr>
                <w:sz w:val="20"/>
                <w:szCs w:val="20"/>
                <w:vertAlign w:val="subscript"/>
              </w:rPr>
              <w:t>год</w:t>
            </w:r>
            <w:proofErr w:type="spellEnd"/>
            <w:r w:rsidRPr="007C1E1F">
              <w:rPr>
                <w:sz w:val="20"/>
                <w:szCs w:val="20"/>
                <w:vertAlign w:val="subscript"/>
              </w:rPr>
              <w:t xml:space="preserve"> </w:t>
            </w:r>
            <w:r w:rsidRPr="007C1E1F">
              <w:rPr>
                <w:sz w:val="20"/>
                <w:szCs w:val="20"/>
              </w:rPr>
              <w:t>–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p w:rsidR="00A12252" w:rsidRPr="007C1E1F" w:rsidRDefault="00A12252" w:rsidP="005976D0">
            <w:pPr>
              <w:pStyle w:val="Default"/>
              <w:rPr>
                <w:sz w:val="20"/>
                <w:szCs w:val="20"/>
              </w:rPr>
            </w:pPr>
            <w:r w:rsidRPr="007C1E1F">
              <w:rPr>
                <w:sz w:val="20"/>
                <w:szCs w:val="20"/>
              </w:rPr>
              <w:t xml:space="preserve">Размер контейнерных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обеспечивающие маневрирование </w:t>
            </w:r>
            <w:proofErr w:type="spellStart"/>
            <w:r w:rsidRPr="007C1E1F">
              <w:rPr>
                <w:sz w:val="20"/>
                <w:szCs w:val="20"/>
              </w:rPr>
              <w:t>мусоровывозящих</w:t>
            </w:r>
            <w:proofErr w:type="spellEnd"/>
            <w:r w:rsidRPr="007C1E1F">
              <w:rPr>
                <w:sz w:val="20"/>
                <w:szCs w:val="20"/>
              </w:rPr>
              <w:t xml:space="preserve"> машин.</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 xml:space="preserve">При подготовке документов территориального планирования для объектов местного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64"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1.5</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ритуальных услуг</w:t>
      </w:r>
      <w:r w:rsidRPr="007C1E1F">
        <w:t xml:space="preserve"> </w:t>
      </w:r>
      <w:r w:rsidRPr="007C1E1F">
        <w:rPr>
          <w:b/>
          <w:i/>
        </w:rPr>
        <w:t>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4110"/>
        <w:gridCol w:w="2268"/>
        <w:gridCol w:w="1418"/>
      </w:tblGrid>
      <w:tr w:rsidR="00A12252" w:rsidRPr="007C1E1F" w:rsidTr="005976D0">
        <w:trPr>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411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41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c>
          <w:tcPr>
            <w:tcW w:w="1588" w:type="dxa"/>
            <w:vMerge w:val="restart"/>
            <w:shd w:val="clear" w:color="auto" w:fill="F2F2F2" w:themeFill="background1" w:themeFillShade="F2"/>
          </w:tcPr>
          <w:p w:rsidR="00A12252" w:rsidRPr="007C1E1F" w:rsidRDefault="00A12252" w:rsidP="005976D0">
            <w:pPr>
              <w:pStyle w:val="affff3"/>
              <w:ind w:firstLine="0"/>
              <w:rPr>
                <w:sz w:val="20"/>
                <w:szCs w:val="20"/>
                <w:lang w:val="ru-RU"/>
              </w:rPr>
            </w:pPr>
            <w:r w:rsidRPr="007C1E1F">
              <w:rPr>
                <w:sz w:val="20"/>
                <w:szCs w:val="20"/>
                <w:lang w:val="ru-RU"/>
              </w:rPr>
              <w:t>Кладбище традиционного захоронения</w:t>
            </w: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Размер земельного участка, </w:t>
            </w:r>
            <w:proofErr w:type="gramStart"/>
            <w:r w:rsidRPr="007C1E1F">
              <w:rPr>
                <w:sz w:val="20"/>
                <w:szCs w:val="20"/>
                <w:lang w:val="ru-RU"/>
              </w:rPr>
              <w:t>га</w:t>
            </w:r>
            <w:proofErr w:type="gramEnd"/>
            <w:r w:rsidRPr="007C1E1F">
              <w:rPr>
                <w:sz w:val="20"/>
                <w:szCs w:val="20"/>
                <w:lang w:val="ru-RU"/>
              </w:rPr>
              <w:t xml:space="preserve"> на 1000 чел.</w:t>
            </w:r>
          </w:p>
        </w:tc>
        <w:tc>
          <w:tcPr>
            <w:tcW w:w="1418" w:type="dxa"/>
          </w:tcPr>
          <w:p w:rsidR="00A12252" w:rsidRPr="007C1E1F" w:rsidRDefault="00A12252" w:rsidP="005976D0">
            <w:pPr>
              <w:pStyle w:val="affff3"/>
              <w:ind w:firstLine="0"/>
              <w:jc w:val="center"/>
              <w:rPr>
                <w:sz w:val="20"/>
                <w:szCs w:val="20"/>
                <w:lang w:val="ru-RU"/>
              </w:rPr>
            </w:pPr>
            <w:r w:rsidRPr="007C1E1F">
              <w:rPr>
                <w:sz w:val="20"/>
                <w:szCs w:val="20"/>
                <w:lang w:val="ru-RU"/>
              </w:rPr>
              <w:t>0,24</w:t>
            </w:r>
          </w:p>
        </w:tc>
      </w:tr>
      <w:tr w:rsidR="00A12252" w:rsidRPr="007C1E1F" w:rsidTr="005976D0">
        <w:tc>
          <w:tcPr>
            <w:tcW w:w="1588"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411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3686" w:type="dxa"/>
            <w:gridSpan w:val="2"/>
          </w:tcPr>
          <w:p w:rsidR="00A12252" w:rsidRPr="007C1E1F" w:rsidRDefault="00A12252" w:rsidP="005976D0">
            <w:pPr>
              <w:pStyle w:val="affff3"/>
              <w:ind w:firstLine="0"/>
              <w:jc w:val="center"/>
              <w:rPr>
                <w:sz w:val="20"/>
                <w:szCs w:val="20"/>
              </w:rPr>
            </w:pPr>
            <w:r w:rsidRPr="007C1E1F">
              <w:rPr>
                <w:sz w:val="20"/>
                <w:szCs w:val="20"/>
                <w:lang w:val="ru-RU"/>
              </w:rPr>
              <w:t xml:space="preserve">Не нормируется </w:t>
            </w:r>
            <w:r w:rsidRPr="007C1E1F">
              <w:rPr>
                <w:sz w:val="20"/>
                <w:szCs w:val="20"/>
              </w:rPr>
              <w:t>[1]</w:t>
            </w:r>
          </w:p>
        </w:tc>
      </w:tr>
      <w:tr w:rsidR="00A12252" w:rsidRPr="007C1E1F" w:rsidTr="005976D0">
        <w:tc>
          <w:tcPr>
            <w:tcW w:w="9384" w:type="dxa"/>
            <w:gridSpan w:val="4"/>
            <w:shd w:val="clear" w:color="auto" w:fill="F2F2F2" w:themeFill="background1" w:themeFillShade="F2"/>
          </w:tcPr>
          <w:p w:rsidR="00A12252" w:rsidRPr="007C1E1F" w:rsidRDefault="00A12252" w:rsidP="005976D0">
            <w:pPr>
              <w:pStyle w:val="affff3"/>
              <w:ind w:firstLine="0"/>
              <w:jc w:val="left"/>
              <w:rPr>
                <w:b/>
                <w:sz w:val="20"/>
                <w:szCs w:val="20"/>
                <w:lang w:val="ru-RU"/>
              </w:rPr>
            </w:pPr>
            <w:r w:rsidRPr="007C1E1F">
              <w:rPr>
                <w:b/>
                <w:sz w:val="20"/>
                <w:szCs w:val="20"/>
                <w:lang w:val="ru-RU"/>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Санитарно-защитная зона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1.6</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культуры и искусства</w:t>
      </w:r>
    </w:p>
    <w:tbl>
      <w:tblPr>
        <w:tblStyle w:val="afffa"/>
        <w:tblW w:w="9242"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694"/>
        <w:gridCol w:w="2268"/>
        <w:gridCol w:w="2410"/>
        <w:gridCol w:w="708"/>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69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2268"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3118" w:type="dxa"/>
            <w:gridSpan w:val="2"/>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культуры (клуб)</w:t>
            </w: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rPr>
            </w:pPr>
            <w:r w:rsidRPr="007C1E1F">
              <w:rPr>
                <w:sz w:val="20"/>
                <w:szCs w:val="20"/>
                <w:lang w:val="ru-RU"/>
              </w:rPr>
              <w:t xml:space="preserve">Количество объектов на сельское поселение, ед. </w:t>
            </w:r>
            <w:r w:rsidRPr="007C1E1F">
              <w:rPr>
                <w:sz w:val="20"/>
                <w:szCs w:val="20"/>
              </w:rPr>
              <w:t>[1]</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посадочных мест, мест/1000 чел. [2] [3]</w:t>
            </w: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для Рязанского МО, Студеновского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200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для </w:t>
            </w:r>
            <w:proofErr w:type="spellStart"/>
            <w:r w:rsidRPr="007C1E1F">
              <w:rPr>
                <w:sz w:val="20"/>
                <w:szCs w:val="20"/>
                <w:lang w:val="ru-RU"/>
              </w:rPr>
              <w:t>Бороно</w:t>
            </w:r>
            <w:proofErr w:type="spellEnd"/>
            <w:r w:rsidRPr="007C1E1F">
              <w:rPr>
                <w:sz w:val="20"/>
                <w:szCs w:val="20"/>
                <w:lang w:val="ru-RU"/>
              </w:rPr>
              <w:t>-Михайловского МО, Каменского МО, Перевесинского МО, Чернавского МО</w:t>
            </w:r>
          </w:p>
        </w:tc>
        <w:tc>
          <w:tcPr>
            <w:tcW w:w="708" w:type="dxa"/>
          </w:tcPr>
          <w:p w:rsidR="00A12252" w:rsidRPr="007C1E1F" w:rsidRDefault="00A12252" w:rsidP="005976D0">
            <w:pPr>
              <w:pStyle w:val="affff3"/>
              <w:ind w:firstLine="0"/>
              <w:jc w:val="center"/>
              <w:rPr>
                <w:sz w:val="20"/>
                <w:szCs w:val="20"/>
                <w:lang w:val="ru-RU"/>
              </w:rPr>
            </w:pPr>
            <w:r w:rsidRPr="007C1E1F">
              <w:rPr>
                <w:sz w:val="20"/>
                <w:szCs w:val="20"/>
                <w:lang w:val="ru-RU"/>
              </w:rPr>
              <w:t>150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vMerge/>
          </w:tcPr>
          <w:p w:rsidR="00A12252" w:rsidRPr="007C1E1F" w:rsidRDefault="00A12252" w:rsidP="005976D0">
            <w:pPr>
              <w:pStyle w:val="affff3"/>
              <w:ind w:firstLine="0"/>
              <w:jc w:val="left"/>
              <w:rPr>
                <w:sz w:val="20"/>
                <w:szCs w:val="20"/>
                <w:lang w:val="ru-RU"/>
              </w:rPr>
            </w:pP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П</w:t>
            </w:r>
            <w:proofErr w:type="spellStart"/>
            <w:r w:rsidRPr="007C1E1F">
              <w:rPr>
                <w:sz w:val="20"/>
                <w:szCs w:val="20"/>
              </w:rPr>
              <w:t>ешеходная</w:t>
            </w:r>
            <w:proofErr w:type="spellEnd"/>
            <w:r w:rsidRPr="007C1E1F">
              <w:rPr>
                <w:sz w:val="20"/>
                <w:szCs w:val="20"/>
              </w:rPr>
              <w:t xml:space="preserve"> (</w:t>
            </w:r>
            <w:proofErr w:type="spellStart"/>
            <w:r w:rsidRPr="007C1E1F">
              <w:rPr>
                <w:sz w:val="20"/>
                <w:szCs w:val="20"/>
              </w:rPr>
              <w:t>шаговая</w:t>
            </w:r>
            <w:proofErr w:type="spellEnd"/>
            <w:r w:rsidRPr="007C1E1F">
              <w:rPr>
                <w:sz w:val="20"/>
                <w:szCs w:val="20"/>
              </w:rPr>
              <w:t xml:space="preserve">) </w:t>
            </w:r>
            <w:r w:rsidRPr="007C1E1F">
              <w:rPr>
                <w:sz w:val="20"/>
                <w:szCs w:val="20"/>
                <w:lang w:val="ru-RU"/>
              </w:rPr>
              <w:t>доступность, мин.</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культуры (клуба)</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объектов на 1000 жителей сельского поселения, без учета численности населения административного центра сельского поселения, ед.</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пола,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55</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Танцевальные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6</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2268"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мест на 1000 чел.</w:t>
            </w:r>
          </w:p>
        </w:tc>
        <w:tc>
          <w:tcPr>
            <w:tcW w:w="3118" w:type="dxa"/>
            <w:gridSpan w:val="2"/>
          </w:tcPr>
          <w:p w:rsidR="00A12252" w:rsidRPr="007C1E1F" w:rsidRDefault="00A12252" w:rsidP="005976D0">
            <w:pPr>
              <w:pStyle w:val="affff3"/>
              <w:ind w:firstLine="0"/>
              <w:jc w:val="center"/>
              <w:rPr>
                <w:sz w:val="20"/>
                <w:szCs w:val="20"/>
                <w:lang w:val="ru-RU"/>
              </w:rPr>
            </w:pPr>
            <w:r w:rsidRPr="007C1E1F">
              <w:rPr>
                <w:sz w:val="20"/>
                <w:szCs w:val="20"/>
                <w:lang w:val="ru-RU"/>
              </w:rPr>
              <w:t>4</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4"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386" w:type="dxa"/>
            <w:gridSpan w:val="3"/>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9242" w:type="dxa"/>
            <w:gridSpan w:val="5"/>
            <w:shd w:val="clear" w:color="auto" w:fill="F2F2F2" w:themeFill="background1" w:themeFillShade="F2"/>
          </w:tcPr>
          <w:p w:rsidR="00A12252" w:rsidRPr="007C1E1F" w:rsidRDefault="00A12252" w:rsidP="005976D0">
            <w:pPr>
              <w:pStyle w:val="Default"/>
              <w:jc w:val="both"/>
              <w:rPr>
                <w:b/>
                <w:sz w:val="20"/>
                <w:szCs w:val="20"/>
              </w:rPr>
            </w:pPr>
            <w:r w:rsidRPr="007C1E1F">
              <w:rPr>
                <w:b/>
                <w:sz w:val="20"/>
                <w:szCs w:val="20"/>
              </w:rPr>
              <w:t>Примечание:</w:t>
            </w:r>
          </w:p>
          <w:p w:rsidR="00A12252" w:rsidRPr="007C1E1F" w:rsidRDefault="00A12252" w:rsidP="005976D0">
            <w:pPr>
              <w:pStyle w:val="affff3"/>
              <w:ind w:firstLine="0"/>
              <w:jc w:val="left"/>
              <w:rPr>
                <w:sz w:val="20"/>
                <w:szCs w:val="20"/>
                <w:lang w:val="ru-RU"/>
              </w:rPr>
            </w:pPr>
            <w:r w:rsidRPr="007C1E1F">
              <w:rPr>
                <w:sz w:val="20"/>
                <w:szCs w:val="20"/>
                <w:lang w:val="ru-RU"/>
              </w:rPr>
              <w:t>1. Дом культуры размещается в административном центре сельского поселения.</w:t>
            </w:r>
          </w:p>
          <w:p w:rsidR="00A12252" w:rsidRPr="007C1E1F" w:rsidRDefault="00A12252" w:rsidP="005976D0">
            <w:pPr>
              <w:pStyle w:val="affff3"/>
              <w:ind w:firstLine="0"/>
              <w:jc w:val="left"/>
              <w:rPr>
                <w:sz w:val="20"/>
                <w:szCs w:val="20"/>
                <w:lang w:val="ru-RU"/>
              </w:rPr>
            </w:pPr>
            <w:r w:rsidRPr="007C1E1F">
              <w:rPr>
                <w:sz w:val="20"/>
                <w:szCs w:val="20"/>
                <w:lang w:val="ru-RU"/>
              </w:rPr>
              <w:t>2. Число посадочных мест устанавливается на совокупное количество учреждений клубного типа в муниципальном образовании.</w:t>
            </w:r>
          </w:p>
          <w:p w:rsidR="00A12252" w:rsidRPr="007C1E1F" w:rsidRDefault="00A12252" w:rsidP="005976D0">
            <w:pPr>
              <w:pStyle w:val="affff3"/>
              <w:ind w:firstLine="0"/>
              <w:jc w:val="left"/>
              <w:rPr>
                <w:sz w:val="20"/>
                <w:szCs w:val="20"/>
                <w:lang w:val="ru-RU"/>
              </w:rPr>
            </w:pPr>
            <w:r w:rsidRPr="007C1E1F">
              <w:rPr>
                <w:sz w:val="20"/>
                <w:szCs w:val="20"/>
                <w:lang w:val="ru-RU"/>
              </w:rPr>
              <w:t>3. 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spacing w:before="120"/>
        <w:jc w:val="right"/>
        <w:rPr>
          <w:b/>
          <w:i/>
        </w:rPr>
      </w:pPr>
      <w:r w:rsidRPr="007C1E1F">
        <w:rPr>
          <w:b/>
          <w:i/>
        </w:rPr>
        <w:t>Таблица 1.7</w:t>
      </w:r>
    </w:p>
    <w:p w:rsidR="00A12252" w:rsidRPr="007C1E1F" w:rsidRDefault="00A12252" w:rsidP="00A12252">
      <w:pPr>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4111"/>
        <w:gridCol w:w="1984"/>
        <w:gridCol w:w="1276"/>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411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98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27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территории общего пользования</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территории,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/чел.</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12</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276" w:type="dxa"/>
          </w:tcPr>
          <w:p w:rsidR="00A12252" w:rsidRPr="007C1E1F" w:rsidRDefault="00A12252" w:rsidP="005976D0">
            <w:pPr>
              <w:pStyle w:val="affff3"/>
              <w:ind w:firstLine="0"/>
              <w:jc w:val="center"/>
              <w:rPr>
                <w:sz w:val="20"/>
                <w:szCs w:val="20"/>
                <w:lang w:val="ru-RU"/>
              </w:rPr>
            </w:pPr>
            <w:r w:rsidRPr="007C1E1F">
              <w:rPr>
                <w:sz w:val="20"/>
                <w:szCs w:val="20"/>
                <w:lang w:val="ru-RU"/>
              </w:rPr>
              <w:t>15</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взрослого населения и занятий физкультурой</w:t>
            </w: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 от площади квартала (микрорайона)</w:t>
            </w:r>
          </w:p>
        </w:tc>
        <w:tc>
          <w:tcPr>
            <w:tcW w:w="1276" w:type="dxa"/>
          </w:tcPr>
          <w:p w:rsidR="00A12252" w:rsidRPr="007C1E1F" w:rsidRDefault="00A12252" w:rsidP="005976D0">
            <w:pPr>
              <w:pStyle w:val="Default"/>
              <w:jc w:val="center"/>
              <w:rPr>
                <w:sz w:val="20"/>
                <w:szCs w:val="20"/>
              </w:rPr>
            </w:pPr>
            <w:r w:rsidRPr="007C1E1F">
              <w:rPr>
                <w:sz w:val="20"/>
                <w:szCs w:val="20"/>
              </w:rPr>
              <w:t>10</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4111"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98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w:t>
            </w:r>
          </w:p>
        </w:tc>
        <w:tc>
          <w:tcPr>
            <w:tcW w:w="1276" w:type="dxa"/>
          </w:tcPr>
          <w:p w:rsidR="00A12252" w:rsidRPr="007C1E1F" w:rsidRDefault="00A12252" w:rsidP="005976D0">
            <w:pPr>
              <w:pStyle w:val="Default"/>
              <w:jc w:val="center"/>
              <w:rPr>
                <w:sz w:val="20"/>
                <w:szCs w:val="20"/>
              </w:rPr>
            </w:pPr>
            <w:r w:rsidRPr="007C1E1F">
              <w:rPr>
                <w:sz w:val="20"/>
                <w:szCs w:val="20"/>
              </w:rPr>
              <w:t>в границах квартала, микрорайона</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1.8</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3260"/>
        <w:gridCol w:w="1843"/>
        <w:gridCol w:w="2410"/>
        <w:gridCol w:w="567"/>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3260"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184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2977" w:type="dxa"/>
            <w:gridSpan w:val="2"/>
            <w:shd w:val="clear" w:color="auto" w:fill="D9D9D9" w:themeFill="background1" w:themeFillShade="D9"/>
          </w:tcPr>
          <w:p w:rsidR="00A12252" w:rsidRPr="007C1E1F" w:rsidRDefault="00A12252" w:rsidP="005976D0">
            <w:pPr>
              <w:pStyle w:val="affff3"/>
              <w:ind w:firstLine="0"/>
              <w:jc w:val="center"/>
              <w:rPr>
                <w:sz w:val="20"/>
                <w:szCs w:val="20"/>
                <w:lang w:val="ru-RU"/>
              </w:rPr>
            </w:pPr>
            <w:r w:rsidRPr="007C1E1F">
              <w:rPr>
                <w:b/>
                <w:i/>
                <w:sz w:val="20"/>
                <w:szCs w:val="20"/>
                <w:lang w:val="ru-RU"/>
              </w:rPr>
              <w:t>Значение расчетного показателя</w:t>
            </w:r>
          </w:p>
        </w:tc>
      </w:tr>
      <w:tr w:rsidR="00A12252" w:rsidRPr="007C1E1F" w:rsidTr="005976D0">
        <w:trPr>
          <w:cantSplit/>
          <w:trHeight w:val="36"/>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3260"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 xml:space="preserve">Площадь стационарных торговых объектов,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w:t>
            </w:r>
          </w:p>
        </w:tc>
        <w:tc>
          <w:tcPr>
            <w:tcW w:w="2410" w:type="dxa"/>
          </w:tcPr>
          <w:p w:rsidR="00A12252" w:rsidRPr="007C1E1F" w:rsidRDefault="00A12252" w:rsidP="005976D0">
            <w:pPr>
              <w:pStyle w:val="Default"/>
              <w:rPr>
                <w:sz w:val="20"/>
                <w:szCs w:val="20"/>
              </w:rPr>
            </w:pPr>
            <w:r w:rsidRPr="007C1E1F">
              <w:rPr>
                <w:sz w:val="20"/>
                <w:szCs w:val="20"/>
              </w:rPr>
              <w:t>всего, в том числе</w:t>
            </w:r>
          </w:p>
        </w:tc>
        <w:tc>
          <w:tcPr>
            <w:tcW w:w="567" w:type="dxa"/>
          </w:tcPr>
          <w:p w:rsidR="00A12252" w:rsidRPr="007C1E1F" w:rsidRDefault="00A12252" w:rsidP="005976D0">
            <w:pPr>
              <w:pStyle w:val="Default"/>
              <w:jc w:val="center"/>
              <w:rPr>
                <w:sz w:val="20"/>
                <w:szCs w:val="20"/>
              </w:rPr>
            </w:pPr>
            <w:r w:rsidRPr="007C1E1F">
              <w:rPr>
                <w:sz w:val="20"/>
                <w:szCs w:val="20"/>
              </w:rPr>
              <w:t>402</w:t>
            </w:r>
          </w:p>
        </w:tc>
      </w:tr>
      <w:tr w:rsidR="00A12252" w:rsidRPr="007C1E1F" w:rsidTr="005976D0">
        <w:trPr>
          <w:cantSplit/>
          <w:trHeight w:val="489"/>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продовольственных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133</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по продаже непродовольственных товаров</w:t>
            </w:r>
          </w:p>
        </w:tc>
        <w:tc>
          <w:tcPr>
            <w:tcW w:w="567" w:type="dxa"/>
          </w:tcPr>
          <w:p w:rsidR="00A12252" w:rsidRPr="007C1E1F" w:rsidRDefault="00A12252" w:rsidP="005976D0">
            <w:pPr>
              <w:pStyle w:val="Default"/>
              <w:jc w:val="center"/>
              <w:rPr>
                <w:sz w:val="20"/>
                <w:szCs w:val="20"/>
              </w:rPr>
            </w:pPr>
            <w:r w:rsidRPr="007C1E1F">
              <w:rPr>
                <w:sz w:val="20"/>
                <w:szCs w:val="20"/>
              </w:rPr>
              <w:t>269</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Уровень обеспеченности торговыми объектами, ед. [1]</w:t>
            </w:r>
          </w:p>
        </w:tc>
        <w:tc>
          <w:tcPr>
            <w:tcW w:w="2410" w:type="dxa"/>
          </w:tcPr>
          <w:p w:rsidR="00A12252" w:rsidRPr="007C1E1F" w:rsidRDefault="00A12252" w:rsidP="005976D0">
            <w:pPr>
              <w:pStyle w:val="Default"/>
              <w:rPr>
                <w:sz w:val="20"/>
                <w:szCs w:val="20"/>
              </w:rPr>
            </w:pPr>
            <w:r w:rsidRPr="007C1E1F">
              <w:rPr>
                <w:sz w:val="20"/>
                <w:szCs w:val="20"/>
              </w:rPr>
              <w:t xml:space="preserve">для </w:t>
            </w:r>
            <w:proofErr w:type="spellStart"/>
            <w:r w:rsidRPr="007C1E1F">
              <w:rPr>
                <w:sz w:val="20"/>
                <w:szCs w:val="20"/>
              </w:rPr>
              <w:t>Бороно</w:t>
            </w:r>
            <w:proofErr w:type="spellEnd"/>
            <w:r w:rsidRPr="007C1E1F">
              <w:rPr>
                <w:sz w:val="20"/>
                <w:szCs w:val="20"/>
              </w:rPr>
              <w:t>-Михайловского МО, Каменского МО, Перевесинского МО, Чернавского МО</w:t>
            </w:r>
          </w:p>
        </w:tc>
        <w:tc>
          <w:tcPr>
            <w:tcW w:w="567" w:type="dxa"/>
          </w:tcPr>
          <w:p w:rsidR="00A12252" w:rsidRPr="007C1E1F" w:rsidRDefault="00A12252" w:rsidP="005976D0">
            <w:pPr>
              <w:pStyle w:val="Default"/>
              <w:jc w:val="center"/>
              <w:rPr>
                <w:sz w:val="20"/>
                <w:szCs w:val="20"/>
              </w:rPr>
            </w:pPr>
            <w:r w:rsidRPr="007C1E1F">
              <w:rPr>
                <w:sz w:val="20"/>
                <w:szCs w:val="20"/>
              </w:rPr>
              <w:t>1</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vMerge/>
          </w:tcPr>
          <w:p w:rsidR="00A12252" w:rsidRPr="007C1E1F" w:rsidRDefault="00A12252" w:rsidP="005976D0">
            <w:pPr>
              <w:pStyle w:val="affff3"/>
              <w:ind w:firstLine="0"/>
              <w:jc w:val="left"/>
              <w:rPr>
                <w:sz w:val="20"/>
                <w:szCs w:val="20"/>
                <w:lang w:val="ru-RU"/>
              </w:rPr>
            </w:pPr>
          </w:p>
        </w:tc>
        <w:tc>
          <w:tcPr>
            <w:tcW w:w="1843" w:type="dxa"/>
            <w:vMerge/>
          </w:tcPr>
          <w:p w:rsidR="00A12252" w:rsidRPr="007C1E1F" w:rsidRDefault="00A12252" w:rsidP="005976D0">
            <w:pPr>
              <w:pStyle w:val="affff3"/>
              <w:ind w:firstLine="0"/>
              <w:jc w:val="left"/>
              <w:rPr>
                <w:sz w:val="20"/>
                <w:szCs w:val="20"/>
                <w:lang w:val="ru-RU"/>
              </w:rPr>
            </w:pPr>
          </w:p>
        </w:tc>
        <w:tc>
          <w:tcPr>
            <w:tcW w:w="2410" w:type="dxa"/>
          </w:tcPr>
          <w:p w:rsidR="00A12252" w:rsidRPr="007C1E1F" w:rsidRDefault="00A12252" w:rsidP="005976D0">
            <w:pPr>
              <w:pStyle w:val="Default"/>
              <w:rPr>
                <w:sz w:val="20"/>
                <w:szCs w:val="20"/>
              </w:rPr>
            </w:pPr>
            <w:r w:rsidRPr="007C1E1F">
              <w:rPr>
                <w:sz w:val="20"/>
                <w:szCs w:val="20"/>
              </w:rPr>
              <w:t>для Рязанского МО, Студеновского МО</w:t>
            </w:r>
          </w:p>
        </w:tc>
        <w:tc>
          <w:tcPr>
            <w:tcW w:w="567" w:type="dxa"/>
          </w:tcPr>
          <w:p w:rsidR="00A12252" w:rsidRPr="007C1E1F" w:rsidRDefault="00A12252" w:rsidP="005976D0">
            <w:pPr>
              <w:pStyle w:val="Default"/>
              <w:jc w:val="center"/>
              <w:rPr>
                <w:sz w:val="20"/>
                <w:szCs w:val="20"/>
              </w:rPr>
            </w:pPr>
            <w:r w:rsidRPr="007C1E1F">
              <w:rPr>
                <w:sz w:val="20"/>
                <w:szCs w:val="20"/>
              </w:rPr>
              <w:t>2</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Пешеходная доступность, </w:t>
            </w:r>
            <w:proofErr w:type="gramStart"/>
            <w:r w:rsidRPr="007C1E1F">
              <w:rPr>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общественного питания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Уровень обеспеченности,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40</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sz w:val="20"/>
                <w:szCs w:val="20"/>
                <w:lang w:val="ru-RU"/>
              </w:rPr>
            </w:pPr>
            <w:r w:rsidRPr="007C1E1F">
              <w:rPr>
                <w:bCs/>
                <w:sz w:val="20"/>
                <w:szCs w:val="20"/>
                <w:lang w:val="ru-RU"/>
              </w:rPr>
              <w:t xml:space="preserve">Пешеходная доступность,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обслуживания</w:t>
            </w:r>
          </w:p>
        </w:tc>
        <w:tc>
          <w:tcPr>
            <w:tcW w:w="3260"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Уровень обеспеченности, рабочих мест на 1 тыс. чел.</w:t>
            </w:r>
          </w:p>
        </w:tc>
        <w:tc>
          <w:tcPr>
            <w:tcW w:w="2977" w:type="dxa"/>
            <w:gridSpan w:val="2"/>
          </w:tcPr>
          <w:p w:rsidR="00A12252" w:rsidRPr="007C1E1F" w:rsidRDefault="00A12252" w:rsidP="005976D0">
            <w:pPr>
              <w:pStyle w:val="Default"/>
              <w:jc w:val="center"/>
              <w:rPr>
                <w:sz w:val="20"/>
                <w:szCs w:val="20"/>
              </w:rPr>
            </w:pPr>
            <w:r w:rsidRPr="007C1E1F">
              <w:rPr>
                <w:sz w:val="20"/>
                <w:szCs w:val="20"/>
              </w:rPr>
              <w:t>7</w:t>
            </w:r>
          </w:p>
        </w:tc>
      </w:tr>
      <w:tr w:rsidR="00A12252" w:rsidRPr="007C1E1F" w:rsidTr="005976D0">
        <w:trPr>
          <w:cantSplit/>
          <w:trHeight w:val="36"/>
        </w:trPr>
        <w:tc>
          <w:tcPr>
            <w:tcW w:w="1304"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3260"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1843" w:type="dxa"/>
          </w:tcPr>
          <w:p w:rsidR="00A12252" w:rsidRPr="007C1E1F" w:rsidRDefault="00A12252" w:rsidP="005976D0">
            <w:pPr>
              <w:pStyle w:val="affff3"/>
              <w:ind w:firstLine="0"/>
              <w:jc w:val="left"/>
              <w:rPr>
                <w:bCs/>
                <w:sz w:val="20"/>
                <w:szCs w:val="20"/>
                <w:lang w:val="ru-RU"/>
              </w:rPr>
            </w:pPr>
            <w:r w:rsidRPr="007C1E1F">
              <w:rPr>
                <w:bCs/>
                <w:sz w:val="20"/>
                <w:szCs w:val="20"/>
                <w:lang w:val="ru-RU"/>
              </w:rPr>
              <w:t xml:space="preserve">Пешеходная доступность, </w:t>
            </w:r>
            <w:proofErr w:type="gramStart"/>
            <w:r w:rsidRPr="007C1E1F">
              <w:rPr>
                <w:bCs/>
                <w:sz w:val="20"/>
                <w:szCs w:val="20"/>
                <w:lang w:val="ru-RU"/>
              </w:rPr>
              <w:t>м</w:t>
            </w:r>
            <w:proofErr w:type="gramEnd"/>
          </w:p>
        </w:tc>
        <w:tc>
          <w:tcPr>
            <w:tcW w:w="2977" w:type="dxa"/>
            <w:gridSpan w:val="2"/>
          </w:tcPr>
          <w:p w:rsidR="00A12252" w:rsidRPr="007C1E1F" w:rsidRDefault="00A12252" w:rsidP="005976D0">
            <w:pPr>
              <w:pStyle w:val="Default"/>
              <w:jc w:val="center"/>
              <w:rPr>
                <w:sz w:val="20"/>
                <w:szCs w:val="20"/>
              </w:rPr>
            </w:pPr>
            <w:r w:rsidRPr="007C1E1F">
              <w:rPr>
                <w:sz w:val="20"/>
                <w:szCs w:val="20"/>
              </w:rPr>
              <w:t>2000</w:t>
            </w:r>
          </w:p>
        </w:tc>
      </w:tr>
      <w:tr w:rsidR="00A12252" w:rsidRPr="007C1E1F" w:rsidTr="005976D0">
        <w:trPr>
          <w:cantSplit/>
        </w:trPr>
        <w:tc>
          <w:tcPr>
            <w:tcW w:w="9384" w:type="dxa"/>
            <w:gridSpan w:val="5"/>
            <w:shd w:val="clear" w:color="auto" w:fill="F2F2F2" w:themeFill="background1" w:themeFillShade="F2"/>
          </w:tcPr>
          <w:p w:rsidR="00A12252" w:rsidRPr="007C1E1F" w:rsidRDefault="00A12252" w:rsidP="005976D0">
            <w:pPr>
              <w:pStyle w:val="Default"/>
              <w:rPr>
                <w:b/>
                <w:sz w:val="20"/>
                <w:szCs w:val="20"/>
              </w:rPr>
            </w:pPr>
            <w:r w:rsidRPr="007C1E1F">
              <w:rPr>
                <w:b/>
                <w:sz w:val="20"/>
                <w:szCs w:val="20"/>
              </w:rPr>
              <w:t>Примечания:</w:t>
            </w:r>
          </w:p>
          <w:p w:rsidR="00A12252" w:rsidRPr="007C1E1F" w:rsidRDefault="00A12252" w:rsidP="005976D0">
            <w:pPr>
              <w:pStyle w:val="affff3"/>
              <w:ind w:firstLine="0"/>
              <w:jc w:val="left"/>
              <w:rPr>
                <w:sz w:val="20"/>
                <w:szCs w:val="20"/>
                <w:lang w:val="ru-RU"/>
              </w:rPr>
            </w:pPr>
            <w:r w:rsidRPr="007C1E1F">
              <w:rPr>
                <w:sz w:val="20"/>
                <w:szCs w:val="20"/>
                <w:lang w:val="ru-RU"/>
              </w:rPr>
              <w:t xml:space="preserve">1. Минимальная обеспеченность торговыми объектами местного значения устанавливается для магазинов и павильонов по продаже продовольственных товаров и товаров смешанного ассортимента с площадью объекта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w:t>
            </w:r>
          </w:p>
          <w:p w:rsidR="00A12252" w:rsidRPr="007C1E1F" w:rsidRDefault="00A12252" w:rsidP="005976D0">
            <w:pPr>
              <w:pStyle w:val="Default"/>
              <w:rPr>
                <w:sz w:val="20"/>
                <w:szCs w:val="20"/>
              </w:rPr>
            </w:pPr>
            <w:r w:rsidRPr="007C1E1F">
              <w:rPr>
                <w:sz w:val="20"/>
                <w:szCs w:val="20"/>
              </w:rPr>
              <w:t xml:space="preserve">2. Предприятия бытового </w:t>
            </w:r>
            <w:proofErr w:type="gramStart"/>
            <w:r w:rsidRPr="007C1E1F">
              <w:rPr>
                <w:sz w:val="20"/>
                <w:szCs w:val="20"/>
              </w:rPr>
              <w:t>обслуживания</w:t>
            </w:r>
            <w:proofErr w:type="gramEnd"/>
            <w:r w:rsidRPr="007C1E1F">
              <w:rPr>
                <w:sz w:val="20"/>
                <w:szCs w:val="20"/>
              </w:rPr>
              <w:t xml:space="preserve"> возможно размещать во встроенно-пристроенных помещениях.</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1.9</w:t>
      </w:r>
    </w:p>
    <w:p w:rsidR="00A12252" w:rsidRPr="007C1E1F" w:rsidRDefault="00A12252" w:rsidP="00A12252">
      <w:pPr>
        <w:keepNext/>
        <w:spacing w:after="120"/>
        <w:jc w:val="center"/>
        <w:rPr>
          <w:b/>
          <w:i/>
        </w:rPr>
      </w:pPr>
      <w:r w:rsidRPr="007C1E1F">
        <w:rPr>
          <w:b/>
          <w:i/>
        </w:rPr>
        <w:t>Расчетные показатели, устанавливаемые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3544"/>
        <w:gridCol w:w="1701"/>
      </w:tblGrid>
      <w:tr w:rsidR="00A12252" w:rsidRPr="007C1E1F" w:rsidTr="005976D0">
        <w:trPr>
          <w:cantSplit/>
          <w:tblHeader/>
        </w:trPr>
        <w:tc>
          <w:tcPr>
            <w:tcW w:w="1446"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Тип расчетного показателя</w:t>
            </w:r>
          </w:p>
        </w:tc>
        <w:tc>
          <w:tcPr>
            <w:tcW w:w="3544"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Наименование расчетного показателя, единица измерения</w:t>
            </w:r>
          </w:p>
        </w:tc>
        <w:tc>
          <w:tcPr>
            <w:tcW w:w="1701" w:type="dxa"/>
            <w:shd w:val="clear" w:color="auto" w:fill="D9D9D9" w:themeFill="background1" w:themeFillShade="D9"/>
          </w:tcPr>
          <w:p w:rsidR="00A12252" w:rsidRPr="007C1E1F" w:rsidRDefault="00A12252" w:rsidP="005976D0">
            <w:pPr>
              <w:pStyle w:val="affff3"/>
              <w:ind w:firstLine="0"/>
              <w:jc w:val="center"/>
              <w:rPr>
                <w:b/>
                <w:i/>
                <w:sz w:val="20"/>
                <w:szCs w:val="20"/>
                <w:lang w:val="ru-RU"/>
              </w:rPr>
            </w:pPr>
            <w:r w:rsidRPr="007C1E1F">
              <w:rPr>
                <w:b/>
                <w:i/>
                <w:sz w:val="20"/>
                <w:szCs w:val="20"/>
                <w:lang w:val="ru-RU"/>
              </w:rPr>
              <w:t>Значение расчетного показателя</w:t>
            </w:r>
          </w:p>
        </w:tc>
      </w:tr>
      <w:tr w:rsidR="00A12252" w:rsidRPr="007C1E1F" w:rsidTr="005976D0">
        <w:trPr>
          <w:cantSplit/>
        </w:trPr>
        <w:tc>
          <w:tcPr>
            <w:tcW w:w="1446"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Административное здание органа местного самоуправления</w:t>
            </w:r>
          </w:p>
        </w:tc>
        <w:tc>
          <w:tcPr>
            <w:tcW w:w="2693" w:type="dxa"/>
            <w:vMerge w:val="restart"/>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3544" w:type="dxa"/>
          </w:tcPr>
          <w:p w:rsidR="00A12252" w:rsidRPr="007C1E1F" w:rsidRDefault="00A12252" w:rsidP="005976D0">
            <w:pPr>
              <w:pStyle w:val="affff3"/>
              <w:ind w:firstLine="0"/>
              <w:jc w:val="left"/>
              <w:rPr>
                <w:sz w:val="20"/>
                <w:szCs w:val="20"/>
              </w:rPr>
            </w:pPr>
            <w:r w:rsidRPr="007C1E1F">
              <w:rPr>
                <w:sz w:val="20"/>
                <w:szCs w:val="20"/>
                <w:lang w:val="ru-RU"/>
              </w:rPr>
              <w:t>Количество объектов, ед.</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1</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vMerge/>
          </w:tcPr>
          <w:p w:rsidR="00A12252" w:rsidRPr="007C1E1F" w:rsidRDefault="00A12252" w:rsidP="005976D0">
            <w:pPr>
              <w:pStyle w:val="affff3"/>
              <w:ind w:firstLine="0"/>
              <w:jc w:val="left"/>
              <w:rPr>
                <w:sz w:val="20"/>
                <w:szCs w:val="20"/>
                <w:lang w:val="ru-RU"/>
              </w:rPr>
            </w:pP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Количество сотрудников на 10000 чел.</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5</w:t>
            </w:r>
          </w:p>
        </w:tc>
      </w:tr>
      <w:tr w:rsidR="00A12252" w:rsidRPr="007C1E1F" w:rsidTr="005976D0">
        <w:trPr>
          <w:cantSplit/>
        </w:trPr>
        <w:tc>
          <w:tcPr>
            <w:tcW w:w="1446" w:type="dxa"/>
            <w:vMerge/>
            <w:shd w:val="clear" w:color="auto" w:fill="F2F2F2" w:themeFill="background1" w:themeFillShade="F2"/>
          </w:tcPr>
          <w:p w:rsidR="00A12252" w:rsidRPr="007C1E1F" w:rsidRDefault="00A12252" w:rsidP="005976D0">
            <w:pPr>
              <w:pStyle w:val="affff3"/>
              <w:ind w:firstLine="0"/>
              <w:rPr>
                <w:sz w:val="20"/>
                <w:szCs w:val="20"/>
                <w:lang w:val="ru-RU"/>
              </w:rPr>
            </w:pPr>
          </w:p>
        </w:tc>
        <w:tc>
          <w:tcPr>
            <w:tcW w:w="269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3544"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мин.</w:t>
            </w:r>
          </w:p>
        </w:tc>
        <w:tc>
          <w:tcPr>
            <w:tcW w:w="1701" w:type="dxa"/>
          </w:tcPr>
          <w:p w:rsidR="00A12252" w:rsidRPr="007C1E1F" w:rsidRDefault="00A12252" w:rsidP="005976D0">
            <w:pPr>
              <w:pStyle w:val="affff3"/>
              <w:ind w:firstLine="0"/>
              <w:jc w:val="center"/>
              <w:rPr>
                <w:sz w:val="20"/>
                <w:szCs w:val="20"/>
                <w:lang w:val="ru-RU"/>
              </w:rPr>
            </w:pPr>
            <w:r w:rsidRPr="007C1E1F">
              <w:rPr>
                <w:sz w:val="20"/>
                <w:szCs w:val="20"/>
                <w:lang w:val="ru-RU"/>
              </w:rPr>
              <w:t>30</w:t>
            </w:r>
          </w:p>
        </w:tc>
      </w:tr>
    </w:tbl>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rPr>
          <w:rFonts w:eastAsia="Calibri"/>
        </w:rPr>
      </w:pPr>
      <w:r w:rsidRPr="007C1E1F">
        <w:lastRenderedPageBreak/>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Результаты анализа административно-территориального устройства, природно-климатических и социально-экономических условий развития сельских поселений Турковского муниципального района, влияющих на установление расчетных показателей</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административно-территориального устройства сельских поселений Турковского муниципального района</w:t>
      </w:r>
    </w:p>
    <w:p w:rsidR="00A12252" w:rsidRPr="007C1E1F" w:rsidRDefault="00A12252" w:rsidP="00A12252">
      <w:pPr>
        <w:rPr>
          <w:szCs w:val="24"/>
        </w:rPr>
      </w:pPr>
      <w:r w:rsidRPr="007C1E1F">
        <w:rPr>
          <w:szCs w:val="24"/>
        </w:rPr>
        <w:t>Турковский муниципальный район – муниципальное образование, состоящее из одного городского и шести сельских поселений, объединенных общей территорией.</w:t>
      </w:r>
    </w:p>
    <w:p w:rsidR="00A12252" w:rsidRPr="007C1E1F" w:rsidRDefault="00A12252" w:rsidP="00A12252">
      <w:pPr>
        <w:rPr>
          <w:szCs w:val="24"/>
        </w:rPr>
      </w:pPr>
      <w:r w:rsidRPr="007C1E1F">
        <w:rPr>
          <w:szCs w:val="24"/>
        </w:rPr>
        <w:t xml:space="preserve">Административно-территориальное устройство Турковского муниципального района устанавливается законом области. Сельские поселения в составе Турковского муниципального района, в соответствии с Законом Саратовской области </w:t>
      </w:r>
      <w:r w:rsidRPr="007C1E1F">
        <w:rPr>
          <w:rFonts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 xml:space="preserve">, включают в себя: </w:t>
      </w:r>
    </w:p>
    <w:p w:rsidR="00A12252" w:rsidRPr="007C1E1F" w:rsidRDefault="00A12252" w:rsidP="00A12252">
      <w:pPr>
        <w:rPr>
          <w:szCs w:val="24"/>
        </w:rPr>
      </w:pPr>
      <w:r w:rsidRPr="007C1E1F">
        <w:rPr>
          <w:szCs w:val="24"/>
        </w:rPr>
        <w:t xml:space="preserve">1) </w:t>
      </w:r>
      <w:proofErr w:type="spellStart"/>
      <w:r w:rsidRPr="007C1E1F">
        <w:rPr>
          <w:szCs w:val="24"/>
        </w:rPr>
        <w:t>Бороно</w:t>
      </w:r>
      <w:proofErr w:type="spellEnd"/>
      <w:r w:rsidRPr="007C1E1F">
        <w:rPr>
          <w:szCs w:val="24"/>
        </w:rPr>
        <w:t>-Михайловское муниципальное образование;</w:t>
      </w:r>
    </w:p>
    <w:p w:rsidR="00A12252" w:rsidRPr="007C1E1F" w:rsidRDefault="00A12252" w:rsidP="00A12252">
      <w:pPr>
        <w:rPr>
          <w:szCs w:val="24"/>
        </w:rPr>
      </w:pPr>
      <w:r w:rsidRPr="007C1E1F">
        <w:rPr>
          <w:szCs w:val="24"/>
        </w:rPr>
        <w:t>2) Каменское муниципальное образование;</w:t>
      </w:r>
    </w:p>
    <w:p w:rsidR="00A12252" w:rsidRPr="007C1E1F" w:rsidRDefault="00A12252" w:rsidP="00A12252">
      <w:pPr>
        <w:rPr>
          <w:szCs w:val="24"/>
        </w:rPr>
      </w:pPr>
      <w:r w:rsidRPr="007C1E1F">
        <w:rPr>
          <w:szCs w:val="24"/>
        </w:rPr>
        <w:t>3) Перевесинское муниципальное образование;</w:t>
      </w:r>
    </w:p>
    <w:p w:rsidR="00A12252" w:rsidRPr="007C1E1F" w:rsidRDefault="00A12252" w:rsidP="00A12252">
      <w:pPr>
        <w:rPr>
          <w:szCs w:val="24"/>
        </w:rPr>
      </w:pPr>
      <w:r w:rsidRPr="007C1E1F">
        <w:rPr>
          <w:szCs w:val="24"/>
        </w:rPr>
        <w:t>4) Рязанское муниципальное образование;</w:t>
      </w:r>
    </w:p>
    <w:p w:rsidR="00A12252" w:rsidRPr="007C1E1F" w:rsidRDefault="00A12252" w:rsidP="00A12252">
      <w:pPr>
        <w:rPr>
          <w:szCs w:val="24"/>
        </w:rPr>
      </w:pPr>
      <w:r w:rsidRPr="007C1E1F">
        <w:rPr>
          <w:szCs w:val="24"/>
        </w:rPr>
        <w:t xml:space="preserve">5) </w:t>
      </w:r>
      <w:proofErr w:type="spellStart"/>
      <w:r w:rsidRPr="007C1E1F">
        <w:rPr>
          <w:szCs w:val="24"/>
        </w:rPr>
        <w:t>Студеновское</w:t>
      </w:r>
      <w:proofErr w:type="spellEnd"/>
      <w:r w:rsidRPr="007C1E1F">
        <w:rPr>
          <w:szCs w:val="24"/>
        </w:rPr>
        <w:t xml:space="preserve"> муниципальное образование;</w:t>
      </w:r>
    </w:p>
    <w:p w:rsidR="00A12252" w:rsidRPr="007C1E1F" w:rsidRDefault="00A12252" w:rsidP="00A12252">
      <w:pPr>
        <w:rPr>
          <w:szCs w:val="24"/>
        </w:rPr>
      </w:pPr>
      <w:r w:rsidRPr="007C1E1F">
        <w:rPr>
          <w:szCs w:val="24"/>
        </w:rPr>
        <w:t>6) Чернавское муниципальное образование.</w:t>
      </w:r>
    </w:p>
    <w:p w:rsidR="00A12252" w:rsidRPr="007C1E1F" w:rsidRDefault="00A12252" w:rsidP="00A12252">
      <w:pPr>
        <w:rPr>
          <w:szCs w:val="24"/>
        </w:rPr>
      </w:pPr>
      <w:r w:rsidRPr="007C1E1F">
        <w:rPr>
          <w:szCs w:val="24"/>
        </w:rPr>
        <w:t>Характеристика сельских поселений Турковского муниципального района Саратовской области представлена в таблице 2.1.</w:t>
      </w:r>
    </w:p>
    <w:p w:rsidR="00A12252" w:rsidRPr="007C1E1F" w:rsidRDefault="00A12252" w:rsidP="00A12252">
      <w:pPr>
        <w:jc w:val="right"/>
        <w:rPr>
          <w:b/>
          <w:i/>
        </w:rPr>
      </w:pPr>
      <w:r w:rsidRPr="007C1E1F">
        <w:rPr>
          <w:b/>
          <w:i/>
        </w:rPr>
        <w:t>Таблица 2.1</w:t>
      </w:r>
    </w:p>
    <w:p w:rsidR="00A12252" w:rsidRPr="007C1E1F" w:rsidRDefault="00A12252" w:rsidP="00A12252">
      <w:pPr>
        <w:spacing w:after="120"/>
        <w:jc w:val="center"/>
        <w:rPr>
          <w:b/>
          <w:i/>
          <w:lang w:eastAsia="ar-SA" w:bidi="en-US"/>
        </w:rPr>
      </w:pPr>
      <w:r w:rsidRPr="007C1E1F">
        <w:rPr>
          <w:b/>
          <w:i/>
          <w:lang w:eastAsia="ar-SA" w:bidi="en-US"/>
        </w:rPr>
        <w:t>Характеристика сельских поселений Турковского муниципального района Саратовской области (по данным статистики на 01.01.2017)</w:t>
      </w:r>
    </w:p>
    <w:tbl>
      <w:tblPr>
        <w:tblW w:w="9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3005"/>
        <w:gridCol w:w="1417"/>
        <w:gridCol w:w="1418"/>
        <w:gridCol w:w="1417"/>
        <w:gridCol w:w="851"/>
        <w:gridCol w:w="1418"/>
      </w:tblGrid>
      <w:tr w:rsidR="00A12252" w:rsidRPr="007C1E1F" w:rsidTr="005976D0">
        <w:trPr>
          <w:cantSplit/>
          <w:trHeight w:val="243"/>
          <w:tblHeader/>
        </w:trPr>
        <w:tc>
          <w:tcPr>
            <w:tcW w:w="3005"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Сельские поселения</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Административный центр</w:t>
            </w:r>
          </w:p>
        </w:tc>
        <w:tc>
          <w:tcPr>
            <w:tcW w:w="1418"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Количество населенных пунктов</w:t>
            </w:r>
          </w:p>
        </w:tc>
        <w:tc>
          <w:tcPr>
            <w:tcW w:w="1417" w:type="dxa"/>
            <w:shd w:val="clear" w:color="auto" w:fill="D9D9D9" w:themeFill="background1" w:themeFillShade="D9"/>
          </w:tcPr>
          <w:p w:rsidR="00A12252" w:rsidRPr="007C1E1F" w:rsidRDefault="00A12252" w:rsidP="005976D0">
            <w:pPr>
              <w:jc w:val="center"/>
              <w:rPr>
                <w:rFonts w:eastAsia="Calibri"/>
                <w:b/>
                <w:i/>
                <w:iCs/>
                <w:lang w:eastAsia="en-US" w:bidi="en-US"/>
              </w:rPr>
            </w:pPr>
            <w:r w:rsidRPr="007C1E1F">
              <w:rPr>
                <w:rFonts w:eastAsia="Calibri"/>
                <w:b/>
                <w:i/>
                <w:iCs/>
                <w:lang w:eastAsia="en-US" w:bidi="en-US"/>
              </w:rPr>
              <w:t>Численность населения, чел.</w:t>
            </w:r>
          </w:p>
        </w:tc>
        <w:tc>
          <w:tcPr>
            <w:tcW w:w="851"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 xml:space="preserve">Площадь, </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c>
          <w:tcPr>
            <w:tcW w:w="1418" w:type="dxa"/>
            <w:shd w:val="clear" w:color="auto" w:fill="D9D9D9" w:themeFill="background1" w:themeFillShade="D9"/>
          </w:tcPr>
          <w:p w:rsidR="00A12252" w:rsidRPr="007C1E1F" w:rsidRDefault="00A12252" w:rsidP="005976D0">
            <w:pPr>
              <w:jc w:val="center"/>
              <w:rPr>
                <w:rFonts w:eastAsia="Calibri"/>
                <w:b/>
                <w:i/>
                <w:iCs/>
                <w:vertAlign w:val="superscript"/>
                <w:lang w:eastAsia="en-US" w:bidi="en-US"/>
              </w:rPr>
            </w:pPr>
            <w:r w:rsidRPr="007C1E1F">
              <w:rPr>
                <w:rFonts w:eastAsia="Calibri"/>
                <w:b/>
                <w:i/>
                <w:iCs/>
                <w:lang w:eastAsia="en-US" w:bidi="en-US"/>
              </w:rPr>
              <w:t>Плотность населения, чел./</w:t>
            </w:r>
            <w:proofErr w:type="spellStart"/>
            <w:r w:rsidRPr="007C1E1F">
              <w:rPr>
                <w:rFonts w:eastAsia="Calibri"/>
                <w:b/>
                <w:i/>
                <w:iCs/>
                <w:lang w:eastAsia="en-US" w:bidi="en-US"/>
              </w:rPr>
              <w:t>км</w:t>
            </w:r>
            <w:proofErr w:type="gramStart"/>
            <w:r w:rsidRPr="007C1E1F">
              <w:rPr>
                <w:rFonts w:eastAsia="Calibri"/>
                <w:b/>
                <w:i/>
                <w:iCs/>
                <w:vertAlign w:val="superscript"/>
                <w:lang w:eastAsia="en-US" w:bidi="en-US"/>
              </w:rPr>
              <w:t>2</w:t>
            </w:r>
            <w:proofErr w:type="spellEnd"/>
            <w:proofErr w:type="gramEnd"/>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Бороно</w:t>
            </w:r>
            <w:proofErr w:type="spellEnd"/>
            <w:r w:rsidRPr="007C1E1F">
              <w:rPr>
                <w:rFonts w:eastAsia="Calibri"/>
                <w:b/>
                <w:i/>
                <w:iCs/>
                <w:lang w:eastAsia="en-US" w:bidi="en-US"/>
              </w:rPr>
              <w:t>-Михайловское муниципальное образование</w:t>
            </w:r>
          </w:p>
        </w:tc>
        <w:tc>
          <w:tcPr>
            <w:tcW w:w="1417" w:type="dxa"/>
          </w:tcPr>
          <w:p w:rsidR="00A12252" w:rsidRPr="007C1E1F" w:rsidRDefault="00A12252" w:rsidP="005976D0">
            <w:pPr>
              <w:jc w:val="center"/>
              <w:rPr>
                <w:szCs w:val="24"/>
              </w:rPr>
            </w:pPr>
            <w:r w:rsidRPr="007C1E1F">
              <w:rPr>
                <w:szCs w:val="24"/>
              </w:rPr>
              <w:t xml:space="preserve">село </w:t>
            </w:r>
            <w:proofErr w:type="spellStart"/>
            <w:r w:rsidRPr="007C1E1F">
              <w:rPr>
                <w:szCs w:val="24"/>
              </w:rPr>
              <w:t>Бороно</w:t>
            </w:r>
            <w:proofErr w:type="spellEnd"/>
            <w:r w:rsidRPr="007C1E1F">
              <w:rPr>
                <w:szCs w:val="24"/>
              </w:rPr>
              <w:t>-Михайловка</w:t>
            </w:r>
          </w:p>
        </w:tc>
        <w:tc>
          <w:tcPr>
            <w:tcW w:w="1418" w:type="dxa"/>
          </w:tcPr>
          <w:p w:rsidR="00A12252" w:rsidRPr="007C1E1F" w:rsidRDefault="00A12252" w:rsidP="005976D0">
            <w:pPr>
              <w:jc w:val="center"/>
              <w:rPr>
                <w:szCs w:val="24"/>
              </w:rPr>
            </w:pPr>
            <w:r w:rsidRPr="007C1E1F">
              <w:rPr>
                <w:szCs w:val="24"/>
              </w:rPr>
              <w:t>5</w:t>
            </w:r>
          </w:p>
        </w:tc>
        <w:tc>
          <w:tcPr>
            <w:tcW w:w="1417" w:type="dxa"/>
          </w:tcPr>
          <w:p w:rsidR="00A12252" w:rsidRPr="007C1E1F" w:rsidRDefault="00A12252" w:rsidP="005976D0">
            <w:pPr>
              <w:jc w:val="center"/>
              <w:rPr>
                <w:szCs w:val="24"/>
              </w:rPr>
            </w:pPr>
            <w:r w:rsidRPr="007C1E1F">
              <w:rPr>
                <w:szCs w:val="24"/>
              </w:rPr>
              <w:t>667</w:t>
            </w:r>
          </w:p>
        </w:tc>
        <w:tc>
          <w:tcPr>
            <w:tcW w:w="851" w:type="dxa"/>
          </w:tcPr>
          <w:p w:rsidR="00A12252" w:rsidRPr="007C1E1F" w:rsidRDefault="00A12252" w:rsidP="005976D0">
            <w:pPr>
              <w:jc w:val="center"/>
              <w:rPr>
                <w:szCs w:val="24"/>
              </w:rPr>
            </w:pPr>
            <w:r w:rsidRPr="007C1E1F">
              <w:rPr>
                <w:szCs w:val="24"/>
              </w:rPr>
              <w:t>121,31</w:t>
            </w:r>
          </w:p>
        </w:tc>
        <w:tc>
          <w:tcPr>
            <w:tcW w:w="1418" w:type="dxa"/>
          </w:tcPr>
          <w:p w:rsidR="00A12252" w:rsidRPr="007C1E1F" w:rsidRDefault="00A12252" w:rsidP="005976D0">
            <w:pPr>
              <w:jc w:val="center"/>
              <w:rPr>
                <w:szCs w:val="24"/>
              </w:rPr>
            </w:pPr>
            <w:r w:rsidRPr="007C1E1F">
              <w:rPr>
                <w:szCs w:val="24"/>
              </w:rPr>
              <w:t>5,5</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Каменское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Каменка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836</w:t>
            </w:r>
          </w:p>
        </w:tc>
        <w:tc>
          <w:tcPr>
            <w:tcW w:w="851" w:type="dxa"/>
          </w:tcPr>
          <w:p w:rsidR="00A12252" w:rsidRPr="007C1E1F" w:rsidRDefault="00A12252" w:rsidP="005976D0">
            <w:pPr>
              <w:jc w:val="center"/>
              <w:rPr>
                <w:szCs w:val="24"/>
              </w:rPr>
            </w:pPr>
            <w:r w:rsidRPr="007C1E1F">
              <w:rPr>
                <w:szCs w:val="24"/>
              </w:rPr>
              <w:t>87,42</w:t>
            </w:r>
          </w:p>
        </w:tc>
        <w:tc>
          <w:tcPr>
            <w:tcW w:w="1418" w:type="dxa"/>
          </w:tcPr>
          <w:p w:rsidR="00A12252" w:rsidRPr="007C1E1F" w:rsidRDefault="00A12252" w:rsidP="005976D0">
            <w:pPr>
              <w:jc w:val="center"/>
              <w:rPr>
                <w:szCs w:val="24"/>
              </w:rPr>
            </w:pPr>
            <w:r w:rsidRPr="007C1E1F">
              <w:rPr>
                <w:szCs w:val="24"/>
              </w:rPr>
              <w:t>9,6</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Перевесинское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Перевесинка</w:t>
            </w:r>
          </w:p>
        </w:tc>
        <w:tc>
          <w:tcPr>
            <w:tcW w:w="1418" w:type="dxa"/>
          </w:tcPr>
          <w:p w:rsidR="00A12252" w:rsidRPr="007C1E1F" w:rsidRDefault="00A12252" w:rsidP="005976D0">
            <w:pPr>
              <w:jc w:val="center"/>
              <w:rPr>
                <w:szCs w:val="24"/>
              </w:rPr>
            </w:pPr>
            <w:r w:rsidRPr="007C1E1F">
              <w:rPr>
                <w:szCs w:val="24"/>
              </w:rPr>
              <w:t>3</w:t>
            </w:r>
          </w:p>
        </w:tc>
        <w:tc>
          <w:tcPr>
            <w:tcW w:w="1417" w:type="dxa"/>
          </w:tcPr>
          <w:p w:rsidR="00A12252" w:rsidRPr="007C1E1F" w:rsidRDefault="00A12252" w:rsidP="005976D0">
            <w:pPr>
              <w:jc w:val="center"/>
              <w:rPr>
                <w:szCs w:val="24"/>
              </w:rPr>
            </w:pPr>
            <w:r w:rsidRPr="007C1E1F">
              <w:rPr>
                <w:szCs w:val="24"/>
              </w:rPr>
              <w:t>709</w:t>
            </w:r>
          </w:p>
        </w:tc>
        <w:tc>
          <w:tcPr>
            <w:tcW w:w="851" w:type="dxa"/>
          </w:tcPr>
          <w:p w:rsidR="00A12252" w:rsidRPr="007C1E1F" w:rsidRDefault="00A12252" w:rsidP="005976D0">
            <w:pPr>
              <w:jc w:val="center"/>
              <w:rPr>
                <w:szCs w:val="24"/>
              </w:rPr>
            </w:pPr>
            <w:r w:rsidRPr="007C1E1F">
              <w:rPr>
                <w:szCs w:val="24"/>
              </w:rPr>
              <w:t>168,62</w:t>
            </w:r>
          </w:p>
        </w:tc>
        <w:tc>
          <w:tcPr>
            <w:tcW w:w="1418" w:type="dxa"/>
          </w:tcPr>
          <w:p w:rsidR="00A12252" w:rsidRPr="007C1E1F" w:rsidRDefault="00A12252" w:rsidP="005976D0">
            <w:pPr>
              <w:jc w:val="center"/>
              <w:rPr>
                <w:szCs w:val="24"/>
              </w:rPr>
            </w:pPr>
            <w:r w:rsidRPr="007C1E1F">
              <w:rPr>
                <w:szCs w:val="24"/>
              </w:rPr>
              <w:t>4,2</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Рязанское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Рязанка</w:t>
            </w:r>
          </w:p>
        </w:tc>
        <w:tc>
          <w:tcPr>
            <w:tcW w:w="1418" w:type="dxa"/>
          </w:tcPr>
          <w:p w:rsidR="00A12252" w:rsidRPr="007C1E1F" w:rsidRDefault="00A12252" w:rsidP="005976D0">
            <w:pPr>
              <w:jc w:val="center"/>
              <w:rPr>
                <w:szCs w:val="24"/>
              </w:rPr>
            </w:pPr>
            <w:r w:rsidRPr="007C1E1F">
              <w:rPr>
                <w:szCs w:val="24"/>
              </w:rPr>
              <w:t>18</w:t>
            </w:r>
          </w:p>
        </w:tc>
        <w:tc>
          <w:tcPr>
            <w:tcW w:w="1417" w:type="dxa"/>
          </w:tcPr>
          <w:p w:rsidR="00A12252" w:rsidRPr="007C1E1F" w:rsidRDefault="00A12252" w:rsidP="005976D0">
            <w:pPr>
              <w:jc w:val="center"/>
              <w:rPr>
                <w:szCs w:val="24"/>
              </w:rPr>
            </w:pPr>
            <w:r w:rsidRPr="007C1E1F">
              <w:rPr>
                <w:szCs w:val="24"/>
              </w:rPr>
              <w:t>1182</w:t>
            </w:r>
          </w:p>
        </w:tc>
        <w:tc>
          <w:tcPr>
            <w:tcW w:w="851" w:type="dxa"/>
          </w:tcPr>
          <w:p w:rsidR="00A12252" w:rsidRPr="007C1E1F" w:rsidRDefault="00A12252" w:rsidP="005976D0">
            <w:pPr>
              <w:jc w:val="center"/>
              <w:rPr>
                <w:szCs w:val="24"/>
              </w:rPr>
            </w:pPr>
            <w:r w:rsidRPr="007C1E1F">
              <w:rPr>
                <w:szCs w:val="24"/>
              </w:rPr>
              <w:t>354,70</w:t>
            </w:r>
          </w:p>
        </w:tc>
        <w:tc>
          <w:tcPr>
            <w:tcW w:w="1418" w:type="dxa"/>
          </w:tcPr>
          <w:p w:rsidR="00A12252" w:rsidRPr="007C1E1F" w:rsidRDefault="00A12252" w:rsidP="005976D0">
            <w:pPr>
              <w:jc w:val="center"/>
              <w:rPr>
                <w:szCs w:val="24"/>
              </w:rPr>
            </w:pPr>
            <w:r w:rsidRPr="007C1E1F">
              <w:rPr>
                <w:szCs w:val="24"/>
              </w:rPr>
              <w:t>3,3</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proofErr w:type="spellStart"/>
            <w:r w:rsidRPr="007C1E1F">
              <w:rPr>
                <w:rFonts w:eastAsia="Calibri"/>
                <w:b/>
                <w:i/>
                <w:iCs/>
                <w:lang w:eastAsia="en-US" w:bidi="en-US"/>
              </w:rPr>
              <w:t>Студеновское</w:t>
            </w:r>
            <w:proofErr w:type="spellEnd"/>
            <w:r w:rsidRPr="007C1E1F">
              <w:rPr>
                <w:rFonts w:eastAsia="Calibri"/>
                <w:b/>
                <w:i/>
                <w:iCs/>
                <w:lang w:eastAsia="en-US" w:bidi="en-US"/>
              </w:rPr>
              <w:t xml:space="preserve"> муниципальное образование</w:t>
            </w:r>
          </w:p>
        </w:tc>
        <w:tc>
          <w:tcPr>
            <w:tcW w:w="1417" w:type="dxa"/>
          </w:tcPr>
          <w:p w:rsidR="00A12252" w:rsidRPr="007C1E1F" w:rsidRDefault="00A12252" w:rsidP="005976D0">
            <w:pPr>
              <w:jc w:val="center"/>
              <w:rPr>
                <w:szCs w:val="24"/>
              </w:rPr>
            </w:pPr>
            <w:r w:rsidRPr="007C1E1F">
              <w:rPr>
                <w:szCs w:val="24"/>
              </w:rPr>
              <w:t>село Студенка</w:t>
            </w:r>
          </w:p>
        </w:tc>
        <w:tc>
          <w:tcPr>
            <w:tcW w:w="1418" w:type="dxa"/>
          </w:tcPr>
          <w:p w:rsidR="00A12252" w:rsidRPr="007C1E1F" w:rsidRDefault="00A12252" w:rsidP="005976D0">
            <w:pPr>
              <w:jc w:val="center"/>
              <w:rPr>
                <w:szCs w:val="24"/>
              </w:rPr>
            </w:pPr>
            <w:r w:rsidRPr="007C1E1F">
              <w:rPr>
                <w:szCs w:val="24"/>
              </w:rPr>
              <w:t>13</w:t>
            </w:r>
          </w:p>
        </w:tc>
        <w:tc>
          <w:tcPr>
            <w:tcW w:w="1417" w:type="dxa"/>
          </w:tcPr>
          <w:p w:rsidR="00A12252" w:rsidRPr="007C1E1F" w:rsidRDefault="00A12252" w:rsidP="005976D0">
            <w:pPr>
              <w:jc w:val="center"/>
              <w:rPr>
                <w:szCs w:val="24"/>
              </w:rPr>
            </w:pPr>
            <w:r w:rsidRPr="007C1E1F">
              <w:rPr>
                <w:szCs w:val="24"/>
              </w:rPr>
              <w:t>1143</w:t>
            </w:r>
          </w:p>
        </w:tc>
        <w:tc>
          <w:tcPr>
            <w:tcW w:w="851" w:type="dxa"/>
          </w:tcPr>
          <w:p w:rsidR="00A12252" w:rsidRPr="007C1E1F" w:rsidRDefault="00A12252" w:rsidP="005976D0">
            <w:pPr>
              <w:jc w:val="center"/>
              <w:rPr>
                <w:szCs w:val="24"/>
              </w:rPr>
            </w:pPr>
            <w:r w:rsidRPr="007C1E1F">
              <w:rPr>
                <w:szCs w:val="24"/>
              </w:rPr>
              <w:t>400,51</w:t>
            </w:r>
          </w:p>
        </w:tc>
        <w:tc>
          <w:tcPr>
            <w:tcW w:w="1418" w:type="dxa"/>
          </w:tcPr>
          <w:p w:rsidR="00A12252" w:rsidRPr="007C1E1F" w:rsidRDefault="00A12252" w:rsidP="005976D0">
            <w:pPr>
              <w:jc w:val="center"/>
              <w:rPr>
                <w:szCs w:val="24"/>
              </w:rPr>
            </w:pPr>
            <w:r w:rsidRPr="007C1E1F">
              <w:rPr>
                <w:szCs w:val="24"/>
              </w:rPr>
              <w:t>2,9</w:t>
            </w:r>
          </w:p>
        </w:tc>
      </w:tr>
      <w:tr w:rsidR="00A12252" w:rsidRPr="007C1E1F" w:rsidTr="005976D0">
        <w:trPr>
          <w:cantSplit/>
          <w:trHeight w:val="230"/>
        </w:trPr>
        <w:tc>
          <w:tcPr>
            <w:tcW w:w="3005" w:type="dxa"/>
            <w:shd w:val="clear" w:color="auto" w:fill="F2F2F2" w:themeFill="background1" w:themeFillShade="F2"/>
          </w:tcPr>
          <w:p w:rsidR="00A12252" w:rsidRPr="007C1E1F" w:rsidRDefault="00A12252" w:rsidP="005976D0">
            <w:pPr>
              <w:rPr>
                <w:rFonts w:eastAsia="Calibri"/>
                <w:b/>
                <w:i/>
                <w:iCs/>
                <w:lang w:eastAsia="en-US" w:bidi="en-US"/>
              </w:rPr>
            </w:pPr>
            <w:r w:rsidRPr="007C1E1F">
              <w:rPr>
                <w:rFonts w:eastAsia="Calibri"/>
                <w:b/>
                <w:i/>
                <w:iCs/>
                <w:lang w:eastAsia="en-US" w:bidi="en-US"/>
              </w:rPr>
              <w:t>Чернавское муниципальное образование</w:t>
            </w:r>
          </w:p>
        </w:tc>
        <w:tc>
          <w:tcPr>
            <w:tcW w:w="1417" w:type="dxa"/>
          </w:tcPr>
          <w:p w:rsidR="00A12252" w:rsidRPr="007C1E1F" w:rsidRDefault="00A12252" w:rsidP="005976D0">
            <w:pPr>
              <w:jc w:val="center"/>
              <w:rPr>
                <w:szCs w:val="24"/>
              </w:rPr>
            </w:pPr>
            <w:r w:rsidRPr="007C1E1F">
              <w:rPr>
                <w:szCs w:val="24"/>
              </w:rPr>
              <w:t>село Чернавка</w:t>
            </w:r>
          </w:p>
        </w:tc>
        <w:tc>
          <w:tcPr>
            <w:tcW w:w="1418" w:type="dxa"/>
          </w:tcPr>
          <w:p w:rsidR="00A12252" w:rsidRPr="007C1E1F" w:rsidRDefault="00A12252" w:rsidP="005976D0">
            <w:pPr>
              <w:jc w:val="center"/>
              <w:rPr>
                <w:szCs w:val="24"/>
              </w:rPr>
            </w:pPr>
            <w:r w:rsidRPr="007C1E1F">
              <w:rPr>
                <w:szCs w:val="24"/>
              </w:rPr>
              <w:t>2</w:t>
            </w:r>
          </w:p>
        </w:tc>
        <w:tc>
          <w:tcPr>
            <w:tcW w:w="1417" w:type="dxa"/>
          </w:tcPr>
          <w:p w:rsidR="00A12252" w:rsidRPr="007C1E1F" w:rsidRDefault="00A12252" w:rsidP="005976D0">
            <w:pPr>
              <w:jc w:val="center"/>
              <w:rPr>
                <w:szCs w:val="24"/>
              </w:rPr>
            </w:pPr>
            <w:r w:rsidRPr="007C1E1F">
              <w:rPr>
                <w:szCs w:val="24"/>
              </w:rPr>
              <w:t>815</w:t>
            </w:r>
          </w:p>
        </w:tc>
        <w:tc>
          <w:tcPr>
            <w:tcW w:w="851" w:type="dxa"/>
          </w:tcPr>
          <w:p w:rsidR="00A12252" w:rsidRPr="007C1E1F" w:rsidRDefault="00A12252" w:rsidP="005976D0">
            <w:pPr>
              <w:jc w:val="center"/>
              <w:rPr>
                <w:szCs w:val="24"/>
              </w:rPr>
            </w:pPr>
            <w:r w:rsidRPr="007C1E1F">
              <w:rPr>
                <w:szCs w:val="24"/>
              </w:rPr>
              <w:t>181,80</w:t>
            </w:r>
          </w:p>
        </w:tc>
        <w:tc>
          <w:tcPr>
            <w:tcW w:w="1418" w:type="dxa"/>
          </w:tcPr>
          <w:p w:rsidR="00A12252" w:rsidRPr="007C1E1F" w:rsidRDefault="00A12252" w:rsidP="005976D0">
            <w:pPr>
              <w:jc w:val="center"/>
              <w:rPr>
                <w:szCs w:val="24"/>
              </w:rPr>
            </w:pPr>
            <w:r w:rsidRPr="007C1E1F">
              <w:rPr>
                <w:szCs w:val="24"/>
              </w:rPr>
              <w:t>4,5</w:t>
            </w:r>
          </w:p>
        </w:tc>
      </w:tr>
      <w:tr w:rsidR="00A12252" w:rsidRPr="007C1E1F" w:rsidTr="005976D0">
        <w:trPr>
          <w:cantSplit/>
          <w:trHeight w:val="230"/>
        </w:trPr>
        <w:tc>
          <w:tcPr>
            <w:tcW w:w="3005" w:type="dxa"/>
            <w:shd w:val="clear" w:color="auto" w:fill="D9D9D9" w:themeFill="background1" w:themeFillShade="D9"/>
          </w:tcPr>
          <w:p w:rsidR="00A12252" w:rsidRPr="007C1E1F" w:rsidRDefault="00A12252" w:rsidP="005976D0">
            <w:pPr>
              <w:rPr>
                <w:rFonts w:eastAsia="Calibri"/>
                <w:b/>
                <w:i/>
                <w:iCs/>
                <w:lang w:eastAsia="en-US" w:bidi="en-US"/>
              </w:rPr>
            </w:pPr>
            <w:r w:rsidRPr="007C1E1F">
              <w:rPr>
                <w:rFonts w:eastAsia="Calibri"/>
                <w:b/>
                <w:i/>
                <w:iCs/>
                <w:lang w:eastAsia="en-US" w:bidi="en-US"/>
              </w:rPr>
              <w:t>Всего по сельским поселениям Турковского района</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44</w:t>
            </w:r>
          </w:p>
        </w:tc>
        <w:tc>
          <w:tcPr>
            <w:tcW w:w="1417" w:type="dxa"/>
            <w:shd w:val="clear" w:color="auto" w:fill="D9D9D9" w:themeFill="background1" w:themeFillShade="D9"/>
          </w:tcPr>
          <w:p w:rsidR="00A12252" w:rsidRPr="007C1E1F" w:rsidRDefault="00A12252" w:rsidP="005976D0">
            <w:pPr>
              <w:jc w:val="center"/>
              <w:rPr>
                <w:b/>
                <w:i/>
                <w:szCs w:val="24"/>
              </w:rPr>
            </w:pPr>
            <w:r w:rsidRPr="007C1E1F">
              <w:rPr>
                <w:b/>
                <w:i/>
                <w:szCs w:val="24"/>
              </w:rPr>
              <w:t>5352</w:t>
            </w:r>
          </w:p>
        </w:tc>
        <w:tc>
          <w:tcPr>
            <w:tcW w:w="851" w:type="dxa"/>
            <w:shd w:val="clear" w:color="auto" w:fill="D9D9D9" w:themeFill="background1" w:themeFillShade="D9"/>
          </w:tcPr>
          <w:p w:rsidR="00A12252" w:rsidRPr="007C1E1F" w:rsidRDefault="00A12252" w:rsidP="005976D0">
            <w:pPr>
              <w:jc w:val="center"/>
              <w:rPr>
                <w:b/>
                <w:i/>
                <w:szCs w:val="24"/>
              </w:rPr>
            </w:pPr>
            <w:r w:rsidRPr="007C1E1F">
              <w:rPr>
                <w:b/>
                <w:i/>
                <w:szCs w:val="24"/>
              </w:rPr>
              <w:t>1314,36</w:t>
            </w:r>
          </w:p>
        </w:tc>
        <w:tc>
          <w:tcPr>
            <w:tcW w:w="1418" w:type="dxa"/>
            <w:shd w:val="clear" w:color="auto" w:fill="D9D9D9" w:themeFill="background1" w:themeFillShade="D9"/>
          </w:tcPr>
          <w:p w:rsidR="00A12252" w:rsidRPr="007C1E1F" w:rsidRDefault="00A12252" w:rsidP="005976D0">
            <w:pPr>
              <w:jc w:val="center"/>
              <w:rPr>
                <w:b/>
                <w:i/>
                <w:szCs w:val="24"/>
              </w:rPr>
            </w:pPr>
            <w:r w:rsidRPr="007C1E1F">
              <w:rPr>
                <w:b/>
                <w:i/>
                <w:szCs w:val="24"/>
              </w:rPr>
              <w:t>4,1</w:t>
            </w:r>
          </w:p>
        </w:tc>
      </w:tr>
    </w:tbl>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природно-климатических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 xml:space="preserve">Природно-климатические условия развития </w:t>
      </w:r>
      <w:r w:rsidRPr="007C1E1F">
        <w:t>сельских поселений аналогичны природно-климатическим условиям развития Турковского муниципального района.</w:t>
      </w:r>
    </w:p>
    <w:p w:rsidR="00A12252" w:rsidRPr="007C1E1F" w:rsidRDefault="00A12252" w:rsidP="00A12252">
      <w:pPr>
        <w:rPr>
          <w:szCs w:val="24"/>
        </w:rPr>
      </w:pPr>
      <w:r w:rsidRPr="007C1E1F">
        <w:rPr>
          <w:szCs w:val="24"/>
        </w:rPr>
        <w:t>Большая часть территории Турковского муниципального района по своим геологическим и геоморфологическим условиям благоприятна для промышленного и гражданского строительства. Строительство промышленных и гражданских объектов возможно повсеместно, за исключением пахотных угодий, долинных комплексов малых рек, а также участков занятых оврагами и балками.</w:t>
      </w:r>
    </w:p>
    <w:p w:rsidR="00A12252" w:rsidRPr="007C1E1F" w:rsidRDefault="00A12252" w:rsidP="00A12252">
      <w:pPr>
        <w:rPr>
          <w:szCs w:val="24"/>
        </w:rPr>
      </w:pPr>
      <w:r w:rsidRPr="007C1E1F">
        <w:rPr>
          <w:szCs w:val="24"/>
        </w:rPr>
        <w:lastRenderedPageBreak/>
        <w:t xml:space="preserve">Турковский район, в силу геологического строения территории, располагает скудными запасами полезных ископаемых. </w:t>
      </w:r>
      <w:proofErr w:type="gramStart"/>
      <w:r w:rsidRPr="007C1E1F">
        <w:rPr>
          <w:szCs w:val="24"/>
        </w:rPr>
        <w:t xml:space="preserve">Наибольшее распространение и достаточную </w:t>
      </w:r>
      <w:proofErr w:type="spellStart"/>
      <w:r w:rsidRPr="007C1E1F">
        <w:rPr>
          <w:szCs w:val="24"/>
        </w:rPr>
        <w:t>разведанность</w:t>
      </w:r>
      <w:proofErr w:type="spellEnd"/>
      <w:r w:rsidRPr="007C1E1F">
        <w:rPr>
          <w:szCs w:val="24"/>
        </w:rPr>
        <w:t xml:space="preserve"> на территории района имеют пески и кирпичные глины, являющиеся одним из важных строительных материалов.</w:t>
      </w:r>
      <w:proofErr w:type="gramEnd"/>
      <w:r w:rsidRPr="007C1E1F">
        <w:rPr>
          <w:szCs w:val="24"/>
        </w:rPr>
        <w:t xml:space="preserve"> Имеются месторождения и камня строительного.</w:t>
      </w:r>
    </w:p>
    <w:p w:rsidR="00A12252" w:rsidRPr="007C1E1F" w:rsidRDefault="00A12252" w:rsidP="00A12252">
      <w:pPr>
        <w:rPr>
          <w:szCs w:val="24"/>
        </w:rPr>
      </w:pPr>
      <w:r w:rsidRPr="007C1E1F">
        <w:rPr>
          <w:szCs w:val="24"/>
        </w:rPr>
        <w:t>Топливно-энергетическое сырьё в районе не представлено.</w:t>
      </w:r>
    </w:p>
    <w:p w:rsidR="00A12252" w:rsidRPr="007C1E1F" w:rsidRDefault="00A12252" w:rsidP="00A12252">
      <w:pPr>
        <w:rPr>
          <w:szCs w:val="24"/>
        </w:rPr>
      </w:pPr>
      <w:r w:rsidRPr="007C1E1F">
        <w:rPr>
          <w:szCs w:val="24"/>
        </w:rPr>
        <w:t>Подземные воды, как один из видов полезных ископаемых, на территории Турковского района изучены недостаточно. Однако по запасам, геохимической характеристике и минерализации подземных вод территория района оценивается как благоприятная для развития строительства.</w:t>
      </w:r>
    </w:p>
    <w:p w:rsidR="00A12252" w:rsidRPr="007C1E1F" w:rsidRDefault="00A12252" w:rsidP="00A12252">
      <w:pPr>
        <w:rPr>
          <w:szCs w:val="24"/>
        </w:rPr>
      </w:pPr>
      <w:r w:rsidRPr="007C1E1F">
        <w:rPr>
          <w:szCs w:val="24"/>
        </w:rPr>
        <w:t>Климатические условия в целом благоприятны для промышленного и гражданского строительства и планировочных ограничений не вызывают.</w:t>
      </w:r>
    </w:p>
    <w:p w:rsidR="00A12252" w:rsidRPr="007C1E1F" w:rsidRDefault="00A12252" w:rsidP="00A12252">
      <w:pPr>
        <w:rPr>
          <w:szCs w:val="24"/>
        </w:rPr>
      </w:pPr>
      <w:r w:rsidRPr="007C1E1F">
        <w:rPr>
          <w:szCs w:val="24"/>
        </w:rPr>
        <w:t xml:space="preserve">При размещении новых промышленных, гражданских предприятий и </w:t>
      </w:r>
      <w:proofErr w:type="gramStart"/>
      <w:r w:rsidRPr="007C1E1F">
        <w:rPr>
          <w:szCs w:val="24"/>
        </w:rPr>
        <w:t>животноводческих комплексов, загрязняющих атмосферу их следует</w:t>
      </w:r>
      <w:proofErr w:type="gramEnd"/>
      <w:r w:rsidRPr="007C1E1F">
        <w:rPr>
          <w:szCs w:val="24"/>
        </w:rPr>
        <w:t xml:space="preserve"> располагать к западу, северу и востоку от селитьбы.</w:t>
      </w:r>
    </w:p>
    <w:p w:rsidR="00A12252" w:rsidRPr="007C1E1F" w:rsidRDefault="00A12252" w:rsidP="00A12252">
      <w:pPr>
        <w:rPr>
          <w:szCs w:val="24"/>
        </w:rPr>
      </w:pPr>
      <w:r w:rsidRPr="007C1E1F">
        <w:rPr>
          <w:szCs w:val="24"/>
        </w:rPr>
        <w:t xml:space="preserve">По агроклиматическому районированию Саратовской области Турковский район относится к умеренно-засушливому району, тёплому району. Ресурсы тепла в районе достаточны для созревания зерновых, технических, кормовых культур и овощей. Лимитирующим фактором успешного ведения сельского хозяйства является влагообеспеченность. По агроклиматическим ресурсам территория района может быть отнесена </w:t>
      </w:r>
      <w:proofErr w:type="gramStart"/>
      <w:r w:rsidRPr="007C1E1F">
        <w:rPr>
          <w:szCs w:val="24"/>
        </w:rPr>
        <w:t>к</w:t>
      </w:r>
      <w:proofErr w:type="gramEnd"/>
      <w:r w:rsidRPr="007C1E1F">
        <w:rPr>
          <w:szCs w:val="24"/>
        </w:rPr>
        <w:t xml:space="preserve"> ограниченно благоприятной.</w:t>
      </w:r>
    </w:p>
    <w:p w:rsidR="00A12252" w:rsidRPr="007C1E1F" w:rsidRDefault="00A12252" w:rsidP="00A12252">
      <w:pPr>
        <w:rPr>
          <w:szCs w:val="24"/>
        </w:rPr>
      </w:pPr>
      <w:r w:rsidRPr="007C1E1F">
        <w:rPr>
          <w:szCs w:val="24"/>
        </w:rPr>
        <w:t xml:space="preserve">Собственные ресурсы поверхностных вод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в средний по </w:t>
      </w:r>
      <w:r w:rsidRPr="007C1E1F">
        <w:rPr>
          <w:rFonts w:ascii="TrebuchetMS" w:hAnsi="TrebuchetMS" w:cs="TrebuchetMS"/>
          <w:szCs w:val="24"/>
        </w:rPr>
        <w:t>водности год, а в маловодные годы – только при условии аккумуляции воды в прудах и водохранилищах.</w:t>
      </w:r>
    </w:p>
    <w:p w:rsidR="00A12252" w:rsidRPr="007C1E1F" w:rsidRDefault="00A12252" w:rsidP="00A12252">
      <w:pPr>
        <w:rPr>
          <w:rFonts w:ascii="TrebuchetMS" w:hAnsi="TrebuchetMS" w:cs="TrebuchetMS"/>
          <w:szCs w:val="24"/>
        </w:rPr>
      </w:pPr>
      <w:r w:rsidRPr="007C1E1F">
        <w:rPr>
          <w:rFonts w:ascii="TrebuchetMS" w:hAnsi="TrebuchetMS" w:cs="TrebuchetMS"/>
          <w:szCs w:val="24"/>
        </w:rPr>
        <w:t>Гидрогеологические условия района характеризуется как благоприятные. Пресные подземные воды водоносных горизонтов пригодные для хозяйственно-питьевого водоснабжения приурочены, преимущественно, к четвертичным и верхнемеловым отложениям.</w:t>
      </w:r>
    </w:p>
    <w:p w:rsidR="00A12252" w:rsidRPr="007C1E1F" w:rsidRDefault="00A12252" w:rsidP="00A12252">
      <w:pPr>
        <w:rPr>
          <w:rFonts w:ascii="TrebuchetMS" w:hAnsi="TrebuchetMS" w:cs="TrebuchetMS"/>
          <w:szCs w:val="24"/>
        </w:rPr>
      </w:pPr>
      <w:r w:rsidRPr="007C1E1F">
        <w:rPr>
          <w:rFonts w:ascii="TrebuchetMS" w:hAnsi="TrebuchetMS" w:cs="TrebuchetMS"/>
          <w:szCs w:val="24"/>
        </w:rPr>
        <w:t>Доминирующие в почвенном покрове чернозёмы типичные и их разновидности высокоплодородны и по бонитету занимают одно из ведущих мест в Саратовской области, что, в свою очередь, является привлекательным для инвесторов по дальнейшему развитию аграрного кластера.</w:t>
      </w:r>
    </w:p>
    <w:p w:rsidR="00A12252" w:rsidRPr="007C1E1F" w:rsidRDefault="00A12252" w:rsidP="00A12252">
      <w:pPr>
        <w:rPr>
          <w:rFonts w:ascii="TrebuchetMS" w:hAnsi="TrebuchetMS" w:cs="TrebuchetMS"/>
          <w:szCs w:val="24"/>
        </w:rPr>
      </w:pPr>
      <w:r w:rsidRPr="007C1E1F">
        <w:rPr>
          <w:rFonts w:ascii="TrebuchetMS" w:hAnsi="TrebuchetMS" w:cs="TrebuchetMS"/>
          <w:szCs w:val="24"/>
        </w:rPr>
        <w:t>На территории района отмечается сильное антропогенное (</w:t>
      </w:r>
      <w:proofErr w:type="spellStart"/>
      <w:r w:rsidRPr="007C1E1F">
        <w:rPr>
          <w:rFonts w:ascii="TrebuchetMS" w:hAnsi="TrebuchetMS" w:cs="TrebuchetMS"/>
          <w:szCs w:val="24"/>
        </w:rPr>
        <w:t>агрогенное</w:t>
      </w:r>
      <w:proofErr w:type="spellEnd"/>
      <w:r w:rsidRPr="007C1E1F">
        <w:rPr>
          <w:rFonts w:ascii="TrebuchetMS" w:hAnsi="TrebuchetMS" w:cs="TrebuchetMS"/>
          <w:szCs w:val="24"/>
        </w:rPr>
        <w:t>) преобразование природных территориальных комплексов. Наибольшей трансформации подвергались водораздельные и склоновые урочища луговой степи и поймы рек</w:t>
      </w:r>
      <w:proofErr w:type="gramStart"/>
      <w:r w:rsidRPr="007C1E1F">
        <w:rPr>
          <w:rFonts w:ascii="TrebuchetMS" w:hAnsi="TrebuchetMS" w:cs="TrebuchetMS"/>
          <w:szCs w:val="24"/>
        </w:rPr>
        <w:t xml:space="preserve"> К</w:t>
      </w:r>
      <w:proofErr w:type="gramEnd"/>
      <w:r w:rsidRPr="007C1E1F">
        <w:rPr>
          <w:rFonts w:ascii="TrebuchetMS" w:hAnsi="TrebuchetMS" w:cs="TrebuchetMS"/>
          <w:szCs w:val="24"/>
        </w:rPr>
        <w:t xml:space="preserve">арай, </w:t>
      </w:r>
      <w:proofErr w:type="spellStart"/>
      <w:r w:rsidRPr="007C1E1F">
        <w:rPr>
          <w:rFonts w:ascii="TrebuchetMS" w:hAnsi="TrebuchetMS" w:cs="TrebuchetMS"/>
          <w:szCs w:val="24"/>
        </w:rPr>
        <w:t>Щербедина</w:t>
      </w:r>
      <w:proofErr w:type="spellEnd"/>
      <w:r w:rsidRPr="007C1E1F">
        <w:rPr>
          <w:rFonts w:ascii="TrebuchetMS" w:hAnsi="TrebuchetMS" w:cs="TrebuchetMS"/>
          <w:szCs w:val="24"/>
        </w:rPr>
        <w:t>. В настоящее время луговые степи сильно изменены в результате распашки и интенсивного использования под пастбища.</w:t>
      </w:r>
    </w:p>
    <w:p w:rsidR="00A12252" w:rsidRPr="007C1E1F" w:rsidRDefault="00A12252" w:rsidP="00A12252">
      <w:pPr>
        <w:rPr>
          <w:rFonts w:ascii="TrebuchetMS" w:hAnsi="TrebuchetMS" w:cs="TrebuchetMS"/>
          <w:szCs w:val="24"/>
        </w:rPr>
      </w:pPr>
      <w:r w:rsidRPr="007C1E1F">
        <w:rPr>
          <w:rFonts w:ascii="TrebuchetMS" w:hAnsi="TrebuchetMS" w:cs="TrebuchetMS"/>
          <w:szCs w:val="24"/>
        </w:rPr>
        <w:t xml:space="preserve">Лесные растительные сообщества распределены по территории района неравномерно. Наиболее крупные участки лесов приурочены к долинному комплексу р. Хопер. Все леса на территории Турковского муниципального района относятся к категории </w:t>
      </w:r>
      <w:proofErr w:type="gramStart"/>
      <w:r w:rsidRPr="007C1E1F">
        <w:rPr>
          <w:rFonts w:ascii="TrebuchetMS" w:hAnsi="TrebuchetMS" w:cs="TrebuchetMS"/>
          <w:szCs w:val="24"/>
        </w:rPr>
        <w:t>защитных</w:t>
      </w:r>
      <w:proofErr w:type="gramEnd"/>
      <w:r w:rsidRPr="007C1E1F">
        <w:rPr>
          <w:rFonts w:ascii="TrebuchetMS" w:hAnsi="TrebuchetMS" w:cs="TrebuchetMS"/>
          <w:szCs w:val="24"/>
        </w:rPr>
        <w:t xml:space="preserve">, которые выполняют </w:t>
      </w:r>
      <w:proofErr w:type="spellStart"/>
      <w:r w:rsidRPr="007C1E1F">
        <w:rPr>
          <w:rFonts w:ascii="TrebuchetMS" w:hAnsi="TrebuchetMS" w:cs="TrebuchetMS"/>
          <w:szCs w:val="24"/>
        </w:rPr>
        <w:t>средообразующие</w:t>
      </w:r>
      <w:proofErr w:type="spellEnd"/>
      <w:r w:rsidRPr="007C1E1F">
        <w:rPr>
          <w:rFonts w:ascii="TrebuchetMS" w:hAnsi="TrebuchetMS" w:cs="TrebuchetMS"/>
          <w:szCs w:val="24"/>
        </w:rPr>
        <w:t xml:space="preserve">, </w:t>
      </w:r>
      <w:proofErr w:type="spellStart"/>
      <w:r w:rsidRPr="007C1E1F">
        <w:rPr>
          <w:rFonts w:ascii="TrebuchetMS" w:hAnsi="TrebuchetMS" w:cs="TrebuchetMS"/>
          <w:szCs w:val="24"/>
        </w:rPr>
        <w:t>водоохранные</w:t>
      </w:r>
      <w:proofErr w:type="spellEnd"/>
      <w:r w:rsidRPr="007C1E1F">
        <w:rPr>
          <w:rFonts w:ascii="TrebuchetMS" w:hAnsi="TrebuchetMS" w:cs="TrebuchetMS"/>
          <w:szCs w:val="24"/>
        </w:rPr>
        <w:t>, защитные, санитарно-гигиенические, оздоровительные и иные полезные функции.</w:t>
      </w:r>
    </w:p>
    <w:p w:rsidR="00A12252" w:rsidRPr="007C1E1F" w:rsidRDefault="00A12252" w:rsidP="00A12252">
      <w:pPr>
        <w:pStyle w:val="3"/>
        <w:suppressAutoHyphens/>
        <w:overflowPunct/>
        <w:autoSpaceDE/>
        <w:autoSpaceDN/>
        <w:adjustRightInd/>
        <w:spacing w:before="240" w:after="240"/>
        <w:ind w:left="0" w:hanging="11"/>
        <w:textAlignment w:val="auto"/>
      </w:pPr>
      <w:r w:rsidRPr="007C1E1F">
        <w:t>Анализ социально-демографических условий развития сельских поселений Турковского муниципального района</w:t>
      </w:r>
    </w:p>
    <w:p w:rsidR="00A12252" w:rsidRPr="007C1E1F" w:rsidRDefault="00A12252" w:rsidP="00A12252">
      <w:pPr>
        <w:rPr>
          <w:szCs w:val="24"/>
        </w:rPr>
      </w:pPr>
      <w:r w:rsidRPr="007C1E1F">
        <w:rPr>
          <w:szCs w:val="24"/>
        </w:rPr>
        <w:t>По состоянию на 1 января 2017 года общая численность населения сельских поселений Турковского муниципального района составляла по данным статистики 5352 человек (рисунок 2.1).</w:t>
      </w:r>
    </w:p>
    <w:p w:rsidR="00A12252" w:rsidRPr="007C1E1F" w:rsidRDefault="00A12252" w:rsidP="00A12252">
      <w:pPr>
        <w:spacing w:before="120" w:after="120"/>
        <w:jc w:val="center"/>
        <w:rPr>
          <w:szCs w:val="24"/>
        </w:rPr>
      </w:pPr>
      <w:r w:rsidRPr="007C1E1F">
        <w:rPr>
          <w:noProof/>
        </w:rPr>
        <w:drawing>
          <wp:inline distT="0" distB="0" distL="0" distR="0" wp14:anchorId="30738F4F" wp14:editId="5C4D8651">
            <wp:extent cx="5734050" cy="2543175"/>
            <wp:effectExtent l="0" t="0" r="1905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12252" w:rsidRPr="007C1E1F" w:rsidRDefault="00A12252" w:rsidP="00A12252">
      <w:pPr>
        <w:spacing w:after="120"/>
        <w:jc w:val="center"/>
        <w:rPr>
          <w:b/>
          <w:i/>
          <w:szCs w:val="24"/>
        </w:rPr>
      </w:pPr>
      <w:r w:rsidRPr="007C1E1F">
        <w:rPr>
          <w:b/>
          <w:i/>
          <w:szCs w:val="24"/>
        </w:rPr>
        <w:t>Рисунок 2.1 Динамика численности населения сельских поселений Турковского муниципального района в 2012-2017 гг. (данные на начало года)</w:t>
      </w:r>
    </w:p>
    <w:p w:rsidR="00A12252" w:rsidRPr="007C1E1F" w:rsidRDefault="00A12252" w:rsidP="00A12252">
      <w:pPr>
        <w:rPr>
          <w:szCs w:val="24"/>
        </w:rPr>
      </w:pPr>
      <w:r w:rsidRPr="007C1E1F">
        <w:rPr>
          <w:szCs w:val="24"/>
        </w:rPr>
        <w:lastRenderedPageBreak/>
        <w:t>Численность населения сельских поселений Турковского муниципального района период 2012-2017 гг. сократилась на 1014 чел. (на 15,9%).</w:t>
      </w:r>
    </w:p>
    <w:p w:rsidR="00A12252" w:rsidRPr="007C1E1F" w:rsidRDefault="00A12252" w:rsidP="00A12252">
      <w:pPr>
        <w:rPr>
          <w:szCs w:val="24"/>
        </w:rPr>
      </w:pPr>
      <w:r w:rsidRPr="007C1E1F">
        <w:rPr>
          <w:szCs w:val="24"/>
        </w:rPr>
        <w:t>Структура численности населения сельских поселений Турковского муниципального района Саратовской области на начало 2017 г. представлена на рисунке 2.2.</w:t>
      </w:r>
    </w:p>
    <w:p w:rsidR="00A12252" w:rsidRPr="007C1E1F" w:rsidRDefault="00A12252" w:rsidP="00A12252">
      <w:pPr>
        <w:spacing w:before="120" w:after="120"/>
        <w:jc w:val="center"/>
        <w:rPr>
          <w:szCs w:val="24"/>
        </w:rPr>
      </w:pPr>
      <w:r w:rsidRPr="007C1E1F">
        <w:rPr>
          <w:noProof/>
        </w:rPr>
        <w:drawing>
          <wp:inline distT="0" distB="0" distL="0" distR="0" wp14:anchorId="3B57C640" wp14:editId="315D647C">
            <wp:extent cx="5800725" cy="2743200"/>
            <wp:effectExtent l="0" t="0" r="9525"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A12252" w:rsidRPr="007C1E1F" w:rsidRDefault="00A12252" w:rsidP="00A12252">
      <w:pPr>
        <w:spacing w:after="120"/>
        <w:jc w:val="center"/>
        <w:rPr>
          <w:b/>
          <w:i/>
          <w:szCs w:val="24"/>
        </w:rPr>
      </w:pPr>
      <w:r w:rsidRPr="007C1E1F">
        <w:rPr>
          <w:b/>
          <w:i/>
          <w:szCs w:val="24"/>
        </w:rPr>
        <w:t>Рисунок 2.2 Структура численности населения сельских поселений Турковского муниципального района Саратовской области на начало 2017 г. (чел</w:t>
      </w:r>
      <w:proofErr w:type="gramStart"/>
      <w:r w:rsidRPr="007C1E1F">
        <w:rPr>
          <w:b/>
          <w:i/>
          <w:szCs w:val="24"/>
        </w:rPr>
        <w:t>., %)</w:t>
      </w:r>
      <w:proofErr w:type="gramEnd"/>
    </w:p>
    <w:p w:rsidR="00A12252" w:rsidRPr="007C1E1F" w:rsidRDefault="00A12252" w:rsidP="00A12252">
      <w:pPr>
        <w:rPr>
          <w:szCs w:val="24"/>
        </w:rPr>
      </w:pPr>
      <w:r w:rsidRPr="007C1E1F">
        <w:rPr>
          <w:szCs w:val="24"/>
        </w:rPr>
        <w:t>Наибольшая численность населения среди сельских поселений Турковского муниципального района у Рязанского муниципального образования (1182 чел. или 22,1% от общей численности населения сельских поселений района) и Студеновского муниципального образования (1143 чел. или 21,4% от общей численности населения сельских поселений района). Остальные сельские поселения района примерно сопоставимы по численности (от 12,5% до 15,6% от общей численности населения сельских поселений района).</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Виды объектов местного значения сельского поселения, для которых разрабатываются местные нормативы градостроительного проектирования</w:t>
      </w:r>
    </w:p>
    <w:p w:rsidR="00A12252" w:rsidRPr="007C1E1F" w:rsidRDefault="00A12252" w:rsidP="00A12252">
      <w:pPr>
        <w:pStyle w:val="affff3"/>
        <w:rPr>
          <w:szCs w:val="23"/>
          <w:lang w:val="ru-RU"/>
        </w:rPr>
      </w:pPr>
      <w:proofErr w:type="gramStart"/>
      <w:r w:rsidRPr="007C1E1F">
        <w:rPr>
          <w:szCs w:val="23"/>
          <w:lang w:val="ru-RU"/>
        </w:rPr>
        <w:t>В соответствии с ч. 4 ст. 29.2 Градостроительного кодекса РФ нормативы градостроительного проектирования поселения устанавливают совокупность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7C1E1F">
        <w:rPr>
          <w:szCs w:val="23"/>
          <w:lang w:val="ru-RU"/>
        </w:rPr>
        <w:t xml:space="preserve"> населения поселения.</w:t>
      </w:r>
    </w:p>
    <w:p w:rsidR="00A12252" w:rsidRPr="007C1E1F" w:rsidRDefault="00A12252" w:rsidP="00A12252">
      <w:pPr>
        <w:pStyle w:val="affff3"/>
        <w:rPr>
          <w:lang w:val="ru-RU"/>
        </w:rPr>
      </w:pPr>
      <w:r w:rsidRPr="007C1E1F">
        <w:rPr>
          <w:lang w:val="ru-RU"/>
        </w:rPr>
        <w:t>Перечень объектов местного значения сельских поселений для целей настоящих МНГП подготовлен на основании статьи 23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Уставов сельских поселений Турковского муниципального района.</w:t>
      </w:r>
    </w:p>
    <w:p w:rsidR="00A12252" w:rsidRPr="007C1E1F" w:rsidRDefault="00A12252" w:rsidP="00A12252">
      <w:pPr>
        <w:pStyle w:val="affff3"/>
        <w:rPr>
          <w:szCs w:val="23"/>
          <w:lang w:val="ru-RU"/>
        </w:rPr>
      </w:pPr>
      <w:r w:rsidRPr="007C1E1F">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сельских поселений, приняты объекты </w:t>
      </w:r>
      <w:r w:rsidRPr="007C1E1F">
        <w:rPr>
          <w:rFonts w:hint="eastAsia"/>
          <w:szCs w:val="23"/>
          <w:lang w:val="ru-RU"/>
        </w:rPr>
        <w:t>местного</w:t>
      </w:r>
      <w:r w:rsidRPr="007C1E1F">
        <w:rPr>
          <w:szCs w:val="23"/>
          <w:lang w:val="ru-RU"/>
        </w:rPr>
        <w:t xml:space="preserve"> </w:t>
      </w:r>
      <w:r w:rsidRPr="007C1E1F">
        <w:rPr>
          <w:rFonts w:hint="eastAsia"/>
          <w:szCs w:val="23"/>
          <w:lang w:val="ru-RU"/>
        </w:rPr>
        <w:t>значения</w:t>
      </w:r>
      <w:r w:rsidRPr="007C1E1F">
        <w:rPr>
          <w:szCs w:val="23"/>
          <w:lang w:val="ru-RU"/>
        </w:rPr>
        <w:t xml:space="preserve"> поселения, подлежащие отображению в генеральном плане поселения, согласно ст. </w:t>
      </w:r>
      <w:r w:rsidRPr="007C1E1F">
        <w:rPr>
          <w:lang w:val="ru-RU"/>
        </w:rPr>
        <w:t xml:space="preserve">23 Градостроительного кодекса Российской Федерации, </w:t>
      </w:r>
      <w:r w:rsidRPr="007C1E1F">
        <w:rPr>
          <w:rFonts w:hint="eastAsia"/>
          <w:szCs w:val="23"/>
          <w:lang w:val="ru-RU"/>
        </w:rPr>
        <w:t>относящиеся</w:t>
      </w:r>
      <w:r w:rsidRPr="007C1E1F">
        <w:rPr>
          <w:szCs w:val="23"/>
          <w:lang w:val="ru-RU"/>
        </w:rPr>
        <w:t xml:space="preserve"> </w:t>
      </w:r>
      <w:r w:rsidRPr="007C1E1F">
        <w:rPr>
          <w:rFonts w:hint="eastAsia"/>
          <w:szCs w:val="23"/>
          <w:lang w:val="ru-RU"/>
        </w:rPr>
        <w:t>к</w:t>
      </w:r>
      <w:r w:rsidRPr="007C1E1F">
        <w:rPr>
          <w:szCs w:val="23"/>
          <w:lang w:val="ru-RU"/>
        </w:rPr>
        <w:t xml:space="preserve"> </w:t>
      </w:r>
      <w:r w:rsidRPr="007C1E1F">
        <w:rPr>
          <w:rFonts w:hint="eastAsia"/>
          <w:szCs w:val="23"/>
          <w:lang w:val="ru-RU"/>
        </w:rPr>
        <w:t>областям</w:t>
      </w:r>
      <w:r w:rsidRPr="007C1E1F">
        <w:rPr>
          <w:szCs w:val="23"/>
          <w:lang w:val="ru-RU"/>
        </w:rPr>
        <w:t>:</w:t>
      </w:r>
    </w:p>
    <w:p w:rsidR="00A12252" w:rsidRPr="007C1E1F" w:rsidRDefault="00A12252" w:rsidP="00A12252">
      <w:pPr>
        <w:pStyle w:val="affff3"/>
        <w:rPr>
          <w:szCs w:val="23"/>
          <w:lang w:val="ru-RU"/>
        </w:rPr>
      </w:pPr>
      <w:r w:rsidRPr="007C1E1F">
        <w:rPr>
          <w:szCs w:val="23"/>
          <w:lang w:val="ru-RU"/>
        </w:rPr>
        <w:t>а) электро-, тепл</w:t>
      </w:r>
      <w:proofErr w:type="gramStart"/>
      <w:r w:rsidRPr="007C1E1F">
        <w:rPr>
          <w:szCs w:val="23"/>
          <w:lang w:val="ru-RU"/>
        </w:rPr>
        <w:t>о-</w:t>
      </w:r>
      <w:proofErr w:type="gramEnd"/>
      <w:r w:rsidRPr="007C1E1F">
        <w:rPr>
          <w:szCs w:val="23"/>
          <w:lang w:val="ru-RU"/>
        </w:rPr>
        <w:t>, газо- и водоснабжение населения, водоотведение;</w:t>
      </w:r>
    </w:p>
    <w:p w:rsidR="00A12252" w:rsidRPr="007C1E1F" w:rsidRDefault="00A12252" w:rsidP="00A12252">
      <w:pPr>
        <w:pStyle w:val="affff3"/>
        <w:rPr>
          <w:szCs w:val="23"/>
          <w:lang w:val="ru-RU"/>
        </w:rPr>
      </w:pPr>
      <w:r w:rsidRPr="007C1E1F">
        <w:rPr>
          <w:szCs w:val="23"/>
          <w:lang w:val="ru-RU"/>
        </w:rPr>
        <w:t>б) автомобильные дороги местного значения;</w:t>
      </w:r>
    </w:p>
    <w:p w:rsidR="00A12252" w:rsidRPr="007C1E1F" w:rsidRDefault="00A12252" w:rsidP="00A12252">
      <w:pPr>
        <w:pStyle w:val="affff3"/>
        <w:rPr>
          <w:szCs w:val="23"/>
          <w:lang w:val="ru-RU"/>
        </w:rPr>
      </w:pPr>
      <w:r w:rsidRPr="007C1E1F">
        <w:rPr>
          <w:szCs w:val="23"/>
          <w:lang w:val="ru-RU"/>
        </w:rPr>
        <w:lastRenderedPageBreak/>
        <w:t>в) физическая культура и массовый спорт;</w:t>
      </w:r>
    </w:p>
    <w:p w:rsidR="00A12252" w:rsidRPr="007C1E1F" w:rsidRDefault="00A12252" w:rsidP="00A12252">
      <w:pPr>
        <w:pStyle w:val="affff3"/>
        <w:rPr>
          <w:szCs w:val="23"/>
          <w:lang w:val="ru-RU"/>
        </w:rPr>
      </w:pPr>
      <w:r w:rsidRPr="007C1E1F">
        <w:rPr>
          <w:szCs w:val="23"/>
          <w:lang w:val="ru-RU"/>
        </w:rPr>
        <w:t>г) иные области в связи с решением вопросов местного значения поселения.</w:t>
      </w:r>
    </w:p>
    <w:p w:rsidR="00A12252" w:rsidRPr="007C1E1F" w:rsidRDefault="00A12252" w:rsidP="00A12252">
      <w:pPr>
        <w:pStyle w:val="affff3"/>
        <w:rPr>
          <w:szCs w:val="23"/>
          <w:lang w:val="ru-RU"/>
        </w:rPr>
      </w:pPr>
      <w:r w:rsidRPr="007C1E1F">
        <w:rPr>
          <w:szCs w:val="23"/>
          <w:lang w:val="ru-RU"/>
        </w:rPr>
        <w:t>В соответствии с Уставом Турковского муниципального района к объектам местного значения муниципального района отнесены:</w:t>
      </w:r>
    </w:p>
    <w:p w:rsidR="00A12252" w:rsidRPr="007C1E1F" w:rsidRDefault="00A12252" w:rsidP="00A12252">
      <w:pPr>
        <w:pStyle w:val="affff3"/>
        <w:rPr>
          <w:szCs w:val="23"/>
          <w:lang w:val="ru-RU"/>
        </w:rPr>
      </w:pPr>
      <w:r w:rsidRPr="007C1E1F">
        <w:rPr>
          <w:szCs w:val="23"/>
          <w:lang w:val="ru-RU"/>
        </w:rPr>
        <w:t>1) объекты электр</w:t>
      </w:r>
      <w:proofErr w:type="gramStart"/>
      <w:r w:rsidRPr="007C1E1F">
        <w:rPr>
          <w:szCs w:val="23"/>
          <w:lang w:val="ru-RU"/>
        </w:rPr>
        <w:t>о-</w:t>
      </w:r>
      <w:proofErr w:type="gramEnd"/>
      <w:r w:rsidRPr="007C1E1F">
        <w:rPr>
          <w:szCs w:val="23"/>
          <w:lang w:val="ru-RU"/>
        </w:rPr>
        <w:t>, газо- и теплоснабжения населения сельских поселений;</w:t>
      </w:r>
    </w:p>
    <w:p w:rsidR="00A12252" w:rsidRPr="007C1E1F" w:rsidRDefault="00A12252" w:rsidP="00A12252">
      <w:pPr>
        <w:pStyle w:val="affff3"/>
        <w:rPr>
          <w:szCs w:val="23"/>
          <w:lang w:val="ru-RU"/>
        </w:rPr>
      </w:pPr>
      <w:r w:rsidRPr="007C1E1F">
        <w:rPr>
          <w:szCs w:val="23"/>
          <w:lang w:val="ru-RU"/>
        </w:rPr>
        <w:t>2) объекты транспортного обслуживания населения сельских поселений;</w:t>
      </w:r>
    </w:p>
    <w:p w:rsidR="00A12252" w:rsidRPr="007C1E1F" w:rsidRDefault="00A12252" w:rsidP="00A12252">
      <w:pPr>
        <w:pStyle w:val="affff3"/>
        <w:rPr>
          <w:szCs w:val="23"/>
          <w:lang w:val="ru-RU"/>
        </w:rPr>
      </w:pPr>
      <w:r w:rsidRPr="007C1E1F">
        <w:rPr>
          <w:szCs w:val="23"/>
          <w:lang w:val="ru-RU"/>
        </w:rPr>
        <w:t>3) объекты муниципальных учреждений культуры: библиотеки сельских поселений;</w:t>
      </w:r>
    </w:p>
    <w:p w:rsidR="00A12252" w:rsidRPr="007C1E1F" w:rsidRDefault="00A12252" w:rsidP="00A12252">
      <w:pPr>
        <w:pStyle w:val="affff3"/>
        <w:rPr>
          <w:szCs w:val="23"/>
          <w:lang w:val="ru-RU"/>
        </w:rPr>
      </w:pPr>
      <w:r w:rsidRPr="007C1E1F">
        <w:rPr>
          <w:szCs w:val="23"/>
          <w:lang w:val="ru-RU"/>
        </w:rPr>
        <w:t>4) объекты жилищного строительства на территории сельских поселений.</w:t>
      </w:r>
    </w:p>
    <w:p w:rsidR="00A12252" w:rsidRPr="007C1E1F" w:rsidRDefault="00A12252" w:rsidP="00A12252">
      <w:pPr>
        <w:pStyle w:val="affff3"/>
        <w:rPr>
          <w:szCs w:val="23"/>
          <w:lang w:val="ru-RU"/>
        </w:rPr>
      </w:pPr>
      <w:r w:rsidRPr="007C1E1F">
        <w:rPr>
          <w:szCs w:val="23"/>
          <w:lang w:val="ru-RU"/>
        </w:rPr>
        <w:t>Таким образом, указанные объекты не являются объектами местного значения сельских поселений.</w:t>
      </w:r>
    </w:p>
    <w:p w:rsidR="00A12252" w:rsidRPr="007C1E1F" w:rsidRDefault="00A12252" w:rsidP="00A12252">
      <w:pPr>
        <w:pStyle w:val="affff3"/>
        <w:rPr>
          <w:szCs w:val="23"/>
          <w:lang w:val="ru-RU"/>
        </w:rPr>
      </w:pPr>
      <w:r w:rsidRPr="007C1E1F">
        <w:rPr>
          <w:szCs w:val="23"/>
          <w:lang w:val="ru-RU"/>
        </w:rPr>
        <w:t>Иные области в связи с решением вопросов местного значения поселения определялись в соответствии с Уставами сельских поселений.</w:t>
      </w:r>
    </w:p>
    <w:p w:rsidR="00A12252" w:rsidRPr="007C1E1F" w:rsidRDefault="00A12252" w:rsidP="00A12252">
      <w:pPr>
        <w:pStyle w:val="20"/>
        <w:keepLines/>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водоснабжения населения, водоотведения</w:t>
      </w:r>
    </w:p>
    <w:p w:rsidR="00A12252" w:rsidRPr="007C1E1F" w:rsidRDefault="00A12252" w:rsidP="00A12252">
      <w:pPr>
        <w:keepNext/>
        <w:spacing w:before="120"/>
        <w:jc w:val="right"/>
        <w:rPr>
          <w:b/>
          <w:i/>
        </w:rPr>
      </w:pPr>
      <w:r w:rsidRPr="007C1E1F">
        <w:rPr>
          <w:b/>
          <w:i/>
        </w:rPr>
        <w:t>Таблица 2.2</w:t>
      </w:r>
    </w:p>
    <w:p w:rsidR="00A12252" w:rsidRPr="007C1E1F" w:rsidRDefault="00A12252" w:rsidP="00A12252">
      <w:pPr>
        <w:keepNext/>
        <w:keepLines/>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021"/>
        <w:gridCol w:w="2693"/>
        <w:gridCol w:w="5670"/>
      </w:tblGrid>
      <w:tr w:rsidR="00A12252" w:rsidRPr="007C1E1F" w:rsidTr="005976D0">
        <w:trPr>
          <w:cantSplit/>
          <w:trHeight w:val="690"/>
          <w:tblHeader/>
        </w:trPr>
        <w:tc>
          <w:tcPr>
            <w:tcW w:w="1021"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69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670"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водоснабжения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водопотребления принят согласно таблице 1.2.1(3)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и канализацией без ванн 110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газоснабжением - 138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водопроводом, канализацией и ваннами с емкостными водонагревателями – 241,5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то же с водонагревателями проточного типа – 287,5 л/</w:t>
            </w:r>
            <w:proofErr w:type="spellStart"/>
            <w:r w:rsidRPr="007C1E1F">
              <w:rPr>
                <w:sz w:val="20"/>
                <w:szCs w:val="20"/>
                <w:lang w:val="ru-RU"/>
              </w:rPr>
              <w:t>сут</w:t>
            </w:r>
            <w:proofErr w:type="spellEnd"/>
            <w:r w:rsidRPr="007C1E1F">
              <w:rPr>
                <w:sz w:val="20"/>
                <w:szCs w:val="20"/>
                <w:lang w:val="ru-RU"/>
              </w:rPr>
              <w:t>. на 1 жителя;</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с централизованным горячим водоснабжением и сидячими ваннами – 264,5 л/</w:t>
            </w:r>
            <w:proofErr w:type="spellStart"/>
            <w:r w:rsidRPr="007C1E1F">
              <w:rPr>
                <w:sz w:val="20"/>
                <w:szCs w:val="20"/>
                <w:lang w:val="ru-RU"/>
              </w:rPr>
              <w:t>сут</w:t>
            </w:r>
            <w:proofErr w:type="spellEnd"/>
            <w:r w:rsidRPr="007C1E1F">
              <w:rPr>
                <w:sz w:val="20"/>
                <w:szCs w:val="20"/>
                <w:lang w:val="ru-RU"/>
              </w:rPr>
              <w:t>. на 1 жителя.</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r w:rsidR="00A12252" w:rsidRPr="007C1E1F" w:rsidTr="005976D0">
        <w:trPr>
          <w:cantSplit/>
        </w:trPr>
        <w:tc>
          <w:tcPr>
            <w:tcW w:w="102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Объекты водоотведения</w:t>
            </w: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670" w:type="dxa"/>
          </w:tcPr>
          <w:p w:rsidR="00A12252" w:rsidRPr="007C1E1F" w:rsidRDefault="00A12252" w:rsidP="005976D0">
            <w:pPr>
              <w:pStyle w:val="affff3"/>
              <w:ind w:firstLine="0"/>
              <w:jc w:val="left"/>
              <w:rPr>
                <w:sz w:val="20"/>
                <w:szCs w:val="20"/>
                <w:lang w:val="ru-RU"/>
              </w:rPr>
            </w:pPr>
            <w:r w:rsidRPr="007C1E1F">
              <w:rPr>
                <w:sz w:val="20"/>
                <w:szCs w:val="20"/>
                <w:lang w:val="ru-RU"/>
              </w:rPr>
              <w:t>Объем водоотведения принят согласно таблице 1.2.1(4) РНГП  Саратовской области:</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бытовой канализации: </w:t>
            </w:r>
            <w:proofErr w:type="gramStart"/>
            <w:r w:rsidRPr="007C1E1F">
              <w:rPr>
                <w:sz w:val="20"/>
                <w:szCs w:val="20"/>
                <w:lang w:val="ru-RU"/>
              </w:rPr>
              <w:t>равным</w:t>
            </w:r>
            <w:proofErr w:type="gramEnd"/>
            <w:r w:rsidRPr="007C1E1F">
              <w:rPr>
                <w:sz w:val="20"/>
                <w:szCs w:val="20"/>
                <w:lang w:val="ru-RU"/>
              </w:rPr>
              <w:t xml:space="preserve"> водопотреблению;</w:t>
            </w:r>
          </w:p>
          <w:p w:rsidR="00A12252" w:rsidRPr="007C1E1F" w:rsidRDefault="00A12252" w:rsidP="00445F27">
            <w:pPr>
              <w:pStyle w:val="affff3"/>
              <w:numPr>
                <w:ilvl w:val="0"/>
                <w:numId w:val="19"/>
              </w:numPr>
              <w:ind w:left="398"/>
              <w:jc w:val="left"/>
              <w:rPr>
                <w:sz w:val="20"/>
                <w:szCs w:val="20"/>
                <w:lang w:val="ru-RU"/>
              </w:rPr>
            </w:pPr>
            <w:r w:rsidRPr="007C1E1F">
              <w:rPr>
                <w:sz w:val="20"/>
                <w:szCs w:val="20"/>
                <w:lang w:val="ru-RU"/>
              </w:rPr>
              <w:t xml:space="preserve">для дождевой канализации суточный объем поверхностного стока, поступающий на очистные сооружения, 55 </w:t>
            </w:r>
            <w:proofErr w:type="spellStart"/>
            <w:r w:rsidRPr="007C1E1F">
              <w:rPr>
                <w:sz w:val="20"/>
                <w:szCs w:val="20"/>
                <w:lang w:val="ru-RU"/>
              </w:rPr>
              <w:t>м</w:t>
            </w:r>
            <w:r w:rsidRPr="007C1E1F">
              <w:rPr>
                <w:sz w:val="20"/>
                <w:szCs w:val="20"/>
                <w:vertAlign w:val="superscript"/>
                <w:lang w:val="ru-RU"/>
              </w:rPr>
              <w:t>3</w:t>
            </w:r>
            <w:proofErr w:type="spellEnd"/>
            <w:r w:rsidRPr="007C1E1F">
              <w:rPr>
                <w:sz w:val="20"/>
                <w:szCs w:val="20"/>
                <w:lang w:val="ru-RU"/>
              </w:rPr>
              <w:t>/</w:t>
            </w:r>
            <w:proofErr w:type="spellStart"/>
            <w:r w:rsidRPr="007C1E1F">
              <w:rPr>
                <w:sz w:val="20"/>
                <w:szCs w:val="20"/>
                <w:lang w:val="ru-RU"/>
              </w:rPr>
              <w:t>сут</w:t>
            </w:r>
            <w:proofErr w:type="spellEnd"/>
            <w:r w:rsidRPr="007C1E1F">
              <w:rPr>
                <w:sz w:val="20"/>
                <w:szCs w:val="20"/>
                <w:lang w:val="ru-RU"/>
              </w:rPr>
              <w:t>. с 1 га территории.</w:t>
            </w:r>
          </w:p>
        </w:tc>
      </w:tr>
      <w:tr w:rsidR="00A12252" w:rsidRPr="007C1E1F" w:rsidTr="005976D0">
        <w:trPr>
          <w:cantSplit/>
        </w:trPr>
        <w:tc>
          <w:tcPr>
            <w:tcW w:w="1021"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69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7C1E1F" w:rsidRDefault="00A12252" w:rsidP="005976D0">
            <w:pPr>
              <w:pStyle w:val="affff3"/>
              <w:ind w:firstLine="0"/>
              <w:jc w:val="center"/>
              <w:rPr>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 xml:space="preserve">Объекты местного значения сельского поселения в области автомобильных дорог местного значения </w:t>
      </w:r>
    </w:p>
    <w:p w:rsidR="00A12252" w:rsidRPr="007C1E1F" w:rsidRDefault="00A12252" w:rsidP="00A12252">
      <w:pPr>
        <w:keepNext/>
        <w:spacing w:before="120"/>
        <w:jc w:val="right"/>
        <w:rPr>
          <w:b/>
          <w:i/>
        </w:rPr>
      </w:pPr>
      <w:r w:rsidRPr="007C1E1F">
        <w:rPr>
          <w:b/>
          <w:i/>
        </w:rPr>
        <w:t>Таблица 2.3</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автомобильных дорог местного значения</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409"/>
        <w:gridCol w:w="5245"/>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409"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5"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Улично-дорожная сеть</w:t>
            </w: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5" w:type="dxa"/>
          </w:tcPr>
          <w:p w:rsidR="00A12252" w:rsidRPr="007C1E1F" w:rsidRDefault="00A12252" w:rsidP="005976D0">
            <w:pPr>
              <w:pStyle w:val="affff3"/>
              <w:ind w:firstLine="0"/>
              <w:jc w:val="left"/>
              <w:rPr>
                <w:b/>
                <w:i/>
                <w:sz w:val="20"/>
                <w:szCs w:val="20"/>
                <w:lang w:val="ru-RU"/>
              </w:rPr>
            </w:pPr>
            <w:r w:rsidRPr="007C1E1F">
              <w:rPr>
                <w:sz w:val="20"/>
                <w:szCs w:val="20"/>
                <w:lang w:val="ru-RU"/>
              </w:rPr>
              <w:t>Плотность сети в 1,25 км/</w:t>
            </w:r>
            <w:proofErr w:type="spellStart"/>
            <w:r w:rsidRPr="007C1E1F">
              <w:rPr>
                <w:sz w:val="20"/>
                <w:szCs w:val="20"/>
                <w:lang w:val="ru-RU"/>
              </w:rPr>
              <w:t>км</w:t>
            </w:r>
            <w:r w:rsidRPr="007C1E1F">
              <w:rPr>
                <w:sz w:val="20"/>
                <w:szCs w:val="20"/>
                <w:vertAlign w:val="superscript"/>
                <w:lang w:val="ru-RU"/>
              </w:rPr>
              <w:t>2</w:t>
            </w:r>
            <w:proofErr w:type="spellEnd"/>
            <w:r w:rsidRPr="007C1E1F">
              <w:rPr>
                <w:sz w:val="20"/>
                <w:szCs w:val="20"/>
                <w:lang w:val="ru-RU"/>
              </w:rPr>
              <w:t xml:space="preserve"> принята в соответствии с </w:t>
            </w:r>
            <w:proofErr w:type="gramStart"/>
            <w:r w:rsidRPr="007C1E1F">
              <w:rPr>
                <w:sz w:val="20"/>
                <w:szCs w:val="20"/>
                <w:lang w:val="ru-RU"/>
              </w:rPr>
              <w:t>п</w:t>
            </w:r>
            <w:proofErr w:type="gramEnd"/>
            <w:r w:rsidRPr="007C1E1F">
              <w:rPr>
                <w:sz w:val="20"/>
                <w:szCs w:val="20"/>
                <w:lang w:val="ru-RU"/>
              </w:rPr>
              <w:t xml:space="preserve"> 1.15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7C1E1F">
              <w:rPr>
                <w:sz w:val="20"/>
                <w:szCs w:val="20"/>
                <w:lang w:val="ru-RU"/>
              </w:rPr>
              <w:t>Госгражданстроя</w:t>
            </w:r>
            <w:proofErr w:type="spellEnd"/>
            <w:r w:rsidRPr="007C1E1F">
              <w:rPr>
                <w:sz w:val="20"/>
                <w:szCs w:val="20"/>
                <w:lang w:val="ru-RU"/>
              </w:rPr>
              <w:t>.</w:t>
            </w:r>
          </w:p>
        </w:tc>
      </w:tr>
      <w:tr w:rsidR="00A12252" w:rsidRPr="007C1E1F" w:rsidTr="005976D0">
        <w:trPr>
          <w:cantSplit/>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409"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7C1E1F" w:rsidRDefault="00A12252" w:rsidP="005976D0">
            <w:pPr>
              <w:pStyle w:val="affff3"/>
              <w:ind w:firstLine="0"/>
              <w:jc w:val="center"/>
              <w:rPr>
                <w:b/>
                <w:i/>
                <w:sz w:val="20"/>
                <w:szCs w:val="20"/>
                <w:lang w:val="ru-RU"/>
              </w:rPr>
            </w:pPr>
            <w:r w:rsidRPr="007C1E1F">
              <w:rPr>
                <w:sz w:val="20"/>
                <w:szCs w:val="20"/>
                <w:lang w:val="ru-RU"/>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физической культуры и массового спорта</w:t>
      </w:r>
    </w:p>
    <w:p w:rsidR="00A12252" w:rsidRPr="007C1E1F" w:rsidRDefault="00A12252" w:rsidP="00A12252">
      <w:pPr>
        <w:keepNext/>
        <w:spacing w:before="120"/>
        <w:jc w:val="right"/>
        <w:rPr>
          <w:b/>
          <w:i/>
        </w:rPr>
      </w:pPr>
      <w:r w:rsidRPr="007C1E1F">
        <w:rPr>
          <w:b/>
          <w:i/>
        </w:rPr>
        <w:t>Таблица 2.4</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103"/>
      </w:tblGrid>
      <w:tr w:rsidR="00A12252" w:rsidRPr="007C1E1F" w:rsidTr="005976D0">
        <w:trPr>
          <w:cantSplit/>
          <w:tblHeader/>
        </w:trPr>
        <w:tc>
          <w:tcPr>
            <w:tcW w:w="1729"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5103"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eastAsia="ru-RU"/>
              </w:rPr>
              <w:t>Плоскостные спортивные сооружения (в т. ч. стадионы)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земельного участка 0,7 га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p w:rsidR="00A12252" w:rsidRPr="007C1E1F" w:rsidRDefault="00A12252" w:rsidP="005976D0">
            <w:pPr>
              <w:pStyle w:val="affff3"/>
              <w:ind w:firstLine="0"/>
              <w:jc w:val="left"/>
              <w:rPr>
                <w:sz w:val="20"/>
                <w:szCs w:val="20"/>
                <w:lang w:val="ru-RU"/>
              </w:rPr>
            </w:pPr>
            <w:r w:rsidRPr="007C1E1F">
              <w:rPr>
                <w:sz w:val="20"/>
                <w:szCs w:val="20"/>
                <w:lang w:val="ru-RU"/>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30 мин. и пешеходная доступность принята 1500 м согласно таблице 1.2.3 РНГП  Саратовской области</w:t>
            </w:r>
          </w:p>
        </w:tc>
      </w:tr>
      <w:tr w:rsidR="00A12252" w:rsidRPr="007C1E1F" w:rsidTr="005976D0">
        <w:trPr>
          <w:cantSplit/>
          <w:trHeight w:val="30"/>
        </w:trPr>
        <w:tc>
          <w:tcPr>
            <w:tcW w:w="1729"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Помещения для занятий физической культурой и спортом (спортивные залы)</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 xml:space="preserve">Уровень обеспеченности 70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площади пола на 1 тыс. чел. принят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tc>
      </w:tr>
      <w:tr w:rsidR="00A12252" w:rsidRPr="007C1E1F" w:rsidTr="005976D0">
        <w:trPr>
          <w:cantSplit/>
          <w:trHeight w:val="30"/>
        </w:trPr>
        <w:tc>
          <w:tcPr>
            <w:tcW w:w="1729"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7C1E1F" w:rsidRDefault="00A12252" w:rsidP="005976D0">
            <w:pPr>
              <w:pStyle w:val="affff3"/>
              <w:ind w:firstLine="0"/>
              <w:rPr>
                <w:sz w:val="20"/>
                <w:szCs w:val="20"/>
                <w:lang w:val="ru-RU"/>
              </w:rPr>
            </w:pPr>
            <w:r w:rsidRPr="007C1E1F">
              <w:rPr>
                <w:sz w:val="20"/>
                <w:szCs w:val="20"/>
                <w:lang w:val="ru-RU"/>
              </w:rPr>
              <w:t>Пешеходная доступность 500 м</w:t>
            </w:r>
            <w:r w:rsidRPr="007C1E1F">
              <w:rPr>
                <w:sz w:val="20"/>
                <w:szCs w:val="20"/>
                <w:lang w:val="ru-RU" w:eastAsia="ru-RU"/>
              </w:rPr>
              <w:t xml:space="preserve"> принята согласно </w:t>
            </w:r>
            <w:r w:rsidRPr="007C1E1F">
              <w:rPr>
                <w:sz w:val="20"/>
                <w:szCs w:val="20"/>
                <w:lang w:val="ru-RU"/>
              </w:rPr>
              <w:t>таблице 1.2.3 РНГП Саратовской области</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сбора и вывоза твердых коммунальных отходов</w:t>
      </w:r>
    </w:p>
    <w:p w:rsidR="00A12252" w:rsidRPr="007C1E1F" w:rsidRDefault="00A12252" w:rsidP="00A12252">
      <w:pPr>
        <w:keepNext/>
        <w:spacing w:before="120"/>
        <w:jc w:val="right"/>
        <w:rPr>
          <w:b/>
          <w:i/>
        </w:rPr>
      </w:pPr>
      <w:r w:rsidRPr="007C1E1F">
        <w:rPr>
          <w:b/>
          <w:i/>
        </w:rPr>
        <w:t>Таблица 2.5</w:t>
      </w:r>
    </w:p>
    <w:p w:rsidR="00A12252" w:rsidRPr="007C1E1F" w:rsidRDefault="00A12252" w:rsidP="00A12252">
      <w:pPr>
        <w:keepNext/>
        <w:suppressAutoHyphens/>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85"/>
        <w:gridCol w:w="6095"/>
      </w:tblGrid>
      <w:tr w:rsidR="00A12252" w:rsidRPr="007C1E1F" w:rsidTr="005976D0">
        <w:trPr>
          <w:cantSplit/>
          <w:tblHeader/>
        </w:trPr>
        <w:tc>
          <w:tcPr>
            <w:tcW w:w="1304"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198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6095"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304"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Места накопления отходов</w:t>
            </w: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095" w:type="dxa"/>
          </w:tcPr>
          <w:p w:rsidR="00A12252" w:rsidRPr="007C1E1F" w:rsidRDefault="00A12252" w:rsidP="005976D0">
            <w:pPr>
              <w:pStyle w:val="affff3"/>
              <w:keepNext/>
              <w:ind w:firstLine="0"/>
              <w:jc w:val="left"/>
              <w:rPr>
                <w:sz w:val="20"/>
                <w:szCs w:val="20"/>
                <w:lang w:val="ru-RU"/>
              </w:rPr>
            </w:pPr>
            <w:r w:rsidRPr="007C1E1F">
              <w:rPr>
                <w:sz w:val="20"/>
                <w:szCs w:val="20"/>
                <w:lang w:val="ru-RU"/>
              </w:rPr>
              <w:t>Обеспеченность контейнерными площадками в 100% и 3-4 контейнера на площадку приняты согласно таблице 1.2.8 РНГП Саратовской области.</w:t>
            </w:r>
          </w:p>
          <w:p w:rsidR="00A12252" w:rsidRPr="007C1E1F" w:rsidRDefault="00A12252" w:rsidP="005976D0">
            <w:pPr>
              <w:pStyle w:val="affff3"/>
              <w:keepNext/>
              <w:ind w:firstLine="0"/>
              <w:jc w:val="left"/>
              <w:rPr>
                <w:sz w:val="20"/>
                <w:szCs w:val="20"/>
                <w:lang w:val="ru-RU"/>
              </w:rPr>
            </w:pPr>
            <w:r w:rsidRPr="007C1E1F">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12252" w:rsidRPr="007C1E1F" w:rsidRDefault="00A12252" w:rsidP="005976D0">
            <w:pPr>
              <w:pStyle w:val="affff3"/>
              <w:keepNext/>
              <w:ind w:firstLine="0"/>
              <w:jc w:val="left"/>
              <w:rPr>
                <w:sz w:val="20"/>
                <w:szCs w:val="20"/>
                <w:lang w:val="ru-RU"/>
              </w:rPr>
            </w:pPr>
            <w:r w:rsidRPr="007C1E1F">
              <w:rPr>
                <w:sz w:val="20"/>
                <w:szCs w:val="20"/>
                <w:lang w:val="ru-RU"/>
              </w:rPr>
              <w:t xml:space="preserve">Необходимое число контейнеров рассчитывается по формуле: </w:t>
            </w:r>
            <w:proofErr w:type="spellStart"/>
            <w:r w:rsidRPr="007C1E1F">
              <w:rPr>
                <w:sz w:val="20"/>
                <w:szCs w:val="20"/>
                <w:lang w:val="ru-RU"/>
              </w:rPr>
              <w:t>Б</w:t>
            </w:r>
            <w:r w:rsidRPr="007C1E1F">
              <w:rPr>
                <w:sz w:val="20"/>
                <w:szCs w:val="20"/>
                <w:vertAlign w:val="subscript"/>
                <w:lang w:val="ru-RU"/>
              </w:rPr>
              <w:t>кон</w:t>
            </w:r>
            <w:r w:rsidRPr="007C1E1F">
              <w:rPr>
                <w:sz w:val="20"/>
                <w:szCs w:val="20"/>
                <w:lang w:val="ru-RU"/>
              </w:rPr>
              <w:t>т</w:t>
            </w:r>
            <w:proofErr w:type="spellEnd"/>
            <w:r w:rsidRPr="007C1E1F">
              <w:rPr>
                <w:sz w:val="20"/>
                <w:szCs w:val="20"/>
                <w:lang w:val="ru-RU"/>
              </w:rPr>
              <w:t xml:space="preserve"> =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lang w:val="ru-RU"/>
              </w:rPr>
              <w:t xml:space="preserve"> × </w:t>
            </w:r>
            <w:r w:rsidRPr="007C1E1F">
              <w:rPr>
                <w:sz w:val="20"/>
                <w:szCs w:val="20"/>
              </w:rPr>
              <w:t>t</w:t>
            </w:r>
            <w:proofErr w:type="gramStart"/>
            <w:r w:rsidRPr="007C1E1F">
              <w:rPr>
                <w:sz w:val="20"/>
                <w:szCs w:val="20"/>
                <w:lang w:val="ru-RU"/>
              </w:rPr>
              <w:t xml:space="preserve"> × К</w:t>
            </w:r>
            <w:proofErr w:type="gramEnd"/>
            <w:r w:rsidRPr="007C1E1F">
              <w:rPr>
                <w:sz w:val="20"/>
                <w:szCs w:val="20"/>
                <w:lang w:val="ru-RU"/>
              </w:rPr>
              <w:t xml:space="preserve"> / (365 × </w:t>
            </w:r>
            <w:r w:rsidRPr="007C1E1F">
              <w:rPr>
                <w:sz w:val="20"/>
                <w:szCs w:val="20"/>
              </w:rPr>
              <w:t>V</w:t>
            </w:r>
            <w:r w:rsidRPr="007C1E1F">
              <w:rPr>
                <w:sz w:val="20"/>
                <w:szCs w:val="20"/>
                <w:lang w:val="ru-RU"/>
              </w:rPr>
              <w:t xml:space="preserve">), где </w:t>
            </w:r>
            <w:proofErr w:type="spellStart"/>
            <w:r w:rsidRPr="007C1E1F">
              <w:rPr>
                <w:sz w:val="20"/>
                <w:szCs w:val="20"/>
                <w:lang w:val="ru-RU"/>
              </w:rPr>
              <w:t>П</w:t>
            </w:r>
            <w:r w:rsidRPr="007C1E1F">
              <w:rPr>
                <w:sz w:val="20"/>
                <w:szCs w:val="20"/>
                <w:vertAlign w:val="subscript"/>
                <w:lang w:val="ru-RU"/>
              </w:rPr>
              <w:t>год</w:t>
            </w:r>
            <w:proofErr w:type="spellEnd"/>
            <w:r w:rsidRPr="007C1E1F">
              <w:rPr>
                <w:sz w:val="20"/>
                <w:szCs w:val="20"/>
                <w:vertAlign w:val="subscript"/>
                <w:lang w:val="ru-RU"/>
              </w:rPr>
              <w:t xml:space="preserve"> </w:t>
            </w:r>
            <w:r w:rsidRPr="007C1E1F">
              <w:rPr>
                <w:sz w:val="20"/>
                <w:szCs w:val="20"/>
                <w:lang w:val="ru-RU"/>
              </w:rPr>
              <w:t xml:space="preserve">– годовое накопление муниципальных отходов, куб. м; </w:t>
            </w:r>
            <w:r w:rsidRPr="007C1E1F">
              <w:rPr>
                <w:sz w:val="20"/>
                <w:szCs w:val="20"/>
              </w:rPr>
              <w:t>t</w:t>
            </w:r>
            <w:r w:rsidRPr="007C1E1F">
              <w:rPr>
                <w:sz w:val="20"/>
                <w:szCs w:val="20"/>
                <w:lang w:val="ru-RU"/>
              </w:rPr>
              <w:t xml:space="preserve"> – периодичность удаления отходов в сутки; К – коэффициент неравномерности отходов, равный 1,25; </w:t>
            </w:r>
            <w:r w:rsidRPr="007C1E1F">
              <w:rPr>
                <w:sz w:val="20"/>
                <w:szCs w:val="20"/>
              </w:rPr>
              <w:t>V</w:t>
            </w:r>
            <w:r w:rsidRPr="007C1E1F">
              <w:rPr>
                <w:sz w:val="20"/>
                <w:szCs w:val="20"/>
                <w:lang w:val="ru-RU"/>
              </w:rPr>
              <w:t xml:space="preserve"> – вместимость контейнера.</w:t>
            </w:r>
          </w:p>
          <w:p w:rsidR="00A12252" w:rsidRPr="007C1E1F" w:rsidRDefault="00A12252" w:rsidP="005976D0">
            <w:pPr>
              <w:pStyle w:val="affff3"/>
              <w:ind w:firstLine="0"/>
              <w:jc w:val="left"/>
              <w:rPr>
                <w:sz w:val="20"/>
                <w:szCs w:val="20"/>
                <w:lang w:val="ru-RU"/>
              </w:rPr>
            </w:pPr>
            <w:r w:rsidRPr="007C1E1F">
              <w:rPr>
                <w:sz w:val="20"/>
                <w:szCs w:val="20"/>
                <w:lang w:val="ru-RU"/>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территорий населенных мест»</w:t>
            </w:r>
          </w:p>
        </w:tc>
      </w:tr>
      <w:tr w:rsidR="00A12252" w:rsidRPr="007C1E1F" w:rsidTr="005976D0">
        <w:trPr>
          <w:cantSplit/>
        </w:trPr>
        <w:tc>
          <w:tcPr>
            <w:tcW w:w="1304"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1985" w:type="dxa"/>
          </w:tcPr>
          <w:p w:rsidR="00A12252" w:rsidRPr="007C1E1F" w:rsidRDefault="00A12252" w:rsidP="005976D0">
            <w:pPr>
              <w:pStyle w:val="affff3"/>
              <w:widowControl w:val="0"/>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095" w:type="dxa"/>
          </w:tcPr>
          <w:p w:rsidR="00A12252" w:rsidRPr="007C1E1F" w:rsidRDefault="00A12252" w:rsidP="005976D0">
            <w:pPr>
              <w:pStyle w:val="Default"/>
              <w:rPr>
                <w:sz w:val="20"/>
                <w:szCs w:val="20"/>
              </w:rPr>
            </w:pPr>
            <w:r w:rsidRPr="007C1E1F">
              <w:rPr>
                <w:sz w:val="20"/>
                <w:szCs w:val="20"/>
              </w:rPr>
              <w:t>Пешеходная доступность 100 м до площадок для установки контейнеров для сбора мусора устанавливается в соответствии с требованиями СанПиН 42-128-4690-88 «Санитарные правила содержания территорий населенных мест».</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предупреждения чрезвычайных ситуаций и ликвидации их последствий</w:t>
      </w:r>
    </w:p>
    <w:p w:rsidR="00A12252" w:rsidRPr="007C1E1F" w:rsidRDefault="00A12252" w:rsidP="00A12252">
      <w:pPr>
        <w:snapToGrid w:val="0"/>
        <w:ind w:firstLine="683"/>
      </w:pPr>
      <w:r w:rsidRPr="007C1E1F">
        <w:t xml:space="preserve">При подготовке документов территориального планирования для объектов местного значения сельского поселения в области предупреждения чрезвычайных ситуаций для пожарной охраны необходимо руководствоваться Федеральным </w:t>
      </w:r>
      <w:hyperlink r:id="rId67" w:history="1">
        <w:r w:rsidRPr="007C1E1F">
          <w:t>законом</w:t>
        </w:r>
      </w:hyperlink>
      <w:r w:rsidRPr="007C1E1F">
        <w:t xml:space="preserve"> от 22.07.2008 № 123-ФЗ «Технический регламент о требованиях пожарной безопасности». </w:t>
      </w:r>
      <w:proofErr w:type="gramStart"/>
      <w:r w:rsidRPr="007C1E1F">
        <w:t>Расчетные показатели количества пожарных депо и пожарных автомобилей для населенных пунктов сельских поселений Турковского муниципального района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ритуальных услуг и содержания мест захоронения</w:t>
      </w:r>
    </w:p>
    <w:p w:rsidR="00A12252" w:rsidRPr="007C1E1F" w:rsidRDefault="00A12252" w:rsidP="00A12252">
      <w:pPr>
        <w:keepNext/>
        <w:spacing w:before="120"/>
        <w:jc w:val="right"/>
        <w:rPr>
          <w:b/>
          <w:i/>
        </w:rPr>
      </w:pPr>
      <w:r w:rsidRPr="007C1E1F">
        <w:rPr>
          <w:b/>
          <w:i/>
        </w:rPr>
        <w:t>Таблица 2.6</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ритуальных услуг 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r w:rsidRPr="007C1E1F">
              <w:rPr>
                <w:sz w:val="20"/>
                <w:szCs w:val="20"/>
                <w:lang w:val="ru-RU"/>
              </w:rPr>
              <w:t>Кладбище традиционного захоронения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кладбищ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Default"/>
              <w:rPr>
                <w:sz w:val="20"/>
                <w:szCs w:val="20"/>
              </w:rPr>
            </w:pPr>
            <w:r w:rsidRPr="007C1E1F">
              <w:rPr>
                <w:sz w:val="20"/>
                <w:szCs w:val="20"/>
              </w:rPr>
              <w:t>Не нормируется. Санитарно-защитная зона для кладбища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Объекты местного значения сельского поселения в области культуры и искусства</w:t>
      </w:r>
    </w:p>
    <w:p w:rsidR="00A12252" w:rsidRPr="007C1E1F" w:rsidRDefault="00A12252" w:rsidP="00A12252">
      <w:pPr>
        <w:keepNext/>
        <w:spacing w:before="120"/>
        <w:jc w:val="right"/>
        <w:rPr>
          <w:b/>
          <w:i/>
        </w:rPr>
      </w:pPr>
      <w:r w:rsidRPr="007C1E1F">
        <w:rPr>
          <w:b/>
          <w:i/>
        </w:rPr>
        <w:t>Таблица 2.7</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1843"/>
        <w:gridCol w:w="6379"/>
      </w:tblGrid>
      <w:tr w:rsidR="00A12252" w:rsidRPr="007C1E1F" w:rsidTr="005976D0">
        <w:trPr>
          <w:cantSplit/>
          <w:tblHeader/>
        </w:trPr>
        <w:tc>
          <w:tcPr>
            <w:tcW w:w="116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6379" w:type="dxa"/>
            <w:shd w:val="clear" w:color="auto" w:fill="D9D9D9" w:themeFill="background1" w:themeFillShade="D9"/>
          </w:tcPr>
          <w:p w:rsidR="00A12252" w:rsidRPr="007C1E1F" w:rsidRDefault="00A12252" w:rsidP="005976D0">
            <w:pPr>
              <w:pStyle w:val="affff3"/>
              <w:keepNext/>
              <w:ind w:firstLine="0"/>
              <w:jc w:val="center"/>
              <w:rPr>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Дом культуры (клуб)</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color w:val="auto"/>
                <w:sz w:val="20"/>
                <w:szCs w:val="20"/>
              </w:rPr>
            </w:pPr>
            <w:r w:rsidRPr="007C1E1F">
              <w:rPr>
                <w:color w:val="auto"/>
                <w:sz w:val="20"/>
                <w:szCs w:val="20"/>
              </w:rPr>
              <w:t>1 объект в административном центре сельского поселения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5976D0">
            <w:pPr>
              <w:pStyle w:val="Default"/>
              <w:rPr>
                <w:color w:val="auto"/>
                <w:sz w:val="20"/>
                <w:szCs w:val="20"/>
              </w:rPr>
            </w:pPr>
            <w:r w:rsidRPr="007C1E1F">
              <w:rPr>
                <w:color w:val="auto"/>
                <w:sz w:val="20"/>
                <w:szCs w:val="20"/>
              </w:rPr>
              <w:t xml:space="preserve">Количество посадочных мест (в совокупном количестве учреждений клубного типа) на 1 тыс. жителей принято в соответствии с Приложением </w:t>
            </w:r>
            <w:proofErr w:type="gramStart"/>
            <w:r w:rsidRPr="007C1E1F">
              <w:rPr>
                <w:color w:val="auto"/>
                <w:sz w:val="20"/>
                <w:szCs w:val="20"/>
              </w:rPr>
              <w:t>к</w:t>
            </w:r>
            <w:proofErr w:type="gramEnd"/>
            <w:r w:rsidRPr="007C1E1F">
              <w:rPr>
                <w:color w:val="auto"/>
                <w:sz w:val="20"/>
                <w:szCs w:val="20"/>
              </w:rPr>
              <w:t xml:space="preserve"> </w:t>
            </w:r>
            <w:proofErr w:type="gramStart"/>
            <w:r w:rsidRPr="007C1E1F">
              <w:rPr>
                <w:color w:val="auto"/>
                <w:sz w:val="20"/>
                <w:szCs w:val="20"/>
              </w:rPr>
              <w:t>Распоряжения</w:t>
            </w:r>
            <w:proofErr w:type="gramEnd"/>
            <w:r w:rsidRPr="007C1E1F">
              <w:rPr>
                <w:color w:val="auto"/>
                <w:sz w:val="20"/>
                <w:szCs w:val="20"/>
              </w:rPr>
              <w:t xml:space="preserve">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Рязанского МО и Студеновского – 200 </w:t>
            </w:r>
            <w:r w:rsidRPr="007C1E1F">
              <w:rPr>
                <w:sz w:val="20"/>
                <w:szCs w:val="20"/>
              </w:rPr>
              <w:t>посадочных мест на 1000 чел.</w:t>
            </w:r>
            <w:r w:rsidRPr="007C1E1F">
              <w:rPr>
                <w:color w:val="auto"/>
                <w:sz w:val="20"/>
                <w:szCs w:val="20"/>
              </w:rPr>
              <w:t xml:space="preserve"> (для сельских поселений с численностью от 1000 до 1999 чел.)</w:t>
            </w:r>
          </w:p>
          <w:p w:rsidR="00A12252" w:rsidRPr="007C1E1F" w:rsidRDefault="00A12252" w:rsidP="00445F27">
            <w:pPr>
              <w:pStyle w:val="Default"/>
              <w:numPr>
                <w:ilvl w:val="0"/>
                <w:numId w:val="22"/>
              </w:numPr>
              <w:rPr>
                <w:color w:val="auto"/>
                <w:sz w:val="20"/>
                <w:szCs w:val="20"/>
              </w:rPr>
            </w:pPr>
            <w:r w:rsidRPr="007C1E1F">
              <w:rPr>
                <w:color w:val="auto"/>
                <w:sz w:val="20"/>
                <w:szCs w:val="20"/>
              </w:rPr>
              <w:t xml:space="preserve">для остальных сельских поселений Турковского района – 150 </w:t>
            </w:r>
            <w:r w:rsidRPr="007C1E1F">
              <w:rPr>
                <w:sz w:val="20"/>
                <w:szCs w:val="20"/>
              </w:rPr>
              <w:t xml:space="preserve">посадочных мест на 1000 чел. </w:t>
            </w:r>
            <w:r w:rsidRPr="007C1E1F">
              <w:rPr>
                <w:color w:val="auto"/>
                <w:sz w:val="20"/>
                <w:szCs w:val="20"/>
              </w:rPr>
              <w:t>(для сельских поселений с численностью от 500 до 999 чел.);</w:t>
            </w:r>
          </w:p>
          <w:p w:rsidR="00A12252" w:rsidRPr="007C1E1F" w:rsidRDefault="00A12252" w:rsidP="005976D0">
            <w:pPr>
              <w:pStyle w:val="Default"/>
              <w:rPr>
                <w:color w:val="auto"/>
                <w:sz w:val="20"/>
                <w:szCs w:val="20"/>
              </w:rPr>
            </w:pPr>
            <w:r w:rsidRPr="007C1E1F">
              <w:rPr>
                <w:color w:val="auto"/>
                <w:sz w:val="20"/>
                <w:szCs w:val="20"/>
              </w:rPr>
              <w:t>Данные показатели превышают соответствующий показатель, установленный в таблице 1.2.6 РНГП Саратовской области (80 посадочных мест на 1 тыс. жителей), поэтому могут быть приняты.</w:t>
            </w:r>
          </w:p>
          <w:p w:rsidR="00A12252" w:rsidRPr="007C1E1F" w:rsidRDefault="00A12252" w:rsidP="005976D0">
            <w:pPr>
              <w:pStyle w:val="Default"/>
              <w:rPr>
                <w:color w:val="auto"/>
                <w:sz w:val="20"/>
                <w:szCs w:val="20"/>
              </w:rPr>
            </w:pPr>
            <w:r w:rsidRPr="007C1E1F">
              <w:rPr>
                <w:color w:val="auto"/>
                <w:sz w:val="20"/>
                <w:szCs w:val="20"/>
              </w:rPr>
              <w:t>При этом м</w:t>
            </w:r>
            <w:r w:rsidRPr="007C1E1F">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rPr>
                <w:color w:val="auto"/>
                <w:sz w:val="20"/>
                <w:szCs w:val="20"/>
              </w:rPr>
            </w:pPr>
            <w:r w:rsidRPr="007C1E1F">
              <w:rPr>
                <w:sz w:val="20"/>
                <w:szCs w:val="20"/>
              </w:rPr>
              <w:t xml:space="preserve">Транспортная и пешеходная (шаговая) доступность </w:t>
            </w:r>
            <w:r w:rsidRPr="007C1E1F">
              <w:rPr>
                <w:color w:val="auto"/>
                <w:sz w:val="20"/>
                <w:szCs w:val="20"/>
              </w:rPr>
              <w:t>принята 30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Филиал сельского дома культуры (клуба)</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1 объект на 1000 жителей сельского поселения, без учета численности населения административного центра сельского поселения, принято </w:t>
            </w:r>
            <w:r w:rsidRPr="007C1E1F">
              <w:rPr>
                <w:color w:val="auto"/>
                <w:sz w:val="20"/>
                <w:szCs w:val="20"/>
              </w:rPr>
              <w:t>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55 </w:t>
            </w:r>
            <w:proofErr w:type="spellStart"/>
            <w:r w:rsidRPr="007C1E1F">
              <w:rPr>
                <w:sz w:val="20"/>
                <w:szCs w:val="20"/>
              </w:rPr>
              <w:t>м</w:t>
            </w:r>
            <w:proofErr w:type="gramStart"/>
            <w:r w:rsidRPr="007C1E1F">
              <w:rPr>
                <w:sz w:val="20"/>
                <w:szCs w:val="20"/>
                <w:vertAlign w:val="superscript"/>
              </w:rPr>
              <w:t>2</w:t>
            </w:r>
            <w:proofErr w:type="spellEnd"/>
            <w:proofErr w:type="gramEnd"/>
            <w:r w:rsidRPr="007C1E1F">
              <w:rPr>
                <w:sz w:val="20"/>
                <w:szCs w:val="20"/>
              </w:rPr>
              <w:t xml:space="preserve"> площади пола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Танцевальные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6 мест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r w:rsidR="00A12252" w:rsidRPr="007C1E1F" w:rsidTr="005976D0">
        <w:trPr>
          <w:cantSplit/>
        </w:trPr>
        <w:tc>
          <w:tcPr>
            <w:tcW w:w="1162"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Концертные залы</w:t>
            </w: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6379" w:type="dxa"/>
          </w:tcPr>
          <w:p w:rsidR="00A12252" w:rsidRPr="007C1E1F" w:rsidRDefault="00A12252" w:rsidP="005976D0">
            <w:pPr>
              <w:pStyle w:val="Default"/>
              <w:rPr>
                <w:sz w:val="20"/>
                <w:szCs w:val="20"/>
              </w:rPr>
            </w:pPr>
            <w:r w:rsidRPr="007C1E1F">
              <w:rPr>
                <w:sz w:val="20"/>
                <w:szCs w:val="20"/>
              </w:rPr>
              <w:t xml:space="preserve">4 места на 1000 чел. принято </w:t>
            </w:r>
            <w:r w:rsidRPr="007C1E1F">
              <w:rPr>
                <w:color w:val="auto"/>
                <w:sz w:val="20"/>
                <w:szCs w:val="20"/>
              </w:rPr>
              <w:t>согласно таблице 1.2.6 РНГП Саратовской области.</w:t>
            </w:r>
          </w:p>
        </w:tc>
      </w:tr>
      <w:tr w:rsidR="00A12252" w:rsidRPr="007C1E1F" w:rsidTr="005976D0">
        <w:trPr>
          <w:cantSplit/>
        </w:trPr>
        <w:tc>
          <w:tcPr>
            <w:tcW w:w="1162"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6379" w:type="dxa"/>
          </w:tcPr>
          <w:p w:rsidR="00A12252" w:rsidRPr="007C1E1F" w:rsidRDefault="00A12252" w:rsidP="005976D0">
            <w:pPr>
              <w:pStyle w:val="Default"/>
              <w:jc w:val="center"/>
              <w:rPr>
                <w:sz w:val="20"/>
                <w:szCs w:val="20"/>
              </w:rPr>
            </w:pPr>
            <w:r w:rsidRPr="007C1E1F">
              <w:rPr>
                <w:sz w:val="20"/>
                <w:szCs w:val="20"/>
              </w:rPr>
              <w:t>Не нормируется</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благоустройства и озеленения территории поселения</w:t>
      </w:r>
    </w:p>
    <w:p w:rsidR="00A12252" w:rsidRPr="007C1E1F" w:rsidRDefault="00A12252" w:rsidP="00A12252">
      <w:pPr>
        <w:keepNext/>
        <w:spacing w:before="120"/>
        <w:jc w:val="right"/>
        <w:rPr>
          <w:b/>
          <w:i/>
        </w:rPr>
      </w:pPr>
      <w:r w:rsidRPr="007C1E1F">
        <w:rPr>
          <w:b/>
          <w:i/>
        </w:rPr>
        <w:t>Таблица 2.8</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благоустройства и озеленения территории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A12252" w:rsidRPr="007C1E1F" w:rsidTr="005976D0">
        <w:trPr>
          <w:cantSplit/>
          <w:tblHeader/>
        </w:trPr>
        <w:tc>
          <w:tcPr>
            <w:tcW w:w="201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1843"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52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Озелененные территории общего пользования</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 xml:space="preserve">В соответствии с таблицей 4 СП 42.13330.2011 «Градостроительство. Планировка и застройка городских и сельских поселений. Актуализированная редакция СНиП 2.07.01-89*» устанавливается минимальный показатель площади озелененной территории общего пользования для сельского поселения 12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vertAlign w:val="superscript"/>
                <w:lang w:val="ru-RU"/>
              </w:rPr>
              <w:t xml:space="preserve"> </w:t>
            </w:r>
            <w:r w:rsidRPr="007C1E1F">
              <w:rPr>
                <w:sz w:val="20"/>
                <w:szCs w:val="20"/>
                <w:lang w:val="ru-RU"/>
              </w:rPr>
              <w:t xml:space="preserve"> на чел.</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принята 15 мин. в соответствии с п. 9.15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Площадки для игр детей, отдыха взрослого населения и занятий физкультурой</w:t>
            </w: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территории не менее 10% от площади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2013"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1843" w:type="dxa"/>
          </w:tcPr>
          <w:p w:rsidR="00A12252" w:rsidRPr="007C1E1F" w:rsidRDefault="00A12252" w:rsidP="005976D0">
            <w:pPr>
              <w:pStyle w:val="affff3"/>
              <w:ind w:firstLine="0"/>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в границах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торговли, общественного питания и бытового обслуживания</w:t>
      </w:r>
    </w:p>
    <w:p w:rsidR="00A12252" w:rsidRPr="007C1E1F" w:rsidRDefault="00A12252" w:rsidP="00A12252">
      <w:pPr>
        <w:keepNext/>
        <w:spacing w:before="120"/>
        <w:jc w:val="right"/>
        <w:rPr>
          <w:b/>
          <w:i/>
        </w:rPr>
      </w:pPr>
      <w:r w:rsidRPr="007C1E1F">
        <w:rPr>
          <w:b/>
          <w:i/>
        </w:rPr>
        <w:t>Таблица 2.9</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552"/>
        <w:gridCol w:w="5244"/>
      </w:tblGrid>
      <w:tr w:rsidR="00A12252" w:rsidRPr="007C1E1F" w:rsidTr="005976D0">
        <w:trPr>
          <w:cantSplit/>
          <w:tblHeader/>
        </w:trPr>
        <w:tc>
          <w:tcPr>
            <w:tcW w:w="1588"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Тип расчетного показателя</w:t>
            </w:r>
          </w:p>
        </w:tc>
        <w:tc>
          <w:tcPr>
            <w:tcW w:w="5244" w:type="dxa"/>
            <w:shd w:val="clear" w:color="auto" w:fill="D9D9D9" w:themeFill="background1" w:themeFillShade="D9"/>
          </w:tcPr>
          <w:p w:rsidR="00A12252" w:rsidRPr="007C1E1F" w:rsidRDefault="00A12252" w:rsidP="005976D0">
            <w:pPr>
              <w:pStyle w:val="affff3"/>
              <w:keepNext/>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Height w:val="750"/>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торговли</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Площадь стационарных торговых объектов принята в соответствии с нормативами минимальной обеспеченности населения Саратовской области площадью стационарных торговых объектов, опубликованными на официальном портале Правительства Саратовской области (</w:t>
            </w:r>
            <w:hyperlink r:id="rId68" w:history="1">
              <w:r w:rsidRPr="007C1E1F">
                <w:rPr>
                  <w:sz w:val="20"/>
                  <w:szCs w:val="20"/>
                  <w:lang w:val="ru-RU"/>
                </w:rPr>
                <w:t>https://saratov.gov.ru/gov/auth/mineconom/PRLD/TOPBU/Norm_torg_2017.pdf</w:t>
              </w:r>
            </w:hyperlink>
            <w:r w:rsidRPr="007C1E1F">
              <w:rPr>
                <w:sz w:val="20"/>
                <w:szCs w:val="20"/>
                <w:lang w:val="ru-RU"/>
              </w:rPr>
              <w:t xml:space="preserve">) – показатель для Турковского муниципального района (суммарный норматив минимальной обеспеченности площадью стационарных торговых объектов 402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в том числе 133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на 1000 жителей для объектов по продаже продовольственных товаров и 269 </w:t>
            </w:r>
            <w:proofErr w:type="spellStart"/>
            <w:r w:rsidRPr="007C1E1F">
              <w:rPr>
                <w:sz w:val="20"/>
                <w:szCs w:val="20"/>
                <w:lang w:val="ru-RU"/>
              </w:rPr>
              <w:t>м</w:t>
            </w:r>
            <w:r w:rsidRPr="007C1E1F">
              <w:rPr>
                <w:sz w:val="20"/>
                <w:szCs w:val="20"/>
                <w:vertAlign w:val="superscript"/>
                <w:lang w:val="ru-RU"/>
              </w:rPr>
              <w:t>2</w:t>
            </w:r>
            <w:proofErr w:type="spellEnd"/>
            <w:r w:rsidRPr="007C1E1F">
              <w:rPr>
                <w:sz w:val="20"/>
                <w:szCs w:val="20"/>
                <w:lang w:val="ru-RU"/>
              </w:rPr>
              <w:t xml:space="preserve"> на 1000 жителей для объектов по продаже непродовольственных товаров.</w:t>
            </w:r>
          </w:p>
          <w:p w:rsidR="00A12252" w:rsidRPr="007C1E1F" w:rsidRDefault="00A12252" w:rsidP="005976D0">
            <w:pPr>
              <w:pStyle w:val="affff3"/>
              <w:ind w:firstLine="0"/>
              <w:jc w:val="left"/>
              <w:rPr>
                <w:sz w:val="20"/>
                <w:szCs w:val="20"/>
                <w:lang w:val="ru-RU"/>
              </w:rPr>
            </w:pPr>
            <w:r w:rsidRPr="007C1E1F">
              <w:rPr>
                <w:sz w:val="20"/>
                <w:szCs w:val="20"/>
                <w:lang w:val="ru-RU"/>
              </w:rPr>
              <w:t xml:space="preserve">Показатели обеспеченности торговыми объектами для сельских поселений Турковского района приняты в соответствии нормативами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 w:val="20"/>
                <w:szCs w:val="20"/>
                <w:lang w:val="ru-RU"/>
              </w:rPr>
              <w:t>м</w:t>
            </w:r>
            <w:proofErr w:type="gramStart"/>
            <w:r w:rsidRPr="007C1E1F">
              <w:rPr>
                <w:sz w:val="20"/>
                <w:szCs w:val="20"/>
                <w:vertAlign w:val="superscript"/>
                <w:lang w:val="ru-RU"/>
              </w:rPr>
              <w:t>2</w:t>
            </w:r>
            <w:proofErr w:type="spellEnd"/>
            <w:proofErr w:type="gramEnd"/>
            <w:r w:rsidRPr="007C1E1F">
              <w:rPr>
                <w:sz w:val="20"/>
                <w:szCs w:val="20"/>
                <w:lang w:val="ru-RU"/>
              </w:rPr>
              <w:t xml:space="preserve"> включительно, кроме магазинов и павильонов, размещаемых в крупных торговых центрах, опубликованными на официальном портале Правительства Саратовской области (</w:t>
            </w:r>
            <w:hyperlink r:id="rId69" w:history="1">
              <w:r w:rsidRPr="007C1E1F">
                <w:rPr>
                  <w:sz w:val="20"/>
                  <w:szCs w:val="20"/>
                  <w:lang w:val="ru-RU"/>
                </w:rPr>
                <w:t>https://saratov.gov.ru/gov/</w:t>
              </w:r>
              <w:proofErr w:type="gramStart"/>
              <w:r w:rsidRPr="007C1E1F">
                <w:rPr>
                  <w:sz w:val="20"/>
                  <w:szCs w:val="20"/>
                  <w:lang w:val="ru-RU"/>
                </w:rPr>
                <w:t>auth/mineconom/PRLD/TOPBU/Norm_torg_2017.pdf</w:t>
              </w:r>
            </w:hyperlink>
            <w:r w:rsidRPr="007C1E1F">
              <w:rPr>
                <w:sz w:val="20"/>
                <w:szCs w:val="20"/>
                <w:lang w:val="ru-RU"/>
              </w:rPr>
              <w:t>).</w:t>
            </w:r>
            <w:proofErr w:type="gramEnd"/>
          </w:p>
        </w:tc>
      </w:tr>
      <w:tr w:rsidR="00A12252" w:rsidRPr="007C1E1F" w:rsidTr="005976D0">
        <w:trPr>
          <w:cantSplit/>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общественного питания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общественного питания в 40 посадочных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Pr>
        <w:tc>
          <w:tcPr>
            <w:tcW w:w="1588"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Предприятия бытового обслуживания</w:t>
            </w:r>
          </w:p>
        </w:tc>
        <w:tc>
          <w:tcPr>
            <w:tcW w:w="2552" w:type="dxa"/>
          </w:tcPr>
          <w:p w:rsidR="00A12252" w:rsidRPr="007C1E1F" w:rsidRDefault="00A12252" w:rsidP="005976D0">
            <w:pPr>
              <w:pStyle w:val="affff3"/>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Обеспеченность предприятиями бытового обслуживания в 7 рабочих мест на 1000 человек принята в соответствии с Приложением</w:t>
            </w:r>
            <w:proofErr w:type="gramStart"/>
            <w:r w:rsidRPr="007C1E1F">
              <w:rPr>
                <w:sz w:val="20"/>
                <w:szCs w:val="20"/>
                <w:lang w:val="ru-RU"/>
              </w:rPr>
              <w:t xml:space="preserve"> Д</w:t>
            </w:r>
            <w:proofErr w:type="gramEnd"/>
            <w:r w:rsidRPr="007C1E1F">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7C1E1F" w:rsidTr="005976D0">
        <w:trPr>
          <w:cantSplit/>
          <w:trHeight w:val="920"/>
        </w:trPr>
        <w:tc>
          <w:tcPr>
            <w:tcW w:w="1588" w:type="dxa"/>
            <w:vMerge/>
            <w:shd w:val="clear" w:color="auto" w:fill="F2F2F2" w:themeFill="background1" w:themeFillShade="F2"/>
          </w:tcPr>
          <w:p w:rsidR="00A12252" w:rsidRPr="007C1E1F" w:rsidRDefault="00A12252" w:rsidP="005976D0">
            <w:pPr>
              <w:pStyle w:val="affff3"/>
              <w:ind w:firstLine="0"/>
              <w:jc w:val="left"/>
              <w:rPr>
                <w:sz w:val="20"/>
                <w:szCs w:val="20"/>
                <w:lang w:val="ru-RU"/>
              </w:rPr>
            </w:pPr>
          </w:p>
        </w:tc>
        <w:tc>
          <w:tcPr>
            <w:tcW w:w="2552" w:type="dxa"/>
          </w:tcPr>
          <w:p w:rsidR="00A12252" w:rsidRPr="007C1E1F" w:rsidRDefault="00A12252" w:rsidP="005976D0">
            <w:pPr>
              <w:pStyle w:val="affff3"/>
              <w:ind w:firstLine="0"/>
              <w:jc w:val="left"/>
              <w:rPr>
                <w:sz w:val="20"/>
                <w:szCs w:val="20"/>
                <w:lang w:val="ru-RU"/>
              </w:rPr>
            </w:pPr>
            <w:r w:rsidRPr="007C1E1F">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7C1E1F" w:rsidRDefault="00A12252" w:rsidP="005976D0">
            <w:pPr>
              <w:pStyle w:val="affff3"/>
              <w:ind w:firstLine="0"/>
              <w:jc w:val="left"/>
              <w:rPr>
                <w:sz w:val="20"/>
                <w:szCs w:val="20"/>
                <w:lang w:val="ru-RU"/>
              </w:rPr>
            </w:pPr>
            <w:r w:rsidRPr="007C1E1F">
              <w:rPr>
                <w:sz w:val="20"/>
                <w:szCs w:val="20"/>
                <w:lang w:val="ru-RU"/>
              </w:rPr>
              <w:t>Пешеходная доступность 2000 м в сельских населенных пунктах принята в соответствии с п. 10.4 СП 42.13330.2011 «Градостроительство. Планировка и застройка городских и сельских поселений. Актуализированная редакция СНиП 2.07.01-89*»</w:t>
            </w:r>
          </w:p>
        </w:tc>
      </w:tr>
    </w:tbl>
    <w:p w:rsidR="00A12252" w:rsidRPr="007C1E1F" w:rsidRDefault="00A12252" w:rsidP="00A12252">
      <w:pPr>
        <w:pStyle w:val="20"/>
        <w:suppressAutoHyphens/>
        <w:overflowPunct/>
        <w:autoSpaceDE/>
        <w:autoSpaceDN/>
        <w:adjustRightInd/>
        <w:spacing w:after="240"/>
        <w:ind w:left="0" w:firstLine="0"/>
        <w:jc w:val="center"/>
        <w:textAlignment w:val="auto"/>
      </w:pPr>
      <w:r w:rsidRPr="007C1E1F">
        <w:lastRenderedPageBreak/>
        <w:t>Объекты местного значения сельского поселения в области деятельности органов местного самоуправления</w:t>
      </w:r>
    </w:p>
    <w:p w:rsidR="00A12252" w:rsidRPr="007C1E1F" w:rsidRDefault="00A12252" w:rsidP="00A12252">
      <w:pPr>
        <w:keepNext/>
        <w:spacing w:before="120"/>
        <w:jc w:val="right"/>
        <w:rPr>
          <w:b/>
          <w:i/>
        </w:rPr>
      </w:pPr>
      <w:r w:rsidRPr="007C1E1F">
        <w:rPr>
          <w:b/>
          <w:i/>
        </w:rPr>
        <w:t>Таблица 2.10</w:t>
      </w:r>
    </w:p>
    <w:p w:rsidR="00A12252" w:rsidRPr="007C1E1F" w:rsidRDefault="00A12252" w:rsidP="00A12252">
      <w:pPr>
        <w:keepNext/>
        <w:spacing w:after="120"/>
        <w:jc w:val="center"/>
        <w:rPr>
          <w:b/>
          <w:i/>
        </w:rPr>
      </w:pPr>
      <w:r w:rsidRPr="007C1E1F">
        <w:rPr>
          <w:b/>
          <w:i/>
        </w:rPr>
        <w:t>Обоснование расчетных показателей, устанавливаемых для объектов местного значения сельского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7C1E1F" w:rsidTr="005976D0">
        <w:trPr>
          <w:cantSplit/>
          <w:tblHeader/>
        </w:trPr>
        <w:tc>
          <w:tcPr>
            <w:tcW w:w="187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Наименование вида объекта</w:t>
            </w:r>
          </w:p>
        </w:tc>
        <w:tc>
          <w:tcPr>
            <w:tcW w:w="2552"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Тип расчетного показателя</w:t>
            </w:r>
          </w:p>
        </w:tc>
        <w:tc>
          <w:tcPr>
            <w:tcW w:w="4961" w:type="dxa"/>
            <w:shd w:val="clear" w:color="auto" w:fill="D9D9D9" w:themeFill="background1" w:themeFillShade="D9"/>
          </w:tcPr>
          <w:p w:rsidR="00A12252" w:rsidRPr="007C1E1F" w:rsidRDefault="00A12252" w:rsidP="005976D0">
            <w:pPr>
              <w:pStyle w:val="affff3"/>
              <w:keepNext/>
              <w:widowControl w:val="0"/>
              <w:ind w:firstLine="0"/>
              <w:jc w:val="center"/>
              <w:rPr>
                <w:b/>
                <w:i/>
                <w:sz w:val="20"/>
                <w:szCs w:val="20"/>
                <w:lang w:val="ru-RU"/>
              </w:rPr>
            </w:pPr>
            <w:r w:rsidRPr="007C1E1F">
              <w:rPr>
                <w:b/>
                <w:i/>
                <w:sz w:val="20"/>
                <w:szCs w:val="20"/>
                <w:lang w:val="ru-RU"/>
              </w:rPr>
              <w:t>Обоснование расчетного показателя</w:t>
            </w:r>
          </w:p>
        </w:tc>
      </w:tr>
      <w:tr w:rsidR="00A12252" w:rsidRPr="007C1E1F" w:rsidTr="005976D0">
        <w:trPr>
          <w:cantSplit/>
        </w:trPr>
        <w:tc>
          <w:tcPr>
            <w:tcW w:w="1871" w:type="dxa"/>
            <w:vMerge w:val="restart"/>
            <w:shd w:val="clear" w:color="auto" w:fill="F2F2F2" w:themeFill="background1" w:themeFillShade="F2"/>
          </w:tcPr>
          <w:p w:rsidR="00A12252" w:rsidRPr="007C1E1F" w:rsidRDefault="00A12252" w:rsidP="005976D0">
            <w:pPr>
              <w:pStyle w:val="affff3"/>
              <w:ind w:firstLine="0"/>
              <w:jc w:val="left"/>
              <w:rPr>
                <w:sz w:val="20"/>
                <w:szCs w:val="20"/>
                <w:lang w:val="ru-RU"/>
              </w:rPr>
            </w:pPr>
            <w:r w:rsidRPr="007C1E1F">
              <w:rPr>
                <w:sz w:val="20"/>
                <w:szCs w:val="20"/>
                <w:lang w:val="ru-RU"/>
              </w:rPr>
              <w:t>Административное здание органа местного самоуправления</w:t>
            </w: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минимально допустимого уровня обеспеченности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1 объект независимо от численности населения принят в соответствии с полномочиями, установленными ч. 1 ст. 14 Федерального закона от 06.10.2003 № 131-ФЗ «Об общих принципах организации местного самоуправления в Российской Федерации».</w:t>
            </w:r>
          </w:p>
          <w:p w:rsidR="00A12252" w:rsidRPr="007C1E1F" w:rsidRDefault="00A12252" w:rsidP="005976D0">
            <w:pPr>
              <w:pStyle w:val="affff3"/>
              <w:ind w:firstLine="0"/>
              <w:jc w:val="left"/>
              <w:rPr>
                <w:sz w:val="20"/>
                <w:szCs w:val="20"/>
                <w:lang w:val="ru-RU"/>
              </w:rPr>
            </w:pPr>
            <w:r>
              <w:rPr>
                <w:sz w:val="20"/>
                <w:szCs w:val="20"/>
                <w:lang w:val="ru-RU"/>
              </w:rPr>
              <w:t>Не менее</w:t>
            </w:r>
            <w:r w:rsidRPr="007C1E1F">
              <w:rPr>
                <w:sz w:val="20"/>
                <w:szCs w:val="20"/>
                <w:lang w:val="ru-RU"/>
              </w:rPr>
              <w:t xml:space="preserve"> 5 сотрудников на 10000 жителей приняты согласно таблице 1.2.7 РНГП Саратовской области</w:t>
            </w:r>
          </w:p>
        </w:tc>
      </w:tr>
      <w:tr w:rsidR="00A12252" w:rsidRPr="007C1E1F" w:rsidTr="005976D0">
        <w:trPr>
          <w:cantSplit/>
        </w:trPr>
        <w:tc>
          <w:tcPr>
            <w:tcW w:w="1871" w:type="dxa"/>
            <w:vMerge/>
            <w:shd w:val="clear" w:color="auto" w:fill="F2F2F2" w:themeFill="background1" w:themeFillShade="F2"/>
          </w:tcPr>
          <w:p w:rsidR="00A12252" w:rsidRPr="007C1E1F" w:rsidRDefault="00A12252" w:rsidP="005976D0">
            <w:pPr>
              <w:pStyle w:val="affff3"/>
              <w:widowControl w:val="0"/>
              <w:ind w:firstLine="0"/>
              <w:jc w:val="left"/>
              <w:rPr>
                <w:rFonts w:eastAsiaTheme="minorEastAsia"/>
                <w:sz w:val="20"/>
                <w:szCs w:val="20"/>
                <w:lang w:val="ru-RU"/>
              </w:rPr>
            </w:pPr>
          </w:p>
        </w:tc>
        <w:tc>
          <w:tcPr>
            <w:tcW w:w="2552" w:type="dxa"/>
          </w:tcPr>
          <w:p w:rsidR="00A12252" w:rsidRPr="007C1E1F" w:rsidRDefault="00A12252" w:rsidP="005976D0">
            <w:pPr>
              <w:pStyle w:val="affff3"/>
              <w:widowControl w:val="0"/>
              <w:ind w:firstLine="0"/>
              <w:jc w:val="left"/>
              <w:rPr>
                <w:sz w:val="20"/>
                <w:szCs w:val="20"/>
                <w:lang w:val="ru-RU"/>
              </w:rPr>
            </w:pPr>
            <w:r w:rsidRPr="007C1E1F">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7C1E1F" w:rsidRDefault="00A12252" w:rsidP="005976D0">
            <w:pPr>
              <w:pStyle w:val="affff3"/>
              <w:ind w:firstLine="0"/>
              <w:jc w:val="left"/>
              <w:rPr>
                <w:sz w:val="20"/>
                <w:szCs w:val="20"/>
                <w:lang w:val="ru-RU"/>
              </w:rPr>
            </w:pPr>
            <w:r w:rsidRPr="007C1E1F">
              <w:rPr>
                <w:sz w:val="20"/>
                <w:szCs w:val="20"/>
                <w:lang w:val="ru-RU"/>
              </w:rPr>
              <w:t>Транспортная доступность в 30 мин. для сельских поселений принята исходя из времени, за которое можно добраться от самого населенного пункта муниципального образования до объекта</w:t>
            </w:r>
          </w:p>
        </w:tc>
      </w:tr>
    </w:tbl>
    <w:p w:rsidR="00A12252" w:rsidRPr="007C1E1F" w:rsidRDefault="00A12252" w:rsidP="00A12252">
      <w:pPr>
        <w:suppressAutoHyphens/>
        <w:snapToGrid w:val="0"/>
        <w:rPr>
          <w:b/>
        </w:rPr>
      </w:pPr>
    </w:p>
    <w:p w:rsidR="00A12252" w:rsidRPr="007C1E1F" w:rsidRDefault="00A12252" w:rsidP="00A12252">
      <w:pPr>
        <w:spacing w:after="200" w:line="276" w:lineRule="auto"/>
        <w:rPr>
          <w:rFonts w:eastAsiaTheme="majorEastAsia" w:cstheme="majorBidi"/>
          <w:b/>
          <w:bCs/>
          <w:caps/>
          <w:sz w:val="28"/>
          <w:szCs w:val="28"/>
        </w:rPr>
      </w:pPr>
      <w:r w:rsidRPr="007C1E1F">
        <w:br w:type="page"/>
      </w:r>
    </w:p>
    <w:p w:rsidR="00A12252" w:rsidRPr="007C1E1F" w:rsidRDefault="00A12252" w:rsidP="00A12252">
      <w:pPr>
        <w:pStyle w:val="11"/>
        <w:suppressAutoHyphens/>
        <w:overflowPunct/>
        <w:autoSpaceDE/>
        <w:autoSpaceDN/>
        <w:adjustRightInd/>
        <w:spacing w:before="240" w:after="240"/>
        <w:ind w:left="0" w:firstLine="0"/>
        <w:jc w:val="center"/>
        <w:textAlignment w:val="auto"/>
      </w:pPr>
      <w:r w:rsidRPr="007C1E1F">
        <w:lastRenderedPageBreak/>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Область применения расчетных показателей</w:t>
      </w:r>
    </w:p>
    <w:p w:rsidR="00A12252" w:rsidRPr="007C1E1F" w:rsidRDefault="00A12252" w:rsidP="00A12252">
      <w:pPr>
        <w:pStyle w:val="affff3"/>
        <w:rPr>
          <w:lang w:val="ru-RU"/>
        </w:rPr>
      </w:pPr>
      <w:r w:rsidRPr="007C1E1F">
        <w:rPr>
          <w:lang w:val="ru-RU"/>
        </w:rPr>
        <w:t>Действие местных нормативов градостроительного проектирования сельских поселений Турковского муниципального района распространяется на всю территорию сельских поселений Турковского муниципального района (</w:t>
      </w:r>
      <w:proofErr w:type="spellStart"/>
      <w:r w:rsidRPr="007C1E1F">
        <w:rPr>
          <w:lang w:val="ru-RU"/>
        </w:rPr>
        <w:t>Бороно</w:t>
      </w:r>
      <w:proofErr w:type="spellEnd"/>
      <w:r w:rsidRPr="007C1E1F">
        <w:rPr>
          <w:lang w:val="ru-RU"/>
        </w:rPr>
        <w:t xml:space="preserve">-Михайловского МО, Каменского МО, Перевесинского МО, Рязанского МО, Студеновского МО, Чернавского МО); на правоотношения, возникшие после утверждения настоящих МНГП. </w:t>
      </w:r>
    </w:p>
    <w:p w:rsidR="00A12252" w:rsidRPr="007C1E1F" w:rsidRDefault="00A12252" w:rsidP="00A12252">
      <w:pPr>
        <w:pStyle w:val="affff3"/>
        <w:rPr>
          <w:lang w:val="ru-RU"/>
        </w:rPr>
      </w:pPr>
      <w:r w:rsidRPr="007C1E1F">
        <w:rPr>
          <w:lang w:val="ru-RU"/>
        </w:rPr>
        <w:t>Настоящие МНГП сельских поселений устанавливают совокупность расчетных показателей минимально допустимого уровня обеспеченности объектами местного значения сельского поселения, объектами благоустройства территории, иными объектами местного значения сельского поселения населения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A12252" w:rsidRPr="007C1E1F" w:rsidRDefault="00A12252" w:rsidP="00A12252">
      <w:pPr>
        <w:pStyle w:val="affff3"/>
        <w:rPr>
          <w:lang w:val="ru-RU"/>
        </w:rPr>
      </w:pPr>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сельского поселения, установленные в МНГП сельских поселений, применяются при подготовке генеральных планов сельских поселений, правил землепользования и застройки сельских поселений, документации по планировке территории. </w:t>
      </w:r>
    </w:p>
    <w:p w:rsidR="00A12252" w:rsidRPr="007C1E1F" w:rsidRDefault="00A12252" w:rsidP="00A12252">
      <w:pPr>
        <w:pStyle w:val="affff3"/>
        <w:rPr>
          <w:lang w:val="ru-RU"/>
        </w:rPr>
      </w:pPr>
      <w:r w:rsidRPr="007C1E1F">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A12252" w:rsidRPr="007C1E1F" w:rsidRDefault="00A12252" w:rsidP="00A12252">
      <w:pPr>
        <w:pStyle w:val="affff3"/>
        <w:rPr>
          <w:lang w:val="ru-RU"/>
        </w:rPr>
      </w:pPr>
      <w:r w:rsidRPr="007C1E1F">
        <w:rPr>
          <w:lang w:val="ru-RU"/>
        </w:rPr>
        <w:t xml:space="preserve">Расчетные показатели применяются также при осуществлении государственного </w:t>
      </w:r>
      <w:proofErr w:type="gramStart"/>
      <w:r w:rsidRPr="007C1E1F">
        <w:rPr>
          <w:lang w:val="ru-RU"/>
        </w:rPr>
        <w:t>контроля за</w:t>
      </w:r>
      <w:proofErr w:type="gramEnd"/>
      <w:r w:rsidRPr="007C1E1F">
        <w:rPr>
          <w:lang w:val="ru-RU"/>
        </w:rPr>
        <w:t xml:space="preserve"> соблюдением органами местного самоуправления муниципальных образований законодательства о градостроительной деятельности. </w:t>
      </w:r>
    </w:p>
    <w:p w:rsidR="00A12252" w:rsidRPr="007C1E1F" w:rsidRDefault="00A12252" w:rsidP="00A12252">
      <w:pPr>
        <w:pStyle w:val="20"/>
        <w:suppressAutoHyphens/>
        <w:overflowPunct/>
        <w:autoSpaceDE/>
        <w:autoSpaceDN/>
        <w:adjustRightInd/>
        <w:spacing w:after="240"/>
        <w:ind w:left="0" w:firstLine="0"/>
        <w:jc w:val="center"/>
        <w:textAlignment w:val="auto"/>
      </w:pPr>
      <w:r w:rsidRPr="007C1E1F">
        <w:t>Правила применения расчетных показателей</w:t>
      </w:r>
    </w:p>
    <w:p w:rsidR="00A12252" w:rsidRPr="007C1E1F" w:rsidRDefault="00A12252" w:rsidP="00A12252">
      <w:pPr>
        <w:pStyle w:val="affff3"/>
        <w:rPr>
          <w:lang w:val="ru-RU"/>
        </w:rPr>
      </w:pPr>
      <w:r w:rsidRPr="007C1E1F">
        <w:rPr>
          <w:lang w:val="ru-RU"/>
        </w:rPr>
        <w:t xml:space="preserve">В процессе подготовки генеральных планов сельских поселений Турковского муниципального района необходимо применять расчетные показатели уровня минимальной обеспеченности объектами местного значения сельского поселения и уровня максимальной территориальной доступности таких объектов. </w:t>
      </w:r>
    </w:p>
    <w:p w:rsidR="00A12252" w:rsidRPr="007C1E1F" w:rsidRDefault="00A12252" w:rsidP="00A12252">
      <w:pPr>
        <w:pStyle w:val="affff3"/>
        <w:rPr>
          <w:lang w:val="ru-RU"/>
        </w:rPr>
      </w:pPr>
      <w:r w:rsidRPr="007C1E1F">
        <w:rPr>
          <w:lang w:val="ru-RU"/>
        </w:rPr>
        <w:t xml:space="preserve">В ходе подготовки документации по планировке территории в границах сельских поселений Турковского муниципального района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w:t>
      </w:r>
    </w:p>
    <w:p w:rsidR="00A12252" w:rsidRPr="007C1E1F" w:rsidRDefault="00A12252" w:rsidP="00A12252">
      <w:pPr>
        <w:pStyle w:val="affff3"/>
        <w:rPr>
          <w:lang w:val="ru-RU"/>
        </w:rPr>
      </w:pPr>
      <w:proofErr w:type="gramStart"/>
      <w:r w:rsidRPr="007C1E1F">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rsidR="00A12252" w:rsidRPr="007C1E1F" w:rsidRDefault="00A12252" w:rsidP="00A12252">
      <w:pPr>
        <w:pStyle w:val="affff3"/>
        <w:rPr>
          <w:lang w:val="ru-RU"/>
        </w:rPr>
      </w:pPr>
      <w:proofErr w:type="gramStart"/>
      <w:r w:rsidRPr="007C1E1F">
        <w:rPr>
          <w:lang w:val="ru-RU"/>
        </w:rPr>
        <w:t xml:space="preserve">Расчетные показатели минимально допустимого уровня обеспеченности объектами местного значения сельского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генеральных планах сельских поселений Турковского </w:t>
      </w:r>
      <w:r w:rsidRPr="007C1E1F">
        <w:rPr>
          <w:lang w:val="ru-RU"/>
        </w:rPr>
        <w:lastRenderedPageBreak/>
        <w:t>муниципального района (в том числе, при определении функциональных зон, в границах которых планируется размещение указанных объектов), а также при</w:t>
      </w:r>
      <w:proofErr w:type="gramEnd"/>
      <w:r w:rsidRPr="007C1E1F">
        <w:rPr>
          <w:lang w:val="ru-RU"/>
        </w:rPr>
        <w:t xml:space="preserve"> определении </w:t>
      </w:r>
      <w:proofErr w:type="gramStart"/>
      <w:r w:rsidRPr="007C1E1F">
        <w:rPr>
          <w:lang w:val="ru-RU"/>
        </w:rPr>
        <w:t>зон планируемого размещения объектов местного значения сельского поселения</w:t>
      </w:r>
      <w:proofErr w:type="gramEnd"/>
      <w:r w:rsidRPr="007C1E1F">
        <w:rPr>
          <w:lang w:val="ru-RU"/>
        </w:rPr>
        <w:t xml:space="preserve">. </w:t>
      </w:r>
    </w:p>
    <w:p w:rsidR="00A12252" w:rsidRPr="007C1E1F" w:rsidRDefault="00A12252" w:rsidP="00A12252">
      <w:pPr>
        <w:pStyle w:val="affff3"/>
        <w:rPr>
          <w:lang w:val="ru-RU"/>
        </w:rPr>
      </w:pPr>
      <w:r w:rsidRPr="007C1E1F">
        <w:rPr>
          <w:lang w:val="ru-RU"/>
        </w:rPr>
        <w:t xml:space="preserve">При определении местоположения планируемых к размещению объектов местного значения сельского поселения в целях подготовки генеральных планов сельских поселений Турковского муниципального района,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выше соответствующих предельных значений расчетных показателей, установленных РНГП Саратовской области. В случае если расчетные показатели минимально допустимого уровня обеспеченности объектами местного значения сельского поселения населения сельского поселения, установленные МНГП сельских поселений, окажутся ниже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r w:rsidRPr="007C1E1F">
        <w:t>МНГП сельских поселений имеют приоритет перед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ниже соответствующих предельных значений расчетных показателей, установленных РНГП Саратовской области. В случае если расчетные показатели максимально допустимого уровня территориальной доступности объектов местного значения сельского поселения для населения сельского поселения, установленные МНГП сельских поселений, окажутся выше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7C1E1F" w:rsidRDefault="00A12252" w:rsidP="00A12252">
      <w:pPr>
        <w:pStyle w:val="affff3"/>
        <w:rPr>
          <w:lang w:val="ru-RU"/>
        </w:rPr>
      </w:pPr>
      <w:r w:rsidRPr="007C1E1F">
        <w:rPr>
          <w:lang w:val="ru-RU"/>
        </w:rPr>
        <w:t xml:space="preserve">При отмене и (или) изменении действующих нормативных документов Российской Федерации и (или) Саратовской области, в том числе тех, требования которых были учтены при подготовке настоящих МНГП и на которые дается ссылка </w:t>
      </w:r>
      <w:proofErr w:type="gramStart"/>
      <w:r w:rsidRPr="007C1E1F">
        <w:rPr>
          <w:lang w:val="ru-RU"/>
        </w:rPr>
        <w:t>в</w:t>
      </w:r>
      <w:proofErr w:type="gramEnd"/>
      <w:r w:rsidRPr="007C1E1F">
        <w:rPr>
          <w:lang w:val="ru-RU"/>
        </w:rPr>
        <w:t xml:space="preserve"> настоящих МНГП, следует руководствоваться нормами, вводимыми взамен отмененных.</w:t>
      </w:r>
    </w:p>
    <w:p w:rsidR="00A12252" w:rsidRPr="007C1E1F" w:rsidRDefault="00A12252" w:rsidP="00A12252">
      <w:pPr>
        <w:spacing w:after="200" w:line="276" w:lineRule="auto"/>
      </w:pPr>
      <w:r w:rsidRPr="007C1E1F">
        <w:br w:type="page"/>
      </w:r>
    </w:p>
    <w:p w:rsidR="00A12252" w:rsidRPr="007C1E1F" w:rsidRDefault="00A12252" w:rsidP="00A12252">
      <w:pPr>
        <w:pStyle w:val="11"/>
        <w:tabs>
          <w:tab w:val="left" w:pos="1418"/>
        </w:tabs>
      </w:pPr>
      <w:r w:rsidRPr="007C1E1F">
        <w:lastRenderedPageBreak/>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Федеральные законы</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Градостроительный кодекс Российской Федерации от 29.12.2004 № 190-ФЗ (ред. от </w:t>
      </w:r>
      <w:r w:rsidRPr="007C1E1F">
        <w:rPr>
          <w:rFonts w:eastAsia="Times New Roman" w:cs="Arial"/>
          <w:bCs/>
          <w:szCs w:val="26"/>
        </w:rPr>
        <w:t>31.12.2017).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Федеральный закон от 22.07.2008 № 123-ФЗ «Технический регламент о требованиях пожарной безопасности» (ред. от 29.07.2017).</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Федеральный закон от 06.10.2003 № 131-ФЗ «Об общих принципах организации местного самоуправления в Российской Федерации» (ред. от </w:t>
      </w:r>
      <w:r w:rsidRPr="007C1E1F">
        <w:rPr>
          <w:szCs w:val="24"/>
        </w:rPr>
        <w:t>29.12.2017</w:t>
      </w:r>
      <w:r w:rsidRPr="007C1E1F">
        <w:rPr>
          <w:rFonts w:eastAsia="Times New Roman" w:cs="Arial"/>
          <w:bCs/>
          <w:szCs w:val="26"/>
        </w:rPr>
        <w:t>).</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Иные нормативные акты Российской Федерации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(ред. от 07.12.2016).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 xml:space="preserve">Приказ </w:t>
      </w:r>
      <w:proofErr w:type="spellStart"/>
      <w:r w:rsidRPr="007C1E1F">
        <w:rPr>
          <w:rFonts w:eastAsia="Times New Roman" w:cs="Arial"/>
          <w:bCs/>
          <w:szCs w:val="26"/>
        </w:rPr>
        <w:t>Минспорта</w:t>
      </w:r>
      <w:proofErr w:type="spellEnd"/>
      <w:r w:rsidRPr="007C1E1F">
        <w:rPr>
          <w:rFonts w:eastAsia="Times New Roman" w:cs="Arial"/>
          <w:bCs/>
          <w:szCs w:val="26"/>
        </w:rPr>
        <w:t xml:space="preserve">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(ред. от 21.11.2016).</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Приказ Минстроя России от 13.04.2017 № 711/</w:t>
      </w:r>
      <w:proofErr w:type="spellStart"/>
      <w:proofErr w:type="gramStart"/>
      <w:r w:rsidRPr="007C1E1F">
        <w:rPr>
          <w:rFonts w:eastAsia="Times New Roman" w:cs="Arial"/>
          <w:bCs/>
          <w:szCs w:val="26"/>
        </w:rPr>
        <w:t>пр</w:t>
      </w:r>
      <w:proofErr w:type="spellEnd"/>
      <w:proofErr w:type="gramEnd"/>
      <w:r w:rsidRPr="007C1E1F">
        <w:rPr>
          <w:rFonts w:eastAsia="Times New Roman" w:cs="Arial"/>
          <w:bCs/>
          <w:szCs w:val="26"/>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Саратовской области</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szCs w:val="24"/>
        </w:rPr>
        <w:t xml:space="preserve">Закон Саратовской области </w:t>
      </w:r>
      <w:r w:rsidRPr="007C1E1F">
        <w:rPr>
          <w:rFonts w:eastAsia="Times New Roman" w:cs="Arial"/>
          <w:bCs/>
          <w:szCs w:val="26"/>
        </w:rPr>
        <w:t>от 27.12.2004 № 105-ЗСО «О муниципальных образованиях, входящих в состав Турковского муниципального района» (ред. от 04.07.2016)</w:t>
      </w:r>
      <w:r w:rsidRPr="007C1E1F">
        <w:rPr>
          <w:szCs w:val="24"/>
        </w:rPr>
        <w:t>.</w:t>
      </w:r>
    </w:p>
    <w:p w:rsidR="00A12252" w:rsidRPr="007C1E1F" w:rsidRDefault="00A12252" w:rsidP="00445F27">
      <w:pPr>
        <w:pStyle w:val="affa"/>
        <w:numPr>
          <w:ilvl w:val="0"/>
          <w:numId w:val="18"/>
        </w:numPr>
        <w:spacing w:after="0" w:line="240" w:lineRule="auto"/>
        <w:jc w:val="both"/>
        <w:rPr>
          <w:rFonts w:eastAsia="Times New Roman" w:cs="Arial"/>
          <w:bCs/>
          <w:szCs w:val="26"/>
        </w:rPr>
      </w:pPr>
      <w:r w:rsidRPr="007C1E1F">
        <w:rPr>
          <w:rFonts w:eastAsia="Times New Roman" w:cs="Arial"/>
          <w:bCs/>
          <w:szCs w:val="26"/>
        </w:rPr>
        <w:t>Закон Саратовской области от 09.10.2006 «О регулировании градостроительной деятельности в Саратовской области» (ред. от 28.11.2017).</w:t>
      </w:r>
    </w:p>
    <w:p w:rsidR="00A12252" w:rsidRPr="007C1E1F" w:rsidRDefault="00A12252" w:rsidP="00445F27">
      <w:pPr>
        <w:pStyle w:val="affa"/>
        <w:numPr>
          <w:ilvl w:val="0"/>
          <w:numId w:val="18"/>
        </w:numPr>
        <w:spacing w:after="0" w:line="240" w:lineRule="auto"/>
        <w:jc w:val="both"/>
        <w:rPr>
          <w:szCs w:val="24"/>
        </w:rPr>
      </w:pPr>
      <w:r w:rsidRPr="007C1E1F">
        <w:rPr>
          <w:szCs w:val="24"/>
        </w:rPr>
        <w:t>Постановление Правительства Саратовской области от 25.12.2017 № 679-П «Об утверждении региональных нормативов градостроительного проектирования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rFonts w:eastAsia="Times New Roman" w:cs="Arial"/>
          <w:bCs/>
          <w:szCs w:val="26"/>
        </w:rPr>
        <w:t>Постановление Правительства Саратовской области от 30.06.2016 № 321-П «Об утверждении Стратегии социально-экономического развития Саратовской области</w:t>
      </w:r>
      <w:r w:rsidRPr="007C1E1F">
        <w:rPr>
          <w:szCs w:val="24"/>
        </w:rPr>
        <w:t xml:space="preserve"> до 2030 года» (ред. от 29.12.2017).</w:t>
      </w:r>
    </w:p>
    <w:p w:rsidR="00A12252" w:rsidRPr="007C1E1F" w:rsidRDefault="00A12252" w:rsidP="00445F27">
      <w:pPr>
        <w:pStyle w:val="affa"/>
        <w:numPr>
          <w:ilvl w:val="0"/>
          <w:numId w:val="18"/>
        </w:numPr>
        <w:spacing w:after="0" w:line="240" w:lineRule="auto"/>
        <w:jc w:val="both"/>
        <w:rPr>
          <w:szCs w:val="24"/>
        </w:rPr>
      </w:pPr>
      <w:r w:rsidRPr="007C1E1F">
        <w:rPr>
          <w:szCs w:val="24"/>
        </w:rPr>
        <w:t>Приказ министерства природных ресурсов и экологии Саратовской области от 22.09.2016 № 707 «Об утверждении территориальной схемы обращения с отходами, в том числе с твердыми коммунальными отходами, в Саратовской области» (с изм. от 28.09.2017).</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Нормативные акты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szCs w:val="24"/>
        </w:rPr>
      </w:pPr>
      <w:r w:rsidRPr="007C1E1F">
        <w:rPr>
          <w:szCs w:val="24"/>
        </w:rPr>
        <w:t>Устав Турковского муниципального района Саратовской области (принят решением районного Совета от 30 июня 2005 года № 45/1, в ред. решения Собрания депутатов от 05.09.2016 года № 62/2).</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lastRenderedPageBreak/>
        <w:t>Нормативные акты сельских поселений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pPr>
      <w:r w:rsidRPr="007C1E1F">
        <w:rPr>
          <w:rFonts w:eastAsia="Times New Roman"/>
          <w:color w:val="000000"/>
          <w:szCs w:val="24"/>
        </w:rPr>
        <w:t>Устав</w:t>
      </w:r>
      <w:r w:rsidRPr="007C1E1F">
        <w:rPr>
          <w:szCs w:val="24"/>
        </w:rPr>
        <w:t xml:space="preserve"> </w:t>
      </w:r>
      <w:proofErr w:type="spellStart"/>
      <w:r w:rsidRPr="007C1E1F">
        <w:rPr>
          <w:szCs w:val="24"/>
        </w:rPr>
        <w:t>Бороно</w:t>
      </w:r>
      <w:proofErr w:type="spellEnd"/>
      <w:r w:rsidRPr="007C1E1F">
        <w:rPr>
          <w:szCs w:val="24"/>
        </w:rPr>
        <w:t xml:space="preserve">-Михайловского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Каменского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Перевесинского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Рязанского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Студеновского </w:t>
      </w:r>
      <w:r w:rsidRPr="007C1E1F">
        <w:t>муниципального образования Турковского муниципального района Саратовской области.</w:t>
      </w:r>
    </w:p>
    <w:p w:rsidR="00A12252" w:rsidRPr="007C1E1F" w:rsidRDefault="00A12252" w:rsidP="00445F27">
      <w:pPr>
        <w:pStyle w:val="affa"/>
        <w:numPr>
          <w:ilvl w:val="0"/>
          <w:numId w:val="18"/>
        </w:numPr>
        <w:spacing w:after="0" w:line="240" w:lineRule="auto"/>
        <w:jc w:val="both"/>
        <w:rPr>
          <w:rFonts w:eastAsia="Times New Roman"/>
          <w:color w:val="000000"/>
          <w:szCs w:val="24"/>
        </w:rPr>
      </w:pPr>
      <w:r w:rsidRPr="007C1E1F">
        <w:rPr>
          <w:rFonts w:eastAsia="Times New Roman"/>
          <w:color w:val="000000"/>
          <w:szCs w:val="24"/>
        </w:rPr>
        <w:t>Устав</w:t>
      </w:r>
      <w:r w:rsidRPr="007C1E1F">
        <w:rPr>
          <w:szCs w:val="24"/>
        </w:rPr>
        <w:t xml:space="preserve"> Чернавского </w:t>
      </w:r>
      <w:r w:rsidRPr="007C1E1F">
        <w:t>муниципального образования Турковского муниципального района Саратовской области.</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Своды правил по проектированию и строительству (СП)</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31.13330.2012 «Водоснабжение.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635/14).</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СП 32.13330.2012 «Канализация. Наружные сети и сооружения» (утв. Приказом </w:t>
      </w:r>
      <w:proofErr w:type="spellStart"/>
      <w:r w:rsidRPr="007C1E1F">
        <w:rPr>
          <w:szCs w:val="24"/>
        </w:rPr>
        <w:t>Минрегион</w:t>
      </w:r>
      <w:proofErr w:type="spellEnd"/>
      <w:r w:rsidRPr="007C1E1F">
        <w:rPr>
          <w:szCs w:val="24"/>
        </w:rPr>
        <w:t xml:space="preserve"> России от 29.12.2011 № 635/11).</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42.13330.2011 «Градостроительство. Планировка и застройка городских и сельских поселений. Актуализированная редакция СНиП 2.07.01-89*».</w:t>
      </w:r>
    </w:p>
    <w:p w:rsidR="00A12252" w:rsidRPr="007C1E1F" w:rsidRDefault="00A12252" w:rsidP="00445F27">
      <w:pPr>
        <w:pStyle w:val="affa"/>
        <w:numPr>
          <w:ilvl w:val="0"/>
          <w:numId w:val="18"/>
        </w:numPr>
        <w:spacing w:after="0" w:line="240" w:lineRule="auto"/>
        <w:jc w:val="both"/>
        <w:rPr>
          <w:szCs w:val="24"/>
        </w:rPr>
      </w:pPr>
      <w:r w:rsidRPr="007C1E1F">
        <w:rPr>
          <w:szCs w:val="24"/>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proofErr w:type="gramStart"/>
      <w:r w:rsidRPr="007C1E1F">
        <w:rPr>
          <w:szCs w:val="24"/>
        </w:rPr>
        <w:t>пр</w:t>
      </w:r>
      <w:proofErr w:type="spellEnd"/>
      <w:proofErr w:type="gramEnd"/>
      <w:r w:rsidRPr="007C1E1F">
        <w:rPr>
          <w:szCs w:val="24"/>
        </w:rPr>
        <w:t>, в ред. от 10.02.2017).</w:t>
      </w:r>
    </w:p>
    <w:p w:rsidR="00A12252" w:rsidRPr="007C1E1F" w:rsidRDefault="00A12252" w:rsidP="00445F27">
      <w:pPr>
        <w:pStyle w:val="affa"/>
        <w:numPr>
          <w:ilvl w:val="0"/>
          <w:numId w:val="18"/>
        </w:numPr>
        <w:spacing w:after="0" w:line="240" w:lineRule="auto"/>
        <w:jc w:val="both"/>
        <w:rPr>
          <w:szCs w:val="24"/>
        </w:rPr>
      </w:pPr>
      <w:r w:rsidRPr="007C1E1F">
        <w:rPr>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A12252" w:rsidRPr="007C1E1F" w:rsidRDefault="00A12252" w:rsidP="00445F27">
      <w:pPr>
        <w:pStyle w:val="affa"/>
        <w:numPr>
          <w:ilvl w:val="0"/>
          <w:numId w:val="18"/>
        </w:numPr>
        <w:spacing w:after="0" w:line="240" w:lineRule="auto"/>
        <w:jc w:val="both"/>
        <w:rPr>
          <w:szCs w:val="24"/>
        </w:rPr>
      </w:pPr>
      <w:r w:rsidRPr="007C1E1F">
        <w:rPr>
          <w:szCs w:val="24"/>
        </w:rPr>
        <w:t>СП 59.13330.2012 «Доступность зданий и сооружений для маломобильных групп населения. Актуализированная редакция СНиП 35-01-2001».</w:t>
      </w:r>
    </w:p>
    <w:p w:rsidR="00A12252" w:rsidRPr="007C1E1F" w:rsidRDefault="00A12252" w:rsidP="00A12252">
      <w:pPr>
        <w:keepNext/>
        <w:suppressAutoHyphens/>
        <w:spacing w:before="240" w:after="240"/>
        <w:jc w:val="center"/>
        <w:outlineLvl w:val="2"/>
        <w:rPr>
          <w:rFonts w:cs="Arial"/>
          <w:bCs/>
          <w:i/>
          <w:szCs w:val="26"/>
        </w:rPr>
      </w:pPr>
      <w:r w:rsidRPr="007C1E1F">
        <w:rPr>
          <w:rFonts w:cs="Arial"/>
          <w:bCs/>
          <w:i/>
          <w:szCs w:val="26"/>
        </w:rPr>
        <w:t xml:space="preserve">Иные документы </w:t>
      </w:r>
    </w:p>
    <w:p w:rsidR="00A12252" w:rsidRPr="007C1E1F" w:rsidRDefault="00A12252" w:rsidP="00445F27">
      <w:pPr>
        <w:pStyle w:val="affa"/>
        <w:numPr>
          <w:ilvl w:val="0"/>
          <w:numId w:val="18"/>
        </w:numPr>
        <w:spacing w:after="0" w:line="240" w:lineRule="auto"/>
        <w:jc w:val="both"/>
      </w:pPr>
      <w:r w:rsidRPr="007C1E1F">
        <w:rPr>
          <w:szCs w:val="24"/>
        </w:rPr>
        <w:t xml:space="preserve">Нормативы минимальной обеспеченности населения Саратовской области площадью стационарных торговых объектов, нормативы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7C1E1F">
        <w:rPr>
          <w:szCs w:val="24"/>
        </w:rPr>
        <w:t>м</w:t>
      </w:r>
      <w:proofErr w:type="gramStart"/>
      <w:r w:rsidRPr="007C1E1F">
        <w:rPr>
          <w:szCs w:val="24"/>
          <w:vertAlign w:val="superscript"/>
        </w:rPr>
        <w:t>2</w:t>
      </w:r>
      <w:proofErr w:type="spellEnd"/>
      <w:proofErr w:type="gramEnd"/>
      <w:r w:rsidRPr="007C1E1F">
        <w:rPr>
          <w:szCs w:val="24"/>
        </w:rPr>
        <w:t xml:space="preserve"> включительно, кроме магазинов и павильонов, размещаемых в крупных торговых центрах</w:t>
      </w:r>
      <w:r w:rsidRPr="007C1E1F">
        <w:t xml:space="preserve"> // </w:t>
      </w:r>
      <w:hyperlink r:id="rId70" w:history="1">
        <w:r w:rsidRPr="007C1E1F">
          <w:t>https://saratov.gov.ru/gov/auth/mineconom/PRLD/TOPBU/Norm_torg_2017.pdf</w:t>
        </w:r>
      </w:hyperlink>
      <w:r w:rsidRPr="007C1E1F">
        <w:t xml:space="preserve">. </w:t>
      </w:r>
    </w:p>
    <w:p w:rsidR="00A12252" w:rsidRPr="007C1E1F" w:rsidRDefault="00A12252" w:rsidP="00445F27">
      <w:pPr>
        <w:pStyle w:val="affa"/>
        <w:numPr>
          <w:ilvl w:val="0"/>
          <w:numId w:val="18"/>
        </w:numPr>
        <w:spacing w:after="0" w:line="240" w:lineRule="auto"/>
        <w:jc w:val="both"/>
      </w:pPr>
      <w:r w:rsidRPr="007C1E1F">
        <w:t>Нормы проектирования объектов пожарной охраны. НПБ 101-95 (утв. ГУГПС МВД РФ, введены Приказом ГУГПС МВД РФ от 30.12.1994 № 36).</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Руководство по проектированию городских улиц и дорог. Центральный Научно-Исследовательский и Проектный Институт по Градостроительству (ЦНИПИ Градостроительства) </w:t>
      </w:r>
      <w:proofErr w:type="spellStart"/>
      <w:r w:rsidRPr="007C1E1F">
        <w:rPr>
          <w:szCs w:val="24"/>
        </w:rPr>
        <w:t>Госгражданстроя</w:t>
      </w:r>
      <w:proofErr w:type="spellEnd"/>
      <w:r w:rsidRPr="007C1E1F">
        <w:rPr>
          <w:szCs w:val="24"/>
        </w:rPr>
        <w:t xml:space="preserve">, М.: </w:t>
      </w:r>
      <w:proofErr w:type="spellStart"/>
      <w:r w:rsidRPr="007C1E1F">
        <w:rPr>
          <w:szCs w:val="24"/>
        </w:rPr>
        <w:t>Стройиздат</w:t>
      </w:r>
      <w:proofErr w:type="spellEnd"/>
      <w:r w:rsidRPr="007C1E1F">
        <w:rPr>
          <w:szCs w:val="24"/>
        </w:rPr>
        <w:t>, 1980.</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42-128-4690-88 «Санитарные правила содержания территорий населенных мест».</w:t>
      </w:r>
    </w:p>
    <w:p w:rsidR="00A12252" w:rsidRPr="007C1E1F" w:rsidRDefault="00A12252" w:rsidP="00445F27">
      <w:pPr>
        <w:pStyle w:val="affa"/>
        <w:numPr>
          <w:ilvl w:val="0"/>
          <w:numId w:val="18"/>
        </w:numPr>
        <w:spacing w:after="0" w:line="240" w:lineRule="auto"/>
        <w:jc w:val="both"/>
        <w:rPr>
          <w:szCs w:val="24"/>
        </w:rPr>
      </w:pPr>
      <w:r w:rsidRPr="007C1E1F">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25.09.2007 № 74, в ред. от 25.04.2014).</w:t>
      </w:r>
    </w:p>
    <w:p w:rsidR="00A12252" w:rsidRPr="007C1E1F" w:rsidRDefault="00A12252" w:rsidP="00A12252">
      <w:pPr>
        <w:keepNext/>
        <w:suppressAutoHyphens/>
        <w:spacing w:before="240" w:after="240"/>
        <w:jc w:val="center"/>
        <w:outlineLvl w:val="2"/>
        <w:rPr>
          <w:rFonts w:cs="Arial"/>
          <w:bCs/>
          <w:i/>
          <w:szCs w:val="26"/>
        </w:rPr>
      </w:pPr>
      <w:proofErr w:type="gramStart"/>
      <w:r w:rsidRPr="007C1E1F">
        <w:rPr>
          <w:rFonts w:cs="Arial"/>
          <w:bCs/>
          <w:i/>
          <w:szCs w:val="26"/>
        </w:rPr>
        <w:lastRenderedPageBreak/>
        <w:t>Интернет-источники</w:t>
      </w:r>
      <w:proofErr w:type="gramEnd"/>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государственная информационная система территориального планирования (ФГИС ТП) – </w:t>
      </w:r>
      <w:hyperlink r:id="rId71" w:history="1">
        <w:r w:rsidRPr="007C1E1F">
          <w:rPr>
            <w:szCs w:val="24"/>
          </w:rPr>
          <w:t>http://fgis.economy.gov.ru</w:t>
        </w:r>
      </w:hyperlink>
      <w:r w:rsidRPr="007C1E1F">
        <w:rPr>
          <w:szCs w:val="24"/>
        </w:rPr>
        <w:t>.</w:t>
      </w:r>
    </w:p>
    <w:p w:rsidR="00A12252" w:rsidRPr="007C1E1F" w:rsidRDefault="00A12252" w:rsidP="00445F27">
      <w:pPr>
        <w:pStyle w:val="affa"/>
        <w:numPr>
          <w:ilvl w:val="0"/>
          <w:numId w:val="18"/>
        </w:numPr>
        <w:spacing w:after="0" w:line="240" w:lineRule="auto"/>
        <w:jc w:val="both"/>
        <w:rPr>
          <w:szCs w:val="24"/>
        </w:rPr>
      </w:pPr>
      <w:r w:rsidRPr="007C1E1F">
        <w:rPr>
          <w:szCs w:val="24"/>
        </w:rPr>
        <w:t xml:space="preserve">Федеральная служба государственной статистики – </w:t>
      </w:r>
      <w:hyperlink r:id="rId72" w:history="1">
        <w:r w:rsidRPr="007C1E1F">
          <w:rPr>
            <w:szCs w:val="24"/>
          </w:rPr>
          <w:t>http://gks.ru</w:t>
        </w:r>
      </w:hyperlink>
      <w:r w:rsidRPr="007C1E1F">
        <w:rPr>
          <w:szCs w:val="24"/>
        </w:rPr>
        <w:t xml:space="preserve">. </w:t>
      </w:r>
    </w:p>
    <w:p w:rsidR="00A12252" w:rsidRPr="007C1E1F" w:rsidRDefault="00A12252" w:rsidP="00445F27">
      <w:pPr>
        <w:pStyle w:val="affa"/>
        <w:numPr>
          <w:ilvl w:val="0"/>
          <w:numId w:val="18"/>
        </w:numPr>
        <w:spacing w:after="0" w:line="240" w:lineRule="auto"/>
        <w:jc w:val="both"/>
      </w:pPr>
      <w:r w:rsidRPr="007C1E1F">
        <w:rPr>
          <w:szCs w:val="24"/>
        </w:rPr>
        <w:t xml:space="preserve">Официальный сайт администрации Турковского муниципального района Саратовской области – </w:t>
      </w:r>
      <w:r w:rsidRPr="007C1E1F">
        <w:t>http://turki.sarmo.ru</w:t>
      </w:r>
      <w:r w:rsidRPr="007C1E1F">
        <w:rPr>
          <w:szCs w:val="24"/>
        </w:rPr>
        <w:t>.</w:t>
      </w:r>
      <w:r w:rsidRPr="007C1E1F">
        <w:t xml:space="preserve"> </w:t>
      </w:r>
    </w:p>
    <w:p w:rsidR="00A12252" w:rsidRPr="007C1E1F" w:rsidRDefault="00A12252" w:rsidP="00445F27">
      <w:pPr>
        <w:pStyle w:val="affa"/>
        <w:numPr>
          <w:ilvl w:val="0"/>
          <w:numId w:val="18"/>
        </w:numPr>
        <w:spacing w:after="0" w:line="240" w:lineRule="auto"/>
        <w:jc w:val="both"/>
        <w:rPr>
          <w:szCs w:val="24"/>
        </w:rPr>
      </w:pPr>
      <w:r w:rsidRPr="007C1E1F">
        <w:t>Официальный портал Правительства Саратовской области // https://saratov.gov.ru.</w:t>
      </w:r>
    </w:p>
    <w:p w:rsidR="00A12252" w:rsidRPr="007C1E1F" w:rsidRDefault="00A12252" w:rsidP="00A12252">
      <w:pPr>
        <w:spacing w:after="200" w:line="276" w:lineRule="auto"/>
        <w:rPr>
          <w:szCs w:val="24"/>
        </w:rPr>
      </w:pPr>
      <w:r w:rsidRPr="007C1E1F">
        <w:rPr>
          <w:szCs w:val="24"/>
        </w:rPr>
        <w:br w:type="page"/>
      </w:r>
    </w:p>
    <w:p w:rsidR="00A12252" w:rsidRPr="007C1E1F" w:rsidRDefault="00A12252" w:rsidP="00A12252">
      <w:pPr>
        <w:pStyle w:val="11"/>
      </w:pPr>
      <w:r w:rsidRPr="007C1E1F">
        <w:lastRenderedPageBreak/>
        <w:t>Приложение 2. Список терминов и определений, применяемых в местных нормативах градостроительного проектирования</w:t>
      </w:r>
    </w:p>
    <w:p w:rsidR="00A12252" w:rsidRPr="007C1E1F" w:rsidRDefault="00A12252" w:rsidP="00A12252">
      <w:pPr>
        <w:rPr>
          <w:szCs w:val="24"/>
        </w:rPr>
      </w:pPr>
      <w:proofErr w:type="gramStart"/>
      <w:r w:rsidRPr="007C1E1F">
        <w:rPr>
          <w:b/>
          <w:szCs w:val="24"/>
        </w:rPr>
        <w:t>Автомобильная дорога</w:t>
      </w:r>
      <w:r w:rsidRPr="007C1E1F">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A12252" w:rsidRPr="007C1E1F" w:rsidRDefault="00A12252" w:rsidP="00A12252">
      <w:pPr>
        <w:rPr>
          <w:szCs w:val="24"/>
        </w:rPr>
      </w:pPr>
      <w:r w:rsidRPr="007C1E1F">
        <w:rPr>
          <w:b/>
          <w:szCs w:val="24"/>
        </w:rPr>
        <w:t>Красная линия</w:t>
      </w:r>
      <w:r w:rsidRPr="007C1E1F">
        <w:rPr>
          <w:szCs w:val="24"/>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w:t>
      </w:r>
    </w:p>
    <w:p w:rsidR="00A12252" w:rsidRPr="007C1E1F" w:rsidRDefault="00A12252" w:rsidP="00A12252">
      <w:pPr>
        <w:rPr>
          <w:szCs w:val="24"/>
        </w:rPr>
      </w:pPr>
      <w:r w:rsidRPr="007C1E1F">
        <w:rPr>
          <w:b/>
          <w:szCs w:val="24"/>
        </w:rPr>
        <w:t>Микрорайон (квартал)</w:t>
      </w:r>
      <w:r w:rsidRPr="007C1E1F">
        <w:rPr>
          <w:szCs w:val="24"/>
        </w:rPr>
        <w:t xml:space="preserve"> – планировочная единица застройки в границах красных линий, ограниченная магистральными или жилыми улицами.</w:t>
      </w:r>
    </w:p>
    <w:p w:rsidR="00A12252" w:rsidRPr="007C1E1F" w:rsidRDefault="00A12252" w:rsidP="00A12252">
      <w:pPr>
        <w:rPr>
          <w:szCs w:val="24"/>
        </w:rPr>
      </w:pPr>
      <w:r w:rsidRPr="007C1E1F">
        <w:rPr>
          <w:b/>
          <w:szCs w:val="24"/>
        </w:rPr>
        <w:t>Градостроительная деятельность</w:t>
      </w:r>
      <w:r w:rsidRPr="007C1E1F">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12252" w:rsidRPr="007C1E1F" w:rsidRDefault="00A12252" w:rsidP="00A12252">
      <w:pPr>
        <w:rPr>
          <w:szCs w:val="24"/>
        </w:rPr>
      </w:pPr>
      <w:r w:rsidRPr="007C1E1F">
        <w:rPr>
          <w:b/>
          <w:szCs w:val="24"/>
        </w:rPr>
        <w:t>Градостроительная документация</w:t>
      </w:r>
      <w:r w:rsidRPr="007C1E1F">
        <w:rPr>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A12252" w:rsidRPr="007C1E1F" w:rsidRDefault="00A12252" w:rsidP="00A12252">
      <w:pPr>
        <w:rPr>
          <w:szCs w:val="24"/>
        </w:rPr>
      </w:pPr>
      <w:proofErr w:type="gramStart"/>
      <w:r w:rsidRPr="007C1E1F">
        <w:rPr>
          <w:b/>
          <w:szCs w:val="24"/>
        </w:rPr>
        <w:t>Нормативы градостроительного проектирования</w:t>
      </w:r>
      <w:r w:rsidRPr="007C1E1F">
        <w:rPr>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A12252" w:rsidRPr="007C1E1F" w:rsidRDefault="00A12252" w:rsidP="00A12252">
      <w:pPr>
        <w:rPr>
          <w:szCs w:val="24"/>
        </w:rPr>
      </w:pPr>
      <w:r w:rsidRPr="007C1E1F">
        <w:rPr>
          <w:b/>
          <w:szCs w:val="24"/>
        </w:rPr>
        <w:t>Объекты местного значения</w:t>
      </w:r>
      <w:r w:rsidRPr="007C1E1F">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Саратовской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A12252" w:rsidRPr="007C1E1F" w:rsidRDefault="00A12252" w:rsidP="00A12252">
      <w:pPr>
        <w:rPr>
          <w:szCs w:val="24"/>
        </w:rPr>
      </w:pPr>
      <w:r w:rsidRPr="007C1E1F">
        <w:rPr>
          <w:b/>
          <w:szCs w:val="24"/>
        </w:rPr>
        <w:t>Плоскостное спортивное сооружение</w:t>
      </w:r>
      <w:r w:rsidRPr="007C1E1F">
        <w:rPr>
          <w:szCs w:val="24"/>
        </w:rPr>
        <w:t xml:space="preserve"> – плоскостное спортивное сооружение, включающее игровую спортивную площадку и (или) футбольное поле, уличные тренажеры,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A12252" w:rsidRPr="007C1E1F" w:rsidRDefault="00A12252" w:rsidP="00A12252">
      <w:pPr>
        <w:rPr>
          <w:szCs w:val="24"/>
        </w:rPr>
      </w:pPr>
      <w:r w:rsidRPr="007C1E1F">
        <w:rPr>
          <w:b/>
          <w:szCs w:val="24"/>
        </w:rPr>
        <w:t>Физкультурно-спортивный зал</w:t>
      </w:r>
      <w:r w:rsidRPr="007C1E1F">
        <w:rPr>
          <w:szCs w:val="24"/>
        </w:rPr>
        <w:t xml:space="preserve"> – спортивное сооружение, содержащее универсальный спортивный зал.</w:t>
      </w:r>
    </w:p>
    <w:p w:rsidR="00A12252" w:rsidRPr="007C1E1F" w:rsidRDefault="00A12252" w:rsidP="00A12252">
      <w:pPr>
        <w:rPr>
          <w:szCs w:val="24"/>
        </w:rPr>
      </w:pPr>
      <w:r w:rsidRPr="007C1E1F">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12252" w:rsidRPr="007C1E1F" w:rsidRDefault="00A12252" w:rsidP="00A12252">
      <w:pPr>
        <w:pStyle w:val="affff3"/>
        <w:keepNext/>
        <w:spacing w:before="240"/>
        <w:rPr>
          <w:b/>
          <w:i/>
          <w:lang w:val="ru-RU"/>
        </w:rPr>
      </w:pPr>
      <w:r w:rsidRPr="007C1E1F">
        <w:rPr>
          <w:b/>
          <w:i/>
          <w:lang w:val="ru-RU"/>
        </w:rPr>
        <w:t>Перечень используемых сокращений</w:t>
      </w:r>
    </w:p>
    <w:p w:rsidR="00A12252" w:rsidRPr="007C1E1F" w:rsidRDefault="00A12252" w:rsidP="00A12252">
      <w:pPr>
        <w:rPr>
          <w:szCs w:val="24"/>
        </w:rPr>
      </w:pPr>
      <w:r w:rsidRPr="007C1E1F">
        <w:rPr>
          <w:szCs w:val="24"/>
        </w:rPr>
        <w:t>В МНГП сельских поселений Турковского муниципального района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7088"/>
      </w:tblGrid>
      <w:tr w:rsidR="00A12252" w:rsidRPr="007C1E1F" w:rsidTr="005976D0">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слов и словосочетаний</w:t>
            </w:r>
          </w:p>
        </w:tc>
      </w:tr>
      <w:tr w:rsidR="00A12252" w:rsidRPr="007C1E1F" w:rsidTr="005976D0">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Слово/словосочетание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Турковский муниципальный район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 Турковский муниципальный район Саратовской области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гг.</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годы</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др.</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другие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bCs/>
              </w:rPr>
            </w:pPr>
            <w:r w:rsidRPr="007C1E1F">
              <w:rPr>
                <w:bCs/>
              </w:rPr>
              <w:t>МНГП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Местные нормативы градостроительного проектирования</w:t>
            </w:r>
          </w:p>
        </w:tc>
      </w:tr>
      <w:tr w:rsidR="00A12252" w:rsidRPr="007C1E1F" w:rsidTr="005976D0">
        <w:trPr>
          <w:trHeight w:val="113"/>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bCs/>
              </w:rPr>
            </w:pPr>
            <w:r w:rsidRPr="007C1E1F">
              <w:rPr>
                <w:bCs/>
              </w:rPr>
              <w:t>МНГП сельских поселений</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Местные нормативы градостроительного проектирования сельских поселений Турковского муниципального района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МО</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муниципальное образование</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proofErr w:type="spellStart"/>
            <w:r w:rsidRPr="007C1E1F">
              <w:t>пп</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подпункт</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pPr>
            <w:r w:rsidRPr="007C1E1F">
              <w:t>РНГП Саратовской области</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pPr>
            <w:r w:rsidRPr="007C1E1F">
              <w:t>Региональные нормативы градостроительного проектирования Саратовской области, утвержденные Постановлением Саратовской области от 25.12.2017 № 679-П</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ст.</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статья</w:t>
            </w:r>
          </w:p>
        </w:tc>
      </w:tr>
      <w:tr w:rsidR="00A12252" w:rsidRPr="007C1E1F" w:rsidTr="005976D0">
        <w:trPr>
          <w:trHeight w:val="40"/>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Сокращения единиц измерений</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Обозначение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7C1E1F" w:rsidRDefault="00A12252" w:rsidP="005976D0">
            <w:pPr>
              <w:widowControl w:val="0"/>
              <w:spacing w:line="276" w:lineRule="auto"/>
              <w:jc w:val="center"/>
              <w:rPr>
                <w:b/>
                <w:i/>
              </w:rPr>
            </w:pPr>
            <w:r w:rsidRPr="007C1E1F">
              <w:rPr>
                <w:b/>
                <w:i/>
              </w:rPr>
              <w:t>Наименование единицы измерения</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lastRenderedPageBreak/>
              <w:t>га</w:t>
            </w:r>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гектар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ед.</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единиц</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км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r w:rsidRPr="007C1E1F">
              <w:t>км/</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километров на квадратный километр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километр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gramStart"/>
            <w:r w:rsidRPr="007C1E1F">
              <w:t>л</w:t>
            </w:r>
            <w:proofErr w:type="gramEnd"/>
            <w:r w:rsidRPr="007C1E1F">
              <w:t>/</w:t>
            </w:r>
            <w:proofErr w:type="spellStart"/>
            <w:r w:rsidRPr="007C1E1F">
              <w:t>сут</w:t>
            </w:r>
            <w:proofErr w:type="spellEnd"/>
            <w:r w:rsidRPr="007C1E1F">
              <w:t>. на 1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литров в сутки на одного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7C1E1F" w:rsidRDefault="00A12252" w:rsidP="005976D0">
            <w:pPr>
              <w:widowControl w:val="0"/>
              <w:spacing w:line="276" w:lineRule="auto"/>
            </w:pPr>
            <w:r w:rsidRPr="007C1E1F">
              <w:t>квадратный метр</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proofErr w:type="gramStart"/>
            <w:r w:rsidRPr="007C1E1F">
              <w:rPr>
                <w:vertAlign w:val="superscript"/>
              </w:rPr>
              <w:t>2</w:t>
            </w:r>
            <w:proofErr w:type="spellEnd"/>
            <w:proofErr w:type="gramEnd"/>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квадратных метров на человека</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rPr>
                <w:vertAlign w:val="superscript"/>
              </w:rPr>
            </w:pPr>
            <w:proofErr w:type="spellStart"/>
            <w:r w:rsidRPr="007C1E1F">
              <w:t>м</w:t>
            </w:r>
            <w:r w:rsidRPr="007C1E1F">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кубический метр</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proofErr w:type="spellStart"/>
            <w:r w:rsidRPr="007C1E1F">
              <w:t>м</w:t>
            </w:r>
            <w:r w:rsidRPr="007C1E1F">
              <w:rPr>
                <w:vertAlign w:val="superscript"/>
              </w:rPr>
              <w:t>3</w:t>
            </w:r>
            <w:proofErr w:type="spellEnd"/>
            <w:r w:rsidRPr="007C1E1F">
              <w:t>/</w:t>
            </w:r>
            <w:proofErr w:type="spellStart"/>
            <w:r w:rsidRPr="007C1E1F">
              <w:t>сут</w:t>
            </w:r>
            <w:proofErr w:type="spellEnd"/>
            <w:r w:rsidRPr="007C1E1F">
              <w:t>.</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кубических метров в сутки</w:t>
            </w:r>
          </w:p>
        </w:tc>
      </w:tr>
      <w:tr w:rsidR="00A12252" w:rsidRPr="007C1E1F"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7C1E1F" w:rsidRDefault="00A12252" w:rsidP="005976D0">
            <w:pPr>
              <w:widowControl w:val="0"/>
              <w:spacing w:line="276" w:lineRule="auto"/>
            </w:pPr>
            <w:r w:rsidRPr="007C1E1F">
              <w:t>мин.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7C1E1F" w:rsidRDefault="00A12252" w:rsidP="005976D0">
            <w:pPr>
              <w:widowControl w:val="0"/>
              <w:spacing w:line="276" w:lineRule="auto"/>
            </w:pPr>
            <w:r w:rsidRPr="007C1E1F">
              <w:t>минуты</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тыс. 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тысяч человек</w:t>
            </w:r>
          </w:p>
        </w:tc>
      </w:tr>
      <w:tr w:rsidR="00A12252" w:rsidRPr="007C1E1F"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pPr>
            <w:r w:rsidRPr="007C1E1F">
              <w:t>чел.</w:t>
            </w:r>
          </w:p>
        </w:tc>
        <w:tc>
          <w:tcPr>
            <w:tcW w:w="3788" w:type="pct"/>
            <w:tcBorders>
              <w:top w:val="single" w:sz="12" w:space="0" w:color="auto"/>
              <w:left w:val="single" w:sz="12" w:space="0" w:color="auto"/>
              <w:bottom w:val="single" w:sz="12" w:space="0" w:color="auto"/>
              <w:right w:val="single" w:sz="12" w:space="0" w:color="auto"/>
            </w:tcBorders>
          </w:tcPr>
          <w:p w:rsidR="00A12252" w:rsidRPr="007C1E1F" w:rsidRDefault="00A12252" w:rsidP="005976D0">
            <w:pPr>
              <w:widowControl w:val="0"/>
              <w:spacing w:line="276" w:lineRule="auto"/>
            </w:pPr>
            <w:r w:rsidRPr="007C1E1F">
              <w:t>человек</w:t>
            </w:r>
          </w:p>
        </w:tc>
      </w:tr>
      <w:tr w:rsidR="00A12252"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7C1E1F" w:rsidRDefault="00A12252" w:rsidP="005976D0">
            <w:pPr>
              <w:widowControl w:val="0"/>
              <w:spacing w:line="276" w:lineRule="auto"/>
              <w:rPr>
                <w:vertAlign w:val="superscript"/>
              </w:rPr>
            </w:pPr>
            <w:r w:rsidRPr="007C1E1F">
              <w:t>чел./</w:t>
            </w:r>
            <w:proofErr w:type="spellStart"/>
            <w:r w:rsidRPr="007C1E1F">
              <w:t>км</w:t>
            </w:r>
            <w:proofErr w:type="gramStart"/>
            <w:r w:rsidRPr="007C1E1F">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tcPr>
          <w:p w:rsidR="00A12252" w:rsidRPr="004D4630" w:rsidRDefault="00A12252" w:rsidP="005976D0">
            <w:pPr>
              <w:widowControl w:val="0"/>
              <w:spacing w:line="276" w:lineRule="auto"/>
            </w:pPr>
            <w:r w:rsidRPr="007C1E1F">
              <w:t>человек на квадратный километр</w:t>
            </w:r>
          </w:p>
        </w:tc>
      </w:tr>
    </w:tbl>
    <w:p w:rsidR="00A12252" w:rsidRPr="001A1EDB" w:rsidRDefault="00A12252" w:rsidP="00A12252">
      <w:pPr>
        <w:rPr>
          <w:szCs w:val="24"/>
        </w:rPr>
      </w:pPr>
    </w:p>
    <w:bookmarkStart w:id="312" w:name="OLE_LINK19"/>
    <w:bookmarkStart w:id="313" w:name="OLE_LINK20"/>
    <w:p w:rsidR="00A12252" w:rsidRPr="00156D38" w:rsidRDefault="00A12252" w:rsidP="00A12252">
      <w:pPr>
        <w:pStyle w:val="affff3"/>
        <w:ind w:firstLine="0"/>
        <w:jc w:val="center"/>
        <w:rPr>
          <w:lang w:val="ru-RU"/>
        </w:rPr>
      </w:pPr>
      <w:r w:rsidRPr="00156D38">
        <w:rPr>
          <w:lang w:val="ru-RU"/>
        </w:rPr>
        <w:object w:dxaOrig="2664" w:dyaOrig="896">
          <v:shape id="_x0000_i1031" type="#_x0000_t75" style="width:105pt;height:36.75pt" o:ole="">
            <v:imagedata r:id="rId12" o:title=""/>
          </v:shape>
          <o:OLEObject Type="Embed" ProgID="CorelDRAW.Graphic.14" ShapeID="_x0000_i1031" DrawAspect="Content" ObjectID="_1585123469" r:id="rId73"/>
        </w:object>
      </w:r>
    </w:p>
    <w:p w:rsidR="00A12252" w:rsidRPr="00156D38" w:rsidRDefault="00A12252" w:rsidP="00A12252">
      <w:pPr>
        <w:pStyle w:val="affff3"/>
        <w:ind w:firstLine="0"/>
        <w:jc w:val="center"/>
        <w:rPr>
          <w:b/>
          <w:i/>
          <w:sz w:val="36"/>
          <w:szCs w:val="36"/>
          <w:lang w:val="ru-RU"/>
        </w:rPr>
      </w:pPr>
      <w:r w:rsidRPr="00156D38">
        <w:rPr>
          <w:b/>
          <w:i/>
          <w:sz w:val="36"/>
          <w:szCs w:val="36"/>
          <w:lang w:val="ru-RU"/>
        </w:rPr>
        <w:t>Общество с ограниченной ответственностью</w:t>
      </w:r>
    </w:p>
    <w:p w:rsidR="00A12252" w:rsidRPr="00156D38" w:rsidRDefault="00A12252" w:rsidP="00A12252">
      <w:pPr>
        <w:pStyle w:val="affff3"/>
        <w:ind w:firstLine="0"/>
        <w:jc w:val="center"/>
        <w:rPr>
          <w:b/>
          <w:i/>
          <w:sz w:val="36"/>
          <w:szCs w:val="36"/>
          <w:lang w:val="ru-RU"/>
        </w:rPr>
      </w:pPr>
      <w:r w:rsidRPr="00156D38">
        <w:rPr>
          <w:b/>
          <w:i/>
          <w:sz w:val="36"/>
          <w:szCs w:val="36"/>
          <w:lang w:val="ru-RU"/>
        </w:rPr>
        <w:t>«САРСТРОЙНИИПРОЕКТ»</w:t>
      </w: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tbl>
      <w:tblPr>
        <w:tblW w:w="9464" w:type="dxa"/>
        <w:tblLook w:val="04A0" w:firstRow="1" w:lastRow="0" w:firstColumn="1" w:lastColumn="0" w:noHBand="0" w:noVBand="1"/>
      </w:tblPr>
      <w:tblGrid>
        <w:gridCol w:w="5778"/>
        <w:gridCol w:w="3686"/>
      </w:tblGrid>
      <w:tr w:rsidR="00A12252" w:rsidRPr="00156D38" w:rsidTr="005976D0">
        <w:tc>
          <w:tcPr>
            <w:tcW w:w="5778" w:type="dxa"/>
          </w:tcPr>
          <w:p w:rsidR="00A12252" w:rsidRPr="00156D38" w:rsidRDefault="00A12252" w:rsidP="005976D0">
            <w:r w:rsidRPr="00156D38">
              <w:t xml:space="preserve">Заказчик: Администрация Турковского </w:t>
            </w:r>
          </w:p>
          <w:p w:rsidR="00A12252" w:rsidRPr="00156D38" w:rsidRDefault="00A12252" w:rsidP="005976D0">
            <w:r w:rsidRPr="00156D38">
              <w:t>муниципального района Саратовской области</w:t>
            </w:r>
          </w:p>
        </w:tc>
        <w:tc>
          <w:tcPr>
            <w:tcW w:w="3686" w:type="dxa"/>
          </w:tcPr>
          <w:p w:rsidR="00A12252" w:rsidRPr="00156D38" w:rsidRDefault="00A12252" w:rsidP="005976D0">
            <w:pPr>
              <w:jc w:val="right"/>
            </w:pPr>
            <w:r w:rsidRPr="00156D38">
              <w:t>Договор № 1</w:t>
            </w:r>
          </w:p>
          <w:p w:rsidR="00A12252" w:rsidRPr="00156D38" w:rsidRDefault="00A12252" w:rsidP="005976D0">
            <w:pPr>
              <w:jc w:val="right"/>
            </w:pPr>
            <w:r w:rsidRPr="00156D38">
              <w:t>от 30 октября 2017 г.</w:t>
            </w:r>
          </w:p>
        </w:tc>
      </w:tr>
    </w:tbl>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rPr>
          <w:b/>
          <w:sz w:val="36"/>
          <w:szCs w:val="36"/>
          <w:lang w:eastAsia="ar-SA" w:bidi="en-US"/>
        </w:rPr>
      </w:pPr>
      <w:r w:rsidRPr="00156D38">
        <w:rPr>
          <w:b/>
          <w:sz w:val="36"/>
          <w:szCs w:val="36"/>
          <w:lang w:eastAsia="ar-SA" w:bidi="en-US"/>
        </w:rPr>
        <w:t>МЕСТНЫЕ НОРМАТИВЫ</w:t>
      </w:r>
    </w:p>
    <w:p w:rsidR="00A12252" w:rsidRPr="00156D38" w:rsidRDefault="00A12252" w:rsidP="00A12252">
      <w:pPr>
        <w:jc w:val="center"/>
        <w:rPr>
          <w:b/>
          <w:sz w:val="36"/>
          <w:szCs w:val="36"/>
          <w:lang w:eastAsia="ar-SA" w:bidi="en-US"/>
        </w:rPr>
      </w:pPr>
      <w:r w:rsidRPr="00156D38">
        <w:rPr>
          <w:b/>
          <w:sz w:val="36"/>
          <w:szCs w:val="36"/>
          <w:lang w:eastAsia="ar-SA" w:bidi="en-US"/>
        </w:rPr>
        <w:t>ГРАДОСТРОИТЕЛЬНОГО ПРОЕКТИРОВАНИЯ</w:t>
      </w: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suppressAutoHyphens/>
        <w:jc w:val="center"/>
        <w:rPr>
          <w:b/>
          <w:sz w:val="52"/>
          <w:szCs w:val="52"/>
          <w:lang w:eastAsia="ar-SA" w:bidi="en-US"/>
        </w:rPr>
      </w:pPr>
      <w:r w:rsidRPr="00156D38">
        <w:rPr>
          <w:b/>
          <w:sz w:val="52"/>
          <w:szCs w:val="52"/>
          <w:lang w:eastAsia="ar-SA" w:bidi="en-US"/>
        </w:rPr>
        <w:t>Турковского</w:t>
      </w:r>
    </w:p>
    <w:p w:rsidR="00A12252" w:rsidRPr="00156D38" w:rsidRDefault="00A12252" w:rsidP="00A12252">
      <w:pPr>
        <w:suppressAutoHyphens/>
        <w:jc w:val="center"/>
        <w:rPr>
          <w:b/>
          <w:sz w:val="52"/>
          <w:szCs w:val="52"/>
          <w:lang w:eastAsia="ar-SA" w:bidi="en-US"/>
        </w:rPr>
      </w:pPr>
      <w:r w:rsidRPr="00156D38">
        <w:rPr>
          <w:b/>
          <w:sz w:val="52"/>
          <w:szCs w:val="52"/>
          <w:lang w:eastAsia="ar-SA" w:bidi="en-US"/>
        </w:rPr>
        <w:t xml:space="preserve">муниципального образования </w:t>
      </w:r>
    </w:p>
    <w:p w:rsidR="00A12252" w:rsidRPr="00156D38" w:rsidRDefault="00A12252" w:rsidP="00A12252">
      <w:pPr>
        <w:suppressAutoHyphens/>
        <w:jc w:val="center"/>
        <w:rPr>
          <w:b/>
          <w:sz w:val="40"/>
          <w:szCs w:val="40"/>
          <w:lang w:eastAsia="ar-SA" w:bidi="en-US"/>
        </w:rPr>
      </w:pPr>
    </w:p>
    <w:p w:rsidR="00A12252" w:rsidRPr="00156D38" w:rsidRDefault="00A12252" w:rsidP="00A12252">
      <w:pPr>
        <w:suppressAutoHyphens/>
        <w:jc w:val="center"/>
        <w:rPr>
          <w:b/>
          <w:sz w:val="32"/>
          <w:szCs w:val="32"/>
          <w:lang w:eastAsia="ar-SA" w:bidi="en-US"/>
        </w:rPr>
      </w:pPr>
      <w:r w:rsidRPr="00156D38">
        <w:rPr>
          <w:b/>
          <w:sz w:val="32"/>
          <w:szCs w:val="32"/>
          <w:lang w:eastAsia="ar-SA" w:bidi="en-US"/>
        </w:rPr>
        <w:t>Турковского муниципального района</w:t>
      </w:r>
    </w:p>
    <w:p w:rsidR="00A12252" w:rsidRPr="00156D38" w:rsidRDefault="00A12252" w:rsidP="00A12252">
      <w:pPr>
        <w:suppressAutoHyphens/>
        <w:jc w:val="center"/>
        <w:rPr>
          <w:b/>
          <w:sz w:val="32"/>
          <w:szCs w:val="32"/>
          <w:lang w:eastAsia="ar-SA" w:bidi="en-US"/>
        </w:rPr>
      </w:pPr>
      <w:r w:rsidRPr="00156D38">
        <w:rPr>
          <w:b/>
          <w:sz w:val="32"/>
          <w:szCs w:val="32"/>
          <w:lang w:eastAsia="ar-SA" w:bidi="en-US"/>
        </w:rPr>
        <w:t>Саратовской области</w:t>
      </w: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tbl>
      <w:tblPr>
        <w:tblW w:w="9181" w:type="dxa"/>
        <w:tblInd w:w="392" w:type="dxa"/>
        <w:tblLook w:val="04A0" w:firstRow="1" w:lastRow="0" w:firstColumn="1" w:lastColumn="0" w:noHBand="0" w:noVBand="1"/>
      </w:tblPr>
      <w:tblGrid>
        <w:gridCol w:w="4503"/>
        <w:gridCol w:w="2126"/>
        <w:gridCol w:w="2552"/>
      </w:tblGrid>
      <w:tr w:rsidR="00A12252" w:rsidRPr="00156D38" w:rsidTr="005976D0">
        <w:tc>
          <w:tcPr>
            <w:tcW w:w="4503" w:type="dxa"/>
          </w:tcPr>
          <w:p w:rsidR="00A12252" w:rsidRPr="00156D38" w:rsidRDefault="00A12252" w:rsidP="005976D0">
            <w:r w:rsidRPr="00156D38">
              <w:rPr>
                <w:sz w:val="28"/>
              </w:rPr>
              <w:t xml:space="preserve">Генеральный директор ООО «САРСТРОЙНИИПРОЕКТ» </w:t>
            </w:r>
          </w:p>
        </w:tc>
        <w:tc>
          <w:tcPr>
            <w:tcW w:w="2126" w:type="dxa"/>
            <w:tcBorders>
              <w:bottom w:val="single" w:sz="4" w:space="0" w:color="auto"/>
            </w:tcBorders>
          </w:tcPr>
          <w:p w:rsidR="00A12252" w:rsidRPr="00156D38" w:rsidRDefault="00A12252" w:rsidP="005976D0">
            <w:pPr>
              <w:rPr>
                <w:u w:val="single"/>
              </w:rPr>
            </w:pPr>
          </w:p>
        </w:tc>
        <w:tc>
          <w:tcPr>
            <w:tcW w:w="2552" w:type="dxa"/>
          </w:tcPr>
          <w:p w:rsidR="00A12252" w:rsidRPr="00156D38" w:rsidRDefault="00A12252" w:rsidP="005976D0">
            <w:pPr>
              <w:rPr>
                <w:sz w:val="28"/>
                <w:szCs w:val="28"/>
              </w:rPr>
            </w:pPr>
          </w:p>
          <w:p w:rsidR="00A12252" w:rsidRPr="00156D38" w:rsidRDefault="00A12252" w:rsidP="005976D0">
            <w:pPr>
              <w:rPr>
                <w:sz w:val="28"/>
                <w:szCs w:val="28"/>
              </w:rPr>
            </w:pPr>
            <w:r w:rsidRPr="00156D38">
              <w:rPr>
                <w:sz w:val="28"/>
                <w:szCs w:val="28"/>
              </w:rPr>
              <w:t xml:space="preserve">Т.Ю. </w:t>
            </w:r>
            <w:proofErr w:type="spellStart"/>
            <w:r w:rsidRPr="00156D38">
              <w:rPr>
                <w:sz w:val="28"/>
                <w:szCs w:val="28"/>
              </w:rPr>
              <w:t>Базанова</w:t>
            </w:r>
            <w:proofErr w:type="spellEnd"/>
          </w:p>
        </w:tc>
      </w:tr>
      <w:tr w:rsidR="00A12252" w:rsidRPr="00156D38" w:rsidTr="005976D0">
        <w:tc>
          <w:tcPr>
            <w:tcW w:w="4503" w:type="dxa"/>
          </w:tcPr>
          <w:p w:rsidR="00A12252" w:rsidRPr="00156D38" w:rsidRDefault="00A12252" w:rsidP="005976D0">
            <w:pPr>
              <w:rPr>
                <w:sz w:val="28"/>
              </w:rPr>
            </w:pPr>
          </w:p>
        </w:tc>
        <w:tc>
          <w:tcPr>
            <w:tcW w:w="2126" w:type="dxa"/>
            <w:tcBorders>
              <w:top w:val="single" w:sz="4" w:space="0" w:color="auto"/>
            </w:tcBorders>
          </w:tcPr>
          <w:p w:rsidR="00A12252" w:rsidRPr="00156D38" w:rsidRDefault="00A12252" w:rsidP="005976D0">
            <w:pPr>
              <w:rPr>
                <w:u w:val="single"/>
              </w:rPr>
            </w:pPr>
          </w:p>
        </w:tc>
        <w:tc>
          <w:tcPr>
            <w:tcW w:w="2552" w:type="dxa"/>
          </w:tcPr>
          <w:p w:rsidR="00A12252" w:rsidRPr="00156D38" w:rsidRDefault="00A12252" w:rsidP="005976D0">
            <w:pPr>
              <w:rPr>
                <w:sz w:val="28"/>
                <w:szCs w:val="28"/>
              </w:rPr>
            </w:pPr>
          </w:p>
        </w:tc>
      </w:tr>
    </w:tbl>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pPr>
    </w:p>
    <w:p w:rsidR="00A12252" w:rsidRPr="00156D38" w:rsidRDefault="00A12252" w:rsidP="00A12252">
      <w:pPr>
        <w:jc w:val="center"/>
        <w:rPr>
          <w:b/>
          <w:szCs w:val="24"/>
        </w:rPr>
      </w:pPr>
      <w:r w:rsidRPr="00156D38">
        <w:rPr>
          <w:b/>
          <w:sz w:val="28"/>
          <w:szCs w:val="28"/>
        </w:rPr>
        <w:t>2017 г.</w:t>
      </w:r>
      <w:bookmarkEnd w:id="312"/>
      <w:bookmarkEnd w:id="313"/>
    </w:p>
    <w:p w:rsidR="00A12252" w:rsidRPr="00156D38" w:rsidRDefault="00A12252" w:rsidP="00A12252">
      <w:pPr>
        <w:spacing w:after="120"/>
        <w:jc w:val="center"/>
        <w:rPr>
          <w:b/>
          <w:szCs w:val="24"/>
        </w:rPr>
        <w:sectPr w:rsidR="00A12252" w:rsidRPr="00156D38" w:rsidSect="00A12252">
          <w:type w:val="continuous"/>
          <w:pgSz w:w="11906" w:h="16838"/>
          <w:pgMar w:top="1134" w:right="851" w:bottom="1134" w:left="1701" w:header="709" w:footer="709" w:gutter="0"/>
          <w:pgNumType w:start="3"/>
          <w:cols w:space="708"/>
          <w:docGrid w:linePitch="360"/>
        </w:sectPr>
      </w:pPr>
    </w:p>
    <w:p w:rsidR="00A12252" w:rsidRPr="00156D38" w:rsidRDefault="00A12252" w:rsidP="00A12252">
      <w:pPr>
        <w:spacing w:after="120"/>
        <w:jc w:val="center"/>
        <w:rPr>
          <w:b/>
          <w:szCs w:val="24"/>
        </w:rPr>
      </w:pPr>
      <w:r w:rsidRPr="00156D38">
        <w:rPr>
          <w:b/>
          <w:szCs w:val="24"/>
        </w:rPr>
        <w:lastRenderedPageBreak/>
        <w:t>ОГЛАВЛЕНИЕ</w:t>
      </w:r>
    </w:p>
    <w:p w:rsidR="00A12252" w:rsidRPr="00156D38"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r w:rsidRPr="00156D38">
        <w:fldChar w:fldCharType="begin"/>
      </w:r>
      <w:r w:rsidRPr="00156D38">
        <w:instrText xml:space="preserve"> TOC \o "1-3" \h \z \u </w:instrText>
      </w:r>
      <w:r w:rsidRPr="00156D38">
        <w:fldChar w:fldCharType="separate"/>
      </w:r>
      <w:hyperlink w:anchor="_Toc508817244" w:history="1">
        <w:r w:rsidRPr="00156D38">
          <w:rPr>
            <w:rStyle w:val="afc"/>
            <w:noProof/>
          </w:rPr>
          <w:t>Введение</w:t>
        </w:r>
        <w:r w:rsidRPr="00156D38">
          <w:rPr>
            <w:noProof/>
            <w:webHidden/>
          </w:rPr>
          <w:tab/>
        </w:r>
        <w:r w:rsidRPr="00156D38">
          <w:rPr>
            <w:noProof/>
            <w:webHidden/>
          </w:rPr>
          <w:fldChar w:fldCharType="begin"/>
        </w:r>
        <w:r w:rsidRPr="00156D38">
          <w:rPr>
            <w:noProof/>
            <w:webHidden/>
          </w:rPr>
          <w:instrText xml:space="preserve"> PAGEREF _Toc508817244 \h </w:instrText>
        </w:r>
        <w:r w:rsidRPr="00156D38">
          <w:rPr>
            <w:noProof/>
            <w:webHidden/>
          </w:rPr>
        </w:r>
        <w:r w:rsidRPr="00156D38">
          <w:rPr>
            <w:noProof/>
            <w:webHidden/>
          </w:rPr>
          <w:fldChar w:fldCharType="separate"/>
        </w:r>
        <w:r>
          <w:rPr>
            <w:noProof/>
            <w:webHidden/>
          </w:rPr>
          <w:t>5</w:t>
        </w:r>
        <w:r w:rsidRPr="00156D38">
          <w:rPr>
            <w:noProof/>
            <w:webHidden/>
          </w:rPr>
          <w:fldChar w:fldCharType="end"/>
        </w:r>
      </w:hyperlink>
    </w:p>
    <w:p w:rsidR="00A12252" w:rsidRPr="00156D38"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508817245" w:history="1">
        <w:r w:rsidRPr="00156D38">
          <w:rPr>
            <w:rStyle w:val="afc"/>
            <w:noProof/>
          </w:rPr>
          <w:t>1.</w:t>
        </w:r>
        <w:r w:rsidRPr="00156D38">
          <w:rPr>
            <w:rFonts w:asciiTheme="minorHAnsi" w:eastAsiaTheme="minorEastAsia" w:hAnsiTheme="minorHAnsi" w:cstheme="minorBidi"/>
            <w:b w:val="0"/>
            <w:bCs w:val="0"/>
            <w:caps w:val="0"/>
            <w:noProof/>
            <w:sz w:val="22"/>
            <w:szCs w:val="22"/>
            <w:lang w:eastAsia="ru-RU"/>
          </w:rPr>
          <w:tab/>
        </w:r>
        <w:r w:rsidRPr="00156D38">
          <w:rPr>
            <w:rStyle w:val="afc"/>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Pr="00156D38">
          <w:rPr>
            <w:noProof/>
            <w:webHidden/>
          </w:rPr>
          <w:tab/>
        </w:r>
        <w:r w:rsidRPr="00156D38">
          <w:rPr>
            <w:noProof/>
            <w:webHidden/>
          </w:rPr>
          <w:fldChar w:fldCharType="begin"/>
        </w:r>
        <w:r w:rsidRPr="00156D38">
          <w:rPr>
            <w:noProof/>
            <w:webHidden/>
          </w:rPr>
          <w:instrText xml:space="preserve"> PAGEREF _Toc508817245 \h </w:instrText>
        </w:r>
        <w:r w:rsidRPr="00156D38">
          <w:rPr>
            <w:noProof/>
            <w:webHidden/>
          </w:rPr>
        </w:r>
        <w:r w:rsidRPr="00156D38">
          <w:rPr>
            <w:noProof/>
            <w:webHidden/>
          </w:rPr>
          <w:fldChar w:fldCharType="separate"/>
        </w:r>
        <w:r>
          <w:rPr>
            <w:noProof/>
            <w:webHidden/>
          </w:rPr>
          <w:t>6</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46" w:history="1">
        <w:r w:rsidRPr="00156D38">
          <w:rPr>
            <w:rStyle w:val="afc"/>
            <w:noProof/>
          </w:rPr>
          <w:t>1.1.</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электро-, тепло-, газо- и водоснабжения населения, водоотведения</w:t>
        </w:r>
        <w:r w:rsidRPr="00156D38">
          <w:rPr>
            <w:noProof/>
            <w:webHidden/>
          </w:rPr>
          <w:tab/>
        </w:r>
        <w:r w:rsidRPr="00156D38">
          <w:rPr>
            <w:noProof/>
            <w:webHidden/>
          </w:rPr>
          <w:fldChar w:fldCharType="begin"/>
        </w:r>
        <w:r w:rsidRPr="00156D38">
          <w:rPr>
            <w:noProof/>
            <w:webHidden/>
          </w:rPr>
          <w:instrText xml:space="preserve"> PAGEREF _Toc508817246 \h </w:instrText>
        </w:r>
        <w:r w:rsidRPr="00156D38">
          <w:rPr>
            <w:noProof/>
            <w:webHidden/>
          </w:rPr>
        </w:r>
        <w:r w:rsidRPr="00156D38">
          <w:rPr>
            <w:noProof/>
            <w:webHidden/>
          </w:rPr>
          <w:fldChar w:fldCharType="separate"/>
        </w:r>
        <w:r>
          <w:rPr>
            <w:noProof/>
            <w:webHidden/>
          </w:rPr>
          <w:t>6</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47" w:history="1">
        <w:r w:rsidRPr="00156D38">
          <w:rPr>
            <w:rStyle w:val="afc"/>
            <w:noProof/>
          </w:rPr>
          <w:t>1.2.</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транспорта и автомобильных дорог местного значения</w:t>
        </w:r>
        <w:r w:rsidRPr="00156D38">
          <w:rPr>
            <w:noProof/>
            <w:webHidden/>
          </w:rPr>
          <w:tab/>
        </w:r>
        <w:r w:rsidRPr="00156D38">
          <w:rPr>
            <w:noProof/>
            <w:webHidden/>
          </w:rPr>
          <w:fldChar w:fldCharType="begin"/>
        </w:r>
        <w:r w:rsidRPr="00156D38">
          <w:rPr>
            <w:noProof/>
            <w:webHidden/>
          </w:rPr>
          <w:instrText xml:space="preserve"> PAGEREF _Toc508817247 \h </w:instrText>
        </w:r>
        <w:r w:rsidRPr="00156D38">
          <w:rPr>
            <w:noProof/>
            <w:webHidden/>
          </w:rPr>
        </w:r>
        <w:r w:rsidRPr="00156D38">
          <w:rPr>
            <w:noProof/>
            <w:webHidden/>
          </w:rPr>
          <w:fldChar w:fldCharType="separate"/>
        </w:r>
        <w:r>
          <w:rPr>
            <w:noProof/>
            <w:webHidden/>
          </w:rPr>
          <w:t>7</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48" w:history="1">
        <w:r w:rsidRPr="00156D38">
          <w:rPr>
            <w:rStyle w:val="afc"/>
            <w:noProof/>
          </w:rPr>
          <w:t>1.3.</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физической культуры и массового спорта</w:t>
        </w:r>
        <w:r w:rsidRPr="00156D38">
          <w:rPr>
            <w:noProof/>
            <w:webHidden/>
          </w:rPr>
          <w:tab/>
        </w:r>
        <w:r w:rsidRPr="00156D38">
          <w:rPr>
            <w:noProof/>
            <w:webHidden/>
          </w:rPr>
          <w:fldChar w:fldCharType="begin"/>
        </w:r>
        <w:r w:rsidRPr="00156D38">
          <w:rPr>
            <w:noProof/>
            <w:webHidden/>
          </w:rPr>
          <w:instrText xml:space="preserve"> PAGEREF _Toc508817248 \h </w:instrText>
        </w:r>
        <w:r w:rsidRPr="00156D38">
          <w:rPr>
            <w:noProof/>
            <w:webHidden/>
          </w:rPr>
        </w:r>
        <w:r w:rsidRPr="00156D38">
          <w:rPr>
            <w:noProof/>
            <w:webHidden/>
          </w:rPr>
          <w:fldChar w:fldCharType="separate"/>
        </w:r>
        <w:r>
          <w:rPr>
            <w:noProof/>
            <w:webHidden/>
          </w:rPr>
          <w:t>8</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49" w:history="1">
        <w:r w:rsidRPr="00156D38">
          <w:rPr>
            <w:rStyle w:val="afc"/>
            <w:noProof/>
          </w:rPr>
          <w:t>1.4.</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сбора и вывоза твердых коммунальных отходов</w:t>
        </w:r>
        <w:r w:rsidRPr="00156D38">
          <w:rPr>
            <w:noProof/>
            <w:webHidden/>
          </w:rPr>
          <w:tab/>
        </w:r>
        <w:r w:rsidRPr="00156D38">
          <w:rPr>
            <w:noProof/>
            <w:webHidden/>
          </w:rPr>
          <w:fldChar w:fldCharType="begin"/>
        </w:r>
        <w:r w:rsidRPr="00156D38">
          <w:rPr>
            <w:noProof/>
            <w:webHidden/>
          </w:rPr>
          <w:instrText xml:space="preserve"> PAGEREF _Toc508817249 \h </w:instrText>
        </w:r>
        <w:r w:rsidRPr="00156D38">
          <w:rPr>
            <w:noProof/>
            <w:webHidden/>
          </w:rPr>
        </w:r>
        <w:r w:rsidRPr="00156D38">
          <w:rPr>
            <w:noProof/>
            <w:webHidden/>
          </w:rPr>
          <w:fldChar w:fldCharType="separate"/>
        </w:r>
        <w:r>
          <w:rPr>
            <w:noProof/>
            <w:webHidden/>
          </w:rPr>
          <w:t>9</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50" w:history="1">
        <w:r w:rsidRPr="00156D38">
          <w:rPr>
            <w:rStyle w:val="afc"/>
            <w:noProof/>
          </w:rPr>
          <w:t>1.5.</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предупреждения чрезвычайных ситуаций и ликвидации их последствий</w:t>
        </w:r>
        <w:r w:rsidRPr="00156D38">
          <w:rPr>
            <w:noProof/>
            <w:webHidden/>
          </w:rPr>
          <w:tab/>
        </w:r>
        <w:r w:rsidRPr="00156D38">
          <w:rPr>
            <w:noProof/>
            <w:webHidden/>
          </w:rPr>
          <w:fldChar w:fldCharType="begin"/>
        </w:r>
        <w:r w:rsidRPr="00156D38">
          <w:rPr>
            <w:noProof/>
            <w:webHidden/>
          </w:rPr>
          <w:instrText xml:space="preserve"> PAGEREF _Toc508817250 \h </w:instrText>
        </w:r>
        <w:r w:rsidRPr="00156D38">
          <w:rPr>
            <w:noProof/>
            <w:webHidden/>
          </w:rPr>
        </w:r>
        <w:r w:rsidRPr="00156D38">
          <w:rPr>
            <w:noProof/>
            <w:webHidden/>
          </w:rPr>
          <w:fldChar w:fldCharType="separate"/>
        </w:r>
        <w:r>
          <w:rPr>
            <w:noProof/>
            <w:webHidden/>
          </w:rPr>
          <w:t>9</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51" w:history="1">
        <w:r w:rsidRPr="00156D38">
          <w:rPr>
            <w:rStyle w:val="afc"/>
            <w:noProof/>
          </w:rPr>
          <w:t>1.6.</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ритуальных услуг и содержания мест захоронения</w:t>
        </w:r>
        <w:r w:rsidRPr="00156D38">
          <w:rPr>
            <w:noProof/>
            <w:webHidden/>
          </w:rPr>
          <w:tab/>
        </w:r>
        <w:r w:rsidRPr="00156D38">
          <w:rPr>
            <w:noProof/>
            <w:webHidden/>
          </w:rPr>
          <w:fldChar w:fldCharType="begin"/>
        </w:r>
        <w:r w:rsidRPr="00156D38">
          <w:rPr>
            <w:noProof/>
            <w:webHidden/>
          </w:rPr>
          <w:instrText xml:space="preserve"> PAGEREF _Toc508817251 \h </w:instrText>
        </w:r>
        <w:r w:rsidRPr="00156D38">
          <w:rPr>
            <w:noProof/>
            <w:webHidden/>
          </w:rPr>
        </w:r>
        <w:r w:rsidRPr="00156D38">
          <w:rPr>
            <w:noProof/>
            <w:webHidden/>
          </w:rPr>
          <w:fldChar w:fldCharType="separate"/>
        </w:r>
        <w:r>
          <w:rPr>
            <w:noProof/>
            <w:webHidden/>
          </w:rPr>
          <w:t>10</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52" w:history="1">
        <w:r w:rsidRPr="00156D38">
          <w:rPr>
            <w:rStyle w:val="afc"/>
            <w:noProof/>
          </w:rPr>
          <w:t>1.7.</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культуры и искусства</w:t>
        </w:r>
        <w:r w:rsidRPr="00156D38">
          <w:rPr>
            <w:noProof/>
            <w:webHidden/>
          </w:rPr>
          <w:tab/>
        </w:r>
        <w:r w:rsidRPr="00156D38">
          <w:rPr>
            <w:noProof/>
            <w:webHidden/>
          </w:rPr>
          <w:fldChar w:fldCharType="begin"/>
        </w:r>
        <w:r w:rsidRPr="00156D38">
          <w:rPr>
            <w:noProof/>
            <w:webHidden/>
          </w:rPr>
          <w:instrText xml:space="preserve"> PAGEREF _Toc508817252 \h </w:instrText>
        </w:r>
        <w:r w:rsidRPr="00156D38">
          <w:rPr>
            <w:noProof/>
            <w:webHidden/>
          </w:rPr>
        </w:r>
        <w:r w:rsidRPr="00156D38">
          <w:rPr>
            <w:noProof/>
            <w:webHidden/>
          </w:rPr>
          <w:fldChar w:fldCharType="separate"/>
        </w:r>
        <w:r>
          <w:rPr>
            <w:noProof/>
            <w:webHidden/>
          </w:rPr>
          <w:t>10</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53" w:history="1">
        <w:r w:rsidRPr="00156D38">
          <w:rPr>
            <w:rStyle w:val="afc"/>
            <w:noProof/>
          </w:rPr>
          <w:t>1.8.</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благоустройства и озеленения территории городского поселения</w:t>
        </w:r>
        <w:r w:rsidRPr="00156D38">
          <w:rPr>
            <w:noProof/>
            <w:webHidden/>
          </w:rPr>
          <w:tab/>
        </w:r>
        <w:r w:rsidRPr="00156D38">
          <w:rPr>
            <w:noProof/>
            <w:webHidden/>
          </w:rPr>
          <w:fldChar w:fldCharType="begin"/>
        </w:r>
        <w:r w:rsidRPr="00156D38">
          <w:rPr>
            <w:noProof/>
            <w:webHidden/>
          </w:rPr>
          <w:instrText xml:space="preserve"> PAGEREF _Toc508817253 \h </w:instrText>
        </w:r>
        <w:r w:rsidRPr="00156D38">
          <w:rPr>
            <w:noProof/>
            <w:webHidden/>
          </w:rPr>
        </w:r>
        <w:r w:rsidRPr="00156D38">
          <w:rPr>
            <w:noProof/>
            <w:webHidden/>
          </w:rPr>
          <w:fldChar w:fldCharType="separate"/>
        </w:r>
        <w:r>
          <w:rPr>
            <w:noProof/>
            <w:webHidden/>
          </w:rPr>
          <w:t>11</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54" w:history="1">
        <w:r w:rsidRPr="00156D38">
          <w:rPr>
            <w:rStyle w:val="afc"/>
            <w:noProof/>
          </w:rPr>
          <w:t>1.9.</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торговли, общественного питания и бытового обслуживания</w:t>
        </w:r>
        <w:r w:rsidRPr="00156D38">
          <w:rPr>
            <w:noProof/>
            <w:webHidden/>
          </w:rPr>
          <w:tab/>
        </w:r>
        <w:r w:rsidRPr="00156D38">
          <w:rPr>
            <w:noProof/>
            <w:webHidden/>
          </w:rPr>
          <w:fldChar w:fldCharType="begin"/>
        </w:r>
        <w:r w:rsidRPr="00156D38">
          <w:rPr>
            <w:noProof/>
            <w:webHidden/>
          </w:rPr>
          <w:instrText xml:space="preserve"> PAGEREF _Toc508817254 \h </w:instrText>
        </w:r>
        <w:r w:rsidRPr="00156D38">
          <w:rPr>
            <w:noProof/>
            <w:webHidden/>
          </w:rPr>
        </w:r>
        <w:r w:rsidRPr="00156D38">
          <w:rPr>
            <w:noProof/>
            <w:webHidden/>
          </w:rPr>
          <w:fldChar w:fldCharType="separate"/>
        </w:r>
        <w:r>
          <w:rPr>
            <w:noProof/>
            <w:webHidden/>
          </w:rPr>
          <w:t>12</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55" w:history="1">
        <w:r w:rsidRPr="00156D38">
          <w:rPr>
            <w:rStyle w:val="afc"/>
            <w:noProof/>
          </w:rPr>
          <w:t>1.10.</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деятельности органов местного самоуправления</w:t>
        </w:r>
        <w:r w:rsidRPr="00156D38">
          <w:rPr>
            <w:noProof/>
            <w:webHidden/>
          </w:rPr>
          <w:tab/>
        </w:r>
        <w:r w:rsidRPr="00156D38">
          <w:rPr>
            <w:noProof/>
            <w:webHidden/>
          </w:rPr>
          <w:fldChar w:fldCharType="begin"/>
        </w:r>
        <w:r w:rsidRPr="00156D38">
          <w:rPr>
            <w:noProof/>
            <w:webHidden/>
          </w:rPr>
          <w:instrText xml:space="preserve"> PAGEREF _Toc508817255 \h </w:instrText>
        </w:r>
        <w:r w:rsidRPr="00156D38">
          <w:rPr>
            <w:noProof/>
            <w:webHidden/>
          </w:rPr>
        </w:r>
        <w:r w:rsidRPr="00156D38">
          <w:rPr>
            <w:noProof/>
            <w:webHidden/>
          </w:rPr>
          <w:fldChar w:fldCharType="separate"/>
        </w:r>
        <w:r>
          <w:rPr>
            <w:noProof/>
            <w:webHidden/>
          </w:rPr>
          <w:t>13</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56" w:history="1">
        <w:r w:rsidRPr="00156D38">
          <w:rPr>
            <w:rStyle w:val="afc"/>
            <w:noProof/>
          </w:rPr>
          <w:t>1.11.</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жилищного строительства</w:t>
        </w:r>
        <w:r w:rsidRPr="00156D38">
          <w:rPr>
            <w:noProof/>
            <w:webHidden/>
          </w:rPr>
          <w:tab/>
        </w:r>
        <w:r w:rsidRPr="00156D38">
          <w:rPr>
            <w:noProof/>
            <w:webHidden/>
          </w:rPr>
          <w:fldChar w:fldCharType="begin"/>
        </w:r>
        <w:r w:rsidRPr="00156D38">
          <w:rPr>
            <w:noProof/>
            <w:webHidden/>
          </w:rPr>
          <w:instrText xml:space="preserve"> PAGEREF _Toc508817256 \h </w:instrText>
        </w:r>
        <w:r w:rsidRPr="00156D38">
          <w:rPr>
            <w:noProof/>
            <w:webHidden/>
          </w:rPr>
        </w:r>
        <w:r w:rsidRPr="00156D38">
          <w:rPr>
            <w:noProof/>
            <w:webHidden/>
          </w:rPr>
          <w:fldChar w:fldCharType="separate"/>
        </w:r>
        <w:r>
          <w:rPr>
            <w:noProof/>
            <w:webHidden/>
          </w:rPr>
          <w:t>13</w:t>
        </w:r>
        <w:r w:rsidRPr="00156D38">
          <w:rPr>
            <w:noProof/>
            <w:webHidden/>
          </w:rPr>
          <w:fldChar w:fldCharType="end"/>
        </w:r>
      </w:hyperlink>
    </w:p>
    <w:p w:rsidR="00A12252" w:rsidRPr="00156D38"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508817257" w:history="1">
        <w:r w:rsidRPr="00156D38">
          <w:rPr>
            <w:rStyle w:val="afc"/>
            <w:noProof/>
          </w:rPr>
          <w:t>2.</w:t>
        </w:r>
        <w:r w:rsidRPr="00156D38">
          <w:rPr>
            <w:rFonts w:asciiTheme="minorHAnsi" w:eastAsiaTheme="minorEastAsia" w:hAnsiTheme="minorHAnsi" w:cstheme="minorBidi"/>
            <w:b w:val="0"/>
            <w:bCs w:val="0"/>
            <w:caps w:val="0"/>
            <w:noProof/>
            <w:sz w:val="22"/>
            <w:szCs w:val="22"/>
            <w:lang w:eastAsia="ru-RU"/>
          </w:rPr>
          <w:tab/>
        </w:r>
        <w:r w:rsidRPr="00156D38">
          <w:rPr>
            <w:rStyle w:val="afc"/>
            <w:noProof/>
          </w:rPr>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r w:rsidRPr="00156D38">
          <w:rPr>
            <w:noProof/>
            <w:webHidden/>
          </w:rPr>
          <w:tab/>
        </w:r>
        <w:r w:rsidRPr="00156D38">
          <w:rPr>
            <w:noProof/>
            <w:webHidden/>
          </w:rPr>
          <w:fldChar w:fldCharType="begin"/>
        </w:r>
        <w:r w:rsidRPr="00156D38">
          <w:rPr>
            <w:noProof/>
            <w:webHidden/>
          </w:rPr>
          <w:instrText xml:space="preserve"> PAGEREF _Toc508817257 \h </w:instrText>
        </w:r>
        <w:r w:rsidRPr="00156D38">
          <w:rPr>
            <w:noProof/>
            <w:webHidden/>
          </w:rPr>
        </w:r>
        <w:r w:rsidRPr="00156D38">
          <w:rPr>
            <w:noProof/>
            <w:webHidden/>
          </w:rPr>
          <w:fldChar w:fldCharType="separate"/>
        </w:r>
        <w:r>
          <w:rPr>
            <w:noProof/>
            <w:webHidden/>
          </w:rPr>
          <w:t>14</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58" w:history="1">
        <w:r w:rsidRPr="00156D38">
          <w:rPr>
            <w:rStyle w:val="afc"/>
            <w:noProof/>
          </w:rPr>
          <w:t>2.1.</w:t>
        </w:r>
        <w:r w:rsidRPr="00156D38">
          <w:rPr>
            <w:rFonts w:asciiTheme="minorHAnsi" w:eastAsiaTheme="minorEastAsia" w:hAnsiTheme="minorHAnsi" w:cstheme="minorBidi"/>
            <w:iCs w:val="0"/>
            <w:noProof/>
            <w:sz w:val="22"/>
            <w:szCs w:val="22"/>
            <w:lang w:eastAsia="ru-RU"/>
          </w:rPr>
          <w:tab/>
        </w:r>
        <w:r w:rsidRPr="00156D38">
          <w:rPr>
            <w:rStyle w:val="afc"/>
            <w:noProof/>
          </w:rPr>
          <w:t>Результаты анализа административно-территориального устройства, природно-климатических и социально-экономических условий развития Турковского муниципального образования Турковского муниципального района, влияющих на установление расчетных показателей</w:t>
        </w:r>
        <w:r w:rsidRPr="00156D38">
          <w:rPr>
            <w:noProof/>
            <w:webHidden/>
          </w:rPr>
          <w:tab/>
        </w:r>
        <w:r w:rsidRPr="00156D38">
          <w:rPr>
            <w:noProof/>
            <w:webHidden/>
          </w:rPr>
          <w:fldChar w:fldCharType="begin"/>
        </w:r>
        <w:r w:rsidRPr="00156D38">
          <w:rPr>
            <w:noProof/>
            <w:webHidden/>
          </w:rPr>
          <w:instrText xml:space="preserve"> PAGEREF _Toc508817258 \h </w:instrText>
        </w:r>
        <w:r w:rsidRPr="00156D38">
          <w:rPr>
            <w:noProof/>
            <w:webHidden/>
          </w:rPr>
        </w:r>
        <w:r w:rsidRPr="00156D38">
          <w:rPr>
            <w:noProof/>
            <w:webHidden/>
          </w:rPr>
          <w:fldChar w:fldCharType="separate"/>
        </w:r>
        <w:r>
          <w:rPr>
            <w:noProof/>
            <w:webHidden/>
          </w:rPr>
          <w:t>14</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59" w:history="1">
        <w:r w:rsidRPr="00156D38">
          <w:rPr>
            <w:rStyle w:val="afc"/>
            <w:noProof/>
          </w:rPr>
          <w:t>2.1.1.</w:t>
        </w:r>
        <w:r w:rsidRPr="00156D38">
          <w:rPr>
            <w:rFonts w:asciiTheme="minorHAnsi" w:eastAsiaTheme="minorEastAsia" w:hAnsiTheme="minorHAnsi" w:cstheme="minorBidi"/>
            <w:noProof/>
            <w:sz w:val="22"/>
            <w:szCs w:val="22"/>
            <w:lang w:eastAsia="ru-RU"/>
          </w:rPr>
          <w:tab/>
        </w:r>
        <w:r w:rsidRPr="00156D38">
          <w:rPr>
            <w:rStyle w:val="afc"/>
            <w:noProof/>
          </w:rPr>
          <w:t>Анализ административно-территориального устройства Турковского муниципального образования Турковского муниципального района</w:t>
        </w:r>
        <w:r w:rsidRPr="00156D38">
          <w:rPr>
            <w:noProof/>
            <w:webHidden/>
          </w:rPr>
          <w:tab/>
        </w:r>
        <w:r w:rsidRPr="00156D38">
          <w:rPr>
            <w:noProof/>
            <w:webHidden/>
          </w:rPr>
          <w:fldChar w:fldCharType="begin"/>
        </w:r>
        <w:r w:rsidRPr="00156D38">
          <w:rPr>
            <w:noProof/>
            <w:webHidden/>
          </w:rPr>
          <w:instrText xml:space="preserve"> PAGEREF _Toc508817259 \h </w:instrText>
        </w:r>
        <w:r w:rsidRPr="00156D38">
          <w:rPr>
            <w:noProof/>
            <w:webHidden/>
          </w:rPr>
        </w:r>
        <w:r w:rsidRPr="00156D38">
          <w:rPr>
            <w:noProof/>
            <w:webHidden/>
          </w:rPr>
          <w:fldChar w:fldCharType="separate"/>
        </w:r>
        <w:r>
          <w:rPr>
            <w:noProof/>
            <w:webHidden/>
          </w:rPr>
          <w:t>14</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60" w:history="1">
        <w:r w:rsidRPr="00156D38">
          <w:rPr>
            <w:rStyle w:val="afc"/>
            <w:noProof/>
          </w:rPr>
          <w:t>2.1.2.</w:t>
        </w:r>
        <w:r w:rsidRPr="00156D38">
          <w:rPr>
            <w:rFonts w:asciiTheme="minorHAnsi" w:eastAsiaTheme="minorEastAsia" w:hAnsiTheme="minorHAnsi" w:cstheme="minorBidi"/>
            <w:noProof/>
            <w:sz w:val="22"/>
            <w:szCs w:val="22"/>
            <w:lang w:eastAsia="ru-RU"/>
          </w:rPr>
          <w:tab/>
        </w:r>
        <w:r w:rsidRPr="00156D38">
          <w:rPr>
            <w:rStyle w:val="afc"/>
            <w:noProof/>
          </w:rPr>
          <w:t>Анализ природно-климатических условий развития Турковского муниципального образования Турковского муниципального района</w:t>
        </w:r>
        <w:r w:rsidRPr="00156D38">
          <w:rPr>
            <w:noProof/>
            <w:webHidden/>
          </w:rPr>
          <w:tab/>
        </w:r>
        <w:r w:rsidRPr="00156D38">
          <w:rPr>
            <w:noProof/>
            <w:webHidden/>
          </w:rPr>
          <w:fldChar w:fldCharType="begin"/>
        </w:r>
        <w:r w:rsidRPr="00156D38">
          <w:rPr>
            <w:noProof/>
            <w:webHidden/>
          </w:rPr>
          <w:instrText xml:space="preserve"> PAGEREF _Toc508817260 \h </w:instrText>
        </w:r>
        <w:r w:rsidRPr="00156D38">
          <w:rPr>
            <w:noProof/>
            <w:webHidden/>
          </w:rPr>
        </w:r>
        <w:r w:rsidRPr="00156D38">
          <w:rPr>
            <w:noProof/>
            <w:webHidden/>
          </w:rPr>
          <w:fldChar w:fldCharType="separate"/>
        </w:r>
        <w:r>
          <w:rPr>
            <w:noProof/>
            <w:webHidden/>
          </w:rPr>
          <w:t>14</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61" w:history="1">
        <w:r w:rsidRPr="00156D38">
          <w:rPr>
            <w:rStyle w:val="afc"/>
            <w:noProof/>
          </w:rPr>
          <w:t>2.1.3.</w:t>
        </w:r>
        <w:r w:rsidRPr="00156D38">
          <w:rPr>
            <w:rFonts w:asciiTheme="minorHAnsi" w:eastAsiaTheme="minorEastAsia" w:hAnsiTheme="minorHAnsi" w:cstheme="minorBidi"/>
            <w:noProof/>
            <w:sz w:val="22"/>
            <w:szCs w:val="22"/>
            <w:lang w:eastAsia="ru-RU"/>
          </w:rPr>
          <w:tab/>
        </w:r>
        <w:r w:rsidRPr="00156D38">
          <w:rPr>
            <w:rStyle w:val="afc"/>
            <w:noProof/>
          </w:rPr>
          <w:t>Анализ социально-демографических условий развития Турковского муниципального образования Турковского муниципального района</w:t>
        </w:r>
        <w:r w:rsidRPr="00156D38">
          <w:rPr>
            <w:noProof/>
            <w:webHidden/>
          </w:rPr>
          <w:tab/>
        </w:r>
        <w:r w:rsidRPr="00156D38">
          <w:rPr>
            <w:noProof/>
            <w:webHidden/>
          </w:rPr>
          <w:fldChar w:fldCharType="begin"/>
        </w:r>
        <w:r w:rsidRPr="00156D38">
          <w:rPr>
            <w:noProof/>
            <w:webHidden/>
          </w:rPr>
          <w:instrText xml:space="preserve"> PAGEREF _Toc508817261 \h </w:instrText>
        </w:r>
        <w:r w:rsidRPr="00156D38">
          <w:rPr>
            <w:noProof/>
            <w:webHidden/>
          </w:rPr>
        </w:r>
        <w:r w:rsidRPr="00156D38">
          <w:rPr>
            <w:noProof/>
            <w:webHidden/>
          </w:rPr>
          <w:fldChar w:fldCharType="separate"/>
        </w:r>
        <w:r>
          <w:rPr>
            <w:noProof/>
            <w:webHidden/>
          </w:rPr>
          <w:t>15</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62" w:history="1">
        <w:r w:rsidRPr="00156D38">
          <w:rPr>
            <w:rStyle w:val="afc"/>
            <w:noProof/>
          </w:rPr>
          <w:t>2.2.</w:t>
        </w:r>
        <w:r w:rsidRPr="00156D38">
          <w:rPr>
            <w:rFonts w:asciiTheme="minorHAnsi" w:eastAsiaTheme="minorEastAsia" w:hAnsiTheme="minorHAnsi" w:cstheme="minorBidi"/>
            <w:iCs w:val="0"/>
            <w:noProof/>
            <w:sz w:val="22"/>
            <w:szCs w:val="22"/>
            <w:lang w:eastAsia="ru-RU"/>
          </w:rPr>
          <w:tab/>
        </w:r>
        <w:r w:rsidRPr="00156D38">
          <w:rPr>
            <w:rStyle w:val="afc"/>
            <w:noProof/>
          </w:rPr>
          <w:t>Виды объектов местного значения городского поселения, для которых разрабатываются местные нормативы градостроительного проектирования</w:t>
        </w:r>
        <w:r w:rsidRPr="00156D38">
          <w:rPr>
            <w:noProof/>
            <w:webHidden/>
          </w:rPr>
          <w:tab/>
        </w:r>
        <w:r w:rsidRPr="00156D38">
          <w:rPr>
            <w:noProof/>
            <w:webHidden/>
          </w:rPr>
          <w:fldChar w:fldCharType="begin"/>
        </w:r>
        <w:r w:rsidRPr="00156D38">
          <w:rPr>
            <w:noProof/>
            <w:webHidden/>
          </w:rPr>
          <w:instrText xml:space="preserve"> PAGEREF _Toc508817262 \h </w:instrText>
        </w:r>
        <w:r w:rsidRPr="00156D38">
          <w:rPr>
            <w:noProof/>
            <w:webHidden/>
          </w:rPr>
        </w:r>
        <w:r w:rsidRPr="00156D38">
          <w:rPr>
            <w:noProof/>
            <w:webHidden/>
          </w:rPr>
          <w:fldChar w:fldCharType="separate"/>
        </w:r>
        <w:r>
          <w:rPr>
            <w:noProof/>
            <w:webHidden/>
          </w:rPr>
          <w:t>16</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63" w:history="1">
        <w:r w:rsidRPr="00156D38">
          <w:rPr>
            <w:rStyle w:val="afc"/>
            <w:noProof/>
          </w:rPr>
          <w:t>2.3.</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электро-,  тепло-, газо- и водоснабжения населения, водоотведения</w:t>
        </w:r>
        <w:r w:rsidRPr="00156D38">
          <w:rPr>
            <w:noProof/>
            <w:webHidden/>
          </w:rPr>
          <w:tab/>
        </w:r>
        <w:r w:rsidRPr="00156D38">
          <w:rPr>
            <w:noProof/>
            <w:webHidden/>
          </w:rPr>
          <w:fldChar w:fldCharType="begin"/>
        </w:r>
        <w:r w:rsidRPr="00156D38">
          <w:rPr>
            <w:noProof/>
            <w:webHidden/>
          </w:rPr>
          <w:instrText xml:space="preserve"> PAGEREF _Toc508817263 \h </w:instrText>
        </w:r>
        <w:r w:rsidRPr="00156D38">
          <w:rPr>
            <w:noProof/>
            <w:webHidden/>
          </w:rPr>
        </w:r>
        <w:r w:rsidRPr="00156D38">
          <w:rPr>
            <w:noProof/>
            <w:webHidden/>
          </w:rPr>
          <w:fldChar w:fldCharType="separate"/>
        </w:r>
        <w:r>
          <w:rPr>
            <w:noProof/>
            <w:webHidden/>
          </w:rPr>
          <w:t>17</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64" w:history="1">
        <w:r w:rsidRPr="00156D38">
          <w:rPr>
            <w:rStyle w:val="afc"/>
            <w:noProof/>
          </w:rPr>
          <w:t>2.4.</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автомобильных дорог местного значения и транспорта</w:t>
        </w:r>
        <w:r w:rsidRPr="00156D38">
          <w:rPr>
            <w:noProof/>
            <w:webHidden/>
          </w:rPr>
          <w:tab/>
        </w:r>
        <w:r w:rsidRPr="00156D38">
          <w:rPr>
            <w:noProof/>
            <w:webHidden/>
          </w:rPr>
          <w:fldChar w:fldCharType="begin"/>
        </w:r>
        <w:r w:rsidRPr="00156D38">
          <w:rPr>
            <w:noProof/>
            <w:webHidden/>
          </w:rPr>
          <w:instrText xml:space="preserve"> PAGEREF _Toc508817264 \h </w:instrText>
        </w:r>
        <w:r w:rsidRPr="00156D38">
          <w:rPr>
            <w:noProof/>
            <w:webHidden/>
          </w:rPr>
        </w:r>
        <w:r w:rsidRPr="00156D38">
          <w:rPr>
            <w:noProof/>
            <w:webHidden/>
          </w:rPr>
          <w:fldChar w:fldCharType="separate"/>
        </w:r>
        <w:r>
          <w:rPr>
            <w:noProof/>
            <w:webHidden/>
          </w:rPr>
          <w:t>18</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65" w:history="1">
        <w:r w:rsidRPr="00156D38">
          <w:rPr>
            <w:rStyle w:val="afc"/>
            <w:noProof/>
          </w:rPr>
          <w:t>2.5.</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физической культуры и массового спорта</w:t>
        </w:r>
        <w:r w:rsidRPr="00156D38">
          <w:rPr>
            <w:noProof/>
            <w:webHidden/>
          </w:rPr>
          <w:tab/>
        </w:r>
        <w:r w:rsidRPr="00156D38">
          <w:rPr>
            <w:noProof/>
            <w:webHidden/>
          </w:rPr>
          <w:fldChar w:fldCharType="begin"/>
        </w:r>
        <w:r w:rsidRPr="00156D38">
          <w:rPr>
            <w:noProof/>
            <w:webHidden/>
          </w:rPr>
          <w:instrText xml:space="preserve"> PAGEREF _Toc508817265 \h </w:instrText>
        </w:r>
        <w:r w:rsidRPr="00156D38">
          <w:rPr>
            <w:noProof/>
            <w:webHidden/>
          </w:rPr>
        </w:r>
        <w:r w:rsidRPr="00156D38">
          <w:rPr>
            <w:noProof/>
            <w:webHidden/>
          </w:rPr>
          <w:fldChar w:fldCharType="separate"/>
        </w:r>
        <w:r>
          <w:rPr>
            <w:noProof/>
            <w:webHidden/>
          </w:rPr>
          <w:t>19</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66" w:history="1">
        <w:r w:rsidRPr="00156D38">
          <w:rPr>
            <w:rStyle w:val="afc"/>
            <w:noProof/>
          </w:rPr>
          <w:t>2.6.</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сбора и вывоза твердых коммунальных отходов</w:t>
        </w:r>
        <w:r w:rsidRPr="00156D38">
          <w:rPr>
            <w:noProof/>
            <w:webHidden/>
          </w:rPr>
          <w:tab/>
        </w:r>
        <w:r w:rsidRPr="00156D38">
          <w:rPr>
            <w:noProof/>
            <w:webHidden/>
          </w:rPr>
          <w:fldChar w:fldCharType="begin"/>
        </w:r>
        <w:r w:rsidRPr="00156D38">
          <w:rPr>
            <w:noProof/>
            <w:webHidden/>
          </w:rPr>
          <w:instrText xml:space="preserve"> PAGEREF _Toc508817266 \h </w:instrText>
        </w:r>
        <w:r w:rsidRPr="00156D38">
          <w:rPr>
            <w:noProof/>
            <w:webHidden/>
          </w:rPr>
        </w:r>
        <w:r w:rsidRPr="00156D38">
          <w:rPr>
            <w:noProof/>
            <w:webHidden/>
          </w:rPr>
          <w:fldChar w:fldCharType="separate"/>
        </w:r>
        <w:r>
          <w:rPr>
            <w:noProof/>
            <w:webHidden/>
          </w:rPr>
          <w:t>20</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67" w:history="1">
        <w:r w:rsidRPr="00156D38">
          <w:rPr>
            <w:rStyle w:val="afc"/>
            <w:noProof/>
          </w:rPr>
          <w:t>2.7.</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предупреждения чрезвычайных ситуаций и ликвидации их последствий</w:t>
        </w:r>
        <w:r w:rsidRPr="00156D38">
          <w:rPr>
            <w:noProof/>
            <w:webHidden/>
          </w:rPr>
          <w:tab/>
        </w:r>
        <w:r w:rsidRPr="00156D38">
          <w:rPr>
            <w:noProof/>
            <w:webHidden/>
          </w:rPr>
          <w:fldChar w:fldCharType="begin"/>
        </w:r>
        <w:r w:rsidRPr="00156D38">
          <w:rPr>
            <w:noProof/>
            <w:webHidden/>
          </w:rPr>
          <w:instrText xml:space="preserve"> PAGEREF _Toc508817267 \h </w:instrText>
        </w:r>
        <w:r w:rsidRPr="00156D38">
          <w:rPr>
            <w:noProof/>
            <w:webHidden/>
          </w:rPr>
        </w:r>
        <w:r w:rsidRPr="00156D38">
          <w:rPr>
            <w:noProof/>
            <w:webHidden/>
          </w:rPr>
          <w:fldChar w:fldCharType="separate"/>
        </w:r>
        <w:r>
          <w:rPr>
            <w:noProof/>
            <w:webHidden/>
          </w:rPr>
          <w:t>20</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68" w:history="1">
        <w:r w:rsidRPr="00156D38">
          <w:rPr>
            <w:rStyle w:val="afc"/>
            <w:noProof/>
          </w:rPr>
          <w:t>2.8.</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ритуальных услуг и содержания мест захоронения</w:t>
        </w:r>
        <w:r w:rsidRPr="00156D38">
          <w:rPr>
            <w:noProof/>
            <w:webHidden/>
          </w:rPr>
          <w:tab/>
        </w:r>
        <w:r w:rsidRPr="00156D38">
          <w:rPr>
            <w:noProof/>
            <w:webHidden/>
          </w:rPr>
          <w:fldChar w:fldCharType="begin"/>
        </w:r>
        <w:r w:rsidRPr="00156D38">
          <w:rPr>
            <w:noProof/>
            <w:webHidden/>
          </w:rPr>
          <w:instrText xml:space="preserve"> PAGEREF _Toc508817268 \h </w:instrText>
        </w:r>
        <w:r w:rsidRPr="00156D38">
          <w:rPr>
            <w:noProof/>
            <w:webHidden/>
          </w:rPr>
        </w:r>
        <w:r w:rsidRPr="00156D38">
          <w:rPr>
            <w:noProof/>
            <w:webHidden/>
          </w:rPr>
          <w:fldChar w:fldCharType="separate"/>
        </w:r>
        <w:r>
          <w:rPr>
            <w:noProof/>
            <w:webHidden/>
          </w:rPr>
          <w:t>21</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69" w:history="1">
        <w:r w:rsidRPr="00156D38">
          <w:rPr>
            <w:rStyle w:val="afc"/>
            <w:noProof/>
          </w:rPr>
          <w:t>2.9.</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культуры и искусства</w:t>
        </w:r>
        <w:r w:rsidRPr="00156D38">
          <w:rPr>
            <w:noProof/>
            <w:webHidden/>
          </w:rPr>
          <w:tab/>
        </w:r>
        <w:r w:rsidRPr="00156D38">
          <w:rPr>
            <w:noProof/>
            <w:webHidden/>
          </w:rPr>
          <w:fldChar w:fldCharType="begin"/>
        </w:r>
        <w:r w:rsidRPr="00156D38">
          <w:rPr>
            <w:noProof/>
            <w:webHidden/>
          </w:rPr>
          <w:instrText xml:space="preserve"> PAGEREF _Toc508817269 \h </w:instrText>
        </w:r>
        <w:r w:rsidRPr="00156D38">
          <w:rPr>
            <w:noProof/>
            <w:webHidden/>
          </w:rPr>
        </w:r>
        <w:r w:rsidRPr="00156D38">
          <w:rPr>
            <w:noProof/>
            <w:webHidden/>
          </w:rPr>
          <w:fldChar w:fldCharType="separate"/>
        </w:r>
        <w:r>
          <w:rPr>
            <w:noProof/>
            <w:webHidden/>
          </w:rPr>
          <w:t>22</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70" w:history="1">
        <w:r w:rsidRPr="00156D38">
          <w:rPr>
            <w:rStyle w:val="afc"/>
            <w:noProof/>
          </w:rPr>
          <w:t>2.10.</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благоустройства и озеленения территории городского поселения</w:t>
        </w:r>
        <w:r w:rsidRPr="00156D38">
          <w:rPr>
            <w:noProof/>
            <w:webHidden/>
          </w:rPr>
          <w:tab/>
        </w:r>
        <w:r w:rsidRPr="00156D38">
          <w:rPr>
            <w:noProof/>
            <w:webHidden/>
          </w:rPr>
          <w:fldChar w:fldCharType="begin"/>
        </w:r>
        <w:r w:rsidRPr="00156D38">
          <w:rPr>
            <w:noProof/>
            <w:webHidden/>
          </w:rPr>
          <w:instrText xml:space="preserve"> PAGEREF _Toc508817270 \h </w:instrText>
        </w:r>
        <w:r w:rsidRPr="00156D38">
          <w:rPr>
            <w:noProof/>
            <w:webHidden/>
          </w:rPr>
        </w:r>
        <w:r w:rsidRPr="00156D38">
          <w:rPr>
            <w:noProof/>
            <w:webHidden/>
          </w:rPr>
          <w:fldChar w:fldCharType="separate"/>
        </w:r>
        <w:r>
          <w:rPr>
            <w:noProof/>
            <w:webHidden/>
          </w:rPr>
          <w:t>24</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71" w:history="1">
        <w:r w:rsidRPr="00156D38">
          <w:rPr>
            <w:rStyle w:val="afc"/>
            <w:noProof/>
          </w:rPr>
          <w:t>2.11.</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торговли, общественного питания и бытового обслуживания</w:t>
        </w:r>
        <w:r w:rsidRPr="00156D38">
          <w:rPr>
            <w:noProof/>
            <w:webHidden/>
          </w:rPr>
          <w:tab/>
        </w:r>
        <w:r w:rsidRPr="00156D38">
          <w:rPr>
            <w:noProof/>
            <w:webHidden/>
          </w:rPr>
          <w:fldChar w:fldCharType="begin"/>
        </w:r>
        <w:r w:rsidRPr="00156D38">
          <w:rPr>
            <w:noProof/>
            <w:webHidden/>
          </w:rPr>
          <w:instrText xml:space="preserve"> PAGEREF _Toc508817271 \h </w:instrText>
        </w:r>
        <w:r w:rsidRPr="00156D38">
          <w:rPr>
            <w:noProof/>
            <w:webHidden/>
          </w:rPr>
        </w:r>
        <w:r w:rsidRPr="00156D38">
          <w:rPr>
            <w:noProof/>
            <w:webHidden/>
          </w:rPr>
          <w:fldChar w:fldCharType="separate"/>
        </w:r>
        <w:r>
          <w:rPr>
            <w:noProof/>
            <w:webHidden/>
          </w:rPr>
          <w:t>25</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72" w:history="1">
        <w:r w:rsidRPr="00156D38">
          <w:rPr>
            <w:rStyle w:val="afc"/>
            <w:noProof/>
          </w:rPr>
          <w:t>2.12.</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деятельности органов местного самоуправления</w:t>
        </w:r>
        <w:r w:rsidRPr="00156D38">
          <w:rPr>
            <w:noProof/>
            <w:webHidden/>
          </w:rPr>
          <w:tab/>
        </w:r>
        <w:r w:rsidRPr="00156D38">
          <w:rPr>
            <w:noProof/>
            <w:webHidden/>
          </w:rPr>
          <w:fldChar w:fldCharType="begin"/>
        </w:r>
        <w:r w:rsidRPr="00156D38">
          <w:rPr>
            <w:noProof/>
            <w:webHidden/>
          </w:rPr>
          <w:instrText xml:space="preserve"> PAGEREF _Toc508817272 \h </w:instrText>
        </w:r>
        <w:r w:rsidRPr="00156D38">
          <w:rPr>
            <w:noProof/>
            <w:webHidden/>
          </w:rPr>
        </w:r>
        <w:r w:rsidRPr="00156D38">
          <w:rPr>
            <w:noProof/>
            <w:webHidden/>
          </w:rPr>
          <w:fldChar w:fldCharType="separate"/>
        </w:r>
        <w:r>
          <w:rPr>
            <w:noProof/>
            <w:webHidden/>
          </w:rPr>
          <w:t>26</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73" w:history="1">
        <w:r w:rsidRPr="00156D38">
          <w:rPr>
            <w:rStyle w:val="afc"/>
            <w:noProof/>
          </w:rPr>
          <w:t>2.13.</w:t>
        </w:r>
        <w:r w:rsidRPr="00156D38">
          <w:rPr>
            <w:rFonts w:asciiTheme="minorHAnsi" w:eastAsiaTheme="minorEastAsia" w:hAnsiTheme="minorHAnsi" w:cstheme="minorBidi"/>
            <w:iCs w:val="0"/>
            <w:noProof/>
            <w:sz w:val="22"/>
            <w:szCs w:val="22"/>
            <w:lang w:eastAsia="ru-RU"/>
          </w:rPr>
          <w:tab/>
        </w:r>
        <w:r w:rsidRPr="00156D38">
          <w:rPr>
            <w:rStyle w:val="afc"/>
            <w:noProof/>
          </w:rPr>
          <w:t>Объекты местного значения городского поселения в области жилищного строительства</w:t>
        </w:r>
        <w:r w:rsidRPr="00156D38">
          <w:rPr>
            <w:noProof/>
            <w:webHidden/>
          </w:rPr>
          <w:tab/>
        </w:r>
        <w:r w:rsidRPr="00156D38">
          <w:rPr>
            <w:noProof/>
            <w:webHidden/>
          </w:rPr>
          <w:fldChar w:fldCharType="begin"/>
        </w:r>
        <w:r w:rsidRPr="00156D38">
          <w:rPr>
            <w:noProof/>
            <w:webHidden/>
          </w:rPr>
          <w:instrText xml:space="preserve"> PAGEREF _Toc508817273 \h </w:instrText>
        </w:r>
        <w:r w:rsidRPr="00156D38">
          <w:rPr>
            <w:noProof/>
            <w:webHidden/>
          </w:rPr>
        </w:r>
        <w:r w:rsidRPr="00156D38">
          <w:rPr>
            <w:noProof/>
            <w:webHidden/>
          </w:rPr>
          <w:fldChar w:fldCharType="separate"/>
        </w:r>
        <w:r>
          <w:rPr>
            <w:noProof/>
            <w:webHidden/>
          </w:rPr>
          <w:t>27</w:t>
        </w:r>
        <w:r w:rsidRPr="00156D38">
          <w:rPr>
            <w:noProof/>
            <w:webHidden/>
          </w:rPr>
          <w:fldChar w:fldCharType="end"/>
        </w:r>
      </w:hyperlink>
    </w:p>
    <w:p w:rsidR="00A12252" w:rsidRPr="00156D38"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508817274" w:history="1">
        <w:r w:rsidRPr="00156D38">
          <w:rPr>
            <w:rStyle w:val="afc"/>
            <w:noProof/>
          </w:rPr>
          <w:t>3.</w:t>
        </w:r>
        <w:r w:rsidRPr="00156D38">
          <w:rPr>
            <w:rFonts w:asciiTheme="minorHAnsi" w:eastAsiaTheme="minorEastAsia" w:hAnsiTheme="minorHAnsi" w:cstheme="minorBidi"/>
            <w:b w:val="0"/>
            <w:bCs w:val="0"/>
            <w:caps w:val="0"/>
            <w:noProof/>
            <w:sz w:val="22"/>
            <w:szCs w:val="22"/>
            <w:lang w:eastAsia="ru-RU"/>
          </w:rPr>
          <w:tab/>
        </w:r>
        <w:r w:rsidRPr="00156D38">
          <w:rPr>
            <w:rStyle w:val="afc"/>
            <w:noProof/>
          </w:rPr>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r w:rsidRPr="00156D38">
          <w:rPr>
            <w:noProof/>
            <w:webHidden/>
          </w:rPr>
          <w:tab/>
        </w:r>
        <w:r w:rsidRPr="00156D38">
          <w:rPr>
            <w:noProof/>
            <w:webHidden/>
          </w:rPr>
          <w:fldChar w:fldCharType="begin"/>
        </w:r>
        <w:r w:rsidRPr="00156D38">
          <w:rPr>
            <w:noProof/>
            <w:webHidden/>
          </w:rPr>
          <w:instrText xml:space="preserve"> PAGEREF _Toc508817274 \h </w:instrText>
        </w:r>
        <w:r w:rsidRPr="00156D38">
          <w:rPr>
            <w:noProof/>
            <w:webHidden/>
          </w:rPr>
        </w:r>
        <w:r w:rsidRPr="00156D38">
          <w:rPr>
            <w:noProof/>
            <w:webHidden/>
          </w:rPr>
          <w:fldChar w:fldCharType="separate"/>
        </w:r>
        <w:r>
          <w:rPr>
            <w:noProof/>
            <w:webHidden/>
          </w:rPr>
          <w:t>28</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75" w:history="1">
        <w:r w:rsidRPr="00156D38">
          <w:rPr>
            <w:rStyle w:val="afc"/>
            <w:noProof/>
          </w:rPr>
          <w:t>3.1.</w:t>
        </w:r>
        <w:r w:rsidRPr="00156D38">
          <w:rPr>
            <w:rFonts w:asciiTheme="minorHAnsi" w:eastAsiaTheme="minorEastAsia" w:hAnsiTheme="minorHAnsi" w:cstheme="minorBidi"/>
            <w:iCs w:val="0"/>
            <w:noProof/>
            <w:sz w:val="22"/>
            <w:szCs w:val="22"/>
            <w:lang w:eastAsia="ru-RU"/>
          </w:rPr>
          <w:tab/>
        </w:r>
        <w:r w:rsidRPr="00156D38">
          <w:rPr>
            <w:rStyle w:val="afc"/>
            <w:noProof/>
          </w:rPr>
          <w:t>Область применения расчетных показателей</w:t>
        </w:r>
        <w:r w:rsidRPr="00156D38">
          <w:rPr>
            <w:noProof/>
            <w:webHidden/>
          </w:rPr>
          <w:tab/>
        </w:r>
        <w:r w:rsidRPr="00156D38">
          <w:rPr>
            <w:noProof/>
            <w:webHidden/>
          </w:rPr>
          <w:fldChar w:fldCharType="begin"/>
        </w:r>
        <w:r w:rsidRPr="00156D38">
          <w:rPr>
            <w:noProof/>
            <w:webHidden/>
          </w:rPr>
          <w:instrText xml:space="preserve"> PAGEREF _Toc508817275 \h </w:instrText>
        </w:r>
        <w:r w:rsidRPr="00156D38">
          <w:rPr>
            <w:noProof/>
            <w:webHidden/>
          </w:rPr>
        </w:r>
        <w:r w:rsidRPr="00156D38">
          <w:rPr>
            <w:noProof/>
            <w:webHidden/>
          </w:rPr>
          <w:fldChar w:fldCharType="separate"/>
        </w:r>
        <w:r>
          <w:rPr>
            <w:noProof/>
            <w:webHidden/>
          </w:rPr>
          <w:t>28</w:t>
        </w:r>
        <w:r w:rsidRPr="00156D38">
          <w:rPr>
            <w:noProof/>
            <w:webHidden/>
          </w:rPr>
          <w:fldChar w:fldCharType="end"/>
        </w:r>
      </w:hyperlink>
    </w:p>
    <w:p w:rsidR="00A12252" w:rsidRPr="00156D38" w:rsidRDefault="00A12252" w:rsidP="00A12252">
      <w:pPr>
        <w:pStyle w:val="2c"/>
        <w:rPr>
          <w:rFonts w:asciiTheme="minorHAnsi" w:eastAsiaTheme="minorEastAsia" w:hAnsiTheme="minorHAnsi" w:cstheme="minorBidi"/>
          <w:iCs w:val="0"/>
          <w:noProof/>
          <w:sz w:val="22"/>
          <w:szCs w:val="22"/>
          <w:lang w:eastAsia="ru-RU"/>
        </w:rPr>
      </w:pPr>
      <w:hyperlink w:anchor="_Toc508817276" w:history="1">
        <w:r w:rsidRPr="00156D38">
          <w:rPr>
            <w:rStyle w:val="afc"/>
            <w:noProof/>
          </w:rPr>
          <w:t>3.2.</w:t>
        </w:r>
        <w:r w:rsidRPr="00156D38">
          <w:rPr>
            <w:rFonts w:asciiTheme="minorHAnsi" w:eastAsiaTheme="minorEastAsia" w:hAnsiTheme="minorHAnsi" w:cstheme="minorBidi"/>
            <w:iCs w:val="0"/>
            <w:noProof/>
            <w:sz w:val="22"/>
            <w:szCs w:val="22"/>
            <w:lang w:eastAsia="ru-RU"/>
          </w:rPr>
          <w:tab/>
        </w:r>
        <w:r w:rsidRPr="00156D38">
          <w:rPr>
            <w:rStyle w:val="afc"/>
            <w:noProof/>
          </w:rPr>
          <w:t>Правила применения расчетных показателей</w:t>
        </w:r>
        <w:r w:rsidRPr="00156D38">
          <w:rPr>
            <w:noProof/>
            <w:webHidden/>
          </w:rPr>
          <w:tab/>
        </w:r>
        <w:r w:rsidRPr="00156D38">
          <w:rPr>
            <w:noProof/>
            <w:webHidden/>
          </w:rPr>
          <w:fldChar w:fldCharType="begin"/>
        </w:r>
        <w:r w:rsidRPr="00156D38">
          <w:rPr>
            <w:noProof/>
            <w:webHidden/>
          </w:rPr>
          <w:instrText xml:space="preserve"> PAGEREF _Toc508817276 \h </w:instrText>
        </w:r>
        <w:r w:rsidRPr="00156D38">
          <w:rPr>
            <w:noProof/>
            <w:webHidden/>
          </w:rPr>
        </w:r>
        <w:r w:rsidRPr="00156D38">
          <w:rPr>
            <w:noProof/>
            <w:webHidden/>
          </w:rPr>
          <w:fldChar w:fldCharType="separate"/>
        </w:r>
        <w:r>
          <w:rPr>
            <w:noProof/>
            <w:webHidden/>
          </w:rPr>
          <w:t>28</w:t>
        </w:r>
        <w:r w:rsidRPr="00156D38">
          <w:rPr>
            <w:noProof/>
            <w:webHidden/>
          </w:rPr>
          <w:fldChar w:fldCharType="end"/>
        </w:r>
      </w:hyperlink>
    </w:p>
    <w:p w:rsidR="00A12252" w:rsidRPr="00156D38"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508817277" w:history="1">
        <w:r w:rsidRPr="00156D38">
          <w:rPr>
            <w:rStyle w:val="afc"/>
            <w:noProof/>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Pr="00156D38">
          <w:rPr>
            <w:noProof/>
            <w:webHidden/>
          </w:rPr>
          <w:tab/>
        </w:r>
        <w:r w:rsidRPr="00156D38">
          <w:rPr>
            <w:noProof/>
            <w:webHidden/>
          </w:rPr>
          <w:fldChar w:fldCharType="begin"/>
        </w:r>
        <w:r w:rsidRPr="00156D38">
          <w:rPr>
            <w:noProof/>
            <w:webHidden/>
          </w:rPr>
          <w:instrText xml:space="preserve"> PAGEREF _Toc508817277 \h </w:instrText>
        </w:r>
        <w:r w:rsidRPr="00156D38">
          <w:rPr>
            <w:noProof/>
            <w:webHidden/>
          </w:rPr>
        </w:r>
        <w:r w:rsidRPr="00156D38">
          <w:rPr>
            <w:noProof/>
            <w:webHidden/>
          </w:rPr>
          <w:fldChar w:fldCharType="separate"/>
        </w:r>
        <w:r>
          <w:rPr>
            <w:noProof/>
            <w:webHidden/>
          </w:rPr>
          <w:t>30</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78" w:history="1">
        <w:r w:rsidRPr="00156D38">
          <w:rPr>
            <w:rStyle w:val="afc"/>
            <w:rFonts w:cs="Arial"/>
            <w:bCs/>
            <w:i/>
            <w:noProof/>
          </w:rPr>
          <w:t>Федеральные законы</w:t>
        </w:r>
        <w:r w:rsidRPr="00156D38">
          <w:rPr>
            <w:noProof/>
            <w:webHidden/>
          </w:rPr>
          <w:tab/>
        </w:r>
        <w:r w:rsidRPr="00156D38">
          <w:rPr>
            <w:noProof/>
            <w:webHidden/>
          </w:rPr>
          <w:fldChar w:fldCharType="begin"/>
        </w:r>
        <w:r w:rsidRPr="00156D38">
          <w:rPr>
            <w:noProof/>
            <w:webHidden/>
          </w:rPr>
          <w:instrText xml:space="preserve"> PAGEREF _Toc508817278 \h </w:instrText>
        </w:r>
        <w:r w:rsidRPr="00156D38">
          <w:rPr>
            <w:noProof/>
            <w:webHidden/>
          </w:rPr>
        </w:r>
        <w:r w:rsidRPr="00156D38">
          <w:rPr>
            <w:noProof/>
            <w:webHidden/>
          </w:rPr>
          <w:fldChar w:fldCharType="separate"/>
        </w:r>
        <w:r>
          <w:rPr>
            <w:noProof/>
            <w:webHidden/>
          </w:rPr>
          <w:t>30</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79" w:history="1">
        <w:r w:rsidRPr="00156D38">
          <w:rPr>
            <w:rStyle w:val="afc"/>
            <w:rFonts w:cs="Arial"/>
            <w:bCs/>
            <w:i/>
            <w:noProof/>
          </w:rPr>
          <w:t>Иные нормативные акты Российской Федерации</w:t>
        </w:r>
        <w:r w:rsidRPr="00156D38">
          <w:rPr>
            <w:noProof/>
            <w:webHidden/>
          </w:rPr>
          <w:tab/>
        </w:r>
        <w:r w:rsidRPr="00156D38">
          <w:rPr>
            <w:noProof/>
            <w:webHidden/>
          </w:rPr>
          <w:fldChar w:fldCharType="begin"/>
        </w:r>
        <w:r w:rsidRPr="00156D38">
          <w:rPr>
            <w:noProof/>
            <w:webHidden/>
          </w:rPr>
          <w:instrText xml:space="preserve"> PAGEREF _Toc508817279 \h </w:instrText>
        </w:r>
        <w:r w:rsidRPr="00156D38">
          <w:rPr>
            <w:noProof/>
            <w:webHidden/>
          </w:rPr>
        </w:r>
        <w:r w:rsidRPr="00156D38">
          <w:rPr>
            <w:noProof/>
            <w:webHidden/>
          </w:rPr>
          <w:fldChar w:fldCharType="separate"/>
        </w:r>
        <w:r>
          <w:rPr>
            <w:noProof/>
            <w:webHidden/>
          </w:rPr>
          <w:t>30</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80" w:history="1">
        <w:r w:rsidRPr="00156D38">
          <w:rPr>
            <w:rStyle w:val="afc"/>
            <w:rFonts w:cs="Arial"/>
            <w:bCs/>
            <w:i/>
            <w:noProof/>
          </w:rPr>
          <w:t>Нормативные акты Саратовской области</w:t>
        </w:r>
        <w:r w:rsidRPr="00156D38">
          <w:rPr>
            <w:noProof/>
            <w:webHidden/>
          </w:rPr>
          <w:tab/>
        </w:r>
        <w:r w:rsidRPr="00156D38">
          <w:rPr>
            <w:noProof/>
            <w:webHidden/>
          </w:rPr>
          <w:fldChar w:fldCharType="begin"/>
        </w:r>
        <w:r w:rsidRPr="00156D38">
          <w:rPr>
            <w:noProof/>
            <w:webHidden/>
          </w:rPr>
          <w:instrText xml:space="preserve"> PAGEREF _Toc508817280 \h </w:instrText>
        </w:r>
        <w:r w:rsidRPr="00156D38">
          <w:rPr>
            <w:noProof/>
            <w:webHidden/>
          </w:rPr>
        </w:r>
        <w:r w:rsidRPr="00156D38">
          <w:rPr>
            <w:noProof/>
            <w:webHidden/>
          </w:rPr>
          <w:fldChar w:fldCharType="separate"/>
        </w:r>
        <w:r>
          <w:rPr>
            <w:noProof/>
            <w:webHidden/>
          </w:rPr>
          <w:t>30</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81" w:history="1">
        <w:r w:rsidRPr="00156D38">
          <w:rPr>
            <w:rStyle w:val="afc"/>
            <w:rFonts w:cs="Arial"/>
            <w:bCs/>
            <w:i/>
            <w:noProof/>
          </w:rPr>
          <w:t>Нормативные акты Турковского муниципального образования Турковского муниципального района Саратовской области</w:t>
        </w:r>
        <w:r w:rsidRPr="00156D38">
          <w:rPr>
            <w:noProof/>
            <w:webHidden/>
          </w:rPr>
          <w:tab/>
        </w:r>
        <w:r w:rsidRPr="00156D38">
          <w:rPr>
            <w:noProof/>
            <w:webHidden/>
          </w:rPr>
          <w:fldChar w:fldCharType="begin"/>
        </w:r>
        <w:r w:rsidRPr="00156D38">
          <w:rPr>
            <w:noProof/>
            <w:webHidden/>
          </w:rPr>
          <w:instrText xml:space="preserve"> PAGEREF _Toc508817281 \h </w:instrText>
        </w:r>
        <w:r w:rsidRPr="00156D38">
          <w:rPr>
            <w:noProof/>
            <w:webHidden/>
          </w:rPr>
        </w:r>
        <w:r w:rsidRPr="00156D38">
          <w:rPr>
            <w:noProof/>
            <w:webHidden/>
          </w:rPr>
          <w:fldChar w:fldCharType="separate"/>
        </w:r>
        <w:r>
          <w:rPr>
            <w:noProof/>
            <w:webHidden/>
          </w:rPr>
          <w:t>31</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82" w:history="1">
        <w:r w:rsidRPr="00156D38">
          <w:rPr>
            <w:rStyle w:val="afc"/>
            <w:rFonts w:cs="Arial"/>
            <w:bCs/>
            <w:i/>
            <w:noProof/>
          </w:rPr>
          <w:t>Своды правил по проектированию и строительству (СП)</w:t>
        </w:r>
        <w:r w:rsidRPr="00156D38">
          <w:rPr>
            <w:noProof/>
            <w:webHidden/>
          </w:rPr>
          <w:tab/>
        </w:r>
        <w:r w:rsidRPr="00156D38">
          <w:rPr>
            <w:noProof/>
            <w:webHidden/>
          </w:rPr>
          <w:fldChar w:fldCharType="begin"/>
        </w:r>
        <w:r w:rsidRPr="00156D38">
          <w:rPr>
            <w:noProof/>
            <w:webHidden/>
          </w:rPr>
          <w:instrText xml:space="preserve"> PAGEREF _Toc508817282 \h </w:instrText>
        </w:r>
        <w:r w:rsidRPr="00156D38">
          <w:rPr>
            <w:noProof/>
            <w:webHidden/>
          </w:rPr>
        </w:r>
        <w:r w:rsidRPr="00156D38">
          <w:rPr>
            <w:noProof/>
            <w:webHidden/>
          </w:rPr>
          <w:fldChar w:fldCharType="separate"/>
        </w:r>
        <w:r>
          <w:rPr>
            <w:noProof/>
            <w:webHidden/>
          </w:rPr>
          <w:t>31</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83" w:history="1">
        <w:r w:rsidRPr="00156D38">
          <w:rPr>
            <w:rStyle w:val="afc"/>
            <w:rFonts w:cs="Arial"/>
            <w:bCs/>
            <w:i/>
            <w:noProof/>
          </w:rPr>
          <w:t>Иные документы</w:t>
        </w:r>
        <w:r w:rsidRPr="00156D38">
          <w:rPr>
            <w:noProof/>
            <w:webHidden/>
          </w:rPr>
          <w:tab/>
        </w:r>
        <w:r w:rsidRPr="00156D38">
          <w:rPr>
            <w:noProof/>
            <w:webHidden/>
          </w:rPr>
          <w:fldChar w:fldCharType="begin"/>
        </w:r>
        <w:r w:rsidRPr="00156D38">
          <w:rPr>
            <w:noProof/>
            <w:webHidden/>
          </w:rPr>
          <w:instrText xml:space="preserve"> PAGEREF _Toc508817283 \h </w:instrText>
        </w:r>
        <w:r w:rsidRPr="00156D38">
          <w:rPr>
            <w:noProof/>
            <w:webHidden/>
          </w:rPr>
        </w:r>
        <w:r w:rsidRPr="00156D38">
          <w:rPr>
            <w:noProof/>
            <w:webHidden/>
          </w:rPr>
          <w:fldChar w:fldCharType="separate"/>
        </w:r>
        <w:r>
          <w:rPr>
            <w:noProof/>
            <w:webHidden/>
          </w:rPr>
          <w:t>31</w:t>
        </w:r>
        <w:r w:rsidRPr="00156D38">
          <w:rPr>
            <w:noProof/>
            <w:webHidden/>
          </w:rPr>
          <w:fldChar w:fldCharType="end"/>
        </w:r>
      </w:hyperlink>
    </w:p>
    <w:p w:rsidR="00A12252" w:rsidRPr="00156D38" w:rsidRDefault="00A12252" w:rsidP="00A12252">
      <w:pPr>
        <w:pStyle w:val="3a"/>
        <w:rPr>
          <w:rFonts w:asciiTheme="minorHAnsi" w:eastAsiaTheme="minorEastAsia" w:hAnsiTheme="minorHAnsi" w:cstheme="minorBidi"/>
          <w:noProof/>
          <w:sz w:val="22"/>
          <w:szCs w:val="22"/>
          <w:lang w:eastAsia="ru-RU"/>
        </w:rPr>
      </w:pPr>
      <w:hyperlink w:anchor="_Toc508817284" w:history="1">
        <w:r w:rsidRPr="00156D38">
          <w:rPr>
            <w:rStyle w:val="afc"/>
            <w:rFonts w:cs="Arial"/>
            <w:bCs/>
            <w:i/>
            <w:noProof/>
          </w:rPr>
          <w:t>Интернет-источники</w:t>
        </w:r>
        <w:r w:rsidRPr="00156D38">
          <w:rPr>
            <w:noProof/>
            <w:webHidden/>
          </w:rPr>
          <w:tab/>
        </w:r>
        <w:r w:rsidRPr="00156D38">
          <w:rPr>
            <w:noProof/>
            <w:webHidden/>
          </w:rPr>
          <w:fldChar w:fldCharType="begin"/>
        </w:r>
        <w:r w:rsidRPr="00156D38">
          <w:rPr>
            <w:noProof/>
            <w:webHidden/>
          </w:rPr>
          <w:instrText xml:space="preserve"> PAGEREF _Toc508817284 \h </w:instrText>
        </w:r>
        <w:r w:rsidRPr="00156D38">
          <w:rPr>
            <w:noProof/>
            <w:webHidden/>
          </w:rPr>
        </w:r>
        <w:r w:rsidRPr="00156D38">
          <w:rPr>
            <w:noProof/>
            <w:webHidden/>
          </w:rPr>
          <w:fldChar w:fldCharType="separate"/>
        </w:r>
        <w:r>
          <w:rPr>
            <w:noProof/>
            <w:webHidden/>
          </w:rPr>
          <w:t>31</w:t>
        </w:r>
        <w:r w:rsidRPr="00156D38">
          <w:rPr>
            <w:noProof/>
            <w:webHidden/>
          </w:rPr>
          <w:fldChar w:fldCharType="end"/>
        </w:r>
      </w:hyperlink>
    </w:p>
    <w:p w:rsidR="00A12252" w:rsidRPr="00156D38"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508817285" w:history="1">
        <w:r w:rsidRPr="00156D38">
          <w:rPr>
            <w:rStyle w:val="afc"/>
            <w:noProof/>
          </w:rPr>
          <w:t>Приложение 2. Список терминов и определений, применяемых в местных нормативах градостроительного проектирования</w:t>
        </w:r>
        <w:r w:rsidRPr="00156D38">
          <w:rPr>
            <w:noProof/>
            <w:webHidden/>
          </w:rPr>
          <w:tab/>
        </w:r>
        <w:r w:rsidRPr="00156D38">
          <w:rPr>
            <w:noProof/>
            <w:webHidden/>
          </w:rPr>
          <w:fldChar w:fldCharType="begin"/>
        </w:r>
        <w:r w:rsidRPr="00156D38">
          <w:rPr>
            <w:noProof/>
            <w:webHidden/>
          </w:rPr>
          <w:instrText xml:space="preserve"> PAGEREF _Toc508817285 \h </w:instrText>
        </w:r>
        <w:r w:rsidRPr="00156D38">
          <w:rPr>
            <w:noProof/>
            <w:webHidden/>
          </w:rPr>
        </w:r>
        <w:r w:rsidRPr="00156D38">
          <w:rPr>
            <w:noProof/>
            <w:webHidden/>
          </w:rPr>
          <w:fldChar w:fldCharType="separate"/>
        </w:r>
        <w:r>
          <w:rPr>
            <w:noProof/>
            <w:webHidden/>
          </w:rPr>
          <w:t>32</w:t>
        </w:r>
        <w:r w:rsidRPr="00156D38">
          <w:rPr>
            <w:noProof/>
            <w:webHidden/>
          </w:rPr>
          <w:fldChar w:fldCharType="end"/>
        </w:r>
      </w:hyperlink>
    </w:p>
    <w:p w:rsidR="00A12252" w:rsidRPr="00156D38" w:rsidRDefault="00A12252" w:rsidP="00A12252">
      <w:pPr>
        <w:pStyle w:val="affff3"/>
      </w:pPr>
      <w:r w:rsidRPr="00156D38">
        <w:rPr>
          <w:lang w:val="ru-RU"/>
        </w:rPr>
        <w:fldChar w:fldCharType="end"/>
      </w:r>
      <w:r w:rsidRPr="00156D38">
        <w:br w:type="page"/>
      </w:r>
    </w:p>
    <w:p w:rsidR="00A12252" w:rsidRPr="00156D38" w:rsidRDefault="00A12252" w:rsidP="00A12252">
      <w:pPr>
        <w:pStyle w:val="11"/>
      </w:pPr>
      <w:bookmarkStart w:id="314" w:name="_Toc508817244"/>
      <w:r w:rsidRPr="00156D38">
        <w:lastRenderedPageBreak/>
        <w:t>Введение</w:t>
      </w:r>
      <w:bookmarkEnd w:id="314"/>
    </w:p>
    <w:p w:rsidR="00A12252" w:rsidRPr="00156D38" w:rsidRDefault="00A12252" w:rsidP="00A12252">
      <w:pPr>
        <w:pStyle w:val="affff3"/>
        <w:rPr>
          <w:lang w:val="ru-RU"/>
        </w:rPr>
      </w:pPr>
      <w:r w:rsidRPr="00156D38">
        <w:rPr>
          <w:lang w:val="ru-RU"/>
        </w:rPr>
        <w:t>Местные нормативы градостроительного проектирования Турковского муниц</w:t>
      </w:r>
      <w:r w:rsidRPr="00156D38">
        <w:rPr>
          <w:lang w:val="ru-RU"/>
        </w:rPr>
        <w:t>и</w:t>
      </w:r>
      <w:r w:rsidRPr="00156D38">
        <w:rPr>
          <w:lang w:val="ru-RU"/>
        </w:rPr>
        <w:t xml:space="preserve">пального образования Турковского муниципального района Саратовской области </w:t>
      </w:r>
      <w:r w:rsidRPr="00156D38">
        <w:rPr>
          <w:lang w:val="ru-RU"/>
        </w:rPr>
        <w:br/>
        <w:t>(далее – МНГП Турковского муниципального образования, МНГП Турковского МО) разработан</w:t>
      </w:r>
      <w:proofErr w:type="gramStart"/>
      <w:r w:rsidRPr="00156D38">
        <w:rPr>
          <w:lang w:val="ru-RU"/>
        </w:rPr>
        <w:t>ы ООО</w:t>
      </w:r>
      <w:proofErr w:type="gramEnd"/>
      <w:r w:rsidRPr="00156D38">
        <w:rPr>
          <w:lang w:val="ru-RU"/>
        </w:rPr>
        <w:t xml:space="preserve"> «САРСТРОЙНИИПРОЕКТ» в соответствии с договором № 1 от 30 октя</w:t>
      </w:r>
      <w:r w:rsidRPr="00156D38">
        <w:rPr>
          <w:lang w:val="ru-RU"/>
        </w:rPr>
        <w:t>б</w:t>
      </w:r>
      <w:r w:rsidRPr="00156D38">
        <w:rPr>
          <w:lang w:val="ru-RU"/>
        </w:rPr>
        <w:t>ря 2017 г., заключенным с Администрацией Турковского муниципального района Сар</w:t>
      </w:r>
      <w:r w:rsidRPr="00156D38">
        <w:rPr>
          <w:lang w:val="ru-RU"/>
        </w:rPr>
        <w:t>а</w:t>
      </w:r>
      <w:r w:rsidRPr="00156D38">
        <w:rPr>
          <w:lang w:val="ru-RU"/>
        </w:rPr>
        <w:t xml:space="preserve">товской области. </w:t>
      </w:r>
    </w:p>
    <w:p w:rsidR="00A12252" w:rsidRPr="00156D38" w:rsidRDefault="00A12252" w:rsidP="00A12252">
      <w:pPr>
        <w:pStyle w:val="affff3"/>
        <w:rPr>
          <w:lang w:val="ru-RU"/>
        </w:rPr>
      </w:pPr>
      <w:bookmarkStart w:id="315" w:name="OLE_LINK49"/>
      <w:bookmarkStart w:id="316" w:name="OLE_LINK50"/>
      <w:bookmarkStart w:id="317" w:name="OLE_LINK51"/>
      <w:bookmarkStart w:id="318" w:name="OLE_LINK52"/>
      <w:bookmarkStart w:id="319" w:name="OLE_LINK117"/>
      <w:bookmarkStart w:id="320" w:name="OLE_LINK118"/>
      <w:r w:rsidRPr="00156D38">
        <w:rPr>
          <w:lang w:val="ru-RU"/>
        </w:rPr>
        <w:t xml:space="preserve">МНГП Турковского муниципального образования </w:t>
      </w:r>
      <w:bookmarkEnd w:id="315"/>
      <w:bookmarkEnd w:id="316"/>
      <w:bookmarkEnd w:id="317"/>
      <w:bookmarkEnd w:id="318"/>
      <w:bookmarkEnd w:id="319"/>
      <w:bookmarkEnd w:id="320"/>
      <w:r w:rsidRPr="00156D38">
        <w:rPr>
          <w:lang w:val="ru-RU"/>
        </w:rPr>
        <w:t>разрабатываются в целях определения совокупности расчетных показателей минимально допустимого уровня обесп</w:t>
      </w:r>
      <w:r w:rsidRPr="00156D38">
        <w:rPr>
          <w:lang w:val="ru-RU"/>
        </w:rPr>
        <w:t>е</w:t>
      </w:r>
      <w:r w:rsidRPr="00156D38">
        <w:rPr>
          <w:lang w:val="ru-RU"/>
        </w:rPr>
        <w:t>ченности населения Турковского муниципального образования Турковского муниципал</w:t>
      </w:r>
      <w:r w:rsidRPr="00156D38">
        <w:rPr>
          <w:lang w:val="ru-RU"/>
        </w:rPr>
        <w:t>ь</w:t>
      </w:r>
      <w:r w:rsidRPr="00156D38">
        <w:rPr>
          <w:lang w:val="ru-RU"/>
        </w:rPr>
        <w:t>ного района Саратовской области объектами местного значения городского поселения, объектами благоустройства территории и расчетных показателей максимально допуст</w:t>
      </w:r>
      <w:r w:rsidRPr="00156D38">
        <w:rPr>
          <w:lang w:val="ru-RU"/>
        </w:rPr>
        <w:t>и</w:t>
      </w:r>
      <w:r w:rsidRPr="00156D38">
        <w:rPr>
          <w:lang w:val="ru-RU"/>
        </w:rPr>
        <w:t>мого уровня территориальной доступности таких объектов для населения городского п</w:t>
      </w:r>
      <w:r w:rsidRPr="00156D38">
        <w:rPr>
          <w:lang w:val="ru-RU"/>
        </w:rPr>
        <w:t>о</w:t>
      </w:r>
      <w:r w:rsidRPr="00156D38">
        <w:rPr>
          <w:lang w:val="ru-RU"/>
        </w:rPr>
        <w:t>селения.</w:t>
      </w:r>
    </w:p>
    <w:p w:rsidR="00A12252" w:rsidRPr="00156D38" w:rsidRDefault="00A12252" w:rsidP="00A12252">
      <w:pPr>
        <w:pStyle w:val="affff3"/>
        <w:rPr>
          <w:lang w:val="ru-RU"/>
        </w:rPr>
      </w:pPr>
      <w:r w:rsidRPr="00156D38">
        <w:rPr>
          <w:lang w:val="ru-RU"/>
        </w:rPr>
        <w:t>МНГП Турковского МО разработаны на основании статистических и демографич</w:t>
      </w:r>
      <w:r w:rsidRPr="00156D38">
        <w:rPr>
          <w:lang w:val="ru-RU"/>
        </w:rPr>
        <w:t>е</w:t>
      </w:r>
      <w:r w:rsidRPr="00156D38">
        <w:rPr>
          <w:lang w:val="ru-RU"/>
        </w:rPr>
        <w:t>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w:t>
      </w:r>
      <w:r w:rsidRPr="00156D38">
        <w:rPr>
          <w:lang w:val="ru-RU"/>
        </w:rPr>
        <w:t>о</w:t>
      </w:r>
      <w:r w:rsidRPr="00156D38">
        <w:rPr>
          <w:lang w:val="ru-RU"/>
        </w:rPr>
        <w:t>стей, стратегий, программ и планов социально-экономического развития, предложений органов местного самоуправления муниципального образования.</w:t>
      </w:r>
    </w:p>
    <w:p w:rsidR="00A12252" w:rsidRPr="00156D38" w:rsidRDefault="00A12252" w:rsidP="00A12252">
      <w:pPr>
        <w:pStyle w:val="affff3"/>
        <w:rPr>
          <w:lang w:val="ru-RU"/>
        </w:rPr>
      </w:pPr>
      <w:r w:rsidRPr="00156D38">
        <w:rPr>
          <w:lang w:val="ru-RU"/>
        </w:rPr>
        <w:t>Местные нормативы градостроительного проектирования Турковского МО вкл</w:t>
      </w:r>
      <w:r w:rsidRPr="00156D38">
        <w:rPr>
          <w:lang w:val="ru-RU"/>
        </w:rPr>
        <w:t>ю</w:t>
      </w:r>
      <w:r w:rsidRPr="00156D38">
        <w:rPr>
          <w:lang w:val="ru-RU"/>
        </w:rPr>
        <w:t>чают в себя:</w:t>
      </w:r>
    </w:p>
    <w:p w:rsidR="00A12252" w:rsidRPr="00156D38" w:rsidRDefault="00A12252" w:rsidP="00A12252">
      <w:pPr>
        <w:pStyle w:val="affff3"/>
        <w:rPr>
          <w:lang w:val="ru-RU"/>
        </w:rPr>
      </w:pPr>
      <w:r w:rsidRPr="00156D38">
        <w:rPr>
          <w:lang w:val="ru-RU"/>
        </w:rPr>
        <w:t>1. Основную часть местных нормативов градостроительного проектирования Ту</w:t>
      </w:r>
      <w:r w:rsidRPr="00156D38">
        <w:rPr>
          <w:lang w:val="ru-RU"/>
        </w:rPr>
        <w:t>р</w:t>
      </w:r>
      <w:r w:rsidRPr="00156D38">
        <w:rPr>
          <w:lang w:val="ru-RU"/>
        </w:rPr>
        <w:t>ковского муниципального образования, содержащие расчетные показатели минимально допустимого уровня обеспеченности населения объектами местного значения, а также расчетные показатели максимально допустимого уровня территориальной доступности таких объектов для населения.</w:t>
      </w:r>
    </w:p>
    <w:p w:rsidR="00A12252" w:rsidRPr="00156D38" w:rsidRDefault="00A12252" w:rsidP="00A12252">
      <w:pPr>
        <w:pStyle w:val="affff3"/>
        <w:rPr>
          <w:lang w:val="ru-RU"/>
        </w:rPr>
      </w:pPr>
      <w:r w:rsidRPr="00156D38">
        <w:rPr>
          <w:lang w:val="ru-RU"/>
        </w:rPr>
        <w:t>2. Материалы по обоснованию расчетных показателей, содержащихся в основной части местных нормативов градостроительного проектирования Турковского муниц</w:t>
      </w:r>
      <w:r w:rsidRPr="00156D38">
        <w:rPr>
          <w:lang w:val="ru-RU"/>
        </w:rPr>
        <w:t>и</w:t>
      </w:r>
      <w:r w:rsidRPr="00156D38">
        <w:rPr>
          <w:lang w:val="ru-RU"/>
        </w:rPr>
        <w:t>пального образования.</w:t>
      </w:r>
    </w:p>
    <w:p w:rsidR="00A12252" w:rsidRPr="00156D38" w:rsidRDefault="00A12252" w:rsidP="00A12252">
      <w:pPr>
        <w:pStyle w:val="affff3"/>
        <w:rPr>
          <w:lang w:val="ru-RU"/>
        </w:rPr>
      </w:pPr>
      <w:r w:rsidRPr="00156D38">
        <w:rPr>
          <w:lang w:val="ru-RU"/>
        </w:rPr>
        <w:t>3. Правила и области применения расчетных показателей, содержащихся в осно</w:t>
      </w:r>
      <w:r w:rsidRPr="00156D38">
        <w:rPr>
          <w:lang w:val="ru-RU"/>
        </w:rPr>
        <w:t>в</w:t>
      </w:r>
      <w:r w:rsidRPr="00156D38">
        <w:rPr>
          <w:lang w:val="ru-RU"/>
        </w:rPr>
        <w:t>ной части местных нормативов градостроительного проектирования Турковского мун</w:t>
      </w:r>
      <w:r w:rsidRPr="00156D38">
        <w:rPr>
          <w:lang w:val="ru-RU"/>
        </w:rPr>
        <w:t>и</w:t>
      </w:r>
      <w:r w:rsidRPr="00156D38">
        <w:rPr>
          <w:lang w:val="ru-RU"/>
        </w:rPr>
        <w:t>ципального образования.</w:t>
      </w:r>
    </w:p>
    <w:p w:rsidR="00A12252" w:rsidRPr="00156D38" w:rsidRDefault="00A12252" w:rsidP="00A12252">
      <w:pPr>
        <w:pStyle w:val="affff3"/>
        <w:rPr>
          <w:lang w:val="ru-RU"/>
        </w:rPr>
      </w:pPr>
      <w:r w:rsidRPr="00156D38">
        <w:rPr>
          <w:lang w:val="ru-RU"/>
        </w:rPr>
        <w:t>МНГП Турковского МО разработаны в соответствии с законодательством РФ и С</w:t>
      </w:r>
      <w:r w:rsidRPr="00156D38">
        <w:rPr>
          <w:lang w:val="ru-RU"/>
        </w:rPr>
        <w:t>а</w:t>
      </w:r>
      <w:r w:rsidRPr="00156D38">
        <w:rPr>
          <w:lang w:val="ru-RU"/>
        </w:rPr>
        <w:t>ратовской области, нормативно-правовыми и нормативно-техническими документами (приложение 1).</w:t>
      </w:r>
    </w:p>
    <w:p w:rsidR="00A12252" w:rsidRPr="00156D38" w:rsidRDefault="00A12252" w:rsidP="00A12252">
      <w:pPr>
        <w:pStyle w:val="affff3"/>
        <w:rPr>
          <w:lang w:val="ru-RU"/>
        </w:rPr>
      </w:pPr>
      <w:r w:rsidRPr="00156D38">
        <w:rPr>
          <w:lang w:val="ru-RU"/>
        </w:rPr>
        <w:t>Термины и определения, применяемые в МНГП, указаны в приложении 2.</w:t>
      </w:r>
    </w:p>
    <w:p w:rsidR="00A12252" w:rsidRPr="00156D38" w:rsidRDefault="00A12252" w:rsidP="00A12252">
      <w:pPr>
        <w:pStyle w:val="affff3"/>
        <w:rPr>
          <w:lang w:val="ru-RU"/>
        </w:rPr>
      </w:pPr>
      <w:r w:rsidRPr="00156D38">
        <w:rPr>
          <w:lang w:val="ru-RU"/>
        </w:rPr>
        <w:br w:type="page"/>
      </w:r>
    </w:p>
    <w:p w:rsidR="00A12252" w:rsidRPr="00156D38" w:rsidRDefault="00A12252" w:rsidP="00A12252">
      <w:pPr>
        <w:pStyle w:val="11"/>
        <w:suppressAutoHyphens/>
        <w:overflowPunct/>
        <w:autoSpaceDE/>
        <w:autoSpaceDN/>
        <w:adjustRightInd/>
        <w:spacing w:before="240" w:after="240"/>
        <w:ind w:left="0" w:firstLine="0"/>
        <w:jc w:val="center"/>
        <w:textAlignment w:val="auto"/>
      </w:pPr>
      <w:bookmarkStart w:id="321" w:name="_Toc508817245"/>
      <w:r w:rsidRPr="00156D38">
        <w:lastRenderedPageBreak/>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321"/>
    </w:p>
    <w:p w:rsidR="00A12252" w:rsidRPr="00156D38" w:rsidRDefault="00A12252" w:rsidP="00A12252">
      <w:pPr>
        <w:pStyle w:val="20"/>
        <w:suppressAutoHyphens/>
        <w:overflowPunct/>
        <w:autoSpaceDE/>
        <w:autoSpaceDN/>
        <w:adjustRightInd/>
        <w:spacing w:after="240"/>
        <w:ind w:left="0" w:firstLine="0"/>
        <w:jc w:val="center"/>
        <w:textAlignment w:val="auto"/>
      </w:pPr>
      <w:bookmarkStart w:id="322" w:name="_Toc508817246"/>
      <w:r w:rsidRPr="00156D38">
        <w:t>Объекты местного значения городского поселения в области электр</w:t>
      </w:r>
      <w:proofErr w:type="gramStart"/>
      <w:r w:rsidRPr="00156D38">
        <w:t>о-</w:t>
      </w:r>
      <w:proofErr w:type="gramEnd"/>
      <w:r w:rsidRPr="00156D38">
        <w:t>,</w:t>
      </w:r>
      <w:r w:rsidRPr="00156D38">
        <w:br/>
        <w:t>тепло-, газо- и водоснабжения населения, водоотведения</w:t>
      </w:r>
      <w:bookmarkEnd w:id="322"/>
    </w:p>
    <w:p w:rsidR="00A12252" w:rsidRPr="00156D38" w:rsidRDefault="00A12252" w:rsidP="00A12252">
      <w:pPr>
        <w:spacing w:before="120"/>
        <w:jc w:val="right"/>
        <w:rPr>
          <w:b/>
          <w:i/>
        </w:rPr>
      </w:pPr>
      <w:r w:rsidRPr="00156D38">
        <w:rPr>
          <w:b/>
          <w:i/>
        </w:rPr>
        <w:t>Таблица 1.1</w:t>
      </w:r>
    </w:p>
    <w:p w:rsidR="00A12252" w:rsidRPr="00156D38" w:rsidRDefault="00A12252" w:rsidP="00A12252">
      <w:pPr>
        <w:suppressAutoHyphens/>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электро-, тепл</w:t>
      </w:r>
      <w:proofErr w:type="gramStart"/>
      <w:r w:rsidRPr="00156D38">
        <w:rPr>
          <w:b/>
          <w:i/>
        </w:rPr>
        <w:t>о-</w:t>
      </w:r>
      <w:proofErr w:type="gramEnd"/>
      <w:r w:rsidRPr="00156D38">
        <w:rPr>
          <w:b/>
          <w:i/>
        </w:rPr>
        <w:t>, газо- 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552"/>
        <w:gridCol w:w="1701"/>
        <w:gridCol w:w="3260"/>
        <w:gridCol w:w="709"/>
      </w:tblGrid>
      <w:tr w:rsidR="00A12252" w:rsidRPr="00156D38" w:rsidTr="005976D0">
        <w:trPr>
          <w:cantSplit/>
          <w:trHeight w:val="970"/>
          <w:tblHeader/>
        </w:trPr>
        <w:tc>
          <w:tcPr>
            <w:tcW w:w="1162"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w:t>
            </w:r>
            <w:r w:rsidRPr="00156D38">
              <w:rPr>
                <w:b/>
                <w:i/>
                <w:sz w:val="20"/>
                <w:szCs w:val="20"/>
                <w:lang w:val="ru-RU"/>
              </w:rPr>
              <w:t>а</w:t>
            </w:r>
            <w:r w:rsidRPr="00156D38">
              <w:rPr>
                <w:b/>
                <w:i/>
                <w:sz w:val="20"/>
                <w:szCs w:val="20"/>
                <w:lang w:val="ru-RU"/>
              </w:rPr>
              <w:t>ние вида объекта</w:t>
            </w:r>
          </w:p>
        </w:tc>
        <w:tc>
          <w:tcPr>
            <w:tcW w:w="2552"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Тип расчетного показат</w:t>
            </w:r>
            <w:r w:rsidRPr="00156D38">
              <w:rPr>
                <w:b/>
                <w:i/>
                <w:sz w:val="20"/>
                <w:szCs w:val="20"/>
                <w:lang w:val="ru-RU"/>
              </w:rPr>
              <w:t>е</w:t>
            </w:r>
            <w:r w:rsidRPr="00156D38">
              <w:rPr>
                <w:b/>
                <w:i/>
                <w:sz w:val="20"/>
                <w:szCs w:val="20"/>
                <w:lang w:val="ru-RU"/>
              </w:rPr>
              <w:t>ля</w:t>
            </w:r>
          </w:p>
        </w:tc>
        <w:tc>
          <w:tcPr>
            <w:tcW w:w="1701"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расчетного пок</w:t>
            </w:r>
            <w:r w:rsidRPr="00156D38">
              <w:rPr>
                <w:b/>
                <w:i/>
                <w:sz w:val="20"/>
                <w:szCs w:val="20"/>
                <w:lang w:val="ru-RU"/>
              </w:rPr>
              <w:t>а</w:t>
            </w:r>
            <w:r w:rsidRPr="00156D38">
              <w:rPr>
                <w:b/>
                <w:i/>
                <w:sz w:val="20"/>
                <w:szCs w:val="20"/>
                <w:lang w:val="ru-RU"/>
              </w:rPr>
              <w:t>зателя, единица измерения</w:t>
            </w:r>
          </w:p>
        </w:tc>
        <w:tc>
          <w:tcPr>
            <w:tcW w:w="3969" w:type="dxa"/>
            <w:gridSpan w:val="2"/>
            <w:shd w:val="clear" w:color="auto" w:fill="D9D9D9" w:themeFill="background1" w:themeFillShade="D9"/>
          </w:tcPr>
          <w:p w:rsidR="00A12252" w:rsidRPr="00156D38" w:rsidRDefault="00A12252" w:rsidP="005976D0">
            <w:pPr>
              <w:pStyle w:val="affff3"/>
              <w:ind w:firstLine="0"/>
              <w:jc w:val="center"/>
              <w:rPr>
                <w:sz w:val="20"/>
                <w:szCs w:val="20"/>
                <w:lang w:val="ru-RU"/>
              </w:rPr>
            </w:pPr>
            <w:r w:rsidRPr="00156D38">
              <w:rPr>
                <w:b/>
                <w:i/>
                <w:sz w:val="20"/>
                <w:szCs w:val="20"/>
                <w:lang w:val="ru-RU"/>
              </w:rPr>
              <w:t>Значение расчетного показателя</w:t>
            </w:r>
          </w:p>
        </w:tc>
      </w:tr>
      <w:tr w:rsidR="00A12252" w:rsidRPr="00156D38" w:rsidTr="005976D0">
        <w:trPr>
          <w:cantSplit/>
          <w:trHeight w:val="39"/>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bookmarkStart w:id="323" w:name="_Hlk490034204"/>
            <w:r w:rsidRPr="00156D38">
              <w:rPr>
                <w:sz w:val="20"/>
                <w:szCs w:val="20"/>
                <w:lang w:val="ru-RU"/>
              </w:rPr>
              <w:t>Объекты электр</w:t>
            </w:r>
            <w:r w:rsidRPr="00156D38">
              <w:rPr>
                <w:sz w:val="20"/>
                <w:szCs w:val="20"/>
                <w:lang w:val="ru-RU"/>
              </w:rPr>
              <w:t>о</w:t>
            </w:r>
            <w:r w:rsidRPr="00156D38">
              <w:rPr>
                <w:sz w:val="20"/>
                <w:szCs w:val="20"/>
                <w:lang w:val="ru-RU"/>
              </w:rPr>
              <w:t>снабжения</w:t>
            </w:r>
            <w:r w:rsidRPr="00156D38">
              <w:rPr>
                <w:sz w:val="20"/>
                <w:szCs w:val="20"/>
              </w:rPr>
              <w:t xml:space="preserve"> </w:t>
            </w: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w:t>
            </w:r>
            <w:r w:rsidRPr="00156D38">
              <w:rPr>
                <w:sz w:val="20"/>
                <w:szCs w:val="20"/>
                <w:lang w:val="ru-RU"/>
              </w:rPr>
              <w:t>и</w:t>
            </w:r>
            <w:r w:rsidRPr="00156D38">
              <w:rPr>
                <w:sz w:val="20"/>
                <w:szCs w:val="20"/>
                <w:lang w:val="ru-RU"/>
              </w:rPr>
              <w:t>нимально допустимого уровня обеспеченности [1]</w:t>
            </w:r>
          </w:p>
        </w:tc>
        <w:tc>
          <w:tcPr>
            <w:tcW w:w="1701" w:type="dxa"/>
          </w:tcPr>
          <w:p w:rsidR="00A12252" w:rsidRPr="00156D38" w:rsidRDefault="00A12252" w:rsidP="005976D0">
            <w:pPr>
              <w:pStyle w:val="affff3"/>
              <w:ind w:firstLine="0"/>
              <w:jc w:val="left"/>
              <w:rPr>
                <w:sz w:val="20"/>
                <w:szCs w:val="20"/>
                <w:lang w:val="ru-RU"/>
              </w:rPr>
            </w:pPr>
            <w:r w:rsidRPr="00156D38">
              <w:rPr>
                <w:sz w:val="20"/>
                <w:szCs w:val="20"/>
                <w:lang w:val="ru-RU"/>
              </w:rPr>
              <w:t>Объем электроп</w:t>
            </w:r>
            <w:r w:rsidRPr="00156D38">
              <w:rPr>
                <w:sz w:val="20"/>
                <w:szCs w:val="20"/>
                <w:lang w:val="ru-RU"/>
              </w:rPr>
              <w:t>о</w:t>
            </w:r>
            <w:r w:rsidRPr="00156D38">
              <w:rPr>
                <w:sz w:val="20"/>
                <w:szCs w:val="20"/>
                <w:lang w:val="ru-RU"/>
              </w:rPr>
              <w:t>требления, кВт</w:t>
            </w:r>
            <w:r w:rsidRPr="00156D38">
              <w:rPr>
                <w:sz w:val="20"/>
                <w:szCs w:val="20"/>
                <w:lang w:val="ru-RU"/>
              </w:rPr>
              <w:sym w:font="Symbol" w:char="F0D7"/>
            </w:r>
            <w:proofErr w:type="gramStart"/>
            <w:r w:rsidRPr="00156D38">
              <w:rPr>
                <w:sz w:val="20"/>
                <w:szCs w:val="20"/>
                <w:lang w:val="ru-RU"/>
              </w:rPr>
              <w:t>ч</w:t>
            </w:r>
            <w:proofErr w:type="gramEnd"/>
            <w:r w:rsidRPr="00156D38">
              <w:rPr>
                <w:sz w:val="20"/>
                <w:szCs w:val="20"/>
                <w:lang w:val="ru-RU"/>
              </w:rPr>
              <w:t xml:space="preserve">/ чел. в год </w:t>
            </w:r>
          </w:p>
        </w:tc>
        <w:tc>
          <w:tcPr>
            <w:tcW w:w="3969" w:type="dxa"/>
            <w:gridSpan w:val="2"/>
          </w:tcPr>
          <w:p w:rsidR="00A12252" w:rsidRPr="00156D38" w:rsidRDefault="00A12252" w:rsidP="005976D0">
            <w:pPr>
              <w:pStyle w:val="Default"/>
              <w:jc w:val="center"/>
              <w:rPr>
                <w:sz w:val="20"/>
                <w:szCs w:val="20"/>
              </w:rPr>
            </w:pPr>
            <w:r w:rsidRPr="00156D38">
              <w:rPr>
                <w:sz w:val="20"/>
                <w:szCs w:val="20"/>
              </w:rPr>
              <w:t>2400</w:t>
            </w:r>
          </w:p>
        </w:tc>
      </w:tr>
      <w:bookmarkEnd w:id="323"/>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w:t>
            </w:r>
            <w:r w:rsidRPr="00156D38">
              <w:rPr>
                <w:sz w:val="20"/>
                <w:szCs w:val="20"/>
                <w:lang w:val="ru-RU"/>
              </w:rPr>
              <w:t>к</w:t>
            </w:r>
            <w:r w:rsidRPr="00156D38">
              <w:rPr>
                <w:sz w:val="20"/>
                <w:szCs w:val="20"/>
                <w:lang w:val="ru-RU"/>
              </w:rPr>
              <w:t>симально допустимого уровня территориальной доступности</w:t>
            </w:r>
          </w:p>
        </w:tc>
        <w:tc>
          <w:tcPr>
            <w:tcW w:w="5670" w:type="dxa"/>
            <w:gridSpan w:val="3"/>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Объекты газо- и теплоснабж</w:t>
            </w:r>
            <w:r w:rsidRPr="00156D38">
              <w:rPr>
                <w:sz w:val="20"/>
                <w:szCs w:val="20"/>
                <w:lang w:val="ru-RU"/>
              </w:rPr>
              <w:t>е</w:t>
            </w:r>
            <w:r w:rsidRPr="00156D38">
              <w:rPr>
                <w:sz w:val="20"/>
                <w:szCs w:val="20"/>
                <w:lang w:val="ru-RU"/>
              </w:rPr>
              <w:t>ния</w:t>
            </w:r>
          </w:p>
        </w:tc>
        <w:tc>
          <w:tcPr>
            <w:tcW w:w="2552"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w:t>
            </w:r>
            <w:r w:rsidRPr="00156D38">
              <w:rPr>
                <w:sz w:val="20"/>
                <w:szCs w:val="20"/>
                <w:lang w:val="ru-RU"/>
              </w:rPr>
              <w:t>и</w:t>
            </w:r>
            <w:r w:rsidRPr="00156D38">
              <w:rPr>
                <w:sz w:val="20"/>
                <w:szCs w:val="20"/>
                <w:lang w:val="ru-RU"/>
              </w:rPr>
              <w:t>нимально допустимого уровня обеспеченности [1]</w:t>
            </w:r>
          </w:p>
        </w:tc>
        <w:tc>
          <w:tcPr>
            <w:tcW w:w="1701" w:type="dxa"/>
            <w:vMerge w:val="restart"/>
          </w:tcPr>
          <w:p w:rsidR="00A12252" w:rsidRPr="00156D38" w:rsidRDefault="00A12252" w:rsidP="005976D0">
            <w:pPr>
              <w:pStyle w:val="affff3"/>
              <w:ind w:firstLine="0"/>
              <w:jc w:val="left"/>
              <w:rPr>
                <w:sz w:val="20"/>
                <w:szCs w:val="20"/>
              </w:rPr>
            </w:pPr>
            <w:r w:rsidRPr="00156D38">
              <w:rPr>
                <w:sz w:val="20"/>
                <w:szCs w:val="20"/>
                <w:lang w:val="ru-RU"/>
              </w:rPr>
              <w:t>Объем потребл</w:t>
            </w:r>
            <w:r w:rsidRPr="00156D38">
              <w:rPr>
                <w:sz w:val="20"/>
                <w:szCs w:val="20"/>
                <w:lang w:val="ru-RU"/>
              </w:rPr>
              <w:t>е</w:t>
            </w:r>
            <w:r w:rsidRPr="00156D38">
              <w:rPr>
                <w:sz w:val="20"/>
                <w:szCs w:val="20"/>
                <w:lang w:val="ru-RU"/>
              </w:rPr>
              <w:t xml:space="preserve">ния природного газа, </w:t>
            </w:r>
            <w:proofErr w:type="spellStart"/>
            <w:r w:rsidRPr="00156D38">
              <w:rPr>
                <w:sz w:val="20"/>
                <w:szCs w:val="20"/>
                <w:lang w:val="ru-RU"/>
              </w:rPr>
              <w:t>м</w:t>
            </w:r>
            <w:r w:rsidRPr="00156D38">
              <w:rPr>
                <w:sz w:val="20"/>
                <w:szCs w:val="20"/>
                <w:vertAlign w:val="superscript"/>
                <w:lang w:val="ru-RU"/>
              </w:rPr>
              <w:t>3</w:t>
            </w:r>
            <w:proofErr w:type="spellEnd"/>
            <w:r w:rsidRPr="00156D38">
              <w:rPr>
                <w:sz w:val="20"/>
                <w:szCs w:val="20"/>
                <w:lang w:val="ru-RU"/>
              </w:rPr>
              <w:t xml:space="preserve"> /мес. на 1 чел. </w:t>
            </w:r>
            <w:r w:rsidRPr="00156D38">
              <w:rPr>
                <w:sz w:val="20"/>
                <w:szCs w:val="20"/>
              </w:rPr>
              <w:t>[2]</w:t>
            </w:r>
          </w:p>
        </w:tc>
        <w:tc>
          <w:tcPr>
            <w:tcW w:w="3260" w:type="dxa"/>
            <w:vAlign w:val="center"/>
          </w:tcPr>
          <w:p w:rsidR="00A12252" w:rsidRPr="00156D38" w:rsidRDefault="00A12252" w:rsidP="005976D0">
            <w:pPr>
              <w:pStyle w:val="affff3"/>
              <w:ind w:firstLine="0"/>
              <w:jc w:val="left"/>
              <w:rPr>
                <w:sz w:val="20"/>
                <w:szCs w:val="20"/>
                <w:lang w:val="ru-RU"/>
              </w:rPr>
            </w:pPr>
            <w:r w:rsidRPr="00156D38">
              <w:rPr>
                <w:sz w:val="20"/>
                <w:szCs w:val="20"/>
                <w:lang w:val="ru-RU"/>
              </w:rPr>
              <w:t>при наличии централизованного г</w:t>
            </w:r>
            <w:r w:rsidRPr="00156D38">
              <w:rPr>
                <w:sz w:val="20"/>
                <w:szCs w:val="20"/>
                <w:lang w:val="ru-RU"/>
              </w:rPr>
              <w:t>о</w:t>
            </w:r>
            <w:r w:rsidRPr="00156D38">
              <w:rPr>
                <w:sz w:val="20"/>
                <w:szCs w:val="20"/>
                <w:lang w:val="ru-RU"/>
              </w:rPr>
              <w:t>рячего водоснабжения</w:t>
            </w:r>
          </w:p>
        </w:tc>
        <w:tc>
          <w:tcPr>
            <w:tcW w:w="709" w:type="dxa"/>
          </w:tcPr>
          <w:p w:rsidR="00A12252" w:rsidRPr="00156D38" w:rsidRDefault="00A12252" w:rsidP="005976D0">
            <w:pPr>
              <w:pStyle w:val="affff3"/>
              <w:ind w:firstLine="0"/>
              <w:jc w:val="center"/>
              <w:rPr>
                <w:sz w:val="20"/>
                <w:szCs w:val="20"/>
                <w:lang w:val="ru-RU"/>
              </w:rPr>
            </w:pPr>
            <w:r w:rsidRPr="00156D38">
              <w:rPr>
                <w:sz w:val="20"/>
                <w:szCs w:val="20"/>
                <w:lang w:val="ru-RU"/>
              </w:rPr>
              <w:t>11,5</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260" w:type="dxa"/>
            <w:vAlign w:val="center"/>
          </w:tcPr>
          <w:p w:rsidR="00A12252" w:rsidRPr="00156D38" w:rsidRDefault="00A12252" w:rsidP="005976D0">
            <w:pPr>
              <w:pStyle w:val="affff3"/>
              <w:ind w:firstLine="0"/>
              <w:jc w:val="left"/>
              <w:rPr>
                <w:sz w:val="20"/>
                <w:szCs w:val="20"/>
                <w:lang w:val="ru-RU"/>
              </w:rPr>
            </w:pPr>
            <w:r w:rsidRPr="00156D38">
              <w:rPr>
                <w:sz w:val="20"/>
                <w:szCs w:val="20"/>
                <w:lang w:val="ru-RU"/>
              </w:rPr>
              <w:t>при горячем водоснабжении от газ</w:t>
            </w:r>
            <w:r w:rsidRPr="00156D38">
              <w:rPr>
                <w:sz w:val="20"/>
                <w:szCs w:val="20"/>
                <w:lang w:val="ru-RU"/>
              </w:rPr>
              <w:t>о</w:t>
            </w:r>
            <w:r w:rsidRPr="00156D38">
              <w:rPr>
                <w:sz w:val="20"/>
                <w:szCs w:val="20"/>
                <w:lang w:val="ru-RU"/>
              </w:rPr>
              <w:t>вых водонагревателей</w:t>
            </w:r>
          </w:p>
        </w:tc>
        <w:tc>
          <w:tcPr>
            <w:tcW w:w="709" w:type="dxa"/>
          </w:tcPr>
          <w:p w:rsidR="00A12252" w:rsidRPr="00156D38" w:rsidRDefault="00A12252" w:rsidP="005976D0">
            <w:pPr>
              <w:pStyle w:val="affff3"/>
              <w:ind w:firstLine="0"/>
              <w:jc w:val="center"/>
              <w:rPr>
                <w:sz w:val="20"/>
                <w:szCs w:val="20"/>
                <w:lang w:val="ru-RU"/>
              </w:rPr>
            </w:pPr>
            <w:r w:rsidRPr="00156D38">
              <w:rPr>
                <w:sz w:val="20"/>
                <w:szCs w:val="20"/>
                <w:lang w:val="ru-RU"/>
              </w:rPr>
              <w:t>30</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260" w:type="dxa"/>
            <w:vAlign w:val="center"/>
          </w:tcPr>
          <w:p w:rsidR="00A12252" w:rsidRPr="00156D38" w:rsidRDefault="00A12252" w:rsidP="005976D0">
            <w:pPr>
              <w:pStyle w:val="affff3"/>
              <w:ind w:firstLine="0"/>
              <w:jc w:val="left"/>
              <w:rPr>
                <w:sz w:val="20"/>
                <w:szCs w:val="20"/>
                <w:lang w:val="ru-RU"/>
              </w:rPr>
            </w:pPr>
            <w:r w:rsidRPr="00156D38">
              <w:rPr>
                <w:sz w:val="20"/>
                <w:szCs w:val="20"/>
                <w:lang w:val="ru-RU"/>
              </w:rPr>
              <w:t>при отсутствии всяких видов горяч</w:t>
            </w:r>
            <w:r w:rsidRPr="00156D38">
              <w:rPr>
                <w:sz w:val="20"/>
                <w:szCs w:val="20"/>
                <w:lang w:val="ru-RU"/>
              </w:rPr>
              <w:t>е</w:t>
            </w:r>
            <w:r w:rsidRPr="00156D38">
              <w:rPr>
                <w:sz w:val="20"/>
                <w:szCs w:val="20"/>
                <w:lang w:val="ru-RU"/>
              </w:rPr>
              <w:t>го водоснабжения</w:t>
            </w:r>
          </w:p>
        </w:tc>
        <w:tc>
          <w:tcPr>
            <w:tcW w:w="709" w:type="dxa"/>
          </w:tcPr>
          <w:p w:rsidR="00A12252" w:rsidRPr="00156D38" w:rsidRDefault="00A12252" w:rsidP="005976D0">
            <w:pPr>
              <w:pStyle w:val="affff3"/>
              <w:ind w:firstLine="0"/>
              <w:jc w:val="center"/>
              <w:rPr>
                <w:sz w:val="20"/>
                <w:szCs w:val="20"/>
                <w:lang w:val="ru-RU"/>
              </w:rPr>
            </w:pPr>
            <w:r w:rsidRPr="00156D38">
              <w:rPr>
                <w:sz w:val="20"/>
                <w:szCs w:val="20"/>
                <w:lang w:val="ru-RU"/>
              </w:rPr>
              <w:t>17,5</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w:t>
            </w:r>
            <w:r w:rsidRPr="00156D38">
              <w:rPr>
                <w:sz w:val="20"/>
                <w:szCs w:val="20"/>
                <w:lang w:val="ru-RU"/>
              </w:rPr>
              <w:t>к</w:t>
            </w:r>
            <w:r w:rsidRPr="00156D38">
              <w:rPr>
                <w:sz w:val="20"/>
                <w:szCs w:val="20"/>
                <w:lang w:val="ru-RU"/>
              </w:rPr>
              <w:t>симально допустимого уровня территориальной доступности</w:t>
            </w:r>
          </w:p>
        </w:tc>
        <w:tc>
          <w:tcPr>
            <w:tcW w:w="5670" w:type="dxa"/>
            <w:gridSpan w:val="3"/>
          </w:tcPr>
          <w:p w:rsidR="00A12252" w:rsidRPr="00156D38" w:rsidRDefault="00A12252" w:rsidP="005976D0">
            <w:pPr>
              <w:pStyle w:val="affff3"/>
              <w:widowControl w:val="0"/>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Объекты водосна</w:t>
            </w:r>
            <w:r w:rsidRPr="00156D38">
              <w:rPr>
                <w:sz w:val="20"/>
                <w:szCs w:val="20"/>
                <w:lang w:val="ru-RU"/>
              </w:rPr>
              <w:t>б</w:t>
            </w:r>
            <w:r w:rsidRPr="00156D38">
              <w:rPr>
                <w:sz w:val="20"/>
                <w:szCs w:val="20"/>
                <w:lang w:val="ru-RU"/>
              </w:rPr>
              <w:t>жения</w:t>
            </w:r>
          </w:p>
        </w:tc>
        <w:tc>
          <w:tcPr>
            <w:tcW w:w="2552"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w:t>
            </w:r>
            <w:r w:rsidRPr="00156D38">
              <w:rPr>
                <w:sz w:val="20"/>
                <w:szCs w:val="20"/>
                <w:lang w:val="ru-RU"/>
              </w:rPr>
              <w:t>и</w:t>
            </w:r>
            <w:r w:rsidRPr="00156D38">
              <w:rPr>
                <w:sz w:val="20"/>
                <w:szCs w:val="20"/>
                <w:lang w:val="ru-RU"/>
              </w:rPr>
              <w:t>нимально допустимого уровня обеспеченности [1]</w:t>
            </w:r>
          </w:p>
        </w:tc>
        <w:tc>
          <w:tcPr>
            <w:tcW w:w="1701" w:type="dxa"/>
            <w:vMerge w:val="restart"/>
          </w:tcPr>
          <w:p w:rsidR="00A12252" w:rsidRPr="00156D38" w:rsidRDefault="00A12252" w:rsidP="005976D0">
            <w:pPr>
              <w:pStyle w:val="affff3"/>
              <w:ind w:firstLine="0"/>
              <w:jc w:val="left"/>
              <w:rPr>
                <w:sz w:val="20"/>
                <w:szCs w:val="20"/>
              </w:rPr>
            </w:pPr>
            <w:r w:rsidRPr="00156D38">
              <w:rPr>
                <w:sz w:val="20"/>
                <w:szCs w:val="20"/>
                <w:lang w:val="ru-RU"/>
              </w:rPr>
              <w:t>Объем водоп</w:t>
            </w:r>
            <w:r w:rsidRPr="00156D38">
              <w:rPr>
                <w:sz w:val="20"/>
                <w:szCs w:val="20"/>
                <w:lang w:val="ru-RU"/>
              </w:rPr>
              <w:t>о</w:t>
            </w:r>
            <w:r w:rsidRPr="00156D38">
              <w:rPr>
                <w:sz w:val="20"/>
                <w:szCs w:val="20"/>
                <w:lang w:val="ru-RU"/>
              </w:rPr>
              <w:t xml:space="preserve">требления, </w:t>
            </w:r>
            <w:proofErr w:type="gramStart"/>
            <w:r w:rsidRPr="00156D38">
              <w:rPr>
                <w:sz w:val="20"/>
                <w:szCs w:val="20"/>
                <w:lang w:val="ru-RU"/>
              </w:rPr>
              <w:t>л</w:t>
            </w:r>
            <w:proofErr w:type="gramEnd"/>
            <w:r w:rsidRPr="00156D38">
              <w:rPr>
                <w:sz w:val="20"/>
                <w:szCs w:val="20"/>
                <w:lang w:val="ru-RU"/>
              </w:rPr>
              <w:t>/</w:t>
            </w:r>
            <w:proofErr w:type="spellStart"/>
            <w:r w:rsidRPr="00156D38">
              <w:rPr>
                <w:sz w:val="20"/>
                <w:szCs w:val="20"/>
                <w:lang w:val="ru-RU"/>
              </w:rPr>
              <w:t>сут</w:t>
            </w:r>
            <w:proofErr w:type="spellEnd"/>
            <w:r w:rsidRPr="00156D38">
              <w:rPr>
                <w:sz w:val="20"/>
                <w:szCs w:val="20"/>
                <w:lang w:val="ru-RU"/>
              </w:rPr>
              <w:t xml:space="preserve">. на 1 чел. </w:t>
            </w:r>
            <w:r w:rsidRPr="00156D38">
              <w:rPr>
                <w:sz w:val="20"/>
                <w:szCs w:val="20"/>
              </w:rPr>
              <w:t>[3]</w:t>
            </w:r>
          </w:p>
        </w:tc>
        <w:tc>
          <w:tcPr>
            <w:tcW w:w="3260" w:type="dxa"/>
          </w:tcPr>
          <w:p w:rsidR="00A12252" w:rsidRPr="00156D38" w:rsidRDefault="00A12252" w:rsidP="005976D0">
            <w:pPr>
              <w:pStyle w:val="affff3"/>
              <w:ind w:firstLine="0"/>
              <w:jc w:val="left"/>
              <w:rPr>
                <w:sz w:val="20"/>
                <w:szCs w:val="20"/>
                <w:lang w:val="ru-RU"/>
              </w:rPr>
            </w:pPr>
            <w:r w:rsidRPr="00156D38">
              <w:rPr>
                <w:sz w:val="20"/>
                <w:szCs w:val="20"/>
                <w:lang w:val="ru-RU"/>
              </w:rPr>
              <w:t>с водопроводом и канализацией без ванн</w:t>
            </w:r>
          </w:p>
        </w:tc>
        <w:tc>
          <w:tcPr>
            <w:tcW w:w="709" w:type="dxa"/>
          </w:tcPr>
          <w:p w:rsidR="00A12252" w:rsidRPr="00156D38" w:rsidRDefault="00A12252" w:rsidP="005976D0">
            <w:pPr>
              <w:pStyle w:val="affff3"/>
              <w:widowControl w:val="0"/>
              <w:ind w:firstLine="0"/>
              <w:jc w:val="center"/>
              <w:rPr>
                <w:sz w:val="20"/>
                <w:szCs w:val="20"/>
              </w:rPr>
            </w:pPr>
            <w:r w:rsidRPr="00156D38">
              <w:rPr>
                <w:sz w:val="20"/>
                <w:szCs w:val="20"/>
                <w:lang w:val="ru-RU"/>
              </w:rPr>
              <w:t>110</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260" w:type="dxa"/>
            <w:vAlign w:val="center"/>
          </w:tcPr>
          <w:p w:rsidR="00A12252" w:rsidRPr="00156D38" w:rsidRDefault="00A12252" w:rsidP="005976D0">
            <w:pPr>
              <w:pStyle w:val="affff3"/>
              <w:ind w:firstLine="0"/>
              <w:jc w:val="left"/>
              <w:rPr>
                <w:sz w:val="20"/>
                <w:szCs w:val="20"/>
                <w:lang w:val="ru-RU"/>
              </w:rPr>
            </w:pPr>
            <w:r w:rsidRPr="00156D38">
              <w:rPr>
                <w:sz w:val="20"/>
                <w:szCs w:val="20"/>
                <w:lang w:val="ru-RU"/>
              </w:rPr>
              <w:t>то же с газоснабжением</w:t>
            </w:r>
          </w:p>
        </w:tc>
        <w:tc>
          <w:tcPr>
            <w:tcW w:w="709" w:type="dxa"/>
          </w:tcPr>
          <w:p w:rsidR="00A12252" w:rsidRPr="00156D38" w:rsidRDefault="00A12252" w:rsidP="005976D0">
            <w:pPr>
              <w:pStyle w:val="affff3"/>
              <w:widowControl w:val="0"/>
              <w:ind w:firstLine="0"/>
              <w:jc w:val="center"/>
              <w:rPr>
                <w:sz w:val="20"/>
                <w:szCs w:val="20"/>
              </w:rPr>
            </w:pPr>
            <w:r w:rsidRPr="00156D38">
              <w:rPr>
                <w:sz w:val="20"/>
                <w:szCs w:val="20"/>
                <w:lang w:val="ru-RU"/>
              </w:rPr>
              <w:t>138</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260" w:type="dxa"/>
            <w:vAlign w:val="center"/>
          </w:tcPr>
          <w:p w:rsidR="00A12252" w:rsidRPr="00156D38" w:rsidRDefault="00A12252" w:rsidP="005976D0">
            <w:pPr>
              <w:pStyle w:val="affff3"/>
              <w:ind w:firstLine="0"/>
              <w:jc w:val="left"/>
              <w:rPr>
                <w:sz w:val="20"/>
                <w:szCs w:val="20"/>
                <w:lang w:val="ru-RU"/>
              </w:rPr>
            </w:pPr>
            <w:r w:rsidRPr="00156D38">
              <w:rPr>
                <w:sz w:val="20"/>
                <w:szCs w:val="20"/>
                <w:lang w:val="ru-RU"/>
              </w:rPr>
              <w:t>с водопроводом, канализацией и ваннами с емкостными водонагрев</w:t>
            </w:r>
            <w:r w:rsidRPr="00156D38">
              <w:rPr>
                <w:sz w:val="20"/>
                <w:szCs w:val="20"/>
                <w:lang w:val="ru-RU"/>
              </w:rPr>
              <w:t>а</w:t>
            </w:r>
            <w:r w:rsidRPr="00156D38">
              <w:rPr>
                <w:sz w:val="20"/>
                <w:szCs w:val="20"/>
                <w:lang w:val="ru-RU"/>
              </w:rPr>
              <w:t>телями</w:t>
            </w:r>
          </w:p>
        </w:tc>
        <w:tc>
          <w:tcPr>
            <w:tcW w:w="709" w:type="dxa"/>
          </w:tcPr>
          <w:p w:rsidR="00A12252" w:rsidRPr="00156D38" w:rsidRDefault="00A12252" w:rsidP="005976D0">
            <w:pPr>
              <w:pStyle w:val="affff3"/>
              <w:widowControl w:val="0"/>
              <w:ind w:firstLine="0"/>
              <w:jc w:val="center"/>
              <w:rPr>
                <w:sz w:val="20"/>
                <w:szCs w:val="20"/>
              </w:rPr>
            </w:pPr>
            <w:r w:rsidRPr="00156D38">
              <w:rPr>
                <w:sz w:val="20"/>
                <w:szCs w:val="20"/>
                <w:lang w:val="ru-RU"/>
              </w:rPr>
              <w:t>241,5</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260" w:type="dxa"/>
            <w:vAlign w:val="center"/>
          </w:tcPr>
          <w:p w:rsidR="00A12252" w:rsidRPr="00156D38" w:rsidRDefault="00A12252" w:rsidP="005976D0">
            <w:pPr>
              <w:pStyle w:val="affff3"/>
              <w:ind w:firstLine="0"/>
              <w:jc w:val="left"/>
              <w:rPr>
                <w:sz w:val="20"/>
                <w:szCs w:val="20"/>
                <w:lang w:val="ru-RU"/>
              </w:rPr>
            </w:pPr>
            <w:r w:rsidRPr="00156D38">
              <w:rPr>
                <w:sz w:val="20"/>
                <w:szCs w:val="20"/>
                <w:lang w:val="ru-RU"/>
              </w:rPr>
              <w:t>то же с водонагревателями прото</w:t>
            </w:r>
            <w:r w:rsidRPr="00156D38">
              <w:rPr>
                <w:sz w:val="20"/>
                <w:szCs w:val="20"/>
                <w:lang w:val="ru-RU"/>
              </w:rPr>
              <w:t>ч</w:t>
            </w:r>
            <w:r w:rsidRPr="00156D38">
              <w:rPr>
                <w:sz w:val="20"/>
                <w:szCs w:val="20"/>
                <w:lang w:val="ru-RU"/>
              </w:rPr>
              <w:t>ного типа</w:t>
            </w:r>
          </w:p>
        </w:tc>
        <w:tc>
          <w:tcPr>
            <w:tcW w:w="709" w:type="dxa"/>
          </w:tcPr>
          <w:p w:rsidR="00A12252" w:rsidRPr="00156D38" w:rsidRDefault="00A12252" w:rsidP="005976D0">
            <w:pPr>
              <w:pStyle w:val="affff3"/>
              <w:widowControl w:val="0"/>
              <w:ind w:firstLine="0"/>
              <w:jc w:val="center"/>
              <w:rPr>
                <w:sz w:val="20"/>
                <w:szCs w:val="20"/>
              </w:rPr>
            </w:pPr>
            <w:r w:rsidRPr="00156D38">
              <w:rPr>
                <w:sz w:val="20"/>
                <w:szCs w:val="20"/>
                <w:lang w:val="ru-RU"/>
              </w:rPr>
              <w:t>287,5</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260" w:type="dxa"/>
            <w:vAlign w:val="center"/>
          </w:tcPr>
          <w:p w:rsidR="00A12252" w:rsidRPr="00156D38" w:rsidRDefault="00A12252" w:rsidP="005976D0">
            <w:pPr>
              <w:pStyle w:val="affff3"/>
              <w:ind w:firstLine="0"/>
              <w:jc w:val="left"/>
              <w:rPr>
                <w:sz w:val="20"/>
                <w:szCs w:val="20"/>
                <w:lang w:val="ru-RU"/>
              </w:rPr>
            </w:pPr>
            <w:r w:rsidRPr="00156D38">
              <w:rPr>
                <w:sz w:val="20"/>
                <w:szCs w:val="20"/>
                <w:lang w:val="ru-RU"/>
              </w:rPr>
              <w:t>с централизованным горячим вод</w:t>
            </w:r>
            <w:r w:rsidRPr="00156D38">
              <w:rPr>
                <w:sz w:val="20"/>
                <w:szCs w:val="20"/>
                <w:lang w:val="ru-RU"/>
              </w:rPr>
              <w:t>о</w:t>
            </w:r>
            <w:r w:rsidRPr="00156D38">
              <w:rPr>
                <w:sz w:val="20"/>
                <w:szCs w:val="20"/>
                <w:lang w:val="ru-RU"/>
              </w:rPr>
              <w:t>снабжением и сидячими ваннами</w:t>
            </w:r>
          </w:p>
        </w:tc>
        <w:tc>
          <w:tcPr>
            <w:tcW w:w="709" w:type="dxa"/>
          </w:tcPr>
          <w:p w:rsidR="00A12252" w:rsidRPr="00156D38" w:rsidRDefault="00A12252" w:rsidP="005976D0">
            <w:pPr>
              <w:pStyle w:val="affff3"/>
              <w:widowControl w:val="0"/>
              <w:ind w:firstLine="0"/>
              <w:jc w:val="center"/>
              <w:rPr>
                <w:sz w:val="20"/>
                <w:szCs w:val="20"/>
              </w:rPr>
            </w:pPr>
            <w:r w:rsidRPr="00156D38">
              <w:rPr>
                <w:sz w:val="20"/>
                <w:szCs w:val="20"/>
                <w:lang w:val="ru-RU"/>
              </w:rPr>
              <w:t>264,5</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widowControl w:val="0"/>
              <w:ind w:firstLine="0"/>
              <w:jc w:val="left"/>
              <w:rPr>
                <w:sz w:val="20"/>
                <w:szCs w:val="20"/>
                <w:lang w:val="ru-RU"/>
              </w:rPr>
            </w:pPr>
            <w:r w:rsidRPr="00156D38">
              <w:rPr>
                <w:sz w:val="20"/>
                <w:szCs w:val="20"/>
                <w:lang w:val="ru-RU"/>
              </w:rPr>
              <w:t>Расчетный показатель ма</w:t>
            </w:r>
            <w:r w:rsidRPr="00156D38">
              <w:rPr>
                <w:sz w:val="20"/>
                <w:szCs w:val="20"/>
                <w:lang w:val="ru-RU"/>
              </w:rPr>
              <w:t>к</w:t>
            </w:r>
            <w:r w:rsidRPr="00156D38">
              <w:rPr>
                <w:sz w:val="20"/>
                <w:szCs w:val="20"/>
                <w:lang w:val="ru-RU"/>
              </w:rPr>
              <w:t>симально допустимого уровня территориальной доступности</w:t>
            </w:r>
          </w:p>
        </w:tc>
        <w:tc>
          <w:tcPr>
            <w:tcW w:w="5670" w:type="dxa"/>
            <w:gridSpan w:val="3"/>
          </w:tcPr>
          <w:p w:rsidR="00A12252" w:rsidRPr="00156D38" w:rsidRDefault="00A12252" w:rsidP="005976D0">
            <w:pPr>
              <w:pStyle w:val="affff3"/>
              <w:widowControl w:val="0"/>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Объекты водоотвед</w:t>
            </w:r>
            <w:r w:rsidRPr="00156D38">
              <w:rPr>
                <w:sz w:val="20"/>
                <w:szCs w:val="20"/>
                <w:lang w:val="ru-RU"/>
              </w:rPr>
              <w:t>е</w:t>
            </w:r>
            <w:r w:rsidRPr="00156D38">
              <w:rPr>
                <w:sz w:val="20"/>
                <w:szCs w:val="20"/>
                <w:lang w:val="ru-RU"/>
              </w:rPr>
              <w:t>ния</w:t>
            </w:r>
          </w:p>
        </w:tc>
        <w:tc>
          <w:tcPr>
            <w:tcW w:w="2552"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w:t>
            </w:r>
            <w:r w:rsidRPr="00156D38">
              <w:rPr>
                <w:sz w:val="20"/>
                <w:szCs w:val="20"/>
                <w:lang w:val="ru-RU"/>
              </w:rPr>
              <w:t>и</w:t>
            </w:r>
            <w:r w:rsidRPr="00156D38">
              <w:rPr>
                <w:sz w:val="20"/>
                <w:szCs w:val="20"/>
                <w:lang w:val="ru-RU"/>
              </w:rPr>
              <w:t>нимально допустимого уровня обеспеченности [1]</w:t>
            </w:r>
          </w:p>
        </w:tc>
        <w:tc>
          <w:tcPr>
            <w:tcW w:w="1701"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Объем водоотв</w:t>
            </w:r>
            <w:r w:rsidRPr="00156D38">
              <w:rPr>
                <w:sz w:val="20"/>
                <w:szCs w:val="20"/>
                <w:lang w:val="ru-RU"/>
              </w:rPr>
              <w:t>е</w:t>
            </w:r>
            <w:r w:rsidRPr="00156D38">
              <w:rPr>
                <w:sz w:val="20"/>
                <w:szCs w:val="20"/>
                <w:lang w:val="ru-RU"/>
              </w:rPr>
              <w:t>дения для бытовой канализации, % от водопотребления</w:t>
            </w:r>
          </w:p>
        </w:tc>
        <w:tc>
          <w:tcPr>
            <w:tcW w:w="3260" w:type="dxa"/>
          </w:tcPr>
          <w:p w:rsidR="00A12252" w:rsidRPr="00156D38" w:rsidRDefault="00A12252" w:rsidP="005976D0">
            <w:pPr>
              <w:pStyle w:val="affff3"/>
              <w:ind w:firstLine="0"/>
              <w:jc w:val="left"/>
              <w:rPr>
                <w:sz w:val="20"/>
                <w:szCs w:val="20"/>
                <w:lang w:val="ru-RU"/>
              </w:rPr>
            </w:pPr>
            <w:r w:rsidRPr="00156D38">
              <w:rPr>
                <w:sz w:val="20"/>
                <w:szCs w:val="20"/>
                <w:lang w:val="ru-RU"/>
              </w:rPr>
              <w:t>зона застройки многоквартирными жилыми домами</w:t>
            </w:r>
          </w:p>
        </w:tc>
        <w:tc>
          <w:tcPr>
            <w:tcW w:w="709" w:type="dxa"/>
          </w:tcPr>
          <w:p w:rsidR="00A12252" w:rsidRPr="00156D38" w:rsidRDefault="00A12252" w:rsidP="005976D0">
            <w:pPr>
              <w:pStyle w:val="affff3"/>
              <w:widowControl w:val="0"/>
              <w:ind w:firstLine="0"/>
              <w:jc w:val="center"/>
              <w:rPr>
                <w:sz w:val="20"/>
                <w:szCs w:val="20"/>
              </w:rPr>
            </w:pPr>
            <w:r w:rsidRPr="00156D38">
              <w:rPr>
                <w:sz w:val="20"/>
                <w:szCs w:val="20"/>
                <w:lang w:val="ru-RU"/>
              </w:rPr>
              <w:t>100</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260" w:type="dxa"/>
            <w:vAlign w:val="center"/>
          </w:tcPr>
          <w:p w:rsidR="00A12252" w:rsidRPr="00156D38" w:rsidRDefault="00A12252" w:rsidP="005976D0">
            <w:pPr>
              <w:pStyle w:val="affff3"/>
              <w:ind w:firstLine="0"/>
              <w:jc w:val="left"/>
              <w:rPr>
                <w:sz w:val="20"/>
                <w:szCs w:val="20"/>
                <w:lang w:val="ru-RU"/>
              </w:rPr>
            </w:pPr>
            <w:r w:rsidRPr="00156D38">
              <w:rPr>
                <w:sz w:val="20"/>
                <w:szCs w:val="20"/>
                <w:lang w:val="ru-RU"/>
              </w:rPr>
              <w:t>зона застройки индивидуальными жилыми домами</w:t>
            </w:r>
          </w:p>
        </w:tc>
        <w:tc>
          <w:tcPr>
            <w:tcW w:w="709" w:type="dxa"/>
          </w:tcPr>
          <w:p w:rsidR="00A12252" w:rsidRPr="00156D38" w:rsidRDefault="00A12252" w:rsidP="005976D0">
            <w:pPr>
              <w:pStyle w:val="affff3"/>
              <w:widowControl w:val="0"/>
              <w:ind w:firstLine="0"/>
              <w:jc w:val="center"/>
              <w:rPr>
                <w:sz w:val="20"/>
                <w:szCs w:val="20"/>
              </w:rPr>
            </w:pPr>
            <w:r w:rsidRPr="00156D38">
              <w:rPr>
                <w:sz w:val="20"/>
                <w:szCs w:val="20"/>
                <w:lang w:val="ru-RU"/>
              </w:rPr>
              <w:t>100</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701" w:type="dxa"/>
          </w:tcPr>
          <w:p w:rsidR="00A12252" w:rsidRPr="00156D38" w:rsidRDefault="00A12252" w:rsidP="005976D0">
            <w:pPr>
              <w:pStyle w:val="affff3"/>
              <w:ind w:firstLine="0"/>
              <w:jc w:val="left"/>
              <w:rPr>
                <w:sz w:val="20"/>
                <w:szCs w:val="20"/>
                <w:lang w:val="ru-RU"/>
              </w:rPr>
            </w:pPr>
            <w:r w:rsidRPr="00156D38">
              <w:rPr>
                <w:sz w:val="20"/>
                <w:szCs w:val="20"/>
                <w:lang w:val="ru-RU"/>
              </w:rPr>
              <w:t>Суточный объем поверхностного стока дождевой канализации, п</w:t>
            </w:r>
            <w:r w:rsidRPr="00156D38">
              <w:rPr>
                <w:sz w:val="20"/>
                <w:szCs w:val="20"/>
                <w:lang w:val="ru-RU"/>
              </w:rPr>
              <w:t>о</w:t>
            </w:r>
            <w:r w:rsidRPr="00156D38">
              <w:rPr>
                <w:sz w:val="20"/>
                <w:szCs w:val="20"/>
                <w:lang w:val="ru-RU"/>
              </w:rPr>
              <w:t>ступающий на очистные соор</w:t>
            </w:r>
            <w:r w:rsidRPr="00156D38">
              <w:rPr>
                <w:sz w:val="20"/>
                <w:szCs w:val="20"/>
                <w:lang w:val="ru-RU"/>
              </w:rPr>
              <w:t>у</w:t>
            </w:r>
            <w:r w:rsidRPr="00156D38">
              <w:rPr>
                <w:sz w:val="20"/>
                <w:szCs w:val="20"/>
                <w:lang w:val="ru-RU"/>
              </w:rPr>
              <w:t xml:space="preserve">жения, </w:t>
            </w:r>
            <w:proofErr w:type="spellStart"/>
            <w:r w:rsidRPr="00156D38">
              <w:rPr>
                <w:sz w:val="20"/>
                <w:szCs w:val="20"/>
                <w:lang w:val="ru-RU"/>
              </w:rPr>
              <w:t>м</w:t>
            </w:r>
            <w:r w:rsidRPr="00156D38">
              <w:rPr>
                <w:sz w:val="20"/>
                <w:szCs w:val="20"/>
                <w:vertAlign w:val="superscript"/>
                <w:lang w:val="ru-RU"/>
              </w:rPr>
              <w:t>3</w:t>
            </w:r>
            <w:proofErr w:type="spellEnd"/>
            <w:r w:rsidRPr="00156D38">
              <w:rPr>
                <w:sz w:val="20"/>
                <w:szCs w:val="20"/>
                <w:lang w:val="ru-RU"/>
              </w:rPr>
              <w:t>/</w:t>
            </w:r>
            <w:proofErr w:type="spellStart"/>
            <w:r w:rsidRPr="00156D38">
              <w:rPr>
                <w:sz w:val="20"/>
                <w:szCs w:val="20"/>
                <w:lang w:val="ru-RU"/>
              </w:rPr>
              <w:t>сут</w:t>
            </w:r>
            <w:proofErr w:type="spellEnd"/>
            <w:r w:rsidRPr="00156D38">
              <w:rPr>
                <w:sz w:val="20"/>
                <w:szCs w:val="20"/>
                <w:lang w:val="ru-RU"/>
              </w:rPr>
              <w:t>. с 1 га территории</w:t>
            </w:r>
          </w:p>
        </w:tc>
        <w:tc>
          <w:tcPr>
            <w:tcW w:w="3969" w:type="dxa"/>
            <w:gridSpan w:val="2"/>
            <w:vAlign w:val="center"/>
          </w:tcPr>
          <w:p w:rsidR="00A12252" w:rsidRPr="00156D38" w:rsidRDefault="00A12252" w:rsidP="005976D0">
            <w:pPr>
              <w:pStyle w:val="affff3"/>
              <w:widowControl w:val="0"/>
              <w:ind w:firstLine="0"/>
              <w:jc w:val="center"/>
              <w:rPr>
                <w:sz w:val="20"/>
                <w:szCs w:val="20"/>
                <w:lang w:val="ru-RU"/>
              </w:rPr>
            </w:pPr>
            <w:r w:rsidRPr="00156D38">
              <w:rPr>
                <w:sz w:val="20"/>
                <w:szCs w:val="20"/>
                <w:lang w:val="ru-RU"/>
              </w:rPr>
              <w:t>55</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widowControl w:val="0"/>
              <w:ind w:firstLine="0"/>
              <w:rPr>
                <w:sz w:val="20"/>
                <w:szCs w:val="20"/>
                <w:lang w:val="ru-RU"/>
              </w:rPr>
            </w:pPr>
            <w:r w:rsidRPr="00156D38">
              <w:rPr>
                <w:sz w:val="20"/>
                <w:szCs w:val="20"/>
                <w:lang w:val="ru-RU"/>
              </w:rPr>
              <w:t>Расчетный показатель ма</w:t>
            </w:r>
            <w:r w:rsidRPr="00156D38">
              <w:rPr>
                <w:sz w:val="20"/>
                <w:szCs w:val="20"/>
                <w:lang w:val="ru-RU"/>
              </w:rPr>
              <w:t>к</w:t>
            </w:r>
            <w:r w:rsidRPr="00156D38">
              <w:rPr>
                <w:sz w:val="20"/>
                <w:szCs w:val="20"/>
                <w:lang w:val="ru-RU"/>
              </w:rPr>
              <w:t>симально допустимого уровня территориальной доступности</w:t>
            </w:r>
          </w:p>
        </w:tc>
        <w:tc>
          <w:tcPr>
            <w:tcW w:w="5670" w:type="dxa"/>
            <w:gridSpan w:val="3"/>
          </w:tcPr>
          <w:p w:rsidR="00A12252" w:rsidRPr="00156D38" w:rsidRDefault="00A12252" w:rsidP="005976D0">
            <w:pPr>
              <w:pStyle w:val="affff3"/>
              <w:widowControl w:val="0"/>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9384" w:type="dxa"/>
            <w:gridSpan w:val="5"/>
            <w:shd w:val="clear" w:color="auto" w:fill="F2F2F2" w:themeFill="background1" w:themeFillShade="F2"/>
          </w:tcPr>
          <w:p w:rsidR="00A12252" w:rsidRPr="00156D38" w:rsidRDefault="00A12252" w:rsidP="005976D0">
            <w:pPr>
              <w:pStyle w:val="affff3"/>
              <w:ind w:firstLine="0"/>
              <w:jc w:val="left"/>
              <w:rPr>
                <w:b/>
                <w:sz w:val="20"/>
                <w:szCs w:val="20"/>
                <w:lang w:val="ru-RU"/>
              </w:rPr>
            </w:pPr>
            <w:r w:rsidRPr="00156D38">
              <w:rPr>
                <w:b/>
                <w:sz w:val="20"/>
                <w:szCs w:val="20"/>
                <w:lang w:val="ru-RU"/>
              </w:rPr>
              <w:t>Примечания:</w:t>
            </w:r>
          </w:p>
          <w:p w:rsidR="00A12252" w:rsidRPr="00156D38" w:rsidRDefault="00A12252" w:rsidP="005976D0">
            <w:pPr>
              <w:pStyle w:val="affff3"/>
              <w:ind w:firstLine="0"/>
              <w:jc w:val="left"/>
              <w:rPr>
                <w:sz w:val="20"/>
                <w:szCs w:val="20"/>
                <w:lang w:val="ru-RU"/>
              </w:rPr>
            </w:pPr>
            <w:r w:rsidRPr="00156D38">
              <w:rPr>
                <w:sz w:val="20"/>
                <w:szCs w:val="20"/>
                <w:lang w:val="ru-RU"/>
              </w:rPr>
              <w:t>1. Для определения в целях градостроительного проектирования минимально допустимого уровня обесп</w:t>
            </w:r>
            <w:r w:rsidRPr="00156D38">
              <w:rPr>
                <w:sz w:val="20"/>
                <w:szCs w:val="20"/>
                <w:lang w:val="ru-RU"/>
              </w:rPr>
              <w:t>е</w:t>
            </w:r>
            <w:r w:rsidRPr="00156D38">
              <w:rPr>
                <w:sz w:val="20"/>
                <w:szCs w:val="20"/>
                <w:lang w:val="ru-RU"/>
              </w:rPr>
              <w:t>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w:t>
            </w:r>
          </w:p>
          <w:p w:rsidR="00A12252" w:rsidRPr="00156D38" w:rsidRDefault="00A12252" w:rsidP="005976D0">
            <w:pPr>
              <w:pStyle w:val="affff3"/>
              <w:ind w:firstLine="0"/>
              <w:jc w:val="left"/>
              <w:rPr>
                <w:sz w:val="20"/>
                <w:szCs w:val="20"/>
                <w:lang w:val="ru-RU"/>
              </w:rPr>
            </w:pPr>
            <w:r w:rsidRPr="00156D38">
              <w:rPr>
                <w:sz w:val="20"/>
                <w:szCs w:val="20"/>
                <w:lang w:val="ru-RU"/>
              </w:rPr>
              <w:t>2. Нормы расхода природного газа следует использовать в целях градостроительного проектирования в к</w:t>
            </w:r>
            <w:r w:rsidRPr="00156D38">
              <w:rPr>
                <w:sz w:val="20"/>
                <w:szCs w:val="20"/>
                <w:lang w:val="ru-RU"/>
              </w:rPr>
              <w:t>а</w:t>
            </w:r>
            <w:r w:rsidRPr="00156D38">
              <w:rPr>
                <w:sz w:val="20"/>
                <w:szCs w:val="20"/>
                <w:lang w:val="ru-RU"/>
              </w:rPr>
              <w:t>честве укрупнённых показателей расхода (потребления) газа при расчётной теплоте сгорания 34 МДж/</w:t>
            </w:r>
            <w:proofErr w:type="spellStart"/>
            <w:r w:rsidRPr="00156D38">
              <w:rPr>
                <w:sz w:val="20"/>
                <w:szCs w:val="20"/>
                <w:lang w:val="ru-RU"/>
              </w:rPr>
              <w:t>м</w:t>
            </w:r>
            <w:r w:rsidRPr="00156D38">
              <w:rPr>
                <w:sz w:val="20"/>
                <w:szCs w:val="20"/>
                <w:vertAlign w:val="superscript"/>
                <w:lang w:val="ru-RU"/>
              </w:rPr>
              <w:t>3</w:t>
            </w:r>
            <w:proofErr w:type="spellEnd"/>
            <w:r w:rsidRPr="00156D38">
              <w:rPr>
                <w:sz w:val="20"/>
                <w:szCs w:val="20"/>
                <w:lang w:val="ru-RU"/>
              </w:rPr>
              <w:t xml:space="preserve"> (8000 ккал/</w:t>
            </w:r>
            <w:proofErr w:type="spellStart"/>
            <w:r w:rsidRPr="00156D38">
              <w:rPr>
                <w:sz w:val="20"/>
                <w:szCs w:val="20"/>
                <w:lang w:val="ru-RU"/>
              </w:rPr>
              <w:t>м</w:t>
            </w:r>
            <w:r w:rsidRPr="00156D38">
              <w:rPr>
                <w:sz w:val="20"/>
                <w:szCs w:val="20"/>
                <w:vertAlign w:val="superscript"/>
                <w:lang w:val="ru-RU"/>
              </w:rPr>
              <w:t>3</w:t>
            </w:r>
            <w:proofErr w:type="spellEnd"/>
            <w:r w:rsidRPr="00156D38">
              <w:rPr>
                <w:sz w:val="20"/>
                <w:szCs w:val="20"/>
                <w:lang w:val="ru-RU"/>
              </w:rPr>
              <w:t>).</w:t>
            </w:r>
          </w:p>
          <w:p w:rsidR="00A12252" w:rsidRPr="00156D38" w:rsidRDefault="00A12252" w:rsidP="005976D0">
            <w:pPr>
              <w:pStyle w:val="affff3"/>
              <w:ind w:firstLine="0"/>
              <w:jc w:val="left"/>
              <w:rPr>
                <w:sz w:val="20"/>
                <w:szCs w:val="20"/>
                <w:lang w:val="ru-RU"/>
              </w:rPr>
            </w:pPr>
            <w:r w:rsidRPr="00156D38">
              <w:rPr>
                <w:sz w:val="20"/>
                <w:szCs w:val="20"/>
                <w:lang w:val="ru-RU"/>
              </w:rPr>
              <w:t xml:space="preserve">3. Указанные нормы следует применять с учётом требований </w:t>
            </w:r>
            <w:proofErr w:type="spellStart"/>
            <w:r w:rsidRPr="00156D38">
              <w:rPr>
                <w:sz w:val="20"/>
                <w:szCs w:val="20"/>
                <w:lang w:val="ru-RU"/>
              </w:rPr>
              <w:t>табл.1</w:t>
            </w:r>
            <w:proofErr w:type="spellEnd"/>
            <w:r w:rsidRPr="00156D38">
              <w:rPr>
                <w:sz w:val="20"/>
                <w:szCs w:val="20"/>
                <w:lang w:val="ru-RU"/>
              </w:rPr>
              <w:t xml:space="preserve"> СП 31.13330.2012 «Водоснабжение. Наружные сети и сооружения» (утв. Приказом </w:t>
            </w:r>
            <w:proofErr w:type="spellStart"/>
            <w:r w:rsidRPr="00156D38">
              <w:rPr>
                <w:sz w:val="20"/>
                <w:szCs w:val="20"/>
                <w:lang w:val="ru-RU"/>
              </w:rPr>
              <w:t>Минрегион</w:t>
            </w:r>
            <w:proofErr w:type="spellEnd"/>
            <w:r w:rsidRPr="00156D38">
              <w:rPr>
                <w:sz w:val="20"/>
                <w:szCs w:val="20"/>
                <w:lang w:val="ru-RU"/>
              </w:rPr>
              <w:t xml:space="preserve"> России от 29.12.2011 № 635/14)</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24" w:name="_Toc508817247"/>
      <w:r w:rsidRPr="00156D38">
        <w:t xml:space="preserve">Объекты местного значения городского поселения </w:t>
      </w:r>
      <w:bookmarkStart w:id="325" w:name="OLE_LINK143"/>
      <w:bookmarkStart w:id="326" w:name="OLE_LINK144"/>
      <w:r w:rsidRPr="00156D38">
        <w:t>в области транспорта и автомобильных дорог местного значения</w:t>
      </w:r>
      <w:bookmarkEnd w:id="324"/>
      <w:bookmarkEnd w:id="325"/>
      <w:bookmarkEnd w:id="326"/>
    </w:p>
    <w:p w:rsidR="00A12252" w:rsidRPr="00156D38" w:rsidRDefault="00A12252" w:rsidP="00A12252">
      <w:pPr>
        <w:spacing w:before="120"/>
        <w:jc w:val="right"/>
        <w:rPr>
          <w:b/>
          <w:i/>
        </w:rPr>
      </w:pPr>
      <w:bookmarkStart w:id="327" w:name="OLE_LINK185"/>
      <w:bookmarkStart w:id="328" w:name="OLE_LINK186"/>
      <w:bookmarkStart w:id="329" w:name="OLE_LINK141"/>
      <w:bookmarkStart w:id="330" w:name="OLE_LINK142"/>
      <w:r w:rsidRPr="00156D38">
        <w:rPr>
          <w:b/>
          <w:i/>
        </w:rPr>
        <w:t>Таблица 1.2</w:t>
      </w:r>
    </w:p>
    <w:p w:rsidR="00A12252" w:rsidRPr="00156D38" w:rsidRDefault="00A12252" w:rsidP="00A12252">
      <w:pPr>
        <w:suppressAutoHyphens/>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транспорта и автомобильных дорог местного значения</w:t>
      </w:r>
    </w:p>
    <w:tbl>
      <w:tblPr>
        <w:tblStyle w:val="afffa"/>
        <w:tblW w:w="952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1701"/>
        <w:gridCol w:w="3119"/>
        <w:gridCol w:w="567"/>
      </w:tblGrid>
      <w:tr w:rsidR="00A12252" w:rsidRPr="00156D38" w:rsidTr="005976D0">
        <w:trPr>
          <w:cantSplit/>
          <w:trHeight w:val="313"/>
          <w:tblHeader/>
          <w:jc w:val="center"/>
        </w:trPr>
        <w:tc>
          <w:tcPr>
            <w:tcW w:w="1446"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вида объекта</w:t>
            </w:r>
          </w:p>
        </w:tc>
        <w:tc>
          <w:tcPr>
            <w:tcW w:w="2693"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Тип расчетного показателя</w:t>
            </w:r>
          </w:p>
        </w:tc>
        <w:tc>
          <w:tcPr>
            <w:tcW w:w="1701"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расчетного пок</w:t>
            </w:r>
            <w:r w:rsidRPr="00156D38">
              <w:rPr>
                <w:b/>
                <w:i/>
                <w:sz w:val="20"/>
                <w:szCs w:val="20"/>
                <w:lang w:val="ru-RU"/>
              </w:rPr>
              <w:t>а</w:t>
            </w:r>
            <w:r w:rsidRPr="00156D38">
              <w:rPr>
                <w:b/>
                <w:i/>
                <w:sz w:val="20"/>
                <w:szCs w:val="20"/>
                <w:lang w:val="ru-RU"/>
              </w:rPr>
              <w:t>зателя, единица измерения</w:t>
            </w:r>
          </w:p>
        </w:tc>
        <w:tc>
          <w:tcPr>
            <w:tcW w:w="3686" w:type="dxa"/>
            <w:gridSpan w:val="2"/>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Значение расчетного показателя</w:t>
            </w:r>
          </w:p>
        </w:tc>
      </w:tr>
      <w:tr w:rsidR="00A12252" w:rsidRPr="00156D38" w:rsidTr="005976D0">
        <w:trPr>
          <w:cantSplit/>
          <w:jc w:val="center"/>
        </w:trPr>
        <w:tc>
          <w:tcPr>
            <w:tcW w:w="1446"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Улично-дорожная сеть</w:t>
            </w:r>
          </w:p>
        </w:tc>
        <w:tc>
          <w:tcPr>
            <w:tcW w:w="269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w:t>
            </w:r>
            <w:r w:rsidRPr="00156D38">
              <w:rPr>
                <w:sz w:val="20"/>
                <w:szCs w:val="20"/>
                <w:lang w:val="ru-RU"/>
              </w:rPr>
              <w:t>и</w:t>
            </w:r>
            <w:r w:rsidRPr="00156D38">
              <w:rPr>
                <w:sz w:val="20"/>
                <w:szCs w:val="20"/>
                <w:lang w:val="ru-RU"/>
              </w:rPr>
              <w:t>мально допустимого уровня обеспеченности</w:t>
            </w:r>
          </w:p>
        </w:tc>
        <w:tc>
          <w:tcPr>
            <w:tcW w:w="1701" w:type="dxa"/>
          </w:tcPr>
          <w:p w:rsidR="00A12252" w:rsidRPr="00156D38" w:rsidRDefault="00A12252" w:rsidP="005976D0">
            <w:pPr>
              <w:pStyle w:val="affff3"/>
              <w:ind w:firstLine="0"/>
              <w:jc w:val="left"/>
              <w:rPr>
                <w:sz w:val="20"/>
                <w:szCs w:val="20"/>
                <w:vertAlign w:val="superscript"/>
                <w:lang w:val="ru-RU"/>
              </w:rPr>
            </w:pPr>
            <w:r w:rsidRPr="00156D38">
              <w:rPr>
                <w:sz w:val="20"/>
                <w:szCs w:val="20"/>
                <w:lang w:val="ru-RU"/>
              </w:rPr>
              <w:t>Плотность улично-дорожной сети в границах застр</w:t>
            </w:r>
            <w:r w:rsidRPr="00156D38">
              <w:rPr>
                <w:sz w:val="20"/>
                <w:szCs w:val="20"/>
                <w:lang w:val="ru-RU"/>
              </w:rPr>
              <w:t>о</w:t>
            </w:r>
            <w:r w:rsidRPr="00156D38">
              <w:rPr>
                <w:sz w:val="20"/>
                <w:szCs w:val="20"/>
                <w:lang w:val="ru-RU"/>
              </w:rPr>
              <w:t>енной территории, км/</w:t>
            </w:r>
            <w:proofErr w:type="spellStart"/>
            <w:r w:rsidRPr="00156D38">
              <w:rPr>
                <w:sz w:val="20"/>
                <w:szCs w:val="20"/>
                <w:lang w:val="ru-RU"/>
              </w:rPr>
              <w:t>км</w:t>
            </w:r>
            <w:proofErr w:type="gramStart"/>
            <w:r w:rsidRPr="00156D38">
              <w:rPr>
                <w:sz w:val="20"/>
                <w:szCs w:val="20"/>
                <w:vertAlign w:val="superscript"/>
                <w:lang w:val="ru-RU"/>
              </w:rPr>
              <w:t>2</w:t>
            </w:r>
            <w:proofErr w:type="spellEnd"/>
            <w:proofErr w:type="gramEnd"/>
          </w:p>
        </w:tc>
        <w:tc>
          <w:tcPr>
            <w:tcW w:w="3686"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2,4</w:t>
            </w:r>
          </w:p>
        </w:tc>
      </w:tr>
      <w:tr w:rsidR="00A12252" w:rsidRPr="00156D38" w:rsidTr="005976D0">
        <w:trPr>
          <w:cantSplit/>
          <w:jc w:val="center"/>
        </w:trPr>
        <w:tc>
          <w:tcPr>
            <w:tcW w:w="1446"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w:t>
            </w:r>
            <w:r w:rsidRPr="00156D38">
              <w:rPr>
                <w:sz w:val="20"/>
                <w:szCs w:val="20"/>
                <w:lang w:val="ru-RU"/>
              </w:rPr>
              <w:t>и</w:t>
            </w:r>
            <w:r w:rsidRPr="00156D38">
              <w:rPr>
                <w:sz w:val="20"/>
                <w:szCs w:val="20"/>
                <w:lang w:val="ru-RU"/>
              </w:rPr>
              <w:t>мально допустимого уровня территориальной доступности</w:t>
            </w:r>
          </w:p>
        </w:tc>
        <w:tc>
          <w:tcPr>
            <w:tcW w:w="5387" w:type="dxa"/>
            <w:gridSpan w:val="3"/>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r w:rsidR="00A12252" w:rsidRPr="00156D38" w:rsidTr="005976D0">
        <w:trPr>
          <w:cantSplit/>
          <w:jc w:val="center"/>
        </w:trPr>
        <w:tc>
          <w:tcPr>
            <w:tcW w:w="1446"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Остановочный пункт</w:t>
            </w:r>
          </w:p>
        </w:tc>
        <w:tc>
          <w:tcPr>
            <w:tcW w:w="269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w:t>
            </w:r>
            <w:r w:rsidRPr="00156D38">
              <w:rPr>
                <w:sz w:val="20"/>
                <w:szCs w:val="20"/>
                <w:lang w:val="ru-RU"/>
              </w:rPr>
              <w:t>и</w:t>
            </w:r>
            <w:r w:rsidRPr="00156D38">
              <w:rPr>
                <w:sz w:val="20"/>
                <w:szCs w:val="20"/>
                <w:lang w:val="ru-RU"/>
              </w:rPr>
              <w:t>мально допустимого уровня обеспеченности</w:t>
            </w:r>
          </w:p>
        </w:tc>
        <w:tc>
          <w:tcPr>
            <w:tcW w:w="1701"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Расстояние между остановочными пунктами на линии общественного пассажирского транспорта, </w:t>
            </w:r>
            <w:proofErr w:type="gramStart"/>
            <w:r w:rsidRPr="00156D38">
              <w:rPr>
                <w:sz w:val="20"/>
                <w:szCs w:val="20"/>
                <w:lang w:val="ru-RU"/>
              </w:rPr>
              <w:t>м</w:t>
            </w:r>
            <w:proofErr w:type="gramEnd"/>
          </w:p>
        </w:tc>
        <w:tc>
          <w:tcPr>
            <w:tcW w:w="3686"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800</w:t>
            </w:r>
          </w:p>
        </w:tc>
      </w:tr>
      <w:tr w:rsidR="00A12252" w:rsidRPr="00156D38" w:rsidTr="005976D0">
        <w:trPr>
          <w:cantSplit/>
          <w:jc w:val="center"/>
        </w:trPr>
        <w:tc>
          <w:tcPr>
            <w:tcW w:w="1446"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w:t>
            </w:r>
            <w:r w:rsidRPr="00156D38">
              <w:rPr>
                <w:sz w:val="20"/>
                <w:szCs w:val="20"/>
                <w:lang w:val="ru-RU"/>
              </w:rPr>
              <w:t>и</w:t>
            </w:r>
            <w:r w:rsidRPr="00156D38">
              <w:rPr>
                <w:sz w:val="20"/>
                <w:szCs w:val="20"/>
                <w:lang w:val="ru-RU"/>
              </w:rPr>
              <w:t xml:space="preserve">мально допустимого </w:t>
            </w:r>
            <w:r w:rsidRPr="00156D38">
              <w:rPr>
                <w:sz w:val="20"/>
                <w:szCs w:val="20"/>
                <w:lang w:val="ru-RU"/>
              </w:rPr>
              <w:lastRenderedPageBreak/>
              <w:t>уровня территориальной доступности</w:t>
            </w:r>
          </w:p>
        </w:tc>
        <w:tc>
          <w:tcPr>
            <w:tcW w:w="1701"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lastRenderedPageBreak/>
              <w:t>Пешеходная д</w:t>
            </w:r>
            <w:r w:rsidRPr="00156D38">
              <w:rPr>
                <w:sz w:val="20"/>
                <w:szCs w:val="20"/>
                <w:lang w:val="ru-RU"/>
              </w:rPr>
              <w:t>о</w:t>
            </w:r>
            <w:r w:rsidRPr="00156D38">
              <w:rPr>
                <w:sz w:val="20"/>
                <w:szCs w:val="20"/>
                <w:lang w:val="ru-RU"/>
              </w:rPr>
              <w:t xml:space="preserve">ступность, </w:t>
            </w:r>
            <w:proofErr w:type="gramStart"/>
            <w:r w:rsidRPr="00156D38">
              <w:rPr>
                <w:sz w:val="20"/>
                <w:szCs w:val="20"/>
                <w:lang w:val="ru-RU"/>
              </w:rPr>
              <w:t>м</w:t>
            </w:r>
            <w:proofErr w:type="gramEnd"/>
          </w:p>
        </w:tc>
        <w:tc>
          <w:tcPr>
            <w:tcW w:w="3119" w:type="dxa"/>
          </w:tcPr>
          <w:p w:rsidR="00A12252" w:rsidRPr="00156D38" w:rsidRDefault="00A12252" w:rsidP="005976D0">
            <w:pPr>
              <w:pStyle w:val="affff3"/>
              <w:ind w:firstLine="0"/>
              <w:jc w:val="left"/>
              <w:rPr>
                <w:sz w:val="20"/>
                <w:szCs w:val="20"/>
                <w:lang w:val="ru-RU"/>
              </w:rPr>
            </w:pPr>
            <w:r w:rsidRPr="00156D38">
              <w:rPr>
                <w:sz w:val="20"/>
                <w:szCs w:val="20"/>
                <w:lang w:val="ru-RU"/>
              </w:rPr>
              <w:t>в жилой зоне (</w:t>
            </w:r>
            <w:proofErr w:type="gramStart"/>
            <w:r w:rsidRPr="00156D38">
              <w:rPr>
                <w:sz w:val="20"/>
                <w:szCs w:val="20"/>
                <w:lang w:val="ru-RU"/>
              </w:rPr>
              <w:t>индивидуальная</w:t>
            </w:r>
            <w:proofErr w:type="gramEnd"/>
            <w:r w:rsidRPr="00156D38">
              <w:rPr>
                <w:sz w:val="20"/>
                <w:szCs w:val="20"/>
                <w:lang w:val="ru-RU"/>
              </w:rPr>
              <w:t xml:space="preserve"> за-стройка) от входа в жилое здание</w:t>
            </w:r>
          </w:p>
        </w:tc>
        <w:tc>
          <w:tcPr>
            <w:tcW w:w="567" w:type="dxa"/>
          </w:tcPr>
          <w:p w:rsidR="00A12252" w:rsidRPr="00156D38" w:rsidRDefault="00A12252" w:rsidP="005976D0">
            <w:pPr>
              <w:pStyle w:val="affff3"/>
              <w:ind w:firstLine="0"/>
              <w:jc w:val="center"/>
              <w:rPr>
                <w:sz w:val="20"/>
                <w:szCs w:val="20"/>
                <w:lang w:val="ru-RU"/>
              </w:rPr>
            </w:pPr>
            <w:r w:rsidRPr="00156D38">
              <w:rPr>
                <w:sz w:val="20"/>
                <w:szCs w:val="20"/>
                <w:lang w:val="ru-RU"/>
              </w:rPr>
              <w:t>300 (800)</w:t>
            </w:r>
          </w:p>
        </w:tc>
      </w:tr>
      <w:tr w:rsidR="00A12252" w:rsidRPr="00156D38" w:rsidTr="005976D0">
        <w:trPr>
          <w:cantSplit/>
          <w:jc w:val="center"/>
        </w:trPr>
        <w:tc>
          <w:tcPr>
            <w:tcW w:w="1446"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119" w:type="dxa"/>
          </w:tcPr>
          <w:p w:rsidR="00A12252" w:rsidRPr="00156D38" w:rsidRDefault="00A12252" w:rsidP="005976D0">
            <w:pPr>
              <w:pStyle w:val="affff3"/>
              <w:ind w:firstLine="0"/>
              <w:jc w:val="left"/>
              <w:rPr>
                <w:sz w:val="20"/>
                <w:szCs w:val="20"/>
                <w:lang w:val="ru-RU"/>
              </w:rPr>
            </w:pPr>
            <w:r w:rsidRPr="00156D38">
              <w:rPr>
                <w:sz w:val="20"/>
                <w:szCs w:val="20"/>
                <w:lang w:val="ru-RU"/>
              </w:rPr>
              <w:t>в общегородском центре от объе</w:t>
            </w:r>
            <w:r w:rsidRPr="00156D38">
              <w:rPr>
                <w:sz w:val="20"/>
                <w:szCs w:val="20"/>
                <w:lang w:val="ru-RU"/>
              </w:rPr>
              <w:t>к</w:t>
            </w:r>
            <w:r w:rsidRPr="00156D38">
              <w:rPr>
                <w:sz w:val="20"/>
                <w:szCs w:val="20"/>
                <w:lang w:val="ru-RU"/>
              </w:rPr>
              <w:t>тов массового посещения</w:t>
            </w:r>
          </w:p>
        </w:tc>
        <w:tc>
          <w:tcPr>
            <w:tcW w:w="567" w:type="dxa"/>
          </w:tcPr>
          <w:p w:rsidR="00A12252" w:rsidRPr="00156D38" w:rsidRDefault="00A12252" w:rsidP="005976D0">
            <w:pPr>
              <w:pStyle w:val="affff3"/>
              <w:ind w:firstLine="0"/>
              <w:jc w:val="center"/>
              <w:rPr>
                <w:sz w:val="20"/>
                <w:szCs w:val="20"/>
                <w:lang w:val="ru-RU"/>
              </w:rPr>
            </w:pPr>
            <w:r w:rsidRPr="00156D38">
              <w:rPr>
                <w:sz w:val="20"/>
                <w:szCs w:val="20"/>
                <w:lang w:val="ru-RU"/>
              </w:rPr>
              <w:t>250</w:t>
            </w:r>
          </w:p>
        </w:tc>
      </w:tr>
      <w:tr w:rsidR="00A12252" w:rsidRPr="00156D38" w:rsidTr="005976D0">
        <w:trPr>
          <w:cantSplit/>
          <w:jc w:val="center"/>
        </w:trPr>
        <w:tc>
          <w:tcPr>
            <w:tcW w:w="1446"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119" w:type="dxa"/>
          </w:tcPr>
          <w:p w:rsidR="00A12252" w:rsidRPr="00156D38" w:rsidRDefault="00A12252" w:rsidP="005976D0">
            <w:pPr>
              <w:pStyle w:val="affff3"/>
              <w:ind w:firstLine="0"/>
              <w:jc w:val="left"/>
              <w:rPr>
                <w:sz w:val="20"/>
                <w:szCs w:val="20"/>
                <w:lang w:val="ru-RU"/>
              </w:rPr>
            </w:pPr>
            <w:r w:rsidRPr="00156D38">
              <w:rPr>
                <w:sz w:val="20"/>
                <w:szCs w:val="20"/>
                <w:lang w:val="ru-RU"/>
              </w:rPr>
              <w:t>в производственной и коммунал</w:t>
            </w:r>
            <w:r w:rsidRPr="00156D38">
              <w:rPr>
                <w:sz w:val="20"/>
                <w:szCs w:val="20"/>
                <w:lang w:val="ru-RU"/>
              </w:rPr>
              <w:t>ь</w:t>
            </w:r>
            <w:r w:rsidRPr="00156D38">
              <w:rPr>
                <w:sz w:val="20"/>
                <w:szCs w:val="20"/>
                <w:lang w:val="ru-RU"/>
              </w:rPr>
              <w:t>но-складской зоне от проходных</w:t>
            </w:r>
          </w:p>
        </w:tc>
        <w:tc>
          <w:tcPr>
            <w:tcW w:w="567" w:type="dxa"/>
          </w:tcPr>
          <w:p w:rsidR="00A12252" w:rsidRPr="00156D38" w:rsidRDefault="00A12252" w:rsidP="005976D0">
            <w:pPr>
              <w:pStyle w:val="affff3"/>
              <w:ind w:firstLine="0"/>
              <w:jc w:val="center"/>
              <w:rPr>
                <w:sz w:val="20"/>
                <w:szCs w:val="20"/>
                <w:lang w:val="ru-RU"/>
              </w:rPr>
            </w:pPr>
            <w:r w:rsidRPr="00156D38">
              <w:rPr>
                <w:sz w:val="20"/>
                <w:szCs w:val="20"/>
                <w:lang w:val="ru-RU"/>
              </w:rPr>
              <w:t>400</w:t>
            </w:r>
          </w:p>
        </w:tc>
      </w:tr>
      <w:tr w:rsidR="00A12252" w:rsidRPr="00156D38" w:rsidTr="005976D0">
        <w:trPr>
          <w:cantSplit/>
          <w:jc w:val="center"/>
        </w:trPr>
        <w:tc>
          <w:tcPr>
            <w:tcW w:w="1446"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119" w:type="dxa"/>
          </w:tcPr>
          <w:p w:rsidR="00A12252" w:rsidRPr="00156D38" w:rsidRDefault="00A12252" w:rsidP="005976D0">
            <w:pPr>
              <w:pStyle w:val="affff3"/>
              <w:ind w:firstLine="0"/>
              <w:jc w:val="left"/>
              <w:rPr>
                <w:sz w:val="20"/>
                <w:szCs w:val="20"/>
                <w:lang w:val="ru-RU"/>
              </w:rPr>
            </w:pPr>
            <w:r w:rsidRPr="00156D38">
              <w:rPr>
                <w:sz w:val="20"/>
                <w:szCs w:val="20"/>
                <w:lang w:val="ru-RU"/>
              </w:rPr>
              <w:t>в зонах массового отдыха и спорта от главного входа</w:t>
            </w:r>
          </w:p>
        </w:tc>
        <w:tc>
          <w:tcPr>
            <w:tcW w:w="567" w:type="dxa"/>
          </w:tcPr>
          <w:p w:rsidR="00A12252" w:rsidRPr="00156D38" w:rsidRDefault="00A12252" w:rsidP="005976D0">
            <w:pPr>
              <w:pStyle w:val="affff3"/>
              <w:ind w:firstLine="0"/>
              <w:jc w:val="center"/>
              <w:rPr>
                <w:sz w:val="20"/>
                <w:szCs w:val="20"/>
                <w:lang w:val="ru-RU"/>
              </w:rPr>
            </w:pPr>
            <w:r w:rsidRPr="00156D38">
              <w:rPr>
                <w:sz w:val="20"/>
                <w:szCs w:val="20"/>
                <w:lang w:val="ru-RU"/>
              </w:rPr>
              <w:t>800</w:t>
            </w:r>
          </w:p>
        </w:tc>
      </w:tr>
      <w:tr w:rsidR="00A12252" w:rsidRPr="00156D38" w:rsidTr="005976D0">
        <w:trPr>
          <w:cantSplit/>
          <w:jc w:val="center"/>
        </w:trPr>
        <w:tc>
          <w:tcPr>
            <w:tcW w:w="1446"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vMerge/>
          </w:tcPr>
          <w:p w:rsidR="00A12252" w:rsidRPr="00156D38" w:rsidRDefault="00A12252" w:rsidP="005976D0">
            <w:pPr>
              <w:pStyle w:val="affff3"/>
              <w:ind w:firstLine="0"/>
              <w:jc w:val="left"/>
              <w:rPr>
                <w:sz w:val="20"/>
                <w:szCs w:val="20"/>
                <w:lang w:val="ru-RU"/>
              </w:rPr>
            </w:pPr>
          </w:p>
        </w:tc>
        <w:tc>
          <w:tcPr>
            <w:tcW w:w="1701" w:type="dxa"/>
            <w:vMerge/>
          </w:tcPr>
          <w:p w:rsidR="00A12252" w:rsidRPr="00156D38" w:rsidRDefault="00A12252" w:rsidP="005976D0">
            <w:pPr>
              <w:pStyle w:val="affff3"/>
              <w:ind w:firstLine="0"/>
              <w:jc w:val="left"/>
              <w:rPr>
                <w:sz w:val="20"/>
                <w:szCs w:val="20"/>
                <w:lang w:val="ru-RU"/>
              </w:rPr>
            </w:pPr>
          </w:p>
        </w:tc>
        <w:tc>
          <w:tcPr>
            <w:tcW w:w="3119" w:type="dxa"/>
          </w:tcPr>
          <w:p w:rsidR="00A12252" w:rsidRPr="00156D38" w:rsidRDefault="00A12252" w:rsidP="005976D0">
            <w:pPr>
              <w:pStyle w:val="affff3"/>
              <w:ind w:firstLine="0"/>
              <w:jc w:val="left"/>
              <w:rPr>
                <w:sz w:val="20"/>
                <w:szCs w:val="20"/>
                <w:lang w:val="ru-RU"/>
              </w:rPr>
            </w:pPr>
            <w:r w:rsidRPr="00156D38">
              <w:rPr>
                <w:sz w:val="20"/>
                <w:szCs w:val="20"/>
                <w:lang w:val="ru-RU"/>
              </w:rPr>
              <w:t>от остановок специализированного транспорта, перевозящих только инвалидов, до входов в обществе</w:t>
            </w:r>
            <w:r w:rsidRPr="00156D38">
              <w:rPr>
                <w:sz w:val="20"/>
                <w:szCs w:val="20"/>
                <w:lang w:val="ru-RU"/>
              </w:rPr>
              <w:t>н</w:t>
            </w:r>
            <w:r w:rsidRPr="00156D38">
              <w:rPr>
                <w:sz w:val="20"/>
                <w:szCs w:val="20"/>
                <w:lang w:val="ru-RU"/>
              </w:rPr>
              <w:t>ные здания</w:t>
            </w:r>
          </w:p>
        </w:tc>
        <w:tc>
          <w:tcPr>
            <w:tcW w:w="567" w:type="dxa"/>
          </w:tcPr>
          <w:p w:rsidR="00A12252" w:rsidRPr="00156D38" w:rsidRDefault="00A12252" w:rsidP="005976D0">
            <w:pPr>
              <w:pStyle w:val="affff3"/>
              <w:ind w:firstLine="0"/>
              <w:jc w:val="center"/>
              <w:rPr>
                <w:sz w:val="20"/>
                <w:szCs w:val="20"/>
                <w:lang w:val="ru-RU"/>
              </w:rPr>
            </w:pPr>
            <w:r w:rsidRPr="00156D38">
              <w:rPr>
                <w:sz w:val="20"/>
                <w:szCs w:val="20"/>
                <w:lang w:val="ru-RU"/>
              </w:rPr>
              <w:t>100</w:t>
            </w:r>
          </w:p>
        </w:tc>
      </w:tr>
      <w:tr w:rsidR="00A12252" w:rsidRPr="00156D38" w:rsidTr="005976D0">
        <w:trPr>
          <w:cantSplit/>
          <w:jc w:val="center"/>
        </w:trPr>
        <w:tc>
          <w:tcPr>
            <w:tcW w:w="1446"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Станции техн</w:t>
            </w:r>
            <w:r w:rsidRPr="00156D38">
              <w:rPr>
                <w:sz w:val="20"/>
                <w:szCs w:val="20"/>
                <w:lang w:val="ru-RU"/>
              </w:rPr>
              <w:t>и</w:t>
            </w:r>
            <w:r w:rsidRPr="00156D38">
              <w:rPr>
                <w:sz w:val="20"/>
                <w:szCs w:val="20"/>
                <w:lang w:val="ru-RU"/>
              </w:rPr>
              <w:t>ческого обсл</w:t>
            </w:r>
            <w:r w:rsidRPr="00156D38">
              <w:rPr>
                <w:sz w:val="20"/>
                <w:szCs w:val="20"/>
                <w:lang w:val="ru-RU"/>
              </w:rPr>
              <w:t>у</w:t>
            </w:r>
            <w:r w:rsidRPr="00156D38">
              <w:rPr>
                <w:sz w:val="20"/>
                <w:szCs w:val="20"/>
                <w:lang w:val="ru-RU"/>
              </w:rPr>
              <w:t>живания городского пасс</w:t>
            </w:r>
            <w:r w:rsidRPr="00156D38">
              <w:rPr>
                <w:sz w:val="20"/>
                <w:szCs w:val="20"/>
                <w:lang w:val="ru-RU"/>
              </w:rPr>
              <w:t>а</w:t>
            </w:r>
            <w:r w:rsidRPr="00156D38">
              <w:rPr>
                <w:sz w:val="20"/>
                <w:szCs w:val="20"/>
                <w:lang w:val="ru-RU"/>
              </w:rPr>
              <w:t>жирского транспорта</w:t>
            </w:r>
          </w:p>
        </w:tc>
        <w:tc>
          <w:tcPr>
            <w:tcW w:w="269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w:t>
            </w:r>
            <w:r w:rsidRPr="00156D38">
              <w:rPr>
                <w:sz w:val="20"/>
                <w:szCs w:val="20"/>
                <w:lang w:val="ru-RU"/>
              </w:rPr>
              <w:t>и</w:t>
            </w:r>
            <w:r w:rsidRPr="00156D38">
              <w:rPr>
                <w:sz w:val="20"/>
                <w:szCs w:val="20"/>
                <w:lang w:val="ru-RU"/>
              </w:rPr>
              <w:t>мально допустимого уровня обеспеченности</w:t>
            </w:r>
          </w:p>
        </w:tc>
        <w:tc>
          <w:tcPr>
            <w:tcW w:w="1701"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объе</w:t>
            </w:r>
            <w:r w:rsidRPr="00156D38">
              <w:rPr>
                <w:sz w:val="20"/>
                <w:szCs w:val="20"/>
                <w:lang w:val="ru-RU"/>
              </w:rPr>
              <w:t>к</w:t>
            </w:r>
            <w:r w:rsidRPr="00156D38">
              <w:rPr>
                <w:sz w:val="20"/>
                <w:szCs w:val="20"/>
                <w:lang w:val="ru-RU"/>
              </w:rPr>
              <w:t>тов, ед. на 1 транспортное предприятие</w:t>
            </w:r>
          </w:p>
        </w:tc>
        <w:tc>
          <w:tcPr>
            <w:tcW w:w="3686"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1</w:t>
            </w:r>
          </w:p>
        </w:tc>
      </w:tr>
      <w:tr w:rsidR="00A12252" w:rsidRPr="00156D38" w:rsidTr="005976D0">
        <w:trPr>
          <w:cantSplit/>
          <w:jc w:val="center"/>
        </w:trPr>
        <w:tc>
          <w:tcPr>
            <w:tcW w:w="1446"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w:t>
            </w:r>
            <w:r w:rsidRPr="00156D38">
              <w:rPr>
                <w:sz w:val="20"/>
                <w:szCs w:val="20"/>
                <w:lang w:val="ru-RU"/>
              </w:rPr>
              <w:t>и</w:t>
            </w:r>
            <w:r w:rsidRPr="00156D38">
              <w:rPr>
                <w:sz w:val="20"/>
                <w:szCs w:val="20"/>
                <w:lang w:val="ru-RU"/>
              </w:rPr>
              <w:t>мально допустимого уровня территориальной доступности</w:t>
            </w:r>
          </w:p>
        </w:tc>
        <w:tc>
          <w:tcPr>
            <w:tcW w:w="1701" w:type="dxa"/>
          </w:tcPr>
          <w:p w:rsidR="00A12252" w:rsidRPr="00156D38" w:rsidRDefault="00A12252" w:rsidP="005976D0">
            <w:pPr>
              <w:pStyle w:val="affff3"/>
              <w:ind w:firstLine="0"/>
              <w:jc w:val="left"/>
              <w:rPr>
                <w:sz w:val="20"/>
                <w:szCs w:val="20"/>
                <w:lang w:val="ru-RU"/>
              </w:rPr>
            </w:pPr>
            <w:r w:rsidRPr="00156D38">
              <w:rPr>
                <w:sz w:val="20"/>
                <w:szCs w:val="20"/>
                <w:lang w:val="ru-RU"/>
              </w:rPr>
              <w:t>Пешеходная доступность (от к</w:t>
            </w:r>
            <w:r w:rsidRPr="00156D38">
              <w:rPr>
                <w:sz w:val="20"/>
                <w:szCs w:val="20"/>
                <w:lang w:val="ru-RU"/>
              </w:rPr>
              <w:t>о</w:t>
            </w:r>
            <w:r w:rsidRPr="00156D38">
              <w:rPr>
                <w:sz w:val="20"/>
                <w:szCs w:val="20"/>
                <w:lang w:val="ru-RU"/>
              </w:rPr>
              <w:t xml:space="preserve">нечных остановок общественного транспорта), </w:t>
            </w:r>
            <w:proofErr w:type="gramStart"/>
            <w:r w:rsidRPr="00156D38">
              <w:rPr>
                <w:sz w:val="20"/>
                <w:szCs w:val="20"/>
                <w:lang w:val="ru-RU"/>
              </w:rPr>
              <w:t>м</w:t>
            </w:r>
            <w:proofErr w:type="gramEnd"/>
          </w:p>
        </w:tc>
        <w:tc>
          <w:tcPr>
            <w:tcW w:w="3686"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2500</w:t>
            </w:r>
          </w:p>
        </w:tc>
      </w:tr>
      <w:tr w:rsidR="00A12252" w:rsidRPr="00156D38" w:rsidTr="005976D0">
        <w:trPr>
          <w:cantSplit/>
          <w:jc w:val="center"/>
        </w:trPr>
        <w:tc>
          <w:tcPr>
            <w:tcW w:w="1446"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Транспортно-эксплуатацио</w:t>
            </w:r>
            <w:r w:rsidRPr="00156D38">
              <w:rPr>
                <w:sz w:val="20"/>
                <w:szCs w:val="20"/>
                <w:lang w:val="ru-RU"/>
              </w:rPr>
              <w:t>н</w:t>
            </w:r>
            <w:r w:rsidRPr="00156D38">
              <w:rPr>
                <w:sz w:val="20"/>
                <w:szCs w:val="20"/>
                <w:lang w:val="ru-RU"/>
              </w:rPr>
              <w:t>ные предпри</w:t>
            </w:r>
            <w:r w:rsidRPr="00156D38">
              <w:rPr>
                <w:sz w:val="20"/>
                <w:szCs w:val="20"/>
                <w:lang w:val="ru-RU"/>
              </w:rPr>
              <w:t>я</w:t>
            </w:r>
            <w:r w:rsidRPr="00156D38">
              <w:rPr>
                <w:sz w:val="20"/>
                <w:szCs w:val="20"/>
                <w:lang w:val="ru-RU"/>
              </w:rPr>
              <w:t>тия городского транспорта</w:t>
            </w:r>
          </w:p>
        </w:tc>
        <w:tc>
          <w:tcPr>
            <w:tcW w:w="269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w:t>
            </w:r>
            <w:r w:rsidRPr="00156D38">
              <w:rPr>
                <w:sz w:val="20"/>
                <w:szCs w:val="20"/>
                <w:lang w:val="ru-RU"/>
              </w:rPr>
              <w:t>и</w:t>
            </w:r>
            <w:r w:rsidRPr="00156D38">
              <w:rPr>
                <w:sz w:val="20"/>
                <w:szCs w:val="20"/>
                <w:lang w:val="ru-RU"/>
              </w:rPr>
              <w:t>мально допустимого уровня обеспеченности</w:t>
            </w:r>
          </w:p>
        </w:tc>
        <w:tc>
          <w:tcPr>
            <w:tcW w:w="1701"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объе</w:t>
            </w:r>
            <w:r w:rsidRPr="00156D38">
              <w:rPr>
                <w:sz w:val="20"/>
                <w:szCs w:val="20"/>
                <w:lang w:val="ru-RU"/>
              </w:rPr>
              <w:t>к</w:t>
            </w:r>
            <w:r w:rsidRPr="00156D38">
              <w:rPr>
                <w:sz w:val="20"/>
                <w:szCs w:val="20"/>
                <w:lang w:val="ru-RU"/>
              </w:rPr>
              <w:t>тов, ед. на 1 вид транспорта</w:t>
            </w:r>
          </w:p>
        </w:tc>
        <w:tc>
          <w:tcPr>
            <w:tcW w:w="3686"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1</w:t>
            </w:r>
          </w:p>
        </w:tc>
      </w:tr>
      <w:tr w:rsidR="00A12252" w:rsidRPr="00156D38" w:rsidTr="005976D0">
        <w:trPr>
          <w:cantSplit/>
          <w:jc w:val="center"/>
        </w:trPr>
        <w:tc>
          <w:tcPr>
            <w:tcW w:w="1446" w:type="dxa"/>
            <w:vMerge/>
            <w:shd w:val="clear" w:color="auto" w:fill="F2F2F2" w:themeFill="background1" w:themeFillShade="F2"/>
          </w:tcPr>
          <w:p w:rsidR="00A12252" w:rsidRPr="00156D38" w:rsidRDefault="00A12252" w:rsidP="005976D0">
            <w:pPr>
              <w:pStyle w:val="affff3"/>
              <w:ind w:firstLine="0"/>
              <w:rPr>
                <w:sz w:val="20"/>
                <w:szCs w:val="20"/>
                <w:lang w:val="ru-RU"/>
              </w:rPr>
            </w:pPr>
          </w:p>
        </w:tc>
        <w:tc>
          <w:tcPr>
            <w:tcW w:w="269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w:t>
            </w:r>
            <w:r w:rsidRPr="00156D38">
              <w:rPr>
                <w:sz w:val="20"/>
                <w:szCs w:val="20"/>
                <w:lang w:val="ru-RU"/>
              </w:rPr>
              <w:t>и</w:t>
            </w:r>
            <w:r w:rsidRPr="00156D38">
              <w:rPr>
                <w:sz w:val="20"/>
                <w:szCs w:val="20"/>
                <w:lang w:val="ru-RU"/>
              </w:rPr>
              <w:t>мально допустимого уровня территориальной доступности</w:t>
            </w:r>
          </w:p>
        </w:tc>
        <w:tc>
          <w:tcPr>
            <w:tcW w:w="1701" w:type="dxa"/>
          </w:tcPr>
          <w:p w:rsidR="00A12252" w:rsidRPr="00156D38" w:rsidRDefault="00A12252" w:rsidP="005976D0">
            <w:pPr>
              <w:pStyle w:val="affff3"/>
              <w:ind w:firstLine="0"/>
              <w:jc w:val="left"/>
              <w:rPr>
                <w:sz w:val="20"/>
                <w:szCs w:val="20"/>
                <w:lang w:val="ru-RU"/>
              </w:rPr>
            </w:pPr>
            <w:r w:rsidRPr="00156D38">
              <w:rPr>
                <w:sz w:val="20"/>
                <w:szCs w:val="20"/>
                <w:lang w:val="ru-RU"/>
              </w:rPr>
              <w:t>Пешеходная доступность (от к</w:t>
            </w:r>
            <w:r w:rsidRPr="00156D38">
              <w:rPr>
                <w:sz w:val="20"/>
                <w:szCs w:val="20"/>
                <w:lang w:val="ru-RU"/>
              </w:rPr>
              <w:t>о</w:t>
            </w:r>
            <w:r w:rsidRPr="00156D38">
              <w:rPr>
                <w:sz w:val="20"/>
                <w:szCs w:val="20"/>
                <w:lang w:val="ru-RU"/>
              </w:rPr>
              <w:t xml:space="preserve">нечных остановок общественного транспорта), </w:t>
            </w:r>
            <w:proofErr w:type="gramStart"/>
            <w:r w:rsidRPr="00156D38">
              <w:rPr>
                <w:sz w:val="20"/>
                <w:szCs w:val="20"/>
                <w:lang w:val="ru-RU"/>
              </w:rPr>
              <w:t>м</w:t>
            </w:r>
            <w:proofErr w:type="gramEnd"/>
          </w:p>
        </w:tc>
        <w:tc>
          <w:tcPr>
            <w:tcW w:w="3686"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2500</w:t>
            </w:r>
          </w:p>
        </w:tc>
      </w:tr>
      <w:tr w:rsidR="00A12252" w:rsidRPr="00156D38" w:rsidTr="005976D0">
        <w:trPr>
          <w:cantSplit/>
          <w:jc w:val="center"/>
        </w:trPr>
        <w:tc>
          <w:tcPr>
            <w:tcW w:w="9526" w:type="dxa"/>
            <w:gridSpan w:val="5"/>
            <w:shd w:val="clear" w:color="auto" w:fill="F2F2F2" w:themeFill="background1" w:themeFillShade="F2"/>
          </w:tcPr>
          <w:p w:rsidR="00A12252" w:rsidRPr="00156D38" w:rsidRDefault="00A12252" w:rsidP="005976D0">
            <w:pPr>
              <w:pStyle w:val="affff3"/>
              <w:ind w:firstLine="0"/>
              <w:jc w:val="left"/>
              <w:rPr>
                <w:b/>
                <w:sz w:val="20"/>
                <w:szCs w:val="20"/>
                <w:lang w:val="ru-RU"/>
              </w:rPr>
            </w:pPr>
            <w:r w:rsidRPr="00156D38">
              <w:rPr>
                <w:b/>
                <w:sz w:val="20"/>
                <w:szCs w:val="20"/>
                <w:lang w:val="ru-RU"/>
              </w:rPr>
              <w:t>Примечания:</w:t>
            </w:r>
          </w:p>
          <w:p w:rsidR="00A12252" w:rsidRPr="00156D38" w:rsidRDefault="00A12252" w:rsidP="005976D0">
            <w:pPr>
              <w:pStyle w:val="affff3"/>
              <w:ind w:firstLine="0"/>
              <w:jc w:val="left"/>
              <w:rPr>
                <w:sz w:val="20"/>
                <w:szCs w:val="20"/>
                <w:lang w:val="ru-RU"/>
              </w:rPr>
            </w:pPr>
            <w:r w:rsidRPr="00156D38">
              <w:rPr>
                <w:sz w:val="20"/>
                <w:szCs w:val="20"/>
                <w:lang w:val="ru-RU"/>
              </w:rPr>
              <w:t>1. Санитарно-защитная зона устанавливается согласно СанПиН 2.2.1/2.1.1.1200-03 «Санитарно-защитные з</w:t>
            </w:r>
            <w:r w:rsidRPr="00156D38">
              <w:rPr>
                <w:sz w:val="20"/>
                <w:szCs w:val="20"/>
                <w:lang w:val="ru-RU"/>
              </w:rPr>
              <w:t>о</w:t>
            </w:r>
            <w:r w:rsidRPr="00156D38">
              <w:rPr>
                <w:sz w:val="20"/>
                <w:szCs w:val="20"/>
                <w:lang w:val="ru-RU"/>
              </w:rPr>
              <w:t>ны и санитарная классификация предприятий, сооружений и иных объектов».</w:t>
            </w:r>
          </w:p>
          <w:p w:rsidR="00A12252" w:rsidRPr="00156D38" w:rsidRDefault="00A12252" w:rsidP="005976D0">
            <w:pPr>
              <w:pStyle w:val="affff3"/>
              <w:ind w:firstLine="0"/>
              <w:jc w:val="left"/>
              <w:rPr>
                <w:sz w:val="20"/>
                <w:szCs w:val="20"/>
                <w:lang w:val="ru-RU"/>
              </w:rPr>
            </w:pPr>
            <w:r w:rsidRPr="00156D38">
              <w:rPr>
                <w:sz w:val="20"/>
                <w:szCs w:val="20"/>
                <w:lang w:val="ru-RU"/>
              </w:rPr>
              <w:t xml:space="preserve">2. Расчетные показатели минимально допустимого уровня обеспеченности </w:t>
            </w:r>
            <w:proofErr w:type="spellStart"/>
            <w:r w:rsidRPr="00156D38">
              <w:rPr>
                <w:sz w:val="20"/>
                <w:szCs w:val="20"/>
                <w:lang w:val="ru-RU"/>
              </w:rPr>
              <w:t>машино</w:t>
            </w:r>
            <w:proofErr w:type="spellEnd"/>
            <w:r w:rsidRPr="00156D38">
              <w:rPr>
                <w:sz w:val="20"/>
                <w:szCs w:val="20"/>
                <w:lang w:val="ru-RU"/>
              </w:rPr>
              <w:t>-местами для хранения и паркования легковых автомобилей следует принимать в соответствии с требованиями СП 42.13330.2016 «Градостроительство. Планировка и застройка городских и сельских поселений. Актуализированная редакция СНиП 2.07.01-89*» (Приложение Ж).</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31" w:name="_Toc508817248"/>
      <w:bookmarkEnd w:id="327"/>
      <w:bookmarkEnd w:id="328"/>
      <w:bookmarkEnd w:id="329"/>
      <w:bookmarkEnd w:id="330"/>
      <w:r w:rsidRPr="00156D38">
        <w:t>Объекты местного значения городского поселения в области физической культуры и массового спорта</w:t>
      </w:r>
      <w:bookmarkEnd w:id="331"/>
    </w:p>
    <w:p w:rsidR="00A12252" w:rsidRPr="00156D38" w:rsidRDefault="00A12252" w:rsidP="00A12252">
      <w:pPr>
        <w:spacing w:before="120"/>
        <w:jc w:val="right"/>
        <w:rPr>
          <w:b/>
          <w:i/>
        </w:rPr>
      </w:pPr>
      <w:r w:rsidRPr="00156D38">
        <w:rPr>
          <w:b/>
          <w:i/>
        </w:rPr>
        <w:t>Таблица 1.3</w:t>
      </w:r>
    </w:p>
    <w:p w:rsidR="00A12252" w:rsidRPr="00156D38" w:rsidRDefault="00A12252" w:rsidP="00A12252">
      <w:pPr>
        <w:suppressAutoHyphens/>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3260"/>
        <w:gridCol w:w="2551"/>
        <w:gridCol w:w="1418"/>
      </w:tblGrid>
      <w:tr w:rsidR="00A12252" w:rsidRPr="00156D38" w:rsidTr="005976D0">
        <w:trPr>
          <w:cantSplit/>
          <w:tblHeader/>
        </w:trPr>
        <w:tc>
          <w:tcPr>
            <w:tcW w:w="2155"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Наименование вида объекта</w:t>
            </w:r>
          </w:p>
        </w:tc>
        <w:tc>
          <w:tcPr>
            <w:tcW w:w="3260"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Тип расчетного показателя</w:t>
            </w:r>
          </w:p>
        </w:tc>
        <w:tc>
          <w:tcPr>
            <w:tcW w:w="2551"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Наименование расчетного показателя, единица изм</w:t>
            </w:r>
            <w:r w:rsidRPr="00156D38">
              <w:rPr>
                <w:b/>
                <w:i/>
                <w:sz w:val="20"/>
                <w:szCs w:val="20"/>
                <w:lang w:val="ru-RU"/>
              </w:rPr>
              <w:t>е</w:t>
            </w:r>
            <w:r w:rsidRPr="00156D38">
              <w:rPr>
                <w:b/>
                <w:i/>
                <w:sz w:val="20"/>
                <w:szCs w:val="20"/>
                <w:lang w:val="ru-RU"/>
              </w:rPr>
              <w:t>рения</w:t>
            </w:r>
          </w:p>
        </w:tc>
        <w:tc>
          <w:tcPr>
            <w:tcW w:w="1418" w:type="dxa"/>
            <w:shd w:val="clear" w:color="auto" w:fill="D9D9D9" w:themeFill="background1" w:themeFillShade="D9"/>
          </w:tcPr>
          <w:p w:rsidR="00A12252" w:rsidRPr="00156D38" w:rsidRDefault="00A12252" w:rsidP="005976D0">
            <w:pPr>
              <w:pStyle w:val="affff3"/>
              <w:keepNext/>
              <w:widowControl w:val="0"/>
              <w:ind w:firstLine="0"/>
              <w:jc w:val="center"/>
              <w:rPr>
                <w:sz w:val="20"/>
                <w:szCs w:val="20"/>
                <w:lang w:val="ru-RU"/>
              </w:rPr>
            </w:pPr>
            <w:r w:rsidRPr="00156D38">
              <w:rPr>
                <w:b/>
                <w:i/>
                <w:sz w:val="20"/>
                <w:szCs w:val="20"/>
                <w:lang w:val="ru-RU"/>
              </w:rPr>
              <w:t>Значение ра</w:t>
            </w:r>
            <w:r w:rsidRPr="00156D38">
              <w:rPr>
                <w:b/>
                <w:i/>
                <w:sz w:val="20"/>
                <w:szCs w:val="20"/>
                <w:lang w:val="ru-RU"/>
              </w:rPr>
              <w:t>с</w:t>
            </w:r>
            <w:r w:rsidRPr="00156D38">
              <w:rPr>
                <w:b/>
                <w:i/>
                <w:sz w:val="20"/>
                <w:szCs w:val="20"/>
                <w:lang w:val="ru-RU"/>
              </w:rPr>
              <w:t>четного пок</w:t>
            </w:r>
            <w:r w:rsidRPr="00156D38">
              <w:rPr>
                <w:b/>
                <w:i/>
                <w:sz w:val="20"/>
                <w:szCs w:val="20"/>
                <w:lang w:val="ru-RU"/>
              </w:rPr>
              <w:t>а</w:t>
            </w:r>
            <w:r w:rsidRPr="00156D38">
              <w:rPr>
                <w:b/>
                <w:i/>
                <w:sz w:val="20"/>
                <w:szCs w:val="20"/>
                <w:lang w:val="ru-RU"/>
              </w:rPr>
              <w:t>зателя</w:t>
            </w:r>
          </w:p>
        </w:tc>
      </w:tr>
      <w:tr w:rsidR="00A12252" w:rsidRPr="00156D38" w:rsidTr="005976D0">
        <w:trPr>
          <w:cantSplit/>
          <w:trHeight w:val="30"/>
        </w:trPr>
        <w:tc>
          <w:tcPr>
            <w:tcW w:w="2155"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eastAsia="ru-RU"/>
              </w:rPr>
              <w:t>Плоскостные спорти</w:t>
            </w:r>
            <w:r w:rsidRPr="00156D38">
              <w:rPr>
                <w:sz w:val="20"/>
                <w:szCs w:val="20"/>
                <w:lang w:val="ru-RU" w:eastAsia="ru-RU"/>
              </w:rPr>
              <w:t>в</w:t>
            </w:r>
            <w:r w:rsidRPr="00156D38">
              <w:rPr>
                <w:sz w:val="20"/>
                <w:szCs w:val="20"/>
                <w:lang w:val="ru-RU" w:eastAsia="ru-RU"/>
              </w:rPr>
              <w:t>ные сооружения (в т. ч. стадионы)</w:t>
            </w:r>
          </w:p>
        </w:tc>
        <w:tc>
          <w:tcPr>
            <w:tcW w:w="3260"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551"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Площадь, </w:t>
            </w:r>
            <w:proofErr w:type="gramStart"/>
            <w:r w:rsidRPr="00156D38">
              <w:rPr>
                <w:sz w:val="20"/>
                <w:szCs w:val="20"/>
                <w:lang w:val="ru-RU"/>
              </w:rPr>
              <w:t>га</w:t>
            </w:r>
            <w:proofErr w:type="gramEnd"/>
            <w:r w:rsidRPr="00156D38">
              <w:rPr>
                <w:sz w:val="20"/>
                <w:szCs w:val="20"/>
                <w:lang w:val="ru-RU"/>
              </w:rPr>
              <w:t xml:space="preserve"> на 1000 жит</w:t>
            </w:r>
            <w:r w:rsidRPr="00156D38">
              <w:rPr>
                <w:sz w:val="20"/>
                <w:szCs w:val="20"/>
                <w:lang w:val="ru-RU"/>
              </w:rPr>
              <w:t>е</w:t>
            </w:r>
            <w:r w:rsidRPr="00156D38">
              <w:rPr>
                <w:sz w:val="20"/>
                <w:szCs w:val="20"/>
                <w:lang w:val="ru-RU"/>
              </w:rPr>
              <w:t>лей</w:t>
            </w:r>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0,7</w:t>
            </w:r>
          </w:p>
        </w:tc>
      </w:tr>
      <w:tr w:rsidR="00A12252" w:rsidRPr="00156D38" w:rsidTr="005976D0">
        <w:trPr>
          <w:cantSplit/>
          <w:trHeight w:val="30"/>
        </w:trPr>
        <w:tc>
          <w:tcPr>
            <w:tcW w:w="2155"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3260"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w:t>
            </w:r>
            <w:r w:rsidRPr="00156D38">
              <w:rPr>
                <w:sz w:val="20"/>
                <w:szCs w:val="20"/>
                <w:lang w:val="ru-RU"/>
              </w:rPr>
              <w:t>ь</w:t>
            </w:r>
            <w:r w:rsidRPr="00156D38">
              <w:rPr>
                <w:sz w:val="20"/>
                <w:szCs w:val="20"/>
                <w:lang w:val="ru-RU"/>
              </w:rPr>
              <w:t>ной доступности</w:t>
            </w:r>
          </w:p>
        </w:tc>
        <w:tc>
          <w:tcPr>
            <w:tcW w:w="2551"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w:t>
            </w:r>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r w:rsidR="00A12252" w:rsidRPr="00156D38" w:rsidTr="005976D0">
        <w:trPr>
          <w:cantSplit/>
          <w:trHeight w:val="30"/>
        </w:trPr>
        <w:tc>
          <w:tcPr>
            <w:tcW w:w="2155"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3260" w:type="dxa"/>
            <w:vMerge/>
          </w:tcPr>
          <w:p w:rsidR="00A12252" w:rsidRPr="00156D38" w:rsidRDefault="00A12252" w:rsidP="005976D0">
            <w:pPr>
              <w:pStyle w:val="affff3"/>
              <w:ind w:firstLine="0"/>
              <w:jc w:val="left"/>
              <w:rPr>
                <w:sz w:val="20"/>
                <w:szCs w:val="20"/>
                <w:lang w:val="ru-RU"/>
              </w:rPr>
            </w:pPr>
          </w:p>
        </w:tc>
        <w:tc>
          <w:tcPr>
            <w:tcW w:w="2551"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Пешеходная доступность, </w:t>
            </w:r>
            <w:proofErr w:type="gramStart"/>
            <w:r w:rsidRPr="00156D38">
              <w:rPr>
                <w:sz w:val="20"/>
                <w:szCs w:val="20"/>
                <w:lang w:val="ru-RU"/>
              </w:rPr>
              <w:t>м</w:t>
            </w:r>
            <w:proofErr w:type="gramEnd"/>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1500</w:t>
            </w:r>
          </w:p>
        </w:tc>
      </w:tr>
      <w:tr w:rsidR="00A12252" w:rsidRPr="00156D38" w:rsidTr="005976D0">
        <w:trPr>
          <w:cantSplit/>
          <w:trHeight w:val="30"/>
        </w:trPr>
        <w:tc>
          <w:tcPr>
            <w:tcW w:w="2155"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 xml:space="preserve">Помещения для занятий физической культурой и </w:t>
            </w:r>
            <w:r w:rsidRPr="00156D38">
              <w:rPr>
                <w:sz w:val="20"/>
                <w:szCs w:val="20"/>
                <w:lang w:val="ru-RU"/>
              </w:rPr>
              <w:lastRenderedPageBreak/>
              <w:t>спортом (физкультурно-спортивные залы)</w:t>
            </w:r>
          </w:p>
        </w:tc>
        <w:tc>
          <w:tcPr>
            <w:tcW w:w="3260" w:type="dxa"/>
          </w:tcPr>
          <w:p w:rsidR="00A12252" w:rsidRPr="00156D38" w:rsidRDefault="00A12252" w:rsidP="005976D0">
            <w:pPr>
              <w:pStyle w:val="affff3"/>
              <w:ind w:firstLine="0"/>
              <w:jc w:val="left"/>
              <w:rPr>
                <w:sz w:val="20"/>
                <w:szCs w:val="20"/>
                <w:lang w:val="ru-RU"/>
              </w:rPr>
            </w:pPr>
            <w:r w:rsidRPr="00156D38">
              <w:rPr>
                <w:sz w:val="20"/>
                <w:szCs w:val="20"/>
                <w:lang w:val="ru-RU"/>
              </w:rPr>
              <w:lastRenderedPageBreak/>
              <w:t>Расчетный показатель минимально допустимого уровня обеспеченности</w:t>
            </w:r>
          </w:p>
        </w:tc>
        <w:tc>
          <w:tcPr>
            <w:tcW w:w="2551"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Площадь пола,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lang w:val="ru-RU"/>
              </w:rPr>
              <w:t xml:space="preserve"> на 1 тыс. чел.</w:t>
            </w:r>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70</w:t>
            </w:r>
          </w:p>
        </w:tc>
      </w:tr>
      <w:tr w:rsidR="00A12252" w:rsidRPr="00156D38" w:rsidTr="005976D0">
        <w:trPr>
          <w:cantSplit/>
          <w:trHeight w:val="30"/>
        </w:trPr>
        <w:tc>
          <w:tcPr>
            <w:tcW w:w="2155"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3260"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w:t>
            </w:r>
            <w:r w:rsidRPr="00156D38">
              <w:rPr>
                <w:sz w:val="20"/>
                <w:szCs w:val="20"/>
                <w:lang w:val="ru-RU"/>
              </w:rPr>
              <w:t>ь</w:t>
            </w:r>
            <w:r w:rsidRPr="00156D38">
              <w:rPr>
                <w:sz w:val="20"/>
                <w:szCs w:val="20"/>
                <w:lang w:val="ru-RU"/>
              </w:rPr>
              <w:t>ной доступности</w:t>
            </w:r>
          </w:p>
        </w:tc>
        <w:tc>
          <w:tcPr>
            <w:tcW w:w="2551"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Пешеходная доступность, </w:t>
            </w:r>
            <w:proofErr w:type="gramStart"/>
            <w:r w:rsidRPr="00156D38">
              <w:rPr>
                <w:sz w:val="20"/>
                <w:szCs w:val="20"/>
                <w:lang w:val="ru-RU"/>
              </w:rPr>
              <w:t>м</w:t>
            </w:r>
            <w:proofErr w:type="gramEnd"/>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500</w:t>
            </w:r>
          </w:p>
        </w:tc>
      </w:tr>
      <w:tr w:rsidR="00A12252" w:rsidRPr="00156D38" w:rsidTr="005976D0">
        <w:trPr>
          <w:cantSplit/>
          <w:trHeight w:val="30"/>
        </w:trPr>
        <w:tc>
          <w:tcPr>
            <w:tcW w:w="9384" w:type="dxa"/>
            <w:gridSpan w:val="4"/>
            <w:shd w:val="clear" w:color="auto" w:fill="F2F2F2" w:themeFill="background1" w:themeFillShade="F2"/>
          </w:tcPr>
          <w:p w:rsidR="00A12252" w:rsidRPr="00156D38" w:rsidRDefault="00A12252" w:rsidP="005976D0">
            <w:pPr>
              <w:pStyle w:val="Default"/>
              <w:rPr>
                <w:b/>
                <w:sz w:val="20"/>
                <w:szCs w:val="20"/>
              </w:rPr>
            </w:pPr>
            <w:r w:rsidRPr="00156D38">
              <w:rPr>
                <w:b/>
                <w:sz w:val="20"/>
                <w:szCs w:val="20"/>
              </w:rPr>
              <w:lastRenderedPageBreak/>
              <w:t>Примечания:</w:t>
            </w:r>
          </w:p>
          <w:p w:rsidR="00A12252" w:rsidRPr="00156D38" w:rsidRDefault="00A12252" w:rsidP="005976D0">
            <w:pPr>
              <w:pStyle w:val="Default"/>
              <w:rPr>
                <w:sz w:val="20"/>
                <w:szCs w:val="20"/>
              </w:rPr>
            </w:pPr>
            <w:r w:rsidRPr="00156D38">
              <w:rPr>
                <w:sz w:val="20"/>
                <w:szCs w:val="20"/>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p w:rsidR="00A12252" w:rsidRPr="00156D38" w:rsidRDefault="00A12252" w:rsidP="005976D0">
            <w:pPr>
              <w:pStyle w:val="Default"/>
              <w:rPr>
                <w:sz w:val="20"/>
                <w:szCs w:val="20"/>
              </w:rPr>
            </w:pPr>
            <w:r w:rsidRPr="00156D38">
              <w:rPr>
                <w:sz w:val="20"/>
                <w:szCs w:val="20"/>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12252" w:rsidRPr="00156D38" w:rsidRDefault="00A12252" w:rsidP="005976D0">
            <w:pPr>
              <w:pStyle w:val="Default"/>
              <w:rPr>
                <w:sz w:val="20"/>
                <w:szCs w:val="20"/>
              </w:rPr>
            </w:pPr>
            <w:r w:rsidRPr="00156D38">
              <w:rPr>
                <w:sz w:val="20"/>
                <w:szCs w:val="20"/>
              </w:rPr>
              <w:t>3. Нормы расчета залов необходимо принимать с учетом минимальной вместимости объектов по технол</w:t>
            </w:r>
            <w:r w:rsidRPr="00156D38">
              <w:rPr>
                <w:sz w:val="20"/>
                <w:szCs w:val="20"/>
              </w:rPr>
              <w:t>о</w:t>
            </w:r>
            <w:r w:rsidRPr="00156D38">
              <w:rPr>
                <w:sz w:val="20"/>
                <w:szCs w:val="20"/>
              </w:rPr>
              <w:t>гическим требованиям.</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32" w:name="_Toc508817249"/>
      <w:r w:rsidRPr="00156D38">
        <w:t>Объекты местного значения городского поселения в области сбора и вывоза твердых коммунальных отходов</w:t>
      </w:r>
      <w:bookmarkEnd w:id="332"/>
    </w:p>
    <w:p w:rsidR="00A12252" w:rsidRPr="00156D38" w:rsidRDefault="00A12252" w:rsidP="00A12252">
      <w:pPr>
        <w:keepNext/>
        <w:spacing w:before="120"/>
        <w:jc w:val="right"/>
        <w:rPr>
          <w:b/>
          <w:i/>
        </w:rPr>
      </w:pPr>
      <w:r w:rsidRPr="00156D38">
        <w:rPr>
          <w:b/>
          <w:i/>
        </w:rPr>
        <w:t>Таблица 1.4</w:t>
      </w:r>
    </w:p>
    <w:p w:rsidR="00A12252" w:rsidRPr="00156D38" w:rsidRDefault="00A12252" w:rsidP="00A12252">
      <w:pPr>
        <w:keepNext/>
        <w:suppressAutoHyphens/>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3119"/>
        <w:gridCol w:w="3685"/>
        <w:gridCol w:w="1276"/>
      </w:tblGrid>
      <w:tr w:rsidR="00A12252" w:rsidRPr="00156D38" w:rsidTr="005976D0">
        <w:trPr>
          <w:tblHeader/>
        </w:trPr>
        <w:tc>
          <w:tcPr>
            <w:tcW w:w="1304"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Наименование вида объекта</w:t>
            </w:r>
          </w:p>
        </w:tc>
        <w:tc>
          <w:tcPr>
            <w:tcW w:w="3119"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Тип расчетного показателя</w:t>
            </w:r>
          </w:p>
        </w:tc>
        <w:tc>
          <w:tcPr>
            <w:tcW w:w="3685"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Наименование расчетного показателя, единица измерения</w:t>
            </w:r>
          </w:p>
        </w:tc>
        <w:tc>
          <w:tcPr>
            <w:tcW w:w="1276"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Значение расчетного показателя</w:t>
            </w:r>
          </w:p>
        </w:tc>
      </w:tr>
      <w:tr w:rsidR="00A12252" w:rsidRPr="00156D38" w:rsidTr="005976D0">
        <w:trPr>
          <w:trHeight w:val="36"/>
        </w:trPr>
        <w:tc>
          <w:tcPr>
            <w:tcW w:w="1304" w:type="dxa"/>
            <w:vMerge w:val="restart"/>
            <w:shd w:val="clear" w:color="auto" w:fill="F2F2F2" w:themeFill="background1" w:themeFillShade="F2"/>
          </w:tcPr>
          <w:p w:rsidR="00A12252" w:rsidRPr="00156D38" w:rsidRDefault="00A12252" w:rsidP="005976D0">
            <w:pPr>
              <w:pStyle w:val="affff3"/>
              <w:widowControl w:val="0"/>
              <w:ind w:firstLine="0"/>
              <w:jc w:val="left"/>
              <w:rPr>
                <w:rFonts w:eastAsiaTheme="minorEastAsia"/>
                <w:sz w:val="20"/>
                <w:szCs w:val="20"/>
                <w:lang w:val="ru-RU"/>
              </w:rPr>
            </w:pPr>
            <w:r w:rsidRPr="00156D38">
              <w:rPr>
                <w:sz w:val="20"/>
                <w:szCs w:val="20"/>
                <w:lang w:val="ru-RU"/>
              </w:rPr>
              <w:t>Места накопления отходов</w:t>
            </w:r>
          </w:p>
        </w:tc>
        <w:tc>
          <w:tcPr>
            <w:tcW w:w="3119" w:type="dxa"/>
            <w:vMerge w:val="restart"/>
          </w:tcPr>
          <w:p w:rsidR="00A12252" w:rsidRPr="00156D38" w:rsidRDefault="00A12252" w:rsidP="005976D0">
            <w:pPr>
              <w:pStyle w:val="affff3"/>
              <w:widowControl w:val="0"/>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3685" w:type="dxa"/>
          </w:tcPr>
          <w:p w:rsidR="00A12252" w:rsidRPr="00156D38" w:rsidRDefault="00A12252" w:rsidP="005976D0">
            <w:pPr>
              <w:pStyle w:val="affff3"/>
              <w:widowControl w:val="0"/>
              <w:ind w:firstLine="0"/>
              <w:jc w:val="left"/>
              <w:rPr>
                <w:sz w:val="20"/>
                <w:szCs w:val="20"/>
              </w:rPr>
            </w:pPr>
            <w:r w:rsidRPr="00156D38">
              <w:rPr>
                <w:sz w:val="20"/>
                <w:szCs w:val="20"/>
                <w:lang w:val="ru-RU"/>
              </w:rPr>
              <w:t xml:space="preserve">Обеспеченность контейнерными площадками, % </w:t>
            </w:r>
            <w:r w:rsidRPr="00156D38">
              <w:rPr>
                <w:sz w:val="20"/>
                <w:szCs w:val="20"/>
              </w:rPr>
              <w:t>[1]</w:t>
            </w:r>
          </w:p>
        </w:tc>
        <w:tc>
          <w:tcPr>
            <w:tcW w:w="1276" w:type="dxa"/>
          </w:tcPr>
          <w:p w:rsidR="00A12252" w:rsidRPr="00156D38" w:rsidRDefault="00A12252" w:rsidP="005976D0">
            <w:pPr>
              <w:pStyle w:val="affff3"/>
              <w:widowControl w:val="0"/>
              <w:ind w:firstLine="0"/>
              <w:jc w:val="center"/>
              <w:rPr>
                <w:sz w:val="20"/>
                <w:szCs w:val="20"/>
                <w:lang w:val="ru-RU"/>
              </w:rPr>
            </w:pPr>
            <w:r w:rsidRPr="00156D38">
              <w:rPr>
                <w:sz w:val="20"/>
                <w:szCs w:val="20"/>
                <w:lang w:val="ru-RU"/>
              </w:rPr>
              <w:t>100</w:t>
            </w:r>
          </w:p>
        </w:tc>
      </w:tr>
      <w:tr w:rsidR="00A12252" w:rsidRPr="00156D38" w:rsidTr="005976D0">
        <w:trPr>
          <w:trHeight w:val="36"/>
        </w:trPr>
        <w:tc>
          <w:tcPr>
            <w:tcW w:w="1304" w:type="dxa"/>
            <w:vMerge/>
            <w:shd w:val="clear" w:color="auto" w:fill="F2F2F2" w:themeFill="background1" w:themeFillShade="F2"/>
          </w:tcPr>
          <w:p w:rsidR="00A12252" w:rsidRPr="00156D38" w:rsidRDefault="00A12252" w:rsidP="005976D0">
            <w:pPr>
              <w:pStyle w:val="affff3"/>
              <w:widowControl w:val="0"/>
              <w:ind w:firstLine="0"/>
              <w:jc w:val="left"/>
              <w:rPr>
                <w:sz w:val="20"/>
                <w:szCs w:val="20"/>
                <w:lang w:val="ru-RU"/>
              </w:rPr>
            </w:pPr>
          </w:p>
        </w:tc>
        <w:tc>
          <w:tcPr>
            <w:tcW w:w="3119" w:type="dxa"/>
            <w:vMerge/>
          </w:tcPr>
          <w:p w:rsidR="00A12252" w:rsidRPr="00156D38" w:rsidRDefault="00A12252" w:rsidP="005976D0">
            <w:pPr>
              <w:pStyle w:val="affff3"/>
              <w:widowControl w:val="0"/>
              <w:ind w:firstLine="0"/>
              <w:jc w:val="left"/>
              <w:rPr>
                <w:sz w:val="20"/>
                <w:szCs w:val="20"/>
                <w:lang w:val="ru-RU"/>
              </w:rPr>
            </w:pPr>
          </w:p>
        </w:tc>
        <w:tc>
          <w:tcPr>
            <w:tcW w:w="3685" w:type="dxa"/>
          </w:tcPr>
          <w:p w:rsidR="00A12252" w:rsidRPr="00156D38" w:rsidRDefault="00A12252" w:rsidP="005976D0">
            <w:pPr>
              <w:pStyle w:val="affff3"/>
              <w:widowControl w:val="0"/>
              <w:ind w:firstLine="0"/>
              <w:jc w:val="left"/>
              <w:rPr>
                <w:sz w:val="20"/>
                <w:szCs w:val="20"/>
                <w:lang w:val="ru-RU"/>
              </w:rPr>
            </w:pPr>
            <w:r w:rsidRPr="00156D38">
              <w:rPr>
                <w:sz w:val="20"/>
                <w:szCs w:val="20"/>
                <w:lang w:val="ru-RU"/>
              </w:rPr>
              <w:t>Количество контейнеров на площадку, ед.</w:t>
            </w:r>
          </w:p>
        </w:tc>
        <w:tc>
          <w:tcPr>
            <w:tcW w:w="1276" w:type="dxa"/>
          </w:tcPr>
          <w:p w:rsidR="00A12252" w:rsidRPr="00156D38" w:rsidRDefault="00A12252" w:rsidP="005976D0">
            <w:pPr>
              <w:pStyle w:val="affff3"/>
              <w:widowControl w:val="0"/>
              <w:ind w:firstLine="0"/>
              <w:jc w:val="center"/>
              <w:rPr>
                <w:sz w:val="20"/>
                <w:szCs w:val="20"/>
                <w:lang w:val="ru-RU"/>
              </w:rPr>
            </w:pPr>
            <w:r w:rsidRPr="00156D38">
              <w:rPr>
                <w:sz w:val="20"/>
                <w:szCs w:val="20"/>
                <w:lang w:val="ru-RU"/>
              </w:rPr>
              <w:t>3-4</w:t>
            </w:r>
          </w:p>
        </w:tc>
      </w:tr>
      <w:tr w:rsidR="00A12252" w:rsidRPr="00156D38" w:rsidTr="005976D0">
        <w:tc>
          <w:tcPr>
            <w:tcW w:w="1304" w:type="dxa"/>
            <w:vMerge/>
            <w:shd w:val="clear" w:color="auto" w:fill="F2F2F2" w:themeFill="background1" w:themeFillShade="F2"/>
          </w:tcPr>
          <w:p w:rsidR="00A12252" w:rsidRPr="00156D38" w:rsidRDefault="00A12252" w:rsidP="005976D0">
            <w:pPr>
              <w:pStyle w:val="affff3"/>
              <w:widowControl w:val="0"/>
              <w:ind w:firstLine="0"/>
              <w:rPr>
                <w:sz w:val="20"/>
                <w:szCs w:val="20"/>
                <w:lang w:val="ru-RU"/>
              </w:rPr>
            </w:pPr>
          </w:p>
        </w:tc>
        <w:tc>
          <w:tcPr>
            <w:tcW w:w="3119" w:type="dxa"/>
          </w:tcPr>
          <w:p w:rsidR="00A12252" w:rsidRPr="00156D38" w:rsidRDefault="00A12252" w:rsidP="005976D0">
            <w:pPr>
              <w:pStyle w:val="affff3"/>
              <w:widowControl w:val="0"/>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3685" w:type="dxa"/>
          </w:tcPr>
          <w:p w:rsidR="00A12252" w:rsidRPr="00156D38" w:rsidRDefault="00A12252" w:rsidP="005976D0">
            <w:pPr>
              <w:pStyle w:val="Default"/>
              <w:rPr>
                <w:sz w:val="20"/>
                <w:szCs w:val="20"/>
              </w:rPr>
            </w:pPr>
            <w:r w:rsidRPr="00156D38">
              <w:rPr>
                <w:sz w:val="20"/>
                <w:szCs w:val="20"/>
              </w:rPr>
              <w:t xml:space="preserve">Пешеходная доступность, </w:t>
            </w:r>
            <w:proofErr w:type="gramStart"/>
            <w:r w:rsidRPr="00156D38">
              <w:rPr>
                <w:sz w:val="20"/>
                <w:szCs w:val="20"/>
              </w:rPr>
              <w:t>м</w:t>
            </w:r>
            <w:proofErr w:type="gramEnd"/>
            <w:r w:rsidRPr="00156D38">
              <w:rPr>
                <w:sz w:val="20"/>
                <w:szCs w:val="20"/>
              </w:rPr>
              <w:t xml:space="preserve"> </w:t>
            </w:r>
          </w:p>
        </w:tc>
        <w:tc>
          <w:tcPr>
            <w:tcW w:w="1276" w:type="dxa"/>
          </w:tcPr>
          <w:p w:rsidR="00A12252" w:rsidRPr="00156D38" w:rsidRDefault="00A12252" w:rsidP="005976D0">
            <w:pPr>
              <w:pStyle w:val="Default"/>
              <w:jc w:val="center"/>
              <w:rPr>
                <w:sz w:val="20"/>
                <w:szCs w:val="20"/>
              </w:rPr>
            </w:pPr>
            <w:r w:rsidRPr="00156D38">
              <w:rPr>
                <w:sz w:val="20"/>
                <w:szCs w:val="20"/>
              </w:rPr>
              <w:t>100</w:t>
            </w:r>
          </w:p>
        </w:tc>
      </w:tr>
      <w:tr w:rsidR="00A12252" w:rsidRPr="00156D38" w:rsidTr="005976D0">
        <w:tc>
          <w:tcPr>
            <w:tcW w:w="9384" w:type="dxa"/>
            <w:gridSpan w:val="4"/>
            <w:shd w:val="clear" w:color="auto" w:fill="F2F2F2" w:themeFill="background1" w:themeFillShade="F2"/>
          </w:tcPr>
          <w:p w:rsidR="00A12252" w:rsidRPr="00156D38" w:rsidRDefault="00A12252" w:rsidP="005976D0">
            <w:pPr>
              <w:pStyle w:val="Default"/>
              <w:rPr>
                <w:b/>
                <w:sz w:val="20"/>
                <w:szCs w:val="20"/>
              </w:rPr>
            </w:pPr>
            <w:r w:rsidRPr="00156D38">
              <w:rPr>
                <w:b/>
                <w:sz w:val="20"/>
                <w:szCs w:val="20"/>
              </w:rPr>
              <w:t xml:space="preserve">Примечание: </w:t>
            </w:r>
          </w:p>
          <w:p w:rsidR="00A12252" w:rsidRPr="00156D38" w:rsidRDefault="00A12252" w:rsidP="005976D0">
            <w:pPr>
              <w:pStyle w:val="Default"/>
              <w:rPr>
                <w:sz w:val="20"/>
                <w:szCs w:val="20"/>
              </w:rPr>
            </w:pPr>
            <w:r w:rsidRPr="00156D38">
              <w:rPr>
                <w:sz w:val="20"/>
                <w:szCs w:val="20"/>
              </w:rPr>
              <w:t xml:space="preserve">1. Количество площадок для установки контейнеров определяется исходя из численности населения, объёма образования отходов, и необходимого числа контейнеров для сбора мусора. 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w:t>
            </w:r>
            <w:proofErr w:type="spellStart"/>
            <w:r w:rsidRPr="00156D38">
              <w:rPr>
                <w:sz w:val="20"/>
                <w:szCs w:val="20"/>
              </w:rPr>
              <w:t>Б</w:t>
            </w:r>
            <w:r w:rsidRPr="00156D38">
              <w:rPr>
                <w:sz w:val="20"/>
                <w:szCs w:val="20"/>
                <w:vertAlign w:val="subscript"/>
              </w:rPr>
              <w:t>кон</w:t>
            </w:r>
            <w:r w:rsidRPr="00156D38">
              <w:rPr>
                <w:sz w:val="20"/>
                <w:szCs w:val="20"/>
              </w:rPr>
              <w:t>т</w:t>
            </w:r>
            <w:proofErr w:type="spellEnd"/>
            <w:r w:rsidRPr="00156D38">
              <w:rPr>
                <w:sz w:val="20"/>
                <w:szCs w:val="20"/>
              </w:rPr>
              <w:t xml:space="preserve"> = </w:t>
            </w:r>
            <w:proofErr w:type="spellStart"/>
            <w:r w:rsidRPr="00156D38">
              <w:rPr>
                <w:sz w:val="20"/>
                <w:szCs w:val="20"/>
              </w:rPr>
              <w:t>П</w:t>
            </w:r>
            <w:r w:rsidRPr="00156D38">
              <w:rPr>
                <w:sz w:val="20"/>
                <w:szCs w:val="20"/>
                <w:vertAlign w:val="subscript"/>
              </w:rPr>
              <w:t>год</w:t>
            </w:r>
            <w:proofErr w:type="spellEnd"/>
            <w:r w:rsidRPr="00156D38">
              <w:rPr>
                <w:sz w:val="20"/>
                <w:szCs w:val="20"/>
              </w:rPr>
              <w:t xml:space="preserve"> × t</w:t>
            </w:r>
            <w:proofErr w:type="gramStart"/>
            <w:r w:rsidRPr="00156D38">
              <w:rPr>
                <w:sz w:val="20"/>
                <w:szCs w:val="20"/>
              </w:rPr>
              <w:t xml:space="preserve"> × К</w:t>
            </w:r>
            <w:proofErr w:type="gramEnd"/>
            <w:r w:rsidRPr="00156D38">
              <w:rPr>
                <w:sz w:val="20"/>
                <w:szCs w:val="20"/>
              </w:rPr>
              <w:t xml:space="preserve"> / (365 × V), где </w:t>
            </w:r>
            <w:proofErr w:type="spellStart"/>
            <w:r w:rsidRPr="00156D38">
              <w:rPr>
                <w:sz w:val="20"/>
                <w:szCs w:val="20"/>
              </w:rPr>
              <w:t>П</w:t>
            </w:r>
            <w:r w:rsidRPr="00156D38">
              <w:rPr>
                <w:sz w:val="20"/>
                <w:szCs w:val="20"/>
                <w:vertAlign w:val="subscript"/>
              </w:rPr>
              <w:t>год</w:t>
            </w:r>
            <w:proofErr w:type="spellEnd"/>
            <w:r w:rsidRPr="00156D38">
              <w:rPr>
                <w:sz w:val="20"/>
                <w:szCs w:val="20"/>
                <w:vertAlign w:val="subscript"/>
              </w:rPr>
              <w:t xml:space="preserve"> </w:t>
            </w:r>
            <w:r w:rsidRPr="00156D38">
              <w:rPr>
                <w:sz w:val="20"/>
                <w:szCs w:val="20"/>
              </w:rPr>
              <w:t>– годовое накопление муниципальных отходов, куб. м; t – периодичность удаления отходов в сутки; К – коэффициент неравномерности отходов, равный 1,25; V – вместимость контейнера.</w:t>
            </w:r>
          </w:p>
          <w:p w:rsidR="00A12252" w:rsidRPr="00156D38" w:rsidRDefault="00A12252" w:rsidP="005976D0">
            <w:pPr>
              <w:pStyle w:val="Default"/>
              <w:rPr>
                <w:sz w:val="20"/>
                <w:szCs w:val="20"/>
              </w:rPr>
            </w:pPr>
            <w:r w:rsidRPr="00156D38">
              <w:rPr>
                <w:sz w:val="20"/>
                <w:szCs w:val="20"/>
              </w:rPr>
              <w:t xml:space="preserve">Размер контейнерных площадок должен быть рассчитан на установку необходимого числа контейнеров, но не более 5. К площадкам для мусоросборников должны быть обеспечены подходы и подъезды, обеспечивающие маневрирование </w:t>
            </w:r>
            <w:proofErr w:type="spellStart"/>
            <w:r w:rsidRPr="00156D38">
              <w:rPr>
                <w:sz w:val="20"/>
                <w:szCs w:val="20"/>
              </w:rPr>
              <w:t>мусоровывозящих</w:t>
            </w:r>
            <w:proofErr w:type="spellEnd"/>
            <w:r w:rsidRPr="00156D38">
              <w:rPr>
                <w:sz w:val="20"/>
                <w:szCs w:val="20"/>
              </w:rPr>
              <w:t xml:space="preserve"> машин.</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33" w:name="_Toc508817250"/>
      <w:r w:rsidRPr="00156D38">
        <w:t>Объекты местного значения городского поселения в области предупреждения чрезвычайных ситуаций и ликвидации их последствий</w:t>
      </w:r>
      <w:bookmarkEnd w:id="333"/>
    </w:p>
    <w:p w:rsidR="00A12252" w:rsidRPr="00156D38" w:rsidRDefault="00A12252" w:rsidP="00A12252">
      <w:pPr>
        <w:snapToGrid w:val="0"/>
        <w:ind w:firstLine="683"/>
      </w:pPr>
      <w:r w:rsidRPr="00156D38">
        <w:t xml:space="preserve">При подготовке документов территориального планирования для объектов местного значения городского поселения в области предупреждения чрезвычайных ситуаций для пожарной охраны необходимо руководствоваться Федеральным </w:t>
      </w:r>
      <w:hyperlink r:id="rId74" w:history="1">
        <w:r w:rsidRPr="00156D38">
          <w:t>законом</w:t>
        </w:r>
      </w:hyperlink>
      <w:r w:rsidRPr="00156D38">
        <w:t xml:space="preserve"> от 22.07.2008 № 123-ФЗ «Технический регламент о требованиях пожарной безопасности». </w:t>
      </w:r>
      <w:proofErr w:type="gramStart"/>
      <w:r w:rsidRPr="00156D38">
        <w:t xml:space="preserve">Расчетные показатели количества пожарных депо и пожарных автомобилей для населенных </w:t>
      </w:r>
      <w:proofErr w:type="spellStart"/>
      <w:r w:rsidRPr="00156D38">
        <w:t>пунктво</w:t>
      </w:r>
      <w:proofErr w:type="spellEnd"/>
      <w:r w:rsidRPr="00156D38">
        <w:t xml:space="preserve">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roofErr w:type="gramEnd"/>
    </w:p>
    <w:p w:rsidR="00A12252" w:rsidRPr="00156D38" w:rsidRDefault="00A12252" w:rsidP="00A12252">
      <w:pPr>
        <w:pStyle w:val="20"/>
        <w:suppressAutoHyphens/>
        <w:overflowPunct/>
        <w:autoSpaceDE/>
        <w:autoSpaceDN/>
        <w:adjustRightInd/>
        <w:spacing w:after="240"/>
        <w:ind w:left="0" w:firstLine="0"/>
        <w:jc w:val="center"/>
        <w:textAlignment w:val="auto"/>
      </w:pPr>
      <w:bookmarkStart w:id="334" w:name="_Toc508817251"/>
      <w:r w:rsidRPr="00156D38">
        <w:lastRenderedPageBreak/>
        <w:t>Объекты местного значения городского поселения в области ритуальных услуг и содержания мест захоронения</w:t>
      </w:r>
      <w:bookmarkEnd w:id="334"/>
    </w:p>
    <w:p w:rsidR="00A12252" w:rsidRPr="00156D38" w:rsidRDefault="00A12252" w:rsidP="00A12252">
      <w:pPr>
        <w:keepNext/>
        <w:spacing w:before="120"/>
        <w:jc w:val="right"/>
        <w:rPr>
          <w:b/>
          <w:i/>
        </w:rPr>
      </w:pPr>
      <w:r w:rsidRPr="00156D38">
        <w:rPr>
          <w:b/>
          <w:i/>
        </w:rPr>
        <w:t>Таблица 1.5</w:t>
      </w:r>
    </w:p>
    <w:p w:rsidR="00A12252" w:rsidRPr="00156D38" w:rsidRDefault="00A12252" w:rsidP="00A12252">
      <w:pPr>
        <w:keepNext/>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ритуальных услуг</w:t>
      </w:r>
      <w:r w:rsidRPr="00156D38">
        <w:t xml:space="preserve"> </w:t>
      </w:r>
      <w:r w:rsidRPr="00156D38">
        <w:rPr>
          <w:b/>
          <w:i/>
        </w:rPr>
        <w:t>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4110"/>
        <w:gridCol w:w="2268"/>
        <w:gridCol w:w="1418"/>
      </w:tblGrid>
      <w:tr w:rsidR="00A12252" w:rsidRPr="00156D38" w:rsidTr="005976D0">
        <w:trPr>
          <w:tblHeader/>
        </w:trPr>
        <w:tc>
          <w:tcPr>
            <w:tcW w:w="1588"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Наименование вида объекта</w:t>
            </w:r>
          </w:p>
        </w:tc>
        <w:tc>
          <w:tcPr>
            <w:tcW w:w="4110"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Тип расчетного показателя</w:t>
            </w:r>
          </w:p>
        </w:tc>
        <w:tc>
          <w:tcPr>
            <w:tcW w:w="2268"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Наименование расчетного показателя, единица измерения</w:t>
            </w:r>
          </w:p>
        </w:tc>
        <w:tc>
          <w:tcPr>
            <w:tcW w:w="1418"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Значение расчетного показателя</w:t>
            </w:r>
          </w:p>
        </w:tc>
      </w:tr>
      <w:tr w:rsidR="00A12252" w:rsidRPr="00156D38" w:rsidTr="005976D0">
        <w:tc>
          <w:tcPr>
            <w:tcW w:w="1588" w:type="dxa"/>
            <w:vMerge w:val="restart"/>
            <w:shd w:val="clear" w:color="auto" w:fill="F2F2F2" w:themeFill="background1" w:themeFillShade="F2"/>
          </w:tcPr>
          <w:p w:rsidR="00A12252" w:rsidRPr="00156D38" w:rsidRDefault="00A12252" w:rsidP="005976D0">
            <w:pPr>
              <w:pStyle w:val="affff3"/>
              <w:ind w:firstLine="0"/>
              <w:rPr>
                <w:sz w:val="20"/>
                <w:szCs w:val="20"/>
                <w:lang w:val="ru-RU"/>
              </w:rPr>
            </w:pPr>
            <w:r w:rsidRPr="00156D38">
              <w:rPr>
                <w:sz w:val="20"/>
                <w:szCs w:val="20"/>
                <w:lang w:val="ru-RU"/>
              </w:rPr>
              <w:t>Организация похоронного обслуживания населения</w:t>
            </w:r>
          </w:p>
        </w:tc>
        <w:tc>
          <w:tcPr>
            <w:tcW w:w="4110"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268"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объектов на поселение, ед.</w:t>
            </w:r>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1</w:t>
            </w:r>
          </w:p>
        </w:tc>
      </w:tr>
      <w:tr w:rsidR="00A12252" w:rsidRPr="00156D38" w:rsidTr="005976D0">
        <w:tc>
          <w:tcPr>
            <w:tcW w:w="1588" w:type="dxa"/>
            <w:vMerge/>
            <w:shd w:val="clear" w:color="auto" w:fill="F2F2F2" w:themeFill="background1" w:themeFillShade="F2"/>
          </w:tcPr>
          <w:p w:rsidR="00A12252" w:rsidRPr="00156D38" w:rsidRDefault="00A12252" w:rsidP="005976D0">
            <w:pPr>
              <w:pStyle w:val="affff3"/>
              <w:ind w:firstLine="0"/>
              <w:rPr>
                <w:sz w:val="20"/>
                <w:szCs w:val="20"/>
                <w:lang w:val="ru-RU"/>
              </w:rPr>
            </w:pPr>
          </w:p>
        </w:tc>
        <w:tc>
          <w:tcPr>
            <w:tcW w:w="4110"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268"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w:t>
            </w:r>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r w:rsidR="00A12252" w:rsidRPr="00156D38" w:rsidTr="005976D0">
        <w:tc>
          <w:tcPr>
            <w:tcW w:w="1588" w:type="dxa"/>
            <w:vMerge w:val="restart"/>
            <w:shd w:val="clear" w:color="auto" w:fill="F2F2F2" w:themeFill="background1" w:themeFillShade="F2"/>
          </w:tcPr>
          <w:p w:rsidR="00A12252" w:rsidRPr="00156D38" w:rsidRDefault="00A12252" w:rsidP="005976D0">
            <w:pPr>
              <w:pStyle w:val="affff3"/>
              <w:ind w:firstLine="0"/>
              <w:rPr>
                <w:sz w:val="20"/>
                <w:szCs w:val="20"/>
                <w:lang w:val="ru-RU"/>
              </w:rPr>
            </w:pPr>
            <w:r w:rsidRPr="00156D38">
              <w:rPr>
                <w:sz w:val="20"/>
                <w:szCs w:val="20"/>
                <w:lang w:val="ru-RU"/>
              </w:rPr>
              <w:t>Кладбище традиционного захоронения</w:t>
            </w:r>
          </w:p>
        </w:tc>
        <w:tc>
          <w:tcPr>
            <w:tcW w:w="4110"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268"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Размер земельного участка, </w:t>
            </w:r>
            <w:proofErr w:type="gramStart"/>
            <w:r w:rsidRPr="00156D38">
              <w:rPr>
                <w:sz w:val="20"/>
                <w:szCs w:val="20"/>
                <w:lang w:val="ru-RU"/>
              </w:rPr>
              <w:t>га</w:t>
            </w:r>
            <w:proofErr w:type="gramEnd"/>
            <w:r w:rsidRPr="00156D38">
              <w:rPr>
                <w:sz w:val="20"/>
                <w:szCs w:val="20"/>
                <w:lang w:val="ru-RU"/>
              </w:rPr>
              <w:t xml:space="preserve"> на 1000 чел.</w:t>
            </w:r>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0,24</w:t>
            </w:r>
          </w:p>
        </w:tc>
      </w:tr>
      <w:tr w:rsidR="00A12252" w:rsidRPr="00156D38" w:rsidTr="005976D0">
        <w:tc>
          <w:tcPr>
            <w:tcW w:w="1588" w:type="dxa"/>
            <w:vMerge/>
            <w:shd w:val="clear" w:color="auto" w:fill="F2F2F2" w:themeFill="background1" w:themeFillShade="F2"/>
          </w:tcPr>
          <w:p w:rsidR="00A12252" w:rsidRPr="00156D38" w:rsidRDefault="00A12252" w:rsidP="005976D0">
            <w:pPr>
              <w:pStyle w:val="affff3"/>
              <w:ind w:firstLine="0"/>
              <w:rPr>
                <w:sz w:val="20"/>
                <w:szCs w:val="20"/>
                <w:lang w:val="ru-RU"/>
              </w:rPr>
            </w:pPr>
          </w:p>
        </w:tc>
        <w:tc>
          <w:tcPr>
            <w:tcW w:w="4110"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268"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 [1]</w:t>
            </w:r>
          </w:p>
        </w:tc>
        <w:tc>
          <w:tcPr>
            <w:tcW w:w="1418"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r w:rsidR="00A12252" w:rsidRPr="00156D38" w:rsidTr="005976D0">
        <w:tc>
          <w:tcPr>
            <w:tcW w:w="9384" w:type="dxa"/>
            <w:gridSpan w:val="4"/>
            <w:shd w:val="clear" w:color="auto" w:fill="F2F2F2" w:themeFill="background1" w:themeFillShade="F2"/>
          </w:tcPr>
          <w:p w:rsidR="00A12252" w:rsidRPr="00156D38" w:rsidRDefault="00A12252" w:rsidP="005976D0">
            <w:pPr>
              <w:pStyle w:val="affff3"/>
              <w:ind w:firstLine="0"/>
              <w:jc w:val="left"/>
              <w:rPr>
                <w:b/>
                <w:sz w:val="20"/>
                <w:szCs w:val="20"/>
                <w:lang w:val="ru-RU"/>
              </w:rPr>
            </w:pPr>
            <w:r w:rsidRPr="00156D38">
              <w:rPr>
                <w:b/>
                <w:sz w:val="20"/>
                <w:szCs w:val="20"/>
                <w:lang w:val="ru-RU"/>
              </w:rPr>
              <w:t>Примечание:</w:t>
            </w:r>
          </w:p>
          <w:p w:rsidR="00A12252" w:rsidRPr="00156D38" w:rsidRDefault="00A12252" w:rsidP="005976D0">
            <w:pPr>
              <w:pStyle w:val="affff3"/>
              <w:ind w:firstLine="0"/>
              <w:jc w:val="left"/>
              <w:rPr>
                <w:sz w:val="20"/>
                <w:szCs w:val="20"/>
                <w:lang w:val="ru-RU"/>
              </w:rPr>
            </w:pPr>
            <w:r w:rsidRPr="00156D38">
              <w:rPr>
                <w:sz w:val="20"/>
                <w:szCs w:val="20"/>
                <w:lang w:val="ru-RU"/>
              </w:rPr>
              <w:t>1. Санитарно-защитная зона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35" w:name="_Toc508817252"/>
      <w:r w:rsidRPr="00156D38">
        <w:t>Объекты местного значения городского поселения в области культуры и искусства</w:t>
      </w:r>
      <w:bookmarkEnd w:id="335"/>
    </w:p>
    <w:p w:rsidR="00A12252" w:rsidRPr="00156D38" w:rsidRDefault="00A12252" w:rsidP="00A12252">
      <w:pPr>
        <w:keepNext/>
        <w:spacing w:before="120"/>
        <w:jc w:val="right"/>
        <w:rPr>
          <w:b/>
          <w:i/>
        </w:rPr>
      </w:pPr>
      <w:r w:rsidRPr="00156D38">
        <w:rPr>
          <w:b/>
          <w:i/>
        </w:rPr>
        <w:t>Таблица 1.6</w:t>
      </w:r>
    </w:p>
    <w:p w:rsidR="00A12252" w:rsidRPr="00156D38" w:rsidRDefault="00A12252" w:rsidP="00A12252">
      <w:pPr>
        <w:keepNext/>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4111"/>
        <w:gridCol w:w="2835"/>
        <w:gridCol w:w="1276"/>
      </w:tblGrid>
      <w:tr w:rsidR="00A12252" w:rsidRPr="00156D38" w:rsidTr="005976D0">
        <w:trPr>
          <w:cantSplit/>
          <w:tblHeader/>
        </w:trPr>
        <w:tc>
          <w:tcPr>
            <w:tcW w:w="1162"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вида объекта</w:t>
            </w:r>
          </w:p>
        </w:tc>
        <w:tc>
          <w:tcPr>
            <w:tcW w:w="4111"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Тип расчетного показателя</w:t>
            </w:r>
          </w:p>
        </w:tc>
        <w:tc>
          <w:tcPr>
            <w:tcW w:w="2835"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расчетного показателя, единица измерения</w:t>
            </w:r>
          </w:p>
        </w:tc>
        <w:tc>
          <w:tcPr>
            <w:tcW w:w="1276"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Значение расчетного показателя</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bookmarkStart w:id="336" w:name="OLE_LINK497"/>
            <w:bookmarkStart w:id="337" w:name="OLE_LINK498"/>
            <w:r w:rsidRPr="00156D38">
              <w:rPr>
                <w:sz w:val="20"/>
                <w:szCs w:val="20"/>
                <w:lang w:val="ru-RU"/>
              </w:rPr>
              <w:t>Общедоступная библиотека с детским отделением</w:t>
            </w:r>
            <w:bookmarkEnd w:id="336"/>
            <w:bookmarkEnd w:id="337"/>
          </w:p>
        </w:tc>
        <w:tc>
          <w:tcPr>
            <w:tcW w:w="4111"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объектов на поселение, ед.</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1</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vMerge/>
          </w:tcPr>
          <w:p w:rsidR="00A12252" w:rsidRPr="00156D38" w:rsidRDefault="00A12252" w:rsidP="005976D0">
            <w:pPr>
              <w:pStyle w:val="affff3"/>
              <w:ind w:firstLine="0"/>
              <w:jc w:val="left"/>
              <w:rPr>
                <w:sz w:val="20"/>
                <w:szCs w:val="20"/>
                <w:lang w:val="ru-RU"/>
              </w:rPr>
            </w:pP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ед. хранения на 1000 чел.</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4</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vMerge/>
          </w:tcPr>
          <w:p w:rsidR="00A12252" w:rsidRPr="00156D38" w:rsidRDefault="00A12252" w:rsidP="005976D0">
            <w:pPr>
              <w:pStyle w:val="affff3"/>
              <w:ind w:firstLine="0"/>
              <w:jc w:val="left"/>
              <w:rPr>
                <w:sz w:val="20"/>
                <w:szCs w:val="20"/>
                <w:lang w:val="ru-RU"/>
              </w:rPr>
            </w:pP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читательских мест на 1000 чел.</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2</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vMerge/>
          </w:tcPr>
          <w:p w:rsidR="00A12252" w:rsidRPr="00156D38" w:rsidRDefault="00A12252" w:rsidP="005976D0">
            <w:pPr>
              <w:pStyle w:val="affff3"/>
              <w:ind w:firstLine="0"/>
              <w:jc w:val="left"/>
              <w:rPr>
                <w:sz w:val="20"/>
                <w:szCs w:val="20"/>
                <w:lang w:val="ru-RU"/>
              </w:rPr>
            </w:pP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П</w:t>
            </w:r>
            <w:proofErr w:type="spellStart"/>
            <w:r w:rsidRPr="00156D38">
              <w:rPr>
                <w:sz w:val="20"/>
                <w:szCs w:val="20"/>
              </w:rPr>
              <w:t>ешеходная</w:t>
            </w:r>
            <w:proofErr w:type="spellEnd"/>
            <w:r w:rsidRPr="00156D38">
              <w:rPr>
                <w:sz w:val="20"/>
                <w:szCs w:val="20"/>
              </w:rPr>
              <w:t xml:space="preserve"> (</w:t>
            </w:r>
            <w:proofErr w:type="spellStart"/>
            <w:r w:rsidRPr="00156D38">
              <w:rPr>
                <w:sz w:val="20"/>
                <w:szCs w:val="20"/>
              </w:rPr>
              <w:t>шаговая</w:t>
            </w:r>
            <w:proofErr w:type="spellEnd"/>
            <w:r w:rsidRPr="00156D38">
              <w:rPr>
                <w:sz w:val="20"/>
                <w:szCs w:val="20"/>
              </w:rPr>
              <w:t xml:space="preserve">) </w:t>
            </w:r>
            <w:r w:rsidRPr="00156D38">
              <w:rPr>
                <w:sz w:val="20"/>
                <w:szCs w:val="20"/>
                <w:lang w:val="ru-RU"/>
              </w:rPr>
              <w:t>доступность, мин.</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Музей краеведческий</w:t>
            </w: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объектов на поселение, ед.</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1</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Дом культуры (клуб)</w:t>
            </w:r>
          </w:p>
        </w:tc>
        <w:tc>
          <w:tcPr>
            <w:tcW w:w="4111"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объектов на поселение, ед.</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1</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vMerge/>
          </w:tcPr>
          <w:p w:rsidR="00A12252" w:rsidRPr="00156D38" w:rsidRDefault="00A12252" w:rsidP="005976D0">
            <w:pPr>
              <w:pStyle w:val="affff3"/>
              <w:ind w:firstLine="0"/>
              <w:jc w:val="left"/>
              <w:rPr>
                <w:sz w:val="20"/>
                <w:szCs w:val="20"/>
                <w:lang w:val="ru-RU"/>
              </w:rPr>
            </w:pP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посадочных мест, мест/тыс. чел. [1]</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80</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Кинотеатр</w:t>
            </w:r>
          </w:p>
        </w:tc>
        <w:tc>
          <w:tcPr>
            <w:tcW w:w="4111"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объектов на поселение, ед.</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1</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vMerge/>
          </w:tcPr>
          <w:p w:rsidR="00A12252" w:rsidRPr="00156D38" w:rsidRDefault="00A12252" w:rsidP="005976D0">
            <w:pPr>
              <w:pStyle w:val="affff3"/>
              <w:ind w:firstLine="0"/>
              <w:jc w:val="left"/>
              <w:rPr>
                <w:sz w:val="20"/>
                <w:szCs w:val="20"/>
                <w:lang w:val="ru-RU"/>
              </w:rPr>
            </w:pP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посадочных мест на 1000 чел.</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30</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Площадь пола,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lang w:val="ru-RU"/>
              </w:rPr>
              <w:t xml:space="preserve"> на 1000 чел.</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55</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111"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Танцевальные залы</w:t>
            </w: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мест на 1000 чел.</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6</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111"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1162"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Концертные залы</w:t>
            </w: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мест на 1000 чел.</w:t>
            </w:r>
          </w:p>
        </w:tc>
        <w:tc>
          <w:tcPr>
            <w:tcW w:w="1276" w:type="dxa"/>
          </w:tcPr>
          <w:p w:rsidR="00A12252" w:rsidRPr="00156D38" w:rsidRDefault="00A12252" w:rsidP="005976D0">
            <w:pPr>
              <w:pStyle w:val="affff3"/>
              <w:ind w:firstLine="0"/>
              <w:jc w:val="center"/>
              <w:rPr>
                <w:sz w:val="20"/>
                <w:szCs w:val="20"/>
                <w:lang w:val="ru-RU"/>
              </w:rPr>
            </w:pPr>
            <w:r w:rsidRPr="00156D38">
              <w:rPr>
                <w:sz w:val="20"/>
                <w:szCs w:val="20"/>
                <w:lang w:val="ru-RU"/>
              </w:rPr>
              <w:t>4</w:t>
            </w:r>
          </w:p>
        </w:tc>
      </w:tr>
      <w:tr w:rsidR="00A12252" w:rsidRPr="00156D38" w:rsidTr="005976D0">
        <w:trPr>
          <w:cantSplit/>
        </w:trPr>
        <w:tc>
          <w:tcPr>
            <w:tcW w:w="1162"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4111"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111"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9384" w:type="dxa"/>
            <w:gridSpan w:val="4"/>
            <w:shd w:val="clear" w:color="auto" w:fill="F2F2F2" w:themeFill="background1" w:themeFillShade="F2"/>
          </w:tcPr>
          <w:p w:rsidR="00A12252" w:rsidRPr="00156D38" w:rsidRDefault="00A12252" w:rsidP="005976D0">
            <w:pPr>
              <w:pStyle w:val="Default"/>
              <w:jc w:val="both"/>
              <w:rPr>
                <w:b/>
                <w:sz w:val="20"/>
                <w:szCs w:val="20"/>
              </w:rPr>
            </w:pPr>
            <w:r w:rsidRPr="00156D38">
              <w:rPr>
                <w:b/>
                <w:sz w:val="20"/>
                <w:szCs w:val="20"/>
              </w:rPr>
              <w:t>Примечание:</w:t>
            </w:r>
          </w:p>
          <w:p w:rsidR="00A12252" w:rsidRPr="00156D38" w:rsidRDefault="00A12252" w:rsidP="005976D0">
            <w:pPr>
              <w:pStyle w:val="affff3"/>
              <w:ind w:firstLine="0"/>
              <w:jc w:val="left"/>
              <w:rPr>
                <w:sz w:val="20"/>
                <w:szCs w:val="20"/>
                <w:lang w:val="ru-RU"/>
              </w:rPr>
            </w:pPr>
            <w:r w:rsidRPr="00156D38">
              <w:rPr>
                <w:sz w:val="20"/>
                <w:szCs w:val="20"/>
                <w:lang w:val="ru-RU"/>
              </w:rPr>
              <w:t xml:space="preserve">1. </w:t>
            </w:r>
            <w:bookmarkStart w:id="338" w:name="OLE_LINK663"/>
            <w:bookmarkStart w:id="339" w:name="OLE_LINK664"/>
            <w:bookmarkStart w:id="340" w:name="OLE_LINK665"/>
            <w:r w:rsidRPr="00156D38">
              <w:rPr>
                <w:sz w:val="20"/>
                <w:szCs w:val="20"/>
                <w:lang w:val="ru-RU"/>
              </w:rPr>
              <w:t>Минимальная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bookmarkEnd w:id="338"/>
            <w:bookmarkEnd w:id="339"/>
            <w:bookmarkEnd w:id="340"/>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41" w:name="_Toc508817253"/>
      <w:r w:rsidRPr="00156D38">
        <w:t>Объекты местного значения городского поселения в области благоустройства и озеленения территории городского поселения</w:t>
      </w:r>
      <w:bookmarkEnd w:id="341"/>
    </w:p>
    <w:p w:rsidR="00A12252" w:rsidRPr="00156D38" w:rsidRDefault="00A12252" w:rsidP="00A12252">
      <w:pPr>
        <w:spacing w:before="120"/>
        <w:jc w:val="right"/>
        <w:rPr>
          <w:b/>
          <w:i/>
        </w:rPr>
      </w:pPr>
      <w:r w:rsidRPr="00156D38">
        <w:rPr>
          <w:b/>
          <w:i/>
        </w:rPr>
        <w:t>Таблица 1.7</w:t>
      </w:r>
    </w:p>
    <w:p w:rsidR="00A12252" w:rsidRPr="00156D38" w:rsidRDefault="00A12252" w:rsidP="00A12252">
      <w:pPr>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благоустройства и озеленения территории городского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2835"/>
        <w:gridCol w:w="1984"/>
        <w:gridCol w:w="1843"/>
        <w:gridCol w:w="709"/>
      </w:tblGrid>
      <w:tr w:rsidR="00A12252" w:rsidRPr="00156D38" w:rsidTr="005976D0">
        <w:trPr>
          <w:cantSplit/>
          <w:tblHeader/>
        </w:trPr>
        <w:tc>
          <w:tcPr>
            <w:tcW w:w="2013"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bookmarkStart w:id="342" w:name="OLE_LINK155"/>
            <w:bookmarkStart w:id="343" w:name="OLE_LINK156"/>
            <w:r w:rsidRPr="00156D38">
              <w:rPr>
                <w:b/>
                <w:i/>
                <w:sz w:val="20"/>
                <w:szCs w:val="20"/>
                <w:lang w:val="ru-RU"/>
              </w:rPr>
              <w:t>Наименование вида объекта</w:t>
            </w:r>
          </w:p>
        </w:tc>
        <w:tc>
          <w:tcPr>
            <w:tcW w:w="2835"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Тип расчетного показателя</w:t>
            </w:r>
          </w:p>
        </w:tc>
        <w:tc>
          <w:tcPr>
            <w:tcW w:w="1984"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расчетного показателя, единица измерения</w:t>
            </w:r>
          </w:p>
        </w:tc>
        <w:tc>
          <w:tcPr>
            <w:tcW w:w="2552" w:type="dxa"/>
            <w:gridSpan w:val="2"/>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Значение расчетного показателя</w:t>
            </w:r>
          </w:p>
        </w:tc>
      </w:tr>
      <w:tr w:rsidR="00A12252" w:rsidRPr="00156D38" w:rsidTr="005976D0">
        <w:trPr>
          <w:cantSplit/>
        </w:trPr>
        <w:tc>
          <w:tcPr>
            <w:tcW w:w="2013"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Озелененные территории общего пользования</w:t>
            </w:r>
          </w:p>
        </w:tc>
        <w:tc>
          <w:tcPr>
            <w:tcW w:w="2835"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1984"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 xml:space="preserve">Площадь территории,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lang w:val="ru-RU"/>
              </w:rPr>
              <w:t>/чел.</w:t>
            </w:r>
          </w:p>
        </w:tc>
        <w:tc>
          <w:tcPr>
            <w:tcW w:w="1843" w:type="dxa"/>
          </w:tcPr>
          <w:p w:rsidR="00A12252" w:rsidRPr="00156D38" w:rsidRDefault="00A12252" w:rsidP="005976D0">
            <w:pPr>
              <w:pStyle w:val="affff3"/>
              <w:ind w:firstLine="0"/>
              <w:jc w:val="left"/>
              <w:rPr>
                <w:sz w:val="20"/>
                <w:szCs w:val="20"/>
                <w:lang w:val="ru-RU"/>
              </w:rPr>
            </w:pPr>
            <w:proofErr w:type="gramStart"/>
            <w:r w:rsidRPr="00156D38">
              <w:rPr>
                <w:sz w:val="20"/>
                <w:szCs w:val="20"/>
                <w:lang w:val="ru-RU"/>
              </w:rPr>
              <w:t xml:space="preserve">для городского </w:t>
            </w:r>
            <w:proofErr w:type="spellStart"/>
            <w:r w:rsidRPr="00156D38">
              <w:rPr>
                <w:sz w:val="20"/>
                <w:szCs w:val="20"/>
                <w:lang w:val="ru-RU"/>
              </w:rPr>
              <w:t>н.п</w:t>
            </w:r>
            <w:proofErr w:type="spellEnd"/>
            <w:r w:rsidRPr="00156D38">
              <w:rPr>
                <w:sz w:val="20"/>
                <w:szCs w:val="20"/>
                <w:lang w:val="ru-RU"/>
              </w:rPr>
              <w:t>.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Турки)</w:t>
            </w:r>
            <w:proofErr w:type="gramEnd"/>
          </w:p>
        </w:tc>
        <w:tc>
          <w:tcPr>
            <w:tcW w:w="709" w:type="dxa"/>
          </w:tcPr>
          <w:p w:rsidR="00A12252" w:rsidRPr="00156D38" w:rsidRDefault="00A12252" w:rsidP="005976D0">
            <w:pPr>
              <w:pStyle w:val="affff3"/>
              <w:ind w:firstLine="0"/>
              <w:jc w:val="center"/>
              <w:rPr>
                <w:sz w:val="20"/>
                <w:szCs w:val="20"/>
                <w:lang w:val="ru-RU"/>
              </w:rPr>
            </w:pPr>
            <w:r w:rsidRPr="00156D38">
              <w:rPr>
                <w:sz w:val="20"/>
                <w:szCs w:val="20"/>
                <w:lang w:val="ru-RU"/>
              </w:rPr>
              <w:t>10</w:t>
            </w:r>
          </w:p>
        </w:tc>
      </w:tr>
      <w:tr w:rsidR="00A12252" w:rsidRPr="00156D38" w:rsidTr="005976D0">
        <w:trPr>
          <w:cantSplit/>
        </w:trPr>
        <w:tc>
          <w:tcPr>
            <w:tcW w:w="2013"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1984" w:type="dxa"/>
            <w:vMerge/>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affff3"/>
              <w:ind w:firstLine="0"/>
              <w:jc w:val="left"/>
              <w:rPr>
                <w:sz w:val="20"/>
                <w:szCs w:val="20"/>
                <w:lang w:val="ru-RU"/>
              </w:rPr>
            </w:pPr>
            <w:bookmarkStart w:id="344" w:name="OLE_LINK101"/>
            <w:bookmarkStart w:id="345" w:name="OLE_LINK102"/>
            <w:bookmarkStart w:id="346" w:name="OLE_LINK103"/>
            <w:r w:rsidRPr="00156D38">
              <w:rPr>
                <w:sz w:val="20"/>
                <w:szCs w:val="20"/>
                <w:lang w:val="ru-RU"/>
              </w:rPr>
              <w:t xml:space="preserve">для </w:t>
            </w:r>
            <w:proofErr w:type="gramStart"/>
            <w:r w:rsidRPr="00156D38">
              <w:rPr>
                <w:sz w:val="20"/>
                <w:szCs w:val="20"/>
                <w:lang w:val="ru-RU"/>
              </w:rPr>
              <w:t>сельского</w:t>
            </w:r>
            <w:proofErr w:type="gramEnd"/>
            <w:r w:rsidRPr="00156D38">
              <w:rPr>
                <w:sz w:val="20"/>
                <w:szCs w:val="20"/>
                <w:lang w:val="ru-RU"/>
              </w:rPr>
              <w:t xml:space="preserve"> </w:t>
            </w:r>
            <w:proofErr w:type="spellStart"/>
            <w:r w:rsidRPr="00156D38">
              <w:rPr>
                <w:sz w:val="20"/>
                <w:szCs w:val="20"/>
                <w:lang w:val="ru-RU"/>
              </w:rPr>
              <w:t>н.п</w:t>
            </w:r>
            <w:proofErr w:type="spellEnd"/>
            <w:r w:rsidRPr="00156D38">
              <w:rPr>
                <w:sz w:val="20"/>
                <w:szCs w:val="20"/>
                <w:lang w:val="ru-RU"/>
              </w:rPr>
              <w:t>. (д. Чапаевка)</w:t>
            </w:r>
            <w:bookmarkEnd w:id="344"/>
            <w:bookmarkEnd w:id="345"/>
            <w:bookmarkEnd w:id="346"/>
          </w:p>
        </w:tc>
        <w:tc>
          <w:tcPr>
            <w:tcW w:w="709" w:type="dxa"/>
          </w:tcPr>
          <w:p w:rsidR="00A12252" w:rsidRPr="00156D38" w:rsidRDefault="00A12252" w:rsidP="005976D0">
            <w:pPr>
              <w:pStyle w:val="affff3"/>
              <w:ind w:firstLine="0"/>
              <w:jc w:val="center"/>
              <w:rPr>
                <w:sz w:val="20"/>
                <w:szCs w:val="20"/>
                <w:lang w:val="ru-RU"/>
              </w:rPr>
            </w:pPr>
            <w:r w:rsidRPr="00156D38">
              <w:rPr>
                <w:sz w:val="20"/>
                <w:szCs w:val="20"/>
                <w:lang w:val="ru-RU"/>
              </w:rPr>
              <w:t>12</w:t>
            </w:r>
          </w:p>
        </w:tc>
      </w:tr>
      <w:tr w:rsidR="00A12252" w:rsidRPr="00156D38" w:rsidTr="005976D0">
        <w:trPr>
          <w:cantSplit/>
        </w:trPr>
        <w:tc>
          <w:tcPr>
            <w:tcW w:w="2013"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1984"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w:t>
            </w:r>
          </w:p>
        </w:tc>
        <w:tc>
          <w:tcPr>
            <w:tcW w:w="2552" w:type="dxa"/>
            <w:gridSpan w:val="2"/>
          </w:tcPr>
          <w:p w:rsidR="00A12252" w:rsidRPr="00156D38" w:rsidRDefault="00A12252" w:rsidP="005976D0">
            <w:pPr>
              <w:pStyle w:val="affff3"/>
              <w:ind w:firstLine="0"/>
              <w:jc w:val="center"/>
              <w:rPr>
                <w:sz w:val="20"/>
                <w:szCs w:val="20"/>
                <w:lang w:val="ru-RU"/>
              </w:rPr>
            </w:pPr>
            <w:r w:rsidRPr="00156D38">
              <w:rPr>
                <w:sz w:val="20"/>
                <w:szCs w:val="20"/>
                <w:lang w:val="ru-RU"/>
              </w:rPr>
              <w:t>15</w:t>
            </w:r>
          </w:p>
        </w:tc>
      </w:tr>
      <w:tr w:rsidR="00A12252" w:rsidRPr="00156D38" w:rsidTr="005976D0">
        <w:trPr>
          <w:cantSplit/>
        </w:trPr>
        <w:tc>
          <w:tcPr>
            <w:tcW w:w="2013"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lastRenderedPageBreak/>
              <w:t>Площадки для игр детей, отдыха взрослого населения и занятий физкультурой</w:t>
            </w: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1984" w:type="dxa"/>
          </w:tcPr>
          <w:p w:rsidR="00A12252" w:rsidRPr="00156D38" w:rsidRDefault="00A12252" w:rsidP="005976D0">
            <w:pPr>
              <w:pStyle w:val="affff3"/>
              <w:ind w:firstLine="0"/>
              <w:jc w:val="left"/>
              <w:rPr>
                <w:sz w:val="20"/>
                <w:szCs w:val="20"/>
                <w:lang w:val="ru-RU"/>
              </w:rPr>
            </w:pPr>
            <w:r w:rsidRPr="00156D38">
              <w:rPr>
                <w:sz w:val="20"/>
                <w:szCs w:val="20"/>
                <w:lang w:val="ru-RU"/>
              </w:rPr>
              <w:t>Площадь территории, % от площади квартала (микрорайона)</w:t>
            </w:r>
          </w:p>
        </w:tc>
        <w:tc>
          <w:tcPr>
            <w:tcW w:w="2552" w:type="dxa"/>
            <w:gridSpan w:val="2"/>
          </w:tcPr>
          <w:p w:rsidR="00A12252" w:rsidRPr="00156D38" w:rsidRDefault="00A12252" w:rsidP="005976D0">
            <w:pPr>
              <w:pStyle w:val="Default"/>
              <w:jc w:val="center"/>
              <w:rPr>
                <w:sz w:val="20"/>
                <w:szCs w:val="20"/>
              </w:rPr>
            </w:pPr>
            <w:r w:rsidRPr="00156D38">
              <w:rPr>
                <w:sz w:val="20"/>
                <w:szCs w:val="20"/>
              </w:rPr>
              <w:t>10</w:t>
            </w:r>
          </w:p>
        </w:tc>
      </w:tr>
      <w:tr w:rsidR="00A12252" w:rsidRPr="00156D38" w:rsidTr="005976D0">
        <w:trPr>
          <w:cantSplit/>
        </w:trPr>
        <w:tc>
          <w:tcPr>
            <w:tcW w:w="2013"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1984" w:type="dxa"/>
          </w:tcPr>
          <w:p w:rsidR="00A12252" w:rsidRPr="00156D38" w:rsidRDefault="00A12252" w:rsidP="005976D0">
            <w:pPr>
              <w:pStyle w:val="affff3"/>
              <w:ind w:firstLine="0"/>
              <w:jc w:val="left"/>
              <w:rPr>
                <w:sz w:val="20"/>
                <w:szCs w:val="20"/>
                <w:lang w:val="ru-RU"/>
              </w:rPr>
            </w:pPr>
            <w:r w:rsidRPr="00156D38">
              <w:rPr>
                <w:sz w:val="20"/>
                <w:szCs w:val="20"/>
                <w:lang w:val="ru-RU"/>
              </w:rPr>
              <w:t>Пешеходная доступность</w:t>
            </w:r>
          </w:p>
        </w:tc>
        <w:tc>
          <w:tcPr>
            <w:tcW w:w="2552" w:type="dxa"/>
            <w:gridSpan w:val="2"/>
          </w:tcPr>
          <w:p w:rsidR="00A12252" w:rsidRPr="00156D38" w:rsidRDefault="00A12252" w:rsidP="005976D0">
            <w:pPr>
              <w:pStyle w:val="Default"/>
              <w:jc w:val="center"/>
              <w:rPr>
                <w:sz w:val="20"/>
                <w:szCs w:val="20"/>
              </w:rPr>
            </w:pPr>
            <w:r w:rsidRPr="00156D38">
              <w:rPr>
                <w:sz w:val="20"/>
                <w:szCs w:val="20"/>
              </w:rPr>
              <w:t>в границах квартала, микрорайона</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47" w:name="_Toc508817254"/>
      <w:bookmarkEnd w:id="342"/>
      <w:bookmarkEnd w:id="343"/>
      <w:r w:rsidRPr="00156D38">
        <w:t>Объекты местного значения городского поселения в области торговли, общественного питания и бытового обслуживания</w:t>
      </w:r>
      <w:bookmarkEnd w:id="347"/>
    </w:p>
    <w:p w:rsidR="00A12252" w:rsidRPr="00156D38" w:rsidRDefault="00A12252" w:rsidP="00A12252">
      <w:pPr>
        <w:keepNext/>
        <w:spacing w:before="120"/>
        <w:jc w:val="right"/>
        <w:rPr>
          <w:b/>
          <w:i/>
        </w:rPr>
      </w:pPr>
      <w:r w:rsidRPr="00156D38">
        <w:rPr>
          <w:b/>
          <w:i/>
        </w:rPr>
        <w:t>Таблица 1.8</w:t>
      </w:r>
    </w:p>
    <w:p w:rsidR="00A12252" w:rsidRPr="00156D38" w:rsidRDefault="00A12252" w:rsidP="00A12252">
      <w:pPr>
        <w:keepNext/>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торговли, общественного питания и бытового обслуживания</w:t>
      </w:r>
    </w:p>
    <w:tbl>
      <w:tblPr>
        <w:tblStyle w:val="afffa"/>
        <w:tblW w:w="93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2835"/>
        <w:gridCol w:w="2552"/>
        <w:gridCol w:w="1843"/>
        <w:gridCol w:w="851"/>
      </w:tblGrid>
      <w:tr w:rsidR="00A12252" w:rsidRPr="00156D38" w:rsidTr="005976D0">
        <w:trPr>
          <w:cantSplit/>
          <w:tblHeader/>
        </w:trPr>
        <w:tc>
          <w:tcPr>
            <w:tcW w:w="1304"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bookmarkStart w:id="348" w:name="OLE_LINK157"/>
            <w:bookmarkStart w:id="349" w:name="OLE_LINK160"/>
            <w:r w:rsidRPr="00156D38">
              <w:rPr>
                <w:b/>
                <w:i/>
                <w:sz w:val="20"/>
                <w:szCs w:val="20"/>
                <w:lang w:val="ru-RU"/>
              </w:rPr>
              <w:t>Наименование вида объекта</w:t>
            </w:r>
          </w:p>
        </w:tc>
        <w:tc>
          <w:tcPr>
            <w:tcW w:w="2835"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Тип расчетного показателя</w:t>
            </w:r>
          </w:p>
        </w:tc>
        <w:tc>
          <w:tcPr>
            <w:tcW w:w="2552"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расчетного показателя, единица измерения</w:t>
            </w:r>
          </w:p>
        </w:tc>
        <w:tc>
          <w:tcPr>
            <w:tcW w:w="2694" w:type="dxa"/>
            <w:gridSpan w:val="2"/>
            <w:shd w:val="clear" w:color="auto" w:fill="D9D9D9" w:themeFill="background1" w:themeFillShade="D9"/>
          </w:tcPr>
          <w:p w:rsidR="00A12252" w:rsidRPr="00156D38" w:rsidRDefault="00A12252" w:rsidP="005976D0">
            <w:pPr>
              <w:pStyle w:val="affff3"/>
              <w:ind w:firstLine="0"/>
              <w:jc w:val="center"/>
              <w:rPr>
                <w:sz w:val="20"/>
                <w:szCs w:val="20"/>
                <w:lang w:val="ru-RU"/>
              </w:rPr>
            </w:pPr>
            <w:r w:rsidRPr="00156D38">
              <w:rPr>
                <w:b/>
                <w:i/>
                <w:sz w:val="20"/>
                <w:szCs w:val="20"/>
                <w:lang w:val="ru-RU"/>
              </w:rPr>
              <w:t>Значение расчетного показателя</w:t>
            </w:r>
          </w:p>
        </w:tc>
      </w:tr>
      <w:tr w:rsidR="00A12252" w:rsidRPr="00156D38" w:rsidTr="005976D0">
        <w:trPr>
          <w:cantSplit/>
          <w:trHeight w:val="36"/>
        </w:trPr>
        <w:tc>
          <w:tcPr>
            <w:tcW w:w="1304"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Предприятия торговли</w:t>
            </w:r>
          </w:p>
        </w:tc>
        <w:tc>
          <w:tcPr>
            <w:tcW w:w="2835"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552"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 xml:space="preserve">Площадь стационарных торговых объектов,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lang w:val="ru-RU"/>
              </w:rPr>
              <w:t xml:space="preserve"> на 1000 жителей</w:t>
            </w:r>
          </w:p>
        </w:tc>
        <w:tc>
          <w:tcPr>
            <w:tcW w:w="1843" w:type="dxa"/>
          </w:tcPr>
          <w:p w:rsidR="00A12252" w:rsidRPr="00156D38" w:rsidRDefault="00A12252" w:rsidP="005976D0">
            <w:pPr>
              <w:pStyle w:val="Default"/>
              <w:rPr>
                <w:sz w:val="20"/>
                <w:szCs w:val="20"/>
              </w:rPr>
            </w:pPr>
            <w:r w:rsidRPr="00156D38">
              <w:rPr>
                <w:sz w:val="20"/>
                <w:szCs w:val="20"/>
              </w:rPr>
              <w:t>всего, в том числе</w:t>
            </w:r>
          </w:p>
        </w:tc>
        <w:tc>
          <w:tcPr>
            <w:tcW w:w="851" w:type="dxa"/>
          </w:tcPr>
          <w:p w:rsidR="00A12252" w:rsidRPr="00156D38" w:rsidRDefault="00A12252" w:rsidP="005976D0">
            <w:pPr>
              <w:pStyle w:val="Default"/>
              <w:jc w:val="center"/>
              <w:rPr>
                <w:sz w:val="20"/>
                <w:szCs w:val="20"/>
              </w:rPr>
            </w:pPr>
            <w:r w:rsidRPr="00156D38">
              <w:rPr>
                <w:sz w:val="20"/>
                <w:szCs w:val="20"/>
              </w:rPr>
              <w:t>402</w:t>
            </w:r>
          </w:p>
        </w:tc>
      </w:tr>
      <w:tr w:rsidR="00A12252" w:rsidRPr="00156D38" w:rsidTr="005976D0">
        <w:trPr>
          <w:cantSplit/>
          <w:trHeight w:val="489"/>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Default"/>
              <w:rPr>
                <w:sz w:val="20"/>
                <w:szCs w:val="20"/>
              </w:rPr>
            </w:pPr>
            <w:r w:rsidRPr="00156D38">
              <w:rPr>
                <w:sz w:val="20"/>
                <w:szCs w:val="20"/>
              </w:rPr>
              <w:t>по продаже продовольственных товаров</w:t>
            </w:r>
          </w:p>
        </w:tc>
        <w:tc>
          <w:tcPr>
            <w:tcW w:w="851" w:type="dxa"/>
          </w:tcPr>
          <w:p w:rsidR="00A12252" w:rsidRPr="00156D38" w:rsidRDefault="00A12252" w:rsidP="005976D0">
            <w:pPr>
              <w:pStyle w:val="Default"/>
              <w:jc w:val="center"/>
              <w:rPr>
                <w:sz w:val="20"/>
                <w:szCs w:val="20"/>
              </w:rPr>
            </w:pPr>
            <w:r w:rsidRPr="00156D38">
              <w:rPr>
                <w:sz w:val="20"/>
                <w:szCs w:val="20"/>
              </w:rPr>
              <w:t>133</w:t>
            </w:r>
          </w:p>
        </w:tc>
      </w:tr>
      <w:tr w:rsidR="00A12252" w:rsidRPr="00156D38" w:rsidTr="005976D0">
        <w:trPr>
          <w:cantSplit/>
          <w:trHeight w:val="36"/>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Default"/>
              <w:rPr>
                <w:sz w:val="20"/>
                <w:szCs w:val="20"/>
              </w:rPr>
            </w:pPr>
            <w:r w:rsidRPr="00156D38">
              <w:rPr>
                <w:sz w:val="20"/>
                <w:szCs w:val="20"/>
              </w:rPr>
              <w:t>по продаже непродовольственных товаров</w:t>
            </w:r>
          </w:p>
        </w:tc>
        <w:tc>
          <w:tcPr>
            <w:tcW w:w="851" w:type="dxa"/>
          </w:tcPr>
          <w:p w:rsidR="00A12252" w:rsidRPr="00156D38" w:rsidRDefault="00A12252" w:rsidP="005976D0">
            <w:pPr>
              <w:pStyle w:val="Default"/>
              <w:jc w:val="center"/>
              <w:rPr>
                <w:sz w:val="20"/>
                <w:szCs w:val="20"/>
              </w:rPr>
            </w:pPr>
            <w:r w:rsidRPr="00156D38">
              <w:rPr>
                <w:sz w:val="20"/>
                <w:szCs w:val="20"/>
              </w:rPr>
              <w:t>269</w:t>
            </w:r>
          </w:p>
        </w:tc>
      </w:tr>
      <w:tr w:rsidR="00A12252" w:rsidRPr="00156D38" w:rsidTr="005976D0">
        <w:trPr>
          <w:cantSplit/>
          <w:trHeight w:val="750"/>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ind w:firstLine="0"/>
              <w:jc w:val="left"/>
              <w:rPr>
                <w:sz w:val="20"/>
                <w:szCs w:val="20"/>
                <w:vertAlign w:val="superscript"/>
                <w:lang w:val="ru-RU"/>
              </w:rPr>
            </w:pPr>
            <w:r w:rsidRPr="00156D38">
              <w:rPr>
                <w:sz w:val="20"/>
                <w:szCs w:val="20"/>
                <w:lang w:val="ru-RU"/>
              </w:rPr>
              <w:t>Уровень обеспеченности торговыми объектами, ед. [1]</w:t>
            </w:r>
          </w:p>
        </w:tc>
        <w:tc>
          <w:tcPr>
            <w:tcW w:w="2694" w:type="dxa"/>
            <w:gridSpan w:val="2"/>
          </w:tcPr>
          <w:p w:rsidR="00A12252" w:rsidRPr="00156D38" w:rsidRDefault="00A12252" w:rsidP="005976D0">
            <w:pPr>
              <w:pStyle w:val="Default"/>
              <w:jc w:val="center"/>
              <w:rPr>
                <w:sz w:val="20"/>
                <w:szCs w:val="20"/>
              </w:rPr>
            </w:pPr>
            <w:r w:rsidRPr="00156D38">
              <w:rPr>
                <w:sz w:val="20"/>
                <w:szCs w:val="20"/>
              </w:rPr>
              <w:t>19</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552"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 xml:space="preserve">Пешеходная доступность, </w:t>
            </w:r>
            <w:proofErr w:type="gramStart"/>
            <w:r w:rsidRPr="00156D38">
              <w:rPr>
                <w:sz w:val="20"/>
                <w:szCs w:val="20"/>
                <w:lang w:val="ru-RU"/>
              </w:rPr>
              <w:t>м</w:t>
            </w:r>
            <w:proofErr w:type="gramEnd"/>
          </w:p>
        </w:tc>
        <w:tc>
          <w:tcPr>
            <w:tcW w:w="1843" w:type="dxa"/>
          </w:tcPr>
          <w:p w:rsidR="00A12252" w:rsidRPr="00156D38" w:rsidRDefault="00A12252" w:rsidP="005976D0">
            <w:pPr>
              <w:pStyle w:val="affff3"/>
              <w:ind w:firstLine="0"/>
              <w:jc w:val="left"/>
              <w:rPr>
                <w:sz w:val="20"/>
                <w:szCs w:val="20"/>
                <w:lang w:val="ru-RU"/>
              </w:rPr>
            </w:pPr>
            <w:proofErr w:type="gramStart"/>
            <w:r w:rsidRPr="00156D38">
              <w:rPr>
                <w:sz w:val="20"/>
                <w:szCs w:val="20"/>
                <w:lang w:val="ru-RU"/>
              </w:rPr>
              <w:t xml:space="preserve">для </w:t>
            </w:r>
            <w:bookmarkStart w:id="350" w:name="OLE_LINK472"/>
            <w:bookmarkStart w:id="351" w:name="OLE_LINK473"/>
            <w:bookmarkStart w:id="352" w:name="OLE_LINK474"/>
            <w:bookmarkStart w:id="353" w:name="OLE_LINK475"/>
            <w:bookmarkStart w:id="354" w:name="OLE_LINK476"/>
            <w:bookmarkStart w:id="355" w:name="OLE_LINK477"/>
            <w:r w:rsidRPr="00156D38">
              <w:rPr>
                <w:sz w:val="20"/>
                <w:szCs w:val="20"/>
                <w:lang w:val="ru-RU"/>
              </w:rPr>
              <w:t xml:space="preserve">городского </w:t>
            </w:r>
            <w:proofErr w:type="spellStart"/>
            <w:r w:rsidRPr="00156D38">
              <w:rPr>
                <w:sz w:val="20"/>
                <w:szCs w:val="20"/>
                <w:lang w:val="ru-RU"/>
              </w:rPr>
              <w:t>н.п</w:t>
            </w:r>
            <w:proofErr w:type="spellEnd"/>
            <w:r w:rsidRPr="00156D38">
              <w:rPr>
                <w:sz w:val="20"/>
                <w:szCs w:val="20"/>
                <w:lang w:val="ru-RU"/>
              </w:rPr>
              <w:t>.</w:t>
            </w:r>
            <w:bookmarkEnd w:id="350"/>
            <w:bookmarkEnd w:id="351"/>
            <w:bookmarkEnd w:id="352"/>
            <w:bookmarkEnd w:id="353"/>
            <w:bookmarkEnd w:id="354"/>
            <w:bookmarkEnd w:id="355"/>
            <w:r w:rsidRPr="00156D38">
              <w:rPr>
                <w:sz w:val="20"/>
                <w:szCs w:val="20"/>
                <w:lang w:val="ru-RU"/>
              </w:rPr>
              <w:t xml:space="preserve">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 xml:space="preserve">Турки) </w:t>
            </w:r>
            <w:proofErr w:type="gramEnd"/>
          </w:p>
        </w:tc>
        <w:tc>
          <w:tcPr>
            <w:tcW w:w="851" w:type="dxa"/>
          </w:tcPr>
          <w:p w:rsidR="00A12252" w:rsidRPr="00156D38" w:rsidRDefault="00A12252" w:rsidP="005976D0">
            <w:pPr>
              <w:pStyle w:val="Default"/>
              <w:jc w:val="center"/>
              <w:rPr>
                <w:sz w:val="20"/>
                <w:szCs w:val="20"/>
              </w:rPr>
            </w:pPr>
            <w:r w:rsidRPr="00156D38">
              <w:rPr>
                <w:sz w:val="20"/>
                <w:szCs w:val="20"/>
              </w:rPr>
              <w:t>800</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для </w:t>
            </w:r>
            <w:proofErr w:type="gramStart"/>
            <w:r w:rsidRPr="00156D38">
              <w:rPr>
                <w:sz w:val="20"/>
                <w:szCs w:val="20"/>
                <w:lang w:val="ru-RU"/>
              </w:rPr>
              <w:t>сельского</w:t>
            </w:r>
            <w:proofErr w:type="gramEnd"/>
            <w:r w:rsidRPr="00156D38">
              <w:rPr>
                <w:sz w:val="20"/>
                <w:szCs w:val="20"/>
                <w:lang w:val="ru-RU"/>
              </w:rPr>
              <w:t xml:space="preserve"> </w:t>
            </w:r>
            <w:proofErr w:type="spellStart"/>
            <w:r w:rsidRPr="00156D38">
              <w:rPr>
                <w:sz w:val="20"/>
                <w:szCs w:val="20"/>
                <w:lang w:val="ru-RU"/>
              </w:rPr>
              <w:t>н.п</w:t>
            </w:r>
            <w:proofErr w:type="spellEnd"/>
            <w:r w:rsidRPr="00156D38">
              <w:rPr>
                <w:sz w:val="20"/>
                <w:szCs w:val="20"/>
                <w:lang w:val="ru-RU"/>
              </w:rPr>
              <w:t>. (д. Чапаевка)</w:t>
            </w:r>
          </w:p>
        </w:tc>
        <w:tc>
          <w:tcPr>
            <w:tcW w:w="851" w:type="dxa"/>
          </w:tcPr>
          <w:p w:rsidR="00A12252" w:rsidRPr="00156D38" w:rsidRDefault="00A12252" w:rsidP="005976D0">
            <w:pPr>
              <w:pStyle w:val="Default"/>
              <w:jc w:val="center"/>
              <w:rPr>
                <w:sz w:val="20"/>
                <w:szCs w:val="20"/>
              </w:rPr>
            </w:pPr>
            <w:r w:rsidRPr="00156D38">
              <w:rPr>
                <w:sz w:val="20"/>
                <w:szCs w:val="20"/>
              </w:rPr>
              <w:t>2000</w:t>
            </w:r>
          </w:p>
        </w:tc>
      </w:tr>
      <w:tr w:rsidR="00A12252" w:rsidRPr="00156D38" w:rsidTr="005976D0">
        <w:trPr>
          <w:cantSplit/>
        </w:trPr>
        <w:tc>
          <w:tcPr>
            <w:tcW w:w="1304" w:type="dxa"/>
            <w:vMerge w:val="restart"/>
            <w:shd w:val="clear" w:color="auto" w:fill="F2F2F2" w:themeFill="background1" w:themeFillShade="F2"/>
          </w:tcPr>
          <w:p w:rsidR="00A12252" w:rsidRPr="00156D38" w:rsidRDefault="00A12252" w:rsidP="005976D0">
            <w:pPr>
              <w:pStyle w:val="affff3"/>
              <w:keepNext/>
              <w:ind w:firstLine="0"/>
              <w:jc w:val="left"/>
              <w:rPr>
                <w:sz w:val="20"/>
                <w:szCs w:val="20"/>
                <w:lang w:val="ru-RU"/>
              </w:rPr>
            </w:pPr>
            <w:r w:rsidRPr="00156D38">
              <w:rPr>
                <w:sz w:val="20"/>
                <w:szCs w:val="20"/>
                <w:lang w:val="ru-RU"/>
              </w:rPr>
              <w:t>Предприятия общественного питания</w:t>
            </w:r>
          </w:p>
        </w:tc>
        <w:tc>
          <w:tcPr>
            <w:tcW w:w="2835" w:type="dxa"/>
            <w:vMerge w:val="restart"/>
          </w:tcPr>
          <w:p w:rsidR="00A12252" w:rsidRPr="00156D38" w:rsidRDefault="00A12252" w:rsidP="005976D0">
            <w:pPr>
              <w:pStyle w:val="affff3"/>
              <w:keepNext/>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552" w:type="dxa"/>
            <w:vMerge w:val="restart"/>
          </w:tcPr>
          <w:p w:rsidR="00A12252" w:rsidRPr="00156D38" w:rsidRDefault="00A12252" w:rsidP="005976D0">
            <w:pPr>
              <w:pStyle w:val="affff3"/>
              <w:keepNext/>
              <w:ind w:firstLine="0"/>
              <w:jc w:val="left"/>
              <w:rPr>
                <w:sz w:val="20"/>
                <w:szCs w:val="20"/>
                <w:lang w:val="ru-RU"/>
              </w:rPr>
            </w:pPr>
            <w:r w:rsidRPr="00156D38">
              <w:rPr>
                <w:bCs/>
                <w:sz w:val="20"/>
                <w:szCs w:val="20"/>
                <w:lang w:val="ru-RU"/>
              </w:rPr>
              <w:t>Количество посадочных мест на 1 тыс. чел.</w:t>
            </w:r>
          </w:p>
        </w:tc>
        <w:tc>
          <w:tcPr>
            <w:tcW w:w="1843" w:type="dxa"/>
          </w:tcPr>
          <w:p w:rsidR="00A12252" w:rsidRPr="00156D38" w:rsidRDefault="00A12252" w:rsidP="005976D0">
            <w:pPr>
              <w:pStyle w:val="affff3"/>
              <w:ind w:firstLine="0"/>
              <w:jc w:val="left"/>
              <w:rPr>
                <w:sz w:val="20"/>
                <w:szCs w:val="20"/>
                <w:lang w:val="ru-RU"/>
              </w:rPr>
            </w:pPr>
            <w:proofErr w:type="gramStart"/>
            <w:r w:rsidRPr="00156D38">
              <w:rPr>
                <w:sz w:val="20"/>
                <w:szCs w:val="20"/>
                <w:lang w:val="ru-RU"/>
              </w:rPr>
              <w:t xml:space="preserve">для городского </w:t>
            </w:r>
            <w:proofErr w:type="spellStart"/>
            <w:r w:rsidRPr="00156D38">
              <w:rPr>
                <w:sz w:val="20"/>
                <w:szCs w:val="20"/>
                <w:lang w:val="ru-RU"/>
              </w:rPr>
              <w:t>н.п</w:t>
            </w:r>
            <w:proofErr w:type="spellEnd"/>
            <w:r w:rsidRPr="00156D38">
              <w:rPr>
                <w:sz w:val="20"/>
                <w:szCs w:val="20"/>
                <w:lang w:val="ru-RU"/>
              </w:rPr>
              <w:t>.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 xml:space="preserve">Турки) </w:t>
            </w:r>
            <w:proofErr w:type="gramEnd"/>
          </w:p>
        </w:tc>
        <w:tc>
          <w:tcPr>
            <w:tcW w:w="851" w:type="dxa"/>
          </w:tcPr>
          <w:p w:rsidR="00A12252" w:rsidRPr="00156D38" w:rsidRDefault="00A12252" w:rsidP="005976D0">
            <w:pPr>
              <w:pStyle w:val="Default"/>
              <w:jc w:val="center"/>
              <w:rPr>
                <w:sz w:val="20"/>
                <w:szCs w:val="20"/>
              </w:rPr>
            </w:pPr>
            <w:r w:rsidRPr="00156D38">
              <w:rPr>
                <w:sz w:val="20"/>
                <w:szCs w:val="20"/>
              </w:rPr>
              <w:t>40 (8) [1]</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для </w:t>
            </w:r>
            <w:proofErr w:type="gramStart"/>
            <w:r w:rsidRPr="00156D38">
              <w:rPr>
                <w:sz w:val="20"/>
                <w:szCs w:val="20"/>
                <w:lang w:val="ru-RU"/>
              </w:rPr>
              <w:t>сельского</w:t>
            </w:r>
            <w:proofErr w:type="gramEnd"/>
            <w:r w:rsidRPr="00156D38">
              <w:rPr>
                <w:sz w:val="20"/>
                <w:szCs w:val="20"/>
                <w:lang w:val="ru-RU"/>
              </w:rPr>
              <w:t xml:space="preserve"> </w:t>
            </w:r>
            <w:proofErr w:type="spellStart"/>
            <w:r w:rsidRPr="00156D38">
              <w:rPr>
                <w:sz w:val="20"/>
                <w:szCs w:val="20"/>
                <w:lang w:val="ru-RU"/>
              </w:rPr>
              <w:t>н.п</w:t>
            </w:r>
            <w:proofErr w:type="spellEnd"/>
            <w:r w:rsidRPr="00156D38">
              <w:rPr>
                <w:sz w:val="20"/>
                <w:szCs w:val="20"/>
                <w:lang w:val="ru-RU"/>
              </w:rPr>
              <w:t>. (д. Чапаевка)</w:t>
            </w:r>
          </w:p>
        </w:tc>
        <w:tc>
          <w:tcPr>
            <w:tcW w:w="851" w:type="dxa"/>
          </w:tcPr>
          <w:p w:rsidR="00A12252" w:rsidRPr="00156D38" w:rsidRDefault="00A12252" w:rsidP="005976D0">
            <w:pPr>
              <w:pStyle w:val="Default"/>
              <w:jc w:val="center"/>
              <w:rPr>
                <w:sz w:val="20"/>
                <w:szCs w:val="20"/>
              </w:rPr>
            </w:pPr>
            <w:r w:rsidRPr="00156D38">
              <w:rPr>
                <w:sz w:val="20"/>
                <w:szCs w:val="20"/>
              </w:rPr>
              <w:t>40</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552"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 xml:space="preserve">Пешеходная доступность, </w:t>
            </w:r>
            <w:proofErr w:type="gramStart"/>
            <w:r w:rsidRPr="00156D38">
              <w:rPr>
                <w:sz w:val="20"/>
                <w:szCs w:val="20"/>
                <w:lang w:val="ru-RU"/>
              </w:rPr>
              <w:t>м</w:t>
            </w:r>
            <w:proofErr w:type="gramEnd"/>
          </w:p>
        </w:tc>
        <w:tc>
          <w:tcPr>
            <w:tcW w:w="1843" w:type="dxa"/>
          </w:tcPr>
          <w:p w:rsidR="00A12252" w:rsidRPr="00156D38" w:rsidRDefault="00A12252" w:rsidP="005976D0">
            <w:pPr>
              <w:pStyle w:val="affff3"/>
              <w:ind w:firstLine="0"/>
              <w:jc w:val="left"/>
              <w:rPr>
                <w:sz w:val="20"/>
                <w:szCs w:val="20"/>
                <w:lang w:val="ru-RU"/>
              </w:rPr>
            </w:pPr>
            <w:proofErr w:type="gramStart"/>
            <w:r w:rsidRPr="00156D38">
              <w:rPr>
                <w:sz w:val="20"/>
                <w:szCs w:val="20"/>
                <w:lang w:val="ru-RU"/>
              </w:rPr>
              <w:t xml:space="preserve">для городского </w:t>
            </w:r>
            <w:proofErr w:type="spellStart"/>
            <w:r w:rsidRPr="00156D38">
              <w:rPr>
                <w:sz w:val="20"/>
                <w:szCs w:val="20"/>
                <w:lang w:val="ru-RU"/>
              </w:rPr>
              <w:t>н.п</w:t>
            </w:r>
            <w:proofErr w:type="spellEnd"/>
            <w:r w:rsidRPr="00156D38">
              <w:rPr>
                <w:sz w:val="20"/>
                <w:szCs w:val="20"/>
                <w:lang w:val="ru-RU"/>
              </w:rPr>
              <w:t>.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 xml:space="preserve">Турки) </w:t>
            </w:r>
            <w:proofErr w:type="gramEnd"/>
          </w:p>
        </w:tc>
        <w:tc>
          <w:tcPr>
            <w:tcW w:w="851" w:type="dxa"/>
          </w:tcPr>
          <w:p w:rsidR="00A12252" w:rsidRPr="00156D38" w:rsidRDefault="00A12252" w:rsidP="005976D0">
            <w:pPr>
              <w:pStyle w:val="Default"/>
              <w:jc w:val="center"/>
              <w:rPr>
                <w:sz w:val="20"/>
                <w:szCs w:val="20"/>
              </w:rPr>
            </w:pPr>
            <w:r w:rsidRPr="00156D38">
              <w:rPr>
                <w:sz w:val="20"/>
                <w:szCs w:val="20"/>
              </w:rPr>
              <w:t>800</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для </w:t>
            </w:r>
            <w:proofErr w:type="gramStart"/>
            <w:r w:rsidRPr="00156D38">
              <w:rPr>
                <w:sz w:val="20"/>
                <w:szCs w:val="20"/>
                <w:lang w:val="ru-RU"/>
              </w:rPr>
              <w:t>сельского</w:t>
            </w:r>
            <w:proofErr w:type="gramEnd"/>
            <w:r w:rsidRPr="00156D38">
              <w:rPr>
                <w:sz w:val="20"/>
                <w:szCs w:val="20"/>
                <w:lang w:val="ru-RU"/>
              </w:rPr>
              <w:t xml:space="preserve"> </w:t>
            </w:r>
            <w:proofErr w:type="spellStart"/>
            <w:r w:rsidRPr="00156D38">
              <w:rPr>
                <w:sz w:val="20"/>
                <w:szCs w:val="20"/>
                <w:lang w:val="ru-RU"/>
              </w:rPr>
              <w:t>н.п</w:t>
            </w:r>
            <w:proofErr w:type="spellEnd"/>
            <w:r w:rsidRPr="00156D38">
              <w:rPr>
                <w:sz w:val="20"/>
                <w:szCs w:val="20"/>
                <w:lang w:val="ru-RU"/>
              </w:rPr>
              <w:t>. (д. Чапаевка)</w:t>
            </w:r>
          </w:p>
        </w:tc>
        <w:tc>
          <w:tcPr>
            <w:tcW w:w="851" w:type="dxa"/>
          </w:tcPr>
          <w:p w:rsidR="00A12252" w:rsidRPr="00156D38" w:rsidRDefault="00A12252" w:rsidP="005976D0">
            <w:pPr>
              <w:pStyle w:val="Default"/>
              <w:jc w:val="center"/>
              <w:rPr>
                <w:sz w:val="20"/>
                <w:szCs w:val="20"/>
              </w:rPr>
            </w:pPr>
            <w:r w:rsidRPr="00156D38">
              <w:rPr>
                <w:sz w:val="20"/>
                <w:szCs w:val="20"/>
              </w:rPr>
              <w:t>2000</w:t>
            </w:r>
          </w:p>
        </w:tc>
      </w:tr>
      <w:tr w:rsidR="00A12252" w:rsidRPr="00156D38" w:rsidTr="005976D0">
        <w:trPr>
          <w:cantSplit/>
        </w:trPr>
        <w:tc>
          <w:tcPr>
            <w:tcW w:w="1304" w:type="dxa"/>
            <w:vMerge w:val="restart"/>
            <w:shd w:val="clear" w:color="auto" w:fill="F2F2F2" w:themeFill="background1" w:themeFillShade="F2"/>
          </w:tcPr>
          <w:p w:rsidR="00A12252" w:rsidRPr="00156D38" w:rsidRDefault="00A12252" w:rsidP="005976D0">
            <w:pPr>
              <w:pStyle w:val="affff3"/>
              <w:keepNext/>
              <w:ind w:firstLine="0"/>
              <w:jc w:val="left"/>
              <w:rPr>
                <w:sz w:val="20"/>
                <w:szCs w:val="20"/>
                <w:lang w:val="ru-RU"/>
              </w:rPr>
            </w:pPr>
            <w:r w:rsidRPr="00156D38">
              <w:rPr>
                <w:sz w:val="20"/>
                <w:szCs w:val="20"/>
                <w:lang w:val="ru-RU"/>
              </w:rPr>
              <w:t>Предприятия бытового обслуживания</w:t>
            </w:r>
          </w:p>
        </w:tc>
        <w:tc>
          <w:tcPr>
            <w:tcW w:w="2835" w:type="dxa"/>
            <w:vMerge w:val="restart"/>
          </w:tcPr>
          <w:p w:rsidR="00A12252" w:rsidRPr="00156D38" w:rsidRDefault="00A12252" w:rsidP="005976D0">
            <w:pPr>
              <w:pStyle w:val="affff3"/>
              <w:keepNext/>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2552" w:type="dxa"/>
            <w:vMerge w:val="restart"/>
          </w:tcPr>
          <w:p w:rsidR="00A12252" w:rsidRPr="00156D38" w:rsidRDefault="00A12252" w:rsidP="005976D0">
            <w:pPr>
              <w:pStyle w:val="affff3"/>
              <w:keepNext/>
              <w:ind w:firstLine="0"/>
              <w:jc w:val="left"/>
              <w:rPr>
                <w:sz w:val="20"/>
                <w:szCs w:val="20"/>
                <w:lang w:val="ru-RU"/>
              </w:rPr>
            </w:pPr>
            <w:r w:rsidRPr="00156D38">
              <w:rPr>
                <w:bCs/>
                <w:sz w:val="20"/>
                <w:szCs w:val="20"/>
                <w:lang w:val="ru-RU"/>
              </w:rPr>
              <w:t>Количество рабочих мест на 1 тыс. чел.</w:t>
            </w:r>
          </w:p>
        </w:tc>
        <w:tc>
          <w:tcPr>
            <w:tcW w:w="1843" w:type="dxa"/>
          </w:tcPr>
          <w:p w:rsidR="00A12252" w:rsidRPr="00156D38" w:rsidRDefault="00A12252" w:rsidP="005976D0">
            <w:pPr>
              <w:pStyle w:val="affff3"/>
              <w:ind w:firstLine="0"/>
              <w:jc w:val="left"/>
              <w:rPr>
                <w:sz w:val="20"/>
                <w:szCs w:val="20"/>
                <w:lang w:val="ru-RU"/>
              </w:rPr>
            </w:pPr>
            <w:proofErr w:type="gramStart"/>
            <w:r w:rsidRPr="00156D38">
              <w:rPr>
                <w:sz w:val="20"/>
                <w:szCs w:val="20"/>
                <w:lang w:val="ru-RU"/>
              </w:rPr>
              <w:t xml:space="preserve">для городского </w:t>
            </w:r>
            <w:proofErr w:type="spellStart"/>
            <w:r w:rsidRPr="00156D38">
              <w:rPr>
                <w:sz w:val="20"/>
                <w:szCs w:val="20"/>
                <w:lang w:val="ru-RU"/>
              </w:rPr>
              <w:t>н.п</w:t>
            </w:r>
            <w:proofErr w:type="spellEnd"/>
            <w:r w:rsidRPr="00156D38">
              <w:rPr>
                <w:sz w:val="20"/>
                <w:szCs w:val="20"/>
                <w:lang w:val="ru-RU"/>
              </w:rPr>
              <w:t>.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 xml:space="preserve">Турки) </w:t>
            </w:r>
            <w:proofErr w:type="gramEnd"/>
          </w:p>
        </w:tc>
        <w:tc>
          <w:tcPr>
            <w:tcW w:w="851" w:type="dxa"/>
          </w:tcPr>
          <w:p w:rsidR="00A12252" w:rsidRPr="00156D38" w:rsidRDefault="00A12252" w:rsidP="005976D0">
            <w:pPr>
              <w:pStyle w:val="Default"/>
              <w:jc w:val="center"/>
              <w:rPr>
                <w:sz w:val="20"/>
                <w:szCs w:val="20"/>
              </w:rPr>
            </w:pPr>
            <w:r w:rsidRPr="00156D38">
              <w:rPr>
                <w:sz w:val="20"/>
                <w:szCs w:val="20"/>
              </w:rPr>
              <w:t>9 (2) [1]</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для </w:t>
            </w:r>
            <w:proofErr w:type="gramStart"/>
            <w:r w:rsidRPr="00156D38">
              <w:rPr>
                <w:sz w:val="20"/>
                <w:szCs w:val="20"/>
                <w:lang w:val="ru-RU"/>
              </w:rPr>
              <w:t>сельского</w:t>
            </w:r>
            <w:proofErr w:type="gramEnd"/>
            <w:r w:rsidRPr="00156D38">
              <w:rPr>
                <w:sz w:val="20"/>
                <w:szCs w:val="20"/>
                <w:lang w:val="ru-RU"/>
              </w:rPr>
              <w:t xml:space="preserve"> </w:t>
            </w:r>
            <w:proofErr w:type="spellStart"/>
            <w:r w:rsidRPr="00156D38">
              <w:rPr>
                <w:sz w:val="20"/>
                <w:szCs w:val="20"/>
                <w:lang w:val="ru-RU"/>
              </w:rPr>
              <w:t>н.п</w:t>
            </w:r>
            <w:proofErr w:type="spellEnd"/>
            <w:r w:rsidRPr="00156D38">
              <w:rPr>
                <w:sz w:val="20"/>
                <w:szCs w:val="20"/>
                <w:lang w:val="ru-RU"/>
              </w:rPr>
              <w:t>. (д. Чапаевка)</w:t>
            </w:r>
          </w:p>
        </w:tc>
        <w:tc>
          <w:tcPr>
            <w:tcW w:w="851" w:type="dxa"/>
          </w:tcPr>
          <w:p w:rsidR="00A12252" w:rsidRPr="00156D38" w:rsidRDefault="00A12252" w:rsidP="005976D0">
            <w:pPr>
              <w:pStyle w:val="Default"/>
              <w:jc w:val="center"/>
              <w:rPr>
                <w:sz w:val="20"/>
                <w:szCs w:val="20"/>
              </w:rPr>
            </w:pPr>
            <w:r w:rsidRPr="00156D38">
              <w:rPr>
                <w:sz w:val="20"/>
                <w:szCs w:val="20"/>
              </w:rPr>
              <w:t>7</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2552"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 xml:space="preserve">Пешеходная доступность, </w:t>
            </w:r>
            <w:proofErr w:type="gramStart"/>
            <w:r w:rsidRPr="00156D38">
              <w:rPr>
                <w:sz w:val="20"/>
                <w:szCs w:val="20"/>
                <w:lang w:val="ru-RU"/>
              </w:rPr>
              <w:t>м</w:t>
            </w:r>
            <w:proofErr w:type="gramEnd"/>
          </w:p>
        </w:tc>
        <w:tc>
          <w:tcPr>
            <w:tcW w:w="1843" w:type="dxa"/>
          </w:tcPr>
          <w:p w:rsidR="00A12252" w:rsidRPr="00156D38" w:rsidRDefault="00A12252" w:rsidP="005976D0">
            <w:pPr>
              <w:pStyle w:val="affff3"/>
              <w:ind w:firstLine="0"/>
              <w:jc w:val="left"/>
              <w:rPr>
                <w:sz w:val="20"/>
                <w:szCs w:val="20"/>
                <w:lang w:val="ru-RU"/>
              </w:rPr>
            </w:pPr>
            <w:proofErr w:type="gramStart"/>
            <w:r w:rsidRPr="00156D38">
              <w:rPr>
                <w:sz w:val="20"/>
                <w:szCs w:val="20"/>
                <w:lang w:val="ru-RU"/>
              </w:rPr>
              <w:t xml:space="preserve">для городского </w:t>
            </w:r>
            <w:proofErr w:type="spellStart"/>
            <w:r w:rsidRPr="00156D38">
              <w:rPr>
                <w:sz w:val="20"/>
                <w:szCs w:val="20"/>
                <w:lang w:val="ru-RU"/>
              </w:rPr>
              <w:t>н.п</w:t>
            </w:r>
            <w:proofErr w:type="spellEnd"/>
            <w:r w:rsidRPr="00156D38">
              <w:rPr>
                <w:sz w:val="20"/>
                <w:szCs w:val="20"/>
                <w:lang w:val="ru-RU"/>
              </w:rPr>
              <w:t>.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 xml:space="preserve">Турки) </w:t>
            </w:r>
            <w:proofErr w:type="gramEnd"/>
          </w:p>
        </w:tc>
        <w:tc>
          <w:tcPr>
            <w:tcW w:w="851" w:type="dxa"/>
          </w:tcPr>
          <w:p w:rsidR="00A12252" w:rsidRPr="00156D38" w:rsidRDefault="00A12252" w:rsidP="005976D0">
            <w:pPr>
              <w:pStyle w:val="Default"/>
              <w:jc w:val="center"/>
              <w:rPr>
                <w:sz w:val="20"/>
                <w:szCs w:val="20"/>
              </w:rPr>
            </w:pPr>
            <w:r w:rsidRPr="00156D38">
              <w:rPr>
                <w:sz w:val="20"/>
                <w:szCs w:val="20"/>
              </w:rPr>
              <w:t>800</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835" w:type="dxa"/>
            <w:vMerge/>
          </w:tcPr>
          <w:p w:rsidR="00A12252" w:rsidRPr="00156D38" w:rsidRDefault="00A12252" w:rsidP="005976D0">
            <w:pPr>
              <w:pStyle w:val="affff3"/>
              <w:ind w:firstLine="0"/>
              <w:jc w:val="left"/>
              <w:rPr>
                <w:sz w:val="20"/>
                <w:szCs w:val="20"/>
                <w:lang w:val="ru-RU"/>
              </w:rPr>
            </w:pPr>
          </w:p>
        </w:tc>
        <w:tc>
          <w:tcPr>
            <w:tcW w:w="2552" w:type="dxa"/>
            <w:vMerge/>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для </w:t>
            </w:r>
            <w:proofErr w:type="gramStart"/>
            <w:r w:rsidRPr="00156D38">
              <w:rPr>
                <w:sz w:val="20"/>
                <w:szCs w:val="20"/>
                <w:lang w:val="ru-RU"/>
              </w:rPr>
              <w:t>сельского</w:t>
            </w:r>
            <w:proofErr w:type="gramEnd"/>
            <w:r w:rsidRPr="00156D38">
              <w:rPr>
                <w:sz w:val="20"/>
                <w:szCs w:val="20"/>
                <w:lang w:val="ru-RU"/>
              </w:rPr>
              <w:t xml:space="preserve"> </w:t>
            </w:r>
            <w:proofErr w:type="spellStart"/>
            <w:r w:rsidRPr="00156D38">
              <w:rPr>
                <w:sz w:val="20"/>
                <w:szCs w:val="20"/>
                <w:lang w:val="ru-RU"/>
              </w:rPr>
              <w:t>н.п</w:t>
            </w:r>
            <w:proofErr w:type="spellEnd"/>
            <w:r w:rsidRPr="00156D38">
              <w:rPr>
                <w:sz w:val="20"/>
                <w:szCs w:val="20"/>
                <w:lang w:val="ru-RU"/>
              </w:rPr>
              <w:t>. (д. Чапаевка)</w:t>
            </w:r>
          </w:p>
        </w:tc>
        <w:tc>
          <w:tcPr>
            <w:tcW w:w="851" w:type="dxa"/>
          </w:tcPr>
          <w:p w:rsidR="00A12252" w:rsidRPr="00156D38" w:rsidRDefault="00A12252" w:rsidP="005976D0">
            <w:pPr>
              <w:pStyle w:val="Default"/>
              <w:jc w:val="center"/>
              <w:rPr>
                <w:sz w:val="20"/>
                <w:szCs w:val="20"/>
              </w:rPr>
            </w:pPr>
            <w:r w:rsidRPr="00156D38">
              <w:rPr>
                <w:sz w:val="20"/>
                <w:szCs w:val="20"/>
              </w:rPr>
              <w:t>2000</w:t>
            </w:r>
          </w:p>
        </w:tc>
      </w:tr>
      <w:tr w:rsidR="00A12252" w:rsidRPr="00156D38" w:rsidTr="005976D0">
        <w:trPr>
          <w:cantSplit/>
        </w:trPr>
        <w:tc>
          <w:tcPr>
            <w:tcW w:w="9385" w:type="dxa"/>
            <w:gridSpan w:val="5"/>
            <w:shd w:val="clear" w:color="auto" w:fill="F2F2F2" w:themeFill="background1" w:themeFillShade="F2"/>
          </w:tcPr>
          <w:p w:rsidR="00A12252" w:rsidRPr="00156D38" w:rsidRDefault="00A12252" w:rsidP="005976D0">
            <w:pPr>
              <w:pStyle w:val="Default"/>
              <w:rPr>
                <w:b/>
                <w:sz w:val="20"/>
                <w:szCs w:val="20"/>
              </w:rPr>
            </w:pPr>
            <w:r w:rsidRPr="00156D38">
              <w:rPr>
                <w:b/>
                <w:sz w:val="20"/>
                <w:szCs w:val="20"/>
              </w:rPr>
              <w:lastRenderedPageBreak/>
              <w:t>Примечания:</w:t>
            </w:r>
          </w:p>
          <w:p w:rsidR="00A12252" w:rsidRPr="00156D38" w:rsidRDefault="00A12252" w:rsidP="005976D0">
            <w:pPr>
              <w:pStyle w:val="affff3"/>
              <w:ind w:firstLine="0"/>
              <w:jc w:val="left"/>
              <w:rPr>
                <w:sz w:val="20"/>
                <w:szCs w:val="20"/>
                <w:lang w:val="ru-RU"/>
              </w:rPr>
            </w:pPr>
            <w:r w:rsidRPr="00156D38">
              <w:rPr>
                <w:sz w:val="20"/>
                <w:szCs w:val="20"/>
                <w:lang w:val="ru-RU"/>
              </w:rPr>
              <w:t xml:space="preserve">1. Минимальная обеспеченность торговыми объектами местного значения устанавливается для магазинов и павильонов по продаже продовольственных товаров и товаров смешанного ассортимента с площадью объекта до 300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lang w:val="ru-RU"/>
              </w:rPr>
              <w:t xml:space="preserve"> включительно, кроме магазинов и павильонов, размещаемых в крупных торговых центрах.</w:t>
            </w:r>
          </w:p>
          <w:p w:rsidR="00A12252" w:rsidRPr="00156D38" w:rsidRDefault="00A12252" w:rsidP="005976D0">
            <w:pPr>
              <w:pStyle w:val="affff3"/>
              <w:ind w:firstLine="0"/>
              <w:jc w:val="left"/>
              <w:rPr>
                <w:sz w:val="20"/>
                <w:szCs w:val="20"/>
                <w:lang w:val="ru-RU"/>
              </w:rPr>
            </w:pPr>
            <w:r w:rsidRPr="00156D38">
              <w:rPr>
                <w:sz w:val="20"/>
                <w:szCs w:val="20"/>
                <w:lang w:val="ru-RU"/>
              </w:rPr>
              <w:t>2. В скобках приведены нормативы расчета предприятий общественного питания и бытового обслуживания для размещения в микрорайоне или жилом районе.</w:t>
            </w:r>
          </w:p>
          <w:p w:rsidR="00A12252" w:rsidRPr="00156D38" w:rsidRDefault="00A12252" w:rsidP="005976D0">
            <w:pPr>
              <w:pStyle w:val="Default"/>
              <w:rPr>
                <w:sz w:val="20"/>
                <w:szCs w:val="20"/>
              </w:rPr>
            </w:pPr>
            <w:r w:rsidRPr="00156D38">
              <w:rPr>
                <w:sz w:val="20"/>
                <w:szCs w:val="20"/>
              </w:rPr>
              <w:t xml:space="preserve">3. Предприятия бытового </w:t>
            </w:r>
            <w:proofErr w:type="gramStart"/>
            <w:r w:rsidRPr="00156D38">
              <w:rPr>
                <w:sz w:val="20"/>
                <w:szCs w:val="20"/>
              </w:rPr>
              <w:t>обслуживания</w:t>
            </w:r>
            <w:proofErr w:type="gramEnd"/>
            <w:r w:rsidRPr="00156D38">
              <w:rPr>
                <w:sz w:val="20"/>
                <w:szCs w:val="20"/>
              </w:rPr>
              <w:t xml:space="preserve"> возможно размещать во встроенно-пристроенных помещениях.</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56" w:name="_Toc508817255"/>
      <w:bookmarkEnd w:id="348"/>
      <w:bookmarkEnd w:id="349"/>
      <w:r w:rsidRPr="00156D38">
        <w:t>Объекты местного значения городского поселения в области деятельности органов местного самоуправления</w:t>
      </w:r>
      <w:bookmarkEnd w:id="356"/>
    </w:p>
    <w:p w:rsidR="00A12252" w:rsidRPr="00156D38" w:rsidRDefault="00A12252" w:rsidP="00A12252">
      <w:pPr>
        <w:keepNext/>
        <w:spacing w:before="120"/>
        <w:jc w:val="right"/>
        <w:rPr>
          <w:b/>
          <w:i/>
        </w:rPr>
      </w:pPr>
      <w:r w:rsidRPr="00156D38">
        <w:rPr>
          <w:b/>
          <w:i/>
        </w:rPr>
        <w:t>Таблица 1.9</w:t>
      </w:r>
    </w:p>
    <w:p w:rsidR="00A12252" w:rsidRPr="00156D38" w:rsidRDefault="00A12252" w:rsidP="00A12252">
      <w:pPr>
        <w:keepNext/>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3544"/>
        <w:gridCol w:w="1701"/>
      </w:tblGrid>
      <w:tr w:rsidR="00A12252" w:rsidRPr="00156D38" w:rsidTr="005976D0">
        <w:trPr>
          <w:cantSplit/>
          <w:tblHeader/>
        </w:trPr>
        <w:tc>
          <w:tcPr>
            <w:tcW w:w="1446"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вида объекта</w:t>
            </w:r>
          </w:p>
        </w:tc>
        <w:tc>
          <w:tcPr>
            <w:tcW w:w="2693"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Тип расчетного показателя</w:t>
            </w:r>
          </w:p>
        </w:tc>
        <w:tc>
          <w:tcPr>
            <w:tcW w:w="3544"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Наименование расчетного показателя, единица измерения</w:t>
            </w:r>
          </w:p>
        </w:tc>
        <w:tc>
          <w:tcPr>
            <w:tcW w:w="1701" w:type="dxa"/>
            <w:shd w:val="clear" w:color="auto" w:fill="D9D9D9" w:themeFill="background1" w:themeFillShade="D9"/>
          </w:tcPr>
          <w:p w:rsidR="00A12252" w:rsidRPr="00156D38" w:rsidRDefault="00A12252" w:rsidP="005976D0">
            <w:pPr>
              <w:pStyle w:val="affff3"/>
              <w:ind w:firstLine="0"/>
              <w:jc w:val="center"/>
              <w:rPr>
                <w:b/>
                <w:i/>
                <w:sz w:val="20"/>
                <w:szCs w:val="20"/>
                <w:lang w:val="ru-RU"/>
              </w:rPr>
            </w:pPr>
            <w:r w:rsidRPr="00156D38">
              <w:rPr>
                <w:b/>
                <w:i/>
                <w:sz w:val="20"/>
                <w:szCs w:val="20"/>
                <w:lang w:val="ru-RU"/>
              </w:rPr>
              <w:t>Значение расчетного показателя</w:t>
            </w:r>
          </w:p>
        </w:tc>
      </w:tr>
      <w:tr w:rsidR="00A12252" w:rsidRPr="00156D38" w:rsidTr="005976D0">
        <w:trPr>
          <w:cantSplit/>
        </w:trPr>
        <w:tc>
          <w:tcPr>
            <w:tcW w:w="1446"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Административное здание органа местного самоуправления</w:t>
            </w:r>
          </w:p>
        </w:tc>
        <w:tc>
          <w:tcPr>
            <w:tcW w:w="2693" w:type="dxa"/>
            <w:vMerge w:val="restart"/>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3544" w:type="dxa"/>
          </w:tcPr>
          <w:p w:rsidR="00A12252" w:rsidRPr="00156D38" w:rsidRDefault="00A12252" w:rsidP="005976D0">
            <w:pPr>
              <w:pStyle w:val="affff3"/>
              <w:ind w:firstLine="0"/>
              <w:jc w:val="left"/>
              <w:rPr>
                <w:sz w:val="20"/>
                <w:szCs w:val="20"/>
              </w:rPr>
            </w:pPr>
            <w:r w:rsidRPr="00156D38">
              <w:rPr>
                <w:sz w:val="20"/>
                <w:szCs w:val="20"/>
                <w:lang w:val="ru-RU"/>
              </w:rPr>
              <w:t>Количество объектов, ед.</w:t>
            </w:r>
          </w:p>
        </w:tc>
        <w:tc>
          <w:tcPr>
            <w:tcW w:w="1701" w:type="dxa"/>
          </w:tcPr>
          <w:p w:rsidR="00A12252" w:rsidRPr="00156D38" w:rsidRDefault="00A12252" w:rsidP="005976D0">
            <w:pPr>
              <w:pStyle w:val="affff3"/>
              <w:ind w:firstLine="0"/>
              <w:jc w:val="center"/>
              <w:rPr>
                <w:sz w:val="20"/>
                <w:szCs w:val="20"/>
                <w:lang w:val="ru-RU"/>
              </w:rPr>
            </w:pPr>
            <w:r w:rsidRPr="00156D38">
              <w:rPr>
                <w:sz w:val="20"/>
                <w:szCs w:val="20"/>
                <w:lang w:val="ru-RU"/>
              </w:rPr>
              <w:t>1</w:t>
            </w:r>
          </w:p>
        </w:tc>
      </w:tr>
      <w:tr w:rsidR="00A12252" w:rsidRPr="00156D38" w:rsidTr="005976D0">
        <w:trPr>
          <w:cantSplit/>
        </w:trPr>
        <w:tc>
          <w:tcPr>
            <w:tcW w:w="1446"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vMerge/>
          </w:tcPr>
          <w:p w:rsidR="00A12252" w:rsidRPr="00156D38" w:rsidRDefault="00A12252" w:rsidP="005976D0">
            <w:pPr>
              <w:pStyle w:val="affff3"/>
              <w:ind w:firstLine="0"/>
              <w:jc w:val="left"/>
              <w:rPr>
                <w:sz w:val="20"/>
                <w:szCs w:val="20"/>
                <w:lang w:val="ru-RU"/>
              </w:rPr>
            </w:pPr>
          </w:p>
        </w:tc>
        <w:tc>
          <w:tcPr>
            <w:tcW w:w="3544" w:type="dxa"/>
          </w:tcPr>
          <w:p w:rsidR="00A12252" w:rsidRPr="00156D38" w:rsidRDefault="00A12252" w:rsidP="005976D0">
            <w:pPr>
              <w:pStyle w:val="affff3"/>
              <w:ind w:firstLine="0"/>
              <w:jc w:val="left"/>
              <w:rPr>
                <w:sz w:val="20"/>
                <w:szCs w:val="20"/>
                <w:lang w:val="ru-RU"/>
              </w:rPr>
            </w:pPr>
            <w:r w:rsidRPr="00156D38">
              <w:rPr>
                <w:sz w:val="20"/>
                <w:szCs w:val="20"/>
                <w:lang w:val="ru-RU"/>
              </w:rPr>
              <w:t>Количество сотрудников на 10000 чел.</w:t>
            </w:r>
          </w:p>
        </w:tc>
        <w:tc>
          <w:tcPr>
            <w:tcW w:w="1701" w:type="dxa"/>
          </w:tcPr>
          <w:p w:rsidR="00A12252" w:rsidRPr="00156D38" w:rsidRDefault="00A12252" w:rsidP="005976D0">
            <w:pPr>
              <w:pStyle w:val="affff3"/>
              <w:ind w:firstLine="0"/>
              <w:jc w:val="center"/>
              <w:rPr>
                <w:sz w:val="20"/>
                <w:szCs w:val="20"/>
                <w:lang w:val="ru-RU"/>
              </w:rPr>
            </w:pPr>
            <w:r w:rsidRPr="00156D38">
              <w:rPr>
                <w:sz w:val="20"/>
                <w:szCs w:val="20"/>
                <w:lang w:val="ru-RU"/>
              </w:rPr>
              <w:t>5</w:t>
            </w:r>
          </w:p>
        </w:tc>
      </w:tr>
      <w:tr w:rsidR="00A12252" w:rsidRPr="00156D38" w:rsidTr="005976D0">
        <w:trPr>
          <w:cantSplit/>
        </w:trPr>
        <w:tc>
          <w:tcPr>
            <w:tcW w:w="1446" w:type="dxa"/>
            <w:vMerge/>
            <w:shd w:val="clear" w:color="auto" w:fill="F2F2F2" w:themeFill="background1" w:themeFillShade="F2"/>
          </w:tcPr>
          <w:p w:rsidR="00A12252" w:rsidRPr="00156D38" w:rsidRDefault="00A12252" w:rsidP="005976D0">
            <w:pPr>
              <w:pStyle w:val="affff3"/>
              <w:ind w:firstLine="0"/>
              <w:rPr>
                <w:sz w:val="20"/>
                <w:szCs w:val="20"/>
                <w:lang w:val="ru-RU"/>
              </w:rPr>
            </w:pPr>
          </w:p>
        </w:tc>
        <w:tc>
          <w:tcPr>
            <w:tcW w:w="269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3544"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мин.</w:t>
            </w:r>
          </w:p>
        </w:tc>
        <w:tc>
          <w:tcPr>
            <w:tcW w:w="1701" w:type="dxa"/>
          </w:tcPr>
          <w:p w:rsidR="00A12252" w:rsidRPr="00156D38" w:rsidRDefault="00A12252" w:rsidP="005976D0">
            <w:pPr>
              <w:pStyle w:val="affff3"/>
              <w:ind w:firstLine="0"/>
              <w:jc w:val="center"/>
              <w:rPr>
                <w:sz w:val="20"/>
                <w:szCs w:val="20"/>
                <w:lang w:val="ru-RU"/>
              </w:rPr>
            </w:pPr>
            <w:r w:rsidRPr="00156D38">
              <w:rPr>
                <w:sz w:val="20"/>
                <w:szCs w:val="20"/>
                <w:lang w:val="ru-RU"/>
              </w:rPr>
              <w:t>20</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57" w:name="_Toc508817256"/>
      <w:r w:rsidRPr="00156D38">
        <w:t>Объекты местного значения городского поселения в области жилищного строительства</w:t>
      </w:r>
      <w:bookmarkEnd w:id="357"/>
    </w:p>
    <w:p w:rsidR="00A12252" w:rsidRPr="00156D38" w:rsidRDefault="00A12252" w:rsidP="00A12252">
      <w:pPr>
        <w:keepNext/>
        <w:spacing w:before="120"/>
        <w:jc w:val="right"/>
        <w:rPr>
          <w:b/>
          <w:i/>
        </w:rPr>
      </w:pPr>
      <w:r w:rsidRPr="00156D38">
        <w:rPr>
          <w:b/>
          <w:i/>
        </w:rPr>
        <w:t>Таблица 1.10</w:t>
      </w:r>
    </w:p>
    <w:p w:rsidR="00A12252" w:rsidRPr="00156D38" w:rsidRDefault="00A12252" w:rsidP="00A12252">
      <w:pPr>
        <w:keepNext/>
        <w:spacing w:after="120"/>
        <w:jc w:val="center"/>
        <w:rPr>
          <w:b/>
          <w:i/>
        </w:rPr>
      </w:pPr>
      <w:r w:rsidRPr="00156D38">
        <w:rPr>
          <w:b/>
          <w:i/>
        </w:rPr>
        <w:t>Расчетные показатели, устанавливаемые для объектов местного значения городского поселения в области жилищного строительства</w:t>
      </w:r>
    </w:p>
    <w:tbl>
      <w:tblPr>
        <w:tblW w:w="9448"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1806"/>
        <w:gridCol w:w="3231"/>
        <w:gridCol w:w="1598"/>
        <w:gridCol w:w="1631"/>
      </w:tblGrid>
      <w:tr w:rsidR="00A12252" w:rsidRPr="00156D38" w:rsidTr="005976D0">
        <w:trPr>
          <w:trHeight w:val="202"/>
          <w:jc w:val="center"/>
        </w:trPr>
        <w:tc>
          <w:tcPr>
            <w:tcW w:w="1182" w:type="dxa"/>
            <w:shd w:val="clear" w:color="auto" w:fill="D9D9D9" w:themeFill="background1" w:themeFillShade="D9"/>
          </w:tcPr>
          <w:p w:rsidR="00A12252" w:rsidRPr="00156D38" w:rsidRDefault="00A12252" w:rsidP="005976D0">
            <w:pPr>
              <w:pStyle w:val="Default"/>
              <w:jc w:val="center"/>
              <w:rPr>
                <w:i/>
                <w:sz w:val="20"/>
                <w:szCs w:val="20"/>
              </w:rPr>
            </w:pPr>
            <w:r w:rsidRPr="00156D38">
              <w:rPr>
                <w:b/>
                <w:bCs/>
                <w:i/>
                <w:sz w:val="20"/>
                <w:szCs w:val="20"/>
              </w:rPr>
              <w:t>Наименование вида объекта</w:t>
            </w:r>
          </w:p>
        </w:tc>
        <w:tc>
          <w:tcPr>
            <w:tcW w:w="1806" w:type="dxa"/>
            <w:shd w:val="clear" w:color="auto" w:fill="D9D9D9" w:themeFill="background1" w:themeFillShade="D9"/>
          </w:tcPr>
          <w:p w:rsidR="00A12252" w:rsidRPr="00156D38" w:rsidRDefault="00A12252" w:rsidP="005976D0">
            <w:pPr>
              <w:pStyle w:val="Default"/>
              <w:jc w:val="center"/>
              <w:rPr>
                <w:b/>
                <w:bCs/>
                <w:i/>
                <w:sz w:val="20"/>
                <w:szCs w:val="20"/>
              </w:rPr>
            </w:pPr>
            <w:r w:rsidRPr="00156D38">
              <w:rPr>
                <w:b/>
                <w:i/>
                <w:sz w:val="20"/>
                <w:szCs w:val="20"/>
              </w:rPr>
              <w:t>Тип расчетного показателя</w:t>
            </w:r>
          </w:p>
        </w:tc>
        <w:tc>
          <w:tcPr>
            <w:tcW w:w="3231" w:type="dxa"/>
            <w:shd w:val="clear" w:color="auto" w:fill="D9D9D9" w:themeFill="background1" w:themeFillShade="D9"/>
          </w:tcPr>
          <w:p w:rsidR="00A12252" w:rsidRPr="00156D38" w:rsidRDefault="00A12252" w:rsidP="005976D0">
            <w:pPr>
              <w:pStyle w:val="Default"/>
              <w:jc w:val="center"/>
              <w:rPr>
                <w:i/>
                <w:sz w:val="20"/>
                <w:szCs w:val="20"/>
              </w:rPr>
            </w:pPr>
            <w:r w:rsidRPr="00156D38">
              <w:rPr>
                <w:b/>
                <w:bCs/>
                <w:i/>
                <w:sz w:val="20"/>
                <w:szCs w:val="20"/>
              </w:rPr>
              <w:t>Наименование расчетного показателя, единица измерения</w:t>
            </w:r>
          </w:p>
        </w:tc>
        <w:tc>
          <w:tcPr>
            <w:tcW w:w="3229" w:type="dxa"/>
            <w:gridSpan w:val="2"/>
            <w:shd w:val="clear" w:color="auto" w:fill="D9D9D9" w:themeFill="background1" w:themeFillShade="D9"/>
          </w:tcPr>
          <w:p w:rsidR="00A12252" w:rsidRPr="00156D38" w:rsidRDefault="00A12252" w:rsidP="005976D0">
            <w:pPr>
              <w:pStyle w:val="Default"/>
              <w:jc w:val="center"/>
              <w:rPr>
                <w:i/>
                <w:sz w:val="20"/>
                <w:szCs w:val="20"/>
              </w:rPr>
            </w:pPr>
            <w:r w:rsidRPr="00156D38">
              <w:rPr>
                <w:b/>
                <w:bCs/>
                <w:i/>
                <w:sz w:val="20"/>
                <w:szCs w:val="20"/>
              </w:rPr>
              <w:t>Значение расчетного показателя</w:t>
            </w:r>
          </w:p>
        </w:tc>
      </w:tr>
      <w:tr w:rsidR="00A12252" w:rsidRPr="00156D38" w:rsidTr="005976D0">
        <w:trPr>
          <w:trHeight w:val="549"/>
          <w:jc w:val="center"/>
        </w:trPr>
        <w:tc>
          <w:tcPr>
            <w:tcW w:w="1182" w:type="dxa"/>
            <w:vMerge w:val="restart"/>
            <w:shd w:val="clear" w:color="auto" w:fill="F2F2F2" w:themeFill="background1" w:themeFillShade="F2"/>
          </w:tcPr>
          <w:p w:rsidR="00A12252" w:rsidRPr="00156D38" w:rsidRDefault="00A12252" w:rsidP="005976D0">
            <w:pPr>
              <w:pStyle w:val="Default"/>
              <w:rPr>
                <w:sz w:val="20"/>
                <w:szCs w:val="20"/>
              </w:rPr>
            </w:pPr>
            <w:r w:rsidRPr="00156D38">
              <w:rPr>
                <w:sz w:val="20"/>
                <w:szCs w:val="20"/>
              </w:rPr>
              <w:t xml:space="preserve">Жилые помещения </w:t>
            </w:r>
          </w:p>
        </w:tc>
        <w:tc>
          <w:tcPr>
            <w:tcW w:w="1806" w:type="dxa"/>
            <w:vMerge w:val="restart"/>
          </w:tcPr>
          <w:p w:rsidR="00A12252" w:rsidRPr="00156D38" w:rsidRDefault="00A12252" w:rsidP="005976D0">
            <w:pPr>
              <w:pStyle w:val="Default"/>
              <w:rPr>
                <w:sz w:val="20"/>
                <w:szCs w:val="20"/>
              </w:rPr>
            </w:pPr>
            <w:r w:rsidRPr="00156D38">
              <w:rPr>
                <w:sz w:val="20"/>
                <w:szCs w:val="20"/>
              </w:rPr>
              <w:t>Расчетный показатель минимально допустимого уровня обеспеченности</w:t>
            </w:r>
          </w:p>
        </w:tc>
        <w:tc>
          <w:tcPr>
            <w:tcW w:w="3231" w:type="dxa"/>
          </w:tcPr>
          <w:p w:rsidR="00A12252" w:rsidRPr="00156D38" w:rsidRDefault="00A12252" w:rsidP="005976D0">
            <w:pPr>
              <w:pStyle w:val="Default"/>
              <w:rPr>
                <w:sz w:val="20"/>
                <w:szCs w:val="20"/>
              </w:rPr>
            </w:pPr>
            <w:r w:rsidRPr="00156D38">
              <w:rPr>
                <w:sz w:val="20"/>
                <w:szCs w:val="20"/>
              </w:rPr>
              <w:t xml:space="preserve">Норма предоставления площади жилого помещения по договору социального найма,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 xml:space="preserve"> общей площади жилых помещений на человека</w:t>
            </w:r>
          </w:p>
        </w:tc>
        <w:tc>
          <w:tcPr>
            <w:tcW w:w="3229" w:type="dxa"/>
            <w:gridSpan w:val="2"/>
          </w:tcPr>
          <w:p w:rsidR="00A12252" w:rsidRPr="00156D38" w:rsidRDefault="00A12252" w:rsidP="005976D0">
            <w:pPr>
              <w:pStyle w:val="Default"/>
              <w:jc w:val="center"/>
              <w:rPr>
                <w:sz w:val="20"/>
                <w:szCs w:val="20"/>
              </w:rPr>
            </w:pPr>
            <w:r w:rsidRPr="00156D38">
              <w:rPr>
                <w:sz w:val="20"/>
                <w:szCs w:val="20"/>
              </w:rPr>
              <w:t>В соответствии с нормативными актами органов местного самоуправления</w:t>
            </w:r>
          </w:p>
        </w:tc>
      </w:tr>
      <w:tr w:rsidR="00A12252" w:rsidRPr="00156D38" w:rsidTr="005976D0">
        <w:trPr>
          <w:trHeight w:val="36"/>
          <w:jc w:val="center"/>
        </w:trPr>
        <w:tc>
          <w:tcPr>
            <w:tcW w:w="1182" w:type="dxa"/>
            <w:vMerge/>
            <w:shd w:val="clear" w:color="auto" w:fill="F2F2F2" w:themeFill="background1" w:themeFillShade="F2"/>
          </w:tcPr>
          <w:p w:rsidR="00A12252" w:rsidRPr="00156D38" w:rsidRDefault="00A12252" w:rsidP="005976D0">
            <w:pPr>
              <w:pStyle w:val="Default"/>
              <w:rPr>
                <w:sz w:val="20"/>
                <w:szCs w:val="20"/>
              </w:rPr>
            </w:pPr>
          </w:p>
        </w:tc>
        <w:tc>
          <w:tcPr>
            <w:tcW w:w="1806" w:type="dxa"/>
            <w:vMerge/>
          </w:tcPr>
          <w:p w:rsidR="00A12252" w:rsidRPr="00156D38" w:rsidRDefault="00A12252" w:rsidP="005976D0">
            <w:pPr>
              <w:pStyle w:val="Default"/>
              <w:rPr>
                <w:sz w:val="20"/>
                <w:szCs w:val="20"/>
              </w:rPr>
            </w:pPr>
          </w:p>
        </w:tc>
        <w:tc>
          <w:tcPr>
            <w:tcW w:w="3231" w:type="dxa"/>
            <w:vMerge w:val="restart"/>
          </w:tcPr>
          <w:p w:rsidR="00A12252" w:rsidRPr="00156D38" w:rsidRDefault="00A12252" w:rsidP="005976D0">
            <w:pPr>
              <w:pStyle w:val="Default"/>
              <w:rPr>
                <w:sz w:val="20"/>
                <w:szCs w:val="20"/>
              </w:rPr>
            </w:pPr>
            <w:r w:rsidRPr="00156D38">
              <w:rPr>
                <w:sz w:val="20"/>
                <w:szCs w:val="20"/>
              </w:rPr>
              <w:t xml:space="preserve">Средняя жилищная обеспеченность,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 xml:space="preserve"> площади жилых помещений на человека</w:t>
            </w:r>
          </w:p>
        </w:tc>
        <w:tc>
          <w:tcPr>
            <w:tcW w:w="1598" w:type="dxa"/>
          </w:tcPr>
          <w:p w:rsidR="00A12252" w:rsidRPr="00156D38" w:rsidRDefault="00A12252" w:rsidP="005976D0">
            <w:pPr>
              <w:pStyle w:val="Default"/>
              <w:jc w:val="center"/>
              <w:rPr>
                <w:sz w:val="20"/>
                <w:szCs w:val="20"/>
              </w:rPr>
            </w:pPr>
            <w:r w:rsidRPr="00156D38">
              <w:rPr>
                <w:sz w:val="20"/>
                <w:szCs w:val="20"/>
              </w:rPr>
              <w:t>до 2030 года</w:t>
            </w:r>
          </w:p>
        </w:tc>
        <w:tc>
          <w:tcPr>
            <w:tcW w:w="1631" w:type="dxa"/>
          </w:tcPr>
          <w:p w:rsidR="00A12252" w:rsidRPr="00156D38" w:rsidRDefault="00A12252" w:rsidP="005976D0">
            <w:pPr>
              <w:pStyle w:val="Default"/>
              <w:jc w:val="center"/>
              <w:rPr>
                <w:sz w:val="20"/>
                <w:szCs w:val="20"/>
              </w:rPr>
            </w:pPr>
            <w:r w:rsidRPr="00156D38">
              <w:rPr>
                <w:sz w:val="20"/>
                <w:szCs w:val="20"/>
              </w:rPr>
              <w:t>29,7</w:t>
            </w:r>
          </w:p>
        </w:tc>
      </w:tr>
      <w:tr w:rsidR="00A12252" w:rsidRPr="00156D38" w:rsidTr="005976D0">
        <w:trPr>
          <w:trHeight w:val="36"/>
          <w:jc w:val="center"/>
        </w:trPr>
        <w:tc>
          <w:tcPr>
            <w:tcW w:w="1182" w:type="dxa"/>
            <w:vMerge/>
            <w:shd w:val="clear" w:color="auto" w:fill="F2F2F2" w:themeFill="background1" w:themeFillShade="F2"/>
          </w:tcPr>
          <w:p w:rsidR="00A12252" w:rsidRPr="00156D38" w:rsidRDefault="00A12252" w:rsidP="005976D0">
            <w:pPr>
              <w:pStyle w:val="Default"/>
              <w:rPr>
                <w:sz w:val="20"/>
                <w:szCs w:val="20"/>
              </w:rPr>
            </w:pPr>
          </w:p>
        </w:tc>
        <w:tc>
          <w:tcPr>
            <w:tcW w:w="1806" w:type="dxa"/>
            <w:vMerge/>
          </w:tcPr>
          <w:p w:rsidR="00A12252" w:rsidRPr="00156D38" w:rsidRDefault="00A12252" w:rsidP="005976D0">
            <w:pPr>
              <w:pStyle w:val="Default"/>
              <w:rPr>
                <w:sz w:val="20"/>
                <w:szCs w:val="20"/>
              </w:rPr>
            </w:pPr>
          </w:p>
        </w:tc>
        <w:tc>
          <w:tcPr>
            <w:tcW w:w="3231" w:type="dxa"/>
            <w:vMerge/>
          </w:tcPr>
          <w:p w:rsidR="00A12252" w:rsidRPr="00156D38" w:rsidRDefault="00A12252" w:rsidP="005976D0">
            <w:pPr>
              <w:pStyle w:val="Default"/>
              <w:rPr>
                <w:sz w:val="20"/>
                <w:szCs w:val="20"/>
              </w:rPr>
            </w:pPr>
          </w:p>
        </w:tc>
        <w:tc>
          <w:tcPr>
            <w:tcW w:w="1598" w:type="dxa"/>
          </w:tcPr>
          <w:p w:rsidR="00A12252" w:rsidRPr="00156D38" w:rsidRDefault="00A12252" w:rsidP="005976D0">
            <w:pPr>
              <w:pStyle w:val="Default"/>
              <w:jc w:val="center"/>
              <w:rPr>
                <w:sz w:val="20"/>
                <w:szCs w:val="20"/>
              </w:rPr>
            </w:pPr>
            <w:r w:rsidRPr="00156D38">
              <w:rPr>
                <w:sz w:val="20"/>
                <w:szCs w:val="20"/>
              </w:rPr>
              <w:t>с 2030 года</w:t>
            </w:r>
          </w:p>
        </w:tc>
        <w:tc>
          <w:tcPr>
            <w:tcW w:w="1631" w:type="dxa"/>
          </w:tcPr>
          <w:p w:rsidR="00A12252" w:rsidRPr="00156D38" w:rsidRDefault="00A12252" w:rsidP="005976D0">
            <w:pPr>
              <w:pStyle w:val="Default"/>
              <w:jc w:val="center"/>
              <w:rPr>
                <w:sz w:val="20"/>
                <w:szCs w:val="20"/>
              </w:rPr>
            </w:pPr>
            <w:r w:rsidRPr="00156D38">
              <w:rPr>
                <w:sz w:val="20"/>
                <w:szCs w:val="20"/>
              </w:rPr>
              <w:t>35</w:t>
            </w:r>
          </w:p>
        </w:tc>
      </w:tr>
      <w:tr w:rsidR="00A12252" w:rsidRPr="00156D38" w:rsidTr="005976D0">
        <w:trPr>
          <w:trHeight w:val="36"/>
          <w:jc w:val="center"/>
        </w:trPr>
        <w:tc>
          <w:tcPr>
            <w:tcW w:w="1182" w:type="dxa"/>
            <w:vMerge/>
            <w:shd w:val="clear" w:color="auto" w:fill="F2F2F2" w:themeFill="background1" w:themeFillShade="F2"/>
          </w:tcPr>
          <w:p w:rsidR="00A12252" w:rsidRPr="00156D38" w:rsidRDefault="00A12252" w:rsidP="005976D0">
            <w:pPr>
              <w:pStyle w:val="Default"/>
              <w:rPr>
                <w:sz w:val="20"/>
                <w:szCs w:val="20"/>
              </w:rPr>
            </w:pPr>
          </w:p>
        </w:tc>
        <w:tc>
          <w:tcPr>
            <w:tcW w:w="1806" w:type="dxa"/>
            <w:vMerge/>
          </w:tcPr>
          <w:p w:rsidR="00A12252" w:rsidRPr="00156D38" w:rsidRDefault="00A12252" w:rsidP="005976D0">
            <w:pPr>
              <w:pStyle w:val="Default"/>
              <w:rPr>
                <w:sz w:val="20"/>
                <w:szCs w:val="20"/>
              </w:rPr>
            </w:pPr>
          </w:p>
        </w:tc>
        <w:tc>
          <w:tcPr>
            <w:tcW w:w="3231" w:type="dxa"/>
            <w:vMerge w:val="restart"/>
          </w:tcPr>
          <w:p w:rsidR="00A12252" w:rsidRPr="00156D38" w:rsidRDefault="00A12252" w:rsidP="005976D0">
            <w:pPr>
              <w:pStyle w:val="Default"/>
              <w:rPr>
                <w:sz w:val="20"/>
                <w:szCs w:val="20"/>
              </w:rPr>
            </w:pPr>
            <w:r w:rsidRPr="00156D38">
              <w:rPr>
                <w:sz w:val="20"/>
                <w:szCs w:val="20"/>
              </w:rPr>
              <w:t xml:space="preserve">Средняя жилищная обеспеченность для различных типов застройки,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 xml:space="preserve"> площади жилых помещений на человека в зависимости от уровня комфортности жилья</w:t>
            </w:r>
          </w:p>
        </w:tc>
        <w:tc>
          <w:tcPr>
            <w:tcW w:w="1598" w:type="dxa"/>
          </w:tcPr>
          <w:p w:rsidR="00A12252" w:rsidRPr="00156D38" w:rsidRDefault="00A12252" w:rsidP="005976D0">
            <w:pPr>
              <w:pStyle w:val="Default"/>
              <w:jc w:val="center"/>
              <w:rPr>
                <w:sz w:val="20"/>
                <w:szCs w:val="20"/>
              </w:rPr>
            </w:pPr>
            <w:r w:rsidRPr="00156D38">
              <w:rPr>
                <w:sz w:val="20"/>
                <w:szCs w:val="20"/>
              </w:rPr>
              <w:t>тип жилого дома и квартиры по уровню комфорта</w:t>
            </w:r>
          </w:p>
        </w:tc>
        <w:tc>
          <w:tcPr>
            <w:tcW w:w="1631" w:type="dxa"/>
          </w:tcPr>
          <w:p w:rsidR="00A12252" w:rsidRPr="00156D38" w:rsidRDefault="00A12252" w:rsidP="005976D0">
            <w:pPr>
              <w:pStyle w:val="Default"/>
              <w:jc w:val="center"/>
              <w:rPr>
                <w:sz w:val="20"/>
                <w:szCs w:val="20"/>
              </w:rPr>
            </w:pPr>
            <w:r w:rsidRPr="00156D38">
              <w:rPr>
                <w:sz w:val="20"/>
                <w:szCs w:val="20"/>
              </w:rPr>
              <w:t xml:space="preserve">средняя жилищная обеспеченность,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/чел.</w:t>
            </w:r>
          </w:p>
        </w:tc>
      </w:tr>
      <w:tr w:rsidR="00A12252" w:rsidRPr="00156D38" w:rsidTr="005976D0">
        <w:trPr>
          <w:trHeight w:val="36"/>
          <w:jc w:val="center"/>
        </w:trPr>
        <w:tc>
          <w:tcPr>
            <w:tcW w:w="1182" w:type="dxa"/>
            <w:vMerge/>
            <w:shd w:val="clear" w:color="auto" w:fill="F2F2F2" w:themeFill="background1" w:themeFillShade="F2"/>
          </w:tcPr>
          <w:p w:rsidR="00A12252" w:rsidRPr="00156D38" w:rsidRDefault="00A12252" w:rsidP="005976D0">
            <w:pPr>
              <w:pStyle w:val="Default"/>
              <w:rPr>
                <w:sz w:val="20"/>
                <w:szCs w:val="20"/>
              </w:rPr>
            </w:pPr>
          </w:p>
        </w:tc>
        <w:tc>
          <w:tcPr>
            <w:tcW w:w="1806" w:type="dxa"/>
            <w:vMerge/>
          </w:tcPr>
          <w:p w:rsidR="00A12252" w:rsidRPr="00156D38" w:rsidRDefault="00A12252" w:rsidP="005976D0">
            <w:pPr>
              <w:pStyle w:val="Default"/>
              <w:rPr>
                <w:sz w:val="20"/>
                <w:szCs w:val="20"/>
              </w:rPr>
            </w:pPr>
          </w:p>
        </w:tc>
        <w:tc>
          <w:tcPr>
            <w:tcW w:w="3231" w:type="dxa"/>
            <w:vMerge/>
          </w:tcPr>
          <w:p w:rsidR="00A12252" w:rsidRPr="00156D38" w:rsidRDefault="00A12252" w:rsidP="005976D0">
            <w:pPr>
              <w:pStyle w:val="Default"/>
              <w:rPr>
                <w:sz w:val="20"/>
                <w:szCs w:val="20"/>
              </w:rPr>
            </w:pPr>
          </w:p>
        </w:tc>
        <w:tc>
          <w:tcPr>
            <w:tcW w:w="1598" w:type="dxa"/>
          </w:tcPr>
          <w:p w:rsidR="00A12252" w:rsidRPr="00156D38" w:rsidRDefault="00A12252" w:rsidP="005976D0">
            <w:pPr>
              <w:pStyle w:val="Default"/>
              <w:jc w:val="center"/>
              <w:rPr>
                <w:sz w:val="20"/>
                <w:szCs w:val="20"/>
              </w:rPr>
            </w:pPr>
            <w:r w:rsidRPr="00156D38">
              <w:rPr>
                <w:sz w:val="20"/>
                <w:szCs w:val="20"/>
              </w:rPr>
              <w:t>социальный</w:t>
            </w:r>
          </w:p>
        </w:tc>
        <w:tc>
          <w:tcPr>
            <w:tcW w:w="1631" w:type="dxa"/>
          </w:tcPr>
          <w:p w:rsidR="00A12252" w:rsidRPr="00156D38" w:rsidRDefault="00A12252" w:rsidP="005976D0">
            <w:pPr>
              <w:pStyle w:val="Default"/>
              <w:jc w:val="center"/>
              <w:rPr>
                <w:sz w:val="20"/>
                <w:szCs w:val="20"/>
              </w:rPr>
            </w:pPr>
            <w:r w:rsidRPr="00156D38">
              <w:rPr>
                <w:sz w:val="20"/>
                <w:szCs w:val="20"/>
              </w:rPr>
              <w:t>20</w:t>
            </w:r>
          </w:p>
        </w:tc>
      </w:tr>
      <w:tr w:rsidR="00A12252" w:rsidRPr="00156D38" w:rsidTr="005976D0">
        <w:trPr>
          <w:trHeight w:val="36"/>
          <w:jc w:val="center"/>
        </w:trPr>
        <w:tc>
          <w:tcPr>
            <w:tcW w:w="1182" w:type="dxa"/>
            <w:vMerge/>
            <w:shd w:val="clear" w:color="auto" w:fill="F2F2F2" w:themeFill="background1" w:themeFillShade="F2"/>
          </w:tcPr>
          <w:p w:rsidR="00A12252" w:rsidRPr="00156D38" w:rsidRDefault="00A12252" w:rsidP="005976D0">
            <w:pPr>
              <w:pStyle w:val="Default"/>
              <w:rPr>
                <w:sz w:val="20"/>
                <w:szCs w:val="20"/>
              </w:rPr>
            </w:pPr>
          </w:p>
        </w:tc>
        <w:tc>
          <w:tcPr>
            <w:tcW w:w="1806" w:type="dxa"/>
            <w:vMerge/>
          </w:tcPr>
          <w:p w:rsidR="00A12252" w:rsidRPr="00156D38" w:rsidRDefault="00A12252" w:rsidP="005976D0">
            <w:pPr>
              <w:pStyle w:val="Default"/>
              <w:rPr>
                <w:sz w:val="20"/>
                <w:szCs w:val="20"/>
              </w:rPr>
            </w:pPr>
          </w:p>
        </w:tc>
        <w:tc>
          <w:tcPr>
            <w:tcW w:w="3231" w:type="dxa"/>
            <w:vMerge/>
          </w:tcPr>
          <w:p w:rsidR="00A12252" w:rsidRPr="00156D38" w:rsidRDefault="00A12252" w:rsidP="005976D0">
            <w:pPr>
              <w:pStyle w:val="Default"/>
              <w:rPr>
                <w:sz w:val="20"/>
                <w:szCs w:val="20"/>
              </w:rPr>
            </w:pPr>
          </w:p>
        </w:tc>
        <w:tc>
          <w:tcPr>
            <w:tcW w:w="1598" w:type="dxa"/>
          </w:tcPr>
          <w:p w:rsidR="00A12252" w:rsidRPr="00156D38" w:rsidRDefault="00A12252" w:rsidP="005976D0">
            <w:pPr>
              <w:pStyle w:val="Default"/>
              <w:jc w:val="center"/>
              <w:rPr>
                <w:sz w:val="20"/>
                <w:szCs w:val="20"/>
              </w:rPr>
            </w:pPr>
            <w:r w:rsidRPr="00156D38">
              <w:rPr>
                <w:sz w:val="20"/>
                <w:szCs w:val="20"/>
              </w:rPr>
              <w:t>массовый</w:t>
            </w:r>
          </w:p>
        </w:tc>
        <w:tc>
          <w:tcPr>
            <w:tcW w:w="1631" w:type="dxa"/>
          </w:tcPr>
          <w:p w:rsidR="00A12252" w:rsidRPr="00156D38" w:rsidRDefault="00A12252" w:rsidP="005976D0">
            <w:pPr>
              <w:pStyle w:val="Default"/>
              <w:jc w:val="center"/>
              <w:rPr>
                <w:sz w:val="20"/>
                <w:szCs w:val="20"/>
              </w:rPr>
            </w:pPr>
            <w:r w:rsidRPr="00156D38">
              <w:rPr>
                <w:sz w:val="20"/>
                <w:szCs w:val="20"/>
              </w:rPr>
              <w:t>30</w:t>
            </w:r>
          </w:p>
        </w:tc>
      </w:tr>
      <w:tr w:rsidR="00A12252" w:rsidRPr="00156D38" w:rsidTr="005976D0">
        <w:trPr>
          <w:trHeight w:val="36"/>
          <w:jc w:val="center"/>
        </w:trPr>
        <w:tc>
          <w:tcPr>
            <w:tcW w:w="1182" w:type="dxa"/>
            <w:vMerge/>
            <w:shd w:val="clear" w:color="auto" w:fill="F2F2F2" w:themeFill="background1" w:themeFillShade="F2"/>
          </w:tcPr>
          <w:p w:rsidR="00A12252" w:rsidRPr="00156D38" w:rsidRDefault="00A12252" w:rsidP="005976D0">
            <w:pPr>
              <w:pStyle w:val="Default"/>
              <w:rPr>
                <w:sz w:val="20"/>
                <w:szCs w:val="20"/>
              </w:rPr>
            </w:pPr>
          </w:p>
        </w:tc>
        <w:tc>
          <w:tcPr>
            <w:tcW w:w="1806" w:type="dxa"/>
            <w:vMerge/>
          </w:tcPr>
          <w:p w:rsidR="00A12252" w:rsidRPr="00156D38" w:rsidRDefault="00A12252" w:rsidP="005976D0">
            <w:pPr>
              <w:pStyle w:val="Default"/>
              <w:rPr>
                <w:sz w:val="20"/>
                <w:szCs w:val="20"/>
              </w:rPr>
            </w:pPr>
          </w:p>
        </w:tc>
        <w:tc>
          <w:tcPr>
            <w:tcW w:w="3231" w:type="dxa"/>
            <w:vMerge/>
          </w:tcPr>
          <w:p w:rsidR="00A12252" w:rsidRPr="00156D38" w:rsidRDefault="00A12252" w:rsidP="005976D0">
            <w:pPr>
              <w:pStyle w:val="Default"/>
              <w:rPr>
                <w:sz w:val="20"/>
                <w:szCs w:val="20"/>
              </w:rPr>
            </w:pPr>
          </w:p>
        </w:tc>
        <w:tc>
          <w:tcPr>
            <w:tcW w:w="1598" w:type="dxa"/>
          </w:tcPr>
          <w:p w:rsidR="00A12252" w:rsidRPr="00156D38" w:rsidRDefault="00A12252" w:rsidP="005976D0">
            <w:pPr>
              <w:pStyle w:val="Default"/>
              <w:jc w:val="center"/>
              <w:rPr>
                <w:sz w:val="20"/>
                <w:szCs w:val="20"/>
              </w:rPr>
            </w:pPr>
            <w:r w:rsidRPr="00156D38">
              <w:rPr>
                <w:sz w:val="20"/>
                <w:szCs w:val="20"/>
              </w:rPr>
              <w:t>престижный</w:t>
            </w:r>
          </w:p>
        </w:tc>
        <w:tc>
          <w:tcPr>
            <w:tcW w:w="1631" w:type="dxa"/>
          </w:tcPr>
          <w:p w:rsidR="00A12252" w:rsidRPr="00156D38" w:rsidRDefault="00A12252" w:rsidP="005976D0">
            <w:pPr>
              <w:pStyle w:val="Default"/>
              <w:jc w:val="center"/>
              <w:rPr>
                <w:sz w:val="20"/>
                <w:szCs w:val="20"/>
              </w:rPr>
            </w:pPr>
            <w:r w:rsidRPr="00156D38">
              <w:rPr>
                <w:sz w:val="20"/>
                <w:szCs w:val="20"/>
              </w:rPr>
              <w:t>40</w:t>
            </w:r>
          </w:p>
        </w:tc>
      </w:tr>
      <w:tr w:rsidR="00A12252" w:rsidRPr="00156D38" w:rsidTr="005976D0">
        <w:trPr>
          <w:trHeight w:val="320"/>
          <w:jc w:val="center"/>
        </w:trPr>
        <w:tc>
          <w:tcPr>
            <w:tcW w:w="1182" w:type="dxa"/>
            <w:vMerge/>
            <w:shd w:val="clear" w:color="auto" w:fill="F2F2F2" w:themeFill="background1" w:themeFillShade="F2"/>
          </w:tcPr>
          <w:p w:rsidR="00A12252" w:rsidRPr="00156D38" w:rsidRDefault="00A12252" w:rsidP="005976D0">
            <w:pPr>
              <w:pStyle w:val="Default"/>
              <w:rPr>
                <w:sz w:val="20"/>
                <w:szCs w:val="20"/>
              </w:rPr>
            </w:pPr>
          </w:p>
        </w:tc>
        <w:tc>
          <w:tcPr>
            <w:tcW w:w="1806" w:type="dxa"/>
          </w:tcPr>
          <w:p w:rsidR="00A12252" w:rsidRPr="00156D38" w:rsidRDefault="00A12252" w:rsidP="005976D0">
            <w:pPr>
              <w:pStyle w:val="Default"/>
              <w:rPr>
                <w:sz w:val="20"/>
                <w:szCs w:val="20"/>
              </w:rPr>
            </w:pPr>
            <w:r w:rsidRPr="00156D38">
              <w:rPr>
                <w:sz w:val="20"/>
                <w:szCs w:val="20"/>
              </w:rPr>
              <w:t xml:space="preserve">Расчетный показатель максимально допустимого уровня территориальной </w:t>
            </w:r>
            <w:r w:rsidRPr="00156D38">
              <w:rPr>
                <w:sz w:val="20"/>
                <w:szCs w:val="20"/>
              </w:rPr>
              <w:lastRenderedPageBreak/>
              <w:t>доступности</w:t>
            </w:r>
          </w:p>
        </w:tc>
        <w:tc>
          <w:tcPr>
            <w:tcW w:w="6460" w:type="dxa"/>
            <w:gridSpan w:val="3"/>
          </w:tcPr>
          <w:p w:rsidR="00A12252" w:rsidRPr="00156D38" w:rsidRDefault="00A12252" w:rsidP="005976D0">
            <w:pPr>
              <w:pStyle w:val="Default"/>
              <w:jc w:val="center"/>
              <w:rPr>
                <w:sz w:val="20"/>
                <w:szCs w:val="20"/>
              </w:rPr>
            </w:pPr>
            <w:r w:rsidRPr="00156D38">
              <w:rPr>
                <w:sz w:val="20"/>
                <w:szCs w:val="20"/>
              </w:rPr>
              <w:lastRenderedPageBreak/>
              <w:t>Не нормируется</w:t>
            </w:r>
          </w:p>
        </w:tc>
      </w:tr>
    </w:tbl>
    <w:p w:rsidR="00A12252" w:rsidRPr="00156D38" w:rsidRDefault="00A12252" w:rsidP="00A12252">
      <w:pPr>
        <w:spacing w:after="200" w:line="276" w:lineRule="auto"/>
        <w:rPr>
          <w:rFonts w:eastAsiaTheme="majorEastAsia" w:cstheme="majorBidi"/>
          <w:b/>
          <w:bCs/>
          <w:caps/>
          <w:sz w:val="28"/>
          <w:szCs w:val="28"/>
        </w:rPr>
      </w:pPr>
      <w:r w:rsidRPr="00156D38">
        <w:lastRenderedPageBreak/>
        <w:br w:type="page"/>
      </w:r>
    </w:p>
    <w:p w:rsidR="00A12252" w:rsidRPr="00156D38" w:rsidRDefault="00A12252" w:rsidP="00A12252">
      <w:pPr>
        <w:pStyle w:val="11"/>
        <w:suppressAutoHyphens/>
        <w:overflowPunct/>
        <w:autoSpaceDE/>
        <w:autoSpaceDN/>
        <w:adjustRightInd/>
        <w:spacing w:before="240" w:after="240"/>
        <w:ind w:left="0" w:firstLine="0"/>
        <w:jc w:val="center"/>
        <w:textAlignment w:val="auto"/>
        <w:rPr>
          <w:rFonts w:eastAsia="Calibri"/>
        </w:rPr>
      </w:pPr>
      <w:bookmarkStart w:id="358" w:name="_Toc508817257"/>
      <w:r w:rsidRPr="00156D38">
        <w:lastRenderedPageBreak/>
        <w:t>Материалы по обоснованию расчетных показателей, содержащихся в основной части местных нормативов градостроительного проектирования муниципального образования</w:t>
      </w:r>
      <w:bookmarkEnd w:id="358"/>
    </w:p>
    <w:p w:rsidR="00A12252" w:rsidRPr="00156D38" w:rsidRDefault="00A12252" w:rsidP="00A12252">
      <w:pPr>
        <w:pStyle w:val="20"/>
        <w:suppressAutoHyphens/>
        <w:overflowPunct/>
        <w:autoSpaceDE/>
        <w:autoSpaceDN/>
        <w:adjustRightInd/>
        <w:spacing w:after="240"/>
        <w:ind w:left="0" w:firstLine="0"/>
        <w:jc w:val="center"/>
        <w:textAlignment w:val="auto"/>
      </w:pPr>
      <w:bookmarkStart w:id="359" w:name="_Toc508817258"/>
      <w:r w:rsidRPr="00156D38">
        <w:t>Результаты анализа административно-территориального устройства, природно-климатических и социально-экономических условий развития Турковского муниципального образования Турковского муниципального района, влияющих на установление расчетных показателей</w:t>
      </w:r>
      <w:bookmarkEnd w:id="359"/>
    </w:p>
    <w:p w:rsidR="00A12252" w:rsidRPr="00156D38" w:rsidRDefault="00A12252" w:rsidP="00A12252">
      <w:pPr>
        <w:pStyle w:val="3"/>
        <w:suppressAutoHyphens/>
        <w:overflowPunct/>
        <w:autoSpaceDE/>
        <w:autoSpaceDN/>
        <w:adjustRightInd/>
        <w:spacing w:before="240" w:after="240"/>
        <w:ind w:left="0" w:hanging="11"/>
        <w:textAlignment w:val="auto"/>
      </w:pPr>
      <w:bookmarkStart w:id="360" w:name="_Toc508817259"/>
      <w:r w:rsidRPr="00156D38">
        <w:t>Анализ административно-территориального устройства Турковского муниципального образования Турковского муниципального района</w:t>
      </w:r>
      <w:bookmarkEnd w:id="360"/>
    </w:p>
    <w:p w:rsidR="00A12252" w:rsidRPr="00156D38" w:rsidRDefault="00A12252" w:rsidP="00A12252">
      <w:r w:rsidRPr="00156D38">
        <w:rPr>
          <w:szCs w:val="24"/>
        </w:rPr>
        <w:t xml:space="preserve">Турковское муниципальное образование </w:t>
      </w:r>
      <w:r w:rsidRPr="00156D38">
        <w:t>– городское поселение в Турковском муниципальном районе Саратовской области.</w:t>
      </w:r>
    </w:p>
    <w:p w:rsidR="00A12252" w:rsidRPr="00156D38" w:rsidRDefault="00A12252" w:rsidP="00A12252">
      <w:r w:rsidRPr="00156D38">
        <w:t xml:space="preserve">Статус и границы территории поселения установлены Законом Саратовской области </w:t>
      </w:r>
      <w:r w:rsidRPr="00156D38">
        <w:rPr>
          <w:rFonts w:cs="Arial"/>
          <w:bCs/>
          <w:szCs w:val="26"/>
        </w:rPr>
        <w:t>от 27.12.2004 № 105-ЗСО «О муниципальных образованиях, входящих в состав Турковского муниципального района» (ред. от 04.07.2016)</w:t>
      </w:r>
      <w:r w:rsidRPr="00156D38">
        <w:t>.</w:t>
      </w:r>
    </w:p>
    <w:p w:rsidR="00A12252" w:rsidRPr="00156D38" w:rsidRDefault="00A12252" w:rsidP="00A12252">
      <w:r w:rsidRPr="00156D38">
        <w:t>Административным центром поселения является рабочий поселок Турки.</w:t>
      </w:r>
    </w:p>
    <w:p w:rsidR="00A12252" w:rsidRPr="00156D38" w:rsidRDefault="00A12252" w:rsidP="00A12252">
      <w:pPr>
        <w:rPr>
          <w:szCs w:val="24"/>
        </w:rPr>
      </w:pPr>
      <w:r w:rsidRPr="00156D38">
        <w:rPr>
          <w:szCs w:val="24"/>
        </w:rPr>
        <w:t xml:space="preserve">Площадь территории Турковского </w:t>
      </w:r>
      <w:r w:rsidRPr="00156D38">
        <w:t>МО Турковского муниципального района</w:t>
      </w:r>
      <w:r w:rsidRPr="00156D38">
        <w:rPr>
          <w:szCs w:val="24"/>
        </w:rPr>
        <w:t xml:space="preserve"> – 92,54 </w:t>
      </w:r>
      <w:proofErr w:type="spellStart"/>
      <w:r w:rsidRPr="00156D38">
        <w:rPr>
          <w:szCs w:val="24"/>
        </w:rPr>
        <w:t>км</w:t>
      </w:r>
      <w:proofErr w:type="gramStart"/>
      <w:r w:rsidRPr="00156D38">
        <w:rPr>
          <w:szCs w:val="24"/>
          <w:vertAlign w:val="superscript"/>
        </w:rPr>
        <w:t>2</w:t>
      </w:r>
      <w:proofErr w:type="spellEnd"/>
      <w:proofErr w:type="gramEnd"/>
      <w:r w:rsidRPr="00156D38">
        <w:rPr>
          <w:szCs w:val="24"/>
        </w:rPr>
        <w:t>.</w:t>
      </w:r>
    </w:p>
    <w:p w:rsidR="00A12252" w:rsidRPr="00156D38" w:rsidRDefault="00A12252" w:rsidP="00A12252">
      <w:r w:rsidRPr="00156D38">
        <w:t xml:space="preserve">Численность населения </w:t>
      </w:r>
      <w:r w:rsidRPr="00156D38">
        <w:rPr>
          <w:szCs w:val="24"/>
        </w:rPr>
        <w:t xml:space="preserve">Турковского МО </w:t>
      </w:r>
      <w:r w:rsidRPr="00156D38">
        <w:t xml:space="preserve">по состоянию на начало 2017 года </w:t>
      </w:r>
      <w:r w:rsidRPr="00156D38">
        <w:rPr>
          <w:szCs w:val="24"/>
        </w:rPr>
        <w:t xml:space="preserve">5741 </w:t>
      </w:r>
      <w:r w:rsidRPr="00156D38">
        <w:t>чел.</w:t>
      </w:r>
    </w:p>
    <w:p w:rsidR="00A12252" w:rsidRPr="00156D38" w:rsidRDefault="00A12252" w:rsidP="00A12252">
      <w:pPr>
        <w:rPr>
          <w:rFonts w:eastAsia="Calibri"/>
          <w:iCs/>
          <w:lang w:eastAsia="en-US" w:bidi="en-US"/>
        </w:rPr>
      </w:pPr>
      <w:r w:rsidRPr="00156D38">
        <w:t xml:space="preserve">Плотность населения </w:t>
      </w:r>
      <w:r w:rsidRPr="00156D38">
        <w:rPr>
          <w:szCs w:val="24"/>
        </w:rPr>
        <w:t xml:space="preserve">Турковского МО </w:t>
      </w:r>
      <w:r w:rsidRPr="00156D38">
        <w:t xml:space="preserve">62,0 </w:t>
      </w:r>
      <w:r w:rsidRPr="00156D38">
        <w:rPr>
          <w:rFonts w:eastAsia="Calibri"/>
          <w:iCs/>
          <w:lang w:eastAsia="en-US" w:bidi="en-US"/>
        </w:rPr>
        <w:t>чел./</w:t>
      </w:r>
      <w:proofErr w:type="spellStart"/>
      <w:r w:rsidRPr="00156D38">
        <w:rPr>
          <w:rFonts w:eastAsia="Calibri"/>
          <w:iCs/>
          <w:lang w:eastAsia="en-US" w:bidi="en-US"/>
        </w:rPr>
        <w:t>км</w:t>
      </w:r>
      <w:proofErr w:type="gramStart"/>
      <w:r w:rsidRPr="00156D38">
        <w:rPr>
          <w:rFonts w:eastAsia="Calibri"/>
          <w:iCs/>
          <w:vertAlign w:val="superscript"/>
          <w:lang w:eastAsia="en-US" w:bidi="en-US"/>
        </w:rPr>
        <w:t>2</w:t>
      </w:r>
      <w:proofErr w:type="spellEnd"/>
      <w:proofErr w:type="gramEnd"/>
      <w:r w:rsidRPr="00156D38">
        <w:rPr>
          <w:rFonts w:eastAsia="Calibri"/>
          <w:iCs/>
          <w:lang w:eastAsia="en-US" w:bidi="en-US"/>
        </w:rPr>
        <w:t>.</w:t>
      </w:r>
    </w:p>
    <w:p w:rsidR="00A12252" w:rsidRPr="00156D38" w:rsidRDefault="00A12252" w:rsidP="00A12252">
      <w:r w:rsidRPr="00156D38">
        <w:t xml:space="preserve">В состав Турковского муниципального образования входят 2 </w:t>
      </w:r>
      <w:proofErr w:type="gramStart"/>
      <w:r w:rsidRPr="00156D38">
        <w:t>населенных</w:t>
      </w:r>
      <w:proofErr w:type="gramEnd"/>
      <w:r w:rsidRPr="00156D38">
        <w:t xml:space="preserve"> пункта:</w:t>
      </w:r>
    </w:p>
    <w:p w:rsidR="00A12252" w:rsidRPr="00156D38" w:rsidRDefault="00A12252" w:rsidP="00A12252">
      <w:r w:rsidRPr="00156D38">
        <w:t>1) рабочий поселок Турки.</w:t>
      </w:r>
    </w:p>
    <w:p w:rsidR="00A12252" w:rsidRPr="00156D38" w:rsidRDefault="00A12252" w:rsidP="00A12252">
      <w:r w:rsidRPr="00156D38">
        <w:t>2) деревня Чапаевка.</w:t>
      </w:r>
    </w:p>
    <w:p w:rsidR="00A12252" w:rsidRPr="00156D38" w:rsidRDefault="00A12252" w:rsidP="00A12252">
      <w:pPr>
        <w:rPr>
          <w:szCs w:val="24"/>
        </w:rPr>
      </w:pPr>
      <w:r w:rsidRPr="00156D38">
        <w:rPr>
          <w:szCs w:val="24"/>
        </w:rPr>
        <w:t xml:space="preserve">Рабочий посёлок Турки согласно таблице 1 п. 4.4 СП 42.13330.2011 «Градостроительство Планировка и застройка городских и сельских поселений. Актуализированная редакция СНиП 2.07.01-89*» относится к </w:t>
      </w:r>
      <w:r w:rsidRPr="00156D38">
        <w:rPr>
          <w:b/>
          <w:szCs w:val="24"/>
        </w:rPr>
        <w:t>малым</w:t>
      </w:r>
      <w:r w:rsidRPr="00156D38">
        <w:rPr>
          <w:szCs w:val="24"/>
        </w:rPr>
        <w:t xml:space="preserve"> городам.</w:t>
      </w:r>
    </w:p>
    <w:p w:rsidR="00A12252" w:rsidRPr="00156D38" w:rsidRDefault="00A12252" w:rsidP="00A12252">
      <w:pPr>
        <w:pStyle w:val="affff3"/>
      </w:pPr>
      <w:r w:rsidRPr="00156D38">
        <w:rPr>
          <w:lang w:val="ru-RU"/>
        </w:rPr>
        <w:t xml:space="preserve">Деревня Чапаевка согласно таблице 1 п. 4.4 СП 42.13330.2011 «Градостроительство Планировка и </w:t>
      </w:r>
      <w:r w:rsidRPr="00156D38">
        <w:rPr>
          <w:szCs w:val="23"/>
          <w:lang w:val="ru-RU"/>
        </w:rPr>
        <w:t>застройка</w:t>
      </w:r>
      <w:r w:rsidRPr="00156D38">
        <w:rPr>
          <w:lang w:val="ru-RU"/>
        </w:rPr>
        <w:t xml:space="preserve"> городских и сельских поселений. </w:t>
      </w:r>
      <w:proofErr w:type="spellStart"/>
      <w:proofErr w:type="gramStart"/>
      <w:r w:rsidRPr="00156D38">
        <w:t>Актуализированная</w:t>
      </w:r>
      <w:proofErr w:type="spellEnd"/>
      <w:r w:rsidRPr="00156D38">
        <w:t xml:space="preserve"> </w:t>
      </w:r>
      <w:proofErr w:type="spellStart"/>
      <w:r w:rsidRPr="00156D38">
        <w:t>редакция</w:t>
      </w:r>
      <w:proofErr w:type="spellEnd"/>
      <w:r w:rsidRPr="00156D38">
        <w:t xml:space="preserve"> </w:t>
      </w:r>
      <w:proofErr w:type="spellStart"/>
      <w:r w:rsidRPr="00156D38">
        <w:t>СНиП</w:t>
      </w:r>
      <w:proofErr w:type="spellEnd"/>
      <w:r w:rsidRPr="00156D38">
        <w:t xml:space="preserve"> 2.07.01-89*» </w:t>
      </w:r>
      <w:proofErr w:type="spellStart"/>
      <w:r w:rsidRPr="00156D38">
        <w:t>относ</w:t>
      </w:r>
      <w:proofErr w:type="spellEnd"/>
      <w:r w:rsidRPr="00156D38">
        <w:rPr>
          <w:lang w:val="ru-RU"/>
        </w:rPr>
        <w:t>и</w:t>
      </w:r>
      <w:proofErr w:type="spellStart"/>
      <w:r w:rsidRPr="00156D38">
        <w:t>тся</w:t>
      </w:r>
      <w:proofErr w:type="spellEnd"/>
      <w:r w:rsidRPr="00156D38">
        <w:t xml:space="preserve"> к </w:t>
      </w:r>
      <w:proofErr w:type="spellStart"/>
      <w:r w:rsidRPr="00156D38">
        <w:rPr>
          <w:b/>
        </w:rPr>
        <w:t>малым</w:t>
      </w:r>
      <w:proofErr w:type="spellEnd"/>
      <w:r w:rsidRPr="00156D38">
        <w:t xml:space="preserve"> </w:t>
      </w:r>
      <w:proofErr w:type="spellStart"/>
      <w:r w:rsidRPr="00156D38">
        <w:t>сельским</w:t>
      </w:r>
      <w:proofErr w:type="spellEnd"/>
      <w:r w:rsidRPr="00156D38">
        <w:t xml:space="preserve"> </w:t>
      </w:r>
      <w:proofErr w:type="spellStart"/>
      <w:r w:rsidRPr="00156D38">
        <w:t>населенным</w:t>
      </w:r>
      <w:proofErr w:type="spellEnd"/>
      <w:r w:rsidRPr="00156D38">
        <w:t xml:space="preserve"> </w:t>
      </w:r>
      <w:proofErr w:type="spellStart"/>
      <w:r w:rsidRPr="00156D38">
        <w:t>пунктам</w:t>
      </w:r>
      <w:proofErr w:type="spellEnd"/>
      <w:r w:rsidRPr="00156D38">
        <w:t>.</w:t>
      </w:r>
      <w:proofErr w:type="gramEnd"/>
    </w:p>
    <w:p w:rsidR="00A12252" w:rsidRPr="00156D38" w:rsidRDefault="00A12252" w:rsidP="00A12252"/>
    <w:p w:rsidR="00A12252" w:rsidRPr="00156D38" w:rsidRDefault="00A12252" w:rsidP="00A12252">
      <w:pPr>
        <w:pStyle w:val="3"/>
        <w:suppressAutoHyphens/>
        <w:overflowPunct/>
        <w:autoSpaceDE/>
        <w:autoSpaceDN/>
        <w:adjustRightInd/>
        <w:spacing w:before="240" w:after="240"/>
        <w:ind w:left="0" w:hanging="11"/>
        <w:textAlignment w:val="auto"/>
      </w:pPr>
      <w:bookmarkStart w:id="361" w:name="_Toc508817260"/>
      <w:r w:rsidRPr="00156D38">
        <w:t>Анализ природно-климатических условий развития Турковского муниципального образования Турковского муниципального района</w:t>
      </w:r>
      <w:bookmarkEnd w:id="361"/>
    </w:p>
    <w:p w:rsidR="00A12252" w:rsidRPr="00156D38" w:rsidRDefault="00A12252" w:rsidP="00A12252">
      <w:pPr>
        <w:rPr>
          <w:szCs w:val="24"/>
        </w:rPr>
      </w:pPr>
      <w:r w:rsidRPr="00156D38">
        <w:rPr>
          <w:szCs w:val="24"/>
        </w:rPr>
        <w:t xml:space="preserve">Природно-климатические условия развития </w:t>
      </w:r>
      <w:r w:rsidRPr="00156D38">
        <w:t>Турковского муниципального образования аналогичны природно-климатическим условиям развития Турковского муниципального района.</w:t>
      </w:r>
    </w:p>
    <w:p w:rsidR="00A12252" w:rsidRPr="00156D38" w:rsidRDefault="00A12252" w:rsidP="00A12252">
      <w:pPr>
        <w:rPr>
          <w:szCs w:val="24"/>
        </w:rPr>
      </w:pPr>
      <w:r w:rsidRPr="00156D38">
        <w:rPr>
          <w:szCs w:val="24"/>
        </w:rPr>
        <w:t>Большая часть территории Турковского муниципального района по своим геологическим и геоморфологическим условиям благоприятна для промышленного и гражданского строительства. Строительство промышленных и гражданских объектов возможно повсеместно, за исключением пахотных угодий, долинных комплексов малых рек, а также участков занятых оврагами и балками.</w:t>
      </w:r>
    </w:p>
    <w:p w:rsidR="00A12252" w:rsidRPr="00156D38" w:rsidRDefault="00A12252" w:rsidP="00A12252">
      <w:pPr>
        <w:rPr>
          <w:szCs w:val="24"/>
        </w:rPr>
      </w:pPr>
      <w:r w:rsidRPr="00156D38">
        <w:rPr>
          <w:szCs w:val="24"/>
        </w:rPr>
        <w:t xml:space="preserve">Турковский район, в силу геологического строения территории, располагает скудными запасами полезных ископаемых. </w:t>
      </w:r>
      <w:proofErr w:type="gramStart"/>
      <w:r w:rsidRPr="00156D38">
        <w:rPr>
          <w:szCs w:val="24"/>
        </w:rPr>
        <w:t xml:space="preserve">Наибольшее распространение и достаточную </w:t>
      </w:r>
      <w:proofErr w:type="spellStart"/>
      <w:r w:rsidRPr="00156D38">
        <w:rPr>
          <w:szCs w:val="24"/>
        </w:rPr>
        <w:t>разведанность</w:t>
      </w:r>
      <w:proofErr w:type="spellEnd"/>
      <w:r w:rsidRPr="00156D38">
        <w:rPr>
          <w:szCs w:val="24"/>
        </w:rPr>
        <w:t xml:space="preserve"> на территории района имеют пески и кирпичные глины, являющиеся одним из важных строительных материалов.</w:t>
      </w:r>
      <w:proofErr w:type="gramEnd"/>
      <w:r w:rsidRPr="00156D38">
        <w:rPr>
          <w:szCs w:val="24"/>
        </w:rPr>
        <w:t xml:space="preserve"> Имеются месторождения и камня строительного.</w:t>
      </w:r>
    </w:p>
    <w:p w:rsidR="00A12252" w:rsidRPr="00156D38" w:rsidRDefault="00A12252" w:rsidP="00A12252">
      <w:pPr>
        <w:rPr>
          <w:szCs w:val="24"/>
        </w:rPr>
      </w:pPr>
      <w:r w:rsidRPr="00156D38">
        <w:rPr>
          <w:szCs w:val="24"/>
        </w:rPr>
        <w:t>Топливно-энергетическое сырьё в районе не представлено.</w:t>
      </w:r>
    </w:p>
    <w:p w:rsidR="00A12252" w:rsidRPr="00156D38" w:rsidRDefault="00A12252" w:rsidP="00A12252">
      <w:pPr>
        <w:rPr>
          <w:szCs w:val="24"/>
        </w:rPr>
      </w:pPr>
      <w:r w:rsidRPr="00156D38">
        <w:rPr>
          <w:szCs w:val="24"/>
        </w:rPr>
        <w:t>Подземные воды, как один из видов полезных ископаемых, на территории Турковского района изучены недостаточно. Однако по запасам, геохимической характеристике и минерализации подземных вод территория района оценивается как благоприятная для развития строительства.</w:t>
      </w:r>
    </w:p>
    <w:p w:rsidR="00A12252" w:rsidRPr="00156D38" w:rsidRDefault="00A12252" w:rsidP="00A12252">
      <w:pPr>
        <w:rPr>
          <w:szCs w:val="24"/>
        </w:rPr>
      </w:pPr>
      <w:r w:rsidRPr="00156D38">
        <w:rPr>
          <w:szCs w:val="24"/>
        </w:rPr>
        <w:t>Климатические условия в целом благоприятны для промышленного и гражданского строительства и планировочных ограничений не вызывают.</w:t>
      </w:r>
    </w:p>
    <w:p w:rsidR="00A12252" w:rsidRPr="00156D38" w:rsidRDefault="00A12252" w:rsidP="00A12252">
      <w:pPr>
        <w:rPr>
          <w:szCs w:val="24"/>
        </w:rPr>
      </w:pPr>
      <w:r w:rsidRPr="00156D38">
        <w:rPr>
          <w:szCs w:val="24"/>
        </w:rPr>
        <w:t xml:space="preserve">При размещении новых промышленных, гражданских предприятий и </w:t>
      </w:r>
      <w:proofErr w:type="gramStart"/>
      <w:r w:rsidRPr="00156D38">
        <w:rPr>
          <w:szCs w:val="24"/>
        </w:rPr>
        <w:t>животноводческих комплексов, загрязняющих атмосферу их следует</w:t>
      </w:r>
      <w:proofErr w:type="gramEnd"/>
      <w:r w:rsidRPr="00156D38">
        <w:rPr>
          <w:szCs w:val="24"/>
        </w:rPr>
        <w:t xml:space="preserve"> располагать к западу, северу и востоку от селитьбы.</w:t>
      </w:r>
    </w:p>
    <w:p w:rsidR="00A12252" w:rsidRPr="00156D38" w:rsidRDefault="00A12252" w:rsidP="00A12252">
      <w:pPr>
        <w:rPr>
          <w:szCs w:val="24"/>
        </w:rPr>
      </w:pPr>
      <w:r w:rsidRPr="00156D38">
        <w:rPr>
          <w:szCs w:val="24"/>
        </w:rPr>
        <w:t xml:space="preserve">По агроклиматическому районированию Саратовской области Турковский район относится к умеренно-засушливому району, тёплому району. Ресурсы тепла в районе достаточны для созревания зерновых, технических, кормовых культур и овощей. Лимитирующим фактором успешного ведения сельского </w:t>
      </w:r>
      <w:r w:rsidRPr="00156D38">
        <w:rPr>
          <w:szCs w:val="24"/>
        </w:rPr>
        <w:lastRenderedPageBreak/>
        <w:t xml:space="preserve">хозяйства является влагообеспеченность. По агроклиматическим ресурсам территория района может быть отнесена </w:t>
      </w:r>
      <w:proofErr w:type="gramStart"/>
      <w:r w:rsidRPr="00156D38">
        <w:rPr>
          <w:szCs w:val="24"/>
        </w:rPr>
        <w:t>к</w:t>
      </w:r>
      <w:proofErr w:type="gramEnd"/>
      <w:r w:rsidRPr="00156D38">
        <w:rPr>
          <w:szCs w:val="24"/>
        </w:rPr>
        <w:t xml:space="preserve"> ограниченно благоприятной.</w:t>
      </w:r>
    </w:p>
    <w:p w:rsidR="00A12252" w:rsidRPr="00156D38" w:rsidRDefault="00A12252" w:rsidP="00A12252">
      <w:pPr>
        <w:rPr>
          <w:szCs w:val="24"/>
        </w:rPr>
      </w:pPr>
      <w:r w:rsidRPr="00156D38">
        <w:rPr>
          <w:szCs w:val="24"/>
        </w:rPr>
        <w:t xml:space="preserve">Собственные ресурсы поверхностных вод невелики и могут обеспечить лишь потребление воды в сельской местности на хозяйственно-питьевые цели и орошение небольших локальных участков на местном стоке в средний по </w:t>
      </w:r>
      <w:r w:rsidRPr="00156D38">
        <w:rPr>
          <w:rFonts w:ascii="TrebuchetMS" w:hAnsi="TrebuchetMS" w:cs="TrebuchetMS"/>
          <w:szCs w:val="24"/>
        </w:rPr>
        <w:t>водности год, а в маловодные годы – только при условии аккумуляции воды в прудах и водохранилищах.</w:t>
      </w:r>
    </w:p>
    <w:p w:rsidR="00A12252" w:rsidRPr="00156D38" w:rsidRDefault="00A12252" w:rsidP="00A12252">
      <w:pPr>
        <w:rPr>
          <w:rFonts w:ascii="TrebuchetMS" w:hAnsi="TrebuchetMS" w:cs="TrebuchetMS"/>
          <w:szCs w:val="24"/>
        </w:rPr>
      </w:pPr>
      <w:r w:rsidRPr="00156D38">
        <w:rPr>
          <w:rFonts w:ascii="TrebuchetMS" w:hAnsi="TrebuchetMS" w:cs="TrebuchetMS"/>
          <w:szCs w:val="24"/>
        </w:rPr>
        <w:t>Гидрогеологические условия района характеризуется как благоприятные. Пресные подземные воды водоносных горизонтов пригодные для хозяйственно-питьевого водоснабжения приурочены, преимущественно, к четвертичным и верхнемеловым отложениям.</w:t>
      </w:r>
    </w:p>
    <w:p w:rsidR="00A12252" w:rsidRPr="00156D38" w:rsidRDefault="00A12252" w:rsidP="00A12252">
      <w:pPr>
        <w:rPr>
          <w:rFonts w:ascii="TrebuchetMS" w:hAnsi="TrebuchetMS" w:cs="TrebuchetMS"/>
          <w:szCs w:val="24"/>
        </w:rPr>
      </w:pPr>
      <w:r w:rsidRPr="00156D38">
        <w:rPr>
          <w:rFonts w:ascii="TrebuchetMS" w:hAnsi="TrebuchetMS" w:cs="TrebuchetMS"/>
          <w:szCs w:val="24"/>
        </w:rPr>
        <w:t>Доминирующие в почвенном покрове чернозёмы типичные и их разновидности высокоплодородны и по бонитету занимают одно из ведущих мест в Саратовской области, что, в свою очередь, является привлекательным для инвесторов по дальнейшему развитию аграрного кластера.</w:t>
      </w:r>
    </w:p>
    <w:p w:rsidR="00A12252" w:rsidRPr="00156D38" w:rsidRDefault="00A12252" w:rsidP="00A12252">
      <w:pPr>
        <w:rPr>
          <w:rFonts w:ascii="TrebuchetMS" w:hAnsi="TrebuchetMS" w:cs="TrebuchetMS"/>
          <w:szCs w:val="24"/>
        </w:rPr>
      </w:pPr>
      <w:r w:rsidRPr="00156D38">
        <w:rPr>
          <w:rFonts w:ascii="TrebuchetMS" w:hAnsi="TrebuchetMS" w:cs="TrebuchetMS"/>
          <w:szCs w:val="24"/>
        </w:rPr>
        <w:t>На территории района отмечается сильное антропогенное (</w:t>
      </w:r>
      <w:proofErr w:type="spellStart"/>
      <w:r w:rsidRPr="00156D38">
        <w:rPr>
          <w:rFonts w:ascii="TrebuchetMS" w:hAnsi="TrebuchetMS" w:cs="TrebuchetMS"/>
          <w:szCs w:val="24"/>
        </w:rPr>
        <w:t>агрогенное</w:t>
      </w:r>
      <w:proofErr w:type="spellEnd"/>
      <w:r w:rsidRPr="00156D38">
        <w:rPr>
          <w:rFonts w:ascii="TrebuchetMS" w:hAnsi="TrebuchetMS" w:cs="TrebuchetMS"/>
          <w:szCs w:val="24"/>
        </w:rPr>
        <w:t>) преобразование природных территориальных комплексов. Наибольшей трансформации подвергались водораздельные и склоновые урочища луговой степи и поймы рек</w:t>
      </w:r>
      <w:proofErr w:type="gramStart"/>
      <w:r w:rsidRPr="00156D38">
        <w:rPr>
          <w:rFonts w:ascii="TrebuchetMS" w:hAnsi="TrebuchetMS" w:cs="TrebuchetMS"/>
          <w:szCs w:val="24"/>
        </w:rPr>
        <w:t xml:space="preserve"> К</w:t>
      </w:r>
      <w:proofErr w:type="gramEnd"/>
      <w:r w:rsidRPr="00156D38">
        <w:rPr>
          <w:rFonts w:ascii="TrebuchetMS" w:hAnsi="TrebuchetMS" w:cs="TrebuchetMS"/>
          <w:szCs w:val="24"/>
        </w:rPr>
        <w:t xml:space="preserve">арай, </w:t>
      </w:r>
      <w:proofErr w:type="spellStart"/>
      <w:r w:rsidRPr="00156D38">
        <w:rPr>
          <w:rFonts w:ascii="TrebuchetMS" w:hAnsi="TrebuchetMS" w:cs="TrebuchetMS"/>
          <w:szCs w:val="24"/>
        </w:rPr>
        <w:t>Щербедина</w:t>
      </w:r>
      <w:proofErr w:type="spellEnd"/>
      <w:r w:rsidRPr="00156D38">
        <w:rPr>
          <w:rFonts w:ascii="TrebuchetMS" w:hAnsi="TrebuchetMS" w:cs="TrebuchetMS"/>
          <w:szCs w:val="24"/>
        </w:rPr>
        <w:t>. В настоящее время луговые степи сильно изменены в результате распашки и интенсивного использования под пастбища.</w:t>
      </w:r>
    </w:p>
    <w:p w:rsidR="00A12252" w:rsidRPr="00156D38" w:rsidRDefault="00A12252" w:rsidP="00A12252">
      <w:pPr>
        <w:rPr>
          <w:rFonts w:ascii="TrebuchetMS" w:hAnsi="TrebuchetMS" w:cs="TrebuchetMS"/>
          <w:szCs w:val="24"/>
        </w:rPr>
      </w:pPr>
      <w:r w:rsidRPr="00156D38">
        <w:rPr>
          <w:rFonts w:ascii="TrebuchetMS" w:hAnsi="TrebuchetMS" w:cs="TrebuchetMS"/>
          <w:szCs w:val="24"/>
        </w:rPr>
        <w:t xml:space="preserve">Лесные растительные сообщества распределены по территории района неравномерно. Наиболее крупные участки лесов приурочены к долинному комплексу р. Хопер. Все леса на территории Турковского муниципального района относятся к категории </w:t>
      </w:r>
      <w:proofErr w:type="gramStart"/>
      <w:r w:rsidRPr="00156D38">
        <w:rPr>
          <w:rFonts w:ascii="TrebuchetMS" w:hAnsi="TrebuchetMS" w:cs="TrebuchetMS"/>
          <w:szCs w:val="24"/>
        </w:rPr>
        <w:t>защитных</w:t>
      </w:r>
      <w:proofErr w:type="gramEnd"/>
      <w:r w:rsidRPr="00156D38">
        <w:rPr>
          <w:rFonts w:ascii="TrebuchetMS" w:hAnsi="TrebuchetMS" w:cs="TrebuchetMS"/>
          <w:szCs w:val="24"/>
        </w:rPr>
        <w:t xml:space="preserve">, которые выполняют </w:t>
      </w:r>
      <w:proofErr w:type="spellStart"/>
      <w:r w:rsidRPr="00156D38">
        <w:rPr>
          <w:rFonts w:ascii="TrebuchetMS" w:hAnsi="TrebuchetMS" w:cs="TrebuchetMS"/>
          <w:szCs w:val="24"/>
        </w:rPr>
        <w:t>средообразующие</w:t>
      </w:r>
      <w:proofErr w:type="spellEnd"/>
      <w:r w:rsidRPr="00156D38">
        <w:rPr>
          <w:rFonts w:ascii="TrebuchetMS" w:hAnsi="TrebuchetMS" w:cs="TrebuchetMS"/>
          <w:szCs w:val="24"/>
        </w:rPr>
        <w:t xml:space="preserve">, </w:t>
      </w:r>
      <w:proofErr w:type="spellStart"/>
      <w:r w:rsidRPr="00156D38">
        <w:rPr>
          <w:rFonts w:ascii="TrebuchetMS" w:hAnsi="TrebuchetMS" w:cs="TrebuchetMS"/>
          <w:szCs w:val="24"/>
        </w:rPr>
        <w:t>водоохранные</w:t>
      </w:r>
      <w:proofErr w:type="spellEnd"/>
      <w:r w:rsidRPr="00156D38">
        <w:rPr>
          <w:rFonts w:ascii="TrebuchetMS" w:hAnsi="TrebuchetMS" w:cs="TrebuchetMS"/>
          <w:szCs w:val="24"/>
        </w:rPr>
        <w:t>, защитные, санитарно-гигиенические, оздоровительные и иные полезные функции.</w:t>
      </w:r>
    </w:p>
    <w:p w:rsidR="00A12252" w:rsidRPr="00156D38" w:rsidRDefault="00A12252" w:rsidP="00A12252">
      <w:pPr>
        <w:pStyle w:val="3"/>
        <w:suppressAutoHyphens/>
        <w:overflowPunct/>
        <w:autoSpaceDE/>
        <w:autoSpaceDN/>
        <w:adjustRightInd/>
        <w:spacing w:before="240" w:after="240"/>
        <w:ind w:left="0" w:hanging="11"/>
        <w:textAlignment w:val="auto"/>
      </w:pPr>
      <w:bookmarkStart w:id="362" w:name="_Toc508817261"/>
      <w:r w:rsidRPr="00156D38">
        <w:t>Анализ социально-демографических условий развития Турковского муниципального образования Турковского муниципального района</w:t>
      </w:r>
      <w:bookmarkEnd w:id="362"/>
    </w:p>
    <w:p w:rsidR="00A12252" w:rsidRPr="00156D38" w:rsidRDefault="00A12252" w:rsidP="00A12252">
      <w:pPr>
        <w:rPr>
          <w:szCs w:val="24"/>
        </w:rPr>
      </w:pPr>
      <w:proofErr w:type="gramStart"/>
      <w:r w:rsidRPr="00156D38">
        <w:rPr>
          <w:szCs w:val="24"/>
        </w:rPr>
        <w:t>По состоянию на 1 января 2017 года численность населения Турковского муниципального образования Турковского муниципального района составляла по данным статистики 5741 человек, в том числе численность городского населения (</w:t>
      </w:r>
      <w:proofErr w:type="spellStart"/>
      <w:r w:rsidRPr="00156D38">
        <w:rPr>
          <w:szCs w:val="24"/>
        </w:rPr>
        <w:t>р.п</w:t>
      </w:r>
      <w:proofErr w:type="spellEnd"/>
      <w:r w:rsidRPr="00156D38">
        <w:rPr>
          <w:szCs w:val="24"/>
        </w:rPr>
        <w:t>.</w:t>
      </w:r>
      <w:proofErr w:type="gramEnd"/>
      <w:r w:rsidRPr="00156D38">
        <w:rPr>
          <w:szCs w:val="24"/>
        </w:rPr>
        <w:t xml:space="preserve"> </w:t>
      </w:r>
      <w:proofErr w:type="gramStart"/>
      <w:r w:rsidRPr="00156D38">
        <w:rPr>
          <w:szCs w:val="24"/>
        </w:rPr>
        <w:t>Турки) 5725 человек, численность сельского населения (д. Чапаевка) 16 человек (рисунок 2.1).</w:t>
      </w:r>
      <w:proofErr w:type="gramEnd"/>
    </w:p>
    <w:p w:rsidR="00A12252" w:rsidRPr="00156D38" w:rsidRDefault="00A12252" w:rsidP="00A12252">
      <w:pPr>
        <w:spacing w:before="120" w:after="120"/>
        <w:jc w:val="center"/>
        <w:rPr>
          <w:szCs w:val="24"/>
        </w:rPr>
      </w:pPr>
      <w:r w:rsidRPr="00156D38">
        <w:rPr>
          <w:noProof/>
        </w:rPr>
        <w:drawing>
          <wp:inline distT="0" distB="0" distL="0" distR="0" wp14:anchorId="6B53BBB3" wp14:editId="0654A337">
            <wp:extent cx="5162550" cy="2933700"/>
            <wp:effectExtent l="0" t="0" r="19050" b="1905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A12252" w:rsidRPr="00156D38" w:rsidRDefault="00A12252" w:rsidP="00A12252">
      <w:pPr>
        <w:spacing w:after="120"/>
        <w:jc w:val="center"/>
        <w:rPr>
          <w:b/>
          <w:i/>
          <w:szCs w:val="24"/>
        </w:rPr>
      </w:pPr>
      <w:r w:rsidRPr="00156D38">
        <w:rPr>
          <w:b/>
          <w:i/>
          <w:szCs w:val="24"/>
        </w:rPr>
        <w:t>Рисунок 2.1 Динамика численности населения Турковского муниципального образования Турковского муниципального района в 2012-2017 гг. (данные на начало года)</w:t>
      </w:r>
    </w:p>
    <w:p w:rsidR="00A12252" w:rsidRPr="00156D38" w:rsidRDefault="00A12252" w:rsidP="00A12252">
      <w:pPr>
        <w:rPr>
          <w:szCs w:val="24"/>
        </w:rPr>
      </w:pPr>
      <w:r w:rsidRPr="00156D38">
        <w:rPr>
          <w:szCs w:val="24"/>
        </w:rPr>
        <w:t>Численность населения Турковского МО характеризуется снижением. За период 2012-2017 гг. численность населения городского поселения сократилась на 399 чел. (на 6,5%).</w:t>
      </w:r>
    </w:p>
    <w:p w:rsidR="00A12252" w:rsidRPr="00156D38" w:rsidRDefault="00A12252" w:rsidP="00A12252">
      <w:pPr>
        <w:pStyle w:val="20"/>
        <w:suppressAutoHyphens/>
        <w:overflowPunct/>
        <w:autoSpaceDE/>
        <w:autoSpaceDN/>
        <w:adjustRightInd/>
        <w:spacing w:after="240"/>
        <w:ind w:left="0" w:firstLine="0"/>
        <w:jc w:val="center"/>
        <w:textAlignment w:val="auto"/>
      </w:pPr>
      <w:bookmarkStart w:id="363" w:name="_Toc508817262"/>
      <w:r w:rsidRPr="00156D38">
        <w:t>Виды объектов местного значения городского поселения, для которых разрабатываются местные нормативы градостроительного проектирования</w:t>
      </w:r>
      <w:bookmarkEnd w:id="363"/>
    </w:p>
    <w:p w:rsidR="00A12252" w:rsidRPr="00156D38" w:rsidRDefault="00A12252" w:rsidP="00A12252">
      <w:pPr>
        <w:pStyle w:val="affff3"/>
        <w:rPr>
          <w:szCs w:val="23"/>
          <w:lang w:val="ru-RU"/>
        </w:rPr>
      </w:pPr>
      <w:proofErr w:type="gramStart"/>
      <w:r w:rsidRPr="00156D38">
        <w:rPr>
          <w:szCs w:val="23"/>
          <w:lang w:val="ru-RU"/>
        </w:rPr>
        <w:t xml:space="preserve">В соответствии с ч. 4 ст. 29.2 Градостроительного кодекса РФ нормативы градостроительного проектирования поселения устанавливают совокупность расчетных </w:t>
      </w:r>
      <w:r w:rsidRPr="00156D38">
        <w:rPr>
          <w:szCs w:val="23"/>
          <w:lang w:val="ru-RU"/>
        </w:rPr>
        <w:lastRenderedPageBreak/>
        <w:t>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w:t>
      </w:r>
      <w:proofErr w:type="gramEnd"/>
      <w:r w:rsidRPr="00156D38">
        <w:rPr>
          <w:szCs w:val="23"/>
          <w:lang w:val="ru-RU"/>
        </w:rPr>
        <w:t xml:space="preserve"> населения поселения.</w:t>
      </w:r>
    </w:p>
    <w:p w:rsidR="00A12252" w:rsidRPr="00156D38" w:rsidRDefault="00A12252" w:rsidP="00A12252">
      <w:pPr>
        <w:pStyle w:val="affff3"/>
        <w:rPr>
          <w:lang w:val="ru-RU"/>
        </w:rPr>
      </w:pPr>
      <w:r w:rsidRPr="00156D38">
        <w:rPr>
          <w:lang w:val="ru-RU"/>
        </w:rPr>
        <w:t>Перечень объектов местного значения Турковского муниципального образования для целей настоящих МНГП подготовлен на основании статьи 23 Градостроительного кодекса Российской Федерации, ст. 14 Федерального закона от 06.10.2003 № 131-ФЗ «Об общих принципах организации местного самоуправления в Российской Федерации», Устава Турковского муниципального образования Турковского муниципального района.</w:t>
      </w:r>
    </w:p>
    <w:p w:rsidR="00A12252" w:rsidRPr="00156D38" w:rsidRDefault="00A12252" w:rsidP="00A12252">
      <w:pPr>
        <w:pStyle w:val="affff3"/>
        <w:rPr>
          <w:szCs w:val="23"/>
          <w:lang w:val="ru-RU"/>
        </w:rPr>
      </w:pPr>
      <w:r w:rsidRPr="00156D38">
        <w:rPr>
          <w:szCs w:val="23"/>
          <w:lang w:val="ru-RU"/>
        </w:rPr>
        <w:t xml:space="preserve">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Турковского муниципального образования, приняты объекты </w:t>
      </w:r>
      <w:r w:rsidRPr="00156D38">
        <w:rPr>
          <w:rFonts w:hint="eastAsia"/>
          <w:szCs w:val="23"/>
          <w:lang w:val="ru-RU"/>
        </w:rPr>
        <w:t>местного</w:t>
      </w:r>
      <w:r w:rsidRPr="00156D38">
        <w:rPr>
          <w:szCs w:val="23"/>
          <w:lang w:val="ru-RU"/>
        </w:rPr>
        <w:t xml:space="preserve"> </w:t>
      </w:r>
      <w:r w:rsidRPr="00156D38">
        <w:rPr>
          <w:rFonts w:hint="eastAsia"/>
          <w:szCs w:val="23"/>
          <w:lang w:val="ru-RU"/>
        </w:rPr>
        <w:t>значения</w:t>
      </w:r>
      <w:r w:rsidRPr="00156D38">
        <w:rPr>
          <w:szCs w:val="23"/>
          <w:lang w:val="ru-RU"/>
        </w:rPr>
        <w:t xml:space="preserve"> поселения, подлежащие отображению в генеральном плане поселения, согласно ст. </w:t>
      </w:r>
      <w:r w:rsidRPr="00156D38">
        <w:rPr>
          <w:lang w:val="ru-RU"/>
        </w:rPr>
        <w:t xml:space="preserve">23 Градостроительного кодекса Российской Федерации, </w:t>
      </w:r>
      <w:r w:rsidRPr="00156D38">
        <w:rPr>
          <w:rFonts w:hint="eastAsia"/>
          <w:szCs w:val="23"/>
          <w:lang w:val="ru-RU"/>
        </w:rPr>
        <w:t>относящиеся</w:t>
      </w:r>
      <w:r w:rsidRPr="00156D38">
        <w:rPr>
          <w:szCs w:val="23"/>
          <w:lang w:val="ru-RU"/>
        </w:rPr>
        <w:t xml:space="preserve"> </w:t>
      </w:r>
      <w:r w:rsidRPr="00156D38">
        <w:rPr>
          <w:rFonts w:hint="eastAsia"/>
          <w:szCs w:val="23"/>
          <w:lang w:val="ru-RU"/>
        </w:rPr>
        <w:t>к</w:t>
      </w:r>
      <w:r w:rsidRPr="00156D38">
        <w:rPr>
          <w:szCs w:val="23"/>
          <w:lang w:val="ru-RU"/>
        </w:rPr>
        <w:t xml:space="preserve"> </w:t>
      </w:r>
      <w:r w:rsidRPr="00156D38">
        <w:rPr>
          <w:rFonts w:hint="eastAsia"/>
          <w:szCs w:val="23"/>
          <w:lang w:val="ru-RU"/>
        </w:rPr>
        <w:t>областям</w:t>
      </w:r>
      <w:r w:rsidRPr="00156D38">
        <w:rPr>
          <w:szCs w:val="23"/>
          <w:lang w:val="ru-RU"/>
        </w:rPr>
        <w:t>:</w:t>
      </w:r>
    </w:p>
    <w:p w:rsidR="00A12252" w:rsidRPr="00156D38" w:rsidRDefault="00A12252" w:rsidP="00A12252">
      <w:pPr>
        <w:pStyle w:val="affff3"/>
        <w:rPr>
          <w:szCs w:val="23"/>
          <w:lang w:val="ru-RU"/>
        </w:rPr>
      </w:pPr>
      <w:r w:rsidRPr="00156D38">
        <w:rPr>
          <w:szCs w:val="23"/>
          <w:lang w:val="ru-RU"/>
        </w:rPr>
        <w:t>а) электро-, тепл</w:t>
      </w:r>
      <w:proofErr w:type="gramStart"/>
      <w:r w:rsidRPr="00156D38">
        <w:rPr>
          <w:szCs w:val="23"/>
          <w:lang w:val="ru-RU"/>
        </w:rPr>
        <w:t>о-</w:t>
      </w:r>
      <w:proofErr w:type="gramEnd"/>
      <w:r w:rsidRPr="00156D38">
        <w:rPr>
          <w:szCs w:val="23"/>
          <w:lang w:val="ru-RU"/>
        </w:rPr>
        <w:t>, газо- и водоснабжение населения, водоотведение;</w:t>
      </w:r>
    </w:p>
    <w:p w:rsidR="00A12252" w:rsidRPr="00156D38" w:rsidRDefault="00A12252" w:rsidP="00A12252">
      <w:pPr>
        <w:pStyle w:val="affff3"/>
        <w:rPr>
          <w:szCs w:val="23"/>
          <w:lang w:val="ru-RU"/>
        </w:rPr>
      </w:pPr>
      <w:r w:rsidRPr="00156D38">
        <w:rPr>
          <w:szCs w:val="23"/>
          <w:lang w:val="ru-RU"/>
        </w:rPr>
        <w:t>б) автомобильные дороги местного значения;</w:t>
      </w:r>
    </w:p>
    <w:p w:rsidR="00A12252" w:rsidRPr="00156D38" w:rsidRDefault="00A12252" w:rsidP="00A12252">
      <w:pPr>
        <w:pStyle w:val="affff3"/>
        <w:rPr>
          <w:szCs w:val="23"/>
          <w:lang w:val="ru-RU"/>
        </w:rPr>
      </w:pPr>
      <w:r w:rsidRPr="00156D38">
        <w:rPr>
          <w:szCs w:val="23"/>
          <w:lang w:val="ru-RU"/>
        </w:rPr>
        <w:t>в) физическая культура и массовый спорт;</w:t>
      </w:r>
    </w:p>
    <w:p w:rsidR="00A12252" w:rsidRPr="00156D38" w:rsidRDefault="00A12252" w:rsidP="00A12252">
      <w:pPr>
        <w:pStyle w:val="affff3"/>
        <w:rPr>
          <w:szCs w:val="23"/>
          <w:lang w:val="ru-RU"/>
        </w:rPr>
      </w:pPr>
      <w:r w:rsidRPr="00156D38">
        <w:rPr>
          <w:szCs w:val="23"/>
          <w:lang w:val="ru-RU"/>
        </w:rPr>
        <w:t>г) иные области в связи с решением вопросов местного значения поселения.</w:t>
      </w:r>
    </w:p>
    <w:p w:rsidR="00A12252" w:rsidRPr="00156D38" w:rsidRDefault="00A12252" w:rsidP="00A12252">
      <w:pPr>
        <w:pStyle w:val="affff3"/>
        <w:rPr>
          <w:szCs w:val="23"/>
          <w:lang w:val="ru-RU"/>
        </w:rPr>
      </w:pPr>
      <w:r w:rsidRPr="00156D38">
        <w:rPr>
          <w:szCs w:val="23"/>
          <w:lang w:val="ru-RU"/>
        </w:rPr>
        <w:t>Иные области в связи с решением вопросов местного значения поселения определялись в соответствии с Уставом Турковского муниципального образования.</w:t>
      </w:r>
    </w:p>
    <w:p w:rsidR="00A12252" w:rsidRPr="00156D38" w:rsidRDefault="00A12252" w:rsidP="00A12252">
      <w:pPr>
        <w:pStyle w:val="20"/>
        <w:keepLines/>
        <w:suppressAutoHyphens/>
        <w:overflowPunct/>
        <w:autoSpaceDE/>
        <w:autoSpaceDN/>
        <w:adjustRightInd/>
        <w:spacing w:after="240"/>
        <w:ind w:left="0" w:firstLine="0"/>
        <w:jc w:val="center"/>
        <w:textAlignment w:val="auto"/>
      </w:pPr>
      <w:bookmarkStart w:id="364" w:name="_Toc508817263"/>
      <w:r w:rsidRPr="00156D38">
        <w:t>Объекты местного значения городского поселения в области электр</w:t>
      </w:r>
      <w:proofErr w:type="gramStart"/>
      <w:r w:rsidRPr="00156D38">
        <w:t>о-</w:t>
      </w:r>
      <w:proofErr w:type="gramEnd"/>
      <w:r w:rsidRPr="00156D38">
        <w:t>,</w:t>
      </w:r>
      <w:r w:rsidRPr="00156D38">
        <w:br/>
        <w:t xml:space="preserve"> тепло-, газо- и водоснабжения населения, водоотведения</w:t>
      </w:r>
      <w:bookmarkEnd w:id="364"/>
    </w:p>
    <w:p w:rsidR="00A12252" w:rsidRPr="00156D38" w:rsidRDefault="00A12252" w:rsidP="00A12252">
      <w:pPr>
        <w:keepNext/>
        <w:spacing w:before="120"/>
        <w:jc w:val="right"/>
        <w:rPr>
          <w:b/>
          <w:i/>
        </w:rPr>
      </w:pPr>
      <w:r w:rsidRPr="00156D38">
        <w:rPr>
          <w:b/>
          <w:i/>
        </w:rPr>
        <w:t>Таблица 2.1</w:t>
      </w:r>
    </w:p>
    <w:p w:rsidR="00A12252" w:rsidRPr="00156D38" w:rsidRDefault="00A12252" w:rsidP="00A12252">
      <w:pPr>
        <w:keepNext/>
        <w:keepLines/>
        <w:suppressAutoHyphens/>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электро-, тепл</w:t>
      </w:r>
      <w:proofErr w:type="gramStart"/>
      <w:r w:rsidRPr="00156D38">
        <w:rPr>
          <w:b/>
          <w:i/>
        </w:rPr>
        <w:t>о-</w:t>
      </w:r>
      <w:proofErr w:type="gramEnd"/>
      <w:r w:rsidRPr="00156D38">
        <w:rPr>
          <w:b/>
          <w:i/>
        </w:rPr>
        <w:t>, газо- и водоснабжения населения, водоотведения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021"/>
        <w:gridCol w:w="2693"/>
        <w:gridCol w:w="5670"/>
      </w:tblGrid>
      <w:tr w:rsidR="00A12252" w:rsidRPr="00156D38" w:rsidTr="005976D0">
        <w:trPr>
          <w:cantSplit/>
          <w:trHeight w:val="690"/>
          <w:tblHeader/>
        </w:trPr>
        <w:tc>
          <w:tcPr>
            <w:tcW w:w="1021"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Наименование вида объекта</w:t>
            </w:r>
          </w:p>
        </w:tc>
        <w:tc>
          <w:tcPr>
            <w:tcW w:w="2693"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Тип расчетного показателя</w:t>
            </w:r>
          </w:p>
        </w:tc>
        <w:tc>
          <w:tcPr>
            <w:tcW w:w="5670"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Pr>
        <w:tc>
          <w:tcPr>
            <w:tcW w:w="1021" w:type="dxa"/>
            <w:vMerge w:val="restart"/>
            <w:shd w:val="clear" w:color="auto" w:fill="F2F2F2" w:themeFill="background1" w:themeFillShade="F2"/>
          </w:tcPr>
          <w:p w:rsidR="00A12252" w:rsidRPr="00156D38" w:rsidRDefault="00A12252" w:rsidP="005976D0">
            <w:pPr>
              <w:pStyle w:val="affff3"/>
              <w:ind w:firstLine="0"/>
              <w:rPr>
                <w:sz w:val="20"/>
                <w:szCs w:val="20"/>
                <w:lang w:val="ru-RU"/>
              </w:rPr>
            </w:pPr>
            <w:r w:rsidRPr="00156D38">
              <w:rPr>
                <w:sz w:val="20"/>
                <w:szCs w:val="20"/>
                <w:lang w:val="ru-RU"/>
              </w:rPr>
              <w:t>Объекты электроснабжения</w:t>
            </w:r>
          </w:p>
        </w:tc>
        <w:tc>
          <w:tcPr>
            <w:tcW w:w="2693" w:type="dxa"/>
          </w:tcPr>
          <w:p w:rsidR="00A12252" w:rsidRPr="00156D38" w:rsidRDefault="00A12252" w:rsidP="005976D0">
            <w:pPr>
              <w:pStyle w:val="affff3"/>
              <w:ind w:firstLine="0"/>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670"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Объем электропотребления принят 2400 кВт </w:t>
            </w:r>
            <w:proofErr w:type="gramStart"/>
            <w:r w:rsidRPr="00156D38">
              <w:rPr>
                <w:sz w:val="20"/>
                <w:szCs w:val="20"/>
                <w:lang w:val="ru-RU"/>
              </w:rPr>
              <w:t>ч</w:t>
            </w:r>
            <w:proofErr w:type="gramEnd"/>
            <w:r w:rsidRPr="00156D38">
              <w:rPr>
                <w:sz w:val="20"/>
                <w:szCs w:val="20"/>
                <w:lang w:val="ru-RU"/>
              </w:rPr>
              <w:t>/год на 1 чел. согласно таблице 1.2.1(1) РНГП Саратовской области</w:t>
            </w:r>
          </w:p>
        </w:tc>
      </w:tr>
      <w:tr w:rsidR="00A12252" w:rsidRPr="00156D38" w:rsidTr="005976D0">
        <w:trPr>
          <w:cantSplit/>
        </w:trPr>
        <w:tc>
          <w:tcPr>
            <w:tcW w:w="1021"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tcPr>
          <w:p w:rsidR="00A12252" w:rsidRPr="00156D38" w:rsidRDefault="00A12252" w:rsidP="005976D0">
            <w:pPr>
              <w:pStyle w:val="affff3"/>
              <w:ind w:firstLine="0"/>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1021"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Объекты газо- и теплоснабжения</w:t>
            </w:r>
          </w:p>
        </w:tc>
        <w:tc>
          <w:tcPr>
            <w:tcW w:w="2693" w:type="dxa"/>
          </w:tcPr>
          <w:p w:rsidR="00A12252" w:rsidRPr="00156D38" w:rsidRDefault="00A12252" w:rsidP="005976D0">
            <w:pPr>
              <w:pStyle w:val="affff3"/>
              <w:ind w:firstLine="0"/>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670" w:type="dxa"/>
          </w:tcPr>
          <w:p w:rsidR="00A12252" w:rsidRPr="00156D38" w:rsidRDefault="00A12252" w:rsidP="005976D0">
            <w:pPr>
              <w:pStyle w:val="affff3"/>
              <w:ind w:firstLine="0"/>
              <w:rPr>
                <w:sz w:val="20"/>
                <w:szCs w:val="20"/>
                <w:lang w:val="ru-RU"/>
              </w:rPr>
            </w:pPr>
            <w:r w:rsidRPr="00156D38">
              <w:rPr>
                <w:sz w:val="20"/>
                <w:szCs w:val="20"/>
                <w:lang w:val="ru-RU"/>
              </w:rPr>
              <w:t>Объем потребления природного газа принят согласно таблице 1.2.1(2) РНГП Саратовской области:</w:t>
            </w:r>
          </w:p>
          <w:p w:rsidR="00A12252" w:rsidRPr="00156D38" w:rsidRDefault="00A12252" w:rsidP="00445F27">
            <w:pPr>
              <w:pStyle w:val="affff3"/>
              <w:numPr>
                <w:ilvl w:val="0"/>
                <w:numId w:val="20"/>
              </w:numPr>
              <w:ind w:left="397"/>
              <w:jc w:val="left"/>
              <w:rPr>
                <w:sz w:val="20"/>
                <w:szCs w:val="20"/>
                <w:lang w:val="ru-RU"/>
              </w:rPr>
            </w:pPr>
            <w:r w:rsidRPr="00156D38">
              <w:rPr>
                <w:sz w:val="20"/>
                <w:szCs w:val="20"/>
                <w:lang w:val="ru-RU"/>
              </w:rPr>
              <w:t xml:space="preserve">при наличии централизованного горячего водоснабжения 11,5 </w:t>
            </w:r>
            <w:proofErr w:type="spellStart"/>
            <w:r w:rsidRPr="00156D38">
              <w:rPr>
                <w:sz w:val="20"/>
                <w:szCs w:val="20"/>
                <w:lang w:val="ru-RU"/>
              </w:rPr>
              <w:t>м</w:t>
            </w:r>
            <w:r w:rsidRPr="00156D38">
              <w:rPr>
                <w:sz w:val="20"/>
                <w:szCs w:val="20"/>
                <w:vertAlign w:val="superscript"/>
                <w:lang w:val="ru-RU"/>
              </w:rPr>
              <w:t>3</w:t>
            </w:r>
            <w:proofErr w:type="spellEnd"/>
            <w:r w:rsidRPr="00156D38">
              <w:rPr>
                <w:sz w:val="20"/>
                <w:szCs w:val="20"/>
                <w:lang w:val="ru-RU"/>
              </w:rPr>
              <w:t xml:space="preserve"> /мес. на 1 чел.;</w:t>
            </w:r>
          </w:p>
          <w:p w:rsidR="00A12252" w:rsidRPr="00156D38" w:rsidRDefault="00A12252" w:rsidP="00445F27">
            <w:pPr>
              <w:pStyle w:val="affff3"/>
              <w:numPr>
                <w:ilvl w:val="0"/>
                <w:numId w:val="20"/>
              </w:numPr>
              <w:ind w:left="397"/>
              <w:jc w:val="left"/>
              <w:rPr>
                <w:sz w:val="20"/>
                <w:szCs w:val="20"/>
                <w:lang w:val="ru-RU"/>
              </w:rPr>
            </w:pPr>
            <w:r w:rsidRPr="00156D38">
              <w:rPr>
                <w:sz w:val="20"/>
                <w:szCs w:val="20"/>
                <w:lang w:val="ru-RU"/>
              </w:rPr>
              <w:t xml:space="preserve">при горячем водоснабжении от газовых водонагревателей 30 </w:t>
            </w:r>
            <w:proofErr w:type="spellStart"/>
            <w:r w:rsidRPr="00156D38">
              <w:rPr>
                <w:sz w:val="20"/>
                <w:szCs w:val="20"/>
                <w:lang w:val="ru-RU"/>
              </w:rPr>
              <w:t>м</w:t>
            </w:r>
            <w:r w:rsidRPr="00156D38">
              <w:rPr>
                <w:sz w:val="20"/>
                <w:szCs w:val="20"/>
                <w:vertAlign w:val="superscript"/>
                <w:lang w:val="ru-RU"/>
              </w:rPr>
              <w:t>3</w:t>
            </w:r>
            <w:proofErr w:type="spellEnd"/>
            <w:r w:rsidRPr="00156D38">
              <w:rPr>
                <w:sz w:val="20"/>
                <w:szCs w:val="20"/>
                <w:lang w:val="ru-RU"/>
              </w:rPr>
              <w:t xml:space="preserve"> /мес. на 1 чел.;</w:t>
            </w:r>
          </w:p>
          <w:p w:rsidR="00A12252" w:rsidRPr="00156D38" w:rsidRDefault="00A12252" w:rsidP="00445F27">
            <w:pPr>
              <w:pStyle w:val="affff3"/>
              <w:numPr>
                <w:ilvl w:val="0"/>
                <w:numId w:val="20"/>
              </w:numPr>
              <w:ind w:left="397"/>
              <w:jc w:val="left"/>
              <w:rPr>
                <w:sz w:val="20"/>
                <w:szCs w:val="20"/>
                <w:lang w:val="ru-RU"/>
              </w:rPr>
            </w:pPr>
            <w:r w:rsidRPr="00156D38">
              <w:rPr>
                <w:sz w:val="20"/>
                <w:szCs w:val="20"/>
                <w:lang w:val="ru-RU"/>
              </w:rPr>
              <w:t xml:space="preserve">при отсутствии всяких видов горячего водоснабжения 17,5 </w:t>
            </w:r>
            <w:proofErr w:type="spellStart"/>
            <w:r w:rsidRPr="00156D38">
              <w:rPr>
                <w:sz w:val="20"/>
                <w:szCs w:val="20"/>
                <w:lang w:val="ru-RU"/>
              </w:rPr>
              <w:t>м</w:t>
            </w:r>
            <w:r w:rsidRPr="00156D38">
              <w:rPr>
                <w:sz w:val="20"/>
                <w:szCs w:val="20"/>
                <w:vertAlign w:val="superscript"/>
                <w:lang w:val="ru-RU"/>
              </w:rPr>
              <w:t>3</w:t>
            </w:r>
            <w:proofErr w:type="spellEnd"/>
            <w:r w:rsidRPr="00156D38">
              <w:rPr>
                <w:sz w:val="20"/>
                <w:szCs w:val="20"/>
                <w:lang w:val="ru-RU"/>
              </w:rPr>
              <w:t xml:space="preserve"> /мес. на 1 чел.</w:t>
            </w:r>
          </w:p>
        </w:tc>
      </w:tr>
      <w:tr w:rsidR="00A12252" w:rsidRPr="00156D38" w:rsidTr="005976D0">
        <w:trPr>
          <w:cantSplit/>
        </w:trPr>
        <w:tc>
          <w:tcPr>
            <w:tcW w:w="1021"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tcPr>
          <w:p w:rsidR="00A12252" w:rsidRPr="00156D38" w:rsidRDefault="00A12252" w:rsidP="005976D0">
            <w:pPr>
              <w:pStyle w:val="affff3"/>
              <w:ind w:firstLine="0"/>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1021"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lastRenderedPageBreak/>
              <w:t>Объекты водоснабжения</w:t>
            </w:r>
          </w:p>
        </w:tc>
        <w:tc>
          <w:tcPr>
            <w:tcW w:w="2693" w:type="dxa"/>
          </w:tcPr>
          <w:p w:rsidR="00A12252" w:rsidRPr="00156D38" w:rsidRDefault="00A12252" w:rsidP="005976D0">
            <w:pPr>
              <w:pStyle w:val="affff3"/>
              <w:ind w:firstLine="0"/>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670" w:type="dxa"/>
          </w:tcPr>
          <w:p w:rsidR="00A12252" w:rsidRPr="00156D38" w:rsidRDefault="00A12252" w:rsidP="005976D0">
            <w:pPr>
              <w:pStyle w:val="affff3"/>
              <w:ind w:firstLine="0"/>
              <w:jc w:val="left"/>
              <w:rPr>
                <w:sz w:val="20"/>
                <w:szCs w:val="20"/>
                <w:lang w:val="ru-RU"/>
              </w:rPr>
            </w:pPr>
            <w:r w:rsidRPr="00156D38">
              <w:rPr>
                <w:sz w:val="20"/>
                <w:szCs w:val="20"/>
                <w:lang w:val="ru-RU"/>
              </w:rPr>
              <w:t>Объем водопотребления принят согласно таблице 1.2.1(3) РНГП Саратовской области:</w:t>
            </w:r>
          </w:p>
          <w:p w:rsidR="00A12252" w:rsidRPr="00156D38" w:rsidRDefault="00A12252" w:rsidP="00445F27">
            <w:pPr>
              <w:pStyle w:val="affff3"/>
              <w:numPr>
                <w:ilvl w:val="0"/>
                <w:numId w:val="19"/>
              </w:numPr>
              <w:ind w:left="398"/>
              <w:jc w:val="left"/>
              <w:rPr>
                <w:sz w:val="20"/>
                <w:szCs w:val="20"/>
                <w:lang w:val="ru-RU"/>
              </w:rPr>
            </w:pPr>
            <w:r w:rsidRPr="00156D38">
              <w:rPr>
                <w:sz w:val="20"/>
                <w:szCs w:val="20"/>
                <w:lang w:val="ru-RU"/>
              </w:rPr>
              <w:t>с водопроводом и канализацией без ванн 110 л/</w:t>
            </w:r>
            <w:proofErr w:type="spellStart"/>
            <w:r w:rsidRPr="00156D38">
              <w:rPr>
                <w:sz w:val="20"/>
                <w:szCs w:val="20"/>
                <w:lang w:val="ru-RU"/>
              </w:rPr>
              <w:t>сут</w:t>
            </w:r>
            <w:proofErr w:type="spellEnd"/>
            <w:r w:rsidRPr="00156D38">
              <w:rPr>
                <w:sz w:val="20"/>
                <w:szCs w:val="20"/>
                <w:lang w:val="ru-RU"/>
              </w:rPr>
              <w:t>. на 1 жителя;</w:t>
            </w:r>
          </w:p>
          <w:p w:rsidR="00A12252" w:rsidRPr="00156D38" w:rsidRDefault="00A12252" w:rsidP="00445F27">
            <w:pPr>
              <w:pStyle w:val="affff3"/>
              <w:numPr>
                <w:ilvl w:val="0"/>
                <w:numId w:val="19"/>
              </w:numPr>
              <w:ind w:left="398"/>
              <w:jc w:val="left"/>
              <w:rPr>
                <w:sz w:val="20"/>
                <w:szCs w:val="20"/>
                <w:lang w:val="ru-RU"/>
              </w:rPr>
            </w:pPr>
            <w:r w:rsidRPr="00156D38">
              <w:rPr>
                <w:sz w:val="20"/>
                <w:szCs w:val="20"/>
                <w:lang w:val="ru-RU"/>
              </w:rPr>
              <w:t>то же с газоснабжением - 138 л/</w:t>
            </w:r>
            <w:proofErr w:type="spellStart"/>
            <w:r w:rsidRPr="00156D38">
              <w:rPr>
                <w:sz w:val="20"/>
                <w:szCs w:val="20"/>
                <w:lang w:val="ru-RU"/>
              </w:rPr>
              <w:t>сут</w:t>
            </w:r>
            <w:proofErr w:type="spellEnd"/>
            <w:r w:rsidRPr="00156D38">
              <w:rPr>
                <w:sz w:val="20"/>
                <w:szCs w:val="20"/>
                <w:lang w:val="ru-RU"/>
              </w:rPr>
              <w:t>. на 1 жителя;</w:t>
            </w:r>
          </w:p>
          <w:p w:rsidR="00A12252" w:rsidRPr="00156D38" w:rsidRDefault="00A12252" w:rsidP="00445F27">
            <w:pPr>
              <w:pStyle w:val="affff3"/>
              <w:numPr>
                <w:ilvl w:val="0"/>
                <w:numId w:val="19"/>
              </w:numPr>
              <w:ind w:left="398"/>
              <w:jc w:val="left"/>
              <w:rPr>
                <w:sz w:val="20"/>
                <w:szCs w:val="20"/>
                <w:lang w:val="ru-RU"/>
              </w:rPr>
            </w:pPr>
            <w:r w:rsidRPr="00156D38">
              <w:rPr>
                <w:sz w:val="20"/>
                <w:szCs w:val="20"/>
                <w:lang w:val="ru-RU"/>
              </w:rPr>
              <w:t>с водопроводом, канализацией и ваннами с емкостными водонагревателями – 241,5 л/</w:t>
            </w:r>
            <w:proofErr w:type="spellStart"/>
            <w:r w:rsidRPr="00156D38">
              <w:rPr>
                <w:sz w:val="20"/>
                <w:szCs w:val="20"/>
                <w:lang w:val="ru-RU"/>
              </w:rPr>
              <w:t>сут</w:t>
            </w:r>
            <w:proofErr w:type="spellEnd"/>
            <w:r w:rsidRPr="00156D38">
              <w:rPr>
                <w:sz w:val="20"/>
                <w:szCs w:val="20"/>
                <w:lang w:val="ru-RU"/>
              </w:rPr>
              <w:t>. на 1 жителя;</w:t>
            </w:r>
          </w:p>
          <w:p w:rsidR="00A12252" w:rsidRPr="00156D38" w:rsidRDefault="00A12252" w:rsidP="00445F27">
            <w:pPr>
              <w:pStyle w:val="affff3"/>
              <w:numPr>
                <w:ilvl w:val="0"/>
                <w:numId w:val="19"/>
              </w:numPr>
              <w:ind w:left="398"/>
              <w:jc w:val="left"/>
              <w:rPr>
                <w:sz w:val="20"/>
                <w:szCs w:val="20"/>
                <w:lang w:val="ru-RU"/>
              </w:rPr>
            </w:pPr>
            <w:r w:rsidRPr="00156D38">
              <w:rPr>
                <w:sz w:val="20"/>
                <w:szCs w:val="20"/>
                <w:lang w:val="ru-RU"/>
              </w:rPr>
              <w:t>то же с водонагревателями проточного типа – 287,5 л/</w:t>
            </w:r>
            <w:proofErr w:type="spellStart"/>
            <w:r w:rsidRPr="00156D38">
              <w:rPr>
                <w:sz w:val="20"/>
                <w:szCs w:val="20"/>
                <w:lang w:val="ru-RU"/>
              </w:rPr>
              <w:t>сут</w:t>
            </w:r>
            <w:proofErr w:type="spellEnd"/>
            <w:r w:rsidRPr="00156D38">
              <w:rPr>
                <w:sz w:val="20"/>
                <w:szCs w:val="20"/>
                <w:lang w:val="ru-RU"/>
              </w:rPr>
              <w:t>. на 1 жителя;</w:t>
            </w:r>
          </w:p>
          <w:p w:rsidR="00A12252" w:rsidRPr="00156D38" w:rsidRDefault="00A12252" w:rsidP="00445F27">
            <w:pPr>
              <w:pStyle w:val="affff3"/>
              <w:numPr>
                <w:ilvl w:val="0"/>
                <w:numId w:val="19"/>
              </w:numPr>
              <w:ind w:left="398"/>
              <w:jc w:val="left"/>
              <w:rPr>
                <w:sz w:val="20"/>
                <w:szCs w:val="20"/>
                <w:lang w:val="ru-RU"/>
              </w:rPr>
            </w:pPr>
            <w:r w:rsidRPr="00156D38">
              <w:rPr>
                <w:sz w:val="20"/>
                <w:szCs w:val="20"/>
                <w:lang w:val="ru-RU"/>
              </w:rPr>
              <w:t>с централизованным горячим водоснабжением и сидячими ваннами – 264,5 л/</w:t>
            </w:r>
            <w:proofErr w:type="spellStart"/>
            <w:r w:rsidRPr="00156D38">
              <w:rPr>
                <w:sz w:val="20"/>
                <w:szCs w:val="20"/>
                <w:lang w:val="ru-RU"/>
              </w:rPr>
              <w:t>сут</w:t>
            </w:r>
            <w:proofErr w:type="spellEnd"/>
            <w:r w:rsidRPr="00156D38">
              <w:rPr>
                <w:sz w:val="20"/>
                <w:szCs w:val="20"/>
                <w:lang w:val="ru-RU"/>
              </w:rPr>
              <w:t>. на 1 жителя.</w:t>
            </w:r>
          </w:p>
        </w:tc>
      </w:tr>
      <w:tr w:rsidR="00A12252" w:rsidRPr="00156D38" w:rsidTr="005976D0">
        <w:trPr>
          <w:cantSplit/>
        </w:trPr>
        <w:tc>
          <w:tcPr>
            <w:tcW w:w="1021"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tcPr>
          <w:p w:rsidR="00A12252" w:rsidRPr="00156D38" w:rsidRDefault="00A12252" w:rsidP="005976D0">
            <w:pPr>
              <w:pStyle w:val="affff3"/>
              <w:ind w:firstLine="0"/>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r w:rsidR="00A12252" w:rsidRPr="00156D38" w:rsidTr="005976D0">
        <w:trPr>
          <w:cantSplit/>
        </w:trPr>
        <w:tc>
          <w:tcPr>
            <w:tcW w:w="1021"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Объекты водоотведения</w:t>
            </w:r>
          </w:p>
        </w:tc>
        <w:tc>
          <w:tcPr>
            <w:tcW w:w="2693" w:type="dxa"/>
          </w:tcPr>
          <w:p w:rsidR="00A12252" w:rsidRPr="00156D38" w:rsidRDefault="00A12252" w:rsidP="005976D0">
            <w:pPr>
              <w:pStyle w:val="affff3"/>
              <w:ind w:firstLine="0"/>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670" w:type="dxa"/>
          </w:tcPr>
          <w:p w:rsidR="00A12252" w:rsidRPr="00156D38" w:rsidRDefault="00A12252" w:rsidP="005976D0">
            <w:pPr>
              <w:pStyle w:val="affff3"/>
              <w:ind w:firstLine="0"/>
              <w:jc w:val="left"/>
              <w:rPr>
                <w:sz w:val="20"/>
                <w:szCs w:val="20"/>
                <w:lang w:val="ru-RU"/>
              </w:rPr>
            </w:pPr>
            <w:r w:rsidRPr="00156D38">
              <w:rPr>
                <w:sz w:val="20"/>
                <w:szCs w:val="20"/>
                <w:lang w:val="ru-RU"/>
              </w:rPr>
              <w:t>Объем водоотведения принят согласно таблице 1.2.1(4) РНГП  Саратовской области:</w:t>
            </w:r>
          </w:p>
          <w:p w:rsidR="00A12252" w:rsidRPr="00156D38" w:rsidRDefault="00A12252" w:rsidP="00445F27">
            <w:pPr>
              <w:pStyle w:val="affff3"/>
              <w:numPr>
                <w:ilvl w:val="0"/>
                <w:numId w:val="19"/>
              </w:numPr>
              <w:ind w:left="398"/>
              <w:jc w:val="left"/>
              <w:rPr>
                <w:sz w:val="20"/>
                <w:szCs w:val="20"/>
                <w:lang w:val="ru-RU"/>
              </w:rPr>
            </w:pPr>
            <w:r w:rsidRPr="00156D38">
              <w:rPr>
                <w:sz w:val="20"/>
                <w:szCs w:val="20"/>
                <w:lang w:val="ru-RU"/>
              </w:rPr>
              <w:t xml:space="preserve">для бытовой канализации: </w:t>
            </w:r>
            <w:proofErr w:type="gramStart"/>
            <w:r w:rsidRPr="00156D38">
              <w:rPr>
                <w:sz w:val="20"/>
                <w:szCs w:val="20"/>
                <w:lang w:val="ru-RU"/>
              </w:rPr>
              <w:t>равным</w:t>
            </w:r>
            <w:proofErr w:type="gramEnd"/>
            <w:r w:rsidRPr="00156D38">
              <w:rPr>
                <w:sz w:val="20"/>
                <w:szCs w:val="20"/>
                <w:lang w:val="ru-RU"/>
              </w:rPr>
              <w:t xml:space="preserve"> водопотреблению;</w:t>
            </w:r>
          </w:p>
          <w:p w:rsidR="00A12252" w:rsidRPr="00156D38" w:rsidRDefault="00A12252" w:rsidP="00445F27">
            <w:pPr>
              <w:pStyle w:val="affff3"/>
              <w:numPr>
                <w:ilvl w:val="0"/>
                <w:numId w:val="19"/>
              </w:numPr>
              <w:ind w:left="398"/>
              <w:jc w:val="left"/>
              <w:rPr>
                <w:sz w:val="20"/>
                <w:szCs w:val="20"/>
                <w:lang w:val="ru-RU"/>
              </w:rPr>
            </w:pPr>
            <w:r w:rsidRPr="00156D38">
              <w:rPr>
                <w:sz w:val="20"/>
                <w:szCs w:val="20"/>
                <w:lang w:val="ru-RU"/>
              </w:rPr>
              <w:t xml:space="preserve">для дождевой канализации суточный объем поверхностного стока, поступающий на очистные сооружения, 55 </w:t>
            </w:r>
            <w:proofErr w:type="spellStart"/>
            <w:r w:rsidRPr="00156D38">
              <w:rPr>
                <w:sz w:val="20"/>
                <w:szCs w:val="20"/>
                <w:lang w:val="ru-RU"/>
              </w:rPr>
              <w:t>м</w:t>
            </w:r>
            <w:r w:rsidRPr="00156D38">
              <w:rPr>
                <w:sz w:val="20"/>
                <w:szCs w:val="20"/>
                <w:vertAlign w:val="superscript"/>
                <w:lang w:val="ru-RU"/>
              </w:rPr>
              <w:t>3</w:t>
            </w:r>
            <w:proofErr w:type="spellEnd"/>
            <w:r w:rsidRPr="00156D38">
              <w:rPr>
                <w:sz w:val="20"/>
                <w:szCs w:val="20"/>
                <w:lang w:val="ru-RU"/>
              </w:rPr>
              <w:t>/</w:t>
            </w:r>
            <w:proofErr w:type="spellStart"/>
            <w:r w:rsidRPr="00156D38">
              <w:rPr>
                <w:sz w:val="20"/>
                <w:szCs w:val="20"/>
                <w:lang w:val="ru-RU"/>
              </w:rPr>
              <w:t>сут</w:t>
            </w:r>
            <w:proofErr w:type="spellEnd"/>
            <w:r w:rsidRPr="00156D38">
              <w:rPr>
                <w:sz w:val="20"/>
                <w:szCs w:val="20"/>
                <w:lang w:val="ru-RU"/>
              </w:rPr>
              <w:t>. с 1 га территории.</w:t>
            </w:r>
          </w:p>
        </w:tc>
      </w:tr>
      <w:tr w:rsidR="00A12252" w:rsidRPr="00156D38" w:rsidTr="005976D0">
        <w:trPr>
          <w:cantSplit/>
        </w:trPr>
        <w:tc>
          <w:tcPr>
            <w:tcW w:w="1021"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693" w:type="dxa"/>
          </w:tcPr>
          <w:p w:rsidR="00A12252" w:rsidRPr="00156D38" w:rsidRDefault="00A12252" w:rsidP="005976D0">
            <w:pPr>
              <w:pStyle w:val="affff3"/>
              <w:ind w:firstLine="0"/>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670" w:type="dxa"/>
          </w:tcPr>
          <w:p w:rsidR="00A12252" w:rsidRPr="00156D38" w:rsidRDefault="00A12252" w:rsidP="005976D0">
            <w:pPr>
              <w:pStyle w:val="affff3"/>
              <w:ind w:firstLine="0"/>
              <w:jc w:val="center"/>
              <w:rPr>
                <w:sz w:val="20"/>
                <w:szCs w:val="20"/>
                <w:lang w:val="ru-RU"/>
              </w:rPr>
            </w:pPr>
            <w:r w:rsidRPr="00156D38">
              <w:rPr>
                <w:sz w:val="20"/>
                <w:szCs w:val="20"/>
                <w:lang w:val="ru-RU"/>
              </w:rPr>
              <w:t>Не нормируется</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65" w:name="_Toc508817264"/>
      <w:r w:rsidRPr="00156D38">
        <w:t>Объекты местного значения городского поселения в области автомобильных дорог местного значения и транспорта</w:t>
      </w:r>
      <w:bookmarkEnd w:id="365"/>
    </w:p>
    <w:p w:rsidR="00A12252" w:rsidRPr="00156D38" w:rsidRDefault="00A12252" w:rsidP="00A12252">
      <w:pPr>
        <w:keepNext/>
        <w:spacing w:before="120"/>
        <w:jc w:val="right"/>
        <w:rPr>
          <w:b/>
          <w:i/>
        </w:rPr>
      </w:pPr>
      <w:r w:rsidRPr="00156D38">
        <w:rPr>
          <w:b/>
          <w:i/>
        </w:rPr>
        <w:t>Таблица 2.2</w:t>
      </w:r>
    </w:p>
    <w:p w:rsidR="00A12252" w:rsidRPr="00156D38" w:rsidRDefault="00A12252" w:rsidP="00A12252">
      <w:pPr>
        <w:keepNext/>
        <w:suppressAutoHyphens/>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транспорта и автомобильных дорог местного значения</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409"/>
        <w:gridCol w:w="5245"/>
      </w:tblGrid>
      <w:tr w:rsidR="00A12252" w:rsidRPr="00156D38" w:rsidTr="005976D0">
        <w:trPr>
          <w:cantSplit/>
          <w:tblHeader/>
        </w:trPr>
        <w:tc>
          <w:tcPr>
            <w:tcW w:w="1729"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Наименование вида объекта</w:t>
            </w:r>
          </w:p>
        </w:tc>
        <w:tc>
          <w:tcPr>
            <w:tcW w:w="2409"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Тип расчетного показателя</w:t>
            </w:r>
          </w:p>
        </w:tc>
        <w:tc>
          <w:tcPr>
            <w:tcW w:w="5245"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Улично-дорожная сеть</w:t>
            </w:r>
          </w:p>
        </w:tc>
        <w:tc>
          <w:tcPr>
            <w:tcW w:w="2409"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245" w:type="dxa"/>
          </w:tcPr>
          <w:p w:rsidR="00A12252" w:rsidRPr="00156D38" w:rsidRDefault="00A12252" w:rsidP="005976D0">
            <w:pPr>
              <w:pStyle w:val="affff3"/>
              <w:ind w:firstLine="0"/>
              <w:jc w:val="left"/>
              <w:rPr>
                <w:b/>
                <w:i/>
                <w:sz w:val="20"/>
                <w:szCs w:val="20"/>
                <w:lang w:val="ru-RU"/>
              </w:rPr>
            </w:pPr>
            <w:bookmarkStart w:id="366" w:name="OLE_LINK74"/>
            <w:r w:rsidRPr="00156D38">
              <w:rPr>
                <w:sz w:val="20"/>
                <w:szCs w:val="20"/>
                <w:lang w:val="ru-RU"/>
              </w:rPr>
              <w:t>Плотность улично-дорожной</w:t>
            </w:r>
            <w:r w:rsidRPr="00156D38">
              <w:rPr>
                <w:i/>
                <w:sz w:val="20"/>
                <w:szCs w:val="20"/>
                <w:lang w:val="ru-RU"/>
              </w:rPr>
              <w:t xml:space="preserve"> </w:t>
            </w:r>
            <w:r w:rsidRPr="00156D38">
              <w:rPr>
                <w:sz w:val="20"/>
                <w:szCs w:val="20"/>
                <w:lang w:val="ru-RU"/>
              </w:rPr>
              <w:t>сети 2,4 км/</w:t>
            </w:r>
            <w:proofErr w:type="spellStart"/>
            <w:r w:rsidRPr="00156D38">
              <w:rPr>
                <w:sz w:val="20"/>
                <w:szCs w:val="20"/>
                <w:lang w:val="ru-RU"/>
              </w:rPr>
              <w:t>км</w:t>
            </w:r>
            <w:r w:rsidRPr="00156D38">
              <w:rPr>
                <w:sz w:val="20"/>
                <w:szCs w:val="20"/>
                <w:vertAlign w:val="superscript"/>
                <w:lang w:val="ru-RU"/>
              </w:rPr>
              <w:t>2</w:t>
            </w:r>
            <w:proofErr w:type="spellEnd"/>
            <w:r w:rsidRPr="00156D38">
              <w:rPr>
                <w:sz w:val="20"/>
                <w:szCs w:val="20"/>
                <w:lang w:val="ru-RU"/>
              </w:rPr>
              <w:t xml:space="preserve"> для городского поселения принята в соответствии с </w:t>
            </w:r>
            <w:proofErr w:type="gramStart"/>
            <w:r w:rsidRPr="00156D38">
              <w:rPr>
                <w:sz w:val="20"/>
                <w:szCs w:val="20"/>
                <w:lang w:val="ru-RU"/>
              </w:rPr>
              <w:t>п</w:t>
            </w:r>
            <w:proofErr w:type="gramEnd"/>
            <w:r w:rsidRPr="00156D38">
              <w:rPr>
                <w:sz w:val="20"/>
                <w:szCs w:val="20"/>
                <w:lang w:val="ru-RU"/>
              </w:rPr>
              <w:t xml:space="preserve"> 1.11 «Руководство по проектированию городских улиц и дорог» Центральный Научно-Исследовательский и Проектный Институт по Градостроительству (ЦНИИП Градостроительства) </w:t>
            </w:r>
            <w:proofErr w:type="spellStart"/>
            <w:r w:rsidRPr="00156D38">
              <w:rPr>
                <w:sz w:val="20"/>
                <w:szCs w:val="20"/>
                <w:lang w:val="ru-RU"/>
              </w:rPr>
              <w:t>Госгражданстроя</w:t>
            </w:r>
            <w:proofErr w:type="spellEnd"/>
            <w:r w:rsidRPr="00156D38">
              <w:rPr>
                <w:sz w:val="20"/>
                <w:szCs w:val="20"/>
                <w:lang w:val="ru-RU"/>
              </w:rPr>
              <w:t>.</w:t>
            </w:r>
            <w:bookmarkEnd w:id="366"/>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409"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156D38" w:rsidRDefault="00A12252" w:rsidP="005976D0">
            <w:pPr>
              <w:pStyle w:val="affff3"/>
              <w:ind w:firstLine="0"/>
              <w:jc w:val="center"/>
              <w:rPr>
                <w:b/>
                <w:i/>
                <w:sz w:val="20"/>
                <w:szCs w:val="20"/>
                <w:lang w:val="ru-RU"/>
              </w:rPr>
            </w:pPr>
            <w:r w:rsidRPr="00156D38">
              <w:rPr>
                <w:sz w:val="20"/>
                <w:szCs w:val="20"/>
                <w:lang w:val="ru-RU"/>
              </w:rPr>
              <w:t>Не нормируется</w:t>
            </w:r>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Остановочный пункт</w:t>
            </w:r>
          </w:p>
        </w:tc>
        <w:tc>
          <w:tcPr>
            <w:tcW w:w="2409"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245" w:type="dxa"/>
          </w:tcPr>
          <w:p w:rsidR="00A12252" w:rsidRPr="00156D38" w:rsidRDefault="00A12252" w:rsidP="005976D0">
            <w:pPr>
              <w:pStyle w:val="affff3"/>
              <w:ind w:firstLine="0"/>
              <w:jc w:val="left"/>
              <w:rPr>
                <w:sz w:val="20"/>
                <w:szCs w:val="20"/>
                <w:lang w:val="ru-RU"/>
              </w:rPr>
            </w:pPr>
            <w:r w:rsidRPr="00156D38">
              <w:rPr>
                <w:sz w:val="20"/>
                <w:szCs w:val="20"/>
                <w:lang w:val="ru-RU"/>
              </w:rPr>
              <w:t>Расстояние между остановочными пунктами на линии общественного пассажирского транспорта принято не менее 800 м согласно таблице 1.2.2(2) РНГП Саратовской области.</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409"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156D38" w:rsidRDefault="00A12252" w:rsidP="005976D0">
            <w:pPr>
              <w:pStyle w:val="affff3"/>
              <w:ind w:firstLine="0"/>
              <w:jc w:val="left"/>
              <w:rPr>
                <w:sz w:val="20"/>
                <w:szCs w:val="20"/>
                <w:lang w:val="ru-RU"/>
              </w:rPr>
            </w:pPr>
            <w:r w:rsidRPr="00156D38">
              <w:rPr>
                <w:sz w:val="20"/>
                <w:szCs w:val="20"/>
                <w:lang w:val="ru-RU"/>
              </w:rPr>
              <w:t>Пешеходная доступность до остановочных пунктов установлено для разных зон согласно таблице 1.2.2(2) РНГП Саратовской области.</w:t>
            </w:r>
          </w:p>
          <w:p w:rsidR="00A12252" w:rsidRPr="00156D38" w:rsidRDefault="00A12252" w:rsidP="005976D0">
            <w:pPr>
              <w:pStyle w:val="affff3"/>
              <w:ind w:firstLine="0"/>
              <w:jc w:val="left"/>
              <w:rPr>
                <w:sz w:val="20"/>
                <w:szCs w:val="20"/>
                <w:lang w:val="ru-RU"/>
              </w:rPr>
            </w:pPr>
            <w:r w:rsidRPr="00156D38">
              <w:rPr>
                <w:sz w:val="20"/>
                <w:szCs w:val="20"/>
                <w:lang w:val="ru-RU"/>
              </w:rPr>
              <w:t>Минимальное расстояние от остановок специализированного транспорта, перевозящих только инвалидов, до входов в общественные здания принято 100 м согласно СП 59.13330.2012 «Доступность зданий и сооружений для маломобильных</w:t>
            </w:r>
            <w:r w:rsidRPr="00156D38">
              <w:rPr>
                <w:color w:val="000000"/>
                <w:sz w:val="20"/>
                <w:szCs w:val="20"/>
                <w:lang w:val="ru-RU"/>
              </w:rPr>
              <w:t xml:space="preserve"> групп населения. Актуализированная редакция СНиП 35-01-2001»</w:t>
            </w:r>
            <w:r w:rsidRPr="00156D38">
              <w:rPr>
                <w:bCs/>
                <w:kern w:val="36"/>
                <w:sz w:val="20"/>
                <w:szCs w:val="20"/>
                <w:lang w:val="ru-RU"/>
              </w:rPr>
              <w:t>.</w:t>
            </w:r>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Станции технического обслуживания городского пассажирского транспорта</w:t>
            </w:r>
          </w:p>
        </w:tc>
        <w:tc>
          <w:tcPr>
            <w:tcW w:w="2409"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245" w:type="dxa"/>
          </w:tcPr>
          <w:p w:rsidR="00A12252" w:rsidRPr="00156D38" w:rsidRDefault="00A12252" w:rsidP="005976D0">
            <w:pPr>
              <w:pStyle w:val="affff3"/>
              <w:ind w:firstLine="0"/>
              <w:jc w:val="left"/>
              <w:rPr>
                <w:sz w:val="20"/>
                <w:szCs w:val="20"/>
                <w:lang w:val="ru-RU"/>
              </w:rPr>
            </w:pPr>
            <w:r w:rsidRPr="00156D38">
              <w:rPr>
                <w:sz w:val="20"/>
                <w:szCs w:val="20"/>
                <w:lang w:val="ru-RU"/>
              </w:rPr>
              <w:t>1 объект на 1 транспортное предприятие принят согласно таблице 1.2.2(2) РНГП Саратовской области.</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409"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156D38" w:rsidRDefault="00A12252" w:rsidP="005976D0">
            <w:pPr>
              <w:pStyle w:val="affff3"/>
              <w:ind w:firstLine="0"/>
              <w:jc w:val="left"/>
              <w:rPr>
                <w:sz w:val="20"/>
                <w:szCs w:val="20"/>
                <w:lang w:val="ru-RU"/>
              </w:rPr>
            </w:pPr>
            <w:r w:rsidRPr="00156D38">
              <w:rPr>
                <w:sz w:val="20"/>
                <w:szCs w:val="20"/>
                <w:lang w:val="ru-RU"/>
              </w:rPr>
              <w:t>Пешеходная доступность (от конечных остановок общественного транспорта) принята 2500 м согласно таблице 1.2.2(2) РНГП Саратовской области.</w:t>
            </w:r>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Транспортно-эксплуатационные предприятия городского транспорта</w:t>
            </w:r>
          </w:p>
        </w:tc>
        <w:tc>
          <w:tcPr>
            <w:tcW w:w="2409"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245" w:type="dxa"/>
          </w:tcPr>
          <w:p w:rsidR="00A12252" w:rsidRPr="00156D38" w:rsidRDefault="00A12252" w:rsidP="005976D0">
            <w:pPr>
              <w:pStyle w:val="affff3"/>
              <w:ind w:firstLine="0"/>
              <w:jc w:val="left"/>
              <w:rPr>
                <w:sz w:val="20"/>
                <w:szCs w:val="20"/>
                <w:lang w:val="ru-RU"/>
              </w:rPr>
            </w:pPr>
            <w:r w:rsidRPr="00156D38">
              <w:rPr>
                <w:sz w:val="20"/>
                <w:szCs w:val="20"/>
                <w:lang w:val="ru-RU"/>
              </w:rPr>
              <w:t>1 объект на 1 вид транспорта принят согласно таблице 1.2.2(2) РНГП Саратовской области.</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409"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245" w:type="dxa"/>
          </w:tcPr>
          <w:p w:rsidR="00A12252" w:rsidRPr="00156D38" w:rsidRDefault="00A12252" w:rsidP="005976D0">
            <w:pPr>
              <w:pStyle w:val="affff3"/>
              <w:ind w:firstLine="0"/>
              <w:jc w:val="left"/>
              <w:rPr>
                <w:sz w:val="20"/>
                <w:szCs w:val="20"/>
                <w:lang w:val="ru-RU"/>
              </w:rPr>
            </w:pPr>
            <w:r w:rsidRPr="00156D38">
              <w:rPr>
                <w:sz w:val="20"/>
                <w:szCs w:val="20"/>
                <w:lang w:val="ru-RU"/>
              </w:rPr>
              <w:t>Пешеходная доступность (от конечных остановок общественного транспорта) принята 2500 м согласно таблице 1.2.2(2) РНГП Саратовской области.</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67" w:name="_Toc508817265"/>
      <w:r w:rsidRPr="00156D38">
        <w:t>Объекты местного значения городского поселения в области физической культуры и массового спорта</w:t>
      </w:r>
      <w:bookmarkEnd w:id="367"/>
    </w:p>
    <w:p w:rsidR="00A12252" w:rsidRPr="00156D38" w:rsidRDefault="00A12252" w:rsidP="00A12252">
      <w:pPr>
        <w:keepNext/>
        <w:spacing w:before="120"/>
        <w:jc w:val="right"/>
        <w:rPr>
          <w:b/>
          <w:i/>
        </w:rPr>
      </w:pPr>
      <w:r w:rsidRPr="00156D38">
        <w:rPr>
          <w:b/>
          <w:i/>
        </w:rPr>
        <w:t>Таблица 2.3</w:t>
      </w:r>
    </w:p>
    <w:p w:rsidR="00A12252" w:rsidRPr="00156D38" w:rsidRDefault="00A12252" w:rsidP="00A12252">
      <w:pPr>
        <w:keepNext/>
        <w:suppressAutoHyphens/>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103"/>
      </w:tblGrid>
      <w:tr w:rsidR="00A12252" w:rsidRPr="00156D38" w:rsidTr="005976D0">
        <w:trPr>
          <w:cantSplit/>
          <w:tblHeader/>
        </w:trPr>
        <w:tc>
          <w:tcPr>
            <w:tcW w:w="1729"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Наименование вида объекта</w:t>
            </w:r>
          </w:p>
        </w:tc>
        <w:tc>
          <w:tcPr>
            <w:tcW w:w="2552"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Тип расчетного показателя</w:t>
            </w:r>
          </w:p>
        </w:tc>
        <w:tc>
          <w:tcPr>
            <w:tcW w:w="5103"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Height w:val="30"/>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eastAsia="ru-RU"/>
              </w:rPr>
              <w:t>Плоскостные спортивные сооружения (в т. ч. стадионы)</w:t>
            </w: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103" w:type="dxa"/>
          </w:tcPr>
          <w:p w:rsidR="00A12252" w:rsidRPr="00156D38" w:rsidRDefault="00A12252" w:rsidP="005976D0">
            <w:pPr>
              <w:pStyle w:val="affff3"/>
              <w:ind w:firstLine="0"/>
              <w:jc w:val="left"/>
              <w:rPr>
                <w:sz w:val="20"/>
                <w:szCs w:val="20"/>
                <w:lang w:val="ru-RU"/>
              </w:rPr>
            </w:pPr>
            <w:r w:rsidRPr="00156D38">
              <w:rPr>
                <w:sz w:val="20"/>
                <w:szCs w:val="20"/>
                <w:lang w:val="ru-RU"/>
              </w:rPr>
              <w:t>Площадь земельного участка 0,7 га на 1 тыс. чел. принят в соответствии с Приложением</w:t>
            </w:r>
            <w:proofErr w:type="gramStart"/>
            <w:r w:rsidRPr="00156D38">
              <w:rPr>
                <w:sz w:val="20"/>
                <w:szCs w:val="20"/>
                <w:lang w:val="ru-RU"/>
              </w:rPr>
              <w:t xml:space="preserve"> Д</w:t>
            </w:r>
            <w:proofErr w:type="gramEnd"/>
            <w:r w:rsidRPr="00156D38">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p w:rsidR="00A12252" w:rsidRPr="00156D38" w:rsidRDefault="00A12252" w:rsidP="005976D0">
            <w:pPr>
              <w:pStyle w:val="affff3"/>
              <w:ind w:firstLine="0"/>
              <w:jc w:val="left"/>
              <w:rPr>
                <w:sz w:val="20"/>
                <w:szCs w:val="20"/>
                <w:lang w:val="ru-RU"/>
              </w:rPr>
            </w:pPr>
            <w:r w:rsidRPr="00156D38">
              <w:rPr>
                <w:sz w:val="20"/>
                <w:szCs w:val="20"/>
                <w:lang w:val="ru-RU"/>
              </w:rPr>
              <w:t>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муниципального района.</w:t>
            </w:r>
          </w:p>
        </w:tc>
      </w:tr>
      <w:tr w:rsidR="00A12252" w:rsidRPr="00156D38" w:rsidTr="005976D0">
        <w:trPr>
          <w:cantSplit/>
          <w:trHeight w:val="30"/>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принята 20 мин. учитывая территориальные особенности Турковского МО. Принятый показатель ниже соответствующего предельного расчетного показателя, установленного в таблице 1.2.3 РНГП  Саратовской области. Пешеходная доступность принята 1500 м согласно таблице 1.2.3 РНГП Саратовской области</w:t>
            </w:r>
          </w:p>
        </w:tc>
      </w:tr>
      <w:tr w:rsidR="00A12252" w:rsidRPr="00156D38" w:rsidTr="005976D0">
        <w:trPr>
          <w:cantSplit/>
          <w:trHeight w:val="30"/>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Помещения для занятий физической культурой и спортом (спортивные залы)</w:t>
            </w: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103" w:type="dxa"/>
          </w:tcPr>
          <w:p w:rsidR="00A12252" w:rsidRPr="00156D38" w:rsidRDefault="00A12252" w:rsidP="005976D0">
            <w:pPr>
              <w:pStyle w:val="affff3"/>
              <w:ind w:firstLine="0"/>
              <w:rPr>
                <w:sz w:val="20"/>
                <w:szCs w:val="20"/>
                <w:lang w:val="ru-RU"/>
              </w:rPr>
            </w:pPr>
            <w:r w:rsidRPr="00156D38">
              <w:rPr>
                <w:sz w:val="20"/>
                <w:szCs w:val="20"/>
                <w:lang w:val="ru-RU"/>
              </w:rPr>
              <w:t xml:space="preserve">Уровень обеспеченности 70 </w:t>
            </w:r>
            <w:proofErr w:type="spellStart"/>
            <w:r w:rsidRPr="00156D38">
              <w:rPr>
                <w:sz w:val="20"/>
                <w:szCs w:val="20"/>
                <w:lang w:val="ru-RU"/>
              </w:rPr>
              <w:t>м</w:t>
            </w:r>
            <w:r w:rsidRPr="00156D38">
              <w:rPr>
                <w:sz w:val="20"/>
                <w:szCs w:val="20"/>
                <w:vertAlign w:val="superscript"/>
                <w:lang w:val="ru-RU"/>
              </w:rPr>
              <w:t>2</w:t>
            </w:r>
            <w:proofErr w:type="spellEnd"/>
            <w:r w:rsidRPr="00156D38">
              <w:rPr>
                <w:sz w:val="20"/>
                <w:szCs w:val="20"/>
                <w:lang w:val="ru-RU"/>
              </w:rPr>
              <w:t xml:space="preserve"> площади пола на 1 тыс. чел. принят в соответствии с Приложением</w:t>
            </w:r>
            <w:proofErr w:type="gramStart"/>
            <w:r w:rsidRPr="00156D38">
              <w:rPr>
                <w:sz w:val="20"/>
                <w:szCs w:val="20"/>
                <w:lang w:val="ru-RU"/>
              </w:rPr>
              <w:t xml:space="preserve"> Д</w:t>
            </w:r>
            <w:proofErr w:type="gramEnd"/>
            <w:r w:rsidRPr="00156D38">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и таблицей 1.2.3 РНГП Саратовской области.</w:t>
            </w:r>
          </w:p>
        </w:tc>
      </w:tr>
      <w:tr w:rsidR="00A12252" w:rsidRPr="00156D38" w:rsidTr="005976D0">
        <w:trPr>
          <w:cantSplit/>
          <w:trHeight w:val="30"/>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103" w:type="dxa"/>
          </w:tcPr>
          <w:p w:rsidR="00A12252" w:rsidRPr="00156D38" w:rsidRDefault="00A12252" w:rsidP="005976D0">
            <w:pPr>
              <w:pStyle w:val="affff3"/>
              <w:ind w:firstLine="0"/>
              <w:rPr>
                <w:sz w:val="20"/>
                <w:szCs w:val="20"/>
                <w:lang w:val="ru-RU"/>
              </w:rPr>
            </w:pPr>
            <w:r w:rsidRPr="00156D38">
              <w:rPr>
                <w:sz w:val="20"/>
                <w:szCs w:val="20"/>
                <w:lang w:val="ru-RU"/>
              </w:rPr>
              <w:t>Пешеходная доступность 500 м</w:t>
            </w:r>
            <w:r w:rsidRPr="00156D38">
              <w:rPr>
                <w:sz w:val="20"/>
                <w:szCs w:val="20"/>
                <w:lang w:val="ru-RU" w:eastAsia="ru-RU"/>
              </w:rPr>
              <w:t xml:space="preserve"> принята согласно </w:t>
            </w:r>
            <w:r w:rsidRPr="00156D38">
              <w:rPr>
                <w:sz w:val="20"/>
                <w:szCs w:val="20"/>
                <w:lang w:val="ru-RU"/>
              </w:rPr>
              <w:t>таблице 1.2.3 РНГП Саратовской области</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68" w:name="_Toc508817266"/>
      <w:r w:rsidRPr="00156D38">
        <w:t>Объекты местного значения городского поселения в области сбора и вывоза твердых коммунальных отходов</w:t>
      </w:r>
      <w:bookmarkEnd w:id="368"/>
    </w:p>
    <w:p w:rsidR="00A12252" w:rsidRPr="00156D38" w:rsidRDefault="00A12252" w:rsidP="00A12252">
      <w:pPr>
        <w:keepNext/>
        <w:spacing w:before="120"/>
        <w:jc w:val="right"/>
        <w:rPr>
          <w:b/>
          <w:i/>
        </w:rPr>
      </w:pPr>
      <w:r w:rsidRPr="00156D38">
        <w:rPr>
          <w:b/>
          <w:i/>
        </w:rPr>
        <w:t>Таблица 2.4</w:t>
      </w:r>
    </w:p>
    <w:p w:rsidR="00A12252" w:rsidRPr="00156D38" w:rsidRDefault="00A12252" w:rsidP="00A12252">
      <w:pPr>
        <w:keepNext/>
        <w:suppressAutoHyphens/>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сбора и вывоза твердых коммунальных отходов</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304"/>
        <w:gridCol w:w="1985"/>
        <w:gridCol w:w="6095"/>
      </w:tblGrid>
      <w:tr w:rsidR="00A12252" w:rsidRPr="00156D38" w:rsidTr="005976D0">
        <w:trPr>
          <w:cantSplit/>
          <w:tblHeader/>
        </w:trPr>
        <w:tc>
          <w:tcPr>
            <w:tcW w:w="1304"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Наименование вида объекта</w:t>
            </w:r>
          </w:p>
        </w:tc>
        <w:tc>
          <w:tcPr>
            <w:tcW w:w="1985"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Тип расчетного показателя</w:t>
            </w:r>
          </w:p>
        </w:tc>
        <w:tc>
          <w:tcPr>
            <w:tcW w:w="6095"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Pr>
        <w:tc>
          <w:tcPr>
            <w:tcW w:w="1304" w:type="dxa"/>
            <w:vMerge w:val="restart"/>
            <w:shd w:val="clear" w:color="auto" w:fill="F2F2F2" w:themeFill="background1" w:themeFillShade="F2"/>
          </w:tcPr>
          <w:p w:rsidR="00A12252" w:rsidRPr="00156D38" w:rsidRDefault="00A12252" w:rsidP="005976D0">
            <w:pPr>
              <w:pStyle w:val="affff3"/>
              <w:widowControl w:val="0"/>
              <w:ind w:firstLine="0"/>
              <w:jc w:val="left"/>
              <w:rPr>
                <w:rFonts w:eastAsiaTheme="minorEastAsia"/>
                <w:sz w:val="20"/>
                <w:szCs w:val="20"/>
                <w:lang w:val="ru-RU"/>
              </w:rPr>
            </w:pPr>
            <w:r w:rsidRPr="00156D38">
              <w:rPr>
                <w:sz w:val="20"/>
                <w:szCs w:val="20"/>
                <w:lang w:val="ru-RU"/>
              </w:rPr>
              <w:t>Места накопления отходов</w:t>
            </w:r>
          </w:p>
        </w:tc>
        <w:tc>
          <w:tcPr>
            <w:tcW w:w="1985" w:type="dxa"/>
          </w:tcPr>
          <w:p w:rsidR="00A12252" w:rsidRPr="00156D38" w:rsidRDefault="00A12252" w:rsidP="005976D0">
            <w:pPr>
              <w:pStyle w:val="affff3"/>
              <w:widowControl w:val="0"/>
              <w:ind w:firstLine="0"/>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6095" w:type="dxa"/>
          </w:tcPr>
          <w:p w:rsidR="00A12252" w:rsidRPr="00156D38" w:rsidRDefault="00A12252" w:rsidP="005976D0">
            <w:pPr>
              <w:pStyle w:val="affff3"/>
              <w:keepNext/>
              <w:ind w:firstLine="0"/>
              <w:jc w:val="left"/>
              <w:rPr>
                <w:sz w:val="20"/>
                <w:szCs w:val="20"/>
                <w:lang w:val="ru-RU"/>
              </w:rPr>
            </w:pPr>
            <w:r w:rsidRPr="00156D38">
              <w:rPr>
                <w:sz w:val="20"/>
                <w:szCs w:val="20"/>
                <w:lang w:val="ru-RU"/>
              </w:rPr>
              <w:t>Обеспеченность контейнерными площадками в 100% и 3-4 контейнера на площадку приняты согласно таблице 1.2.8 РНГП Саратовской области.</w:t>
            </w:r>
          </w:p>
          <w:p w:rsidR="00A12252" w:rsidRPr="00156D38" w:rsidRDefault="00A12252" w:rsidP="005976D0">
            <w:pPr>
              <w:pStyle w:val="affff3"/>
              <w:keepNext/>
              <w:ind w:firstLine="0"/>
              <w:jc w:val="left"/>
              <w:rPr>
                <w:sz w:val="20"/>
                <w:szCs w:val="20"/>
                <w:lang w:val="ru-RU"/>
              </w:rPr>
            </w:pPr>
            <w:r w:rsidRPr="00156D38">
              <w:rPr>
                <w:sz w:val="20"/>
                <w:szCs w:val="20"/>
                <w:lang w:val="ru-RU"/>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p w:rsidR="00A12252" w:rsidRPr="00156D38" w:rsidRDefault="00A12252" w:rsidP="005976D0">
            <w:pPr>
              <w:pStyle w:val="affff3"/>
              <w:keepNext/>
              <w:ind w:firstLine="0"/>
              <w:jc w:val="left"/>
              <w:rPr>
                <w:sz w:val="20"/>
                <w:szCs w:val="20"/>
                <w:lang w:val="ru-RU"/>
              </w:rPr>
            </w:pPr>
            <w:r w:rsidRPr="00156D38">
              <w:rPr>
                <w:sz w:val="20"/>
                <w:szCs w:val="20"/>
                <w:lang w:val="ru-RU"/>
              </w:rPr>
              <w:t xml:space="preserve">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w:t>
            </w:r>
          </w:p>
          <w:p w:rsidR="00A12252" w:rsidRPr="00156D38" w:rsidRDefault="00A12252" w:rsidP="005976D0">
            <w:pPr>
              <w:pStyle w:val="affff3"/>
              <w:keepNext/>
              <w:ind w:firstLine="0"/>
              <w:jc w:val="left"/>
              <w:rPr>
                <w:sz w:val="20"/>
                <w:szCs w:val="20"/>
                <w:lang w:val="ru-RU"/>
              </w:rPr>
            </w:pPr>
            <w:r w:rsidRPr="00156D38">
              <w:rPr>
                <w:sz w:val="20"/>
                <w:szCs w:val="20"/>
                <w:lang w:val="ru-RU"/>
              </w:rPr>
              <w:t xml:space="preserve">Необходимое число контейнеров рассчитывается по формуле: </w:t>
            </w:r>
            <w:proofErr w:type="spellStart"/>
            <w:r w:rsidRPr="00156D38">
              <w:rPr>
                <w:sz w:val="20"/>
                <w:szCs w:val="20"/>
                <w:lang w:val="ru-RU"/>
              </w:rPr>
              <w:t>Б</w:t>
            </w:r>
            <w:r w:rsidRPr="00156D38">
              <w:rPr>
                <w:sz w:val="20"/>
                <w:szCs w:val="20"/>
                <w:vertAlign w:val="subscript"/>
                <w:lang w:val="ru-RU"/>
              </w:rPr>
              <w:t>кон</w:t>
            </w:r>
            <w:r w:rsidRPr="00156D38">
              <w:rPr>
                <w:sz w:val="20"/>
                <w:szCs w:val="20"/>
                <w:lang w:val="ru-RU"/>
              </w:rPr>
              <w:t>т</w:t>
            </w:r>
            <w:proofErr w:type="spellEnd"/>
            <w:r w:rsidRPr="00156D38">
              <w:rPr>
                <w:sz w:val="20"/>
                <w:szCs w:val="20"/>
                <w:lang w:val="ru-RU"/>
              </w:rPr>
              <w:t xml:space="preserve"> = </w:t>
            </w:r>
            <w:proofErr w:type="spellStart"/>
            <w:r w:rsidRPr="00156D38">
              <w:rPr>
                <w:sz w:val="20"/>
                <w:szCs w:val="20"/>
                <w:lang w:val="ru-RU"/>
              </w:rPr>
              <w:t>П</w:t>
            </w:r>
            <w:r w:rsidRPr="00156D38">
              <w:rPr>
                <w:sz w:val="20"/>
                <w:szCs w:val="20"/>
                <w:vertAlign w:val="subscript"/>
                <w:lang w:val="ru-RU"/>
              </w:rPr>
              <w:t>год</w:t>
            </w:r>
            <w:proofErr w:type="spellEnd"/>
            <w:r w:rsidRPr="00156D38">
              <w:rPr>
                <w:sz w:val="20"/>
                <w:szCs w:val="20"/>
                <w:lang w:val="ru-RU"/>
              </w:rPr>
              <w:t xml:space="preserve"> × </w:t>
            </w:r>
            <w:r w:rsidRPr="00156D38">
              <w:rPr>
                <w:sz w:val="20"/>
                <w:szCs w:val="20"/>
              </w:rPr>
              <w:t>t</w:t>
            </w:r>
            <w:proofErr w:type="gramStart"/>
            <w:r w:rsidRPr="00156D38">
              <w:rPr>
                <w:sz w:val="20"/>
                <w:szCs w:val="20"/>
                <w:lang w:val="ru-RU"/>
              </w:rPr>
              <w:t xml:space="preserve"> × К</w:t>
            </w:r>
            <w:proofErr w:type="gramEnd"/>
            <w:r w:rsidRPr="00156D38">
              <w:rPr>
                <w:sz w:val="20"/>
                <w:szCs w:val="20"/>
                <w:lang w:val="ru-RU"/>
              </w:rPr>
              <w:t xml:space="preserve"> / (365 × </w:t>
            </w:r>
            <w:r w:rsidRPr="00156D38">
              <w:rPr>
                <w:sz w:val="20"/>
                <w:szCs w:val="20"/>
              </w:rPr>
              <w:t>V</w:t>
            </w:r>
            <w:r w:rsidRPr="00156D38">
              <w:rPr>
                <w:sz w:val="20"/>
                <w:szCs w:val="20"/>
                <w:lang w:val="ru-RU"/>
              </w:rPr>
              <w:t xml:space="preserve">), где </w:t>
            </w:r>
            <w:proofErr w:type="spellStart"/>
            <w:r w:rsidRPr="00156D38">
              <w:rPr>
                <w:sz w:val="20"/>
                <w:szCs w:val="20"/>
                <w:lang w:val="ru-RU"/>
              </w:rPr>
              <w:t>П</w:t>
            </w:r>
            <w:r w:rsidRPr="00156D38">
              <w:rPr>
                <w:sz w:val="20"/>
                <w:szCs w:val="20"/>
                <w:vertAlign w:val="subscript"/>
                <w:lang w:val="ru-RU"/>
              </w:rPr>
              <w:t>год</w:t>
            </w:r>
            <w:proofErr w:type="spellEnd"/>
            <w:r w:rsidRPr="00156D38">
              <w:rPr>
                <w:sz w:val="20"/>
                <w:szCs w:val="20"/>
                <w:vertAlign w:val="subscript"/>
                <w:lang w:val="ru-RU"/>
              </w:rPr>
              <w:t xml:space="preserve"> </w:t>
            </w:r>
            <w:r w:rsidRPr="00156D38">
              <w:rPr>
                <w:sz w:val="20"/>
                <w:szCs w:val="20"/>
                <w:lang w:val="ru-RU"/>
              </w:rPr>
              <w:t xml:space="preserve">– годовое накопление муниципальных отходов, куб. м; </w:t>
            </w:r>
            <w:r w:rsidRPr="00156D38">
              <w:rPr>
                <w:sz w:val="20"/>
                <w:szCs w:val="20"/>
              </w:rPr>
              <w:t>t</w:t>
            </w:r>
            <w:r w:rsidRPr="00156D38">
              <w:rPr>
                <w:sz w:val="20"/>
                <w:szCs w:val="20"/>
                <w:lang w:val="ru-RU"/>
              </w:rPr>
              <w:t xml:space="preserve"> – периодичность удаления отходов в сутки; К – коэффициент неравномерности отходов, равный 1,25; </w:t>
            </w:r>
            <w:r w:rsidRPr="00156D38">
              <w:rPr>
                <w:sz w:val="20"/>
                <w:szCs w:val="20"/>
              </w:rPr>
              <w:t>V</w:t>
            </w:r>
            <w:r w:rsidRPr="00156D38">
              <w:rPr>
                <w:sz w:val="20"/>
                <w:szCs w:val="20"/>
                <w:lang w:val="ru-RU"/>
              </w:rPr>
              <w:t xml:space="preserve"> – вместимость контейнера.</w:t>
            </w:r>
          </w:p>
          <w:p w:rsidR="00A12252" w:rsidRPr="00156D38" w:rsidRDefault="00A12252" w:rsidP="005976D0">
            <w:pPr>
              <w:pStyle w:val="affff3"/>
              <w:ind w:firstLine="0"/>
              <w:jc w:val="left"/>
              <w:rPr>
                <w:sz w:val="20"/>
                <w:szCs w:val="20"/>
                <w:lang w:val="ru-RU"/>
              </w:rPr>
            </w:pPr>
            <w:r w:rsidRPr="00156D38">
              <w:rPr>
                <w:sz w:val="20"/>
                <w:szCs w:val="20"/>
                <w:lang w:val="ru-RU"/>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территорий населенных мест»</w:t>
            </w:r>
          </w:p>
        </w:tc>
      </w:tr>
      <w:tr w:rsidR="00A12252" w:rsidRPr="00156D38" w:rsidTr="005976D0">
        <w:trPr>
          <w:cantSplit/>
        </w:trPr>
        <w:tc>
          <w:tcPr>
            <w:tcW w:w="1304" w:type="dxa"/>
            <w:vMerge/>
            <w:shd w:val="clear" w:color="auto" w:fill="F2F2F2" w:themeFill="background1" w:themeFillShade="F2"/>
          </w:tcPr>
          <w:p w:rsidR="00A12252" w:rsidRPr="00156D38" w:rsidRDefault="00A12252" w:rsidP="005976D0">
            <w:pPr>
              <w:pStyle w:val="affff3"/>
              <w:widowControl w:val="0"/>
              <w:ind w:firstLine="0"/>
              <w:rPr>
                <w:sz w:val="20"/>
                <w:szCs w:val="20"/>
                <w:lang w:val="ru-RU"/>
              </w:rPr>
            </w:pPr>
          </w:p>
        </w:tc>
        <w:tc>
          <w:tcPr>
            <w:tcW w:w="1985" w:type="dxa"/>
          </w:tcPr>
          <w:p w:rsidR="00A12252" w:rsidRPr="00156D38" w:rsidRDefault="00A12252" w:rsidP="005976D0">
            <w:pPr>
              <w:pStyle w:val="affff3"/>
              <w:widowControl w:val="0"/>
              <w:ind w:firstLine="0"/>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6095" w:type="dxa"/>
          </w:tcPr>
          <w:p w:rsidR="00A12252" w:rsidRPr="00156D38" w:rsidRDefault="00A12252" w:rsidP="005976D0">
            <w:pPr>
              <w:pStyle w:val="Default"/>
              <w:rPr>
                <w:sz w:val="20"/>
                <w:szCs w:val="20"/>
              </w:rPr>
            </w:pPr>
            <w:r w:rsidRPr="00156D38">
              <w:rPr>
                <w:sz w:val="20"/>
                <w:szCs w:val="20"/>
              </w:rPr>
              <w:t>Пешеходная доступность 100 м до площадок для установки контейнеров для сбора мусора устанавливается в соответствии с требованиями СанПиН 42-128-4690-88 «Санитарные правила содержания территорий населенных мест».</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69" w:name="_Toc508817267"/>
      <w:r w:rsidRPr="00156D38">
        <w:t>Объекты местного значения городского поселения в области предупреждения чрезвычайных ситуаций и ликвидации их последствий</w:t>
      </w:r>
      <w:bookmarkEnd w:id="369"/>
    </w:p>
    <w:p w:rsidR="00A12252" w:rsidRPr="00156D38" w:rsidRDefault="00A12252" w:rsidP="00A12252">
      <w:pPr>
        <w:snapToGrid w:val="0"/>
        <w:ind w:firstLine="683"/>
      </w:pPr>
      <w:r w:rsidRPr="00156D38">
        <w:t xml:space="preserve">При подготовке документов территориального планирования для объектов местного значения городского поселения в области предупреждения чрезвычайных ситуаций для пожарной охраны необходимо руководствоваться Федеральным </w:t>
      </w:r>
      <w:hyperlink r:id="rId76" w:history="1">
        <w:r w:rsidRPr="00156D38">
          <w:t>законом</w:t>
        </w:r>
      </w:hyperlink>
      <w:r w:rsidRPr="00156D38">
        <w:t xml:space="preserve"> от 22.07.2008 № 123-ФЗ «Технический регламент о требованиях пожарной безопасности». Расчетные показатели количества пожарных депо и пожарных автомобилей для рабочего поселка Турки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Государственной противопожарной службы Министерства внутренних дел России от 30.12.1994 № 36 с учетом требований п. 2.1.2 РНГП Саратовской области.</w:t>
      </w:r>
    </w:p>
    <w:p w:rsidR="00A12252" w:rsidRPr="00156D38" w:rsidRDefault="00A12252" w:rsidP="00A12252">
      <w:pPr>
        <w:pStyle w:val="20"/>
        <w:suppressAutoHyphens/>
        <w:overflowPunct/>
        <w:autoSpaceDE/>
        <w:autoSpaceDN/>
        <w:adjustRightInd/>
        <w:spacing w:after="240"/>
        <w:ind w:left="0" w:firstLine="0"/>
        <w:jc w:val="center"/>
        <w:textAlignment w:val="auto"/>
      </w:pPr>
      <w:bookmarkStart w:id="370" w:name="_Toc508817268"/>
      <w:r w:rsidRPr="00156D38">
        <w:lastRenderedPageBreak/>
        <w:t>Объекты местного значения городского поселения в области ритуальных услуг и содержания мест захоронения</w:t>
      </w:r>
      <w:bookmarkEnd w:id="370"/>
    </w:p>
    <w:p w:rsidR="00A12252" w:rsidRPr="00156D38" w:rsidRDefault="00A12252" w:rsidP="00A12252">
      <w:pPr>
        <w:keepNext/>
        <w:spacing w:before="120"/>
        <w:jc w:val="right"/>
        <w:rPr>
          <w:b/>
          <w:i/>
        </w:rPr>
      </w:pPr>
      <w:r w:rsidRPr="00156D38">
        <w:rPr>
          <w:b/>
          <w:i/>
        </w:rPr>
        <w:t>Таблица 2.5</w:t>
      </w:r>
    </w:p>
    <w:p w:rsidR="00A12252" w:rsidRPr="00156D38" w:rsidRDefault="00A12252" w:rsidP="00A12252">
      <w:pPr>
        <w:keepNext/>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ритуальных услуг 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156D38" w:rsidTr="005976D0">
        <w:trPr>
          <w:cantSplit/>
          <w:tblHeader/>
        </w:trPr>
        <w:tc>
          <w:tcPr>
            <w:tcW w:w="1871"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Наименование вида объекта</w:t>
            </w:r>
          </w:p>
        </w:tc>
        <w:tc>
          <w:tcPr>
            <w:tcW w:w="2552"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Тип расчетного показателя</w:t>
            </w:r>
          </w:p>
        </w:tc>
        <w:tc>
          <w:tcPr>
            <w:tcW w:w="4961"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Pr>
        <w:tc>
          <w:tcPr>
            <w:tcW w:w="1871" w:type="dxa"/>
            <w:vMerge w:val="restart"/>
            <w:shd w:val="clear" w:color="auto" w:fill="F2F2F2" w:themeFill="background1" w:themeFillShade="F2"/>
          </w:tcPr>
          <w:p w:rsidR="00A12252" w:rsidRPr="00156D38" w:rsidRDefault="00A12252" w:rsidP="005976D0">
            <w:pPr>
              <w:pStyle w:val="affff3"/>
              <w:widowControl w:val="0"/>
              <w:ind w:firstLine="0"/>
              <w:jc w:val="left"/>
              <w:rPr>
                <w:sz w:val="20"/>
                <w:szCs w:val="20"/>
                <w:lang w:val="ru-RU"/>
              </w:rPr>
            </w:pPr>
            <w:bookmarkStart w:id="371" w:name="OLE_LINK348"/>
            <w:bookmarkStart w:id="372" w:name="OLE_LINK349"/>
            <w:r w:rsidRPr="00156D38">
              <w:rPr>
                <w:sz w:val="20"/>
                <w:szCs w:val="20"/>
                <w:lang w:val="ru-RU"/>
              </w:rPr>
              <w:t>Организация похоронного обслуживания населения</w:t>
            </w:r>
            <w:bookmarkEnd w:id="371"/>
            <w:bookmarkEnd w:id="372"/>
          </w:p>
        </w:tc>
        <w:tc>
          <w:tcPr>
            <w:tcW w:w="2552" w:type="dxa"/>
          </w:tcPr>
          <w:p w:rsidR="00A12252" w:rsidRPr="00156D38" w:rsidRDefault="00A12252" w:rsidP="005976D0">
            <w:pPr>
              <w:pStyle w:val="affff3"/>
              <w:widowControl w:val="0"/>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961" w:type="dxa"/>
          </w:tcPr>
          <w:p w:rsidR="00A12252" w:rsidRPr="00156D38" w:rsidRDefault="00A12252" w:rsidP="005976D0">
            <w:pPr>
              <w:pStyle w:val="affff3"/>
              <w:ind w:firstLine="0"/>
              <w:jc w:val="left"/>
              <w:rPr>
                <w:sz w:val="20"/>
                <w:szCs w:val="20"/>
                <w:lang w:val="ru-RU"/>
              </w:rPr>
            </w:pPr>
            <w:r w:rsidRPr="00156D38">
              <w:rPr>
                <w:sz w:val="20"/>
                <w:szCs w:val="20"/>
                <w:lang w:val="ru-RU"/>
              </w:rPr>
              <w:t>1 объект независимо от численности населения принят в соответствии с полномочиями, установленными ч. 1 ст. 14 Федерального закона от 06.10.2003 № 131-ФЗ «Об общих принципах организации местного самоуправления в Российской Федерации»</w:t>
            </w:r>
          </w:p>
        </w:tc>
      </w:tr>
      <w:tr w:rsidR="00A12252" w:rsidRPr="00156D38" w:rsidTr="005976D0">
        <w:trPr>
          <w:cantSplit/>
        </w:trPr>
        <w:tc>
          <w:tcPr>
            <w:tcW w:w="1871" w:type="dxa"/>
            <w:vMerge/>
            <w:shd w:val="clear" w:color="auto" w:fill="F2F2F2" w:themeFill="background1" w:themeFillShade="F2"/>
          </w:tcPr>
          <w:p w:rsidR="00A12252" w:rsidRPr="00156D38" w:rsidRDefault="00A12252" w:rsidP="005976D0">
            <w:pPr>
              <w:pStyle w:val="affff3"/>
              <w:widowControl w:val="0"/>
              <w:ind w:firstLine="0"/>
              <w:jc w:val="left"/>
              <w:rPr>
                <w:rFonts w:eastAsiaTheme="minorEastAsia"/>
                <w:sz w:val="20"/>
                <w:szCs w:val="20"/>
                <w:lang w:val="ru-RU"/>
              </w:rPr>
            </w:pPr>
          </w:p>
        </w:tc>
        <w:tc>
          <w:tcPr>
            <w:tcW w:w="2552" w:type="dxa"/>
          </w:tcPr>
          <w:p w:rsidR="00A12252" w:rsidRPr="00156D38" w:rsidRDefault="00A12252" w:rsidP="005976D0">
            <w:pPr>
              <w:pStyle w:val="affff3"/>
              <w:widowControl w:val="0"/>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в 20 мин. для городского поселения принята исходя из времени, за которое можно добраться от самого удаленного населенного пункта муниципального образования до объекта. Принятый показатель ниже соответствующего предельного расчетного показателя, установленного в таблице 1.2.9 РНГП Саратовской области.</w:t>
            </w:r>
          </w:p>
        </w:tc>
      </w:tr>
      <w:tr w:rsidR="00A12252" w:rsidRPr="00156D38" w:rsidTr="005976D0">
        <w:trPr>
          <w:cantSplit/>
        </w:trPr>
        <w:tc>
          <w:tcPr>
            <w:tcW w:w="1871" w:type="dxa"/>
            <w:vMerge w:val="restart"/>
            <w:shd w:val="clear" w:color="auto" w:fill="F2F2F2" w:themeFill="background1" w:themeFillShade="F2"/>
          </w:tcPr>
          <w:p w:rsidR="00A12252" w:rsidRPr="00156D38" w:rsidRDefault="00A12252" w:rsidP="005976D0">
            <w:pPr>
              <w:pStyle w:val="affff3"/>
              <w:widowControl w:val="0"/>
              <w:ind w:firstLine="0"/>
              <w:jc w:val="left"/>
              <w:rPr>
                <w:rFonts w:eastAsiaTheme="minorEastAsia"/>
                <w:sz w:val="20"/>
                <w:szCs w:val="20"/>
                <w:lang w:val="ru-RU"/>
              </w:rPr>
            </w:pPr>
            <w:r w:rsidRPr="00156D38">
              <w:rPr>
                <w:sz w:val="20"/>
                <w:szCs w:val="20"/>
                <w:lang w:val="ru-RU"/>
              </w:rPr>
              <w:t>Кладбище традиционного захоронения</w:t>
            </w: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961" w:type="dxa"/>
          </w:tcPr>
          <w:p w:rsidR="00A12252" w:rsidRPr="00156D38" w:rsidRDefault="00A12252" w:rsidP="005976D0">
            <w:pPr>
              <w:pStyle w:val="affff3"/>
              <w:ind w:firstLine="0"/>
              <w:jc w:val="left"/>
              <w:rPr>
                <w:sz w:val="20"/>
                <w:szCs w:val="20"/>
                <w:lang w:val="ru-RU"/>
              </w:rPr>
            </w:pPr>
            <w:r w:rsidRPr="00156D38">
              <w:rPr>
                <w:sz w:val="20"/>
                <w:szCs w:val="20"/>
                <w:lang w:val="ru-RU"/>
              </w:rPr>
              <w:t>Площадь кладбищ принята в соответствии с Приложением</w:t>
            </w:r>
            <w:proofErr w:type="gramStart"/>
            <w:r w:rsidRPr="00156D38">
              <w:rPr>
                <w:sz w:val="20"/>
                <w:szCs w:val="20"/>
                <w:lang w:val="ru-RU"/>
              </w:rPr>
              <w:t xml:space="preserve"> Д</w:t>
            </w:r>
            <w:proofErr w:type="gramEnd"/>
            <w:r w:rsidRPr="00156D38">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156D38" w:rsidTr="005976D0">
        <w:trPr>
          <w:cantSplit/>
        </w:trPr>
        <w:tc>
          <w:tcPr>
            <w:tcW w:w="1871" w:type="dxa"/>
            <w:vMerge/>
            <w:shd w:val="clear" w:color="auto" w:fill="F2F2F2" w:themeFill="background1" w:themeFillShade="F2"/>
          </w:tcPr>
          <w:p w:rsidR="00A12252" w:rsidRPr="00156D38" w:rsidRDefault="00A12252" w:rsidP="005976D0">
            <w:pPr>
              <w:pStyle w:val="affff3"/>
              <w:widowControl w:val="0"/>
              <w:ind w:firstLine="0"/>
              <w:rPr>
                <w:sz w:val="20"/>
                <w:szCs w:val="20"/>
                <w:lang w:val="ru-RU"/>
              </w:rPr>
            </w:pP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156D38" w:rsidRDefault="00A12252" w:rsidP="005976D0">
            <w:pPr>
              <w:pStyle w:val="Default"/>
              <w:rPr>
                <w:sz w:val="20"/>
                <w:szCs w:val="20"/>
              </w:rPr>
            </w:pPr>
            <w:r w:rsidRPr="00156D38">
              <w:rPr>
                <w:sz w:val="20"/>
                <w:szCs w:val="20"/>
              </w:rPr>
              <w:t xml:space="preserve">Транспортная доступность в 20 мин. для городского поселения принята исходя из времени, за которое можно добраться от самого удаленного </w:t>
            </w:r>
            <w:bookmarkStart w:id="373" w:name="OLE_LINK76"/>
            <w:bookmarkStart w:id="374" w:name="OLE_LINK77"/>
            <w:bookmarkStart w:id="375" w:name="OLE_LINK78"/>
            <w:r w:rsidRPr="00156D38">
              <w:rPr>
                <w:sz w:val="20"/>
                <w:szCs w:val="20"/>
              </w:rPr>
              <w:t xml:space="preserve">населенного пункта </w:t>
            </w:r>
            <w:bookmarkEnd w:id="373"/>
            <w:bookmarkEnd w:id="374"/>
            <w:bookmarkEnd w:id="375"/>
            <w:r w:rsidRPr="00156D38">
              <w:rPr>
                <w:sz w:val="20"/>
                <w:szCs w:val="20"/>
              </w:rPr>
              <w:t>муниципального образования до объекта. Санитарно-защитная зона для кладбища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76" w:name="_Toc508817269"/>
      <w:r w:rsidRPr="00156D38">
        <w:t>Объекты местного значения городского поселения в области культуры и искусства</w:t>
      </w:r>
      <w:bookmarkEnd w:id="376"/>
    </w:p>
    <w:p w:rsidR="00A12252" w:rsidRPr="00156D38" w:rsidRDefault="00A12252" w:rsidP="00A12252">
      <w:pPr>
        <w:keepNext/>
        <w:spacing w:before="120"/>
        <w:jc w:val="right"/>
        <w:rPr>
          <w:b/>
          <w:i/>
        </w:rPr>
      </w:pPr>
      <w:r w:rsidRPr="00156D38">
        <w:rPr>
          <w:b/>
          <w:i/>
        </w:rPr>
        <w:t>Таблица 2.6</w:t>
      </w:r>
    </w:p>
    <w:p w:rsidR="00A12252" w:rsidRPr="00156D38" w:rsidRDefault="00A12252" w:rsidP="00A12252">
      <w:pPr>
        <w:keepNext/>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976"/>
        <w:gridCol w:w="4679"/>
      </w:tblGrid>
      <w:tr w:rsidR="00A12252" w:rsidRPr="00156D38" w:rsidTr="005976D0">
        <w:trPr>
          <w:cantSplit/>
          <w:tblHeader/>
        </w:trPr>
        <w:tc>
          <w:tcPr>
            <w:tcW w:w="1729"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Наименование вида объекта</w:t>
            </w:r>
          </w:p>
        </w:tc>
        <w:tc>
          <w:tcPr>
            <w:tcW w:w="2976"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Тип расчетного показателя</w:t>
            </w:r>
          </w:p>
        </w:tc>
        <w:tc>
          <w:tcPr>
            <w:tcW w:w="4679" w:type="dxa"/>
            <w:shd w:val="clear" w:color="auto" w:fill="D9D9D9" w:themeFill="background1" w:themeFillShade="D9"/>
          </w:tcPr>
          <w:p w:rsidR="00A12252" w:rsidRPr="00156D38" w:rsidRDefault="00A12252" w:rsidP="005976D0">
            <w:pPr>
              <w:pStyle w:val="affff3"/>
              <w:keepNext/>
              <w:ind w:firstLine="0"/>
              <w:jc w:val="center"/>
              <w:rPr>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Height w:val="690"/>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bookmarkStart w:id="377" w:name="_Hlk490346184"/>
            <w:r w:rsidRPr="00156D38">
              <w:rPr>
                <w:sz w:val="20"/>
                <w:szCs w:val="20"/>
                <w:lang w:val="ru-RU"/>
              </w:rPr>
              <w:t>Общедоступная библиотека с детским отделением</w:t>
            </w: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679" w:type="dxa"/>
          </w:tcPr>
          <w:p w:rsidR="00A12252" w:rsidRPr="00156D38" w:rsidRDefault="00A12252" w:rsidP="005976D0">
            <w:pPr>
              <w:pStyle w:val="Default"/>
              <w:rPr>
                <w:color w:val="auto"/>
                <w:sz w:val="20"/>
                <w:szCs w:val="20"/>
              </w:rPr>
            </w:pPr>
            <w:r w:rsidRPr="00156D38">
              <w:rPr>
                <w:color w:val="auto"/>
                <w:sz w:val="20"/>
                <w:szCs w:val="20"/>
              </w:rPr>
              <w:t xml:space="preserve">Не менее 1 объекта принято в соответствии с таблицей 1 </w:t>
            </w:r>
            <w:bookmarkStart w:id="378" w:name="OLE_LINK941"/>
            <w:bookmarkStart w:id="379" w:name="OLE_LINK942"/>
            <w:bookmarkStart w:id="380" w:name="OLE_LINK943"/>
            <w:r w:rsidRPr="00156D38">
              <w:rPr>
                <w:color w:val="auto"/>
                <w:sz w:val="20"/>
                <w:szCs w:val="20"/>
              </w:rPr>
              <w:t>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bookmarkEnd w:id="378"/>
            <w:bookmarkEnd w:id="379"/>
            <w:bookmarkEnd w:id="380"/>
          </w:p>
          <w:p w:rsidR="00A12252" w:rsidRPr="00156D38" w:rsidRDefault="00A12252" w:rsidP="005976D0">
            <w:pPr>
              <w:pStyle w:val="Default"/>
              <w:rPr>
                <w:i/>
                <w:color w:val="auto"/>
                <w:sz w:val="20"/>
                <w:szCs w:val="20"/>
              </w:rPr>
            </w:pPr>
            <w:r w:rsidRPr="00156D38">
              <w:rPr>
                <w:i/>
                <w:color w:val="auto"/>
                <w:sz w:val="20"/>
                <w:szCs w:val="20"/>
              </w:rPr>
              <w:t>Расчет:</w:t>
            </w:r>
          </w:p>
          <w:p w:rsidR="00A12252" w:rsidRPr="00156D38" w:rsidRDefault="00A12252" w:rsidP="005976D0">
            <w:pPr>
              <w:pStyle w:val="Default"/>
              <w:rPr>
                <w:i/>
                <w:color w:val="auto"/>
                <w:sz w:val="20"/>
                <w:szCs w:val="20"/>
              </w:rPr>
            </w:pPr>
            <w:r w:rsidRPr="00156D38">
              <w:rPr>
                <w:i/>
                <w:color w:val="auto"/>
                <w:sz w:val="20"/>
                <w:szCs w:val="20"/>
              </w:rPr>
              <w:t>Для городских поселений необходимо предусмотреть 1 общедоступную библиотеку с детским отделением на 10 тыс. чел.</w:t>
            </w:r>
          </w:p>
          <w:p w:rsidR="00A12252" w:rsidRPr="00156D38" w:rsidRDefault="00A12252" w:rsidP="005976D0">
            <w:pPr>
              <w:pStyle w:val="Default"/>
              <w:rPr>
                <w:i/>
                <w:color w:val="auto"/>
                <w:sz w:val="20"/>
                <w:szCs w:val="20"/>
              </w:rPr>
            </w:pPr>
            <w:r w:rsidRPr="00156D38">
              <w:rPr>
                <w:i/>
                <w:color w:val="auto"/>
                <w:sz w:val="20"/>
                <w:szCs w:val="20"/>
              </w:rPr>
              <w:t xml:space="preserve">Численность Турковского МО по состоянию на 1 января 2017 года </w:t>
            </w:r>
            <w:bookmarkStart w:id="381" w:name="OLE_LINK83"/>
            <w:bookmarkStart w:id="382" w:name="OLE_LINK84"/>
            <w:r w:rsidRPr="00156D38">
              <w:rPr>
                <w:i/>
                <w:color w:val="auto"/>
                <w:sz w:val="20"/>
                <w:szCs w:val="20"/>
              </w:rPr>
              <w:t xml:space="preserve">5742 </w:t>
            </w:r>
            <w:bookmarkEnd w:id="381"/>
            <w:bookmarkEnd w:id="382"/>
            <w:r w:rsidRPr="00156D38">
              <w:rPr>
                <w:i/>
                <w:color w:val="auto"/>
                <w:sz w:val="20"/>
                <w:szCs w:val="20"/>
              </w:rPr>
              <w:t>чел. Таким образом, необходимо:</w:t>
            </w:r>
          </w:p>
          <w:p w:rsidR="00A12252" w:rsidRPr="00156D38" w:rsidRDefault="00A12252" w:rsidP="005976D0">
            <w:pPr>
              <w:pStyle w:val="Default"/>
              <w:rPr>
                <w:color w:val="auto"/>
                <w:sz w:val="20"/>
                <w:szCs w:val="20"/>
              </w:rPr>
            </w:pPr>
            <w:r w:rsidRPr="00156D38">
              <w:rPr>
                <w:i/>
                <w:color w:val="auto"/>
                <w:sz w:val="20"/>
                <w:szCs w:val="20"/>
              </w:rPr>
              <w:t>5742/10000=0,6 об</w:t>
            </w:r>
            <w:proofErr w:type="gramStart"/>
            <w:r w:rsidRPr="00156D38">
              <w:rPr>
                <w:i/>
                <w:color w:val="auto"/>
                <w:sz w:val="20"/>
                <w:szCs w:val="20"/>
              </w:rPr>
              <w:t xml:space="preserve">., </w:t>
            </w:r>
            <w:proofErr w:type="gramEnd"/>
            <w:r w:rsidRPr="00156D38">
              <w:rPr>
                <w:i/>
                <w:color w:val="auto"/>
                <w:sz w:val="20"/>
                <w:szCs w:val="20"/>
              </w:rPr>
              <w:t>округленно принимаем 1 объект на поселение.</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679" w:type="dxa"/>
          </w:tcPr>
          <w:p w:rsidR="00A12252" w:rsidRPr="00156D38" w:rsidRDefault="00A12252" w:rsidP="005976D0">
            <w:pPr>
              <w:pStyle w:val="Default"/>
              <w:rPr>
                <w:color w:val="auto"/>
                <w:sz w:val="20"/>
                <w:szCs w:val="20"/>
              </w:rPr>
            </w:pPr>
            <w:r w:rsidRPr="00156D38">
              <w:rPr>
                <w:color w:val="auto"/>
                <w:sz w:val="20"/>
                <w:szCs w:val="20"/>
              </w:rPr>
              <w:t>Транспортная и пешеходная (шаговая) доступность принята 20 мин.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bookmarkEnd w:id="377"/>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rPr>
            </w:pPr>
            <w:proofErr w:type="spellStart"/>
            <w:r w:rsidRPr="00156D38">
              <w:rPr>
                <w:sz w:val="20"/>
                <w:szCs w:val="20"/>
              </w:rPr>
              <w:t>Музей</w:t>
            </w:r>
            <w:proofErr w:type="spellEnd"/>
            <w:r w:rsidRPr="00156D38">
              <w:rPr>
                <w:sz w:val="20"/>
                <w:szCs w:val="20"/>
              </w:rPr>
              <w:t xml:space="preserve"> </w:t>
            </w:r>
            <w:proofErr w:type="spellStart"/>
            <w:r w:rsidRPr="00156D38">
              <w:rPr>
                <w:sz w:val="20"/>
                <w:szCs w:val="20"/>
              </w:rPr>
              <w:t>краеведческий</w:t>
            </w:r>
            <w:proofErr w:type="spellEnd"/>
            <w:r w:rsidRPr="00156D38">
              <w:rPr>
                <w:sz w:val="20"/>
                <w:szCs w:val="20"/>
              </w:rPr>
              <w:t xml:space="preserve"> </w:t>
            </w: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679" w:type="dxa"/>
          </w:tcPr>
          <w:p w:rsidR="00A12252" w:rsidRPr="00156D38" w:rsidRDefault="00A12252" w:rsidP="005976D0">
            <w:pPr>
              <w:pStyle w:val="Default"/>
              <w:rPr>
                <w:color w:val="auto"/>
                <w:sz w:val="20"/>
                <w:szCs w:val="20"/>
              </w:rPr>
            </w:pPr>
            <w:r w:rsidRPr="00156D38">
              <w:rPr>
                <w:color w:val="auto"/>
                <w:sz w:val="20"/>
                <w:szCs w:val="20"/>
              </w:rPr>
              <w:t>Не менее 1 объекта принято в соответствии с таблицей 2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156D38" w:rsidTr="005976D0">
        <w:trPr>
          <w:cantSplit/>
          <w:trHeight w:val="723"/>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679" w:type="dxa"/>
          </w:tcPr>
          <w:p w:rsidR="00A12252" w:rsidRPr="00156D38" w:rsidRDefault="00A12252" w:rsidP="005976D0">
            <w:pPr>
              <w:pStyle w:val="Default"/>
              <w:rPr>
                <w:color w:val="auto"/>
                <w:sz w:val="20"/>
                <w:szCs w:val="20"/>
              </w:rPr>
            </w:pPr>
            <w:r w:rsidRPr="00156D38">
              <w:rPr>
                <w:color w:val="auto"/>
                <w:sz w:val="20"/>
                <w:szCs w:val="20"/>
              </w:rPr>
              <w:t xml:space="preserve">Транспортная доступность </w:t>
            </w:r>
            <w:bookmarkStart w:id="383" w:name="OLE_LINK501"/>
            <w:bookmarkStart w:id="384" w:name="OLE_LINK502"/>
            <w:bookmarkStart w:id="385" w:name="OLE_LINK503"/>
            <w:bookmarkStart w:id="386" w:name="OLE_LINK504"/>
            <w:bookmarkStart w:id="387" w:name="OLE_LINK505"/>
            <w:bookmarkStart w:id="388" w:name="OLE_LINK506"/>
            <w:r w:rsidRPr="00156D38">
              <w:rPr>
                <w:color w:val="auto"/>
                <w:sz w:val="20"/>
                <w:szCs w:val="20"/>
              </w:rPr>
              <w:t>принята 20 мин. в соответствии с таблицей 2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bookmarkEnd w:id="383"/>
            <w:bookmarkEnd w:id="384"/>
            <w:bookmarkEnd w:id="385"/>
            <w:bookmarkEnd w:id="386"/>
            <w:bookmarkEnd w:id="387"/>
            <w:bookmarkEnd w:id="388"/>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Дом культуры (клуб)</w:t>
            </w: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679" w:type="dxa"/>
          </w:tcPr>
          <w:p w:rsidR="00A12252" w:rsidRPr="00156D38" w:rsidRDefault="00A12252" w:rsidP="005976D0">
            <w:pPr>
              <w:pStyle w:val="Default"/>
              <w:rPr>
                <w:color w:val="auto"/>
                <w:sz w:val="20"/>
                <w:szCs w:val="20"/>
              </w:rPr>
            </w:pPr>
            <w:r w:rsidRPr="00156D38">
              <w:rPr>
                <w:color w:val="auto"/>
                <w:sz w:val="20"/>
                <w:szCs w:val="20"/>
              </w:rPr>
              <w:t>Не менее 1 объекта принято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156D38" w:rsidRDefault="00A12252" w:rsidP="005976D0">
            <w:pPr>
              <w:pStyle w:val="Default"/>
              <w:rPr>
                <w:i/>
                <w:color w:val="auto"/>
                <w:sz w:val="20"/>
                <w:szCs w:val="20"/>
              </w:rPr>
            </w:pPr>
            <w:bookmarkStart w:id="389" w:name="OLE_LINK499"/>
            <w:bookmarkStart w:id="390" w:name="OLE_LINK500"/>
            <w:r w:rsidRPr="00156D38">
              <w:rPr>
                <w:i/>
                <w:color w:val="auto"/>
                <w:sz w:val="20"/>
                <w:szCs w:val="20"/>
              </w:rPr>
              <w:t>Расчет:</w:t>
            </w:r>
          </w:p>
          <w:p w:rsidR="00A12252" w:rsidRPr="00156D38" w:rsidRDefault="00A12252" w:rsidP="005976D0">
            <w:pPr>
              <w:pStyle w:val="Default"/>
              <w:rPr>
                <w:i/>
                <w:color w:val="auto"/>
                <w:sz w:val="20"/>
                <w:szCs w:val="20"/>
              </w:rPr>
            </w:pPr>
            <w:r w:rsidRPr="00156D38">
              <w:rPr>
                <w:i/>
                <w:color w:val="auto"/>
                <w:sz w:val="20"/>
                <w:szCs w:val="20"/>
              </w:rPr>
              <w:t>Для городских поселений с численностью до 25 тыс. чел. необходимо предусмотреть 1 дом культуры на 10 тыс. чел.</w:t>
            </w:r>
          </w:p>
          <w:p w:rsidR="00A12252" w:rsidRPr="00156D38" w:rsidRDefault="00A12252" w:rsidP="005976D0">
            <w:pPr>
              <w:pStyle w:val="Default"/>
              <w:rPr>
                <w:i/>
                <w:color w:val="auto"/>
                <w:sz w:val="20"/>
                <w:szCs w:val="20"/>
              </w:rPr>
            </w:pPr>
            <w:r w:rsidRPr="00156D38">
              <w:rPr>
                <w:i/>
                <w:color w:val="auto"/>
                <w:sz w:val="20"/>
                <w:szCs w:val="20"/>
              </w:rPr>
              <w:t>Численность Турковского МО по состоянию на 1 января 2017 года 5742 чел. Таким образом, необходимо:</w:t>
            </w:r>
          </w:p>
          <w:p w:rsidR="00A12252" w:rsidRPr="00156D38" w:rsidRDefault="00A12252" w:rsidP="005976D0">
            <w:pPr>
              <w:pStyle w:val="Default"/>
              <w:rPr>
                <w:i/>
                <w:color w:val="auto"/>
                <w:sz w:val="20"/>
                <w:szCs w:val="20"/>
              </w:rPr>
            </w:pPr>
            <w:r w:rsidRPr="00156D38">
              <w:rPr>
                <w:i/>
                <w:color w:val="auto"/>
                <w:sz w:val="20"/>
                <w:szCs w:val="20"/>
              </w:rPr>
              <w:t>5742/10000=0,6 об</w:t>
            </w:r>
            <w:proofErr w:type="gramStart"/>
            <w:r w:rsidRPr="00156D38">
              <w:rPr>
                <w:i/>
                <w:color w:val="auto"/>
                <w:sz w:val="20"/>
                <w:szCs w:val="20"/>
              </w:rPr>
              <w:t xml:space="preserve">., </w:t>
            </w:r>
            <w:proofErr w:type="gramEnd"/>
            <w:r w:rsidRPr="00156D38">
              <w:rPr>
                <w:i/>
                <w:color w:val="auto"/>
                <w:sz w:val="20"/>
                <w:szCs w:val="20"/>
              </w:rPr>
              <w:t>округленно принимаем 1 объект на поселение.</w:t>
            </w:r>
            <w:bookmarkEnd w:id="389"/>
            <w:bookmarkEnd w:id="390"/>
          </w:p>
          <w:p w:rsidR="00A12252" w:rsidRPr="00156D38" w:rsidRDefault="00A12252" w:rsidP="005976D0">
            <w:pPr>
              <w:pStyle w:val="Default"/>
              <w:rPr>
                <w:color w:val="auto"/>
                <w:sz w:val="20"/>
                <w:szCs w:val="20"/>
              </w:rPr>
            </w:pPr>
            <w:bookmarkStart w:id="391" w:name="OLE_LINK660"/>
            <w:bookmarkStart w:id="392" w:name="OLE_LINK661"/>
            <w:bookmarkStart w:id="393" w:name="OLE_LINK662"/>
            <w:r w:rsidRPr="00156D38">
              <w:rPr>
                <w:color w:val="auto"/>
                <w:sz w:val="20"/>
                <w:szCs w:val="20"/>
              </w:rPr>
              <w:t>80 посадочных мест на 1 тыс. жителей принято в соответствии с таблицей 1.2.6 РНГП Саратовской области и Приложением к Методическим рекомендациям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(для городского поселения с численностью от 5000 до 9999 чел.).</w:t>
            </w:r>
            <w:bookmarkEnd w:id="391"/>
            <w:bookmarkEnd w:id="392"/>
            <w:bookmarkEnd w:id="393"/>
            <w:r w:rsidRPr="00156D38">
              <w:rPr>
                <w:color w:val="auto"/>
                <w:sz w:val="20"/>
                <w:szCs w:val="20"/>
              </w:rPr>
              <w:t xml:space="preserve"> При этом м</w:t>
            </w:r>
            <w:r w:rsidRPr="00156D38">
              <w:rPr>
                <w:sz w:val="20"/>
                <w:szCs w:val="20"/>
              </w:rPr>
              <w:t>инимальная доля мест для людей на креслах-колясках в зрительных залах и других зрелищных объектах со стационарными местами – 1% в соответствии с СП 59.13330.2012 «Доступность зданий и сооружений для маломобильных групп населения. Актуализированная редакция СНиП 35-01-2001».</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679" w:type="dxa"/>
          </w:tcPr>
          <w:p w:rsidR="00A12252" w:rsidRPr="00156D38" w:rsidRDefault="00A12252" w:rsidP="005976D0">
            <w:pPr>
              <w:pStyle w:val="Default"/>
              <w:rPr>
                <w:color w:val="auto"/>
                <w:sz w:val="20"/>
                <w:szCs w:val="20"/>
              </w:rPr>
            </w:pPr>
            <w:r w:rsidRPr="00156D38">
              <w:rPr>
                <w:sz w:val="20"/>
                <w:szCs w:val="20"/>
              </w:rPr>
              <w:t xml:space="preserve">Транспортная доступность </w:t>
            </w:r>
            <w:r w:rsidRPr="00156D38">
              <w:rPr>
                <w:color w:val="auto"/>
                <w:sz w:val="20"/>
                <w:szCs w:val="20"/>
              </w:rPr>
              <w:t>принята 20 мин. в соответствии с таблицей 6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Кинотеатр</w:t>
            </w: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679" w:type="dxa"/>
          </w:tcPr>
          <w:p w:rsidR="00A12252" w:rsidRPr="00156D38" w:rsidRDefault="00A12252" w:rsidP="005976D0">
            <w:pPr>
              <w:pStyle w:val="Default"/>
              <w:rPr>
                <w:color w:val="auto"/>
                <w:sz w:val="20"/>
                <w:szCs w:val="20"/>
              </w:rPr>
            </w:pPr>
            <w:r w:rsidRPr="00156D38">
              <w:rPr>
                <w:sz w:val="20"/>
                <w:szCs w:val="20"/>
              </w:rPr>
              <w:t xml:space="preserve">1 объект независимо от численности населения принято </w:t>
            </w:r>
            <w:r w:rsidRPr="00156D38">
              <w:rPr>
                <w:color w:val="auto"/>
                <w:sz w:val="20"/>
                <w:szCs w:val="20"/>
              </w:rPr>
              <w:t>в соответствии с таблицей 9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156D38" w:rsidRDefault="00A12252" w:rsidP="005976D0">
            <w:pPr>
              <w:pStyle w:val="Default"/>
              <w:rPr>
                <w:sz w:val="20"/>
                <w:szCs w:val="20"/>
              </w:rPr>
            </w:pPr>
            <w:r w:rsidRPr="00156D38">
              <w:rPr>
                <w:color w:val="auto"/>
                <w:sz w:val="20"/>
                <w:szCs w:val="20"/>
              </w:rPr>
              <w:t>30 мест на 1000 чел. принято согласно таблице 1.2.6 РНГП Саратовской области.</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679" w:type="dxa"/>
          </w:tcPr>
          <w:p w:rsidR="00A12252" w:rsidRPr="00156D38" w:rsidRDefault="00A12252" w:rsidP="005976D0">
            <w:pPr>
              <w:pStyle w:val="Default"/>
              <w:rPr>
                <w:sz w:val="20"/>
                <w:szCs w:val="20"/>
              </w:rPr>
            </w:pPr>
            <w:r w:rsidRPr="00156D38">
              <w:rPr>
                <w:sz w:val="20"/>
                <w:szCs w:val="20"/>
              </w:rPr>
              <w:t xml:space="preserve">Транспортная доступность </w:t>
            </w:r>
            <w:r w:rsidRPr="00156D38">
              <w:rPr>
                <w:color w:val="auto"/>
                <w:sz w:val="20"/>
                <w:szCs w:val="20"/>
              </w:rPr>
              <w:t>принята 20 мин. в соответствии с таблицей 9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 xml:space="preserve">Помещения для культурно-массовой и политико-воспитательной работы с населением, досуга и любительской деятельности </w:t>
            </w: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679" w:type="dxa"/>
          </w:tcPr>
          <w:p w:rsidR="00A12252" w:rsidRPr="00156D38" w:rsidRDefault="00A12252" w:rsidP="005976D0">
            <w:pPr>
              <w:pStyle w:val="Default"/>
              <w:rPr>
                <w:sz w:val="20"/>
                <w:szCs w:val="20"/>
              </w:rPr>
            </w:pPr>
            <w:r w:rsidRPr="00156D38">
              <w:rPr>
                <w:sz w:val="20"/>
                <w:szCs w:val="20"/>
              </w:rPr>
              <w:t xml:space="preserve">55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 xml:space="preserve"> площади пола на 1000 чел. принято </w:t>
            </w:r>
            <w:r w:rsidRPr="00156D38">
              <w:rPr>
                <w:color w:val="auto"/>
                <w:sz w:val="20"/>
                <w:szCs w:val="20"/>
              </w:rPr>
              <w:t>согласно таблице 1.2.6 РНГП Саратовской области.</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679" w:type="dxa"/>
          </w:tcPr>
          <w:p w:rsidR="00A12252" w:rsidRPr="00156D38" w:rsidRDefault="00A12252" w:rsidP="005976D0">
            <w:pPr>
              <w:pStyle w:val="Default"/>
              <w:rPr>
                <w:sz w:val="20"/>
                <w:szCs w:val="20"/>
              </w:rPr>
            </w:pPr>
            <w:r w:rsidRPr="00156D38">
              <w:rPr>
                <w:sz w:val="20"/>
                <w:szCs w:val="20"/>
              </w:rPr>
              <w:t>Не нормируется</w:t>
            </w:r>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Танцевальные залы</w:t>
            </w: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679" w:type="dxa"/>
          </w:tcPr>
          <w:p w:rsidR="00A12252" w:rsidRPr="00156D38" w:rsidRDefault="00A12252" w:rsidP="005976D0">
            <w:pPr>
              <w:pStyle w:val="Default"/>
              <w:rPr>
                <w:sz w:val="20"/>
                <w:szCs w:val="20"/>
              </w:rPr>
            </w:pPr>
            <w:r w:rsidRPr="00156D38">
              <w:rPr>
                <w:sz w:val="20"/>
                <w:szCs w:val="20"/>
              </w:rPr>
              <w:t xml:space="preserve">6 мест на 1000 чел. принято </w:t>
            </w:r>
            <w:r w:rsidRPr="00156D38">
              <w:rPr>
                <w:color w:val="auto"/>
                <w:sz w:val="20"/>
                <w:szCs w:val="20"/>
              </w:rPr>
              <w:t>согласно таблице 1.2.6 РНГП Саратовской области.</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679" w:type="dxa"/>
          </w:tcPr>
          <w:p w:rsidR="00A12252" w:rsidRPr="00156D38" w:rsidRDefault="00A12252" w:rsidP="005976D0">
            <w:pPr>
              <w:pStyle w:val="Default"/>
              <w:rPr>
                <w:sz w:val="20"/>
                <w:szCs w:val="20"/>
              </w:rPr>
            </w:pPr>
            <w:r w:rsidRPr="00156D38">
              <w:rPr>
                <w:sz w:val="20"/>
                <w:szCs w:val="20"/>
              </w:rPr>
              <w:t>Не нормируется</w:t>
            </w:r>
          </w:p>
        </w:tc>
      </w:tr>
      <w:tr w:rsidR="00A12252" w:rsidRPr="00156D38" w:rsidTr="005976D0">
        <w:trPr>
          <w:cantSplit/>
        </w:trPr>
        <w:tc>
          <w:tcPr>
            <w:tcW w:w="1729"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Концертные залы</w:t>
            </w: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679" w:type="dxa"/>
          </w:tcPr>
          <w:p w:rsidR="00A12252" w:rsidRPr="00156D38" w:rsidRDefault="00A12252" w:rsidP="005976D0">
            <w:pPr>
              <w:pStyle w:val="Default"/>
              <w:rPr>
                <w:sz w:val="20"/>
                <w:szCs w:val="20"/>
              </w:rPr>
            </w:pPr>
            <w:r w:rsidRPr="00156D38">
              <w:rPr>
                <w:sz w:val="20"/>
                <w:szCs w:val="20"/>
              </w:rPr>
              <w:t xml:space="preserve">4 места на 1000 чел. принято </w:t>
            </w:r>
            <w:r w:rsidRPr="00156D38">
              <w:rPr>
                <w:color w:val="auto"/>
                <w:sz w:val="20"/>
                <w:szCs w:val="20"/>
              </w:rPr>
              <w:t>согласно таблице 1.2.6 РНГП Саратовской области.</w:t>
            </w:r>
          </w:p>
        </w:tc>
      </w:tr>
      <w:tr w:rsidR="00A12252" w:rsidRPr="00156D38" w:rsidTr="005976D0">
        <w:trPr>
          <w:cantSplit/>
        </w:trPr>
        <w:tc>
          <w:tcPr>
            <w:tcW w:w="1729"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976"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679" w:type="dxa"/>
          </w:tcPr>
          <w:p w:rsidR="00A12252" w:rsidRPr="00156D38" w:rsidRDefault="00A12252" w:rsidP="005976D0">
            <w:pPr>
              <w:pStyle w:val="Default"/>
              <w:rPr>
                <w:sz w:val="20"/>
                <w:szCs w:val="20"/>
              </w:rPr>
            </w:pPr>
            <w:r w:rsidRPr="00156D38">
              <w:rPr>
                <w:sz w:val="20"/>
                <w:szCs w:val="20"/>
              </w:rPr>
              <w:t>Не нормируется</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94" w:name="_Toc508817270"/>
      <w:r w:rsidRPr="00156D38">
        <w:lastRenderedPageBreak/>
        <w:t>Объекты местного значения городского поселения в области благоустройства и озеленения территории городского поселения</w:t>
      </w:r>
      <w:bookmarkEnd w:id="394"/>
    </w:p>
    <w:p w:rsidR="00A12252" w:rsidRPr="00156D38" w:rsidRDefault="00A12252" w:rsidP="00A12252">
      <w:pPr>
        <w:keepNext/>
        <w:spacing w:before="120"/>
        <w:jc w:val="right"/>
        <w:rPr>
          <w:b/>
          <w:i/>
        </w:rPr>
      </w:pPr>
      <w:r w:rsidRPr="00156D38">
        <w:rPr>
          <w:b/>
          <w:i/>
        </w:rPr>
        <w:t>Таблица 2.7</w:t>
      </w:r>
    </w:p>
    <w:p w:rsidR="00A12252" w:rsidRPr="00156D38" w:rsidRDefault="00A12252" w:rsidP="00A12252">
      <w:pPr>
        <w:keepNext/>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благоустройства и озеленения территории городского поселения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013"/>
        <w:gridCol w:w="1843"/>
        <w:gridCol w:w="5528"/>
      </w:tblGrid>
      <w:tr w:rsidR="00A12252" w:rsidRPr="00156D38" w:rsidTr="005976D0">
        <w:trPr>
          <w:cantSplit/>
          <w:tblHeader/>
        </w:trPr>
        <w:tc>
          <w:tcPr>
            <w:tcW w:w="2013"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Наименование вида объекта</w:t>
            </w:r>
          </w:p>
        </w:tc>
        <w:tc>
          <w:tcPr>
            <w:tcW w:w="1843"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Тип расчетного показателя</w:t>
            </w:r>
          </w:p>
        </w:tc>
        <w:tc>
          <w:tcPr>
            <w:tcW w:w="5528"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Pr>
        <w:tc>
          <w:tcPr>
            <w:tcW w:w="2013"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Озелененные территории общего пользования</w:t>
            </w: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528"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В соответствии с таблицей 4 СП 42.13330.2011 «Градостроительство Планировка и застройка городских и сельских поселений. Актуализированная редакция СНиП 2.07.01-89*» устанавливается минимальный показатель площади озелененной территории общего пользования для рабочего поселка Турки (малый город с численностью населения менее 20 тыс. чел.) 10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vertAlign w:val="superscript"/>
                <w:lang w:val="ru-RU"/>
              </w:rPr>
              <w:t xml:space="preserve"> </w:t>
            </w:r>
            <w:r w:rsidRPr="00156D38">
              <w:rPr>
                <w:sz w:val="20"/>
                <w:szCs w:val="20"/>
                <w:lang w:val="ru-RU"/>
              </w:rPr>
              <w:t xml:space="preserve">на чел.; </w:t>
            </w:r>
            <w:bookmarkStart w:id="395" w:name="OLE_LINK150"/>
            <w:bookmarkStart w:id="396" w:name="OLE_LINK153"/>
            <w:bookmarkStart w:id="397" w:name="OLE_LINK154"/>
            <w:r w:rsidRPr="00156D38">
              <w:rPr>
                <w:sz w:val="20"/>
                <w:szCs w:val="20"/>
                <w:lang w:val="ru-RU"/>
              </w:rPr>
              <w:t xml:space="preserve">для деревни Чапаевка (сельского населенного пункта) 12 </w:t>
            </w:r>
            <w:proofErr w:type="spellStart"/>
            <w:r w:rsidRPr="00156D38">
              <w:rPr>
                <w:sz w:val="20"/>
                <w:szCs w:val="20"/>
                <w:lang w:val="ru-RU"/>
              </w:rPr>
              <w:t>м</w:t>
            </w:r>
            <w:r w:rsidRPr="00156D38">
              <w:rPr>
                <w:sz w:val="20"/>
                <w:szCs w:val="20"/>
                <w:vertAlign w:val="superscript"/>
                <w:lang w:val="ru-RU"/>
              </w:rPr>
              <w:t>2</w:t>
            </w:r>
            <w:proofErr w:type="spellEnd"/>
            <w:r w:rsidRPr="00156D38">
              <w:rPr>
                <w:sz w:val="20"/>
                <w:szCs w:val="20"/>
                <w:vertAlign w:val="superscript"/>
                <w:lang w:val="ru-RU"/>
              </w:rPr>
              <w:t xml:space="preserve"> </w:t>
            </w:r>
            <w:r w:rsidRPr="00156D38">
              <w:rPr>
                <w:sz w:val="20"/>
                <w:szCs w:val="20"/>
                <w:lang w:val="ru-RU"/>
              </w:rPr>
              <w:t>на чел.</w:t>
            </w:r>
            <w:bookmarkEnd w:id="395"/>
            <w:bookmarkEnd w:id="396"/>
            <w:bookmarkEnd w:id="397"/>
          </w:p>
        </w:tc>
      </w:tr>
      <w:tr w:rsidR="00A12252" w:rsidRPr="00156D38" w:rsidTr="005976D0">
        <w:trPr>
          <w:cantSplit/>
        </w:trPr>
        <w:tc>
          <w:tcPr>
            <w:tcW w:w="2013"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принята 15 мин. в соответствии с п. 9.15 СП 42.13330.2011 «Градостроительство Планировка и застройка городских и сельских поселений. Актуализированная редакция СНиП 2.07.01-89*»</w:t>
            </w:r>
          </w:p>
        </w:tc>
      </w:tr>
      <w:tr w:rsidR="00A12252" w:rsidRPr="00156D38" w:rsidTr="005976D0">
        <w:trPr>
          <w:cantSplit/>
        </w:trPr>
        <w:tc>
          <w:tcPr>
            <w:tcW w:w="2013"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Площадки для игр детей, отдыха взрослого населения и занятий физкультурой</w:t>
            </w: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528" w:type="dxa"/>
          </w:tcPr>
          <w:p w:rsidR="00A12252" w:rsidRPr="00156D38" w:rsidRDefault="00A12252" w:rsidP="005976D0">
            <w:pPr>
              <w:pStyle w:val="affff3"/>
              <w:ind w:firstLine="0"/>
              <w:jc w:val="left"/>
              <w:rPr>
                <w:sz w:val="20"/>
                <w:szCs w:val="20"/>
                <w:lang w:val="ru-RU"/>
              </w:rPr>
            </w:pPr>
            <w:r w:rsidRPr="00156D38">
              <w:rPr>
                <w:sz w:val="20"/>
                <w:szCs w:val="20"/>
                <w:lang w:val="ru-RU"/>
              </w:rPr>
              <w:t>Площадь территории не менее 10% от площади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r w:rsidR="00A12252" w:rsidRPr="00156D38" w:rsidTr="005976D0">
        <w:trPr>
          <w:cantSplit/>
        </w:trPr>
        <w:tc>
          <w:tcPr>
            <w:tcW w:w="2013"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1843"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528" w:type="dxa"/>
          </w:tcPr>
          <w:p w:rsidR="00A12252" w:rsidRPr="00156D38" w:rsidRDefault="00A12252" w:rsidP="005976D0">
            <w:pPr>
              <w:pStyle w:val="affff3"/>
              <w:ind w:firstLine="0"/>
              <w:jc w:val="left"/>
              <w:rPr>
                <w:sz w:val="20"/>
                <w:szCs w:val="20"/>
                <w:lang w:val="ru-RU"/>
              </w:rPr>
            </w:pPr>
            <w:r w:rsidRPr="00156D38">
              <w:rPr>
                <w:sz w:val="20"/>
                <w:szCs w:val="20"/>
                <w:lang w:val="ru-RU"/>
              </w:rPr>
              <w:t>Пешеходная доступность в границах квартала (микрорайона) принята в соответствии с п. 7.5 СП 42.13330.2016. «Градостроительство. Планировка и застройка городских и сельских поселений. Актуализированная редакция СНиП 2.07.01-89*».</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398" w:name="_Toc508817271"/>
      <w:r w:rsidRPr="00156D38">
        <w:lastRenderedPageBreak/>
        <w:t>Объекты местного значения городского поселения в области торговли, общественного питания и бытового обслуживания</w:t>
      </w:r>
      <w:bookmarkEnd w:id="398"/>
    </w:p>
    <w:p w:rsidR="00A12252" w:rsidRPr="00156D38" w:rsidRDefault="00A12252" w:rsidP="00A12252">
      <w:pPr>
        <w:keepNext/>
        <w:spacing w:before="120"/>
        <w:jc w:val="right"/>
        <w:rPr>
          <w:b/>
          <w:i/>
        </w:rPr>
      </w:pPr>
      <w:r w:rsidRPr="00156D38">
        <w:rPr>
          <w:b/>
          <w:i/>
        </w:rPr>
        <w:t>Таблица 2.8</w:t>
      </w:r>
    </w:p>
    <w:p w:rsidR="00A12252" w:rsidRPr="00156D38" w:rsidRDefault="00A12252" w:rsidP="00A12252">
      <w:pPr>
        <w:keepNext/>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торговли, общественного питания и бытового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552"/>
        <w:gridCol w:w="5244"/>
      </w:tblGrid>
      <w:tr w:rsidR="00A12252" w:rsidRPr="00156D38" w:rsidTr="005976D0">
        <w:trPr>
          <w:cantSplit/>
          <w:tblHeader/>
        </w:trPr>
        <w:tc>
          <w:tcPr>
            <w:tcW w:w="1588"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Наименование вида объекта</w:t>
            </w:r>
          </w:p>
        </w:tc>
        <w:tc>
          <w:tcPr>
            <w:tcW w:w="2552"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Тип расчетного показателя</w:t>
            </w:r>
          </w:p>
        </w:tc>
        <w:tc>
          <w:tcPr>
            <w:tcW w:w="5244" w:type="dxa"/>
            <w:shd w:val="clear" w:color="auto" w:fill="D9D9D9" w:themeFill="background1" w:themeFillShade="D9"/>
          </w:tcPr>
          <w:p w:rsidR="00A12252" w:rsidRPr="00156D38" w:rsidRDefault="00A12252" w:rsidP="005976D0">
            <w:pPr>
              <w:pStyle w:val="affff3"/>
              <w:keepNext/>
              <w:ind w:firstLine="0"/>
              <w:jc w:val="center"/>
              <w:rPr>
                <w:b/>
                <w:i/>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Height w:val="750"/>
        </w:trPr>
        <w:tc>
          <w:tcPr>
            <w:tcW w:w="1588"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Предприятия торговли</w:t>
            </w: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244" w:type="dxa"/>
          </w:tcPr>
          <w:p w:rsidR="00A12252" w:rsidRPr="00156D38" w:rsidRDefault="00A12252" w:rsidP="005976D0">
            <w:pPr>
              <w:pStyle w:val="affff3"/>
              <w:ind w:firstLine="0"/>
              <w:jc w:val="left"/>
              <w:rPr>
                <w:sz w:val="20"/>
                <w:szCs w:val="20"/>
                <w:lang w:val="ru-RU"/>
              </w:rPr>
            </w:pPr>
            <w:r w:rsidRPr="00156D38">
              <w:rPr>
                <w:sz w:val="20"/>
                <w:szCs w:val="20"/>
                <w:lang w:val="ru-RU"/>
              </w:rPr>
              <w:t>Площадь стационарных торговых объектов принята в соответствии с нормативами минимальной обеспеченности населения Саратовской области площадью стационарных торговых объектов, опубликованными на официальном портале Правительства Саратовской области (</w:t>
            </w:r>
            <w:hyperlink r:id="rId77" w:history="1">
              <w:r w:rsidRPr="00156D38">
                <w:rPr>
                  <w:sz w:val="20"/>
                  <w:szCs w:val="20"/>
                  <w:lang w:val="ru-RU"/>
                </w:rPr>
                <w:t>https://saratov.gov.ru/gov/auth/mineconom/PRLD/TOPBU/Norm_torg_2017.pdf</w:t>
              </w:r>
            </w:hyperlink>
            <w:r w:rsidRPr="00156D38">
              <w:rPr>
                <w:sz w:val="20"/>
                <w:szCs w:val="20"/>
                <w:lang w:val="ru-RU"/>
              </w:rPr>
              <w:t xml:space="preserve">) – показатель для Турковского муниципального района (суммарный норматив минимальной обеспеченности площадью стационарных торговых объектов 402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lang w:val="ru-RU"/>
              </w:rPr>
              <w:t xml:space="preserve"> на 1000 жителей, в том числе 133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lang w:val="ru-RU"/>
              </w:rPr>
              <w:t xml:space="preserve"> на 1000 жителей для объектов по продаже продовольственных товаров и 269 </w:t>
            </w:r>
            <w:proofErr w:type="spellStart"/>
            <w:r w:rsidRPr="00156D38">
              <w:rPr>
                <w:sz w:val="20"/>
                <w:szCs w:val="20"/>
                <w:lang w:val="ru-RU"/>
              </w:rPr>
              <w:t>м</w:t>
            </w:r>
            <w:r w:rsidRPr="00156D38">
              <w:rPr>
                <w:sz w:val="20"/>
                <w:szCs w:val="20"/>
                <w:vertAlign w:val="superscript"/>
                <w:lang w:val="ru-RU"/>
              </w:rPr>
              <w:t>2</w:t>
            </w:r>
            <w:proofErr w:type="spellEnd"/>
            <w:r w:rsidRPr="00156D38">
              <w:rPr>
                <w:sz w:val="20"/>
                <w:szCs w:val="20"/>
                <w:lang w:val="ru-RU"/>
              </w:rPr>
              <w:t xml:space="preserve"> на 1000 жителей для объектов по продаже непродовольственных товаров.</w:t>
            </w:r>
          </w:p>
          <w:p w:rsidR="00A12252" w:rsidRPr="00156D38" w:rsidRDefault="00A12252" w:rsidP="005976D0">
            <w:pPr>
              <w:pStyle w:val="affff3"/>
              <w:ind w:firstLine="0"/>
              <w:jc w:val="left"/>
              <w:rPr>
                <w:sz w:val="20"/>
                <w:szCs w:val="20"/>
                <w:lang w:val="ru-RU"/>
              </w:rPr>
            </w:pPr>
            <w:r w:rsidRPr="00156D38">
              <w:rPr>
                <w:sz w:val="20"/>
                <w:szCs w:val="20"/>
                <w:lang w:val="ru-RU"/>
              </w:rPr>
              <w:t xml:space="preserve">Уровень обеспеченности в 19 торговых объектов принят в соответствии нормативами минимальной обеспеченности населения поселений торговыми объектами местного значения магазинами и павильонами по продаже продовольственных товаров и товаров смешанного ассортимента с площадью объекта до 300 </w:t>
            </w:r>
            <w:proofErr w:type="spellStart"/>
            <w:r w:rsidRPr="00156D38">
              <w:rPr>
                <w:sz w:val="20"/>
                <w:szCs w:val="20"/>
                <w:lang w:val="ru-RU"/>
              </w:rPr>
              <w:t>м</w:t>
            </w:r>
            <w:proofErr w:type="gramStart"/>
            <w:r w:rsidRPr="00156D38">
              <w:rPr>
                <w:sz w:val="20"/>
                <w:szCs w:val="20"/>
                <w:vertAlign w:val="superscript"/>
                <w:lang w:val="ru-RU"/>
              </w:rPr>
              <w:t>2</w:t>
            </w:r>
            <w:proofErr w:type="spellEnd"/>
            <w:proofErr w:type="gramEnd"/>
            <w:r w:rsidRPr="00156D38">
              <w:rPr>
                <w:sz w:val="20"/>
                <w:szCs w:val="20"/>
                <w:lang w:val="ru-RU"/>
              </w:rPr>
              <w:t xml:space="preserve"> включительно, кроме магазинов и павильонов, размещаемых в крупных торговых центрах, опубликованными на официальном портале Правительства Саратовской области (</w:t>
            </w:r>
            <w:hyperlink r:id="rId78" w:history="1">
              <w:r w:rsidRPr="00156D38">
                <w:rPr>
                  <w:sz w:val="20"/>
                  <w:szCs w:val="20"/>
                  <w:lang w:val="ru-RU"/>
                </w:rPr>
                <w:t>https://saratov.gov.ru/gov/auth/mineconom/PRLD/</w:t>
              </w:r>
              <w:proofErr w:type="gramStart"/>
              <w:r w:rsidRPr="00156D38">
                <w:rPr>
                  <w:sz w:val="20"/>
                  <w:szCs w:val="20"/>
                  <w:lang w:val="ru-RU"/>
                </w:rPr>
                <w:t>TOPBU/Norm_torg_2017.pdf</w:t>
              </w:r>
            </w:hyperlink>
            <w:r w:rsidRPr="00156D38">
              <w:rPr>
                <w:sz w:val="20"/>
                <w:szCs w:val="20"/>
                <w:lang w:val="ru-RU"/>
              </w:rPr>
              <w:t>) – показатель для Турковского МО</w:t>
            </w:r>
            <w:proofErr w:type="gramEnd"/>
          </w:p>
        </w:tc>
      </w:tr>
      <w:tr w:rsidR="00A12252" w:rsidRPr="00156D38" w:rsidTr="005976D0">
        <w:trPr>
          <w:cantSplit/>
        </w:trPr>
        <w:tc>
          <w:tcPr>
            <w:tcW w:w="1588"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bookmarkStart w:id="399" w:name="_Hlk500428672"/>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5244" w:type="dxa"/>
          </w:tcPr>
          <w:p w:rsidR="00A12252" w:rsidRPr="00156D38" w:rsidRDefault="00A12252" w:rsidP="005976D0">
            <w:pPr>
              <w:pStyle w:val="affff3"/>
              <w:ind w:firstLine="0"/>
              <w:jc w:val="left"/>
              <w:rPr>
                <w:sz w:val="20"/>
                <w:szCs w:val="20"/>
                <w:lang w:val="ru-RU"/>
              </w:rPr>
            </w:pPr>
            <w:bookmarkStart w:id="400" w:name="OLE_LINK128"/>
            <w:bookmarkStart w:id="401" w:name="OLE_LINK129"/>
            <w:bookmarkStart w:id="402" w:name="OLE_LINK130"/>
            <w:proofErr w:type="gramStart"/>
            <w:r w:rsidRPr="00156D38">
              <w:rPr>
                <w:sz w:val="20"/>
                <w:szCs w:val="20"/>
                <w:lang w:val="ru-RU"/>
              </w:rPr>
              <w:t xml:space="preserve">Пешеходная доступность 800 м в городском </w:t>
            </w:r>
            <w:proofErr w:type="spellStart"/>
            <w:r w:rsidRPr="00156D38">
              <w:rPr>
                <w:sz w:val="20"/>
                <w:szCs w:val="20"/>
                <w:lang w:val="ru-RU"/>
              </w:rPr>
              <w:t>н.п</w:t>
            </w:r>
            <w:proofErr w:type="spellEnd"/>
            <w:r w:rsidRPr="00156D38">
              <w:rPr>
                <w:sz w:val="20"/>
                <w:szCs w:val="20"/>
                <w:lang w:val="ru-RU"/>
              </w:rPr>
              <w:t>.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 xml:space="preserve">Турки) и 2000 м в сельском </w:t>
            </w:r>
            <w:proofErr w:type="spellStart"/>
            <w:r w:rsidRPr="00156D38">
              <w:rPr>
                <w:sz w:val="20"/>
                <w:szCs w:val="20"/>
                <w:lang w:val="ru-RU"/>
              </w:rPr>
              <w:t>н.п</w:t>
            </w:r>
            <w:proofErr w:type="spellEnd"/>
            <w:r w:rsidRPr="00156D38">
              <w:rPr>
                <w:sz w:val="20"/>
                <w:szCs w:val="20"/>
                <w:lang w:val="ru-RU"/>
              </w:rPr>
              <w:t>. (д. Чапаевка) принята в соответствии с п. 10.4 СП 42.13330.2011 «Градостроительство.</w:t>
            </w:r>
            <w:proofErr w:type="gramEnd"/>
            <w:r w:rsidRPr="00156D38">
              <w:rPr>
                <w:sz w:val="20"/>
                <w:szCs w:val="20"/>
                <w:lang w:val="ru-RU"/>
              </w:rPr>
              <w:t xml:space="preserve"> Планировка и застройка городских и сельских поселений. Актуализированная редакция СНиП 2.07.01-89*»</w:t>
            </w:r>
            <w:bookmarkEnd w:id="400"/>
            <w:bookmarkEnd w:id="401"/>
            <w:bookmarkEnd w:id="402"/>
          </w:p>
        </w:tc>
      </w:tr>
      <w:tr w:rsidR="00A12252" w:rsidRPr="00156D38" w:rsidTr="005976D0">
        <w:trPr>
          <w:cantSplit/>
        </w:trPr>
        <w:tc>
          <w:tcPr>
            <w:tcW w:w="1588"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Предприятия общественного питания</w:t>
            </w: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244" w:type="dxa"/>
          </w:tcPr>
          <w:p w:rsidR="00A12252" w:rsidRPr="00156D38" w:rsidRDefault="00A12252" w:rsidP="005976D0">
            <w:pPr>
              <w:pStyle w:val="affff3"/>
              <w:ind w:firstLine="0"/>
              <w:jc w:val="left"/>
              <w:rPr>
                <w:sz w:val="20"/>
                <w:szCs w:val="20"/>
                <w:lang w:val="ru-RU"/>
              </w:rPr>
            </w:pPr>
            <w:r w:rsidRPr="00156D38">
              <w:rPr>
                <w:sz w:val="20"/>
                <w:szCs w:val="20"/>
                <w:lang w:val="ru-RU"/>
              </w:rPr>
              <w:t>Обеспеченность предприятиями общественного питания в 40 посадочных мест (8 посадочных мест для микрорайонов и жилых районов) на 1000 человек принята в соответствии с Приложением</w:t>
            </w:r>
            <w:proofErr w:type="gramStart"/>
            <w:r w:rsidRPr="00156D38">
              <w:rPr>
                <w:sz w:val="20"/>
                <w:szCs w:val="20"/>
                <w:lang w:val="ru-RU"/>
              </w:rPr>
              <w:t xml:space="preserve"> Д</w:t>
            </w:r>
            <w:proofErr w:type="gramEnd"/>
            <w:r w:rsidRPr="00156D38">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156D38" w:rsidTr="005976D0">
        <w:trPr>
          <w:cantSplit/>
          <w:trHeight w:val="920"/>
        </w:trPr>
        <w:tc>
          <w:tcPr>
            <w:tcW w:w="1588"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ind w:firstLine="0"/>
              <w:jc w:val="left"/>
              <w:rPr>
                <w:sz w:val="20"/>
                <w:szCs w:val="20"/>
                <w:lang w:val="ru-RU"/>
              </w:rPr>
            </w:pPr>
            <w:r w:rsidRPr="00156D38">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156D38" w:rsidRDefault="00A12252" w:rsidP="005976D0">
            <w:pPr>
              <w:pStyle w:val="affff3"/>
              <w:ind w:firstLine="0"/>
              <w:jc w:val="left"/>
              <w:rPr>
                <w:sz w:val="20"/>
                <w:szCs w:val="20"/>
                <w:lang w:val="ru-RU"/>
              </w:rPr>
            </w:pPr>
            <w:proofErr w:type="gramStart"/>
            <w:r w:rsidRPr="00156D38">
              <w:rPr>
                <w:sz w:val="20"/>
                <w:szCs w:val="20"/>
                <w:lang w:val="ru-RU"/>
              </w:rPr>
              <w:t xml:space="preserve">Пешеходная доступность 800 м в городском </w:t>
            </w:r>
            <w:proofErr w:type="spellStart"/>
            <w:r w:rsidRPr="00156D38">
              <w:rPr>
                <w:sz w:val="20"/>
                <w:szCs w:val="20"/>
                <w:lang w:val="ru-RU"/>
              </w:rPr>
              <w:t>н.п</w:t>
            </w:r>
            <w:proofErr w:type="spellEnd"/>
            <w:r w:rsidRPr="00156D38">
              <w:rPr>
                <w:sz w:val="20"/>
                <w:szCs w:val="20"/>
                <w:lang w:val="ru-RU"/>
              </w:rPr>
              <w:t>.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 xml:space="preserve">Турки) и 2000 м в сельском </w:t>
            </w:r>
            <w:proofErr w:type="spellStart"/>
            <w:r w:rsidRPr="00156D38">
              <w:rPr>
                <w:sz w:val="20"/>
                <w:szCs w:val="20"/>
                <w:lang w:val="ru-RU"/>
              </w:rPr>
              <w:t>н.п</w:t>
            </w:r>
            <w:proofErr w:type="spellEnd"/>
            <w:r w:rsidRPr="00156D38">
              <w:rPr>
                <w:sz w:val="20"/>
                <w:szCs w:val="20"/>
                <w:lang w:val="ru-RU"/>
              </w:rPr>
              <w:t>. (д. Чапаевка) принята в соответствии с п. 10.4 СП 42.13330.2011 «Градостроительство.</w:t>
            </w:r>
            <w:proofErr w:type="gramEnd"/>
            <w:r w:rsidRPr="00156D38">
              <w:rPr>
                <w:sz w:val="20"/>
                <w:szCs w:val="20"/>
                <w:lang w:val="ru-RU"/>
              </w:rPr>
              <w:t xml:space="preserve"> Планировка и застройка городских и сельских поселений. Актуализированная редакция СНиП 2.07.01-89*»</w:t>
            </w:r>
          </w:p>
        </w:tc>
      </w:tr>
      <w:tr w:rsidR="00A12252" w:rsidRPr="00156D38" w:rsidTr="005976D0">
        <w:trPr>
          <w:cantSplit/>
        </w:trPr>
        <w:tc>
          <w:tcPr>
            <w:tcW w:w="1588"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Предприятия бытового обслуживания</w:t>
            </w:r>
          </w:p>
        </w:tc>
        <w:tc>
          <w:tcPr>
            <w:tcW w:w="2552" w:type="dxa"/>
          </w:tcPr>
          <w:p w:rsidR="00A12252" w:rsidRPr="00156D38" w:rsidRDefault="00A12252" w:rsidP="005976D0">
            <w:pPr>
              <w:pStyle w:val="affff3"/>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5244" w:type="dxa"/>
          </w:tcPr>
          <w:p w:rsidR="00A12252" w:rsidRPr="00156D38" w:rsidRDefault="00A12252" w:rsidP="005976D0">
            <w:pPr>
              <w:pStyle w:val="affff3"/>
              <w:ind w:firstLine="0"/>
              <w:jc w:val="left"/>
              <w:rPr>
                <w:sz w:val="20"/>
                <w:szCs w:val="20"/>
                <w:lang w:val="ru-RU"/>
              </w:rPr>
            </w:pPr>
            <w:r w:rsidRPr="00156D38">
              <w:rPr>
                <w:sz w:val="20"/>
                <w:szCs w:val="20"/>
                <w:lang w:val="ru-RU"/>
              </w:rPr>
              <w:t xml:space="preserve">Обеспеченность предприятиями бытового обслуживания в 9 рабочих мест (2 рабочих места для микрорайонов и жилых районов) на 1000 человек для </w:t>
            </w:r>
            <w:proofErr w:type="spellStart"/>
            <w:r w:rsidRPr="00156D38">
              <w:rPr>
                <w:sz w:val="20"/>
                <w:szCs w:val="20"/>
                <w:lang w:val="ru-RU"/>
              </w:rPr>
              <w:t>р.п</w:t>
            </w:r>
            <w:proofErr w:type="spellEnd"/>
            <w:r w:rsidRPr="00156D38">
              <w:rPr>
                <w:sz w:val="20"/>
                <w:szCs w:val="20"/>
                <w:lang w:val="ru-RU"/>
              </w:rPr>
              <w:t>. Турки и 7 рабочих мест для д. Чапаевка принята в соответствии с Приложением</w:t>
            </w:r>
            <w:proofErr w:type="gramStart"/>
            <w:r w:rsidRPr="00156D38">
              <w:rPr>
                <w:sz w:val="20"/>
                <w:szCs w:val="20"/>
                <w:lang w:val="ru-RU"/>
              </w:rPr>
              <w:t xml:space="preserve"> Д</w:t>
            </w:r>
            <w:proofErr w:type="gramEnd"/>
            <w:r w:rsidRPr="00156D38">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156D38" w:rsidTr="005976D0">
        <w:trPr>
          <w:cantSplit/>
          <w:trHeight w:val="920"/>
        </w:trPr>
        <w:tc>
          <w:tcPr>
            <w:tcW w:w="1588" w:type="dxa"/>
            <w:vMerge/>
            <w:shd w:val="clear" w:color="auto" w:fill="F2F2F2" w:themeFill="background1" w:themeFillShade="F2"/>
          </w:tcPr>
          <w:p w:rsidR="00A12252" w:rsidRPr="00156D38" w:rsidRDefault="00A12252" w:rsidP="005976D0">
            <w:pPr>
              <w:pStyle w:val="affff3"/>
              <w:ind w:firstLine="0"/>
              <w:jc w:val="left"/>
              <w:rPr>
                <w:sz w:val="20"/>
                <w:szCs w:val="20"/>
                <w:lang w:val="ru-RU"/>
              </w:rPr>
            </w:pPr>
          </w:p>
        </w:tc>
        <w:tc>
          <w:tcPr>
            <w:tcW w:w="2552" w:type="dxa"/>
          </w:tcPr>
          <w:p w:rsidR="00A12252" w:rsidRPr="00156D38" w:rsidRDefault="00A12252" w:rsidP="005976D0">
            <w:pPr>
              <w:pStyle w:val="affff3"/>
              <w:ind w:firstLine="0"/>
              <w:jc w:val="left"/>
              <w:rPr>
                <w:sz w:val="20"/>
                <w:szCs w:val="20"/>
                <w:lang w:val="ru-RU"/>
              </w:rPr>
            </w:pPr>
            <w:r w:rsidRPr="00156D38">
              <w:rPr>
                <w:bCs/>
                <w:sz w:val="20"/>
                <w:szCs w:val="20"/>
                <w:lang w:val="ru-RU"/>
              </w:rPr>
              <w:t>Расчетный показатель максимально допустимого уровня территориальной доступности</w:t>
            </w:r>
          </w:p>
        </w:tc>
        <w:tc>
          <w:tcPr>
            <w:tcW w:w="5244" w:type="dxa"/>
          </w:tcPr>
          <w:p w:rsidR="00A12252" w:rsidRPr="00156D38" w:rsidRDefault="00A12252" w:rsidP="005976D0">
            <w:pPr>
              <w:pStyle w:val="affff3"/>
              <w:ind w:firstLine="0"/>
              <w:jc w:val="left"/>
              <w:rPr>
                <w:sz w:val="20"/>
                <w:szCs w:val="20"/>
                <w:lang w:val="ru-RU"/>
              </w:rPr>
            </w:pPr>
            <w:proofErr w:type="gramStart"/>
            <w:r w:rsidRPr="00156D38">
              <w:rPr>
                <w:sz w:val="20"/>
                <w:szCs w:val="20"/>
                <w:lang w:val="ru-RU"/>
              </w:rPr>
              <w:t xml:space="preserve">Пешеходная доступность 800 м в городском </w:t>
            </w:r>
            <w:proofErr w:type="spellStart"/>
            <w:r w:rsidRPr="00156D38">
              <w:rPr>
                <w:sz w:val="20"/>
                <w:szCs w:val="20"/>
                <w:lang w:val="ru-RU"/>
              </w:rPr>
              <w:t>н.п</w:t>
            </w:r>
            <w:proofErr w:type="spellEnd"/>
            <w:r w:rsidRPr="00156D38">
              <w:rPr>
                <w:sz w:val="20"/>
                <w:szCs w:val="20"/>
                <w:lang w:val="ru-RU"/>
              </w:rPr>
              <w:t>. (</w:t>
            </w:r>
            <w:proofErr w:type="spellStart"/>
            <w:r w:rsidRPr="00156D38">
              <w:rPr>
                <w:sz w:val="20"/>
                <w:szCs w:val="20"/>
                <w:lang w:val="ru-RU"/>
              </w:rPr>
              <w:t>р.п</w:t>
            </w:r>
            <w:proofErr w:type="spellEnd"/>
            <w:r w:rsidRPr="00156D38">
              <w:rPr>
                <w:sz w:val="20"/>
                <w:szCs w:val="20"/>
                <w:lang w:val="ru-RU"/>
              </w:rPr>
              <w:t>.</w:t>
            </w:r>
            <w:proofErr w:type="gramEnd"/>
            <w:r w:rsidRPr="00156D38">
              <w:rPr>
                <w:sz w:val="20"/>
                <w:szCs w:val="20"/>
                <w:lang w:val="ru-RU"/>
              </w:rPr>
              <w:t xml:space="preserve"> </w:t>
            </w:r>
            <w:proofErr w:type="gramStart"/>
            <w:r w:rsidRPr="00156D38">
              <w:rPr>
                <w:sz w:val="20"/>
                <w:szCs w:val="20"/>
                <w:lang w:val="ru-RU"/>
              </w:rPr>
              <w:t xml:space="preserve">Турки) и 2000 м в сельском </w:t>
            </w:r>
            <w:proofErr w:type="spellStart"/>
            <w:r w:rsidRPr="00156D38">
              <w:rPr>
                <w:sz w:val="20"/>
                <w:szCs w:val="20"/>
                <w:lang w:val="ru-RU"/>
              </w:rPr>
              <w:t>н.п</w:t>
            </w:r>
            <w:proofErr w:type="spellEnd"/>
            <w:r w:rsidRPr="00156D38">
              <w:rPr>
                <w:sz w:val="20"/>
                <w:szCs w:val="20"/>
                <w:lang w:val="ru-RU"/>
              </w:rPr>
              <w:t>. (д. Чапаевка) принята в соответствии с п. 10.4 СП 42.13330.2011 «Градостроительство.</w:t>
            </w:r>
            <w:proofErr w:type="gramEnd"/>
            <w:r w:rsidRPr="00156D38">
              <w:rPr>
                <w:sz w:val="20"/>
                <w:szCs w:val="20"/>
                <w:lang w:val="ru-RU"/>
              </w:rPr>
              <w:t xml:space="preserve"> Планировка и застройка городских и сельских поселений. Актуализированная редакция СНиП 2.07.01-89*»</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403" w:name="_Toc508817272"/>
      <w:bookmarkEnd w:id="399"/>
      <w:r w:rsidRPr="00156D38">
        <w:t>Объекты местного значения городского поселения в области деятельности органов местного самоуправления</w:t>
      </w:r>
      <w:bookmarkEnd w:id="403"/>
    </w:p>
    <w:p w:rsidR="00A12252" w:rsidRPr="00156D38" w:rsidRDefault="00A12252" w:rsidP="00A12252">
      <w:pPr>
        <w:keepNext/>
        <w:spacing w:before="120"/>
        <w:jc w:val="right"/>
        <w:rPr>
          <w:b/>
          <w:i/>
        </w:rPr>
      </w:pPr>
      <w:r w:rsidRPr="00156D38">
        <w:rPr>
          <w:b/>
          <w:i/>
        </w:rPr>
        <w:t>Таблица 2.9</w:t>
      </w:r>
    </w:p>
    <w:p w:rsidR="00A12252" w:rsidRPr="00156D38" w:rsidRDefault="00A12252" w:rsidP="00A12252">
      <w:pPr>
        <w:keepNext/>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деятельности органов местного самоуправления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156D38" w:rsidTr="005976D0">
        <w:trPr>
          <w:cantSplit/>
          <w:tblHeader/>
        </w:trPr>
        <w:tc>
          <w:tcPr>
            <w:tcW w:w="1871"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Наименование вида объекта</w:t>
            </w:r>
          </w:p>
        </w:tc>
        <w:tc>
          <w:tcPr>
            <w:tcW w:w="2552"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Тип расчетного показателя</w:t>
            </w:r>
          </w:p>
        </w:tc>
        <w:tc>
          <w:tcPr>
            <w:tcW w:w="4961" w:type="dxa"/>
            <w:shd w:val="clear" w:color="auto" w:fill="D9D9D9" w:themeFill="background1" w:themeFillShade="D9"/>
          </w:tcPr>
          <w:p w:rsidR="00A12252" w:rsidRPr="00156D38" w:rsidRDefault="00A12252" w:rsidP="005976D0">
            <w:pPr>
              <w:pStyle w:val="affff3"/>
              <w:keepNext/>
              <w:widowControl w:val="0"/>
              <w:ind w:firstLine="0"/>
              <w:jc w:val="center"/>
              <w:rPr>
                <w:b/>
                <w:i/>
                <w:sz w:val="20"/>
                <w:szCs w:val="20"/>
                <w:lang w:val="ru-RU"/>
              </w:rPr>
            </w:pPr>
            <w:r w:rsidRPr="00156D38">
              <w:rPr>
                <w:b/>
                <w:i/>
                <w:sz w:val="20"/>
                <w:szCs w:val="20"/>
                <w:lang w:val="ru-RU"/>
              </w:rPr>
              <w:t>Обоснование расчетного показателя</w:t>
            </w:r>
          </w:p>
        </w:tc>
      </w:tr>
      <w:tr w:rsidR="00A12252" w:rsidRPr="00156D38" w:rsidTr="005976D0">
        <w:trPr>
          <w:cantSplit/>
        </w:trPr>
        <w:tc>
          <w:tcPr>
            <w:tcW w:w="1871" w:type="dxa"/>
            <w:vMerge w:val="restart"/>
            <w:shd w:val="clear" w:color="auto" w:fill="F2F2F2" w:themeFill="background1" w:themeFillShade="F2"/>
          </w:tcPr>
          <w:p w:rsidR="00A12252" w:rsidRPr="00156D38" w:rsidRDefault="00A12252" w:rsidP="005976D0">
            <w:pPr>
              <w:pStyle w:val="affff3"/>
              <w:ind w:firstLine="0"/>
              <w:jc w:val="left"/>
              <w:rPr>
                <w:sz w:val="20"/>
                <w:szCs w:val="20"/>
                <w:lang w:val="ru-RU"/>
              </w:rPr>
            </w:pPr>
            <w:r w:rsidRPr="00156D38">
              <w:rPr>
                <w:sz w:val="20"/>
                <w:szCs w:val="20"/>
                <w:lang w:val="ru-RU"/>
              </w:rPr>
              <w:t>Административное здание органа местного самоуправления</w:t>
            </w:r>
          </w:p>
        </w:tc>
        <w:tc>
          <w:tcPr>
            <w:tcW w:w="2552" w:type="dxa"/>
          </w:tcPr>
          <w:p w:rsidR="00A12252" w:rsidRPr="00156D38" w:rsidRDefault="00A12252" w:rsidP="005976D0">
            <w:pPr>
              <w:pStyle w:val="affff3"/>
              <w:widowControl w:val="0"/>
              <w:ind w:firstLine="0"/>
              <w:jc w:val="left"/>
              <w:rPr>
                <w:sz w:val="20"/>
                <w:szCs w:val="20"/>
                <w:lang w:val="ru-RU"/>
              </w:rPr>
            </w:pPr>
            <w:r w:rsidRPr="00156D38">
              <w:rPr>
                <w:sz w:val="20"/>
                <w:szCs w:val="20"/>
                <w:lang w:val="ru-RU"/>
              </w:rPr>
              <w:t>Расчетный показатель минимально допустимого уровня обеспеченности</w:t>
            </w:r>
          </w:p>
        </w:tc>
        <w:tc>
          <w:tcPr>
            <w:tcW w:w="4961" w:type="dxa"/>
          </w:tcPr>
          <w:p w:rsidR="00A12252" w:rsidRPr="00156D38" w:rsidRDefault="00A12252" w:rsidP="005976D0">
            <w:pPr>
              <w:pStyle w:val="affff3"/>
              <w:ind w:firstLine="0"/>
              <w:jc w:val="left"/>
              <w:rPr>
                <w:sz w:val="20"/>
                <w:szCs w:val="20"/>
                <w:lang w:val="ru-RU"/>
              </w:rPr>
            </w:pPr>
            <w:r w:rsidRPr="00156D38">
              <w:rPr>
                <w:sz w:val="20"/>
                <w:szCs w:val="20"/>
                <w:lang w:val="ru-RU"/>
              </w:rPr>
              <w:t>1 объект независимо от численности населения принят в соответствии с полномочиями, установленными ч. 1 ст. 14 Федерального закона от 06.10.2003 № 131-ФЗ «Об общих принципах организации местного самоуправления в Российской Федерации».</w:t>
            </w:r>
          </w:p>
          <w:p w:rsidR="00A12252" w:rsidRPr="00156D38" w:rsidRDefault="00A12252" w:rsidP="005976D0">
            <w:pPr>
              <w:pStyle w:val="affff3"/>
              <w:ind w:firstLine="0"/>
              <w:jc w:val="left"/>
              <w:rPr>
                <w:sz w:val="20"/>
                <w:szCs w:val="20"/>
                <w:lang w:val="ru-RU"/>
              </w:rPr>
            </w:pPr>
            <w:r w:rsidRPr="00156D38">
              <w:rPr>
                <w:sz w:val="20"/>
                <w:szCs w:val="20"/>
                <w:lang w:val="ru-RU"/>
              </w:rPr>
              <w:t>Не менее 5 сотрудников на 10000 жителей принято согласно таблице 1.2.7 РНГП Саратовской области.</w:t>
            </w:r>
          </w:p>
        </w:tc>
      </w:tr>
      <w:tr w:rsidR="00A12252" w:rsidRPr="00156D38" w:rsidTr="005976D0">
        <w:trPr>
          <w:cantSplit/>
        </w:trPr>
        <w:tc>
          <w:tcPr>
            <w:tcW w:w="1871" w:type="dxa"/>
            <w:vMerge/>
            <w:shd w:val="clear" w:color="auto" w:fill="F2F2F2" w:themeFill="background1" w:themeFillShade="F2"/>
          </w:tcPr>
          <w:p w:rsidR="00A12252" w:rsidRPr="00156D38" w:rsidRDefault="00A12252" w:rsidP="005976D0">
            <w:pPr>
              <w:pStyle w:val="affff3"/>
              <w:widowControl w:val="0"/>
              <w:ind w:firstLine="0"/>
              <w:jc w:val="left"/>
              <w:rPr>
                <w:rFonts w:eastAsiaTheme="minorEastAsia"/>
                <w:sz w:val="20"/>
                <w:szCs w:val="20"/>
                <w:lang w:val="ru-RU"/>
              </w:rPr>
            </w:pPr>
          </w:p>
        </w:tc>
        <w:tc>
          <w:tcPr>
            <w:tcW w:w="2552" w:type="dxa"/>
          </w:tcPr>
          <w:p w:rsidR="00A12252" w:rsidRPr="00156D38" w:rsidRDefault="00A12252" w:rsidP="005976D0">
            <w:pPr>
              <w:pStyle w:val="affff3"/>
              <w:widowControl w:val="0"/>
              <w:ind w:firstLine="0"/>
              <w:jc w:val="left"/>
              <w:rPr>
                <w:sz w:val="20"/>
                <w:szCs w:val="20"/>
                <w:lang w:val="ru-RU"/>
              </w:rPr>
            </w:pPr>
            <w:r w:rsidRPr="00156D38">
              <w:rPr>
                <w:sz w:val="20"/>
                <w:szCs w:val="20"/>
                <w:lang w:val="ru-RU"/>
              </w:rPr>
              <w:t>Расчетный показатель максимально допустимого уровня территориальной доступности</w:t>
            </w:r>
          </w:p>
        </w:tc>
        <w:tc>
          <w:tcPr>
            <w:tcW w:w="4961" w:type="dxa"/>
          </w:tcPr>
          <w:p w:rsidR="00A12252" w:rsidRPr="00156D38" w:rsidRDefault="00A12252" w:rsidP="005976D0">
            <w:pPr>
              <w:pStyle w:val="affff3"/>
              <w:ind w:firstLine="0"/>
              <w:jc w:val="left"/>
              <w:rPr>
                <w:sz w:val="20"/>
                <w:szCs w:val="20"/>
                <w:lang w:val="ru-RU"/>
              </w:rPr>
            </w:pPr>
            <w:r w:rsidRPr="00156D38">
              <w:rPr>
                <w:sz w:val="20"/>
                <w:szCs w:val="20"/>
                <w:lang w:val="ru-RU"/>
              </w:rPr>
              <w:t>Транспортная доступность в 20 мин. для городского поселения принята исходя из времени, за которое можно добраться от самого удаленного населенного пункта муниципального образования до объекта</w:t>
            </w:r>
          </w:p>
        </w:tc>
      </w:tr>
    </w:tbl>
    <w:p w:rsidR="00A12252" w:rsidRPr="00156D38" w:rsidRDefault="00A12252" w:rsidP="00A12252">
      <w:pPr>
        <w:pStyle w:val="20"/>
        <w:suppressAutoHyphens/>
        <w:overflowPunct/>
        <w:autoSpaceDE/>
        <w:autoSpaceDN/>
        <w:adjustRightInd/>
        <w:spacing w:after="240"/>
        <w:ind w:left="0" w:firstLine="0"/>
        <w:jc w:val="center"/>
        <w:textAlignment w:val="auto"/>
      </w:pPr>
      <w:bookmarkStart w:id="404" w:name="_Toc508817273"/>
      <w:r w:rsidRPr="00156D38">
        <w:lastRenderedPageBreak/>
        <w:t>Объекты местного значения городского поселения в области жилищного строительства</w:t>
      </w:r>
      <w:bookmarkEnd w:id="404"/>
    </w:p>
    <w:p w:rsidR="00A12252" w:rsidRPr="00156D38" w:rsidRDefault="00A12252" w:rsidP="00A12252">
      <w:pPr>
        <w:keepNext/>
        <w:spacing w:before="120"/>
        <w:jc w:val="right"/>
        <w:rPr>
          <w:b/>
          <w:i/>
        </w:rPr>
      </w:pPr>
      <w:r w:rsidRPr="00156D38">
        <w:rPr>
          <w:b/>
          <w:i/>
        </w:rPr>
        <w:t>Таблица 2.10</w:t>
      </w:r>
    </w:p>
    <w:p w:rsidR="00A12252" w:rsidRPr="00156D38" w:rsidRDefault="00A12252" w:rsidP="00A12252">
      <w:pPr>
        <w:keepNext/>
        <w:spacing w:after="120"/>
        <w:jc w:val="center"/>
        <w:rPr>
          <w:b/>
          <w:i/>
        </w:rPr>
      </w:pPr>
      <w:r w:rsidRPr="00156D38">
        <w:rPr>
          <w:b/>
          <w:i/>
        </w:rPr>
        <w:t>Обоснование расчетных показателей, устанавливаемых для объектов местного значения городского поселения в области жилищного строительства</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1927"/>
        <w:gridCol w:w="6275"/>
      </w:tblGrid>
      <w:tr w:rsidR="00A12252" w:rsidRPr="00156D38" w:rsidTr="005976D0">
        <w:trPr>
          <w:cantSplit/>
          <w:trHeight w:val="202"/>
        </w:trPr>
        <w:tc>
          <w:tcPr>
            <w:tcW w:w="1182" w:type="dxa"/>
            <w:shd w:val="clear" w:color="auto" w:fill="D9D9D9" w:themeFill="background1" w:themeFillShade="D9"/>
          </w:tcPr>
          <w:p w:rsidR="00A12252" w:rsidRPr="00156D38" w:rsidRDefault="00A12252" w:rsidP="005976D0">
            <w:pPr>
              <w:pStyle w:val="Default"/>
              <w:keepNext/>
              <w:jc w:val="center"/>
              <w:rPr>
                <w:i/>
                <w:sz w:val="20"/>
                <w:szCs w:val="20"/>
              </w:rPr>
            </w:pPr>
            <w:r w:rsidRPr="00156D38">
              <w:rPr>
                <w:b/>
                <w:bCs/>
                <w:i/>
                <w:sz w:val="20"/>
                <w:szCs w:val="20"/>
              </w:rPr>
              <w:t>Наименование вида объекта</w:t>
            </w:r>
          </w:p>
        </w:tc>
        <w:tc>
          <w:tcPr>
            <w:tcW w:w="1927" w:type="dxa"/>
            <w:shd w:val="clear" w:color="auto" w:fill="D9D9D9" w:themeFill="background1" w:themeFillShade="D9"/>
          </w:tcPr>
          <w:p w:rsidR="00A12252" w:rsidRPr="00156D38" w:rsidRDefault="00A12252" w:rsidP="005976D0">
            <w:pPr>
              <w:pStyle w:val="Default"/>
              <w:keepNext/>
              <w:jc w:val="center"/>
              <w:rPr>
                <w:b/>
                <w:bCs/>
                <w:i/>
                <w:sz w:val="20"/>
                <w:szCs w:val="20"/>
              </w:rPr>
            </w:pPr>
            <w:r w:rsidRPr="00156D38">
              <w:rPr>
                <w:b/>
                <w:i/>
                <w:sz w:val="20"/>
                <w:szCs w:val="20"/>
              </w:rPr>
              <w:t>Тип расчетного показателя</w:t>
            </w:r>
          </w:p>
        </w:tc>
        <w:tc>
          <w:tcPr>
            <w:tcW w:w="6275" w:type="dxa"/>
            <w:shd w:val="clear" w:color="auto" w:fill="D9D9D9" w:themeFill="background1" w:themeFillShade="D9"/>
          </w:tcPr>
          <w:p w:rsidR="00A12252" w:rsidRPr="00156D38" w:rsidRDefault="00A12252" w:rsidP="005976D0">
            <w:pPr>
              <w:pStyle w:val="Default"/>
              <w:keepNext/>
              <w:jc w:val="center"/>
              <w:rPr>
                <w:i/>
                <w:sz w:val="20"/>
                <w:szCs w:val="20"/>
              </w:rPr>
            </w:pPr>
            <w:r w:rsidRPr="00156D38">
              <w:rPr>
                <w:b/>
                <w:bCs/>
                <w:i/>
                <w:sz w:val="20"/>
                <w:szCs w:val="20"/>
              </w:rPr>
              <w:t>Обоснование расчетного показателя</w:t>
            </w:r>
          </w:p>
        </w:tc>
      </w:tr>
      <w:tr w:rsidR="00A12252" w:rsidRPr="00156D38" w:rsidTr="005976D0">
        <w:trPr>
          <w:cantSplit/>
          <w:trHeight w:val="549"/>
        </w:trPr>
        <w:tc>
          <w:tcPr>
            <w:tcW w:w="1182" w:type="dxa"/>
            <w:vMerge w:val="restart"/>
            <w:shd w:val="clear" w:color="auto" w:fill="F2F2F2" w:themeFill="background1" w:themeFillShade="F2"/>
          </w:tcPr>
          <w:p w:rsidR="00A12252" w:rsidRPr="00156D38" w:rsidRDefault="00A12252" w:rsidP="005976D0">
            <w:pPr>
              <w:pStyle w:val="Default"/>
              <w:rPr>
                <w:sz w:val="20"/>
                <w:szCs w:val="20"/>
              </w:rPr>
            </w:pPr>
            <w:r w:rsidRPr="00156D38">
              <w:rPr>
                <w:sz w:val="20"/>
                <w:szCs w:val="20"/>
              </w:rPr>
              <w:t xml:space="preserve">Жилые помещения </w:t>
            </w:r>
          </w:p>
        </w:tc>
        <w:tc>
          <w:tcPr>
            <w:tcW w:w="1927" w:type="dxa"/>
          </w:tcPr>
          <w:p w:rsidR="00A12252" w:rsidRPr="00156D38" w:rsidRDefault="00A12252" w:rsidP="005976D0">
            <w:pPr>
              <w:pStyle w:val="Default"/>
              <w:rPr>
                <w:sz w:val="20"/>
                <w:szCs w:val="20"/>
              </w:rPr>
            </w:pPr>
            <w:r w:rsidRPr="00156D38">
              <w:rPr>
                <w:sz w:val="20"/>
                <w:szCs w:val="20"/>
              </w:rPr>
              <w:t>Расчетный показатель минимально допустимого уровня обеспеченности</w:t>
            </w:r>
          </w:p>
        </w:tc>
        <w:tc>
          <w:tcPr>
            <w:tcW w:w="6275" w:type="dxa"/>
          </w:tcPr>
          <w:p w:rsidR="00A12252" w:rsidRPr="00156D38" w:rsidRDefault="00A12252" w:rsidP="005976D0">
            <w:pPr>
              <w:pStyle w:val="Default"/>
              <w:rPr>
                <w:sz w:val="20"/>
                <w:szCs w:val="20"/>
              </w:rPr>
            </w:pPr>
            <w:r w:rsidRPr="00156D38">
              <w:rPr>
                <w:sz w:val="20"/>
                <w:szCs w:val="20"/>
              </w:rPr>
              <w:t>Норма предоставления площади жилого помещения по договору социального найма устанавливается в соответствии с нормативными актами органов местного самоуправления.</w:t>
            </w:r>
          </w:p>
          <w:p w:rsidR="00A12252" w:rsidRPr="00156D38" w:rsidRDefault="00A12252" w:rsidP="005976D0">
            <w:pPr>
              <w:pStyle w:val="Default"/>
            </w:pPr>
            <w:r w:rsidRPr="00156D38">
              <w:rPr>
                <w:rFonts w:cstheme="minorBidi"/>
                <w:color w:val="auto"/>
                <w:sz w:val="20"/>
                <w:szCs w:val="20"/>
              </w:rPr>
              <w:t xml:space="preserve">Средняя жилищная обеспеченность до 2030 года принята по текущей обеспеченности: 29,7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 xml:space="preserve"> на чел.</w:t>
            </w:r>
            <w:r w:rsidRPr="00156D38">
              <w:rPr>
                <w:rFonts w:cstheme="minorBidi"/>
                <w:color w:val="auto"/>
                <w:sz w:val="20"/>
                <w:szCs w:val="20"/>
              </w:rPr>
              <w:t>, а с 2030 года – в соответствии с</w:t>
            </w:r>
            <w:r w:rsidRPr="00156D38">
              <w:rPr>
                <w:sz w:val="20"/>
                <w:szCs w:val="20"/>
              </w:rPr>
              <w:t xml:space="preserve"> показателем жилищной обеспеченности, установленным в Стратегии социально-экономического развития Саратовской области на период до 2030 года (утверждена постановлением Правительства Саратовской области от 30.06.2016 (ред. от 05.12.2016): 35 </w:t>
            </w:r>
            <w:proofErr w:type="spellStart"/>
            <w:r w:rsidRPr="00156D38">
              <w:rPr>
                <w:sz w:val="20"/>
                <w:szCs w:val="20"/>
              </w:rPr>
              <w:t>м</w:t>
            </w:r>
            <w:r w:rsidRPr="00156D38">
              <w:rPr>
                <w:sz w:val="20"/>
                <w:szCs w:val="20"/>
                <w:vertAlign w:val="superscript"/>
              </w:rPr>
              <w:t>2</w:t>
            </w:r>
            <w:proofErr w:type="spellEnd"/>
            <w:r w:rsidRPr="00156D38">
              <w:rPr>
                <w:sz w:val="20"/>
                <w:szCs w:val="20"/>
              </w:rPr>
              <w:t xml:space="preserve"> на чел. к 2030 году.</w:t>
            </w:r>
          </w:p>
          <w:p w:rsidR="00A12252" w:rsidRPr="00156D38" w:rsidRDefault="00A12252" w:rsidP="005976D0">
            <w:pPr>
              <w:pStyle w:val="Default"/>
              <w:rPr>
                <w:i/>
                <w:sz w:val="20"/>
                <w:szCs w:val="20"/>
              </w:rPr>
            </w:pPr>
            <w:proofErr w:type="spellStart"/>
            <w:r w:rsidRPr="00156D38">
              <w:rPr>
                <w:i/>
                <w:sz w:val="20"/>
                <w:szCs w:val="20"/>
              </w:rPr>
              <w:t>Справочно</w:t>
            </w:r>
            <w:proofErr w:type="spellEnd"/>
            <w:r w:rsidRPr="00156D38">
              <w:rPr>
                <w:i/>
                <w:sz w:val="20"/>
                <w:szCs w:val="20"/>
              </w:rPr>
              <w:t xml:space="preserve">: по состоянию на 2016 год общая площадь жилых помещений по </w:t>
            </w:r>
            <w:bookmarkStart w:id="405" w:name="OLE_LINK220"/>
            <w:bookmarkStart w:id="406" w:name="OLE_LINK221"/>
            <w:bookmarkStart w:id="407" w:name="OLE_LINK222"/>
            <w:r w:rsidRPr="00156D38">
              <w:rPr>
                <w:i/>
                <w:sz w:val="20"/>
                <w:szCs w:val="20"/>
              </w:rPr>
              <w:t xml:space="preserve">Турковскому МО </w:t>
            </w:r>
            <w:bookmarkEnd w:id="405"/>
            <w:bookmarkEnd w:id="406"/>
            <w:bookmarkEnd w:id="407"/>
            <w:r w:rsidRPr="00156D38">
              <w:rPr>
                <w:i/>
                <w:sz w:val="20"/>
                <w:szCs w:val="20"/>
              </w:rPr>
              <w:t xml:space="preserve">составляла по данным статистики 170,8 тыс. </w:t>
            </w:r>
            <w:proofErr w:type="spellStart"/>
            <w:r w:rsidRPr="00156D38">
              <w:rPr>
                <w:i/>
                <w:sz w:val="20"/>
                <w:szCs w:val="20"/>
              </w:rPr>
              <w:t>м</w:t>
            </w:r>
            <w:proofErr w:type="gramStart"/>
            <w:r w:rsidRPr="00156D38">
              <w:rPr>
                <w:i/>
                <w:sz w:val="20"/>
                <w:szCs w:val="20"/>
                <w:vertAlign w:val="superscript"/>
              </w:rPr>
              <w:t>2</w:t>
            </w:r>
            <w:proofErr w:type="spellEnd"/>
            <w:proofErr w:type="gramEnd"/>
            <w:r w:rsidRPr="00156D38">
              <w:rPr>
                <w:i/>
                <w:sz w:val="20"/>
                <w:szCs w:val="20"/>
              </w:rPr>
              <w:t>. Средняя жилищная обеспеченность жителей Турковского МО:</w:t>
            </w:r>
          </w:p>
          <w:p w:rsidR="00A12252" w:rsidRPr="00156D38" w:rsidRDefault="00A12252" w:rsidP="005976D0">
            <w:pPr>
              <w:pStyle w:val="Default"/>
              <w:rPr>
                <w:i/>
                <w:sz w:val="20"/>
                <w:szCs w:val="20"/>
              </w:rPr>
            </w:pPr>
            <w:r w:rsidRPr="00156D38">
              <w:rPr>
                <w:i/>
                <w:sz w:val="20"/>
                <w:szCs w:val="20"/>
              </w:rPr>
              <w:t>170,8/5742</w:t>
            </w:r>
            <w:r w:rsidRPr="00156D38">
              <w:rPr>
                <w:i/>
                <w:sz w:val="20"/>
                <w:szCs w:val="20"/>
              </w:rPr>
              <w:sym w:font="Symbol" w:char="F0D7"/>
            </w:r>
            <w:r w:rsidRPr="00156D38">
              <w:rPr>
                <w:i/>
                <w:sz w:val="20"/>
                <w:szCs w:val="20"/>
              </w:rPr>
              <w:t xml:space="preserve">1000=29,7 </w:t>
            </w:r>
            <w:proofErr w:type="spellStart"/>
            <w:r w:rsidRPr="00156D38">
              <w:rPr>
                <w:i/>
                <w:sz w:val="20"/>
                <w:szCs w:val="20"/>
              </w:rPr>
              <w:t>м</w:t>
            </w:r>
            <w:proofErr w:type="gramStart"/>
            <w:r w:rsidRPr="00156D38">
              <w:rPr>
                <w:i/>
                <w:sz w:val="20"/>
                <w:szCs w:val="20"/>
                <w:vertAlign w:val="superscript"/>
              </w:rPr>
              <w:t>2</w:t>
            </w:r>
            <w:proofErr w:type="spellEnd"/>
            <w:proofErr w:type="gramEnd"/>
            <w:r w:rsidRPr="00156D38">
              <w:rPr>
                <w:i/>
                <w:sz w:val="20"/>
                <w:szCs w:val="20"/>
              </w:rPr>
              <w:t>/чел.</w:t>
            </w:r>
          </w:p>
          <w:p w:rsidR="00A12252" w:rsidRPr="00156D38" w:rsidRDefault="00A12252" w:rsidP="005976D0">
            <w:pPr>
              <w:pStyle w:val="Default"/>
              <w:rPr>
                <w:sz w:val="20"/>
                <w:szCs w:val="20"/>
              </w:rPr>
            </w:pPr>
            <w:r w:rsidRPr="00156D38">
              <w:rPr>
                <w:sz w:val="20"/>
                <w:szCs w:val="20"/>
              </w:rPr>
              <w:t>Средняя жилищная обеспеченность для различных типов жилого дома и квартиры принята в зависимости от типа жилого дома по уровню комфорта согласно п. 5.6 СП 42.13330.2011 «Градостроительство Планировка и застройка городских и сельских поселений. Актуализированная редакция СНиП 2.07.01-89*»:</w:t>
            </w:r>
          </w:p>
          <w:p w:rsidR="00A12252" w:rsidRPr="00156D38" w:rsidRDefault="00A12252" w:rsidP="00445F27">
            <w:pPr>
              <w:pStyle w:val="Default"/>
              <w:numPr>
                <w:ilvl w:val="0"/>
                <w:numId w:val="21"/>
              </w:numPr>
              <w:rPr>
                <w:sz w:val="20"/>
                <w:szCs w:val="20"/>
              </w:rPr>
            </w:pPr>
            <w:r w:rsidRPr="00156D38">
              <w:rPr>
                <w:sz w:val="20"/>
                <w:szCs w:val="20"/>
              </w:rPr>
              <w:t xml:space="preserve">престижный – 40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 xml:space="preserve"> на 1 чел.;</w:t>
            </w:r>
          </w:p>
          <w:p w:rsidR="00A12252" w:rsidRPr="00156D38" w:rsidRDefault="00A12252" w:rsidP="00445F27">
            <w:pPr>
              <w:pStyle w:val="Default"/>
              <w:numPr>
                <w:ilvl w:val="0"/>
                <w:numId w:val="21"/>
              </w:numPr>
              <w:rPr>
                <w:sz w:val="20"/>
                <w:szCs w:val="20"/>
              </w:rPr>
            </w:pPr>
            <w:r w:rsidRPr="00156D38">
              <w:rPr>
                <w:sz w:val="20"/>
                <w:szCs w:val="20"/>
              </w:rPr>
              <w:t xml:space="preserve">массовый – 30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 xml:space="preserve"> на 1 чел.;</w:t>
            </w:r>
          </w:p>
          <w:p w:rsidR="00A12252" w:rsidRPr="00156D38" w:rsidRDefault="00A12252" w:rsidP="00445F27">
            <w:pPr>
              <w:pStyle w:val="Default"/>
              <w:numPr>
                <w:ilvl w:val="0"/>
                <w:numId w:val="21"/>
              </w:numPr>
              <w:rPr>
                <w:sz w:val="20"/>
                <w:szCs w:val="20"/>
              </w:rPr>
            </w:pPr>
            <w:r w:rsidRPr="00156D38">
              <w:rPr>
                <w:sz w:val="20"/>
                <w:szCs w:val="20"/>
              </w:rPr>
              <w:t xml:space="preserve">социальный – 20 </w:t>
            </w:r>
            <w:proofErr w:type="spellStart"/>
            <w:r w:rsidRPr="00156D38">
              <w:rPr>
                <w:sz w:val="20"/>
                <w:szCs w:val="20"/>
              </w:rPr>
              <w:t>м</w:t>
            </w:r>
            <w:proofErr w:type="gramStart"/>
            <w:r w:rsidRPr="00156D38">
              <w:rPr>
                <w:sz w:val="20"/>
                <w:szCs w:val="20"/>
                <w:vertAlign w:val="superscript"/>
              </w:rPr>
              <w:t>2</w:t>
            </w:r>
            <w:proofErr w:type="spellEnd"/>
            <w:proofErr w:type="gramEnd"/>
            <w:r w:rsidRPr="00156D38">
              <w:rPr>
                <w:sz w:val="20"/>
                <w:szCs w:val="20"/>
              </w:rPr>
              <w:t xml:space="preserve"> на 1 чел.</w:t>
            </w:r>
          </w:p>
        </w:tc>
      </w:tr>
      <w:tr w:rsidR="00A12252" w:rsidRPr="00156D38" w:rsidTr="005976D0">
        <w:trPr>
          <w:cantSplit/>
          <w:trHeight w:val="36"/>
        </w:trPr>
        <w:tc>
          <w:tcPr>
            <w:tcW w:w="1182" w:type="dxa"/>
            <w:vMerge/>
            <w:shd w:val="clear" w:color="auto" w:fill="F2F2F2" w:themeFill="background1" w:themeFillShade="F2"/>
          </w:tcPr>
          <w:p w:rsidR="00A12252" w:rsidRPr="00156D38" w:rsidRDefault="00A12252" w:rsidP="005976D0">
            <w:pPr>
              <w:pStyle w:val="Default"/>
              <w:rPr>
                <w:sz w:val="20"/>
                <w:szCs w:val="20"/>
              </w:rPr>
            </w:pPr>
          </w:p>
        </w:tc>
        <w:tc>
          <w:tcPr>
            <w:tcW w:w="1927" w:type="dxa"/>
          </w:tcPr>
          <w:p w:rsidR="00A12252" w:rsidRPr="00156D38" w:rsidRDefault="00A12252" w:rsidP="005976D0">
            <w:pPr>
              <w:pStyle w:val="Default"/>
              <w:rPr>
                <w:sz w:val="20"/>
                <w:szCs w:val="20"/>
              </w:rPr>
            </w:pPr>
            <w:r w:rsidRPr="00156D38">
              <w:rPr>
                <w:sz w:val="20"/>
                <w:szCs w:val="20"/>
              </w:rPr>
              <w:t>Расчетный показатель максимально допустимого уровня территориальной доступности</w:t>
            </w:r>
          </w:p>
        </w:tc>
        <w:tc>
          <w:tcPr>
            <w:tcW w:w="6275" w:type="dxa"/>
          </w:tcPr>
          <w:p w:rsidR="00A12252" w:rsidRPr="00156D38" w:rsidRDefault="00A12252" w:rsidP="005976D0">
            <w:pPr>
              <w:pStyle w:val="Default"/>
              <w:jc w:val="center"/>
              <w:rPr>
                <w:sz w:val="20"/>
                <w:szCs w:val="20"/>
              </w:rPr>
            </w:pPr>
            <w:r w:rsidRPr="00156D38">
              <w:rPr>
                <w:sz w:val="20"/>
                <w:szCs w:val="20"/>
              </w:rPr>
              <w:t>Не нормируется</w:t>
            </w:r>
          </w:p>
        </w:tc>
      </w:tr>
    </w:tbl>
    <w:p w:rsidR="00A12252" w:rsidRPr="00156D38" w:rsidRDefault="00A12252" w:rsidP="00A12252">
      <w:pPr>
        <w:suppressAutoHyphens/>
        <w:snapToGrid w:val="0"/>
        <w:rPr>
          <w:b/>
        </w:rPr>
      </w:pPr>
    </w:p>
    <w:p w:rsidR="00A12252" w:rsidRPr="00156D38" w:rsidRDefault="00A12252" w:rsidP="00A12252">
      <w:pPr>
        <w:spacing w:after="200" w:line="276" w:lineRule="auto"/>
        <w:rPr>
          <w:rFonts w:eastAsiaTheme="majorEastAsia" w:cstheme="majorBidi"/>
          <w:b/>
          <w:bCs/>
          <w:caps/>
          <w:sz w:val="28"/>
          <w:szCs w:val="28"/>
        </w:rPr>
      </w:pPr>
      <w:r w:rsidRPr="00156D38">
        <w:br w:type="page"/>
      </w:r>
    </w:p>
    <w:p w:rsidR="00A12252" w:rsidRPr="00156D38" w:rsidRDefault="00A12252" w:rsidP="00A12252">
      <w:pPr>
        <w:pStyle w:val="11"/>
        <w:suppressAutoHyphens/>
        <w:overflowPunct/>
        <w:autoSpaceDE/>
        <w:autoSpaceDN/>
        <w:adjustRightInd/>
        <w:spacing w:before="240" w:after="240"/>
        <w:ind w:left="0" w:firstLine="0"/>
        <w:jc w:val="center"/>
        <w:textAlignment w:val="auto"/>
      </w:pPr>
      <w:bookmarkStart w:id="408" w:name="_Toc508817274"/>
      <w:r w:rsidRPr="00156D38">
        <w:lastRenderedPageBreak/>
        <w:t>Правила и область применения расчетных показателей, содержащихся в основной части местных нормативов градостроительного проектирования муниципального образования</w:t>
      </w:r>
      <w:bookmarkEnd w:id="408"/>
    </w:p>
    <w:p w:rsidR="00A12252" w:rsidRPr="00156D38" w:rsidRDefault="00A12252" w:rsidP="00A12252">
      <w:pPr>
        <w:pStyle w:val="20"/>
        <w:suppressAutoHyphens/>
        <w:overflowPunct/>
        <w:autoSpaceDE/>
        <w:autoSpaceDN/>
        <w:adjustRightInd/>
        <w:spacing w:after="240"/>
        <w:ind w:left="0" w:firstLine="0"/>
        <w:jc w:val="center"/>
        <w:textAlignment w:val="auto"/>
      </w:pPr>
      <w:bookmarkStart w:id="409" w:name="_Toc508817275"/>
      <w:r w:rsidRPr="00156D38">
        <w:t>Область применения расчетных показателей</w:t>
      </w:r>
      <w:bookmarkEnd w:id="409"/>
    </w:p>
    <w:p w:rsidR="00A12252" w:rsidRPr="00156D38" w:rsidRDefault="00A12252" w:rsidP="00A12252">
      <w:pPr>
        <w:pStyle w:val="affff3"/>
        <w:rPr>
          <w:lang w:val="ru-RU"/>
        </w:rPr>
      </w:pPr>
      <w:r w:rsidRPr="00156D38">
        <w:rPr>
          <w:lang w:val="ru-RU"/>
        </w:rPr>
        <w:t xml:space="preserve">Действие местных нормативов градостроительного проектирования Турковского муниципального образования Турковского муниципального района распространяется на всю территорию Турковского МО; на правоотношения, возникшие после утверждения настоящих МНГП. </w:t>
      </w:r>
    </w:p>
    <w:p w:rsidR="00A12252" w:rsidRPr="00156D38" w:rsidRDefault="00A12252" w:rsidP="00A12252">
      <w:pPr>
        <w:pStyle w:val="affff3"/>
        <w:rPr>
          <w:lang w:val="ru-RU"/>
        </w:rPr>
      </w:pPr>
      <w:r w:rsidRPr="00156D38">
        <w:rPr>
          <w:lang w:val="ru-RU"/>
        </w:rPr>
        <w:t xml:space="preserve">Настоящие МНГП Турковского МО устанавливают совокупность расчетных показателей минимально допустимого уровня обеспеченности объектами местного значения городского поселения, объектами благоустройства территории, иными объектами местного значения городского поселения населения городского поселения и расчетных показателей максимально допустимого уровня территориальной доступности таких объектов для населения городского поселения. </w:t>
      </w:r>
    </w:p>
    <w:p w:rsidR="00A12252" w:rsidRPr="00156D38" w:rsidRDefault="00A12252" w:rsidP="00A12252">
      <w:pPr>
        <w:pStyle w:val="affff3"/>
        <w:rPr>
          <w:lang w:val="ru-RU"/>
        </w:rPr>
      </w:pPr>
      <w:r w:rsidRPr="00156D38">
        <w:rPr>
          <w:lang w:val="ru-RU"/>
        </w:rPr>
        <w:t xml:space="preserve">Расчетные показатели минимально допустимого уровня обеспеченности объектами местного значения городского поселения и расчетные показатели максимально допустимого уровня территориальной доступности таких объектов для населения городского поселения, установленные в МНГП Турковского МО, применяются при подготовке генерального плана городского поселения, правил землепользования и застройки городского поселения, документации по планировке территории. </w:t>
      </w:r>
    </w:p>
    <w:p w:rsidR="00A12252" w:rsidRPr="00156D38" w:rsidRDefault="00A12252" w:rsidP="00A12252">
      <w:pPr>
        <w:pStyle w:val="affff3"/>
        <w:rPr>
          <w:lang w:val="ru-RU"/>
        </w:rPr>
      </w:pPr>
      <w:r w:rsidRPr="00156D38">
        <w:rPr>
          <w:lang w:val="ru-RU"/>
        </w:rPr>
        <w:t xml:space="preserve">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соответствия её решений целям повышения качества жизни населения. </w:t>
      </w:r>
    </w:p>
    <w:p w:rsidR="00A12252" w:rsidRPr="00156D38" w:rsidRDefault="00A12252" w:rsidP="00A12252">
      <w:pPr>
        <w:pStyle w:val="affff3"/>
        <w:rPr>
          <w:lang w:val="ru-RU"/>
        </w:rPr>
      </w:pPr>
      <w:r w:rsidRPr="00156D38">
        <w:rPr>
          <w:lang w:val="ru-RU"/>
        </w:rPr>
        <w:t xml:space="preserve">Расчетные показатели применяются также при осуществлении государственного </w:t>
      </w:r>
      <w:proofErr w:type="gramStart"/>
      <w:r w:rsidRPr="00156D38">
        <w:rPr>
          <w:lang w:val="ru-RU"/>
        </w:rPr>
        <w:t>контроля за</w:t>
      </w:r>
      <w:proofErr w:type="gramEnd"/>
      <w:r w:rsidRPr="00156D38">
        <w:rPr>
          <w:lang w:val="ru-RU"/>
        </w:rPr>
        <w:t xml:space="preserve"> соблюдением органами местного самоуправления муниципальных образований законодательства о градостроительной деятельности. </w:t>
      </w:r>
    </w:p>
    <w:p w:rsidR="00A12252" w:rsidRPr="00156D38" w:rsidRDefault="00A12252" w:rsidP="00A12252">
      <w:pPr>
        <w:pStyle w:val="20"/>
        <w:suppressAutoHyphens/>
        <w:overflowPunct/>
        <w:autoSpaceDE/>
        <w:autoSpaceDN/>
        <w:adjustRightInd/>
        <w:spacing w:after="240"/>
        <w:ind w:left="0" w:firstLine="0"/>
        <w:jc w:val="center"/>
        <w:textAlignment w:val="auto"/>
      </w:pPr>
      <w:bookmarkStart w:id="410" w:name="_Toc508817276"/>
      <w:r w:rsidRPr="00156D38">
        <w:t>Правила применения расчетных показателей</w:t>
      </w:r>
      <w:bookmarkEnd w:id="410"/>
    </w:p>
    <w:p w:rsidR="00A12252" w:rsidRPr="00156D38" w:rsidRDefault="00A12252" w:rsidP="00A12252">
      <w:pPr>
        <w:pStyle w:val="affff3"/>
        <w:rPr>
          <w:lang w:val="ru-RU"/>
        </w:rPr>
      </w:pPr>
      <w:r w:rsidRPr="00156D38">
        <w:rPr>
          <w:lang w:val="ru-RU"/>
        </w:rPr>
        <w:t xml:space="preserve">В процессе подготовки генерального плана Турковского МО необходимо применять расчетные показатели уровня минимальной обеспеченности объектами местного значения городского поселения и уровня максимальной территориальной доступности таких объектов. </w:t>
      </w:r>
    </w:p>
    <w:p w:rsidR="00A12252" w:rsidRPr="00156D38" w:rsidRDefault="00A12252" w:rsidP="00A12252">
      <w:pPr>
        <w:pStyle w:val="affff3"/>
        <w:rPr>
          <w:lang w:val="ru-RU"/>
        </w:rPr>
      </w:pPr>
      <w:r w:rsidRPr="00156D38">
        <w:rPr>
          <w:lang w:val="ru-RU"/>
        </w:rPr>
        <w:t xml:space="preserve">В ходе подготовки документации по планировке территории в границах Турковского МО следует учитывать расчетные показатели минимально допустимых площадей территорий, необходимых для размещения объектов местного значения городского поселения. </w:t>
      </w:r>
    </w:p>
    <w:p w:rsidR="00A12252" w:rsidRPr="00156D38" w:rsidRDefault="00A12252" w:rsidP="00A12252">
      <w:pPr>
        <w:pStyle w:val="affff3"/>
        <w:rPr>
          <w:lang w:val="ru-RU"/>
        </w:rPr>
      </w:pPr>
      <w:proofErr w:type="gramStart"/>
      <w:r w:rsidRPr="00156D38">
        <w:rPr>
          <w:lang w:val="ru-RU"/>
        </w:rPr>
        <w:t xml:space="preserve">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rsidR="00A12252" w:rsidRPr="00156D38" w:rsidRDefault="00A12252" w:rsidP="00A12252">
      <w:pPr>
        <w:pStyle w:val="affff3"/>
        <w:rPr>
          <w:lang w:val="ru-RU"/>
        </w:rPr>
      </w:pPr>
      <w:proofErr w:type="gramStart"/>
      <w:r w:rsidRPr="00156D38">
        <w:rPr>
          <w:lang w:val="ru-RU"/>
        </w:rPr>
        <w:t xml:space="preserve">Расчетные показатели минимально допустимого уровня обеспеченности объектами местного значения городского поселения,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поселения в генеральном плане Турковского МО (в том числе, при определении функциональных зон, в границах которых планируется размещение </w:t>
      </w:r>
      <w:r w:rsidRPr="00156D38">
        <w:rPr>
          <w:lang w:val="ru-RU"/>
        </w:rPr>
        <w:lastRenderedPageBreak/>
        <w:t>указанных объектов), а также при определении зон планируемого</w:t>
      </w:r>
      <w:proofErr w:type="gramEnd"/>
      <w:r w:rsidRPr="00156D38">
        <w:rPr>
          <w:lang w:val="ru-RU"/>
        </w:rPr>
        <w:t xml:space="preserve"> размещения объектов местного значения городского поселения. </w:t>
      </w:r>
    </w:p>
    <w:p w:rsidR="00A12252" w:rsidRPr="00156D38" w:rsidRDefault="00A12252" w:rsidP="00A12252">
      <w:pPr>
        <w:pStyle w:val="affff3"/>
        <w:rPr>
          <w:lang w:val="ru-RU"/>
        </w:rPr>
      </w:pPr>
      <w:r w:rsidRPr="00156D38">
        <w:rPr>
          <w:lang w:val="ru-RU"/>
        </w:rPr>
        <w:t xml:space="preserve">При определении местоположения планируемых к размещению объектов местного значения городского поселения в целях подготовки генерального плана Турковского МО,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A12252" w:rsidRPr="00156D38" w:rsidRDefault="00A12252" w:rsidP="00A12252">
      <w:r w:rsidRPr="00156D38">
        <w:t>МНГП Турковского МО имеют приоритет перед РНГП Саратовской области в случае, если расчетные показатели минимально допустимого уровня обеспеченности объектами местного значения городского поселения населения городского поселения, установленные МНГП Турковского МО выше соответствующих предельных значений расчетных показателей, установленных РНГП Саратовской области. В случае если расчетные показатели минимально допустимого уровня обеспеченности объектами местного значения городского поселения населения городского поселения, установленные МНГП Турковского МО, окажутся ниже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156D38" w:rsidRDefault="00A12252" w:rsidP="00A12252">
      <w:r w:rsidRPr="00156D38">
        <w:t>МНГП Турковского МО имеют приоритет перед РНГП Саратовской области в случае, если расчетные показатели максимально допустимого уровня территориальной доступности объектов местного значения городского поселения для населения городского поселения, установленные МНГП Турковского МО ниже соответствующих предельных значений расчетных показателей, установленных РНГП Саратовской области. В случае если расчетные показатели максимально допустимого уровня территориальной доступности объектов местного значения городского поселения для населения городского поселения, установленные МНГП Турковского МО, окажутся выше уровня соответствующих предельных значений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156D38" w:rsidRDefault="00A12252" w:rsidP="00A12252">
      <w:pPr>
        <w:pStyle w:val="affff3"/>
        <w:rPr>
          <w:lang w:val="ru-RU"/>
        </w:rPr>
      </w:pPr>
      <w:r w:rsidRPr="00156D38">
        <w:rPr>
          <w:lang w:val="ru-RU"/>
        </w:rPr>
        <w:t xml:space="preserve">При отмене и (или) изменении действующих нормативных документов Российской Федерации и (или) Саратовской области, в том числе тех, требования которых были учтены при подготовке настоящих МНГП и на которые дается ссылка </w:t>
      </w:r>
      <w:proofErr w:type="gramStart"/>
      <w:r w:rsidRPr="00156D38">
        <w:rPr>
          <w:lang w:val="ru-RU"/>
        </w:rPr>
        <w:t>в</w:t>
      </w:r>
      <w:proofErr w:type="gramEnd"/>
      <w:r w:rsidRPr="00156D38">
        <w:rPr>
          <w:lang w:val="ru-RU"/>
        </w:rPr>
        <w:t xml:space="preserve"> настоящих МНГП, следует руководствоваться нормами, вводимыми взамен отмененных.</w:t>
      </w:r>
    </w:p>
    <w:p w:rsidR="00A12252" w:rsidRPr="00156D38" w:rsidRDefault="00A12252" w:rsidP="00A12252">
      <w:pPr>
        <w:spacing w:after="200" w:line="276" w:lineRule="auto"/>
      </w:pPr>
      <w:r w:rsidRPr="00156D38">
        <w:br w:type="page"/>
      </w:r>
    </w:p>
    <w:p w:rsidR="00A12252" w:rsidRPr="00156D38" w:rsidRDefault="00A12252" w:rsidP="00A12252">
      <w:pPr>
        <w:pStyle w:val="11"/>
        <w:tabs>
          <w:tab w:val="left" w:pos="1418"/>
        </w:tabs>
      </w:pPr>
      <w:bookmarkStart w:id="411" w:name="_Toc508817277"/>
      <w:r w:rsidRPr="00156D38">
        <w:lastRenderedPageBreak/>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bookmarkEnd w:id="411"/>
    </w:p>
    <w:p w:rsidR="00A12252" w:rsidRPr="00156D38" w:rsidRDefault="00A12252" w:rsidP="00A12252">
      <w:pPr>
        <w:keepNext/>
        <w:suppressAutoHyphens/>
        <w:spacing w:before="240" w:after="240"/>
        <w:jc w:val="center"/>
        <w:outlineLvl w:val="2"/>
        <w:rPr>
          <w:rFonts w:cs="Arial"/>
          <w:bCs/>
          <w:i/>
          <w:szCs w:val="26"/>
        </w:rPr>
      </w:pPr>
      <w:bookmarkStart w:id="412" w:name="_Toc508817278"/>
      <w:r w:rsidRPr="00156D38">
        <w:rPr>
          <w:rFonts w:cs="Arial"/>
          <w:bCs/>
          <w:i/>
          <w:szCs w:val="26"/>
        </w:rPr>
        <w:t>Федеральные законы</w:t>
      </w:r>
      <w:bookmarkEnd w:id="412"/>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szCs w:val="24"/>
        </w:rPr>
        <w:t xml:space="preserve">Градостроительный кодекс Российской Федерации от 29.12.2004 № 190-ФЗ (ред. от </w:t>
      </w:r>
      <w:r w:rsidRPr="00156D38">
        <w:rPr>
          <w:rFonts w:eastAsia="Times New Roman" w:cs="Arial"/>
          <w:bCs/>
          <w:szCs w:val="26"/>
        </w:rPr>
        <w:t>31.12.2017).</w:t>
      </w:r>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rFonts w:eastAsia="Times New Roman" w:cs="Arial"/>
          <w:bCs/>
          <w:szCs w:val="26"/>
        </w:rPr>
        <w:t>Федеральный закон от 22.07.2008 № 123-ФЗ «Технический регламент о требованиях пожарной безопасности» (ред. от 29.07.2017).</w:t>
      </w:r>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rFonts w:eastAsia="Times New Roman" w:cs="Arial"/>
          <w:bCs/>
          <w:szCs w:val="26"/>
        </w:rPr>
        <w:t xml:space="preserve">Федеральный закон от 06.10.2003 № 131-ФЗ «Об общих принципах организации местного самоуправления в Российской Федерации» (ред. от </w:t>
      </w:r>
      <w:r w:rsidRPr="00156D38">
        <w:rPr>
          <w:szCs w:val="24"/>
        </w:rPr>
        <w:t>29.12.2017</w:t>
      </w:r>
      <w:r w:rsidRPr="00156D38">
        <w:rPr>
          <w:rFonts w:eastAsia="Times New Roman" w:cs="Arial"/>
          <w:bCs/>
          <w:szCs w:val="26"/>
        </w:rPr>
        <w:t>).</w:t>
      </w:r>
    </w:p>
    <w:p w:rsidR="00A12252" w:rsidRPr="00156D38" w:rsidRDefault="00A12252" w:rsidP="00A12252">
      <w:pPr>
        <w:keepNext/>
        <w:suppressAutoHyphens/>
        <w:spacing w:before="240" w:after="240"/>
        <w:jc w:val="center"/>
        <w:outlineLvl w:val="2"/>
        <w:rPr>
          <w:rFonts w:cs="Arial"/>
          <w:bCs/>
          <w:i/>
          <w:szCs w:val="26"/>
        </w:rPr>
      </w:pPr>
      <w:bookmarkStart w:id="413" w:name="_Toc508817279"/>
      <w:r w:rsidRPr="00156D38">
        <w:rPr>
          <w:rFonts w:cs="Arial"/>
          <w:bCs/>
          <w:i/>
          <w:szCs w:val="26"/>
        </w:rPr>
        <w:t>Иные нормативные акты Российской Федерации</w:t>
      </w:r>
      <w:bookmarkEnd w:id="413"/>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rFonts w:eastAsia="Times New Roman" w:cs="Arial"/>
          <w:bCs/>
          <w:szCs w:val="26"/>
        </w:rPr>
        <w:t>Постановление Правительства РФ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(ред. от 07.12.2016).</w:t>
      </w:r>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rFonts w:eastAsia="Times New Roman" w:cs="Arial"/>
          <w:bCs/>
          <w:szCs w:val="26"/>
        </w:rPr>
        <w:t xml:space="preserve">Приказ </w:t>
      </w:r>
      <w:proofErr w:type="spellStart"/>
      <w:r w:rsidRPr="00156D38">
        <w:rPr>
          <w:rFonts w:eastAsia="Times New Roman" w:cs="Arial"/>
          <w:bCs/>
          <w:szCs w:val="26"/>
        </w:rPr>
        <w:t>Минспорта</w:t>
      </w:r>
      <w:proofErr w:type="spellEnd"/>
      <w:r w:rsidRPr="00156D38">
        <w:rPr>
          <w:rFonts w:eastAsia="Times New Roman" w:cs="Arial"/>
          <w:bCs/>
          <w:szCs w:val="26"/>
        </w:rPr>
        <w:t xml:space="preserve">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(ред. от 21.11.2016).</w:t>
      </w:r>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rFonts w:eastAsia="Times New Roman" w:cs="Arial"/>
          <w:bCs/>
          <w:szCs w:val="26"/>
        </w:rPr>
        <w:t>Приказ Минстроя России от 13.04.2017 № 711/</w:t>
      </w:r>
      <w:proofErr w:type="spellStart"/>
      <w:proofErr w:type="gramStart"/>
      <w:r w:rsidRPr="00156D38">
        <w:rPr>
          <w:rFonts w:eastAsia="Times New Roman" w:cs="Arial"/>
          <w:bCs/>
          <w:szCs w:val="26"/>
        </w:rPr>
        <w:t>пр</w:t>
      </w:r>
      <w:proofErr w:type="spellEnd"/>
      <w:proofErr w:type="gramEnd"/>
      <w:r w:rsidRPr="00156D38">
        <w:rPr>
          <w:rFonts w:eastAsia="Times New Roman" w:cs="Arial"/>
          <w:bCs/>
          <w:szCs w:val="26"/>
        </w:rPr>
        <w:t xml:space="preserve"> «Об утверждении методических рекомендаций для подготовки правил благоустройства территорий поселений, городских округов, внутригородских районов».</w:t>
      </w:r>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rFonts w:eastAsia="Times New Roman" w:cs="Arial"/>
          <w:bCs/>
          <w:szCs w:val="26"/>
        </w:rPr>
        <w:t>Распоряжение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p w:rsidR="00A12252" w:rsidRPr="00156D38" w:rsidRDefault="00A12252" w:rsidP="00A12252">
      <w:pPr>
        <w:keepNext/>
        <w:suppressAutoHyphens/>
        <w:spacing w:before="240" w:after="240"/>
        <w:jc w:val="center"/>
        <w:outlineLvl w:val="2"/>
        <w:rPr>
          <w:rFonts w:cs="Arial"/>
          <w:bCs/>
          <w:i/>
          <w:szCs w:val="26"/>
        </w:rPr>
      </w:pPr>
      <w:bookmarkStart w:id="414" w:name="_Toc508817280"/>
      <w:r w:rsidRPr="00156D38">
        <w:rPr>
          <w:rFonts w:cs="Arial"/>
          <w:bCs/>
          <w:i/>
          <w:szCs w:val="26"/>
        </w:rPr>
        <w:t>Нормативные акты Саратовской области</w:t>
      </w:r>
      <w:bookmarkEnd w:id="414"/>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rFonts w:eastAsia="Times New Roman" w:cs="Arial"/>
          <w:bCs/>
          <w:szCs w:val="26"/>
        </w:rPr>
        <w:t>Закон Саратовской области от 27.12.2004 № 105-ЗСО «О муниципальных образованиях, входящих в состав Турковского муниципального района» (ред. от 04.07.2016).</w:t>
      </w:r>
    </w:p>
    <w:p w:rsidR="00A12252" w:rsidRPr="00156D38" w:rsidRDefault="00A12252" w:rsidP="00445F27">
      <w:pPr>
        <w:pStyle w:val="affa"/>
        <w:numPr>
          <w:ilvl w:val="0"/>
          <w:numId w:val="18"/>
        </w:numPr>
        <w:spacing w:after="0" w:line="240" w:lineRule="auto"/>
        <w:jc w:val="both"/>
        <w:rPr>
          <w:rFonts w:eastAsia="Times New Roman" w:cs="Arial"/>
          <w:bCs/>
          <w:szCs w:val="26"/>
        </w:rPr>
      </w:pPr>
      <w:r w:rsidRPr="00156D38">
        <w:rPr>
          <w:rFonts w:eastAsia="Times New Roman" w:cs="Arial"/>
          <w:bCs/>
          <w:szCs w:val="26"/>
        </w:rPr>
        <w:t>Закон Саратовской области от 09.10.2006 «О регулировании градостроительной деятельности в Саратовской области» (ред. от 28.11.2017).</w:t>
      </w:r>
    </w:p>
    <w:p w:rsidR="00A12252" w:rsidRPr="00156D38" w:rsidRDefault="00A12252" w:rsidP="00445F27">
      <w:pPr>
        <w:pStyle w:val="affa"/>
        <w:numPr>
          <w:ilvl w:val="0"/>
          <w:numId w:val="18"/>
        </w:numPr>
        <w:spacing w:after="0" w:line="240" w:lineRule="auto"/>
        <w:jc w:val="both"/>
        <w:rPr>
          <w:szCs w:val="24"/>
        </w:rPr>
      </w:pPr>
      <w:r w:rsidRPr="00156D38">
        <w:rPr>
          <w:szCs w:val="24"/>
        </w:rPr>
        <w:t>Постановление Правительства Саратовской области от 25.12.2017 № 679-П «Об утверждении региональных нормативов градостроительного проектирования Саратовской области».</w:t>
      </w:r>
    </w:p>
    <w:p w:rsidR="00A12252" w:rsidRPr="00156D38" w:rsidRDefault="00A12252" w:rsidP="00445F27">
      <w:pPr>
        <w:pStyle w:val="affa"/>
        <w:numPr>
          <w:ilvl w:val="0"/>
          <w:numId w:val="18"/>
        </w:numPr>
        <w:spacing w:after="0" w:line="240" w:lineRule="auto"/>
        <w:jc w:val="both"/>
        <w:rPr>
          <w:szCs w:val="24"/>
        </w:rPr>
      </w:pPr>
      <w:r w:rsidRPr="00156D38">
        <w:rPr>
          <w:rFonts w:eastAsia="Times New Roman" w:cs="Arial"/>
          <w:bCs/>
          <w:szCs w:val="26"/>
        </w:rPr>
        <w:t>Постановление Правительства Саратовской области от 30.06.2016 № 321-П «Об утверждении Стратегии социально-экономического развития Саратовской области</w:t>
      </w:r>
      <w:r w:rsidRPr="00156D38">
        <w:rPr>
          <w:szCs w:val="24"/>
        </w:rPr>
        <w:t xml:space="preserve"> до 2030 года» (ред. от 29.12.2017).</w:t>
      </w:r>
    </w:p>
    <w:p w:rsidR="00A12252" w:rsidRPr="00156D38" w:rsidRDefault="00A12252" w:rsidP="00445F27">
      <w:pPr>
        <w:pStyle w:val="affa"/>
        <w:numPr>
          <w:ilvl w:val="0"/>
          <w:numId w:val="18"/>
        </w:numPr>
        <w:spacing w:after="0" w:line="240" w:lineRule="auto"/>
        <w:jc w:val="both"/>
        <w:rPr>
          <w:szCs w:val="24"/>
        </w:rPr>
      </w:pPr>
      <w:r w:rsidRPr="00156D38">
        <w:rPr>
          <w:szCs w:val="24"/>
        </w:rPr>
        <w:t>Приказ министерства природных ресурсов и экологии Саратовской области от 22.09.2016 № 707 «Об утверждении территориальной схемы обращения с отходами, в том числе с твердыми коммунальными отходами, в Саратовской области» (с изм. от 28.09.2017).</w:t>
      </w:r>
    </w:p>
    <w:p w:rsidR="00A12252" w:rsidRPr="00156D38" w:rsidRDefault="00A12252" w:rsidP="00A12252">
      <w:pPr>
        <w:keepNext/>
        <w:suppressAutoHyphens/>
        <w:spacing w:before="240" w:after="240"/>
        <w:jc w:val="center"/>
        <w:outlineLvl w:val="2"/>
        <w:rPr>
          <w:rFonts w:cs="Arial"/>
          <w:bCs/>
          <w:i/>
          <w:szCs w:val="26"/>
        </w:rPr>
      </w:pPr>
      <w:bookmarkStart w:id="415" w:name="_Toc508817281"/>
      <w:r w:rsidRPr="00156D38">
        <w:rPr>
          <w:rFonts w:cs="Arial"/>
          <w:bCs/>
          <w:i/>
          <w:szCs w:val="26"/>
        </w:rPr>
        <w:t>Нормативные акты Турковского муниципального образования Турковского муниципального района Саратовской области</w:t>
      </w:r>
      <w:bookmarkEnd w:id="415"/>
    </w:p>
    <w:p w:rsidR="00A12252" w:rsidRPr="00156D38" w:rsidRDefault="00A12252" w:rsidP="00445F27">
      <w:pPr>
        <w:pStyle w:val="affa"/>
        <w:numPr>
          <w:ilvl w:val="0"/>
          <w:numId w:val="18"/>
        </w:numPr>
        <w:spacing w:after="0" w:line="240" w:lineRule="auto"/>
        <w:jc w:val="both"/>
        <w:rPr>
          <w:szCs w:val="24"/>
        </w:rPr>
      </w:pPr>
      <w:r w:rsidRPr="00156D38">
        <w:rPr>
          <w:szCs w:val="24"/>
        </w:rPr>
        <w:t>Устав Турковского муниципального образования Турковского муниципального района Саратовской области (принят решением Совета Турковского муниципального образования от 25.11.2005 года № 4/1, в ред. от 26.07.2016 г. № 33/1).</w:t>
      </w:r>
    </w:p>
    <w:p w:rsidR="00A12252" w:rsidRPr="00156D38" w:rsidRDefault="00A12252" w:rsidP="00A12252">
      <w:pPr>
        <w:keepNext/>
        <w:suppressAutoHyphens/>
        <w:spacing w:before="240" w:after="240"/>
        <w:jc w:val="center"/>
        <w:outlineLvl w:val="2"/>
        <w:rPr>
          <w:rFonts w:cs="Arial"/>
          <w:bCs/>
          <w:i/>
          <w:szCs w:val="26"/>
        </w:rPr>
      </w:pPr>
      <w:bookmarkStart w:id="416" w:name="_Toc508817282"/>
      <w:r w:rsidRPr="00156D38">
        <w:rPr>
          <w:rFonts w:cs="Arial"/>
          <w:bCs/>
          <w:i/>
          <w:szCs w:val="26"/>
        </w:rPr>
        <w:lastRenderedPageBreak/>
        <w:t>Своды правил по проектированию и строительству (СП)</w:t>
      </w:r>
      <w:bookmarkEnd w:id="416"/>
    </w:p>
    <w:p w:rsidR="00A12252" w:rsidRPr="00156D38" w:rsidRDefault="00A12252" w:rsidP="00445F27">
      <w:pPr>
        <w:pStyle w:val="affa"/>
        <w:numPr>
          <w:ilvl w:val="0"/>
          <w:numId w:val="18"/>
        </w:numPr>
        <w:spacing w:after="0" w:line="240" w:lineRule="auto"/>
        <w:jc w:val="both"/>
        <w:rPr>
          <w:szCs w:val="24"/>
        </w:rPr>
      </w:pPr>
      <w:r w:rsidRPr="00156D38">
        <w:rPr>
          <w:szCs w:val="24"/>
        </w:rPr>
        <w:t xml:space="preserve">СП 31.13330.2012 «Водоснабжение. Наружные сети и сооружения» (утв. Приказом </w:t>
      </w:r>
      <w:proofErr w:type="spellStart"/>
      <w:r w:rsidRPr="00156D38">
        <w:rPr>
          <w:szCs w:val="24"/>
        </w:rPr>
        <w:t>Минрегион</w:t>
      </w:r>
      <w:proofErr w:type="spellEnd"/>
      <w:r w:rsidRPr="00156D38">
        <w:rPr>
          <w:szCs w:val="24"/>
        </w:rPr>
        <w:t xml:space="preserve"> России от 29.12.2011 № 635/14).</w:t>
      </w:r>
    </w:p>
    <w:p w:rsidR="00A12252" w:rsidRPr="00156D38" w:rsidRDefault="00A12252" w:rsidP="00445F27">
      <w:pPr>
        <w:pStyle w:val="affa"/>
        <w:numPr>
          <w:ilvl w:val="0"/>
          <w:numId w:val="18"/>
        </w:numPr>
        <w:spacing w:after="0" w:line="240" w:lineRule="auto"/>
        <w:jc w:val="both"/>
        <w:rPr>
          <w:szCs w:val="24"/>
        </w:rPr>
      </w:pPr>
      <w:r w:rsidRPr="00156D38">
        <w:rPr>
          <w:szCs w:val="24"/>
        </w:rPr>
        <w:t xml:space="preserve">СП 32.13330.2012 «Канализация. Наружные сети и сооружения» (утв. Приказом </w:t>
      </w:r>
      <w:proofErr w:type="spellStart"/>
      <w:r w:rsidRPr="00156D38">
        <w:rPr>
          <w:szCs w:val="24"/>
        </w:rPr>
        <w:t>Минрегион</w:t>
      </w:r>
      <w:proofErr w:type="spellEnd"/>
      <w:r w:rsidRPr="00156D38">
        <w:rPr>
          <w:szCs w:val="24"/>
        </w:rPr>
        <w:t xml:space="preserve"> России от 29.12.2011 № 635/11).</w:t>
      </w:r>
    </w:p>
    <w:p w:rsidR="00A12252" w:rsidRPr="00156D38" w:rsidRDefault="00A12252" w:rsidP="00445F27">
      <w:pPr>
        <w:pStyle w:val="affa"/>
        <w:numPr>
          <w:ilvl w:val="0"/>
          <w:numId w:val="18"/>
        </w:numPr>
        <w:spacing w:after="0" w:line="240" w:lineRule="auto"/>
        <w:jc w:val="both"/>
        <w:rPr>
          <w:szCs w:val="24"/>
        </w:rPr>
      </w:pPr>
      <w:r w:rsidRPr="00156D38">
        <w:rPr>
          <w:szCs w:val="24"/>
        </w:rPr>
        <w:t>СП 42.13330.2011 «Градостроительство. Планировка и застройка городских и сельских поселений. Актуализированная редакция СНиП 2.07.01-89*».</w:t>
      </w:r>
    </w:p>
    <w:p w:rsidR="00A12252" w:rsidRPr="00156D38" w:rsidRDefault="00A12252" w:rsidP="00445F27">
      <w:pPr>
        <w:pStyle w:val="affa"/>
        <w:numPr>
          <w:ilvl w:val="0"/>
          <w:numId w:val="18"/>
        </w:numPr>
        <w:spacing w:after="0" w:line="240" w:lineRule="auto"/>
        <w:jc w:val="both"/>
        <w:rPr>
          <w:szCs w:val="24"/>
        </w:rPr>
      </w:pPr>
      <w:r w:rsidRPr="00156D38">
        <w:rPr>
          <w:szCs w:val="24"/>
        </w:rPr>
        <w:t>СП 42.13330.2016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proofErr w:type="gramStart"/>
      <w:r w:rsidRPr="00156D38">
        <w:rPr>
          <w:szCs w:val="24"/>
        </w:rPr>
        <w:t>пр</w:t>
      </w:r>
      <w:proofErr w:type="spellEnd"/>
      <w:proofErr w:type="gramEnd"/>
      <w:r w:rsidRPr="00156D38">
        <w:rPr>
          <w:szCs w:val="24"/>
        </w:rPr>
        <w:t>, в ред. от 10.02.2017).</w:t>
      </w:r>
    </w:p>
    <w:p w:rsidR="00A12252" w:rsidRPr="00156D38" w:rsidRDefault="00A12252" w:rsidP="00445F27">
      <w:pPr>
        <w:pStyle w:val="affa"/>
        <w:numPr>
          <w:ilvl w:val="0"/>
          <w:numId w:val="18"/>
        </w:numPr>
        <w:spacing w:after="0" w:line="240" w:lineRule="auto"/>
        <w:jc w:val="both"/>
        <w:rPr>
          <w:szCs w:val="24"/>
        </w:rPr>
      </w:pPr>
      <w:r w:rsidRPr="00156D38">
        <w:rPr>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w:t>
      </w:r>
    </w:p>
    <w:p w:rsidR="00A12252" w:rsidRPr="00156D38" w:rsidRDefault="00A12252" w:rsidP="00445F27">
      <w:pPr>
        <w:pStyle w:val="affa"/>
        <w:numPr>
          <w:ilvl w:val="0"/>
          <w:numId w:val="18"/>
        </w:numPr>
        <w:spacing w:after="0" w:line="240" w:lineRule="auto"/>
        <w:jc w:val="both"/>
        <w:rPr>
          <w:szCs w:val="24"/>
        </w:rPr>
      </w:pPr>
      <w:r w:rsidRPr="00156D38">
        <w:rPr>
          <w:szCs w:val="24"/>
        </w:rPr>
        <w:t>СП 59.13330.2012 «Доступность зданий и сооружений для маломобильных групп населения. Актуализированная редакция СНиП 35-01-2001».</w:t>
      </w:r>
    </w:p>
    <w:p w:rsidR="00A12252" w:rsidRPr="00156D38" w:rsidRDefault="00A12252" w:rsidP="00A12252">
      <w:pPr>
        <w:keepNext/>
        <w:suppressAutoHyphens/>
        <w:spacing w:before="240" w:after="240"/>
        <w:jc w:val="center"/>
        <w:outlineLvl w:val="2"/>
        <w:rPr>
          <w:rFonts w:cs="Arial"/>
          <w:bCs/>
          <w:i/>
          <w:szCs w:val="26"/>
        </w:rPr>
      </w:pPr>
      <w:bookmarkStart w:id="417" w:name="_Toc497902141"/>
      <w:bookmarkStart w:id="418" w:name="_Toc499048464"/>
      <w:bookmarkStart w:id="419" w:name="_Toc508817283"/>
      <w:r w:rsidRPr="00156D38">
        <w:rPr>
          <w:rFonts w:cs="Arial"/>
          <w:bCs/>
          <w:i/>
          <w:szCs w:val="26"/>
        </w:rPr>
        <w:t>Иные документы</w:t>
      </w:r>
      <w:bookmarkEnd w:id="417"/>
      <w:bookmarkEnd w:id="418"/>
      <w:bookmarkEnd w:id="419"/>
      <w:r w:rsidRPr="00156D38">
        <w:rPr>
          <w:rFonts w:cs="Arial"/>
          <w:bCs/>
          <w:i/>
          <w:szCs w:val="26"/>
        </w:rPr>
        <w:t xml:space="preserve"> </w:t>
      </w:r>
    </w:p>
    <w:p w:rsidR="00A12252" w:rsidRPr="00156D38" w:rsidRDefault="00A12252" w:rsidP="00445F27">
      <w:pPr>
        <w:pStyle w:val="affa"/>
        <w:numPr>
          <w:ilvl w:val="0"/>
          <w:numId w:val="18"/>
        </w:numPr>
        <w:spacing w:after="0" w:line="240" w:lineRule="auto"/>
        <w:jc w:val="both"/>
      </w:pPr>
      <w:r w:rsidRPr="00156D38">
        <w:t>Нормы проектирования объектов пожарной охраны. НПБ 101-95 (утв. ГУГПС МВД РФ, введены Приказом ГУГПС МВД РФ от 30.12.1994 № 36).</w:t>
      </w:r>
    </w:p>
    <w:p w:rsidR="00A12252" w:rsidRPr="00156D38" w:rsidRDefault="00A12252" w:rsidP="00445F27">
      <w:pPr>
        <w:pStyle w:val="affa"/>
        <w:numPr>
          <w:ilvl w:val="0"/>
          <w:numId w:val="18"/>
        </w:numPr>
        <w:spacing w:after="0" w:line="240" w:lineRule="auto"/>
        <w:jc w:val="both"/>
        <w:rPr>
          <w:szCs w:val="24"/>
        </w:rPr>
      </w:pPr>
      <w:r w:rsidRPr="00156D38">
        <w:rPr>
          <w:szCs w:val="24"/>
        </w:rPr>
        <w:t xml:space="preserve">Руководство по проектированию городских улиц и дорог. Центральный Научно-Исследовательский и Проектный Институт по Градостроительству (ЦНИПИ Градостроительства) </w:t>
      </w:r>
      <w:proofErr w:type="spellStart"/>
      <w:r w:rsidRPr="00156D38">
        <w:rPr>
          <w:szCs w:val="24"/>
        </w:rPr>
        <w:t>Госгражданстроя</w:t>
      </w:r>
      <w:proofErr w:type="spellEnd"/>
      <w:r w:rsidRPr="00156D38">
        <w:rPr>
          <w:szCs w:val="24"/>
        </w:rPr>
        <w:t xml:space="preserve">, М.: </w:t>
      </w:r>
      <w:proofErr w:type="spellStart"/>
      <w:r w:rsidRPr="00156D38">
        <w:rPr>
          <w:szCs w:val="24"/>
        </w:rPr>
        <w:t>Стройиздат</w:t>
      </w:r>
      <w:proofErr w:type="spellEnd"/>
      <w:r w:rsidRPr="00156D38">
        <w:rPr>
          <w:szCs w:val="24"/>
        </w:rPr>
        <w:t>, 1980.</w:t>
      </w:r>
    </w:p>
    <w:p w:rsidR="00A12252" w:rsidRPr="00156D38" w:rsidRDefault="00A12252" w:rsidP="00445F27">
      <w:pPr>
        <w:pStyle w:val="affa"/>
        <w:numPr>
          <w:ilvl w:val="0"/>
          <w:numId w:val="18"/>
        </w:numPr>
        <w:spacing w:after="0" w:line="240" w:lineRule="auto"/>
        <w:jc w:val="both"/>
        <w:rPr>
          <w:szCs w:val="24"/>
        </w:rPr>
      </w:pPr>
      <w:r w:rsidRPr="00156D38">
        <w:rPr>
          <w:szCs w:val="24"/>
        </w:rPr>
        <w:t>СанПиН 42-128-4690-88 «Санитарные правила содержания территорий населенных мест».</w:t>
      </w:r>
    </w:p>
    <w:p w:rsidR="00A12252" w:rsidRPr="00156D38" w:rsidRDefault="00A12252" w:rsidP="00445F27">
      <w:pPr>
        <w:pStyle w:val="affa"/>
        <w:numPr>
          <w:ilvl w:val="0"/>
          <w:numId w:val="18"/>
        </w:numPr>
        <w:spacing w:after="0" w:line="240" w:lineRule="auto"/>
        <w:jc w:val="both"/>
        <w:rPr>
          <w:szCs w:val="24"/>
        </w:rPr>
      </w:pPr>
      <w:r w:rsidRPr="00156D38">
        <w:rPr>
          <w:szCs w:val="24"/>
        </w:rPr>
        <w:t>СанПиН 2.2.1/2.1.1.1200-03 «Санитарно-защитные зоны и санитарная классификация предприятий, сооружений и иных объектов». Новая редакция (приняты Постановлением Главного государственного санитарного врача РФ от 25.09.2007 № 74, в ред. от 25.04.2014).</w:t>
      </w:r>
    </w:p>
    <w:p w:rsidR="00A12252" w:rsidRPr="00156D38" w:rsidRDefault="00A12252" w:rsidP="00A12252">
      <w:pPr>
        <w:keepNext/>
        <w:suppressAutoHyphens/>
        <w:spacing w:before="240" w:after="240"/>
        <w:jc w:val="center"/>
        <w:outlineLvl w:val="2"/>
        <w:rPr>
          <w:rFonts w:cs="Arial"/>
          <w:bCs/>
          <w:i/>
          <w:szCs w:val="26"/>
        </w:rPr>
      </w:pPr>
      <w:bookmarkStart w:id="420" w:name="_Toc508817284"/>
      <w:proofErr w:type="gramStart"/>
      <w:r w:rsidRPr="00156D38">
        <w:rPr>
          <w:rFonts w:cs="Arial"/>
          <w:bCs/>
          <w:i/>
          <w:szCs w:val="26"/>
        </w:rPr>
        <w:t>Интернет-источники</w:t>
      </w:r>
      <w:bookmarkEnd w:id="420"/>
      <w:proofErr w:type="gramEnd"/>
    </w:p>
    <w:p w:rsidR="00A12252" w:rsidRPr="00156D38" w:rsidRDefault="00A12252" w:rsidP="00445F27">
      <w:pPr>
        <w:pStyle w:val="affa"/>
        <w:numPr>
          <w:ilvl w:val="0"/>
          <w:numId w:val="18"/>
        </w:numPr>
        <w:spacing w:after="0" w:line="240" w:lineRule="auto"/>
        <w:jc w:val="both"/>
        <w:rPr>
          <w:szCs w:val="24"/>
        </w:rPr>
      </w:pPr>
      <w:r w:rsidRPr="00156D38">
        <w:rPr>
          <w:szCs w:val="24"/>
        </w:rPr>
        <w:t xml:space="preserve">Федеральная государственная информационная система территориального планирования (ФГИС ТП) – </w:t>
      </w:r>
      <w:hyperlink r:id="rId79" w:history="1">
        <w:r w:rsidRPr="00156D38">
          <w:rPr>
            <w:szCs w:val="24"/>
          </w:rPr>
          <w:t>http://fgis.economy.gov.ru</w:t>
        </w:r>
      </w:hyperlink>
      <w:r w:rsidRPr="00156D38">
        <w:rPr>
          <w:szCs w:val="24"/>
        </w:rPr>
        <w:t>.</w:t>
      </w:r>
    </w:p>
    <w:p w:rsidR="00A12252" w:rsidRPr="00156D38" w:rsidRDefault="00A12252" w:rsidP="00445F27">
      <w:pPr>
        <w:pStyle w:val="affa"/>
        <w:numPr>
          <w:ilvl w:val="0"/>
          <w:numId w:val="18"/>
        </w:numPr>
        <w:spacing w:after="0" w:line="240" w:lineRule="auto"/>
        <w:jc w:val="both"/>
        <w:rPr>
          <w:szCs w:val="24"/>
        </w:rPr>
      </w:pPr>
      <w:r w:rsidRPr="00156D38">
        <w:rPr>
          <w:szCs w:val="24"/>
        </w:rPr>
        <w:t xml:space="preserve">Федеральная служба государственной статистики – </w:t>
      </w:r>
      <w:hyperlink r:id="rId80" w:history="1">
        <w:r w:rsidRPr="00156D38">
          <w:rPr>
            <w:szCs w:val="24"/>
          </w:rPr>
          <w:t>http://gks.ru</w:t>
        </w:r>
      </w:hyperlink>
      <w:r w:rsidRPr="00156D38">
        <w:rPr>
          <w:szCs w:val="24"/>
        </w:rPr>
        <w:t xml:space="preserve">. </w:t>
      </w:r>
    </w:p>
    <w:p w:rsidR="00A12252" w:rsidRPr="00156D38" w:rsidRDefault="00A12252" w:rsidP="00445F27">
      <w:pPr>
        <w:pStyle w:val="affa"/>
        <w:numPr>
          <w:ilvl w:val="0"/>
          <w:numId w:val="18"/>
        </w:numPr>
        <w:spacing w:after="0" w:line="240" w:lineRule="auto"/>
        <w:jc w:val="both"/>
      </w:pPr>
      <w:r w:rsidRPr="00156D38">
        <w:rPr>
          <w:szCs w:val="24"/>
        </w:rPr>
        <w:t xml:space="preserve">Официальный сайт администрации Турковского муниципального района Саратовской области – </w:t>
      </w:r>
      <w:r w:rsidRPr="00156D38">
        <w:t>http://turki.sarmo.ru</w:t>
      </w:r>
      <w:r w:rsidRPr="00156D38">
        <w:rPr>
          <w:szCs w:val="24"/>
        </w:rPr>
        <w:t>.</w:t>
      </w:r>
      <w:r w:rsidRPr="00156D38">
        <w:t xml:space="preserve"> </w:t>
      </w:r>
    </w:p>
    <w:p w:rsidR="00A12252" w:rsidRPr="00156D38" w:rsidRDefault="00A12252" w:rsidP="00445F27">
      <w:pPr>
        <w:pStyle w:val="affa"/>
        <w:numPr>
          <w:ilvl w:val="0"/>
          <w:numId w:val="18"/>
        </w:numPr>
        <w:spacing w:after="0" w:line="240" w:lineRule="auto"/>
        <w:jc w:val="both"/>
        <w:rPr>
          <w:szCs w:val="24"/>
        </w:rPr>
      </w:pPr>
      <w:r w:rsidRPr="00156D38">
        <w:t>Официальный портал Правительства Саратовской области // https://saratov.gov.ru.</w:t>
      </w:r>
    </w:p>
    <w:p w:rsidR="00A12252" w:rsidRPr="00156D38" w:rsidRDefault="00A12252" w:rsidP="00A12252">
      <w:pPr>
        <w:spacing w:after="200" w:line="276" w:lineRule="auto"/>
        <w:rPr>
          <w:szCs w:val="24"/>
        </w:rPr>
      </w:pPr>
      <w:r w:rsidRPr="00156D38">
        <w:rPr>
          <w:szCs w:val="24"/>
        </w:rPr>
        <w:br w:type="page"/>
      </w:r>
    </w:p>
    <w:p w:rsidR="00A12252" w:rsidRPr="00156D38" w:rsidRDefault="00A12252" w:rsidP="00A12252">
      <w:pPr>
        <w:pStyle w:val="11"/>
      </w:pPr>
      <w:bookmarkStart w:id="421" w:name="_Toc508817285"/>
      <w:r w:rsidRPr="00156D38">
        <w:lastRenderedPageBreak/>
        <w:t>Приложение 2. Список терминов и определений, применяемых в местных нормативах градостроительного проектирования</w:t>
      </w:r>
      <w:bookmarkEnd w:id="421"/>
    </w:p>
    <w:p w:rsidR="00A12252" w:rsidRPr="00156D38" w:rsidRDefault="00A12252" w:rsidP="00A12252">
      <w:pPr>
        <w:rPr>
          <w:szCs w:val="24"/>
        </w:rPr>
      </w:pPr>
      <w:proofErr w:type="gramStart"/>
      <w:r w:rsidRPr="00156D38">
        <w:rPr>
          <w:b/>
          <w:szCs w:val="24"/>
        </w:rPr>
        <w:t>Автомобильная дорога</w:t>
      </w:r>
      <w:r w:rsidRPr="00156D38">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A12252" w:rsidRPr="00156D38" w:rsidRDefault="00A12252" w:rsidP="00A12252">
      <w:pPr>
        <w:rPr>
          <w:szCs w:val="24"/>
        </w:rPr>
      </w:pPr>
      <w:r w:rsidRPr="00156D38">
        <w:rPr>
          <w:b/>
          <w:szCs w:val="24"/>
        </w:rPr>
        <w:t>Красная линия</w:t>
      </w:r>
      <w:r w:rsidRPr="00156D38">
        <w:rPr>
          <w:szCs w:val="24"/>
        </w:rPr>
        <w:t xml:space="preserve"> – граница, отделяющая территорию квартала, микрорайона и других элементов, планировочной структуры от улиц, дорог, проездов, площадей, а также других земель общего пользования.</w:t>
      </w:r>
    </w:p>
    <w:p w:rsidR="00A12252" w:rsidRPr="00156D38" w:rsidRDefault="00A12252" w:rsidP="00A12252">
      <w:pPr>
        <w:rPr>
          <w:szCs w:val="24"/>
        </w:rPr>
      </w:pPr>
      <w:r w:rsidRPr="00156D38">
        <w:rPr>
          <w:b/>
          <w:szCs w:val="24"/>
        </w:rPr>
        <w:t>Микрорайон (квартал)</w:t>
      </w:r>
      <w:r w:rsidRPr="00156D38">
        <w:rPr>
          <w:szCs w:val="24"/>
        </w:rPr>
        <w:t xml:space="preserve"> – планировочная единица застройки в границах красных линий, ограниченная магистральными или жилыми улицами.</w:t>
      </w:r>
    </w:p>
    <w:p w:rsidR="00A12252" w:rsidRPr="00156D38" w:rsidRDefault="00A12252" w:rsidP="00A12252">
      <w:pPr>
        <w:rPr>
          <w:szCs w:val="24"/>
        </w:rPr>
      </w:pPr>
      <w:r w:rsidRPr="00156D38">
        <w:rPr>
          <w:b/>
          <w:szCs w:val="24"/>
        </w:rPr>
        <w:t>Градостроительная деятельность</w:t>
      </w:r>
      <w:r w:rsidRPr="00156D38">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A12252" w:rsidRPr="00156D38" w:rsidRDefault="00A12252" w:rsidP="00A12252">
      <w:pPr>
        <w:rPr>
          <w:szCs w:val="24"/>
        </w:rPr>
      </w:pPr>
      <w:r w:rsidRPr="00156D38">
        <w:rPr>
          <w:b/>
          <w:szCs w:val="24"/>
        </w:rPr>
        <w:t>Градостроительная документация</w:t>
      </w:r>
      <w:r w:rsidRPr="00156D38">
        <w:rPr>
          <w:szCs w:val="24"/>
        </w:rPr>
        <w:t xml:space="preserve"> (документы градостроительного проектирования) – документы территориального планирования, документы градостроительного зонирования, документация по планировке территории.</w:t>
      </w:r>
    </w:p>
    <w:p w:rsidR="00A12252" w:rsidRPr="00156D38" w:rsidRDefault="00A12252" w:rsidP="00A12252">
      <w:pPr>
        <w:rPr>
          <w:szCs w:val="24"/>
        </w:rPr>
      </w:pPr>
      <w:proofErr w:type="gramStart"/>
      <w:r w:rsidRPr="00156D38">
        <w:rPr>
          <w:b/>
          <w:szCs w:val="24"/>
        </w:rPr>
        <w:t>Нормативы градостроительного проектирования</w:t>
      </w:r>
      <w:r w:rsidRPr="00156D38">
        <w:rPr>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Российской Федерации,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A12252" w:rsidRPr="00156D38" w:rsidRDefault="00A12252" w:rsidP="00A12252">
      <w:pPr>
        <w:rPr>
          <w:szCs w:val="24"/>
        </w:rPr>
      </w:pPr>
      <w:r w:rsidRPr="00156D38">
        <w:rPr>
          <w:b/>
          <w:szCs w:val="24"/>
        </w:rPr>
        <w:t>Объекты местного значения</w:t>
      </w:r>
      <w:r w:rsidRPr="00156D38">
        <w:rPr>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Саратовской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A12252" w:rsidRPr="00156D38" w:rsidRDefault="00A12252" w:rsidP="00A12252">
      <w:pPr>
        <w:rPr>
          <w:szCs w:val="24"/>
        </w:rPr>
      </w:pPr>
      <w:r w:rsidRPr="00156D38">
        <w:rPr>
          <w:b/>
          <w:szCs w:val="24"/>
        </w:rPr>
        <w:t>Плоскостное спортивное сооружение</w:t>
      </w:r>
      <w:r w:rsidRPr="00156D38">
        <w:rPr>
          <w:szCs w:val="24"/>
        </w:rPr>
        <w:t xml:space="preserve"> – плоскостное спортивное сооружение, включающее игровую спортивную площадку и (или) футбольное поле, уличные тренажеры,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A12252" w:rsidRPr="00156D38" w:rsidRDefault="00A12252" w:rsidP="00A12252">
      <w:pPr>
        <w:rPr>
          <w:szCs w:val="24"/>
        </w:rPr>
      </w:pPr>
      <w:r w:rsidRPr="00156D38">
        <w:rPr>
          <w:b/>
          <w:szCs w:val="24"/>
        </w:rPr>
        <w:t>Физкультурно-спортивный зал</w:t>
      </w:r>
      <w:r w:rsidRPr="00156D38">
        <w:rPr>
          <w:szCs w:val="24"/>
        </w:rPr>
        <w:t xml:space="preserve"> – спортивное сооружение, содержащее универсальный спортивный зал.</w:t>
      </w:r>
    </w:p>
    <w:p w:rsidR="00A12252" w:rsidRPr="00156D38" w:rsidRDefault="00A12252" w:rsidP="00A12252">
      <w:pPr>
        <w:rPr>
          <w:szCs w:val="24"/>
        </w:rPr>
      </w:pPr>
      <w:r w:rsidRPr="00156D38">
        <w:rPr>
          <w:b/>
          <w:szCs w:val="24"/>
        </w:rPr>
        <w:t>Гостевая стоянка автомобилей</w:t>
      </w:r>
      <w:r w:rsidRPr="00156D38">
        <w:rPr>
          <w:szCs w:val="24"/>
        </w:rPr>
        <w:t xml:space="preserve"> – открытая площадка, предназначенная для парковки легковых автомобилей посетителей жилых зон.</w:t>
      </w:r>
    </w:p>
    <w:p w:rsidR="00A12252" w:rsidRPr="00156D38" w:rsidRDefault="00A12252" w:rsidP="00A12252">
      <w:pPr>
        <w:rPr>
          <w:szCs w:val="24"/>
        </w:rPr>
      </w:pPr>
      <w:r w:rsidRPr="00156D38">
        <w:rPr>
          <w:b/>
          <w:szCs w:val="24"/>
        </w:rPr>
        <w:t>Стоянка автомобилей</w:t>
      </w:r>
      <w:r w:rsidRPr="00156D38">
        <w:rPr>
          <w:szCs w:val="24"/>
        </w:rPr>
        <w:t xml:space="preserve"> – открытая площадка, предназначенная для хранения и (или) парковки автомобилей.</w:t>
      </w:r>
    </w:p>
    <w:p w:rsidR="00A12252" w:rsidRPr="00156D38" w:rsidRDefault="00A12252" w:rsidP="00A12252">
      <w:pPr>
        <w:rPr>
          <w:szCs w:val="24"/>
        </w:rPr>
      </w:pPr>
      <w:r w:rsidRPr="00156D38">
        <w:rPr>
          <w:szCs w:val="24"/>
        </w:rPr>
        <w:t>Иные понятия, используемые в настоящих нормативах, употребляются в значениях, соответствующих значениям, содержащимся в федеральном и региональном законодательстве.</w:t>
      </w:r>
    </w:p>
    <w:p w:rsidR="00A12252" w:rsidRPr="00156D38" w:rsidRDefault="00A12252" w:rsidP="00A12252">
      <w:pPr>
        <w:pStyle w:val="affff3"/>
        <w:keepNext/>
        <w:spacing w:before="240"/>
        <w:rPr>
          <w:b/>
          <w:i/>
          <w:lang w:val="ru-RU"/>
        </w:rPr>
      </w:pPr>
      <w:r w:rsidRPr="00156D38">
        <w:rPr>
          <w:b/>
          <w:i/>
          <w:lang w:val="ru-RU"/>
        </w:rPr>
        <w:t>Перечень используемых сокращений</w:t>
      </w:r>
    </w:p>
    <w:p w:rsidR="00A12252" w:rsidRPr="00156D38" w:rsidRDefault="00A12252" w:rsidP="00A12252">
      <w:pPr>
        <w:rPr>
          <w:szCs w:val="24"/>
        </w:rPr>
      </w:pPr>
      <w:r w:rsidRPr="00156D38">
        <w:rPr>
          <w:szCs w:val="24"/>
        </w:rPr>
        <w:t>В МНГП Турковского муниципального образования Турковского муниципального района применяются следующие сокращения:</w:t>
      </w: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268"/>
        <w:gridCol w:w="7088"/>
      </w:tblGrid>
      <w:tr w:rsidR="00A12252" w:rsidRPr="00156D38" w:rsidTr="005976D0">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156D38" w:rsidRDefault="00A12252" w:rsidP="005976D0">
            <w:pPr>
              <w:widowControl w:val="0"/>
              <w:spacing w:line="276" w:lineRule="auto"/>
              <w:jc w:val="center"/>
              <w:rPr>
                <w:b/>
                <w:i/>
              </w:rPr>
            </w:pPr>
            <w:r w:rsidRPr="00156D38">
              <w:rPr>
                <w:b/>
                <w:i/>
              </w:rPr>
              <w:t>Сокращения слов и словосочетаний</w:t>
            </w:r>
          </w:p>
        </w:tc>
      </w:tr>
      <w:tr w:rsidR="00A12252" w:rsidRPr="00156D38" w:rsidTr="005976D0">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156D38" w:rsidRDefault="00A12252" w:rsidP="005976D0">
            <w:pPr>
              <w:widowControl w:val="0"/>
              <w:spacing w:line="276" w:lineRule="auto"/>
              <w:jc w:val="center"/>
              <w:rPr>
                <w:b/>
                <w:i/>
              </w:rPr>
            </w:pPr>
            <w:r w:rsidRPr="00156D38">
              <w:rPr>
                <w:b/>
                <w:i/>
              </w:rPr>
              <w:t>Сокращение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156D38" w:rsidRDefault="00A12252" w:rsidP="005976D0">
            <w:pPr>
              <w:widowControl w:val="0"/>
              <w:spacing w:line="276" w:lineRule="auto"/>
              <w:jc w:val="center"/>
              <w:rPr>
                <w:b/>
                <w:i/>
              </w:rPr>
            </w:pPr>
            <w:r w:rsidRPr="00156D38">
              <w:rPr>
                <w:b/>
                <w:i/>
              </w:rPr>
              <w:t>Слово/словосочетание</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Турковский район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муниципальное образование Турковский муниципальный район Саратовской области</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гг.</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годы</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pPr>
            <w:r w:rsidRPr="00156D38">
              <w:t>д.</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деревня</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др.</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другие</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rPr>
                <w:bCs/>
              </w:rPr>
            </w:pPr>
            <w:r w:rsidRPr="00156D38">
              <w:rPr>
                <w:bCs/>
              </w:rPr>
              <w:t>МНГП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Местные нормативы градостроительного проектирования</w:t>
            </w:r>
          </w:p>
        </w:tc>
      </w:tr>
      <w:tr w:rsidR="00A12252" w:rsidRPr="00156D38" w:rsidTr="005976D0">
        <w:trPr>
          <w:trHeight w:val="113"/>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rPr>
                <w:bCs/>
              </w:rPr>
            </w:pPr>
            <w:r w:rsidRPr="00156D38">
              <w:rPr>
                <w:bCs/>
              </w:rPr>
              <w:t>МНГП Турковского МО</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Местные нормативы градостроительного проектирования Турковского муниципального образования Турковского муниципального района</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МО</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муниципальное образование</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п.</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пункт</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proofErr w:type="spellStart"/>
            <w:r w:rsidRPr="00156D38">
              <w:t>пп</w:t>
            </w:r>
            <w:proofErr w:type="spellEnd"/>
            <w:r w:rsidRPr="00156D38">
              <w:t>.</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подпункт</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pPr>
            <w:proofErr w:type="spellStart"/>
            <w:r w:rsidRPr="00156D38">
              <w:t>р.п</w:t>
            </w:r>
            <w:proofErr w:type="spellEnd"/>
            <w:r w:rsidRPr="00156D38">
              <w:t>.</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pPr>
            <w:r w:rsidRPr="00156D38">
              <w:t>рабочий поселок</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pPr>
            <w:r w:rsidRPr="00156D38">
              <w:lastRenderedPageBreak/>
              <w:t>РНГП Саратовской области</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pPr>
            <w:r w:rsidRPr="00156D38">
              <w:t>Региональные нормативы градостроительного проектирования Саратовской области, утвержденные Постановлением Саратовской области от 25.12.2017 № 679-П</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ст.</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статья</w:t>
            </w:r>
          </w:p>
        </w:tc>
      </w:tr>
      <w:tr w:rsidR="00A12252" w:rsidRPr="00156D38" w:rsidTr="005976D0">
        <w:trPr>
          <w:trHeight w:val="40"/>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156D38" w:rsidRDefault="00A12252" w:rsidP="005976D0">
            <w:pPr>
              <w:widowControl w:val="0"/>
              <w:spacing w:line="276" w:lineRule="auto"/>
              <w:jc w:val="center"/>
              <w:rPr>
                <w:b/>
                <w:i/>
              </w:rPr>
            </w:pPr>
            <w:r w:rsidRPr="00156D38">
              <w:rPr>
                <w:b/>
                <w:i/>
              </w:rPr>
              <w:t>Сокращения единиц измерений</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156D38" w:rsidRDefault="00A12252" w:rsidP="005976D0">
            <w:pPr>
              <w:widowControl w:val="0"/>
              <w:spacing w:line="276" w:lineRule="auto"/>
              <w:jc w:val="center"/>
              <w:rPr>
                <w:b/>
                <w:i/>
              </w:rPr>
            </w:pPr>
            <w:r w:rsidRPr="00156D38">
              <w:rPr>
                <w:b/>
                <w:i/>
              </w:rPr>
              <w:t>Обозначение</w:t>
            </w:r>
          </w:p>
        </w:tc>
        <w:tc>
          <w:tcPr>
            <w:tcW w:w="3788"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156D38" w:rsidRDefault="00A12252" w:rsidP="005976D0">
            <w:pPr>
              <w:widowControl w:val="0"/>
              <w:spacing w:line="276" w:lineRule="auto"/>
              <w:jc w:val="center"/>
              <w:rPr>
                <w:b/>
                <w:i/>
              </w:rPr>
            </w:pPr>
            <w:r w:rsidRPr="00156D38">
              <w:rPr>
                <w:b/>
                <w:i/>
              </w:rPr>
              <w:t>Наименование единицы измерения</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га</w:t>
            </w:r>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156D38" w:rsidRDefault="00A12252" w:rsidP="005976D0">
            <w:pPr>
              <w:widowControl w:val="0"/>
              <w:spacing w:line="276" w:lineRule="auto"/>
            </w:pPr>
            <w:r w:rsidRPr="00156D38">
              <w:t>гектар</w:t>
            </w:r>
          </w:p>
        </w:tc>
      </w:tr>
      <w:tr w:rsidR="00A12252" w:rsidRPr="00156D38"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pPr>
            <w:r w:rsidRPr="00156D38">
              <w:t>ед.</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единиц</w:t>
            </w:r>
          </w:p>
        </w:tc>
      </w:tr>
      <w:tr w:rsidR="00A12252" w:rsidRPr="00156D38"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кВт</w:t>
            </w:r>
            <w:r w:rsidRPr="00156D38">
              <w:sym w:font="Symbol" w:char="F0D7"/>
            </w:r>
            <w:proofErr w:type="gramStart"/>
            <w:r w:rsidRPr="00156D38">
              <w:t>ч</w:t>
            </w:r>
            <w:proofErr w:type="gramEnd"/>
            <w:r w:rsidRPr="00156D38">
              <w:t>/чел. в год</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киловатт-часов на человека в год</w:t>
            </w:r>
          </w:p>
        </w:tc>
      </w:tr>
      <w:tr w:rsidR="00A12252" w:rsidRPr="00156D38"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pPr>
            <w:proofErr w:type="gramStart"/>
            <w:r w:rsidRPr="00156D38">
              <w:t>ккал</w:t>
            </w:r>
            <w:proofErr w:type="gramEnd"/>
            <w:r w:rsidRPr="00156D38">
              <w:t xml:space="preserve">/год </w:t>
            </w:r>
            <w:proofErr w:type="spellStart"/>
            <w:r w:rsidRPr="00156D38">
              <w:t>м</w:t>
            </w:r>
            <w:r w:rsidRPr="00156D38">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shd w:val="clear" w:color="auto" w:fill="auto"/>
          </w:tcPr>
          <w:p w:rsidR="00A12252" w:rsidRPr="00156D38" w:rsidRDefault="00A12252" w:rsidP="005976D0">
            <w:pPr>
              <w:widowControl w:val="0"/>
            </w:pPr>
            <w:r w:rsidRPr="00156D38">
              <w:t>килокалорий на квадратный метр</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км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километр</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rPr>
                <w:vertAlign w:val="superscript"/>
              </w:rPr>
            </w:pPr>
            <w:r w:rsidRPr="00156D38">
              <w:t>км/</w:t>
            </w:r>
            <w:proofErr w:type="spellStart"/>
            <w:r w:rsidRPr="00156D38">
              <w:t>км</w:t>
            </w:r>
            <w:proofErr w:type="gramStart"/>
            <w:r w:rsidRPr="00156D38">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километров на квадратный километр</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rPr>
                <w:vertAlign w:val="superscript"/>
              </w:rPr>
            </w:pPr>
            <w:proofErr w:type="spellStart"/>
            <w:r w:rsidRPr="00156D38">
              <w:t>км</w:t>
            </w:r>
            <w:proofErr w:type="gramStart"/>
            <w:r w:rsidRPr="00156D38">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156D38" w:rsidRDefault="00A12252" w:rsidP="005976D0">
            <w:pPr>
              <w:widowControl w:val="0"/>
              <w:spacing w:line="276" w:lineRule="auto"/>
            </w:pPr>
            <w:r w:rsidRPr="00156D38">
              <w:t>квадратный километр</w:t>
            </w:r>
          </w:p>
        </w:tc>
      </w:tr>
      <w:tr w:rsidR="00A12252" w:rsidRPr="00156D38"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pPr>
            <w:proofErr w:type="gramStart"/>
            <w:r w:rsidRPr="00156D38">
              <w:t>л</w:t>
            </w:r>
            <w:proofErr w:type="gramEnd"/>
            <w:r w:rsidRPr="00156D38">
              <w:t>/</w:t>
            </w:r>
            <w:proofErr w:type="spellStart"/>
            <w:r w:rsidRPr="00156D38">
              <w:t>сут</w:t>
            </w:r>
            <w:proofErr w:type="spellEnd"/>
            <w:r w:rsidRPr="00156D38">
              <w:t>. на 1 чел.</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литров в сутки на одного человека</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м</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метр</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rPr>
                <w:vertAlign w:val="superscript"/>
              </w:rPr>
            </w:pPr>
            <w:proofErr w:type="spellStart"/>
            <w:r w:rsidRPr="00156D38">
              <w:t>м</w:t>
            </w:r>
            <w:proofErr w:type="gramStart"/>
            <w:r w:rsidRPr="00156D38">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shd w:val="clear" w:color="auto" w:fill="auto"/>
            <w:hideMark/>
          </w:tcPr>
          <w:p w:rsidR="00A12252" w:rsidRPr="00156D38" w:rsidRDefault="00A12252" w:rsidP="005976D0">
            <w:pPr>
              <w:widowControl w:val="0"/>
              <w:spacing w:line="276" w:lineRule="auto"/>
            </w:pPr>
            <w:r w:rsidRPr="00156D38">
              <w:t>квадратный метр</w:t>
            </w:r>
          </w:p>
        </w:tc>
      </w:tr>
      <w:tr w:rsidR="00A12252" w:rsidRPr="00156D38"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pPr>
            <w:proofErr w:type="spellStart"/>
            <w:r w:rsidRPr="00156D38">
              <w:t>м</w:t>
            </w:r>
            <w:proofErr w:type="gramStart"/>
            <w:r w:rsidRPr="00156D38">
              <w:rPr>
                <w:vertAlign w:val="superscript"/>
              </w:rPr>
              <w:t>2</w:t>
            </w:r>
            <w:proofErr w:type="spellEnd"/>
            <w:proofErr w:type="gramEnd"/>
            <w:r w:rsidRPr="00156D38">
              <w:t>/чел.</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квадратных метров на человека</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rPr>
                <w:vertAlign w:val="superscript"/>
              </w:rPr>
            </w:pPr>
            <w:proofErr w:type="spellStart"/>
            <w:r w:rsidRPr="00156D38">
              <w:t>м</w:t>
            </w:r>
            <w:r w:rsidRPr="00156D38">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кубический метр</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pPr>
            <w:proofErr w:type="spellStart"/>
            <w:r w:rsidRPr="00156D38">
              <w:t>м</w:t>
            </w:r>
            <w:r w:rsidRPr="00156D38">
              <w:rPr>
                <w:vertAlign w:val="superscript"/>
              </w:rPr>
              <w:t>3</w:t>
            </w:r>
            <w:proofErr w:type="spellEnd"/>
            <w:r w:rsidRPr="00156D38">
              <w:t>/</w:t>
            </w:r>
            <w:proofErr w:type="spellStart"/>
            <w:r w:rsidRPr="00156D38">
              <w:t>сут</w:t>
            </w:r>
            <w:proofErr w:type="spellEnd"/>
            <w:r w:rsidRPr="00156D38">
              <w:t>.</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кубических метров в сутки</w:t>
            </w:r>
          </w:p>
        </w:tc>
      </w:tr>
      <w:tr w:rsidR="00A12252" w:rsidRPr="00156D38"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pPr>
            <w:r w:rsidRPr="00156D38">
              <w:t>МДж/</w:t>
            </w:r>
            <w:proofErr w:type="spellStart"/>
            <w:r w:rsidRPr="00156D38">
              <w:t>м</w:t>
            </w:r>
            <w:r w:rsidRPr="00156D38">
              <w:rPr>
                <w:vertAlign w:val="superscript"/>
              </w:rPr>
              <w:t>3</w:t>
            </w:r>
            <w:proofErr w:type="spellEnd"/>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мегаджоуль на кубический метр</w:t>
            </w:r>
          </w:p>
        </w:tc>
      </w:tr>
      <w:tr w:rsidR="00A12252" w:rsidRPr="00156D38" w:rsidTr="005976D0">
        <w:trPr>
          <w:trHeight w:val="40"/>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156D38" w:rsidRDefault="00A12252" w:rsidP="005976D0">
            <w:pPr>
              <w:widowControl w:val="0"/>
              <w:spacing w:line="276" w:lineRule="auto"/>
            </w:pPr>
            <w:r w:rsidRPr="00156D38">
              <w:t>мин.</w:t>
            </w:r>
          </w:p>
        </w:tc>
        <w:tc>
          <w:tcPr>
            <w:tcW w:w="3788" w:type="pct"/>
            <w:tcBorders>
              <w:top w:val="single" w:sz="12" w:space="0" w:color="auto"/>
              <w:left w:val="single" w:sz="12" w:space="0" w:color="auto"/>
              <w:bottom w:val="single" w:sz="12" w:space="0" w:color="auto"/>
              <w:right w:val="single" w:sz="12" w:space="0" w:color="auto"/>
            </w:tcBorders>
            <w:hideMark/>
          </w:tcPr>
          <w:p w:rsidR="00A12252" w:rsidRPr="00156D38" w:rsidRDefault="00A12252" w:rsidP="005976D0">
            <w:pPr>
              <w:widowControl w:val="0"/>
              <w:spacing w:line="276" w:lineRule="auto"/>
            </w:pPr>
            <w:r w:rsidRPr="00156D38">
              <w:t>минуты</w:t>
            </w:r>
          </w:p>
        </w:tc>
      </w:tr>
      <w:tr w:rsidR="00A12252" w:rsidRPr="00156D38"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pPr>
            <w:r w:rsidRPr="00156D38">
              <w:t>тыс. чел.</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тысяч человек</w:t>
            </w:r>
          </w:p>
        </w:tc>
      </w:tr>
      <w:tr w:rsidR="00A12252" w:rsidRPr="00156D38"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pPr>
            <w:r w:rsidRPr="00156D38">
              <w:t>чел.</w:t>
            </w:r>
          </w:p>
        </w:tc>
        <w:tc>
          <w:tcPr>
            <w:tcW w:w="3788" w:type="pct"/>
            <w:tcBorders>
              <w:top w:val="single" w:sz="12" w:space="0" w:color="auto"/>
              <w:left w:val="single" w:sz="12" w:space="0" w:color="auto"/>
              <w:bottom w:val="single" w:sz="12" w:space="0" w:color="auto"/>
              <w:right w:val="single" w:sz="12" w:space="0" w:color="auto"/>
            </w:tcBorders>
          </w:tcPr>
          <w:p w:rsidR="00A12252" w:rsidRPr="00156D38" w:rsidRDefault="00A12252" w:rsidP="005976D0">
            <w:pPr>
              <w:widowControl w:val="0"/>
              <w:spacing w:line="276" w:lineRule="auto"/>
            </w:pPr>
            <w:r w:rsidRPr="00156D38">
              <w:t>человек</w:t>
            </w:r>
          </w:p>
        </w:tc>
      </w:tr>
      <w:tr w:rsidR="00A12252" w:rsidTr="005976D0">
        <w:trPr>
          <w:trHeight w:val="36"/>
        </w:trPr>
        <w:tc>
          <w:tcPr>
            <w:tcW w:w="1212"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156D38" w:rsidRDefault="00A12252" w:rsidP="005976D0">
            <w:pPr>
              <w:widowControl w:val="0"/>
              <w:spacing w:line="276" w:lineRule="auto"/>
              <w:rPr>
                <w:vertAlign w:val="superscript"/>
              </w:rPr>
            </w:pPr>
            <w:r w:rsidRPr="00156D38">
              <w:t>чел./</w:t>
            </w:r>
            <w:proofErr w:type="spellStart"/>
            <w:r w:rsidRPr="00156D38">
              <w:t>км</w:t>
            </w:r>
            <w:proofErr w:type="gramStart"/>
            <w:r w:rsidRPr="00156D38">
              <w:rPr>
                <w:vertAlign w:val="superscript"/>
              </w:rPr>
              <w:t>2</w:t>
            </w:r>
            <w:proofErr w:type="spellEnd"/>
            <w:proofErr w:type="gramEnd"/>
          </w:p>
        </w:tc>
        <w:tc>
          <w:tcPr>
            <w:tcW w:w="3788" w:type="pct"/>
            <w:tcBorders>
              <w:top w:val="single" w:sz="12" w:space="0" w:color="auto"/>
              <w:left w:val="single" w:sz="12" w:space="0" w:color="auto"/>
              <w:bottom w:val="single" w:sz="12" w:space="0" w:color="auto"/>
              <w:right w:val="single" w:sz="12" w:space="0" w:color="auto"/>
            </w:tcBorders>
          </w:tcPr>
          <w:p w:rsidR="00A12252" w:rsidRPr="004D4630" w:rsidRDefault="00A12252" w:rsidP="005976D0">
            <w:pPr>
              <w:widowControl w:val="0"/>
              <w:spacing w:line="276" w:lineRule="auto"/>
            </w:pPr>
            <w:r w:rsidRPr="00156D38">
              <w:t>человек на квадратный километр</w:t>
            </w:r>
          </w:p>
        </w:tc>
      </w:tr>
    </w:tbl>
    <w:p w:rsidR="00A12252" w:rsidRPr="001A1EDB" w:rsidRDefault="00A12252" w:rsidP="00A12252">
      <w:pPr>
        <w:rPr>
          <w:szCs w:val="24"/>
        </w:rPr>
      </w:pPr>
    </w:p>
    <w:p w:rsidR="00A12252" w:rsidRPr="00531071" w:rsidRDefault="00A12252" w:rsidP="00A12252">
      <w:pPr>
        <w:pStyle w:val="affff3"/>
        <w:ind w:firstLine="0"/>
        <w:jc w:val="center"/>
        <w:rPr>
          <w:lang w:val="ru-RU"/>
        </w:rPr>
      </w:pPr>
      <w:r w:rsidRPr="00531071">
        <w:rPr>
          <w:lang w:val="ru-RU"/>
        </w:rPr>
        <w:object w:dxaOrig="2664" w:dyaOrig="896">
          <v:shape id="_x0000_i1032" type="#_x0000_t75" style="width:106.5pt;height:36.75pt" o:ole="">
            <v:imagedata r:id="rId12" o:title=""/>
          </v:shape>
          <o:OLEObject Type="Embed" ProgID="CorelDRAW.Graphic.14" ShapeID="_x0000_i1032" DrawAspect="Content" ObjectID="_1585123470" r:id="rId81"/>
        </w:object>
      </w:r>
    </w:p>
    <w:p w:rsidR="00A12252" w:rsidRPr="00531071" w:rsidRDefault="00A12252" w:rsidP="00A12252">
      <w:pPr>
        <w:pStyle w:val="affff3"/>
        <w:ind w:firstLine="0"/>
        <w:jc w:val="center"/>
        <w:rPr>
          <w:rFonts w:ascii="Cambria" w:hAnsi="Cambria"/>
          <w:i/>
          <w:sz w:val="36"/>
          <w:szCs w:val="36"/>
          <w:lang w:val="ru-RU"/>
        </w:rPr>
      </w:pPr>
      <w:r w:rsidRPr="00531071">
        <w:rPr>
          <w:rFonts w:ascii="Cambria" w:hAnsi="Cambria"/>
          <w:i/>
          <w:sz w:val="36"/>
          <w:szCs w:val="36"/>
          <w:lang w:val="ru-RU"/>
        </w:rPr>
        <w:t>Общество с ограниченной ответственностью</w:t>
      </w:r>
    </w:p>
    <w:p w:rsidR="00A12252" w:rsidRPr="00531071" w:rsidRDefault="00A12252" w:rsidP="00A12252">
      <w:pPr>
        <w:pStyle w:val="affff3"/>
        <w:ind w:firstLine="0"/>
        <w:jc w:val="center"/>
        <w:rPr>
          <w:rFonts w:ascii="Cambria" w:hAnsi="Cambria"/>
          <w:b/>
          <w:i/>
          <w:sz w:val="36"/>
          <w:szCs w:val="36"/>
          <w:lang w:val="ru-RU"/>
        </w:rPr>
      </w:pPr>
      <w:r w:rsidRPr="00531071">
        <w:rPr>
          <w:rFonts w:ascii="Cambria" w:hAnsi="Cambria"/>
          <w:b/>
          <w:i/>
          <w:sz w:val="36"/>
          <w:szCs w:val="36"/>
          <w:lang w:val="ru-RU"/>
        </w:rPr>
        <w:t>«САРСТРОЙНИИПРОЕКТ»</w:t>
      </w: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rPr>
          <w:b/>
          <w:i/>
          <w:sz w:val="28"/>
          <w:szCs w:val="28"/>
        </w:rP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tbl>
      <w:tblPr>
        <w:tblW w:w="9464" w:type="dxa"/>
        <w:tblLook w:val="04A0" w:firstRow="1" w:lastRow="0" w:firstColumn="1" w:lastColumn="0" w:noHBand="0" w:noVBand="1"/>
      </w:tblPr>
      <w:tblGrid>
        <w:gridCol w:w="5778"/>
        <w:gridCol w:w="3686"/>
      </w:tblGrid>
      <w:tr w:rsidR="00A12252" w:rsidRPr="00531071" w:rsidTr="005976D0">
        <w:tc>
          <w:tcPr>
            <w:tcW w:w="5778" w:type="dxa"/>
          </w:tcPr>
          <w:p w:rsidR="00A12252" w:rsidRPr="00531071" w:rsidRDefault="00A12252" w:rsidP="005976D0">
            <w:r w:rsidRPr="00531071">
              <w:t xml:space="preserve">Заказчик: Администрация Турковского </w:t>
            </w:r>
          </w:p>
          <w:p w:rsidR="00A12252" w:rsidRPr="00531071" w:rsidRDefault="00A12252" w:rsidP="005976D0">
            <w:r w:rsidRPr="00531071">
              <w:t>муниципального района Саратовской области</w:t>
            </w:r>
          </w:p>
        </w:tc>
        <w:tc>
          <w:tcPr>
            <w:tcW w:w="3686" w:type="dxa"/>
          </w:tcPr>
          <w:p w:rsidR="00A12252" w:rsidRPr="00531071" w:rsidRDefault="00A12252" w:rsidP="005976D0">
            <w:pPr>
              <w:jc w:val="right"/>
            </w:pPr>
            <w:r w:rsidRPr="00531071">
              <w:t>Договор № 1</w:t>
            </w:r>
          </w:p>
          <w:p w:rsidR="00A12252" w:rsidRPr="00531071" w:rsidRDefault="00A12252" w:rsidP="005976D0">
            <w:pPr>
              <w:jc w:val="right"/>
            </w:pPr>
            <w:r w:rsidRPr="00531071">
              <w:t>от 30 октября 2017 г.</w:t>
            </w:r>
          </w:p>
        </w:tc>
      </w:tr>
    </w:tbl>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rPr>
          <w:b/>
          <w:sz w:val="36"/>
          <w:szCs w:val="36"/>
          <w:lang w:eastAsia="ar-SA" w:bidi="en-US"/>
        </w:rPr>
      </w:pPr>
      <w:bookmarkStart w:id="422" w:name="_Toc489889774"/>
      <w:bookmarkStart w:id="423" w:name="_Toc489889838"/>
      <w:bookmarkStart w:id="424" w:name="_Toc489889900"/>
      <w:bookmarkStart w:id="425" w:name="_Toc489893650"/>
      <w:bookmarkStart w:id="426" w:name="_Toc490754239"/>
      <w:bookmarkStart w:id="427" w:name="_Toc498964815"/>
      <w:bookmarkStart w:id="428" w:name="_Toc498965048"/>
      <w:r w:rsidRPr="00531071">
        <w:rPr>
          <w:b/>
          <w:sz w:val="36"/>
          <w:szCs w:val="36"/>
          <w:lang w:eastAsia="ar-SA" w:bidi="en-US"/>
        </w:rPr>
        <w:t>МЕСТНЫЕ НОРМАТИВЫ</w:t>
      </w:r>
      <w:bookmarkEnd w:id="422"/>
      <w:bookmarkEnd w:id="423"/>
      <w:bookmarkEnd w:id="424"/>
      <w:bookmarkEnd w:id="425"/>
      <w:bookmarkEnd w:id="426"/>
      <w:bookmarkEnd w:id="427"/>
      <w:bookmarkEnd w:id="428"/>
    </w:p>
    <w:p w:rsidR="00A12252" w:rsidRPr="00531071" w:rsidRDefault="00A12252" w:rsidP="00A12252">
      <w:pPr>
        <w:jc w:val="center"/>
        <w:rPr>
          <w:b/>
          <w:sz w:val="36"/>
          <w:szCs w:val="36"/>
          <w:lang w:eastAsia="ar-SA" w:bidi="en-US"/>
        </w:rPr>
      </w:pPr>
      <w:bookmarkStart w:id="429" w:name="_Toc489889775"/>
      <w:bookmarkStart w:id="430" w:name="_Toc489889839"/>
      <w:bookmarkStart w:id="431" w:name="_Toc489889901"/>
      <w:bookmarkStart w:id="432" w:name="_Toc489893651"/>
      <w:bookmarkStart w:id="433" w:name="_Toc490754240"/>
      <w:bookmarkStart w:id="434" w:name="_Toc498964816"/>
      <w:bookmarkStart w:id="435" w:name="_Toc498965049"/>
      <w:r w:rsidRPr="00531071">
        <w:rPr>
          <w:b/>
          <w:sz w:val="36"/>
          <w:szCs w:val="36"/>
          <w:lang w:eastAsia="ar-SA" w:bidi="en-US"/>
        </w:rPr>
        <w:t>ГРАДОСТРОИТЕЛЬНОГО ПРОЕКТИРОВАНИЯ</w:t>
      </w:r>
      <w:bookmarkEnd w:id="429"/>
      <w:bookmarkEnd w:id="430"/>
      <w:bookmarkEnd w:id="431"/>
      <w:bookmarkEnd w:id="432"/>
      <w:bookmarkEnd w:id="433"/>
      <w:bookmarkEnd w:id="434"/>
      <w:bookmarkEnd w:id="435"/>
    </w:p>
    <w:p w:rsidR="00A12252" w:rsidRPr="00531071" w:rsidRDefault="00A12252" w:rsidP="00A12252">
      <w:pPr>
        <w:jc w:val="center"/>
      </w:pPr>
    </w:p>
    <w:p w:rsidR="00A12252" w:rsidRPr="00531071" w:rsidRDefault="00A12252" w:rsidP="00A12252">
      <w:pPr>
        <w:suppressAutoHyphens/>
        <w:jc w:val="center"/>
        <w:rPr>
          <w:b/>
          <w:sz w:val="52"/>
          <w:szCs w:val="52"/>
          <w:lang w:eastAsia="ar-SA" w:bidi="en-US"/>
        </w:rPr>
      </w:pPr>
      <w:r w:rsidRPr="00531071">
        <w:rPr>
          <w:b/>
          <w:sz w:val="52"/>
          <w:szCs w:val="52"/>
          <w:lang w:eastAsia="ar-SA" w:bidi="en-US"/>
        </w:rPr>
        <w:lastRenderedPageBreak/>
        <w:t xml:space="preserve">Турковского </w:t>
      </w:r>
    </w:p>
    <w:p w:rsidR="00A12252" w:rsidRPr="00531071" w:rsidRDefault="00A12252" w:rsidP="00A12252">
      <w:pPr>
        <w:suppressAutoHyphens/>
        <w:jc w:val="center"/>
        <w:rPr>
          <w:b/>
          <w:sz w:val="52"/>
          <w:szCs w:val="52"/>
          <w:lang w:eastAsia="ar-SA" w:bidi="en-US"/>
        </w:rPr>
      </w:pPr>
      <w:r w:rsidRPr="00531071">
        <w:rPr>
          <w:b/>
          <w:sz w:val="52"/>
          <w:szCs w:val="52"/>
          <w:lang w:eastAsia="ar-SA" w:bidi="en-US"/>
        </w:rPr>
        <w:t>муниципального района</w:t>
      </w:r>
    </w:p>
    <w:p w:rsidR="00A12252" w:rsidRPr="00531071" w:rsidRDefault="00A12252" w:rsidP="00A12252">
      <w:pPr>
        <w:suppressAutoHyphens/>
        <w:jc w:val="center"/>
        <w:rPr>
          <w:b/>
          <w:sz w:val="52"/>
          <w:szCs w:val="52"/>
          <w:lang w:eastAsia="ar-SA" w:bidi="en-US"/>
        </w:rPr>
      </w:pPr>
      <w:r w:rsidRPr="00531071">
        <w:rPr>
          <w:b/>
          <w:sz w:val="52"/>
          <w:szCs w:val="52"/>
          <w:lang w:eastAsia="ar-SA" w:bidi="en-US"/>
        </w:rPr>
        <w:t>Саратовской области</w:t>
      </w: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tbl>
      <w:tblPr>
        <w:tblW w:w="9181" w:type="dxa"/>
        <w:tblLook w:val="04A0" w:firstRow="1" w:lastRow="0" w:firstColumn="1" w:lastColumn="0" w:noHBand="0" w:noVBand="1"/>
      </w:tblPr>
      <w:tblGrid>
        <w:gridCol w:w="4503"/>
        <w:gridCol w:w="2126"/>
        <w:gridCol w:w="2552"/>
      </w:tblGrid>
      <w:tr w:rsidR="00A12252" w:rsidRPr="00531071" w:rsidTr="005976D0">
        <w:tc>
          <w:tcPr>
            <w:tcW w:w="4503" w:type="dxa"/>
          </w:tcPr>
          <w:p w:rsidR="00A12252" w:rsidRPr="00531071" w:rsidRDefault="00A12252" w:rsidP="005976D0">
            <w:r w:rsidRPr="00531071">
              <w:rPr>
                <w:sz w:val="28"/>
              </w:rPr>
              <w:t xml:space="preserve">Генеральный директор ООО «САРСТРОЙНИИПРОЕКТ» </w:t>
            </w:r>
          </w:p>
        </w:tc>
        <w:tc>
          <w:tcPr>
            <w:tcW w:w="2126" w:type="dxa"/>
            <w:tcBorders>
              <w:bottom w:val="single" w:sz="4" w:space="0" w:color="auto"/>
            </w:tcBorders>
          </w:tcPr>
          <w:p w:rsidR="00A12252" w:rsidRPr="00531071" w:rsidRDefault="00A12252" w:rsidP="005976D0">
            <w:pPr>
              <w:rPr>
                <w:u w:val="single"/>
              </w:rPr>
            </w:pPr>
          </w:p>
        </w:tc>
        <w:tc>
          <w:tcPr>
            <w:tcW w:w="2552" w:type="dxa"/>
          </w:tcPr>
          <w:p w:rsidR="00A12252" w:rsidRPr="00531071" w:rsidRDefault="00A12252" w:rsidP="005976D0">
            <w:pPr>
              <w:rPr>
                <w:sz w:val="28"/>
                <w:szCs w:val="28"/>
              </w:rPr>
            </w:pPr>
          </w:p>
          <w:p w:rsidR="00A12252" w:rsidRPr="00531071" w:rsidRDefault="00A12252" w:rsidP="005976D0">
            <w:pPr>
              <w:rPr>
                <w:sz w:val="28"/>
                <w:szCs w:val="28"/>
              </w:rPr>
            </w:pPr>
            <w:r w:rsidRPr="00531071">
              <w:rPr>
                <w:sz w:val="28"/>
                <w:szCs w:val="28"/>
              </w:rPr>
              <w:t xml:space="preserve">Т.Ю. </w:t>
            </w:r>
            <w:proofErr w:type="spellStart"/>
            <w:r w:rsidRPr="00531071">
              <w:rPr>
                <w:sz w:val="28"/>
                <w:szCs w:val="28"/>
              </w:rPr>
              <w:t>Базанова</w:t>
            </w:r>
            <w:proofErr w:type="spellEnd"/>
          </w:p>
        </w:tc>
      </w:tr>
      <w:tr w:rsidR="00A12252" w:rsidRPr="00531071" w:rsidTr="005976D0">
        <w:tc>
          <w:tcPr>
            <w:tcW w:w="4503" w:type="dxa"/>
          </w:tcPr>
          <w:p w:rsidR="00A12252" w:rsidRPr="00531071" w:rsidRDefault="00A12252" w:rsidP="005976D0">
            <w:pPr>
              <w:rPr>
                <w:sz w:val="28"/>
              </w:rPr>
            </w:pPr>
          </w:p>
        </w:tc>
        <w:tc>
          <w:tcPr>
            <w:tcW w:w="2126" w:type="dxa"/>
            <w:tcBorders>
              <w:top w:val="single" w:sz="4" w:space="0" w:color="auto"/>
            </w:tcBorders>
          </w:tcPr>
          <w:p w:rsidR="00A12252" w:rsidRPr="00531071" w:rsidRDefault="00A12252" w:rsidP="005976D0">
            <w:pPr>
              <w:rPr>
                <w:u w:val="single"/>
              </w:rPr>
            </w:pPr>
          </w:p>
        </w:tc>
        <w:tc>
          <w:tcPr>
            <w:tcW w:w="2552" w:type="dxa"/>
          </w:tcPr>
          <w:p w:rsidR="00A12252" w:rsidRPr="00531071" w:rsidRDefault="00A12252" w:rsidP="005976D0">
            <w:pPr>
              <w:rPr>
                <w:sz w:val="28"/>
                <w:szCs w:val="28"/>
              </w:rPr>
            </w:pPr>
          </w:p>
        </w:tc>
      </w:tr>
    </w:tbl>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pPr>
    </w:p>
    <w:p w:rsidR="00A12252" w:rsidRPr="00531071" w:rsidRDefault="00A12252" w:rsidP="00A12252">
      <w:pPr>
        <w:jc w:val="center"/>
        <w:rPr>
          <w:b/>
          <w:szCs w:val="24"/>
        </w:rPr>
      </w:pPr>
      <w:r w:rsidRPr="00531071">
        <w:rPr>
          <w:b/>
          <w:sz w:val="28"/>
          <w:szCs w:val="28"/>
        </w:rPr>
        <w:t>2017 г.</w:t>
      </w:r>
    </w:p>
    <w:p w:rsidR="00A12252" w:rsidRPr="00531071" w:rsidRDefault="00A12252" w:rsidP="00A12252">
      <w:pPr>
        <w:spacing w:after="120"/>
        <w:jc w:val="center"/>
        <w:rPr>
          <w:b/>
          <w:szCs w:val="24"/>
        </w:rPr>
        <w:sectPr w:rsidR="00A12252" w:rsidRPr="00531071" w:rsidSect="00A12252">
          <w:type w:val="continuous"/>
          <w:pgSz w:w="11906" w:h="16838"/>
          <w:pgMar w:top="1134" w:right="851" w:bottom="1134" w:left="1701" w:header="709" w:footer="709" w:gutter="0"/>
          <w:pgNumType w:start="3"/>
          <w:cols w:space="708"/>
          <w:docGrid w:linePitch="360"/>
        </w:sectPr>
      </w:pPr>
    </w:p>
    <w:p w:rsidR="00A12252" w:rsidRPr="00531071" w:rsidRDefault="00A12252" w:rsidP="00A12252">
      <w:pPr>
        <w:spacing w:after="120"/>
        <w:jc w:val="center"/>
        <w:rPr>
          <w:b/>
          <w:szCs w:val="24"/>
        </w:rPr>
      </w:pPr>
      <w:r w:rsidRPr="00531071">
        <w:rPr>
          <w:b/>
          <w:szCs w:val="24"/>
        </w:rPr>
        <w:lastRenderedPageBreak/>
        <w:t>ОГЛАВЛЕНИЕ</w:t>
      </w:r>
    </w:p>
    <w:p w:rsidR="00A12252" w:rsidRPr="00531071"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r w:rsidRPr="00531071">
        <w:fldChar w:fldCharType="begin"/>
      </w:r>
      <w:r w:rsidRPr="00531071">
        <w:instrText xml:space="preserve"> TOC \o "1-3" \h \z \u </w:instrText>
      </w:r>
      <w:r w:rsidRPr="00531071">
        <w:fldChar w:fldCharType="separate"/>
      </w:r>
      <w:hyperlink w:anchor="_Toc499048424" w:history="1">
        <w:r w:rsidRPr="00531071">
          <w:rPr>
            <w:rStyle w:val="afc"/>
            <w:noProof/>
          </w:rPr>
          <w:t>Введение</w:t>
        </w:r>
        <w:r w:rsidRPr="00531071">
          <w:rPr>
            <w:noProof/>
            <w:webHidden/>
          </w:rPr>
          <w:tab/>
        </w:r>
        <w:r w:rsidRPr="00531071">
          <w:rPr>
            <w:noProof/>
            <w:webHidden/>
          </w:rPr>
          <w:fldChar w:fldCharType="begin"/>
        </w:r>
        <w:r w:rsidRPr="00531071">
          <w:rPr>
            <w:noProof/>
            <w:webHidden/>
          </w:rPr>
          <w:instrText xml:space="preserve"> PAGEREF _Toc499048424 \h </w:instrText>
        </w:r>
        <w:r w:rsidRPr="00531071">
          <w:rPr>
            <w:noProof/>
            <w:webHidden/>
          </w:rPr>
        </w:r>
        <w:r w:rsidRPr="00531071">
          <w:rPr>
            <w:noProof/>
            <w:webHidden/>
          </w:rPr>
          <w:fldChar w:fldCharType="separate"/>
        </w:r>
        <w:r>
          <w:rPr>
            <w:noProof/>
            <w:webHidden/>
          </w:rPr>
          <w:t>5</w:t>
        </w:r>
        <w:r w:rsidRPr="00531071">
          <w:rPr>
            <w:noProof/>
            <w:webHidden/>
          </w:rPr>
          <w:fldChar w:fldCharType="end"/>
        </w:r>
      </w:hyperlink>
    </w:p>
    <w:p w:rsidR="00A12252" w:rsidRPr="00531071"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8425" w:history="1">
        <w:r w:rsidRPr="00531071">
          <w:rPr>
            <w:rStyle w:val="afc"/>
            <w:noProof/>
          </w:rPr>
          <w:t>1.</w:t>
        </w:r>
        <w:r w:rsidRPr="00531071">
          <w:rPr>
            <w:rFonts w:asciiTheme="minorHAnsi" w:eastAsiaTheme="minorEastAsia" w:hAnsiTheme="minorHAnsi" w:cstheme="minorBidi"/>
            <w:b w:val="0"/>
            <w:bCs w:val="0"/>
            <w:caps w:val="0"/>
            <w:noProof/>
            <w:sz w:val="22"/>
            <w:szCs w:val="22"/>
            <w:lang w:eastAsia="ru-RU"/>
          </w:rPr>
          <w:tab/>
        </w:r>
        <w:r w:rsidRPr="00531071">
          <w:rPr>
            <w:rStyle w:val="afc"/>
            <w:noProof/>
          </w:rPr>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r w:rsidRPr="00531071">
          <w:rPr>
            <w:noProof/>
            <w:webHidden/>
          </w:rPr>
          <w:tab/>
        </w:r>
        <w:r w:rsidRPr="00531071">
          <w:rPr>
            <w:noProof/>
            <w:webHidden/>
          </w:rPr>
          <w:fldChar w:fldCharType="begin"/>
        </w:r>
        <w:r w:rsidRPr="00531071">
          <w:rPr>
            <w:noProof/>
            <w:webHidden/>
          </w:rPr>
          <w:instrText xml:space="preserve"> PAGEREF _Toc499048425 \h </w:instrText>
        </w:r>
        <w:r w:rsidRPr="00531071">
          <w:rPr>
            <w:noProof/>
            <w:webHidden/>
          </w:rPr>
        </w:r>
        <w:r w:rsidRPr="00531071">
          <w:rPr>
            <w:noProof/>
            <w:webHidden/>
          </w:rPr>
          <w:fldChar w:fldCharType="separate"/>
        </w:r>
        <w:r>
          <w:rPr>
            <w:noProof/>
            <w:webHidden/>
          </w:rPr>
          <w:t>6</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26" w:history="1">
        <w:r w:rsidRPr="00531071">
          <w:rPr>
            <w:rStyle w:val="afc"/>
            <w:noProof/>
          </w:rPr>
          <w:t>1.1.</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электро- и газоснабжения поселений, теплоснабжения сельских поселений</w:t>
        </w:r>
        <w:r w:rsidRPr="00531071">
          <w:rPr>
            <w:noProof/>
            <w:webHidden/>
          </w:rPr>
          <w:tab/>
        </w:r>
        <w:r w:rsidRPr="00531071">
          <w:rPr>
            <w:noProof/>
            <w:webHidden/>
          </w:rPr>
          <w:fldChar w:fldCharType="begin"/>
        </w:r>
        <w:r w:rsidRPr="00531071">
          <w:rPr>
            <w:noProof/>
            <w:webHidden/>
          </w:rPr>
          <w:instrText xml:space="preserve"> PAGEREF _Toc499048426 \h </w:instrText>
        </w:r>
        <w:r w:rsidRPr="00531071">
          <w:rPr>
            <w:noProof/>
            <w:webHidden/>
          </w:rPr>
        </w:r>
        <w:r w:rsidRPr="00531071">
          <w:rPr>
            <w:noProof/>
            <w:webHidden/>
          </w:rPr>
          <w:fldChar w:fldCharType="separate"/>
        </w:r>
        <w:r>
          <w:rPr>
            <w:noProof/>
            <w:webHidden/>
          </w:rPr>
          <w:t>6</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27" w:history="1">
        <w:r w:rsidRPr="00531071">
          <w:rPr>
            <w:rStyle w:val="afc"/>
            <w:noProof/>
          </w:rPr>
          <w:t>1.2.</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автомобильных дорог местного значения и транспорта</w:t>
        </w:r>
        <w:r w:rsidRPr="00531071">
          <w:rPr>
            <w:noProof/>
            <w:webHidden/>
          </w:rPr>
          <w:tab/>
        </w:r>
        <w:r w:rsidRPr="00531071">
          <w:rPr>
            <w:noProof/>
            <w:webHidden/>
          </w:rPr>
          <w:fldChar w:fldCharType="begin"/>
        </w:r>
        <w:r w:rsidRPr="00531071">
          <w:rPr>
            <w:noProof/>
            <w:webHidden/>
          </w:rPr>
          <w:instrText xml:space="preserve"> PAGEREF _Toc499048427 \h </w:instrText>
        </w:r>
        <w:r w:rsidRPr="00531071">
          <w:rPr>
            <w:noProof/>
            <w:webHidden/>
          </w:rPr>
        </w:r>
        <w:r w:rsidRPr="00531071">
          <w:rPr>
            <w:noProof/>
            <w:webHidden/>
          </w:rPr>
          <w:fldChar w:fldCharType="separate"/>
        </w:r>
        <w:r>
          <w:rPr>
            <w:noProof/>
            <w:webHidden/>
          </w:rPr>
          <w:t>7</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28" w:history="1">
        <w:r w:rsidRPr="00531071">
          <w:rPr>
            <w:rStyle w:val="afc"/>
            <w:noProof/>
          </w:rPr>
          <w:t>1.3.</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физической культуры и массового спорта</w:t>
        </w:r>
        <w:r w:rsidRPr="00531071">
          <w:rPr>
            <w:noProof/>
            <w:webHidden/>
          </w:rPr>
          <w:tab/>
        </w:r>
        <w:r w:rsidRPr="00531071">
          <w:rPr>
            <w:noProof/>
            <w:webHidden/>
          </w:rPr>
          <w:fldChar w:fldCharType="begin"/>
        </w:r>
        <w:r w:rsidRPr="00531071">
          <w:rPr>
            <w:noProof/>
            <w:webHidden/>
          </w:rPr>
          <w:instrText xml:space="preserve"> PAGEREF _Toc499048428 \h </w:instrText>
        </w:r>
        <w:r w:rsidRPr="00531071">
          <w:rPr>
            <w:noProof/>
            <w:webHidden/>
          </w:rPr>
        </w:r>
        <w:r w:rsidRPr="00531071">
          <w:rPr>
            <w:noProof/>
            <w:webHidden/>
          </w:rPr>
          <w:fldChar w:fldCharType="separate"/>
        </w:r>
        <w:r>
          <w:rPr>
            <w:noProof/>
            <w:webHidden/>
          </w:rPr>
          <w:t>7</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29" w:history="1">
        <w:r w:rsidRPr="00531071">
          <w:rPr>
            <w:rStyle w:val="afc"/>
            <w:noProof/>
          </w:rPr>
          <w:t>1.4.</w:t>
        </w:r>
        <w:r w:rsidRPr="00531071">
          <w:rPr>
            <w:rFonts w:asciiTheme="minorHAnsi" w:eastAsiaTheme="minorEastAsia" w:hAnsiTheme="minorHAnsi" w:cstheme="minorBidi"/>
            <w:iCs w:val="0"/>
            <w:noProof/>
            <w:sz w:val="22"/>
            <w:szCs w:val="22"/>
            <w:lang w:eastAsia="ru-RU"/>
          </w:rPr>
          <w:tab/>
        </w:r>
        <w:r w:rsidRPr="00531071">
          <w:rPr>
            <w:rStyle w:val="afc"/>
            <w:noProof/>
          </w:rPr>
          <w:t xml:space="preserve">Объекты местного значения муниципального района в области </w:t>
        </w:r>
        <w:r w:rsidRPr="00531071">
          <w:rPr>
            <w:rStyle w:val="afc"/>
            <w:noProof/>
          </w:rPr>
          <w:br/>
          <w:t>образования</w:t>
        </w:r>
        <w:r w:rsidRPr="00531071">
          <w:rPr>
            <w:noProof/>
            <w:webHidden/>
          </w:rPr>
          <w:tab/>
        </w:r>
        <w:r w:rsidRPr="00531071">
          <w:rPr>
            <w:noProof/>
            <w:webHidden/>
          </w:rPr>
          <w:fldChar w:fldCharType="begin"/>
        </w:r>
        <w:r w:rsidRPr="00531071">
          <w:rPr>
            <w:noProof/>
            <w:webHidden/>
          </w:rPr>
          <w:instrText xml:space="preserve"> PAGEREF _Toc499048429 \h </w:instrText>
        </w:r>
        <w:r w:rsidRPr="00531071">
          <w:rPr>
            <w:noProof/>
            <w:webHidden/>
          </w:rPr>
        </w:r>
        <w:r w:rsidRPr="00531071">
          <w:rPr>
            <w:noProof/>
            <w:webHidden/>
          </w:rPr>
          <w:fldChar w:fldCharType="separate"/>
        </w:r>
        <w:r>
          <w:rPr>
            <w:noProof/>
            <w:webHidden/>
          </w:rPr>
          <w:t>8</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0" w:history="1">
        <w:r w:rsidRPr="00531071">
          <w:rPr>
            <w:rStyle w:val="afc"/>
            <w:noProof/>
          </w:rPr>
          <w:t>1.5.</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сбора, транспортирования, обработки, утилизации, обезвреживания, размещения твердых коммунальных отходов</w:t>
        </w:r>
        <w:r w:rsidRPr="00531071">
          <w:rPr>
            <w:noProof/>
            <w:webHidden/>
          </w:rPr>
          <w:tab/>
        </w:r>
        <w:r w:rsidRPr="00531071">
          <w:rPr>
            <w:noProof/>
            <w:webHidden/>
          </w:rPr>
          <w:fldChar w:fldCharType="begin"/>
        </w:r>
        <w:r w:rsidRPr="00531071">
          <w:rPr>
            <w:noProof/>
            <w:webHidden/>
          </w:rPr>
          <w:instrText xml:space="preserve"> PAGEREF _Toc499048430 \h </w:instrText>
        </w:r>
        <w:r w:rsidRPr="00531071">
          <w:rPr>
            <w:noProof/>
            <w:webHidden/>
          </w:rPr>
        </w:r>
        <w:r w:rsidRPr="00531071">
          <w:rPr>
            <w:noProof/>
            <w:webHidden/>
          </w:rPr>
          <w:fldChar w:fldCharType="separate"/>
        </w:r>
        <w:r>
          <w:rPr>
            <w:noProof/>
            <w:webHidden/>
          </w:rPr>
          <w:t>9</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1" w:history="1">
        <w:r w:rsidRPr="00531071">
          <w:rPr>
            <w:rStyle w:val="afc"/>
            <w:noProof/>
          </w:rPr>
          <w:t>1.6.</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предупреждения чрезвычайных ситуаций и ликвидации их последствий</w:t>
        </w:r>
        <w:r w:rsidRPr="00531071">
          <w:rPr>
            <w:noProof/>
            <w:webHidden/>
          </w:rPr>
          <w:tab/>
        </w:r>
        <w:r w:rsidRPr="00531071">
          <w:rPr>
            <w:noProof/>
            <w:webHidden/>
          </w:rPr>
          <w:fldChar w:fldCharType="begin"/>
        </w:r>
        <w:r w:rsidRPr="00531071">
          <w:rPr>
            <w:noProof/>
            <w:webHidden/>
          </w:rPr>
          <w:instrText xml:space="preserve"> PAGEREF _Toc499048431 \h </w:instrText>
        </w:r>
        <w:r w:rsidRPr="00531071">
          <w:rPr>
            <w:noProof/>
            <w:webHidden/>
          </w:rPr>
        </w:r>
        <w:r w:rsidRPr="00531071">
          <w:rPr>
            <w:noProof/>
            <w:webHidden/>
          </w:rPr>
          <w:fldChar w:fldCharType="separate"/>
        </w:r>
        <w:r>
          <w:rPr>
            <w:noProof/>
            <w:webHidden/>
          </w:rPr>
          <w:t>9</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2" w:history="1">
        <w:r w:rsidRPr="00531071">
          <w:rPr>
            <w:rStyle w:val="afc"/>
            <w:noProof/>
          </w:rPr>
          <w:t>1.7.</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ритуальных услуг и содержания мест захоронения</w:t>
        </w:r>
        <w:r w:rsidRPr="00531071">
          <w:rPr>
            <w:noProof/>
            <w:webHidden/>
          </w:rPr>
          <w:tab/>
        </w:r>
        <w:r w:rsidRPr="00531071">
          <w:rPr>
            <w:noProof/>
            <w:webHidden/>
          </w:rPr>
          <w:fldChar w:fldCharType="begin"/>
        </w:r>
        <w:r w:rsidRPr="00531071">
          <w:rPr>
            <w:noProof/>
            <w:webHidden/>
          </w:rPr>
          <w:instrText xml:space="preserve"> PAGEREF _Toc499048432 \h </w:instrText>
        </w:r>
        <w:r w:rsidRPr="00531071">
          <w:rPr>
            <w:noProof/>
            <w:webHidden/>
          </w:rPr>
        </w:r>
        <w:r w:rsidRPr="00531071">
          <w:rPr>
            <w:noProof/>
            <w:webHidden/>
          </w:rPr>
          <w:fldChar w:fldCharType="separate"/>
        </w:r>
        <w:r>
          <w:rPr>
            <w:noProof/>
            <w:webHidden/>
          </w:rPr>
          <w:t>10</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3" w:history="1">
        <w:r w:rsidRPr="00531071">
          <w:rPr>
            <w:rStyle w:val="afc"/>
            <w:noProof/>
          </w:rPr>
          <w:t>1.8.</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культуры и искусства</w:t>
        </w:r>
        <w:r w:rsidRPr="00531071">
          <w:rPr>
            <w:noProof/>
            <w:webHidden/>
          </w:rPr>
          <w:tab/>
        </w:r>
        <w:r w:rsidRPr="00531071">
          <w:rPr>
            <w:noProof/>
            <w:webHidden/>
          </w:rPr>
          <w:fldChar w:fldCharType="begin"/>
        </w:r>
        <w:r w:rsidRPr="00531071">
          <w:rPr>
            <w:noProof/>
            <w:webHidden/>
          </w:rPr>
          <w:instrText xml:space="preserve"> PAGEREF _Toc499048433 \h </w:instrText>
        </w:r>
        <w:r w:rsidRPr="00531071">
          <w:rPr>
            <w:noProof/>
            <w:webHidden/>
          </w:rPr>
        </w:r>
        <w:r w:rsidRPr="00531071">
          <w:rPr>
            <w:noProof/>
            <w:webHidden/>
          </w:rPr>
          <w:fldChar w:fldCharType="separate"/>
        </w:r>
        <w:r>
          <w:rPr>
            <w:noProof/>
            <w:webHidden/>
          </w:rPr>
          <w:t>10</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4" w:history="1">
        <w:r w:rsidRPr="00531071">
          <w:rPr>
            <w:rStyle w:val="afc"/>
            <w:noProof/>
          </w:rPr>
          <w:t>1.9.</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торговли, общественного питания и бытового обслуживания</w:t>
        </w:r>
        <w:r w:rsidRPr="00531071">
          <w:rPr>
            <w:noProof/>
            <w:webHidden/>
          </w:rPr>
          <w:tab/>
        </w:r>
        <w:r w:rsidRPr="00531071">
          <w:rPr>
            <w:noProof/>
            <w:webHidden/>
          </w:rPr>
          <w:fldChar w:fldCharType="begin"/>
        </w:r>
        <w:r w:rsidRPr="00531071">
          <w:rPr>
            <w:noProof/>
            <w:webHidden/>
          </w:rPr>
          <w:instrText xml:space="preserve"> PAGEREF _Toc499048434 \h </w:instrText>
        </w:r>
        <w:r w:rsidRPr="00531071">
          <w:rPr>
            <w:noProof/>
            <w:webHidden/>
          </w:rPr>
        </w:r>
        <w:r w:rsidRPr="00531071">
          <w:rPr>
            <w:noProof/>
            <w:webHidden/>
          </w:rPr>
          <w:fldChar w:fldCharType="separate"/>
        </w:r>
        <w:r>
          <w:rPr>
            <w:noProof/>
            <w:webHidden/>
          </w:rPr>
          <w:t>11</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5" w:history="1">
        <w:r w:rsidRPr="00531071">
          <w:rPr>
            <w:rStyle w:val="afc"/>
            <w:noProof/>
          </w:rPr>
          <w:t>1.10.</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деятельности органов местного самоуправления</w:t>
        </w:r>
        <w:r w:rsidRPr="00531071">
          <w:rPr>
            <w:noProof/>
            <w:webHidden/>
          </w:rPr>
          <w:tab/>
        </w:r>
        <w:r w:rsidRPr="00531071">
          <w:rPr>
            <w:noProof/>
            <w:webHidden/>
          </w:rPr>
          <w:fldChar w:fldCharType="begin"/>
        </w:r>
        <w:r w:rsidRPr="00531071">
          <w:rPr>
            <w:noProof/>
            <w:webHidden/>
          </w:rPr>
          <w:instrText xml:space="preserve"> PAGEREF _Toc499048435 \h </w:instrText>
        </w:r>
        <w:r w:rsidRPr="00531071">
          <w:rPr>
            <w:noProof/>
            <w:webHidden/>
          </w:rPr>
        </w:r>
        <w:r w:rsidRPr="00531071">
          <w:rPr>
            <w:noProof/>
            <w:webHidden/>
          </w:rPr>
          <w:fldChar w:fldCharType="separate"/>
        </w:r>
        <w:r>
          <w:rPr>
            <w:noProof/>
            <w:webHidden/>
          </w:rPr>
          <w:t>12</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6" w:history="1">
        <w:r w:rsidRPr="00531071">
          <w:rPr>
            <w:rStyle w:val="afc"/>
            <w:noProof/>
          </w:rPr>
          <w:t>1.11.</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архивного дела</w:t>
        </w:r>
        <w:r w:rsidRPr="00531071">
          <w:rPr>
            <w:noProof/>
            <w:webHidden/>
          </w:rPr>
          <w:tab/>
        </w:r>
        <w:r w:rsidRPr="00531071">
          <w:rPr>
            <w:noProof/>
            <w:webHidden/>
          </w:rPr>
          <w:tab/>
        </w:r>
        <w:r w:rsidRPr="00531071">
          <w:rPr>
            <w:noProof/>
            <w:webHidden/>
          </w:rPr>
          <w:fldChar w:fldCharType="begin"/>
        </w:r>
        <w:r w:rsidRPr="00531071">
          <w:rPr>
            <w:noProof/>
            <w:webHidden/>
          </w:rPr>
          <w:instrText xml:space="preserve"> PAGEREF _Toc499048436 \h </w:instrText>
        </w:r>
        <w:r w:rsidRPr="00531071">
          <w:rPr>
            <w:noProof/>
            <w:webHidden/>
          </w:rPr>
        </w:r>
        <w:r w:rsidRPr="00531071">
          <w:rPr>
            <w:noProof/>
            <w:webHidden/>
          </w:rPr>
          <w:fldChar w:fldCharType="separate"/>
        </w:r>
        <w:r>
          <w:rPr>
            <w:noProof/>
            <w:webHidden/>
          </w:rPr>
          <w:t>12</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7" w:history="1">
        <w:r w:rsidRPr="00531071">
          <w:rPr>
            <w:rStyle w:val="afc"/>
            <w:noProof/>
          </w:rPr>
          <w:t>1.12.</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жилищного строительства на территории сельских поселений</w:t>
        </w:r>
        <w:r w:rsidRPr="00531071">
          <w:rPr>
            <w:noProof/>
            <w:webHidden/>
          </w:rPr>
          <w:tab/>
        </w:r>
        <w:r w:rsidRPr="00531071">
          <w:rPr>
            <w:noProof/>
            <w:webHidden/>
          </w:rPr>
          <w:fldChar w:fldCharType="begin"/>
        </w:r>
        <w:r w:rsidRPr="00531071">
          <w:rPr>
            <w:noProof/>
            <w:webHidden/>
          </w:rPr>
          <w:instrText xml:space="preserve"> PAGEREF _Toc499048437 \h </w:instrText>
        </w:r>
        <w:r w:rsidRPr="00531071">
          <w:rPr>
            <w:noProof/>
            <w:webHidden/>
          </w:rPr>
        </w:r>
        <w:r w:rsidRPr="00531071">
          <w:rPr>
            <w:noProof/>
            <w:webHidden/>
          </w:rPr>
          <w:fldChar w:fldCharType="separate"/>
        </w:r>
        <w:r>
          <w:rPr>
            <w:noProof/>
            <w:webHidden/>
          </w:rPr>
          <w:t>12</w:t>
        </w:r>
        <w:r w:rsidRPr="00531071">
          <w:rPr>
            <w:noProof/>
            <w:webHidden/>
          </w:rPr>
          <w:fldChar w:fldCharType="end"/>
        </w:r>
      </w:hyperlink>
    </w:p>
    <w:p w:rsidR="00A12252" w:rsidRPr="00531071" w:rsidRDefault="00A12252" w:rsidP="00A12252">
      <w:pPr>
        <w:pStyle w:val="1f3"/>
        <w:tabs>
          <w:tab w:val="left" w:pos="442"/>
          <w:tab w:val="right" w:leader="dot" w:pos="9344"/>
        </w:tabs>
        <w:rPr>
          <w:rFonts w:asciiTheme="minorHAnsi" w:eastAsiaTheme="minorEastAsia" w:hAnsiTheme="minorHAnsi" w:cstheme="minorBidi"/>
          <w:b w:val="0"/>
          <w:bCs w:val="0"/>
          <w:caps w:val="0"/>
          <w:noProof/>
          <w:sz w:val="22"/>
          <w:szCs w:val="22"/>
          <w:lang w:eastAsia="ru-RU"/>
        </w:rPr>
      </w:pPr>
      <w:hyperlink w:anchor="_Toc499048438" w:history="1">
        <w:r w:rsidRPr="00531071">
          <w:rPr>
            <w:rStyle w:val="afc"/>
            <w:noProof/>
          </w:rPr>
          <w:t>2.</w:t>
        </w:r>
        <w:r w:rsidRPr="00531071">
          <w:rPr>
            <w:rFonts w:asciiTheme="minorHAnsi" w:eastAsiaTheme="minorEastAsia" w:hAnsiTheme="minorHAnsi" w:cstheme="minorBidi"/>
            <w:b w:val="0"/>
            <w:bCs w:val="0"/>
            <w:caps w:val="0"/>
            <w:noProof/>
            <w:sz w:val="22"/>
            <w:szCs w:val="22"/>
            <w:lang w:eastAsia="ru-RU"/>
          </w:rPr>
          <w:tab/>
        </w:r>
        <w:r w:rsidRPr="00531071">
          <w:rPr>
            <w:rStyle w:val="afc"/>
            <w:noProof/>
          </w:rPr>
          <w:t>Материалы по обоснованию расчетных показателей, содержащихся в основной части</w:t>
        </w:r>
        <w:r w:rsidRPr="00531071">
          <w:rPr>
            <w:noProof/>
            <w:webHidden/>
          </w:rPr>
          <w:tab/>
        </w:r>
        <w:r w:rsidRPr="00531071">
          <w:rPr>
            <w:noProof/>
            <w:webHidden/>
          </w:rPr>
          <w:fldChar w:fldCharType="begin"/>
        </w:r>
        <w:r w:rsidRPr="00531071">
          <w:rPr>
            <w:noProof/>
            <w:webHidden/>
          </w:rPr>
          <w:instrText xml:space="preserve"> PAGEREF _Toc499048438 \h </w:instrText>
        </w:r>
        <w:r w:rsidRPr="00531071">
          <w:rPr>
            <w:noProof/>
            <w:webHidden/>
          </w:rPr>
        </w:r>
        <w:r w:rsidRPr="00531071">
          <w:rPr>
            <w:noProof/>
            <w:webHidden/>
          </w:rPr>
          <w:fldChar w:fldCharType="separate"/>
        </w:r>
        <w:r>
          <w:rPr>
            <w:noProof/>
            <w:webHidden/>
          </w:rPr>
          <w:t>14</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39" w:history="1">
        <w:r w:rsidRPr="00531071">
          <w:rPr>
            <w:rStyle w:val="afc"/>
            <w:noProof/>
          </w:rPr>
          <w:t>2.1.</w:t>
        </w:r>
        <w:r w:rsidRPr="00531071">
          <w:rPr>
            <w:rFonts w:asciiTheme="minorHAnsi" w:eastAsiaTheme="minorEastAsia" w:hAnsiTheme="minorHAnsi" w:cstheme="minorBidi"/>
            <w:iCs w:val="0"/>
            <w:noProof/>
            <w:sz w:val="22"/>
            <w:szCs w:val="22"/>
            <w:lang w:eastAsia="ru-RU"/>
          </w:rPr>
          <w:tab/>
        </w:r>
        <w:r w:rsidRPr="00531071">
          <w:rPr>
            <w:rStyle w:val="afc"/>
            <w:noProof/>
          </w:rPr>
          <w:t>Результаты анализа административно-территориального устройства, природно-климатических и социально-экономических условий развития Турковского муниципального района, влияющих на установление расчетных показателей</w:t>
        </w:r>
        <w:r w:rsidRPr="00531071">
          <w:rPr>
            <w:noProof/>
            <w:webHidden/>
          </w:rPr>
          <w:tab/>
        </w:r>
        <w:r w:rsidRPr="00531071">
          <w:rPr>
            <w:noProof/>
            <w:webHidden/>
          </w:rPr>
          <w:fldChar w:fldCharType="begin"/>
        </w:r>
        <w:r w:rsidRPr="00531071">
          <w:rPr>
            <w:noProof/>
            <w:webHidden/>
          </w:rPr>
          <w:instrText xml:space="preserve"> PAGEREF _Toc499048439 \h </w:instrText>
        </w:r>
        <w:r w:rsidRPr="00531071">
          <w:rPr>
            <w:noProof/>
            <w:webHidden/>
          </w:rPr>
        </w:r>
        <w:r w:rsidRPr="00531071">
          <w:rPr>
            <w:noProof/>
            <w:webHidden/>
          </w:rPr>
          <w:fldChar w:fldCharType="separate"/>
        </w:r>
        <w:r>
          <w:rPr>
            <w:noProof/>
            <w:webHidden/>
          </w:rPr>
          <w:t>14</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40" w:history="1">
        <w:r w:rsidRPr="00531071">
          <w:rPr>
            <w:rStyle w:val="afc"/>
            <w:noProof/>
          </w:rPr>
          <w:t>2.1.1.</w:t>
        </w:r>
        <w:r w:rsidRPr="00531071">
          <w:rPr>
            <w:rFonts w:asciiTheme="minorHAnsi" w:eastAsiaTheme="minorEastAsia" w:hAnsiTheme="minorHAnsi" w:cstheme="minorBidi"/>
            <w:noProof/>
            <w:sz w:val="22"/>
            <w:szCs w:val="22"/>
            <w:lang w:eastAsia="ru-RU"/>
          </w:rPr>
          <w:tab/>
        </w:r>
        <w:r w:rsidRPr="00531071">
          <w:rPr>
            <w:rStyle w:val="afc"/>
            <w:noProof/>
          </w:rPr>
          <w:t>Анализ административно-территориального устройства Турковского муниципального района</w:t>
        </w:r>
        <w:r w:rsidRPr="00531071">
          <w:rPr>
            <w:noProof/>
            <w:webHidden/>
          </w:rPr>
          <w:tab/>
        </w:r>
        <w:r w:rsidRPr="00531071">
          <w:rPr>
            <w:noProof/>
            <w:webHidden/>
          </w:rPr>
          <w:fldChar w:fldCharType="begin"/>
        </w:r>
        <w:r w:rsidRPr="00531071">
          <w:rPr>
            <w:noProof/>
            <w:webHidden/>
          </w:rPr>
          <w:instrText xml:space="preserve"> PAGEREF _Toc499048440 \h </w:instrText>
        </w:r>
        <w:r w:rsidRPr="00531071">
          <w:rPr>
            <w:noProof/>
            <w:webHidden/>
          </w:rPr>
        </w:r>
        <w:r w:rsidRPr="00531071">
          <w:rPr>
            <w:noProof/>
            <w:webHidden/>
          </w:rPr>
          <w:fldChar w:fldCharType="separate"/>
        </w:r>
        <w:r>
          <w:rPr>
            <w:noProof/>
            <w:webHidden/>
          </w:rPr>
          <w:t>14</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41" w:history="1">
        <w:r w:rsidRPr="00531071">
          <w:rPr>
            <w:rStyle w:val="afc"/>
            <w:noProof/>
          </w:rPr>
          <w:t>2.1.2.</w:t>
        </w:r>
        <w:r w:rsidRPr="00531071">
          <w:rPr>
            <w:rFonts w:asciiTheme="minorHAnsi" w:eastAsiaTheme="minorEastAsia" w:hAnsiTheme="minorHAnsi" w:cstheme="minorBidi"/>
            <w:noProof/>
            <w:sz w:val="22"/>
            <w:szCs w:val="22"/>
            <w:lang w:eastAsia="ru-RU"/>
          </w:rPr>
          <w:tab/>
        </w:r>
        <w:r w:rsidRPr="00531071">
          <w:rPr>
            <w:rStyle w:val="afc"/>
            <w:noProof/>
          </w:rPr>
          <w:t>Анализ природно-климатических условий развития Турковского муниципального района</w:t>
        </w:r>
        <w:r w:rsidRPr="00531071">
          <w:rPr>
            <w:noProof/>
            <w:webHidden/>
          </w:rPr>
          <w:tab/>
        </w:r>
        <w:r w:rsidRPr="00531071">
          <w:rPr>
            <w:noProof/>
            <w:webHidden/>
          </w:rPr>
          <w:fldChar w:fldCharType="begin"/>
        </w:r>
        <w:r w:rsidRPr="00531071">
          <w:rPr>
            <w:noProof/>
            <w:webHidden/>
          </w:rPr>
          <w:instrText xml:space="preserve"> PAGEREF _Toc499048441 \h </w:instrText>
        </w:r>
        <w:r w:rsidRPr="00531071">
          <w:rPr>
            <w:noProof/>
            <w:webHidden/>
          </w:rPr>
        </w:r>
        <w:r w:rsidRPr="00531071">
          <w:rPr>
            <w:noProof/>
            <w:webHidden/>
          </w:rPr>
          <w:fldChar w:fldCharType="separate"/>
        </w:r>
        <w:r>
          <w:rPr>
            <w:noProof/>
            <w:webHidden/>
          </w:rPr>
          <w:t>15</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42" w:history="1">
        <w:r w:rsidRPr="00531071">
          <w:rPr>
            <w:rStyle w:val="afc"/>
            <w:noProof/>
          </w:rPr>
          <w:t>2.1.3.</w:t>
        </w:r>
        <w:r w:rsidRPr="00531071">
          <w:rPr>
            <w:rFonts w:asciiTheme="minorHAnsi" w:eastAsiaTheme="minorEastAsia" w:hAnsiTheme="minorHAnsi" w:cstheme="minorBidi"/>
            <w:noProof/>
            <w:sz w:val="22"/>
            <w:szCs w:val="22"/>
            <w:lang w:eastAsia="ru-RU"/>
          </w:rPr>
          <w:tab/>
        </w:r>
        <w:r w:rsidRPr="00531071">
          <w:rPr>
            <w:rStyle w:val="afc"/>
            <w:noProof/>
          </w:rPr>
          <w:t>Анализ социально-демографических условий развития Турковского муниципального района</w:t>
        </w:r>
        <w:r w:rsidRPr="00531071">
          <w:rPr>
            <w:noProof/>
            <w:webHidden/>
          </w:rPr>
          <w:tab/>
        </w:r>
        <w:r w:rsidRPr="00531071">
          <w:rPr>
            <w:noProof/>
            <w:webHidden/>
          </w:rPr>
          <w:fldChar w:fldCharType="begin"/>
        </w:r>
        <w:r w:rsidRPr="00531071">
          <w:rPr>
            <w:noProof/>
            <w:webHidden/>
          </w:rPr>
          <w:instrText xml:space="preserve"> PAGEREF _Toc499048442 \h </w:instrText>
        </w:r>
        <w:r w:rsidRPr="00531071">
          <w:rPr>
            <w:noProof/>
            <w:webHidden/>
          </w:rPr>
        </w:r>
        <w:r w:rsidRPr="00531071">
          <w:rPr>
            <w:noProof/>
            <w:webHidden/>
          </w:rPr>
          <w:fldChar w:fldCharType="separate"/>
        </w:r>
        <w:r>
          <w:rPr>
            <w:noProof/>
            <w:webHidden/>
          </w:rPr>
          <w:t>15</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43" w:history="1">
        <w:r w:rsidRPr="00531071">
          <w:rPr>
            <w:rStyle w:val="afc"/>
            <w:noProof/>
          </w:rPr>
          <w:t>2.1.4.</w:t>
        </w:r>
        <w:r w:rsidRPr="00531071">
          <w:rPr>
            <w:rFonts w:asciiTheme="minorHAnsi" w:eastAsiaTheme="minorEastAsia" w:hAnsiTheme="minorHAnsi" w:cstheme="minorBidi"/>
            <w:noProof/>
            <w:sz w:val="22"/>
            <w:szCs w:val="22"/>
            <w:lang w:eastAsia="ru-RU"/>
          </w:rPr>
          <w:tab/>
        </w:r>
        <w:r w:rsidRPr="00531071">
          <w:rPr>
            <w:rStyle w:val="afc"/>
            <w:noProof/>
          </w:rPr>
          <w:t>Дифференциация проектируемой территории для целей разработки местных нормативов градостроительного проектирования</w:t>
        </w:r>
        <w:r w:rsidRPr="00531071">
          <w:rPr>
            <w:noProof/>
            <w:webHidden/>
          </w:rPr>
          <w:tab/>
        </w:r>
        <w:r w:rsidRPr="00531071">
          <w:rPr>
            <w:noProof/>
            <w:webHidden/>
          </w:rPr>
          <w:fldChar w:fldCharType="begin"/>
        </w:r>
        <w:r w:rsidRPr="00531071">
          <w:rPr>
            <w:noProof/>
            <w:webHidden/>
          </w:rPr>
          <w:instrText xml:space="preserve"> PAGEREF _Toc499048443 \h </w:instrText>
        </w:r>
        <w:r w:rsidRPr="00531071">
          <w:rPr>
            <w:noProof/>
            <w:webHidden/>
          </w:rPr>
        </w:r>
        <w:r w:rsidRPr="00531071">
          <w:rPr>
            <w:noProof/>
            <w:webHidden/>
          </w:rPr>
          <w:fldChar w:fldCharType="separate"/>
        </w:r>
        <w:r>
          <w:rPr>
            <w:noProof/>
            <w:webHidden/>
          </w:rPr>
          <w:t>18</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44" w:history="1">
        <w:r w:rsidRPr="00531071">
          <w:rPr>
            <w:rStyle w:val="afc"/>
            <w:noProof/>
          </w:rPr>
          <w:t>2.2.</w:t>
        </w:r>
        <w:r w:rsidRPr="00531071">
          <w:rPr>
            <w:rFonts w:asciiTheme="minorHAnsi" w:eastAsiaTheme="minorEastAsia" w:hAnsiTheme="minorHAnsi" w:cstheme="minorBidi"/>
            <w:iCs w:val="0"/>
            <w:noProof/>
            <w:sz w:val="22"/>
            <w:szCs w:val="22"/>
            <w:lang w:eastAsia="ru-RU"/>
          </w:rPr>
          <w:tab/>
        </w:r>
        <w:r w:rsidRPr="00531071">
          <w:rPr>
            <w:rStyle w:val="afc"/>
            <w:noProof/>
          </w:rPr>
          <w:t>Виды объектов местного значения муниципального района, для которых разрабатываются местные нормативы градостроительного проектирования</w:t>
        </w:r>
        <w:r w:rsidRPr="00531071">
          <w:rPr>
            <w:noProof/>
            <w:webHidden/>
          </w:rPr>
          <w:tab/>
        </w:r>
        <w:r w:rsidRPr="00531071">
          <w:rPr>
            <w:noProof/>
            <w:webHidden/>
          </w:rPr>
          <w:fldChar w:fldCharType="begin"/>
        </w:r>
        <w:r w:rsidRPr="00531071">
          <w:rPr>
            <w:noProof/>
            <w:webHidden/>
          </w:rPr>
          <w:instrText xml:space="preserve"> PAGEREF _Toc499048444 \h </w:instrText>
        </w:r>
        <w:r w:rsidRPr="00531071">
          <w:rPr>
            <w:noProof/>
            <w:webHidden/>
          </w:rPr>
        </w:r>
        <w:r w:rsidRPr="00531071">
          <w:rPr>
            <w:noProof/>
            <w:webHidden/>
          </w:rPr>
          <w:fldChar w:fldCharType="separate"/>
        </w:r>
        <w:r>
          <w:rPr>
            <w:noProof/>
            <w:webHidden/>
          </w:rPr>
          <w:t>19</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45" w:history="1">
        <w:r w:rsidRPr="00531071">
          <w:rPr>
            <w:rStyle w:val="afc"/>
            <w:noProof/>
          </w:rPr>
          <w:t>2.3.</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электро- и газоснабжения поселений, теплоснабжения сельских поселений</w:t>
        </w:r>
        <w:r w:rsidRPr="00531071">
          <w:rPr>
            <w:noProof/>
            <w:webHidden/>
          </w:rPr>
          <w:tab/>
        </w:r>
        <w:r w:rsidRPr="00531071">
          <w:rPr>
            <w:noProof/>
            <w:webHidden/>
          </w:rPr>
          <w:fldChar w:fldCharType="begin"/>
        </w:r>
        <w:r w:rsidRPr="00531071">
          <w:rPr>
            <w:noProof/>
            <w:webHidden/>
          </w:rPr>
          <w:instrText xml:space="preserve"> PAGEREF _Toc499048445 \h </w:instrText>
        </w:r>
        <w:r w:rsidRPr="00531071">
          <w:rPr>
            <w:noProof/>
            <w:webHidden/>
          </w:rPr>
        </w:r>
        <w:r w:rsidRPr="00531071">
          <w:rPr>
            <w:noProof/>
            <w:webHidden/>
          </w:rPr>
          <w:fldChar w:fldCharType="separate"/>
        </w:r>
        <w:r>
          <w:rPr>
            <w:noProof/>
            <w:webHidden/>
          </w:rPr>
          <w:t>20</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46" w:history="1">
        <w:r w:rsidRPr="00531071">
          <w:rPr>
            <w:rStyle w:val="afc"/>
            <w:noProof/>
          </w:rPr>
          <w:t>2.4.</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автомобильных дорог местного значения и транспорта</w:t>
        </w:r>
        <w:r w:rsidRPr="00531071">
          <w:rPr>
            <w:noProof/>
            <w:webHidden/>
          </w:rPr>
          <w:tab/>
        </w:r>
        <w:r w:rsidRPr="00531071">
          <w:rPr>
            <w:noProof/>
            <w:webHidden/>
          </w:rPr>
          <w:fldChar w:fldCharType="begin"/>
        </w:r>
        <w:r w:rsidRPr="00531071">
          <w:rPr>
            <w:noProof/>
            <w:webHidden/>
          </w:rPr>
          <w:instrText xml:space="preserve"> PAGEREF _Toc499048446 \h </w:instrText>
        </w:r>
        <w:r w:rsidRPr="00531071">
          <w:rPr>
            <w:noProof/>
            <w:webHidden/>
          </w:rPr>
        </w:r>
        <w:r w:rsidRPr="00531071">
          <w:rPr>
            <w:noProof/>
            <w:webHidden/>
          </w:rPr>
          <w:fldChar w:fldCharType="separate"/>
        </w:r>
        <w:r>
          <w:rPr>
            <w:noProof/>
            <w:webHidden/>
          </w:rPr>
          <w:t>20</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47" w:history="1">
        <w:r w:rsidRPr="00531071">
          <w:rPr>
            <w:rStyle w:val="afc"/>
            <w:noProof/>
          </w:rPr>
          <w:t>2.5.</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физической культуры и массового спорта</w:t>
        </w:r>
        <w:r w:rsidRPr="00531071">
          <w:rPr>
            <w:noProof/>
            <w:webHidden/>
          </w:rPr>
          <w:tab/>
        </w:r>
        <w:r w:rsidRPr="00531071">
          <w:rPr>
            <w:noProof/>
            <w:webHidden/>
          </w:rPr>
          <w:fldChar w:fldCharType="begin"/>
        </w:r>
        <w:r w:rsidRPr="00531071">
          <w:rPr>
            <w:noProof/>
            <w:webHidden/>
          </w:rPr>
          <w:instrText xml:space="preserve"> PAGEREF _Toc499048447 \h </w:instrText>
        </w:r>
        <w:r w:rsidRPr="00531071">
          <w:rPr>
            <w:noProof/>
            <w:webHidden/>
          </w:rPr>
        </w:r>
        <w:r w:rsidRPr="00531071">
          <w:rPr>
            <w:noProof/>
            <w:webHidden/>
          </w:rPr>
          <w:fldChar w:fldCharType="separate"/>
        </w:r>
        <w:r>
          <w:rPr>
            <w:noProof/>
            <w:webHidden/>
          </w:rPr>
          <w:t>21</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48" w:history="1">
        <w:r w:rsidRPr="00531071">
          <w:rPr>
            <w:rStyle w:val="afc"/>
            <w:noProof/>
          </w:rPr>
          <w:t>2.6.</w:t>
        </w:r>
        <w:r w:rsidRPr="00531071">
          <w:rPr>
            <w:rFonts w:asciiTheme="minorHAnsi" w:eastAsiaTheme="minorEastAsia" w:hAnsiTheme="minorHAnsi" w:cstheme="minorBidi"/>
            <w:iCs w:val="0"/>
            <w:noProof/>
            <w:sz w:val="22"/>
            <w:szCs w:val="22"/>
            <w:lang w:eastAsia="ru-RU"/>
          </w:rPr>
          <w:tab/>
        </w:r>
        <w:r w:rsidRPr="00531071">
          <w:rPr>
            <w:rStyle w:val="afc"/>
            <w:noProof/>
          </w:rPr>
          <w:t xml:space="preserve">Объекты местного значения муниципального района в области </w:t>
        </w:r>
        <w:r w:rsidRPr="00531071">
          <w:rPr>
            <w:rStyle w:val="afc"/>
            <w:noProof/>
          </w:rPr>
          <w:br/>
          <w:t>образования</w:t>
        </w:r>
        <w:r w:rsidRPr="00531071">
          <w:rPr>
            <w:noProof/>
            <w:webHidden/>
          </w:rPr>
          <w:tab/>
        </w:r>
        <w:r w:rsidRPr="00531071">
          <w:rPr>
            <w:noProof/>
            <w:webHidden/>
          </w:rPr>
          <w:fldChar w:fldCharType="begin"/>
        </w:r>
        <w:r w:rsidRPr="00531071">
          <w:rPr>
            <w:noProof/>
            <w:webHidden/>
          </w:rPr>
          <w:instrText xml:space="preserve"> PAGEREF _Toc499048448 \h </w:instrText>
        </w:r>
        <w:r w:rsidRPr="00531071">
          <w:rPr>
            <w:noProof/>
            <w:webHidden/>
          </w:rPr>
        </w:r>
        <w:r w:rsidRPr="00531071">
          <w:rPr>
            <w:noProof/>
            <w:webHidden/>
          </w:rPr>
          <w:fldChar w:fldCharType="separate"/>
        </w:r>
        <w:r>
          <w:rPr>
            <w:noProof/>
            <w:webHidden/>
          </w:rPr>
          <w:t>22</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49" w:history="1">
        <w:r w:rsidRPr="00531071">
          <w:rPr>
            <w:rStyle w:val="afc"/>
            <w:noProof/>
          </w:rPr>
          <w:t>2.7.</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сбора, транспортирования, обработки, утилизации, обезвреживания, размещения твердых коммунальных отходов</w:t>
        </w:r>
        <w:r w:rsidRPr="00531071">
          <w:rPr>
            <w:noProof/>
            <w:webHidden/>
          </w:rPr>
          <w:tab/>
        </w:r>
        <w:r w:rsidRPr="00531071">
          <w:rPr>
            <w:noProof/>
            <w:webHidden/>
          </w:rPr>
          <w:fldChar w:fldCharType="begin"/>
        </w:r>
        <w:r w:rsidRPr="00531071">
          <w:rPr>
            <w:noProof/>
            <w:webHidden/>
          </w:rPr>
          <w:instrText xml:space="preserve"> PAGEREF _Toc499048449 \h </w:instrText>
        </w:r>
        <w:r w:rsidRPr="00531071">
          <w:rPr>
            <w:noProof/>
            <w:webHidden/>
          </w:rPr>
        </w:r>
        <w:r w:rsidRPr="00531071">
          <w:rPr>
            <w:noProof/>
            <w:webHidden/>
          </w:rPr>
          <w:fldChar w:fldCharType="separate"/>
        </w:r>
        <w:r>
          <w:rPr>
            <w:noProof/>
            <w:webHidden/>
          </w:rPr>
          <w:t>24</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50" w:history="1">
        <w:r w:rsidRPr="00531071">
          <w:rPr>
            <w:rStyle w:val="afc"/>
            <w:noProof/>
          </w:rPr>
          <w:t>2.8.</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предупреждения чрезвычайных ситуаций и ликвидации их последствий</w:t>
        </w:r>
        <w:r w:rsidRPr="00531071">
          <w:rPr>
            <w:noProof/>
            <w:webHidden/>
          </w:rPr>
          <w:tab/>
        </w:r>
        <w:r w:rsidRPr="00531071">
          <w:rPr>
            <w:noProof/>
            <w:webHidden/>
          </w:rPr>
          <w:fldChar w:fldCharType="begin"/>
        </w:r>
        <w:r w:rsidRPr="00531071">
          <w:rPr>
            <w:noProof/>
            <w:webHidden/>
          </w:rPr>
          <w:instrText xml:space="preserve"> PAGEREF _Toc499048450 \h </w:instrText>
        </w:r>
        <w:r w:rsidRPr="00531071">
          <w:rPr>
            <w:noProof/>
            <w:webHidden/>
          </w:rPr>
        </w:r>
        <w:r w:rsidRPr="00531071">
          <w:rPr>
            <w:noProof/>
            <w:webHidden/>
          </w:rPr>
          <w:fldChar w:fldCharType="separate"/>
        </w:r>
        <w:r>
          <w:rPr>
            <w:noProof/>
            <w:webHidden/>
          </w:rPr>
          <w:t>24</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51" w:history="1">
        <w:r w:rsidRPr="00531071">
          <w:rPr>
            <w:rStyle w:val="afc"/>
            <w:noProof/>
          </w:rPr>
          <w:t>2.9.</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ритуальных услуг и содержания мест захоронения</w:t>
        </w:r>
        <w:r w:rsidRPr="00531071">
          <w:rPr>
            <w:noProof/>
            <w:webHidden/>
          </w:rPr>
          <w:tab/>
        </w:r>
        <w:r w:rsidRPr="00531071">
          <w:rPr>
            <w:noProof/>
            <w:webHidden/>
          </w:rPr>
          <w:fldChar w:fldCharType="begin"/>
        </w:r>
        <w:r w:rsidRPr="00531071">
          <w:rPr>
            <w:noProof/>
            <w:webHidden/>
          </w:rPr>
          <w:instrText xml:space="preserve"> PAGEREF _Toc499048451 \h </w:instrText>
        </w:r>
        <w:r w:rsidRPr="00531071">
          <w:rPr>
            <w:noProof/>
            <w:webHidden/>
          </w:rPr>
        </w:r>
        <w:r w:rsidRPr="00531071">
          <w:rPr>
            <w:noProof/>
            <w:webHidden/>
          </w:rPr>
          <w:fldChar w:fldCharType="separate"/>
        </w:r>
        <w:r>
          <w:rPr>
            <w:noProof/>
            <w:webHidden/>
          </w:rPr>
          <w:t>24</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52" w:history="1">
        <w:r w:rsidRPr="00531071">
          <w:rPr>
            <w:rStyle w:val="afc"/>
            <w:noProof/>
          </w:rPr>
          <w:t>2.10.</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культуры и искусства</w:t>
        </w:r>
        <w:r w:rsidRPr="00531071">
          <w:rPr>
            <w:noProof/>
            <w:webHidden/>
          </w:rPr>
          <w:tab/>
        </w:r>
        <w:r w:rsidRPr="00531071">
          <w:rPr>
            <w:noProof/>
            <w:webHidden/>
          </w:rPr>
          <w:fldChar w:fldCharType="begin"/>
        </w:r>
        <w:r w:rsidRPr="00531071">
          <w:rPr>
            <w:noProof/>
            <w:webHidden/>
          </w:rPr>
          <w:instrText xml:space="preserve"> PAGEREF _Toc499048452 \h </w:instrText>
        </w:r>
        <w:r w:rsidRPr="00531071">
          <w:rPr>
            <w:noProof/>
            <w:webHidden/>
          </w:rPr>
        </w:r>
        <w:r w:rsidRPr="00531071">
          <w:rPr>
            <w:noProof/>
            <w:webHidden/>
          </w:rPr>
          <w:fldChar w:fldCharType="separate"/>
        </w:r>
        <w:r>
          <w:rPr>
            <w:noProof/>
            <w:webHidden/>
          </w:rPr>
          <w:t>25</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53" w:history="1">
        <w:r w:rsidRPr="00531071">
          <w:rPr>
            <w:rStyle w:val="afc"/>
            <w:noProof/>
          </w:rPr>
          <w:t>2.11.</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торговли, общественного питания и бытового обслуживания</w:t>
        </w:r>
        <w:r w:rsidRPr="00531071">
          <w:rPr>
            <w:noProof/>
            <w:webHidden/>
          </w:rPr>
          <w:tab/>
        </w:r>
        <w:r w:rsidRPr="00531071">
          <w:rPr>
            <w:noProof/>
            <w:webHidden/>
          </w:rPr>
          <w:fldChar w:fldCharType="begin"/>
        </w:r>
        <w:r w:rsidRPr="00531071">
          <w:rPr>
            <w:noProof/>
            <w:webHidden/>
          </w:rPr>
          <w:instrText xml:space="preserve"> PAGEREF _Toc499048453 \h </w:instrText>
        </w:r>
        <w:r w:rsidRPr="00531071">
          <w:rPr>
            <w:noProof/>
            <w:webHidden/>
          </w:rPr>
        </w:r>
        <w:r w:rsidRPr="00531071">
          <w:rPr>
            <w:noProof/>
            <w:webHidden/>
          </w:rPr>
          <w:fldChar w:fldCharType="separate"/>
        </w:r>
        <w:r>
          <w:rPr>
            <w:noProof/>
            <w:webHidden/>
          </w:rPr>
          <w:t>27</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54" w:history="1">
        <w:r w:rsidRPr="00531071">
          <w:rPr>
            <w:rStyle w:val="afc"/>
            <w:noProof/>
          </w:rPr>
          <w:t>2.12.</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деятельности органов местного самоуправления</w:t>
        </w:r>
        <w:r w:rsidRPr="00531071">
          <w:rPr>
            <w:noProof/>
            <w:webHidden/>
          </w:rPr>
          <w:tab/>
        </w:r>
        <w:r w:rsidRPr="00531071">
          <w:rPr>
            <w:noProof/>
            <w:webHidden/>
          </w:rPr>
          <w:fldChar w:fldCharType="begin"/>
        </w:r>
        <w:r w:rsidRPr="00531071">
          <w:rPr>
            <w:noProof/>
            <w:webHidden/>
          </w:rPr>
          <w:instrText xml:space="preserve"> PAGEREF _Toc499048454 \h </w:instrText>
        </w:r>
        <w:r w:rsidRPr="00531071">
          <w:rPr>
            <w:noProof/>
            <w:webHidden/>
          </w:rPr>
        </w:r>
        <w:r w:rsidRPr="00531071">
          <w:rPr>
            <w:noProof/>
            <w:webHidden/>
          </w:rPr>
          <w:fldChar w:fldCharType="separate"/>
        </w:r>
        <w:r>
          <w:rPr>
            <w:noProof/>
            <w:webHidden/>
          </w:rPr>
          <w:t>28</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55" w:history="1">
        <w:r w:rsidRPr="00531071">
          <w:rPr>
            <w:rStyle w:val="afc"/>
            <w:noProof/>
          </w:rPr>
          <w:t>2.13.</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архивного дела</w:t>
        </w:r>
        <w:r w:rsidRPr="00531071">
          <w:rPr>
            <w:noProof/>
            <w:webHidden/>
          </w:rPr>
          <w:tab/>
        </w:r>
        <w:r w:rsidRPr="00531071">
          <w:rPr>
            <w:noProof/>
            <w:webHidden/>
          </w:rPr>
          <w:tab/>
        </w:r>
        <w:r w:rsidRPr="00531071">
          <w:rPr>
            <w:noProof/>
            <w:webHidden/>
          </w:rPr>
          <w:fldChar w:fldCharType="begin"/>
        </w:r>
        <w:r w:rsidRPr="00531071">
          <w:rPr>
            <w:noProof/>
            <w:webHidden/>
          </w:rPr>
          <w:instrText xml:space="preserve"> PAGEREF _Toc499048455 \h </w:instrText>
        </w:r>
        <w:r w:rsidRPr="00531071">
          <w:rPr>
            <w:noProof/>
            <w:webHidden/>
          </w:rPr>
        </w:r>
        <w:r w:rsidRPr="00531071">
          <w:rPr>
            <w:noProof/>
            <w:webHidden/>
          </w:rPr>
          <w:fldChar w:fldCharType="separate"/>
        </w:r>
        <w:r>
          <w:rPr>
            <w:noProof/>
            <w:webHidden/>
          </w:rPr>
          <w:t>29</w:t>
        </w:r>
        <w:r w:rsidRPr="00531071">
          <w:rPr>
            <w:noProof/>
            <w:webHidden/>
          </w:rPr>
          <w:fldChar w:fldCharType="end"/>
        </w:r>
      </w:hyperlink>
    </w:p>
    <w:p w:rsidR="00A12252" w:rsidRPr="00531071" w:rsidRDefault="00A12252" w:rsidP="00A12252">
      <w:pPr>
        <w:pStyle w:val="2c"/>
        <w:rPr>
          <w:rFonts w:asciiTheme="minorHAnsi" w:eastAsiaTheme="minorEastAsia" w:hAnsiTheme="minorHAnsi" w:cstheme="minorBidi"/>
          <w:iCs w:val="0"/>
          <w:noProof/>
          <w:sz w:val="22"/>
          <w:szCs w:val="22"/>
          <w:lang w:eastAsia="ru-RU"/>
        </w:rPr>
      </w:pPr>
      <w:hyperlink w:anchor="_Toc499048456" w:history="1">
        <w:r w:rsidRPr="00531071">
          <w:rPr>
            <w:rStyle w:val="afc"/>
            <w:noProof/>
          </w:rPr>
          <w:t>2.14.</w:t>
        </w:r>
        <w:r w:rsidRPr="00531071">
          <w:rPr>
            <w:rFonts w:asciiTheme="minorHAnsi" w:eastAsiaTheme="minorEastAsia" w:hAnsiTheme="minorHAnsi" w:cstheme="minorBidi"/>
            <w:iCs w:val="0"/>
            <w:noProof/>
            <w:sz w:val="22"/>
            <w:szCs w:val="22"/>
            <w:lang w:eastAsia="ru-RU"/>
          </w:rPr>
          <w:tab/>
        </w:r>
        <w:r w:rsidRPr="00531071">
          <w:rPr>
            <w:rStyle w:val="afc"/>
            <w:noProof/>
          </w:rPr>
          <w:t>Объекты местного значения муниципального района в области жилищного строительства на территории сельских поселений</w:t>
        </w:r>
        <w:r w:rsidRPr="00531071">
          <w:rPr>
            <w:noProof/>
            <w:webHidden/>
          </w:rPr>
          <w:tab/>
        </w:r>
        <w:r w:rsidRPr="00531071">
          <w:rPr>
            <w:noProof/>
            <w:webHidden/>
          </w:rPr>
          <w:fldChar w:fldCharType="begin"/>
        </w:r>
        <w:r w:rsidRPr="00531071">
          <w:rPr>
            <w:noProof/>
            <w:webHidden/>
          </w:rPr>
          <w:instrText xml:space="preserve"> PAGEREF _Toc499048456 \h </w:instrText>
        </w:r>
        <w:r w:rsidRPr="00531071">
          <w:rPr>
            <w:noProof/>
            <w:webHidden/>
          </w:rPr>
        </w:r>
        <w:r w:rsidRPr="00531071">
          <w:rPr>
            <w:noProof/>
            <w:webHidden/>
          </w:rPr>
          <w:fldChar w:fldCharType="separate"/>
        </w:r>
        <w:r>
          <w:rPr>
            <w:noProof/>
            <w:webHidden/>
          </w:rPr>
          <w:t>29</w:t>
        </w:r>
        <w:r w:rsidRPr="00531071">
          <w:rPr>
            <w:noProof/>
            <w:webHidden/>
          </w:rPr>
          <w:fldChar w:fldCharType="end"/>
        </w:r>
      </w:hyperlink>
    </w:p>
    <w:p w:rsidR="00A12252" w:rsidRPr="00531071"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8457" w:history="1">
        <w:r w:rsidRPr="00531071">
          <w:rPr>
            <w:rStyle w:val="afc"/>
            <w:noProof/>
          </w:rPr>
          <w:t>3. Правила и область применения расчетных показателей, содержащихся в основной части</w:t>
        </w:r>
        <w:r w:rsidRPr="00531071">
          <w:rPr>
            <w:noProof/>
            <w:webHidden/>
          </w:rPr>
          <w:tab/>
        </w:r>
        <w:r w:rsidRPr="00531071">
          <w:rPr>
            <w:noProof/>
            <w:webHidden/>
          </w:rPr>
          <w:fldChar w:fldCharType="begin"/>
        </w:r>
        <w:r w:rsidRPr="00531071">
          <w:rPr>
            <w:noProof/>
            <w:webHidden/>
          </w:rPr>
          <w:instrText xml:space="preserve"> PAGEREF _Toc499048457 \h </w:instrText>
        </w:r>
        <w:r w:rsidRPr="00531071">
          <w:rPr>
            <w:noProof/>
            <w:webHidden/>
          </w:rPr>
        </w:r>
        <w:r w:rsidRPr="00531071">
          <w:rPr>
            <w:noProof/>
            <w:webHidden/>
          </w:rPr>
          <w:fldChar w:fldCharType="separate"/>
        </w:r>
        <w:r>
          <w:rPr>
            <w:noProof/>
            <w:webHidden/>
          </w:rPr>
          <w:t>30</w:t>
        </w:r>
        <w:r w:rsidRPr="00531071">
          <w:rPr>
            <w:noProof/>
            <w:webHidden/>
          </w:rPr>
          <w:fldChar w:fldCharType="end"/>
        </w:r>
      </w:hyperlink>
    </w:p>
    <w:p w:rsidR="00A12252" w:rsidRPr="00531071"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8458" w:history="1">
        <w:r w:rsidRPr="00531071">
          <w:rPr>
            <w:rStyle w:val="afc"/>
            <w:noProof/>
          </w:rPr>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r w:rsidRPr="00531071">
          <w:rPr>
            <w:noProof/>
            <w:webHidden/>
          </w:rPr>
          <w:tab/>
        </w:r>
        <w:r w:rsidRPr="00531071">
          <w:rPr>
            <w:noProof/>
            <w:webHidden/>
          </w:rPr>
          <w:fldChar w:fldCharType="begin"/>
        </w:r>
        <w:r w:rsidRPr="00531071">
          <w:rPr>
            <w:noProof/>
            <w:webHidden/>
          </w:rPr>
          <w:instrText xml:space="preserve"> PAGEREF _Toc499048458 \h </w:instrText>
        </w:r>
        <w:r w:rsidRPr="00531071">
          <w:rPr>
            <w:noProof/>
            <w:webHidden/>
          </w:rPr>
        </w:r>
        <w:r w:rsidRPr="00531071">
          <w:rPr>
            <w:noProof/>
            <w:webHidden/>
          </w:rPr>
          <w:fldChar w:fldCharType="separate"/>
        </w:r>
        <w:r>
          <w:rPr>
            <w:noProof/>
            <w:webHidden/>
          </w:rPr>
          <w:t>32</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59" w:history="1">
        <w:r w:rsidRPr="00531071">
          <w:rPr>
            <w:rStyle w:val="afc"/>
            <w:rFonts w:cs="Arial"/>
            <w:bCs/>
            <w:i/>
            <w:noProof/>
          </w:rPr>
          <w:t>Федеральные законы</w:t>
        </w:r>
        <w:r w:rsidRPr="00531071">
          <w:rPr>
            <w:noProof/>
            <w:webHidden/>
          </w:rPr>
          <w:tab/>
        </w:r>
        <w:r w:rsidRPr="00531071">
          <w:rPr>
            <w:noProof/>
            <w:webHidden/>
          </w:rPr>
          <w:fldChar w:fldCharType="begin"/>
        </w:r>
        <w:r w:rsidRPr="00531071">
          <w:rPr>
            <w:noProof/>
            <w:webHidden/>
          </w:rPr>
          <w:instrText xml:space="preserve"> PAGEREF _Toc499048459 \h </w:instrText>
        </w:r>
        <w:r w:rsidRPr="00531071">
          <w:rPr>
            <w:noProof/>
            <w:webHidden/>
          </w:rPr>
        </w:r>
        <w:r w:rsidRPr="00531071">
          <w:rPr>
            <w:noProof/>
            <w:webHidden/>
          </w:rPr>
          <w:fldChar w:fldCharType="separate"/>
        </w:r>
        <w:r>
          <w:rPr>
            <w:noProof/>
            <w:webHidden/>
          </w:rPr>
          <w:t>32</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60" w:history="1">
        <w:r w:rsidRPr="00531071">
          <w:rPr>
            <w:rStyle w:val="afc"/>
            <w:rFonts w:cs="Arial"/>
            <w:bCs/>
            <w:i/>
            <w:noProof/>
          </w:rPr>
          <w:t>Иные нормативные акты Российской Федерации</w:t>
        </w:r>
        <w:r w:rsidRPr="00531071">
          <w:rPr>
            <w:noProof/>
            <w:webHidden/>
          </w:rPr>
          <w:tab/>
        </w:r>
        <w:r w:rsidRPr="00531071">
          <w:rPr>
            <w:noProof/>
            <w:webHidden/>
          </w:rPr>
          <w:fldChar w:fldCharType="begin"/>
        </w:r>
        <w:r w:rsidRPr="00531071">
          <w:rPr>
            <w:noProof/>
            <w:webHidden/>
          </w:rPr>
          <w:instrText xml:space="preserve"> PAGEREF _Toc499048460 \h </w:instrText>
        </w:r>
        <w:r w:rsidRPr="00531071">
          <w:rPr>
            <w:noProof/>
            <w:webHidden/>
          </w:rPr>
        </w:r>
        <w:r w:rsidRPr="00531071">
          <w:rPr>
            <w:noProof/>
            <w:webHidden/>
          </w:rPr>
          <w:fldChar w:fldCharType="separate"/>
        </w:r>
        <w:r>
          <w:rPr>
            <w:noProof/>
            <w:webHidden/>
          </w:rPr>
          <w:t>32</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61" w:history="1">
        <w:r w:rsidRPr="00531071">
          <w:rPr>
            <w:rStyle w:val="afc"/>
            <w:rFonts w:cs="Arial"/>
            <w:bCs/>
            <w:i/>
            <w:noProof/>
          </w:rPr>
          <w:t>Нормативные акты Саратовской области</w:t>
        </w:r>
        <w:r w:rsidRPr="00531071">
          <w:rPr>
            <w:noProof/>
            <w:webHidden/>
          </w:rPr>
          <w:tab/>
        </w:r>
        <w:r w:rsidRPr="00531071">
          <w:rPr>
            <w:noProof/>
            <w:webHidden/>
          </w:rPr>
          <w:fldChar w:fldCharType="begin"/>
        </w:r>
        <w:r w:rsidRPr="00531071">
          <w:rPr>
            <w:noProof/>
            <w:webHidden/>
          </w:rPr>
          <w:instrText xml:space="preserve"> PAGEREF _Toc499048461 \h </w:instrText>
        </w:r>
        <w:r w:rsidRPr="00531071">
          <w:rPr>
            <w:noProof/>
            <w:webHidden/>
          </w:rPr>
        </w:r>
        <w:r w:rsidRPr="00531071">
          <w:rPr>
            <w:noProof/>
            <w:webHidden/>
          </w:rPr>
          <w:fldChar w:fldCharType="separate"/>
        </w:r>
        <w:r>
          <w:rPr>
            <w:noProof/>
            <w:webHidden/>
          </w:rPr>
          <w:t>32</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62" w:history="1">
        <w:r w:rsidRPr="00531071">
          <w:rPr>
            <w:rStyle w:val="afc"/>
            <w:rFonts w:cs="Arial"/>
            <w:bCs/>
            <w:i/>
            <w:noProof/>
          </w:rPr>
          <w:t>Нормативные акты Турковского муниципального района Саратовской области</w:t>
        </w:r>
        <w:r w:rsidRPr="00531071">
          <w:rPr>
            <w:noProof/>
            <w:webHidden/>
          </w:rPr>
          <w:tab/>
        </w:r>
        <w:r w:rsidRPr="00531071">
          <w:rPr>
            <w:noProof/>
            <w:webHidden/>
          </w:rPr>
          <w:fldChar w:fldCharType="begin"/>
        </w:r>
        <w:r w:rsidRPr="00531071">
          <w:rPr>
            <w:noProof/>
            <w:webHidden/>
          </w:rPr>
          <w:instrText xml:space="preserve"> PAGEREF _Toc499048462 \h </w:instrText>
        </w:r>
        <w:r w:rsidRPr="00531071">
          <w:rPr>
            <w:noProof/>
            <w:webHidden/>
          </w:rPr>
        </w:r>
        <w:r w:rsidRPr="00531071">
          <w:rPr>
            <w:noProof/>
            <w:webHidden/>
          </w:rPr>
          <w:fldChar w:fldCharType="separate"/>
        </w:r>
        <w:r>
          <w:rPr>
            <w:noProof/>
            <w:webHidden/>
          </w:rPr>
          <w:t>33</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63" w:history="1">
        <w:r w:rsidRPr="00531071">
          <w:rPr>
            <w:rStyle w:val="afc"/>
            <w:rFonts w:cs="Arial"/>
            <w:bCs/>
            <w:i/>
            <w:noProof/>
          </w:rPr>
          <w:t>Своды правил по проектированию и строительству (СП)</w:t>
        </w:r>
        <w:r w:rsidRPr="00531071">
          <w:rPr>
            <w:noProof/>
            <w:webHidden/>
          </w:rPr>
          <w:tab/>
        </w:r>
        <w:r w:rsidRPr="00531071">
          <w:rPr>
            <w:noProof/>
            <w:webHidden/>
          </w:rPr>
          <w:fldChar w:fldCharType="begin"/>
        </w:r>
        <w:r w:rsidRPr="00531071">
          <w:rPr>
            <w:noProof/>
            <w:webHidden/>
          </w:rPr>
          <w:instrText xml:space="preserve"> PAGEREF _Toc499048463 \h </w:instrText>
        </w:r>
        <w:r w:rsidRPr="00531071">
          <w:rPr>
            <w:noProof/>
            <w:webHidden/>
          </w:rPr>
        </w:r>
        <w:r w:rsidRPr="00531071">
          <w:rPr>
            <w:noProof/>
            <w:webHidden/>
          </w:rPr>
          <w:fldChar w:fldCharType="separate"/>
        </w:r>
        <w:r>
          <w:rPr>
            <w:noProof/>
            <w:webHidden/>
          </w:rPr>
          <w:t>33</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64" w:history="1">
        <w:r w:rsidRPr="00531071">
          <w:rPr>
            <w:rStyle w:val="afc"/>
            <w:rFonts w:cs="Arial"/>
            <w:bCs/>
            <w:i/>
            <w:noProof/>
          </w:rPr>
          <w:t>Иные документы</w:t>
        </w:r>
        <w:r w:rsidRPr="00531071">
          <w:rPr>
            <w:noProof/>
            <w:webHidden/>
          </w:rPr>
          <w:tab/>
        </w:r>
        <w:r w:rsidRPr="00531071">
          <w:rPr>
            <w:noProof/>
            <w:webHidden/>
          </w:rPr>
          <w:fldChar w:fldCharType="begin"/>
        </w:r>
        <w:r w:rsidRPr="00531071">
          <w:rPr>
            <w:noProof/>
            <w:webHidden/>
          </w:rPr>
          <w:instrText xml:space="preserve"> PAGEREF _Toc499048464 \h </w:instrText>
        </w:r>
        <w:r w:rsidRPr="00531071">
          <w:rPr>
            <w:noProof/>
            <w:webHidden/>
          </w:rPr>
        </w:r>
        <w:r w:rsidRPr="00531071">
          <w:rPr>
            <w:noProof/>
            <w:webHidden/>
          </w:rPr>
          <w:fldChar w:fldCharType="separate"/>
        </w:r>
        <w:r>
          <w:rPr>
            <w:noProof/>
            <w:webHidden/>
          </w:rPr>
          <w:t>33</w:t>
        </w:r>
        <w:r w:rsidRPr="00531071">
          <w:rPr>
            <w:noProof/>
            <w:webHidden/>
          </w:rPr>
          <w:fldChar w:fldCharType="end"/>
        </w:r>
      </w:hyperlink>
    </w:p>
    <w:p w:rsidR="00A12252" w:rsidRPr="00531071" w:rsidRDefault="00A12252" w:rsidP="00A12252">
      <w:pPr>
        <w:pStyle w:val="3a"/>
        <w:rPr>
          <w:rFonts w:asciiTheme="minorHAnsi" w:eastAsiaTheme="minorEastAsia" w:hAnsiTheme="minorHAnsi" w:cstheme="minorBidi"/>
          <w:noProof/>
          <w:sz w:val="22"/>
          <w:szCs w:val="22"/>
          <w:lang w:eastAsia="ru-RU"/>
        </w:rPr>
      </w:pPr>
      <w:hyperlink w:anchor="_Toc499048465" w:history="1">
        <w:r w:rsidRPr="00531071">
          <w:rPr>
            <w:rStyle w:val="afc"/>
            <w:rFonts w:cs="Arial"/>
            <w:bCs/>
            <w:i/>
            <w:noProof/>
          </w:rPr>
          <w:t>Интернет-источники</w:t>
        </w:r>
        <w:r w:rsidRPr="00531071">
          <w:rPr>
            <w:noProof/>
            <w:webHidden/>
          </w:rPr>
          <w:tab/>
        </w:r>
        <w:r w:rsidRPr="00531071">
          <w:rPr>
            <w:noProof/>
            <w:webHidden/>
          </w:rPr>
          <w:fldChar w:fldCharType="begin"/>
        </w:r>
        <w:r w:rsidRPr="00531071">
          <w:rPr>
            <w:noProof/>
            <w:webHidden/>
          </w:rPr>
          <w:instrText xml:space="preserve"> PAGEREF _Toc499048465 \h </w:instrText>
        </w:r>
        <w:r w:rsidRPr="00531071">
          <w:rPr>
            <w:noProof/>
            <w:webHidden/>
          </w:rPr>
        </w:r>
        <w:r w:rsidRPr="00531071">
          <w:rPr>
            <w:noProof/>
            <w:webHidden/>
          </w:rPr>
          <w:fldChar w:fldCharType="separate"/>
        </w:r>
        <w:r>
          <w:rPr>
            <w:noProof/>
            <w:webHidden/>
          </w:rPr>
          <w:t>33</w:t>
        </w:r>
        <w:r w:rsidRPr="00531071">
          <w:rPr>
            <w:noProof/>
            <w:webHidden/>
          </w:rPr>
          <w:fldChar w:fldCharType="end"/>
        </w:r>
      </w:hyperlink>
    </w:p>
    <w:p w:rsidR="00A12252" w:rsidRPr="00531071" w:rsidRDefault="00A12252" w:rsidP="00A12252">
      <w:pPr>
        <w:pStyle w:val="1f3"/>
        <w:tabs>
          <w:tab w:val="right" w:leader="dot" w:pos="9344"/>
        </w:tabs>
        <w:rPr>
          <w:rFonts w:asciiTheme="minorHAnsi" w:eastAsiaTheme="minorEastAsia" w:hAnsiTheme="minorHAnsi" w:cstheme="minorBidi"/>
          <w:b w:val="0"/>
          <w:bCs w:val="0"/>
          <w:caps w:val="0"/>
          <w:noProof/>
          <w:sz w:val="22"/>
          <w:szCs w:val="22"/>
          <w:lang w:eastAsia="ru-RU"/>
        </w:rPr>
      </w:pPr>
      <w:hyperlink w:anchor="_Toc499048466" w:history="1">
        <w:r w:rsidRPr="00531071">
          <w:rPr>
            <w:rStyle w:val="afc"/>
            <w:noProof/>
          </w:rPr>
          <w:t>Приложение 2. Список терминов и определений, применяемых в местных нормативах градостроительного проектирования</w:t>
        </w:r>
        <w:r w:rsidRPr="00531071">
          <w:rPr>
            <w:noProof/>
            <w:webHidden/>
          </w:rPr>
          <w:tab/>
        </w:r>
        <w:r w:rsidRPr="00531071">
          <w:rPr>
            <w:noProof/>
            <w:webHidden/>
          </w:rPr>
          <w:fldChar w:fldCharType="begin"/>
        </w:r>
        <w:r w:rsidRPr="00531071">
          <w:rPr>
            <w:noProof/>
            <w:webHidden/>
          </w:rPr>
          <w:instrText xml:space="preserve"> PAGEREF _Toc499048466 \h </w:instrText>
        </w:r>
        <w:r w:rsidRPr="00531071">
          <w:rPr>
            <w:noProof/>
            <w:webHidden/>
          </w:rPr>
        </w:r>
        <w:r w:rsidRPr="00531071">
          <w:rPr>
            <w:noProof/>
            <w:webHidden/>
          </w:rPr>
          <w:fldChar w:fldCharType="separate"/>
        </w:r>
        <w:r>
          <w:rPr>
            <w:noProof/>
            <w:webHidden/>
          </w:rPr>
          <w:t>34</w:t>
        </w:r>
        <w:r w:rsidRPr="00531071">
          <w:rPr>
            <w:noProof/>
            <w:webHidden/>
          </w:rPr>
          <w:fldChar w:fldCharType="end"/>
        </w:r>
      </w:hyperlink>
    </w:p>
    <w:p w:rsidR="00A12252" w:rsidRPr="00531071" w:rsidRDefault="00A12252" w:rsidP="00A12252">
      <w:pPr>
        <w:pStyle w:val="affff3"/>
        <w:rPr>
          <w:lang w:val="ru-RU"/>
        </w:rPr>
      </w:pPr>
      <w:r w:rsidRPr="00531071">
        <w:rPr>
          <w:lang w:val="ru-RU"/>
        </w:rPr>
        <w:fldChar w:fldCharType="end"/>
      </w:r>
    </w:p>
    <w:p w:rsidR="00A12252" w:rsidRPr="00531071" w:rsidRDefault="00A12252" w:rsidP="00A12252">
      <w:pPr>
        <w:spacing w:after="200" w:line="276" w:lineRule="auto"/>
        <w:rPr>
          <w:szCs w:val="24"/>
          <w:lang w:eastAsia="ar-SA" w:bidi="en-US"/>
        </w:rPr>
      </w:pPr>
      <w:r w:rsidRPr="00531071">
        <w:br w:type="page"/>
      </w:r>
    </w:p>
    <w:p w:rsidR="00A12252" w:rsidRPr="00531071" w:rsidRDefault="00A12252" w:rsidP="00A12252">
      <w:pPr>
        <w:pStyle w:val="11"/>
      </w:pPr>
      <w:bookmarkStart w:id="436" w:name="_Toc499048424"/>
      <w:r w:rsidRPr="00531071">
        <w:lastRenderedPageBreak/>
        <w:t>Введение</w:t>
      </w:r>
      <w:bookmarkEnd w:id="436"/>
    </w:p>
    <w:p w:rsidR="00A12252" w:rsidRPr="00531071" w:rsidRDefault="00A12252" w:rsidP="00A12252">
      <w:pPr>
        <w:pStyle w:val="affff3"/>
        <w:rPr>
          <w:lang w:val="ru-RU"/>
        </w:rPr>
      </w:pPr>
      <w:r w:rsidRPr="00531071">
        <w:rPr>
          <w:lang w:val="ru-RU"/>
        </w:rPr>
        <w:t xml:space="preserve">Местные </w:t>
      </w:r>
      <w:bookmarkStart w:id="437" w:name="OLE_LINK122"/>
      <w:bookmarkStart w:id="438" w:name="OLE_LINK124"/>
      <w:bookmarkStart w:id="439" w:name="OLE_LINK125"/>
      <w:bookmarkStart w:id="440" w:name="OLE_LINK126"/>
      <w:r w:rsidRPr="00531071">
        <w:rPr>
          <w:lang w:val="ru-RU"/>
        </w:rPr>
        <w:t xml:space="preserve">нормативы градостроительного проектирования </w:t>
      </w:r>
      <w:bookmarkStart w:id="441" w:name="OLE_LINK38"/>
      <w:bookmarkStart w:id="442" w:name="OLE_LINK39"/>
      <w:bookmarkStart w:id="443" w:name="OLE_LINK42"/>
      <w:r w:rsidRPr="00531071">
        <w:rPr>
          <w:lang w:val="ru-RU"/>
        </w:rPr>
        <w:t>Турковского му</w:t>
      </w:r>
      <w:bookmarkStart w:id="444" w:name="OLE_LINK40"/>
      <w:bookmarkStart w:id="445" w:name="OLE_LINK41"/>
      <w:r w:rsidRPr="00531071">
        <w:rPr>
          <w:lang w:val="ru-RU"/>
        </w:rPr>
        <w:t>ниц</w:t>
      </w:r>
      <w:r w:rsidRPr="00531071">
        <w:rPr>
          <w:lang w:val="ru-RU"/>
        </w:rPr>
        <w:t>и</w:t>
      </w:r>
      <w:r w:rsidRPr="00531071">
        <w:rPr>
          <w:lang w:val="ru-RU"/>
        </w:rPr>
        <w:t>пального района Саратовской области</w:t>
      </w:r>
      <w:bookmarkEnd w:id="441"/>
      <w:bookmarkEnd w:id="442"/>
      <w:bookmarkEnd w:id="443"/>
      <w:r w:rsidRPr="00531071">
        <w:rPr>
          <w:lang w:val="ru-RU"/>
        </w:rPr>
        <w:t xml:space="preserve"> </w:t>
      </w:r>
      <w:bookmarkEnd w:id="437"/>
      <w:bookmarkEnd w:id="438"/>
      <w:bookmarkEnd w:id="439"/>
      <w:bookmarkEnd w:id="440"/>
      <w:r w:rsidRPr="00531071">
        <w:rPr>
          <w:lang w:val="ru-RU"/>
        </w:rPr>
        <w:t>(далее – МНГП Турковского района, МНГП рай</w:t>
      </w:r>
      <w:r w:rsidRPr="00531071">
        <w:rPr>
          <w:lang w:val="ru-RU"/>
        </w:rPr>
        <w:t>о</w:t>
      </w:r>
      <w:r w:rsidRPr="00531071">
        <w:rPr>
          <w:lang w:val="ru-RU"/>
        </w:rPr>
        <w:t>на)</w:t>
      </w:r>
      <w:bookmarkEnd w:id="444"/>
      <w:bookmarkEnd w:id="445"/>
      <w:r w:rsidRPr="00531071">
        <w:rPr>
          <w:lang w:val="ru-RU"/>
        </w:rPr>
        <w:t xml:space="preserve"> разработан</w:t>
      </w:r>
      <w:proofErr w:type="gramStart"/>
      <w:r w:rsidRPr="00531071">
        <w:rPr>
          <w:lang w:val="ru-RU"/>
        </w:rPr>
        <w:t>ы ООО</w:t>
      </w:r>
      <w:proofErr w:type="gramEnd"/>
      <w:r w:rsidRPr="00531071">
        <w:rPr>
          <w:lang w:val="ru-RU"/>
        </w:rPr>
        <w:t xml:space="preserve"> «САРСТРОЙНИИПРОЕКТ» в соответствии с Договором № 1 от 30 октября 2017 г., заключенным с </w:t>
      </w:r>
      <w:bookmarkStart w:id="446" w:name="OLE_LINK15"/>
      <w:bookmarkStart w:id="447" w:name="OLE_LINK46"/>
      <w:bookmarkStart w:id="448" w:name="OLE_LINK47"/>
      <w:bookmarkStart w:id="449" w:name="OLE_LINK48"/>
      <w:r w:rsidRPr="00531071">
        <w:rPr>
          <w:lang w:val="ru-RU"/>
        </w:rPr>
        <w:t>администрацией Турковского муниципального района Саратовской области</w:t>
      </w:r>
      <w:bookmarkEnd w:id="446"/>
      <w:bookmarkEnd w:id="447"/>
      <w:bookmarkEnd w:id="448"/>
      <w:bookmarkEnd w:id="449"/>
      <w:r w:rsidRPr="00531071">
        <w:rPr>
          <w:lang w:val="ru-RU"/>
        </w:rPr>
        <w:t>.</w:t>
      </w:r>
    </w:p>
    <w:p w:rsidR="00A12252" w:rsidRPr="00531071" w:rsidRDefault="00A12252" w:rsidP="00A12252">
      <w:pPr>
        <w:pStyle w:val="affff3"/>
        <w:rPr>
          <w:lang w:val="ru-RU"/>
        </w:rPr>
      </w:pPr>
      <w:r w:rsidRPr="00531071">
        <w:rPr>
          <w:lang w:val="ru-RU"/>
        </w:rPr>
        <w:t>МНГП Турковского района разрабатываются в целях определения совокупности расчетных показателей минимально допустимого уровня обеспеченности населения Ту</w:t>
      </w:r>
      <w:r w:rsidRPr="00531071">
        <w:rPr>
          <w:lang w:val="ru-RU"/>
        </w:rPr>
        <w:t>р</w:t>
      </w:r>
      <w:r w:rsidRPr="00531071">
        <w:rPr>
          <w:lang w:val="ru-RU"/>
        </w:rPr>
        <w:t>ковского муниципального района Саратовской области объектами местного значения муниципального района и расчетных показателей максимально допустимого уровня терр</w:t>
      </w:r>
      <w:r w:rsidRPr="00531071">
        <w:rPr>
          <w:lang w:val="ru-RU"/>
        </w:rPr>
        <w:t>и</w:t>
      </w:r>
      <w:r w:rsidRPr="00531071">
        <w:rPr>
          <w:lang w:val="ru-RU"/>
        </w:rPr>
        <w:t>ториальной доступности таких объектов для населения района.</w:t>
      </w:r>
    </w:p>
    <w:p w:rsidR="00A12252" w:rsidRPr="00531071" w:rsidRDefault="00A12252" w:rsidP="00A12252">
      <w:pPr>
        <w:pStyle w:val="affff3"/>
        <w:rPr>
          <w:lang w:val="ru-RU"/>
        </w:rPr>
      </w:pPr>
      <w:r w:rsidRPr="00531071">
        <w:rPr>
          <w:lang w:val="ru-RU"/>
        </w:rPr>
        <w:t>МНГП Турковского района разработаны на основании статистических и демогр</w:t>
      </w:r>
      <w:r w:rsidRPr="00531071">
        <w:rPr>
          <w:lang w:val="ru-RU"/>
        </w:rPr>
        <w:t>а</w:t>
      </w:r>
      <w:r w:rsidRPr="00531071">
        <w:rPr>
          <w:lang w:val="ru-RU"/>
        </w:rPr>
        <w:t>фических данных с учетом административно-территориального устройства, социально-демографического состава и плотности населения, природно-климатических особенн</w:t>
      </w:r>
      <w:r w:rsidRPr="00531071">
        <w:rPr>
          <w:lang w:val="ru-RU"/>
        </w:rPr>
        <w:t>о</w:t>
      </w:r>
      <w:r w:rsidRPr="00531071">
        <w:rPr>
          <w:lang w:val="ru-RU"/>
        </w:rPr>
        <w:t>стей, стратегий, программ и планов социально-экономического развития, предложений органов местного самоуправления муниципального образования.</w:t>
      </w:r>
    </w:p>
    <w:p w:rsidR="00A12252" w:rsidRPr="00531071" w:rsidRDefault="00A12252" w:rsidP="00A12252">
      <w:pPr>
        <w:pStyle w:val="affff3"/>
        <w:rPr>
          <w:lang w:val="ru-RU"/>
        </w:rPr>
      </w:pPr>
      <w:r w:rsidRPr="00531071">
        <w:rPr>
          <w:lang w:val="ru-RU"/>
        </w:rPr>
        <w:t>МНГП Турковского района включают в себя:</w:t>
      </w:r>
    </w:p>
    <w:p w:rsidR="00A12252" w:rsidRPr="00531071" w:rsidRDefault="00A12252" w:rsidP="00A12252">
      <w:pPr>
        <w:pStyle w:val="affff3"/>
        <w:rPr>
          <w:lang w:val="ru-RU"/>
        </w:rPr>
      </w:pPr>
      <w:r w:rsidRPr="00531071">
        <w:rPr>
          <w:lang w:val="ru-RU"/>
        </w:rPr>
        <w:t>1. Основную часть местных нормативов градостроительного проектирования Турковского муниципального района, содержащие расчетные показатели минимально доп</w:t>
      </w:r>
      <w:r w:rsidRPr="00531071">
        <w:rPr>
          <w:lang w:val="ru-RU"/>
        </w:rPr>
        <w:t>у</w:t>
      </w:r>
      <w:r w:rsidRPr="00531071">
        <w:rPr>
          <w:lang w:val="ru-RU"/>
        </w:rPr>
        <w:t>стимого уровня обеспеченности населения объектами местного значения, а также расче</w:t>
      </w:r>
      <w:r w:rsidRPr="00531071">
        <w:rPr>
          <w:lang w:val="ru-RU"/>
        </w:rPr>
        <w:t>т</w:t>
      </w:r>
      <w:r w:rsidRPr="00531071">
        <w:rPr>
          <w:lang w:val="ru-RU"/>
        </w:rPr>
        <w:t>ные показатели максимально допустимого уровня территориальной доступности таких объектов для населения.</w:t>
      </w:r>
    </w:p>
    <w:p w:rsidR="00A12252" w:rsidRPr="00531071" w:rsidRDefault="00A12252" w:rsidP="00A12252">
      <w:pPr>
        <w:pStyle w:val="affff3"/>
        <w:rPr>
          <w:lang w:val="ru-RU"/>
        </w:rPr>
      </w:pPr>
      <w:r w:rsidRPr="00531071">
        <w:rPr>
          <w:lang w:val="ru-RU"/>
        </w:rPr>
        <w:t>2. Материалы по обоснованию расчетных показателей, содержащихся в основной части местных нормативов градостроительного проектирования Турковского муниц</w:t>
      </w:r>
      <w:r w:rsidRPr="00531071">
        <w:rPr>
          <w:lang w:val="ru-RU"/>
        </w:rPr>
        <w:t>и</w:t>
      </w:r>
      <w:r w:rsidRPr="00531071">
        <w:rPr>
          <w:lang w:val="ru-RU"/>
        </w:rPr>
        <w:t>пального района.</w:t>
      </w:r>
    </w:p>
    <w:p w:rsidR="00A12252" w:rsidRPr="00531071" w:rsidRDefault="00A12252" w:rsidP="00A12252">
      <w:pPr>
        <w:pStyle w:val="affff3"/>
        <w:rPr>
          <w:lang w:val="ru-RU"/>
        </w:rPr>
      </w:pPr>
      <w:r w:rsidRPr="00531071">
        <w:rPr>
          <w:lang w:val="ru-RU"/>
        </w:rPr>
        <w:t>3. Правила и области применения расчетных показателей, содержащихся в осно</w:t>
      </w:r>
      <w:r w:rsidRPr="00531071">
        <w:rPr>
          <w:lang w:val="ru-RU"/>
        </w:rPr>
        <w:t>в</w:t>
      </w:r>
      <w:r w:rsidRPr="00531071">
        <w:rPr>
          <w:lang w:val="ru-RU"/>
        </w:rPr>
        <w:t>ной части местных нормативов градостроительного проектирования Турковского мун</w:t>
      </w:r>
      <w:r w:rsidRPr="00531071">
        <w:rPr>
          <w:lang w:val="ru-RU"/>
        </w:rPr>
        <w:t>и</w:t>
      </w:r>
      <w:r w:rsidRPr="00531071">
        <w:rPr>
          <w:lang w:val="ru-RU"/>
        </w:rPr>
        <w:t>ципального района.</w:t>
      </w:r>
    </w:p>
    <w:p w:rsidR="00A12252" w:rsidRPr="00531071" w:rsidRDefault="00A12252" w:rsidP="00A12252">
      <w:pPr>
        <w:pStyle w:val="affff3"/>
        <w:rPr>
          <w:lang w:val="ru-RU"/>
        </w:rPr>
      </w:pPr>
      <w:r w:rsidRPr="00531071">
        <w:rPr>
          <w:lang w:val="ru-RU"/>
        </w:rPr>
        <w:t>МНГП Турковского района разработаны в соответствии с законодательством РФ и Саратовской области, нормативно-правовыми и нормативно-техническими документами (приложение 1).</w:t>
      </w:r>
    </w:p>
    <w:p w:rsidR="00A12252" w:rsidRPr="00531071" w:rsidRDefault="00A12252" w:rsidP="00A12252">
      <w:pPr>
        <w:pStyle w:val="affff3"/>
        <w:rPr>
          <w:lang w:val="ru-RU"/>
        </w:rPr>
      </w:pPr>
      <w:r w:rsidRPr="00531071">
        <w:rPr>
          <w:lang w:val="ru-RU"/>
        </w:rPr>
        <w:t>Термины и определения, применяемые в МНГП, указаны в приложении 2.</w:t>
      </w:r>
    </w:p>
    <w:p w:rsidR="00A12252" w:rsidRPr="00531071" w:rsidRDefault="00A12252" w:rsidP="00A12252">
      <w:pPr>
        <w:pStyle w:val="affff3"/>
        <w:rPr>
          <w:lang w:val="ru-RU"/>
        </w:rPr>
      </w:pPr>
    </w:p>
    <w:p w:rsidR="00A12252" w:rsidRPr="00531071" w:rsidRDefault="00A12252" w:rsidP="00A12252">
      <w:pPr>
        <w:spacing w:after="200" w:line="276" w:lineRule="auto"/>
        <w:rPr>
          <w:szCs w:val="24"/>
        </w:rPr>
      </w:pPr>
      <w:r w:rsidRPr="00531071">
        <w:rPr>
          <w:szCs w:val="24"/>
        </w:rPr>
        <w:br w:type="page"/>
      </w:r>
    </w:p>
    <w:p w:rsidR="00A12252" w:rsidRPr="00531071" w:rsidRDefault="00A12252" w:rsidP="00A12252">
      <w:pPr>
        <w:pStyle w:val="11"/>
        <w:suppressAutoHyphens/>
        <w:overflowPunct/>
        <w:autoSpaceDE/>
        <w:autoSpaceDN/>
        <w:adjustRightInd/>
        <w:spacing w:before="240" w:after="240"/>
        <w:ind w:left="0" w:firstLine="0"/>
        <w:jc w:val="center"/>
        <w:textAlignment w:val="auto"/>
      </w:pPr>
      <w:bookmarkStart w:id="450" w:name="_Toc499029520"/>
      <w:bookmarkStart w:id="451" w:name="_Toc499048425"/>
      <w:r w:rsidRPr="00531071">
        <w:lastRenderedPageBreak/>
        <w:t>Основная часть. Расчетные показатели минимального допустимого уровня обеспеченности объектами местного значения и показатели максимального допустимого уровня территориальной доступности таких объектов для населения муниципального образования</w:t>
      </w:r>
      <w:bookmarkEnd w:id="450"/>
      <w:bookmarkEnd w:id="451"/>
    </w:p>
    <w:p w:rsidR="00A12252" w:rsidRPr="00531071" w:rsidRDefault="00A12252" w:rsidP="00A12252">
      <w:pPr>
        <w:pStyle w:val="20"/>
        <w:suppressAutoHyphens/>
        <w:overflowPunct/>
        <w:autoSpaceDE/>
        <w:autoSpaceDN/>
        <w:adjustRightInd/>
        <w:spacing w:after="240"/>
        <w:ind w:left="0" w:firstLine="0"/>
        <w:jc w:val="center"/>
        <w:textAlignment w:val="auto"/>
      </w:pPr>
      <w:bookmarkStart w:id="452" w:name="_Toc498361750"/>
      <w:bookmarkStart w:id="453" w:name="_Toc499048426"/>
      <w:r w:rsidRPr="00531071">
        <w:t xml:space="preserve">Объекты местного значения муниципального района в области </w:t>
      </w:r>
      <w:bookmarkEnd w:id="452"/>
      <w:r w:rsidRPr="00531071">
        <w:rPr>
          <w:szCs w:val="24"/>
        </w:rPr>
        <w:t>электро- и газоснабжения поселений, теплоснабжения сельских поселений</w:t>
      </w:r>
      <w:bookmarkEnd w:id="453"/>
    </w:p>
    <w:p w:rsidR="00A12252" w:rsidRPr="00531071" w:rsidRDefault="00A12252" w:rsidP="00A12252">
      <w:pPr>
        <w:spacing w:before="120"/>
        <w:jc w:val="right"/>
        <w:rPr>
          <w:b/>
          <w:i/>
        </w:rPr>
      </w:pPr>
      <w:r w:rsidRPr="00531071">
        <w:rPr>
          <w:b/>
          <w:i/>
        </w:rPr>
        <w:t>Таблица 1.1</w:t>
      </w:r>
    </w:p>
    <w:p w:rsidR="00A12252" w:rsidRPr="00531071" w:rsidRDefault="00A12252" w:rsidP="00A12252">
      <w:pPr>
        <w:suppressAutoHyphens/>
        <w:spacing w:after="120"/>
        <w:jc w:val="center"/>
        <w:rPr>
          <w:b/>
          <w:i/>
        </w:rPr>
      </w:pPr>
      <w:r w:rsidRPr="00531071">
        <w:rPr>
          <w:b/>
          <w:i/>
        </w:rPr>
        <w:t>Расчетные показатели, устанавливаемые для объектов местного значения муниципального района в области электро- и газоснабжения поселений, теплоснабжения сельских поселений</w:t>
      </w:r>
    </w:p>
    <w:tbl>
      <w:tblPr>
        <w:tblStyle w:val="afffa"/>
        <w:tblW w:w="9525"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2694"/>
        <w:gridCol w:w="1842"/>
        <w:gridCol w:w="3261"/>
        <w:gridCol w:w="566"/>
      </w:tblGrid>
      <w:tr w:rsidR="00A12252" w:rsidRPr="00531071" w:rsidTr="005976D0">
        <w:trPr>
          <w:cantSplit/>
          <w:trHeight w:val="40"/>
          <w:tblHeader/>
          <w:jc w:val="center"/>
        </w:trPr>
        <w:tc>
          <w:tcPr>
            <w:tcW w:w="1162"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Наименов</w:t>
            </w:r>
            <w:r w:rsidRPr="00531071">
              <w:rPr>
                <w:b/>
                <w:i/>
                <w:sz w:val="20"/>
                <w:szCs w:val="20"/>
                <w:lang w:val="ru-RU"/>
              </w:rPr>
              <w:t>а</w:t>
            </w:r>
            <w:r w:rsidRPr="00531071">
              <w:rPr>
                <w:b/>
                <w:i/>
                <w:sz w:val="20"/>
                <w:szCs w:val="20"/>
                <w:lang w:val="ru-RU"/>
              </w:rPr>
              <w:t>ние вида объекта</w:t>
            </w:r>
          </w:p>
        </w:tc>
        <w:tc>
          <w:tcPr>
            <w:tcW w:w="2694"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Тип расчетного показателя</w:t>
            </w:r>
          </w:p>
        </w:tc>
        <w:tc>
          <w:tcPr>
            <w:tcW w:w="1842"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Наименование ра</w:t>
            </w:r>
            <w:r w:rsidRPr="00531071">
              <w:rPr>
                <w:b/>
                <w:i/>
                <w:sz w:val="20"/>
                <w:szCs w:val="20"/>
                <w:lang w:val="ru-RU"/>
              </w:rPr>
              <w:t>с</w:t>
            </w:r>
            <w:r w:rsidRPr="00531071">
              <w:rPr>
                <w:b/>
                <w:i/>
                <w:sz w:val="20"/>
                <w:szCs w:val="20"/>
                <w:lang w:val="ru-RU"/>
              </w:rPr>
              <w:t>четного показат</w:t>
            </w:r>
            <w:r w:rsidRPr="00531071">
              <w:rPr>
                <w:b/>
                <w:i/>
                <w:sz w:val="20"/>
                <w:szCs w:val="20"/>
                <w:lang w:val="ru-RU"/>
              </w:rPr>
              <w:t>е</w:t>
            </w:r>
            <w:r w:rsidRPr="00531071">
              <w:rPr>
                <w:b/>
                <w:i/>
                <w:sz w:val="20"/>
                <w:szCs w:val="20"/>
                <w:lang w:val="ru-RU"/>
              </w:rPr>
              <w:t>ля, единица изм</w:t>
            </w:r>
            <w:r w:rsidRPr="00531071">
              <w:rPr>
                <w:b/>
                <w:i/>
                <w:sz w:val="20"/>
                <w:szCs w:val="20"/>
                <w:lang w:val="ru-RU"/>
              </w:rPr>
              <w:t>е</w:t>
            </w:r>
            <w:r w:rsidRPr="00531071">
              <w:rPr>
                <w:b/>
                <w:i/>
                <w:sz w:val="20"/>
                <w:szCs w:val="20"/>
                <w:lang w:val="ru-RU"/>
              </w:rPr>
              <w:t>рения</w:t>
            </w:r>
          </w:p>
        </w:tc>
        <w:tc>
          <w:tcPr>
            <w:tcW w:w="3827" w:type="dxa"/>
            <w:gridSpan w:val="2"/>
            <w:shd w:val="clear" w:color="auto" w:fill="D9D9D9" w:themeFill="background1" w:themeFillShade="D9"/>
          </w:tcPr>
          <w:p w:rsidR="00A12252" w:rsidRPr="00531071" w:rsidRDefault="00A12252" w:rsidP="005976D0">
            <w:pPr>
              <w:pStyle w:val="affff3"/>
              <w:ind w:firstLine="0"/>
              <w:jc w:val="center"/>
              <w:rPr>
                <w:sz w:val="20"/>
                <w:szCs w:val="20"/>
                <w:lang w:val="ru-RU"/>
              </w:rPr>
            </w:pPr>
            <w:r w:rsidRPr="00531071">
              <w:rPr>
                <w:b/>
                <w:i/>
                <w:sz w:val="20"/>
                <w:szCs w:val="20"/>
                <w:lang w:val="ru-RU"/>
              </w:rPr>
              <w:t>Значение расчетного показателя</w:t>
            </w:r>
          </w:p>
        </w:tc>
      </w:tr>
      <w:tr w:rsidR="00A12252" w:rsidRPr="00531071" w:rsidTr="005976D0">
        <w:trPr>
          <w:cantSplit/>
          <w:trHeight w:val="39"/>
          <w:jc w:val="center"/>
        </w:trPr>
        <w:tc>
          <w:tcPr>
            <w:tcW w:w="1162"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Объекты электр</w:t>
            </w:r>
            <w:r w:rsidRPr="00531071">
              <w:rPr>
                <w:sz w:val="20"/>
                <w:szCs w:val="20"/>
                <w:lang w:val="ru-RU"/>
              </w:rPr>
              <w:t>о</w:t>
            </w:r>
            <w:r w:rsidRPr="00531071">
              <w:rPr>
                <w:sz w:val="20"/>
                <w:szCs w:val="20"/>
                <w:lang w:val="ru-RU"/>
              </w:rPr>
              <w:t>снабжения поселений</w:t>
            </w:r>
            <w:r w:rsidRPr="00531071">
              <w:rPr>
                <w:sz w:val="20"/>
                <w:szCs w:val="20"/>
              </w:rPr>
              <w:t xml:space="preserve"> </w:t>
            </w:r>
          </w:p>
        </w:tc>
        <w:tc>
          <w:tcPr>
            <w:tcW w:w="2694"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 [1]</w:t>
            </w:r>
          </w:p>
        </w:tc>
        <w:tc>
          <w:tcPr>
            <w:tcW w:w="1842" w:type="dxa"/>
          </w:tcPr>
          <w:p w:rsidR="00A12252" w:rsidRPr="00531071" w:rsidRDefault="00A12252" w:rsidP="005976D0">
            <w:pPr>
              <w:pStyle w:val="affff3"/>
              <w:ind w:firstLine="0"/>
              <w:jc w:val="left"/>
              <w:rPr>
                <w:sz w:val="20"/>
                <w:szCs w:val="20"/>
                <w:lang w:val="ru-RU"/>
              </w:rPr>
            </w:pPr>
            <w:r w:rsidRPr="00531071">
              <w:rPr>
                <w:sz w:val="20"/>
                <w:szCs w:val="20"/>
                <w:lang w:val="ru-RU"/>
              </w:rPr>
              <w:t>Объем электроп</w:t>
            </w:r>
            <w:r w:rsidRPr="00531071">
              <w:rPr>
                <w:sz w:val="20"/>
                <w:szCs w:val="20"/>
                <w:lang w:val="ru-RU"/>
              </w:rPr>
              <w:t>о</w:t>
            </w:r>
            <w:r w:rsidRPr="00531071">
              <w:rPr>
                <w:sz w:val="20"/>
                <w:szCs w:val="20"/>
                <w:lang w:val="ru-RU"/>
              </w:rPr>
              <w:t>требления, кВт</w:t>
            </w:r>
            <w:r w:rsidRPr="00531071">
              <w:rPr>
                <w:sz w:val="20"/>
                <w:szCs w:val="20"/>
                <w:lang w:val="ru-RU"/>
              </w:rPr>
              <w:sym w:font="Symbol" w:char="F0D7"/>
            </w:r>
            <w:proofErr w:type="gramStart"/>
            <w:r w:rsidRPr="00531071">
              <w:rPr>
                <w:sz w:val="20"/>
                <w:szCs w:val="20"/>
                <w:lang w:val="ru-RU"/>
              </w:rPr>
              <w:t>ч</w:t>
            </w:r>
            <w:proofErr w:type="gramEnd"/>
            <w:r w:rsidRPr="00531071">
              <w:rPr>
                <w:sz w:val="20"/>
                <w:szCs w:val="20"/>
                <w:lang w:val="ru-RU"/>
              </w:rPr>
              <w:t xml:space="preserve">/ чел. в год </w:t>
            </w:r>
          </w:p>
        </w:tc>
        <w:tc>
          <w:tcPr>
            <w:tcW w:w="3827" w:type="dxa"/>
            <w:gridSpan w:val="2"/>
          </w:tcPr>
          <w:p w:rsidR="00A12252" w:rsidRPr="00531071" w:rsidRDefault="00A12252" w:rsidP="005976D0">
            <w:pPr>
              <w:pStyle w:val="Default"/>
              <w:jc w:val="center"/>
              <w:rPr>
                <w:sz w:val="20"/>
                <w:szCs w:val="20"/>
              </w:rPr>
            </w:pPr>
            <w:r w:rsidRPr="00531071">
              <w:rPr>
                <w:sz w:val="20"/>
                <w:szCs w:val="20"/>
              </w:rPr>
              <w:t>2400</w:t>
            </w:r>
          </w:p>
        </w:tc>
      </w:tr>
      <w:tr w:rsidR="00A12252" w:rsidRPr="00531071" w:rsidTr="005976D0">
        <w:trPr>
          <w:cantSplit/>
          <w:jc w:val="center"/>
        </w:trPr>
        <w:tc>
          <w:tcPr>
            <w:tcW w:w="1162"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4"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5669" w:type="dxa"/>
            <w:gridSpan w:val="3"/>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r w:rsidR="00A12252" w:rsidRPr="00531071" w:rsidTr="005976D0">
        <w:trPr>
          <w:cantSplit/>
          <w:jc w:val="center"/>
        </w:trPr>
        <w:tc>
          <w:tcPr>
            <w:tcW w:w="1162"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Объекты газоснабж</w:t>
            </w:r>
            <w:r w:rsidRPr="00531071">
              <w:rPr>
                <w:sz w:val="20"/>
                <w:szCs w:val="20"/>
                <w:lang w:val="ru-RU"/>
              </w:rPr>
              <w:t>е</w:t>
            </w:r>
            <w:r w:rsidRPr="00531071">
              <w:rPr>
                <w:sz w:val="20"/>
                <w:szCs w:val="20"/>
                <w:lang w:val="ru-RU"/>
              </w:rPr>
              <w:t>ния посел</w:t>
            </w:r>
            <w:r w:rsidRPr="00531071">
              <w:rPr>
                <w:sz w:val="20"/>
                <w:szCs w:val="20"/>
                <w:lang w:val="ru-RU"/>
              </w:rPr>
              <w:t>е</w:t>
            </w:r>
            <w:r w:rsidRPr="00531071">
              <w:rPr>
                <w:sz w:val="20"/>
                <w:szCs w:val="20"/>
                <w:lang w:val="ru-RU"/>
              </w:rPr>
              <w:t>ния, тепл</w:t>
            </w:r>
            <w:r w:rsidRPr="00531071">
              <w:rPr>
                <w:sz w:val="20"/>
                <w:szCs w:val="20"/>
                <w:lang w:val="ru-RU"/>
              </w:rPr>
              <w:t>о</w:t>
            </w:r>
            <w:r w:rsidRPr="00531071">
              <w:rPr>
                <w:sz w:val="20"/>
                <w:szCs w:val="20"/>
                <w:lang w:val="ru-RU"/>
              </w:rPr>
              <w:t>снабжения сельских поселений</w:t>
            </w:r>
          </w:p>
        </w:tc>
        <w:tc>
          <w:tcPr>
            <w:tcW w:w="2694"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 [1]</w:t>
            </w:r>
          </w:p>
        </w:tc>
        <w:tc>
          <w:tcPr>
            <w:tcW w:w="1842" w:type="dxa"/>
            <w:vMerge w:val="restart"/>
          </w:tcPr>
          <w:p w:rsidR="00A12252" w:rsidRPr="00531071" w:rsidRDefault="00A12252" w:rsidP="005976D0">
            <w:pPr>
              <w:pStyle w:val="affff3"/>
              <w:ind w:firstLine="0"/>
              <w:jc w:val="left"/>
              <w:rPr>
                <w:sz w:val="20"/>
                <w:szCs w:val="20"/>
              </w:rPr>
            </w:pPr>
            <w:r w:rsidRPr="00531071">
              <w:rPr>
                <w:sz w:val="20"/>
                <w:szCs w:val="20"/>
                <w:lang w:val="ru-RU"/>
              </w:rPr>
              <w:t xml:space="preserve">Объем потребления природного газа, </w:t>
            </w:r>
            <w:proofErr w:type="spellStart"/>
            <w:r w:rsidRPr="00531071">
              <w:rPr>
                <w:sz w:val="20"/>
                <w:szCs w:val="20"/>
                <w:lang w:val="ru-RU"/>
              </w:rPr>
              <w:t>м</w:t>
            </w:r>
            <w:r w:rsidRPr="00531071">
              <w:rPr>
                <w:sz w:val="20"/>
                <w:szCs w:val="20"/>
                <w:vertAlign w:val="superscript"/>
                <w:lang w:val="ru-RU"/>
              </w:rPr>
              <w:t>3</w:t>
            </w:r>
            <w:proofErr w:type="spellEnd"/>
            <w:r w:rsidRPr="00531071">
              <w:rPr>
                <w:sz w:val="20"/>
                <w:szCs w:val="20"/>
                <w:lang w:val="ru-RU"/>
              </w:rPr>
              <w:t xml:space="preserve"> /мес. на 1 чел. </w:t>
            </w:r>
            <w:r w:rsidRPr="00531071">
              <w:rPr>
                <w:sz w:val="20"/>
                <w:szCs w:val="20"/>
              </w:rPr>
              <w:t>[2]</w:t>
            </w:r>
          </w:p>
        </w:tc>
        <w:tc>
          <w:tcPr>
            <w:tcW w:w="3261" w:type="dxa"/>
            <w:vAlign w:val="center"/>
          </w:tcPr>
          <w:p w:rsidR="00A12252" w:rsidRPr="00531071" w:rsidRDefault="00A12252" w:rsidP="005976D0">
            <w:pPr>
              <w:pStyle w:val="affff3"/>
              <w:ind w:firstLine="0"/>
              <w:jc w:val="left"/>
              <w:rPr>
                <w:sz w:val="20"/>
                <w:szCs w:val="20"/>
                <w:lang w:val="ru-RU"/>
              </w:rPr>
            </w:pPr>
            <w:r w:rsidRPr="00531071">
              <w:rPr>
                <w:sz w:val="20"/>
                <w:szCs w:val="20"/>
                <w:lang w:val="ru-RU"/>
              </w:rPr>
              <w:t>при наличии централизованного г</w:t>
            </w:r>
            <w:r w:rsidRPr="00531071">
              <w:rPr>
                <w:sz w:val="20"/>
                <w:szCs w:val="20"/>
                <w:lang w:val="ru-RU"/>
              </w:rPr>
              <w:t>о</w:t>
            </w:r>
            <w:r w:rsidRPr="00531071">
              <w:rPr>
                <w:sz w:val="20"/>
                <w:szCs w:val="20"/>
                <w:lang w:val="ru-RU"/>
              </w:rPr>
              <w:t>рячего водоснабжения</w:t>
            </w:r>
          </w:p>
        </w:tc>
        <w:tc>
          <w:tcPr>
            <w:tcW w:w="566" w:type="dxa"/>
          </w:tcPr>
          <w:p w:rsidR="00A12252" w:rsidRPr="00531071" w:rsidRDefault="00A12252" w:rsidP="005976D0">
            <w:pPr>
              <w:pStyle w:val="affff3"/>
              <w:ind w:firstLine="0"/>
              <w:jc w:val="center"/>
              <w:rPr>
                <w:sz w:val="20"/>
                <w:szCs w:val="20"/>
                <w:lang w:val="ru-RU"/>
              </w:rPr>
            </w:pPr>
            <w:r w:rsidRPr="00531071">
              <w:rPr>
                <w:sz w:val="20"/>
                <w:szCs w:val="20"/>
                <w:lang w:val="ru-RU"/>
              </w:rPr>
              <w:t>11,5</w:t>
            </w:r>
          </w:p>
        </w:tc>
      </w:tr>
      <w:tr w:rsidR="00A12252" w:rsidRPr="00531071" w:rsidTr="005976D0">
        <w:trPr>
          <w:cantSplit/>
          <w:jc w:val="center"/>
        </w:trPr>
        <w:tc>
          <w:tcPr>
            <w:tcW w:w="1162"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4"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3261" w:type="dxa"/>
            <w:vAlign w:val="center"/>
          </w:tcPr>
          <w:p w:rsidR="00A12252" w:rsidRPr="00531071" w:rsidRDefault="00A12252" w:rsidP="005976D0">
            <w:pPr>
              <w:pStyle w:val="affff3"/>
              <w:ind w:firstLine="0"/>
              <w:jc w:val="left"/>
              <w:rPr>
                <w:sz w:val="20"/>
                <w:szCs w:val="20"/>
                <w:lang w:val="ru-RU"/>
              </w:rPr>
            </w:pPr>
            <w:r w:rsidRPr="00531071">
              <w:rPr>
                <w:sz w:val="20"/>
                <w:szCs w:val="20"/>
                <w:lang w:val="ru-RU"/>
              </w:rPr>
              <w:t>при горячем водоснабжении от газ</w:t>
            </w:r>
            <w:r w:rsidRPr="00531071">
              <w:rPr>
                <w:sz w:val="20"/>
                <w:szCs w:val="20"/>
                <w:lang w:val="ru-RU"/>
              </w:rPr>
              <w:t>о</w:t>
            </w:r>
            <w:r w:rsidRPr="00531071">
              <w:rPr>
                <w:sz w:val="20"/>
                <w:szCs w:val="20"/>
                <w:lang w:val="ru-RU"/>
              </w:rPr>
              <w:t>вых водонагревателей</w:t>
            </w:r>
          </w:p>
        </w:tc>
        <w:tc>
          <w:tcPr>
            <w:tcW w:w="566" w:type="dxa"/>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jc w:val="center"/>
        </w:trPr>
        <w:tc>
          <w:tcPr>
            <w:tcW w:w="1162"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4"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3261" w:type="dxa"/>
            <w:vAlign w:val="center"/>
          </w:tcPr>
          <w:p w:rsidR="00A12252" w:rsidRPr="00531071" w:rsidRDefault="00A12252" w:rsidP="005976D0">
            <w:pPr>
              <w:pStyle w:val="affff3"/>
              <w:ind w:firstLine="0"/>
              <w:jc w:val="left"/>
              <w:rPr>
                <w:sz w:val="20"/>
                <w:szCs w:val="20"/>
                <w:lang w:val="ru-RU"/>
              </w:rPr>
            </w:pPr>
            <w:r w:rsidRPr="00531071">
              <w:rPr>
                <w:sz w:val="20"/>
                <w:szCs w:val="20"/>
                <w:lang w:val="ru-RU"/>
              </w:rPr>
              <w:t>при отсутствии всяких видов горяч</w:t>
            </w:r>
            <w:r w:rsidRPr="00531071">
              <w:rPr>
                <w:sz w:val="20"/>
                <w:szCs w:val="20"/>
                <w:lang w:val="ru-RU"/>
              </w:rPr>
              <w:t>е</w:t>
            </w:r>
            <w:r w:rsidRPr="00531071">
              <w:rPr>
                <w:sz w:val="20"/>
                <w:szCs w:val="20"/>
                <w:lang w:val="ru-RU"/>
              </w:rPr>
              <w:t>го водоснабжения</w:t>
            </w:r>
          </w:p>
        </w:tc>
        <w:tc>
          <w:tcPr>
            <w:tcW w:w="566" w:type="dxa"/>
          </w:tcPr>
          <w:p w:rsidR="00A12252" w:rsidRPr="00531071" w:rsidRDefault="00A12252" w:rsidP="005976D0">
            <w:pPr>
              <w:pStyle w:val="affff3"/>
              <w:ind w:firstLine="0"/>
              <w:jc w:val="center"/>
              <w:rPr>
                <w:sz w:val="20"/>
                <w:szCs w:val="20"/>
                <w:lang w:val="ru-RU"/>
              </w:rPr>
            </w:pPr>
            <w:r w:rsidRPr="00531071">
              <w:rPr>
                <w:sz w:val="20"/>
                <w:szCs w:val="20"/>
                <w:lang w:val="ru-RU"/>
              </w:rPr>
              <w:t>17,5</w:t>
            </w:r>
          </w:p>
        </w:tc>
      </w:tr>
      <w:tr w:rsidR="00A12252" w:rsidRPr="00531071" w:rsidTr="005976D0">
        <w:trPr>
          <w:cantSplit/>
          <w:jc w:val="center"/>
        </w:trPr>
        <w:tc>
          <w:tcPr>
            <w:tcW w:w="1162"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4"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5669" w:type="dxa"/>
            <w:gridSpan w:val="3"/>
          </w:tcPr>
          <w:p w:rsidR="00A12252" w:rsidRPr="00531071" w:rsidRDefault="00A12252" w:rsidP="005976D0">
            <w:pPr>
              <w:pStyle w:val="affff3"/>
              <w:widowControl w:val="0"/>
              <w:ind w:firstLine="0"/>
              <w:jc w:val="center"/>
              <w:rPr>
                <w:sz w:val="20"/>
                <w:szCs w:val="20"/>
                <w:lang w:val="ru-RU"/>
              </w:rPr>
            </w:pPr>
            <w:r w:rsidRPr="00531071">
              <w:rPr>
                <w:sz w:val="20"/>
                <w:szCs w:val="20"/>
                <w:lang w:val="ru-RU"/>
              </w:rPr>
              <w:t>Не нормируется</w:t>
            </w:r>
          </w:p>
        </w:tc>
      </w:tr>
      <w:tr w:rsidR="00A12252" w:rsidRPr="00531071" w:rsidTr="005976D0">
        <w:trPr>
          <w:cantSplit/>
          <w:jc w:val="center"/>
        </w:trPr>
        <w:tc>
          <w:tcPr>
            <w:tcW w:w="9525" w:type="dxa"/>
            <w:gridSpan w:val="5"/>
            <w:shd w:val="clear" w:color="auto" w:fill="F2F2F2" w:themeFill="background1" w:themeFillShade="F2"/>
          </w:tcPr>
          <w:p w:rsidR="00A12252" w:rsidRPr="00531071" w:rsidRDefault="00A12252" w:rsidP="005976D0">
            <w:pPr>
              <w:pStyle w:val="affff3"/>
              <w:ind w:firstLine="0"/>
              <w:jc w:val="left"/>
              <w:rPr>
                <w:b/>
                <w:sz w:val="20"/>
                <w:szCs w:val="20"/>
                <w:lang w:val="ru-RU"/>
              </w:rPr>
            </w:pPr>
            <w:r w:rsidRPr="00531071">
              <w:rPr>
                <w:b/>
                <w:sz w:val="20"/>
                <w:szCs w:val="20"/>
                <w:lang w:val="ru-RU"/>
              </w:rPr>
              <w:t>Примечания:</w:t>
            </w:r>
          </w:p>
          <w:p w:rsidR="00A12252" w:rsidRPr="00531071" w:rsidRDefault="00A12252" w:rsidP="005976D0">
            <w:pPr>
              <w:pStyle w:val="affff3"/>
              <w:ind w:firstLine="0"/>
              <w:jc w:val="left"/>
              <w:rPr>
                <w:sz w:val="20"/>
                <w:szCs w:val="20"/>
                <w:lang w:val="ru-RU"/>
              </w:rPr>
            </w:pPr>
            <w:r w:rsidRPr="00531071">
              <w:rPr>
                <w:sz w:val="20"/>
                <w:szCs w:val="20"/>
                <w:lang w:val="ru-RU"/>
              </w:rPr>
              <w:t>1. Для определения в целях градостроительного проектирования минимально допустимого уровня обеспече</w:t>
            </w:r>
            <w:r w:rsidRPr="00531071">
              <w:rPr>
                <w:sz w:val="20"/>
                <w:szCs w:val="20"/>
                <w:lang w:val="ru-RU"/>
              </w:rPr>
              <w:t>н</w:t>
            </w:r>
            <w:r w:rsidRPr="00531071">
              <w:rPr>
                <w:sz w:val="20"/>
                <w:szCs w:val="20"/>
                <w:lang w:val="ru-RU"/>
              </w:rPr>
              <w:t>ности объектами, следует использовать норму минимальной обеспеченности населения (территории) соотве</w:t>
            </w:r>
            <w:r w:rsidRPr="00531071">
              <w:rPr>
                <w:sz w:val="20"/>
                <w:szCs w:val="20"/>
                <w:lang w:val="ru-RU"/>
              </w:rPr>
              <w:t>т</w:t>
            </w:r>
            <w:r w:rsidRPr="00531071">
              <w:rPr>
                <w:sz w:val="20"/>
                <w:szCs w:val="20"/>
                <w:lang w:val="ru-RU"/>
              </w:rPr>
              <w:t>ствующим ресурсом и характеристики планируемых к размещению объектов.</w:t>
            </w:r>
          </w:p>
          <w:p w:rsidR="00A12252" w:rsidRPr="00531071" w:rsidRDefault="00A12252" w:rsidP="005976D0">
            <w:pPr>
              <w:pStyle w:val="affff3"/>
              <w:ind w:firstLine="0"/>
              <w:jc w:val="left"/>
              <w:rPr>
                <w:sz w:val="20"/>
                <w:szCs w:val="20"/>
                <w:lang w:val="ru-RU"/>
              </w:rPr>
            </w:pPr>
            <w:r w:rsidRPr="00531071">
              <w:rPr>
                <w:sz w:val="20"/>
                <w:szCs w:val="20"/>
                <w:lang w:val="ru-RU"/>
              </w:rPr>
              <w:t>2. Нормы расхода природного газа следует использовать в целях градостроительного проектирования в кач</w:t>
            </w:r>
            <w:r w:rsidRPr="00531071">
              <w:rPr>
                <w:sz w:val="20"/>
                <w:szCs w:val="20"/>
                <w:lang w:val="ru-RU"/>
              </w:rPr>
              <w:t>е</w:t>
            </w:r>
            <w:r w:rsidRPr="00531071">
              <w:rPr>
                <w:sz w:val="20"/>
                <w:szCs w:val="20"/>
                <w:lang w:val="ru-RU"/>
              </w:rPr>
              <w:t>стве укрупнённых показателей расхода (потребления) газа при расчётной теплоте сгорания 34 МДж/</w:t>
            </w:r>
            <w:proofErr w:type="spellStart"/>
            <w:r w:rsidRPr="00531071">
              <w:rPr>
                <w:sz w:val="20"/>
                <w:szCs w:val="20"/>
                <w:lang w:val="ru-RU"/>
              </w:rPr>
              <w:t>м</w:t>
            </w:r>
            <w:r w:rsidRPr="00531071">
              <w:rPr>
                <w:sz w:val="20"/>
                <w:szCs w:val="20"/>
                <w:vertAlign w:val="superscript"/>
                <w:lang w:val="ru-RU"/>
              </w:rPr>
              <w:t>3</w:t>
            </w:r>
            <w:proofErr w:type="spellEnd"/>
            <w:r w:rsidRPr="00531071">
              <w:rPr>
                <w:sz w:val="20"/>
                <w:szCs w:val="20"/>
                <w:lang w:val="ru-RU"/>
              </w:rPr>
              <w:t xml:space="preserve"> (8000 ккал/</w:t>
            </w:r>
            <w:proofErr w:type="spellStart"/>
            <w:r w:rsidRPr="00531071">
              <w:rPr>
                <w:sz w:val="20"/>
                <w:szCs w:val="20"/>
                <w:lang w:val="ru-RU"/>
              </w:rPr>
              <w:t>м</w:t>
            </w:r>
            <w:r w:rsidRPr="00531071">
              <w:rPr>
                <w:sz w:val="20"/>
                <w:szCs w:val="20"/>
                <w:vertAlign w:val="superscript"/>
                <w:lang w:val="ru-RU"/>
              </w:rPr>
              <w:t>3</w:t>
            </w:r>
            <w:proofErr w:type="spellEnd"/>
            <w:r w:rsidRPr="00531071">
              <w:rPr>
                <w:sz w:val="20"/>
                <w:szCs w:val="20"/>
                <w:lang w:val="ru-RU"/>
              </w:rPr>
              <w:t>).</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454" w:name="_Toc498361751"/>
      <w:bookmarkStart w:id="455" w:name="_Toc499048427"/>
      <w:r w:rsidRPr="00531071">
        <w:lastRenderedPageBreak/>
        <w:t>Объекты местного значения муниципального района</w:t>
      </w:r>
      <w:r w:rsidRPr="00531071">
        <w:rPr>
          <w:rFonts w:eastAsia="Calibri"/>
        </w:rPr>
        <w:t xml:space="preserve"> </w:t>
      </w:r>
      <w:r w:rsidRPr="00531071">
        <w:t>в области автомобильных дорог местного значения и транспорта</w:t>
      </w:r>
      <w:bookmarkEnd w:id="454"/>
      <w:bookmarkEnd w:id="455"/>
    </w:p>
    <w:p w:rsidR="00A12252" w:rsidRPr="00531071" w:rsidRDefault="00A12252" w:rsidP="00A12252">
      <w:pPr>
        <w:keepNext/>
        <w:spacing w:before="120"/>
        <w:jc w:val="right"/>
        <w:rPr>
          <w:b/>
          <w:i/>
        </w:rPr>
      </w:pPr>
      <w:r w:rsidRPr="00531071">
        <w:rPr>
          <w:b/>
          <w:i/>
        </w:rPr>
        <w:t>Таблица 1.2</w:t>
      </w:r>
    </w:p>
    <w:p w:rsidR="00A12252" w:rsidRPr="00531071" w:rsidRDefault="00A12252" w:rsidP="00A12252">
      <w:pPr>
        <w:keepNext/>
        <w:suppressAutoHyphens/>
        <w:spacing w:after="120"/>
        <w:jc w:val="center"/>
        <w:rPr>
          <w:b/>
          <w:i/>
        </w:rPr>
      </w:pPr>
      <w:r w:rsidRPr="00531071">
        <w:rPr>
          <w:b/>
          <w:i/>
        </w:rPr>
        <w:t>Расчетные показатели, устанавливаемые для объектов местного значения муниципального района в области транспорта и автомобильных дорог местного значения и транспорта</w:t>
      </w:r>
    </w:p>
    <w:tbl>
      <w:tblPr>
        <w:tblStyle w:val="afffa"/>
        <w:tblW w:w="9526"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693"/>
        <w:gridCol w:w="1701"/>
        <w:gridCol w:w="3686"/>
      </w:tblGrid>
      <w:tr w:rsidR="00A12252" w:rsidRPr="00531071" w:rsidTr="005976D0">
        <w:trPr>
          <w:cantSplit/>
          <w:trHeight w:val="313"/>
          <w:tblHeader/>
          <w:jc w:val="center"/>
        </w:trPr>
        <w:tc>
          <w:tcPr>
            <w:tcW w:w="1446"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вида объекта</w:t>
            </w:r>
          </w:p>
        </w:tc>
        <w:tc>
          <w:tcPr>
            <w:tcW w:w="2693"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показателя</w:t>
            </w:r>
          </w:p>
        </w:tc>
        <w:tc>
          <w:tcPr>
            <w:tcW w:w="1701"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расчетного пок</w:t>
            </w:r>
            <w:r w:rsidRPr="00531071">
              <w:rPr>
                <w:b/>
                <w:i/>
                <w:sz w:val="20"/>
                <w:szCs w:val="20"/>
                <w:lang w:val="ru-RU"/>
              </w:rPr>
              <w:t>а</w:t>
            </w:r>
            <w:r w:rsidRPr="00531071">
              <w:rPr>
                <w:b/>
                <w:i/>
                <w:sz w:val="20"/>
                <w:szCs w:val="20"/>
                <w:lang w:val="ru-RU"/>
              </w:rPr>
              <w:t>зателя, единица измерения</w:t>
            </w:r>
          </w:p>
        </w:tc>
        <w:tc>
          <w:tcPr>
            <w:tcW w:w="3686"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Значение расчетного показателя</w:t>
            </w:r>
          </w:p>
        </w:tc>
      </w:tr>
      <w:tr w:rsidR="00A12252" w:rsidRPr="00531071" w:rsidTr="005976D0">
        <w:trPr>
          <w:cantSplit/>
          <w:jc w:val="center"/>
        </w:trPr>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Автомобильные дороги местн</w:t>
            </w:r>
            <w:r w:rsidRPr="00531071">
              <w:rPr>
                <w:sz w:val="20"/>
                <w:szCs w:val="20"/>
                <w:lang w:val="ru-RU"/>
              </w:rPr>
              <w:t>о</w:t>
            </w:r>
            <w:r w:rsidRPr="00531071">
              <w:rPr>
                <w:sz w:val="20"/>
                <w:szCs w:val="20"/>
                <w:lang w:val="ru-RU"/>
              </w:rPr>
              <w:t>го значения</w:t>
            </w:r>
            <w:r w:rsidRPr="00531071">
              <w:rPr>
                <w:lang w:val="ru-RU"/>
              </w:rPr>
              <w:t xml:space="preserve"> </w:t>
            </w:r>
            <w:r w:rsidRPr="00531071">
              <w:rPr>
                <w:sz w:val="20"/>
                <w:szCs w:val="20"/>
                <w:lang w:val="ru-RU"/>
              </w:rPr>
              <w:t>вне границ нас</w:t>
            </w:r>
            <w:r w:rsidRPr="00531071">
              <w:rPr>
                <w:sz w:val="20"/>
                <w:szCs w:val="20"/>
                <w:lang w:val="ru-RU"/>
              </w:rPr>
              <w:t>е</w:t>
            </w:r>
            <w:r w:rsidRPr="00531071">
              <w:rPr>
                <w:sz w:val="20"/>
                <w:szCs w:val="20"/>
                <w:lang w:val="ru-RU"/>
              </w:rPr>
              <w:t>ленных пунктов в границах м</w:t>
            </w:r>
            <w:r w:rsidRPr="00531071">
              <w:rPr>
                <w:sz w:val="20"/>
                <w:szCs w:val="20"/>
                <w:lang w:val="ru-RU"/>
              </w:rPr>
              <w:t>у</w:t>
            </w:r>
            <w:r w:rsidRPr="00531071">
              <w:rPr>
                <w:sz w:val="20"/>
                <w:szCs w:val="20"/>
                <w:lang w:val="ru-RU"/>
              </w:rPr>
              <w:t>ниципального района</w:t>
            </w: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w:t>
            </w:r>
          </w:p>
        </w:tc>
        <w:tc>
          <w:tcPr>
            <w:tcW w:w="1701" w:type="dxa"/>
          </w:tcPr>
          <w:p w:rsidR="00A12252" w:rsidRPr="00531071" w:rsidRDefault="00A12252" w:rsidP="005976D0">
            <w:pPr>
              <w:pStyle w:val="affff3"/>
              <w:ind w:firstLine="0"/>
              <w:jc w:val="left"/>
              <w:rPr>
                <w:sz w:val="20"/>
                <w:szCs w:val="20"/>
                <w:lang w:val="ru-RU"/>
              </w:rPr>
            </w:pPr>
            <w:r w:rsidRPr="00531071">
              <w:rPr>
                <w:sz w:val="20"/>
                <w:szCs w:val="20"/>
                <w:lang w:val="ru-RU"/>
              </w:rPr>
              <w:t>Плотность авт</w:t>
            </w:r>
            <w:r w:rsidRPr="00531071">
              <w:rPr>
                <w:sz w:val="20"/>
                <w:szCs w:val="20"/>
                <w:lang w:val="ru-RU"/>
              </w:rPr>
              <w:t>о</w:t>
            </w:r>
            <w:r w:rsidRPr="00531071">
              <w:rPr>
                <w:sz w:val="20"/>
                <w:szCs w:val="20"/>
                <w:lang w:val="ru-RU"/>
              </w:rPr>
              <w:t>мобильных дорог местного знач</w:t>
            </w:r>
            <w:r w:rsidRPr="00531071">
              <w:rPr>
                <w:sz w:val="20"/>
                <w:szCs w:val="20"/>
                <w:lang w:val="ru-RU"/>
              </w:rPr>
              <w:t>е</w:t>
            </w:r>
            <w:r w:rsidRPr="00531071">
              <w:rPr>
                <w:sz w:val="20"/>
                <w:szCs w:val="20"/>
                <w:lang w:val="ru-RU"/>
              </w:rPr>
              <w:t>ния, км/</w:t>
            </w:r>
            <w:proofErr w:type="spellStart"/>
            <w:r w:rsidRPr="00531071">
              <w:rPr>
                <w:sz w:val="20"/>
                <w:szCs w:val="20"/>
                <w:lang w:val="ru-RU"/>
              </w:rPr>
              <w:t>км</w:t>
            </w:r>
            <w:proofErr w:type="gramStart"/>
            <w:r w:rsidRPr="00531071">
              <w:rPr>
                <w:sz w:val="20"/>
                <w:szCs w:val="20"/>
                <w:vertAlign w:val="superscript"/>
                <w:lang w:val="ru-RU"/>
              </w:rPr>
              <w:t>2</w:t>
            </w:r>
            <w:proofErr w:type="spellEnd"/>
            <w:proofErr w:type="gramEnd"/>
          </w:p>
        </w:tc>
        <w:tc>
          <w:tcPr>
            <w:tcW w:w="3686" w:type="dxa"/>
          </w:tcPr>
          <w:p w:rsidR="00A12252" w:rsidRPr="00531071" w:rsidRDefault="00A12252" w:rsidP="005976D0">
            <w:pPr>
              <w:pStyle w:val="affff3"/>
              <w:ind w:firstLine="0"/>
              <w:jc w:val="center"/>
              <w:rPr>
                <w:sz w:val="20"/>
                <w:szCs w:val="20"/>
                <w:lang w:val="ru-RU"/>
              </w:rPr>
            </w:pPr>
            <w:r w:rsidRPr="00531071">
              <w:rPr>
                <w:sz w:val="20"/>
                <w:szCs w:val="20"/>
                <w:lang w:val="ru-RU"/>
              </w:rPr>
              <w:t>0,19</w:t>
            </w:r>
          </w:p>
        </w:tc>
      </w:tr>
      <w:tr w:rsidR="00A12252" w:rsidRPr="00531071" w:rsidTr="005976D0">
        <w:trPr>
          <w:cantSplit/>
          <w:jc w:val="center"/>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5387"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r w:rsidR="00A12252" w:rsidRPr="00531071" w:rsidTr="005976D0">
        <w:trPr>
          <w:cantSplit/>
          <w:jc w:val="center"/>
        </w:trPr>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Автозаправо</w:t>
            </w:r>
            <w:r w:rsidRPr="00531071">
              <w:rPr>
                <w:sz w:val="20"/>
                <w:szCs w:val="20"/>
                <w:lang w:val="ru-RU"/>
              </w:rPr>
              <w:t>ч</w:t>
            </w:r>
            <w:r w:rsidRPr="00531071">
              <w:rPr>
                <w:sz w:val="20"/>
                <w:szCs w:val="20"/>
                <w:lang w:val="ru-RU"/>
              </w:rPr>
              <w:t xml:space="preserve">ные станции </w:t>
            </w: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w:t>
            </w:r>
          </w:p>
        </w:tc>
        <w:tc>
          <w:tcPr>
            <w:tcW w:w="1701"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w:t>
            </w:r>
            <w:r w:rsidRPr="00531071">
              <w:rPr>
                <w:sz w:val="20"/>
                <w:szCs w:val="20"/>
                <w:lang w:val="ru-RU"/>
              </w:rPr>
              <w:t>к</w:t>
            </w:r>
            <w:r w:rsidRPr="00531071">
              <w:rPr>
                <w:sz w:val="20"/>
                <w:szCs w:val="20"/>
                <w:lang w:val="ru-RU"/>
              </w:rPr>
              <w:t>тов, ед. на 500 а</w:t>
            </w:r>
            <w:r w:rsidRPr="00531071">
              <w:rPr>
                <w:sz w:val="20"/>
                <w:szCs w:val="20"/>
                <w:lang w:val="ru-RU"/>
              </w:rPr>
              <w:t>в</w:t>
            </w:r>
            <w:r w:rsidRPr="00531071">
              <w:rPr>
                <w:sz w:val="20"/>
                <w:szCs w:val="20"/>
                <w:lang w:val="ru-RU"/>
              </w:rPr>
              <w:t>томобилей</w:t>
            </w:r>
          </w:p>
        </w:tc>
        <w:tc>
          <w:tcPr>
            <w:tcW w:w="3686"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jc w:val="center"/>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5387"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 xml:space="preserve">Не нормируется </w:t>
            </w:r>
            <w:r w:rsidRPr="00531071">
              <w:rPr>
                <w:sz w:val="20"/>
                <w:szCs w:val="20"/>
              </w:rPr>
              <w:t>[1]</w:t>
            </w:r>
          </w:p>
        </w:tc>
      </w:tr>
      <w:tr w:rsidR="00A12252" w:rsidRPr="00531071" w:rsidTr="005976D0">
        <w:trPr>
          <w:cantSplit/>
          <w:jc w:val="center"/>
        </w:trPr>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Станции техн</w:t>
            </w:r>
            <w:r w:rsidRPr="00531071">
              <w:rPr>
                <w:sz w:val="20"/>
                <w:szCs w:val="20"/>
                <w:lang w:val="ru-RU"/>
              </w:rPr>
              <w:t>и</w:t>
            </w:r>
            <w:r w:rsidRPr="00531071">
              <w:rPr>
                <w:sz w:val="20"/>
                <w:szCs w:val="20"/>
                <w:lang w:val="ru-RU"/>
              </w:rPr>
              <w:t>ческого обсл</w:t>
            </w:r>
            <w:r w:rsidRPr="00531071">
              <w:rPr>
                <w:sz w:val="20"/>
                <w:szCs w:val="20"/>
                <w:lang w:val="ru-RU"/>
              </w:rPr>
              <w:t>у</w:t>
            </w:r>
            <w:r w:rsidRPr="00531071">
              <w:rPr>
                <w:sz w:val="20"/>
                <w:szCs w:val="20"/>
                <w:lang w:val="ru-RU"/>
              </w:rPr>
              <w:t>живания</w:t>
            </w: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w:t>
            </w:r>
          </w:p>
        </w:tc>
        <w:tc>
          <w:tcPr>
            <w:tcW w:w="1701"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w:t>
            </w:r>
            <w:r w:rsidRPr="00531071">
              <w:rPr>
                <w:sz w:val="20"/>
                <w:szCs w:val="20"/>
                <w:lang w:val="ru-RU"/>
              </w:rPr>
              <w:t>к</w:t>
            </w:r>
            <w:r w:rsidRPr="00531071">
              <w:rPr>
                <w:sz w:val="20"/>
                <w:szCs w:val="20"/>
                <w:lang w:val="ru-RU"/>
              </w:rPr>
              <w:t>тов, ед. на 1000 автомобилей</w:t>
            </w:r>
          </w:p>
        </w:tc>
        <w:tc>
          <w:tcPr>
            <w:tcW w:w="3686" w:type="dxa"/>
          </w:tcPr>
          <w:p w:rsidR="00A12252" w:rsidRPr="00531071" w:rsidRDefault="00A12252" w:rsidP="005976D0">
            <w:pPr>
              <w:pStyle w:val="affff3"/>
              <w:ind w:firstLine="0"/>
              <w:jc w:val="center"/>
              <w:rPr>
                <w:sz w:val="20"/>
                <w:szCs w:val="20"/>
              </w:rPr>
            </w:pPr>
            <w:r w:rsidRPr="00531071">
              <w:rPr>
                <w:sz w:val="20"/>
                <w:szCs w:val="20"/>
              </w:rPr>
              <w:t>1</w:t>
            </w:r>
          </w:p>
        </w:tc>
      </w:tr>
      <w:tr w:rsidR="00A12252" w:rsidRPr="00531071" w:rsidTr="005976D0">
        <w:trPr>
          <w:cantSplit/>
          <w:jc w:val="center"/>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5387"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 xml:space="preserve">Не нормируется </w:t>
            </w:r>
            <w:r w:rsidRPr="00531071">
              <w:rPr>
                <w:sz w:val="20"/>
                <w:szCs w:val="20"/>
              </w:rPr>
              <w:t>[1]</w:t>
            </w:r>
          </w:p>
        </w:tc>
      </w:tr>
      <w:tr w:rsidR="00A12252" w:rsidRPr="00531071" w:rsidTr="005976D0">
        <w:trPr>
          <w:cantSplit/>
          <w:jc w:val="center"/>
        </w:trPr>
        <w:tc>
          <w:tcPr>
            <w:tcW w:w="9526" w:type="dxa"/>
            <w:gridSpan w:val="4"/>
            <w:shd w:val="clear" w:color="auto" w:fill="F2F2F2" w:themeFill="background1" w:themeFillShade="F2"/>
          </w:tcPr>
          <w:p w:rsidR="00A12252" w:rsidRPr="00531071" w:rsidRDefault="00A12252" w:rsidP="005976D0">
            <w:pPr>
              <w:pStyle w:val="affff3"/>
              <w:ind w:firstLine="0"/>
              <w:jc w:val="left"/>
              <w:rPr>
                <w:b/>
                <w:sz w:val="20"/>
                <w:szCs w:val="20"/>
                <w:lang w:val="ru-RU"/>
              </w:rPr>
            </w:pPr>
            <w:r w:rsidRPr="00531071">
              <w:rPr>
                <w:b/>
                <w:sz w:val="20"/>
                <w:szCs w:val="20"/>
                <w:lang w:val="ru-RU"/>
              </w:rPr>
              <w:t>Примечания:</w:t>
            </w:r>
          </w:p>
          <w:p w:rsidR="00A12252" w:rsidRPr="00531071" w:rsidRDefault="00A12252" w:rsidP="005976D0">
            <w:pPr>
              <w:pStyle w:val="affff3"/>
              <w:ind w:firstLine="0"/>
              <w:jc w:val="left"/>
              <w:rPr>
                <w:sz w:val="20"/>
                <w:szCs w:val="20"/>
                <w:lang w:val="ru-RU"/>
              </w:rPr>
            </w:pPr>
            <w:r w:rsidRPr="00531071">
              <w:rPr>
                <w:sz w:val="20"/>
                <w:szCs w:val="20"/>
                <w:lang w:val="ru-RU"/>
              </w:rPr>
              <w:t>1. Санитарно-защитная зона устанавливается согласно СанПиН 2.2.1/2.1.1.1200-03 «Санитарно-защитные з</w:t>
            </w:r>
            <w:r w:rsidRPr="00531071">
              <w:rPr>
                <w:sz w:val="20"/>
                <w:szCs w:val="20"/>
                <w:lang w:val="ru-RU"/>
              </w:rPr>
              <w:t>о</w:t>
            </w:r>
            <w:r w:rsidRPr="00531071">
              <w:rPr>
                <w:sz w:val="20"/>
                <w:szCs w:val="20"/>
                <w:lang w:val="ru-RU"/>
              </w:rPr>
              <w:t>ны и санитарная классификация предприятий, сооружений и иных объектов».</w:t>
            </w:r>
          </w:p>
          <w:p w:rsidR="00A12252" w:rsidRPr="00531071" w:rsidRDefault="00A12252" w:rsidP="005976D0">
            <w:pPr>
              <w:pStyle w:val="affff3"/>
              <w:ind w:firstLine="0"/>
              <w:jc w:val="left"/>
              <w:rPr>
                <w:sz w:val="20"/>
                <w:szCs w:val="20"/>
                <w:lang w:val="ru-RU"/>
              </w:rPr>
            </w:pPr>
            <w:r w:rsidRPr="00531071">
              <w:rPr>
                <w:sz w:val="20"/>
                <w:szCs w:val="20"/>
                <w:lang w:val="ru-RU"/>
              </w:rPr>
              <w:t xml:space="preserve">2. Расчетные показатели минимально допустимого уровня обеспеченности </w:t>
            </w:r>
            <w:proofErr w:type="spellStart"/>
            <w:r w:rsidRPr="00531071">
              <w:rPr>
                <w:sz w:val="20"/>
                <w:szCs w:val="20"/>
                <w:lang w:val="ru-RU"/>
              </w:rPr>
              <w:t>машино</w:t>
            </w:r>
            <w:proofErr w:type="spellEnd"/>
            <w:r w:rsidRPr="00531071">
              <w:rPr>
                <w:sz w:val="20"/>
                <w:szCs w:val="20"/>
                <w:lang w:val="ru-RU"/>
              </w:rPr>
              <w:t>-местами для хранения и паркования легковых автомобилей в сельских поселениях следует принимать в соответствии с требованиями СП 42.13330.2016 «Градостроительство. Планировка и застройка городских и сельских поселений. Актуал</w:t>
            </w:r>
            <w:r w:rsidRPr="00531071">
              <w:rPr>
                <w:sz w:val="20"/>
                <w:szCs w:val="20"/>
                <w:lang w:val="ru-RU"/>
              </w:rPr>
              <w:t>и</w:t>
            </w:r>
            <w:r w:rsidRPr="00531071">
              <w:rPr>
                <w:sz w:val="20"/>
                <w:szCs w:val="20"/>
                <w:lang w:val="ru-RU"/>
              </w:rPr>
              <w:t>зированная редакция СНиП 2.07.01-89*» (Приложение Ж). В городском поселении (Турковском МО) расче</w:t>
            </w:r>
            <w:r w:rsidRPr="00531071">
              <w:rPr>
                <w:sz w:val="20"/>
                <w:szCs w:val="20"/>
                <w:lang w:val="ru-RU"/>
              </w:rPr>
              <w:t>т</w:t>
            </w:r>
            <w:r w:rsidRPr="00531071">
              <w:rPr>
                <w:sz w:val="20"/>
                <w:szCs w:val="20"/>
                <w:lang w:val="ru-RU"/>
              </w:rPr>
              <w:t xml:space="preserve">ные показатели минимально допустимого уровня обеспеченности </w:t>
            </w:r>
            <w:proofErr w:type="spellStart"/>
            <w:r w:rsidRPr="00531071">
              <w:rPr>
                <w:sz w:val="20"/>
                <w:szCs w:val="20"/>
                <w:lang w:val="ru-RU"/>
              </w:rPr>
              <w:t>машино</w:t>
            </w:r>
            <w:proofErr w:type="spellEnd"/>
            <w:r w:rsidRPr="00531071">
              <w:rPr>
                <w:sz w:val="20"/>
                <w:szCs w:val="20"/>
                <w:lang w:val="ru-RU"/>
              </w:rPr>
              <w:t>-местами для хранения и парков</w:t>
            </w:r>
            <w:r w:rsidRPr="00531071">
              <w:rPr>
                <w:sz w:val="20"/>
                <w:szCs w:val="20"/>
                <w:lang w:val="ru-RU"/>
              </w:rPr>
              <w:t>а</w:t>
            </w:r>
            <w:r w:rsidRPr="00531071">
              <w:rPr>
                <w:sz w:val="20"/>
                <w:szCs w:val="20"/>
                <w:lang w:val="ru-RU"/>
              </w:rPr>
              <w:t>ния легковых автомобилей следует принимать в соответствии с местными нормативами градостроительного проектирования городского поселения.</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456" w:name="_Toc498361752"/>
      <w:bookmarkStart w:id="457" w:name="_Toc499048428"/>
      <w:r w:rsidRPr="00531071">
        <w:t>Объекты местного значения муниципального района в области физической культуры и массового спорта</w:t>
      </w:r>
      <w:bookmarkEnd w:id="456"/>
      <w:bookmarkEnd w:id="457"/>
    </w:p>
    <w:p w:rsidR="00A12252" w:rsidRPr="00531071" w:rsidRDefault="00A12252" w:rsidP="00A12252">
      <w:pPr>
        <w:spacing w:before="120"/>
        <w:jc w:val="right"/>
        <w:rPr>
          <w:b/>
          <w:i/>
        </w:rPr>
      </w:pPr>
      <w:r w:rsidRPr="00531071">
        <w:rPr>
          <w:b/>
          <w:i/>
        </w:rPr>
        <w:t>Таблица 1.3</w:t>
      </w:r>
    </w:p>
    <w:p w:rsidR="00A12252" w:rsidRPr="00531071" w:rsidRDefault="00A12252" w:rsidP="00A12252">
      <w:pPr>
        <w:suppressAutoHyphens/>
        <w:spacing w:after="120"/>
        <w:jc w:val="center"/>
        <w:rPr>
          <w:b/>
          <w:i/>
        </w:rPr>
      </w:pPr>
      <w:r w:rsidRPr="00531071">
        <w:rPr>
          <w:b/>
          <w:i/>
        </w:rPr>
        <w:t>Расчетные показатели, устанавливаемые для объектов местного значения муниципального района в области физической культуры и массового спорта</w:t>
      </w:r>
    </w:p>
    <w:tbl>
      <w:tblPr>
        <w:tblStyle w:val="afffa"/>
        <w:tblW w:w="91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2155"/>
        <w:gridCol w:w="2693"/>
        <w:gridCol w:w="2551"/>
        <w:gridCol w:w="1701"/>
      </w:tblGrid>
      <w:tr w:rsidR="00A12252" w:rsidRPr="00531071" w:rsidTr="005976D0">
        <w:trPr>
          <w:cantSplit/>
          <w:tblHeader/>
        </w:trPr>
        <w:tc>
          <w:tcPr>
            <w:tcW w:w="2155"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lastRenderedPageBreak/>
              <w:t>Наименование вида объекта</w:t>
            </w:r>
          </w:p>
        </w:tc>
        <w:tc>
          <w:tcPr>
            <w:tcW w:w="2693"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Тип расчетного показателя</w:t>
            </w:r>
          </w:p>
        </w:tc>
        <w:tc>
          <w:tcPr>
            <w:tcW w:w="2551"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Наименование расчетного показателя, единица изм</w:t>
            </w:r>
            <w:r w:rsidRPr="00531071">
              <w:rPr>
                <w:b/>
                <w:i/>
                <w:sz w:val="20"/>
                <w:szCs w:val="20"/>
                <w:lang w:val="ru-RU"/>
              </w:rPr>
              <w:t>е</w:t>
            </w:r>
            <w:r w:rsidRPr="00531071">
              <w:rPr>
                <w:b/>
                <w:i/>
                <w:sz w:val="20"/>
                <w:szCs w:val="20"/>
                <w:lang w:val="ru-RU"/>
              </w:rPr>
              <w:t>рения</w:t>
            </w:r>
          </w:p>
        </w:tc>
        <w:tc>
          <w:tcPr>
            <w:tcW w:w="1701" w:type="dxa"/>
            <w:shd w:val="clear" w:color="auto" w:fill="D9D9D9" w:themeFill="background1" w:themeFillShade="D9"/>
          </w:tcPr>
          <w:p w:rsidR="00A12252" w:rsidRPr="00531071" w:rsidRDefault="00A12252" w:rsidP="005976D0">
            <w:pPr>
              <w:pStyle w:val="affff3"/>
              <w:keepNext/>
              <w:widowControl w:val="0"/>
              <w:ind w:firstLine="0"/>
              <w:jc w:val="center"/>
              <w:rPr>
                <w:sz w:val="20"/>
                <w:szCs w:val="20"/>
                <w:lang w:val="ru-RU"/>
              </w:rPr>
            </w:pPr>
            <w:r w:rsidRPr="00531071">
              <w:rPr>
                <w:b/>
                <w:i/>
                <w:sz w:val="20"/>
                <w:szCs w:val="20"/>
                <w:lang w:val="ru-RU"/>
              </w:rPr>
              <w:t>Значение расче</w:t>
            </w:r>
            <w:r w:rsidRPr="00531071">
              <w:rPr>
                <w:b/>
                <w:i/>
                <w:sz w:val="20"/>
                <w:szCs w:val="20"/>
                <w:lang w:val="ru-RU"/>
              </w:rPr>
              <w:t>т</w:t>
            </w:r>
            <w:r w:rsidRPr="00531071">
              <w:rPr>
                <w:b/>
                <w:i/>
                <w:sz w:val="20"/>
                <w:szCs w:val="20"/>
                <w:lang w:val="ru-RU"/>
              </w:rPr>
              <w:t>ного показателя</w:t>
            </w:r>
          </w:p>
        </w:tc>
      </w:tr>
      <w:tr w:rsidR="00A12252" w:rsidRPr="00531071" w:rsidTr="005976D0">
        <w:trPr>
          <w:cantSplit/>
          <w:trHeight w:val="30"/>
        </w:trPr>
        <w:tc>
          <w:tcPr>
            <w:tcW w:w="2155"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eastAsia="ru-RU"/>
              </w:rPr>
              <w:t>Плоскостные спорти</w:t>
            </w:r>
            <w:r w:rsidRPr="00531071">
              <w:rPr>
                <w:sz w:val="20"/>
                <w:szCs w:val="20"/>
                <w:lang w:val="ru-RU" w:eastAsia="ru-RU"/>
              </w:rPr>
              <w:t>в</w:t>
            </w:r>
            <w:r w:rsidRPr="00531071">
              <w:rPr>
                <w:sz w:val="20"/>
                <w:szCs w:val="20"/>
                <w:lang w:val="ru-RU" w:eastAsia="ru-RU"/>
              </w:rPr>
              <w:t>ные сооружения (в т. ч. стадионы)</w:t>
            </w: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w:t>
            </w:r>
          </w:p>
        </w:tc>
        <w:tc>
          <w:tcPr>
            <w:tcW w:w="2551"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Площадь, </w:t>
            </w:r>
            <w:proofErr w:type="gramStart"/>
            <w:r w:rsidRPr="00531071">
              <w:rPr>
                <w:sz w:val="20"/>
                <w:szCs w:val="20"/>
                <w:lang w:val="ru-RU"/>
              </w:rPr>
              <w:t>га</w:t>
            </w:r>
            <w:proofErr w:type="gramEnd"/>
            <w:r w:rsidRPr="00531071">
              <w:rPr>
                <w:sz w:val="20"/>
                <w:szCs w:val="20"/>
                <w:lang w:val="ru-RU"/>
              </w:rPr>
              <w:t xml:space="preserve"> на 1000 жит</w:t>
            </w:r>
            <w:r w:rsidRPr="00531071">
              <w:rPr>
                <w:sz w:val="20"/>
                <w:szCs w:val="20"/>
                <w:lang w:val="ru-RU"/>
              </w:rPr>
              <w:t>е</w:t>
            </w:r>
            <w:r w:rsidRPr="00531071">
              <w:rPr>
                <w:sz w:val="20"/>
                <w:szCs w:val="20"/>
                <w:lang w:val="ru-RU"/>
              </w:rPr>
              <w:t>лей</w:t>
            </w:r>
          </w:p>
        </w:tc>
        <w:tc>
          <w:tcPr>
            <w:tcW w:w="1701" w:type="dxa"/>
          </w:tcPr>
          <w:p w:rsidR="00A12252" w:rsidRPr="00531071" w:rsidRDefault="00A12252" w:rsidP="005976D0">
            <w:pPr>
              <w:pStyle w:val="affff3"/>
              <w:ind w:firstLine="0"/>
              <w:jc w:val="center"/>
              <w:rPr>
                <w:sz w:val="20"/>
                <w:szCs w:val="20"/>
                <w:lang w:val="ru-RU"/>
              </w:rPr>
            </w:pPr>
            <w:r w:rsidRPr="00531071">
              <w:rPr>
                <w:sz w:val="20"/>
                <w:szCs w:val="20"/>
                <w:lang w:val="ru-RU"/>
              </w:rPr>
              <w:t>0,7</w:t>
            </w:r>
          </w:p>
        </w:tc>
      </w:tr>
      <w:tr w:rsidR="00A12252" w:rsidRPr="00531071" w:rsidTr="005976D0">
        <w:trPr>
          <w:cantSplit/>
          <w:trHeight w:val="30"/>
        </w:trPr>
        <w:tc>
          <w:tcPr>
            <w:tcW w:w="2155"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2551"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1701" w:type="dxa"/>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trHeight w:val="30"/>
        </w:trPr>
        <w:tc>
          <w:tcPr>
            <w:tcW w:w="2155"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vMerge/>
          </w:tcPr>
          <w:p w:rsidR="00A12252" w:rsidRPr="00531071" w:rsidRDefault="00A12252" w:rsidP="005976D0">
            <w:pPr>
              <w:pStyle w:val="affff3"/>
              <w:ind w:firstLine="0"/>
              <w:jc w:val="left"/>
              <w:rPr>
                <w:sz w:val="20"/>
                <w:szCs w:val="20"/>
                <w:lang w:val="ru-RU"/>
              </w:rPr>
            </w:pPr>
          </w:p>
        </w:tc>
        <w:tc>
          <w:tcPr>
            <w:tcW w:w="2551"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Пешеходная доступность, </w:t>
            </w:r>
            <w:proofErr w:type="gramStart"/>
            <w:r w:rsidRPr="00531071">
              <w:rPr>
                <w:sz w:val="20"/>
                <w:szCs w:val="20"/>
                <w:lang w:val="ru-RU"/>
              </w:rPr>
              <w:t>м</w:t>
            </w:r>
            <w:proofErr w:type="gramEnd"/>
          </w:p>
        </w:tc>
        <w:tc>
          <w:tcPr>
            <w:tcW w:w="1701" w:type="dxa"/>
          </w:tcPr>
          <w:p w:rsidR="00A12252" w:rsidRPr="00531071" w:rsidRDefault="00A12252" w:rsidP="005976D0">
            <w:pPr>
              <w:pStyle w:val="affff3"/>
              <w:ind w:firstLine="0"/>
              <w:jc w:val="center"/>
              <w:rPr>
                <w:sz w:val="20"/>
                <w:szCs w:val="20"/>
                <w:lang w:val="ru-RU"/>
              </w:rPr>
            </w:pPr>
            <w:r w:rsidRPr="00531071">
              <w:rPr>
                <w:sz w:val="20"/>
                <w:szCs w:val="20"/>
                <w:lang w:val="ru-RU"/>
              </w:rPr>
              <w:t>1500</w:t>
            </w:r>
          </w:p>
        </w:tc>
      </w:tr>
      <w:tr w:rsidR="00A12252" w:rsidRPr="00531071" w:rsidTr="005976D0">
        <w:trPr>
          <w:cantSplit/>
          <w:trHeight w:val="30"/>
        </w:trPr>
        <w:tc>
          <w:tcPr>
            <w:tcW w:w="2155"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eastAsia="ru-RU"/>
              </w:rPr>
              <w:t>Бассейн крытый (открытый) общего пол</w:t>
            </w:r>
            <w:r w:rsidRPr="00531071">
              <w:rPr>
                <w:sz w:val="20"/>
                <w:szCs w:val="20"/>
                <w:lang w:val="ru-RU" w:eastAsia="ru-RU"/>
              </w:rPr>
              <w:t>ь</w:t>
            </w:r>
            <w:r w:rsidRPr="00531071">
              <w:rPr>
                <w:sz w:val="20"/>
                <w:szCs w:val="20"/>
                <w:lang w:val="ru-RU" w:eastAsia="ru-RU"/>
              </w:rPr>
              <w:t>зования</w:t>
            </w: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w:t>
            </w:r>
          </w:p>
        </w:tc>
        <w:tc>
          <w:tcPr>
            <w:tcW w:w="2551" w:type="dxa"/>
          </w:tcPr>
          <w:p w:rsidR="00A12252" w:rsidRPr="00531071" w:rsidRDefault="00A12252" w:rsidP="005976D0">
            <w:pPr>
              <w:pStyle w:val="affff3"/>
              <w:ind w:firstLine="0"/>
              <w:jc w:val="left"/>
              <w:rPr>
                <w:sz w:val="20"/>
                <w:szCs w:val="20"/>
                <w:lang w:val="ru-RU"/>
              </w:rPr>
            </w:pPr>
            <w:r w:rsidRPr="00531071">
              <w:rPr>
                <w:sz w:val="20"/>
                <w:szCs w:val="20"/>
                <w:lang w:val="ru-RU" w:eastAsia="ru-RU"/>
              </w:rPr>
              <w:t xml:space="preserve">Площадь, </w:t>
            </w:r>
            <w:proofErr w:type="spellStart"/>
            <w:r w:rsidRPr="00531071">
              <w:rPr>
                <w:sz w:val="20"/>
                <w:szCs w:val="20"/>
                <w:lang w:val="ru-RU" w:eastAsia="ru-RU"/>
              </w:rPr>
              <w:t>м</w:t>
            </w:r>
            <w:proofErr w:type="gramStart"/>
            <w:r w:rsidRPr="00531071">
              <w:rPr>
                <w:sz w:val="20"/>
                <w:szCs w:val="20"/>
                <w:vertAlign w:val="superscript"/>
                <w:lang w:val="ru-RU" w:eastAsia="ru-RU"/>
              </w:rPr>
              <w:t>2</w:t>
            </w:r>
            <w:proofErr w:type="spellEnd"/>
            <w:proofErr w:type="gramEnd"/>
            <w:r w:rsidRPr="00531071">
              <w:rPr>
                <w:sz w:val="20"/>
                <w:szCs w:val="20"/>
                <w:lang w:val="ru-RU" w:eastAsia="ru-RU"/>
              </w:rPr>
              <w:t xml:space="preserve"> зеркала воды на 1000 жителей</w:t>
            </w:r>
          </w:p>
        </w:tc>
        <w:tc>
          <w:tcPr>
            <w:tcW w:w="1701" w:type="dxa"/>
          </w:tcPr>
          <w:p w:rsidR="00A12252" w:rsidRPr="00531071" w:rsidRDefault="00A12252" w:rsidP="005976D0">
            <w:pPr>
              <w:pStyle w:val="affff3"/>
              <w:ind w:firstLine="0"/>
              <w:jc w:val="center"/>
              <w:rPr>
                <w:sz w:val="20"/>
                <w:szCs w:val="20"/>
                <w:lang w:val="ru-RU"/>
              </w:rPr>
            </w:pPr>
            <w:r w:rsidRPr="00531071">
              <w:rPr>
                <w:sz w:val="20"/>
                <w:szCs w:val="20"/>
                <w:lang w:val="ru-RU"/>
              </w:rPr>
              <w:t>22</w:t>
            </w:r>
          </w:p>
        </w:tc>
      </w:tr>
      <w:tr w:rsidR="00A12252" w:rsidRPr="00531071" w:rsidTr="005976D0">
        <w:trPr>
          <w:cantSplit/>
          <w:trHeight w:val="30"/>
        </w:trPr>
        <w:tc>
          <w:tcPr>
            <w:tcW w:w="2155"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2551"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1701" w:type="dxa"/>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trHeight w:val="30"/>
        </w:trPr>
        <w:tc>
          <w:tcPr>
            <w:tcW w:w="2155"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vMerge/>
          </w:tcPr>
          <w:p w:rsidR="00A12252" w:rsidRPr="00531071" w:rsidRDefault="00A12252" w:rsidP="005976D0">
            <w:pPr>
              <w:pStyle w:val="affff3"/>
              <w:ind w:firstLine="0"/>
              <w:jc w:val="left"/>
              <w:rPr>
                <w:sz w:val="20"/>
                <w:szCs w:val="20"/>
                <w:lang w:val="ru-RU"/>
              </w:rPr>
            </w:pPr>
          </w:p>
        </w:tc>
        <w:tc>
          <w:tcPr>
            <w:tcW w:w="2551"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Пешеходная доступность, </w:t>
            </w:r>
            <w:proofErr w:type="gramStart"/>
            <w:r w:rsidRPr="00531071">
              <w:rPr>
                <w:sz w:val="20"/>
                <w:szCs w:val="20"/>
                <w:lang w:val="ru-RU"/>
              </w:rPr>
              <w:t>м</w:t>
            </w:r>
            <w:proofErr w:type="gramEnd"/>
          </w:p>
        </w:tc>
        <w:tc>
          <w:tcPr>
            <w:tcW w:w="1701" w:type="dxa"/>
          </w:tcPr>
          <w:p w:rsidR="00A12252" w:rsidRPr="00531071" w:rsidRDefault="00A12252" w:rsidP="005976D0">
            <w:pPr>
              <w:pStyle w:val="affff3"/>
              <w:ind w:firstLine="0"/>
              <w:jc w:val="center"/>
              <w:rPr>
                <w:sz w:val="20"/>
                <w:szCs w:val="20"/>
                <w:lang w:val="ru-RU"/>
              </w:rPr>
            </w:pPr>
            <w:r w:rsidRPr="00531071">
              <w:rPr>
                <w:sz w:val="20"/>
                <w:szCs w:val="20"/>
                <w:lang w:val="ru-RU"/>
              </w:rPr>
              <w:t>1500</w:t>
            </w:r>
          </w:p>
        </w:tc>
      </w:tr>
      <w:tr w:rsidR="00A12252" w:rsidRPr="00531071" w:rsidTr="005976D0">
        <w:trPr>
          <w:cantSplit/>
          <w:trHeight w:val="30"/>
        </w:trPr>
        <w:tc>
          <w:tcPr>
            <w:tcW w:w="2155"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Помещения для занятий физической культурой и спортом (физкультурно-спортивные залы)</w:t>
            </w: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w:t>
            </w:r>
          </w:p>
        </w:tc>
        <w:tc>
          <w:tcPr>
            <w:tcW w:w="2551"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Площадь пола, </w:t>
            </w:r>
            <w:proofErr w:type="spellStart"/>
            <w:r w:rsidRPr="00531071">
              <w:rPr>
                <w:sz w:val="20"/>
                <w:szCs w:val="20"/>
                <w:lang w:val="ru-RU"/>
              </w:rPr>
              <w:t>м</w:t>
            </w:r>
            <w:proofErr w:type="gramStart"/>
            <w:r w:rsidRPr="00531071">
              <w:rPr>
                <w:sz w:val="20"/>
                <w:szCs w:val="20"/>
                <w:vertAlign w:val="superscript"/>
                <w:lang w:val="ru-RU"/>
              </w:rPr>
              <w:t>2</w:t>
            </w:r>
            <w:proofErr w:type="spellEnd"/>
            <w:proofErr w:type="gramEnd"/>
            <w:r w:rsidRPr="00531071">
              <w:rPr>
                <w:sz w:val="20"/>
                <w:szCs w:val="20"/>
                <w:lang w:val="ru-RU"/>
              </w:rPr>
              <w:t xml:space="preserve"> на 1 тыс. чел.</w:t>
            </w:r>
          </w:p>
        </w:tc>
        <w:tc>
          <w:tcPr>
            <w:tcW w:w="1701" w:type="dxa"/>
          </w:tcPr>
          <w:p w:rsidR="00A12252" w:rsidRPr="00531071" w:rsidRDefault="00A12252" w:rsidP="005976D0">
            <w:pPr>
              <w:pStyle w:val="affff3"/>
              <w:ind w:firstLine="0"/>
              <w:jc w:val="center"/>
              <w:rPr>
                <w:sz w:val="20"/>
                <w:szCs w:val="20"/>
                <w:lang w:val="ru-RU"/>
              </w:rPr>
            </w:pPr>
            <w:r w:rsidRPr="00531071">
              <w:rPr>
                <w:sz w:val="20"/>
                <w:szCs w:val="20"/>
                <w:lang w:val="ru-RU"/>
              </w:rPr>
              <w:t>70</w:t>
            </w:r>
          </w:p>
        </w:tc>
      </w:tr>
      <w:tr w:rsidR="00A12252" w:rsidRPr="00531071" w:rsidTr="005976D0">
        <w:trPr>
          <w:cantSplit/>
          <w:trHeight w:val="30"/>
        </w:trPr>
        <w:tc>
          <w:tcPr>
            <w:tcW w:w="2155"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2551"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Пешеходная доступность, </w:t>
            </w:r>
            <w:proofErr w:type="gramStart"/>
            <w:r w:rsidRPr="00531071">
              <w:rPr>
                <w:sz w:val="20"/>
                <w:szCs w:val="20"/>
                <w:lang w:val="ru-RU"/>
              </w:rPr>
              <w:t>м</w:t>
            </w:r>
            <w:proofErr w:type="gramEnd"/>
          </w:p>
        </w:tc>
        <w:tc>
          <w:tcPr>
            <w:tcW w:w="1701" w:type="dxa"/>
          </w:tcPr>
          <w:p w:rsidR="00A12252" w:rsidRPr="00531071" w:rsidRDefault="00A12252" w:rsidP="005976D0">
            <w:pPr>
              <w:pStyle w:val="affff3"/>
              <w:ind w:firstLine="0"/>
              <w:jc w:val="center"/>
              <w:rPr>
                <w:sz w:val="20"/>
                <w:szCs w:val="20"/>
                <w:lang w:val="ru-RU"/>
              </w:rPr>
            </w:pPr>
            <w:r w:rsidRPr="00531071">
              <w:rPr>
                <w:sz w:val="20"/>
                <w:szCs w:val="20"/>
                <w:lang w:val="ru-RU"/>
              </w:rPr>
              <w:t>500</w:t>
            </w:r>
          </w:p>
        </w:tc>
      </w:tr>
      <w:tr w:rsidR="00A12252" w:rsidRPr="00531071" w:rsidTr="005976D0">
        <w:trPr>
          <w:cantSplit/>
          <w:trHeight w:val="30"/>
        </w:trPr>
        <w:tc>
          <w:tcPr>
            <w:tcW w:w="9100" w:type="dxa"/>
            <w:gridSpan w:val="4"/>
            <w:shd w:val="clear" w:color="auto" w:fill="F2F2F2" w:themeFill="background1" w:themeFillShade="F2"/>
          </w:tcPr>
          <w:p w:rsidR="00A12252" w:rsidRPr="00531071" w:rsidRDefault="00A12252" w:rsidP="005976D0">
            <w:pPr>
              <w:pStyle w:val="Default"/>
              <w:rPr>
                <w:b/>
                <w:sz w:val="20"/>
                <w:szCs w:val="20"/>
              </w:rPr>
            </w:pPr>
            <w:r w:rsidRPr="00531071">
              <w:rPr>
                <w:b/>
                <w:sz w:val="20"/>
                <w:szCs w:val="20"/>
              </w:rPr>
              <w:t>Примечания:</w:t>
            </w:r>
          </w:p>
          <w:p w:rsidR="00A12252" w:rsidRPr="00531071" w:rsidRDefault="00A12252" w:rsidP="005976D0">
            <w:pPr>
              <w:pStyle w:val="Default"/>
              <w:rPr>
                <w:sz w:val="20"/>
                <w:szCs w:val="20"/>
              </w:rPr>
            </w:pPr>
            <w:r w:rsidRPr="00531071">
              <w:rPr>
                <w:sz w:val="20"/>
                <w:szCs w:val="20"/>
              </w:rPr>
              <w:t>1. При расчете потребности населения в спортивных сооружениях рекомендуется учитывать сооружения регионального значения (при наличии) и местного значения поселений.</w:t>
            </w:r>
          </w:p>
          <w:p w:rsidR="00A12252" w:rsidRPr="00531071" w:rsidRDefault="00A12252" w:rsidP="005976D0">
            <w:pPr>
              <w:pStyle w:val="Default"/>
              <w:rPr>
                <w:sz w:val="20"/>
                <w:szCs w:val="20"/>
              </w:rPr>
            </w:pPr>
            <w:r w:rsidRPr="00531071">
              <w:rPr>
                <w:sz w:val="20"/>
                <w:szCs w:val="20"/>
              </w:rPr>
              <w:t>2. Физкультурно-спортивные сооружения сети общего пользования следует, как правило, объединять со спортивными объектами общеобразовательных школ и других учебных заведений, учреждений отдыха и культуры.</w:t>
            </w:r>
          </w:p>
          <w:p w:rsidR="00A12252" w:rsidRPr="00531071" w:rsidRDefault="00A12252" w:rsidP="005976D0">
            <w:pPr>
              <w:pStyle w:val="Default"/>
              <w:rPr>
                <w:sz w:val="20"/>
                <w:szCs w:val="20"/>
              </w:rPr>
            </w:pPr>
            <w:r w:rsidRPr="00531071">
              <w:rPr>
                <w:sz w:val="20"/>
                <w:szCs w:val="20"/>
              </w:rPr>
              <w:t>3. Нормы расчета залов необходимо принимать с учетом минимальной вместимости объектов по техн</w:t>
            </w:r>
            <w:r w:rsidRPr="00531071">
              <w:rPr>
                <w:sz w:val="20"/>
                <w:szCs w:val="20"/>
              </w:rPr>
              <w:t>о</w:t>
            </w:r>
            <w:r w:rsidRPr="00531071">
              <w:rPr>
                <w:sz w:val="20"/>
                <w:szCs w:val="20"/>
              </w:rPr>
              <w:t>логическим требованиям.</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458" w:name="_Toc498361753"/>
      <w:bookmarkStart w:id="459" w:name="_Toc499048429"/>
      <w:bookmarkStart w:id="460" w:name="OLE_LINK217"/>
      <w:r w:rsidRPr="00531071">
        <w:t>Объекты местного значения муниципального района в области образования</w:t>
      </w:r>
      <w:bookmarkEnd w:id="458"/>
      <w:bookmarkEnd w:id="459"/>
    </w:p>
    <w:p w:rsidR="00A12252" w:rsidRPr="00531071" w:rsidRDefault="00A12252" w:rsidP="00A12252">
      <w:pPr>
        <w:keepNext/>
        <w:spacing w:before="120"/>
        <w:jc w:val="right"/>
        <w:rPr>
          <w:b/>
          <w:i/>
        </w:rPr>
      </w:pPr>
      <w:r w:rsidRPr="00531071">
        <w:rPr>
          <w:b/>
          <w:i/>
        </w:rPr>
        <w:t>Таблица 1.4</w:t>
      </w:r>
    </w:p>
    <w:p w:rsidR="00A12252" w:rsidRPr="00531071" w:rsidRDefault="00A12252" w:rsidP="00A12252">
      <w:pPr>
        <w:keepNext/>
        <w:suppressAutoHyphens/>
        <w:spacing w:after="120"/>
        <w:jc w:val="center"/>
        <w:rPr>
          <w:b/>
          <w:i/>
        </w:rPr>
      </w:pPr>
      <w:r w:rsidRPr="00531071">
        <w:rPr>
          <w:b/>
          <w:i/>
        </w:rPr>
        <w:t>Расчетные показатели, устанавливаемые для объектов местного значения муниципального района в области образования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2268"/>
        <w:gridCol w:w="850"/>
        <w:gridCol w:w="1985"/>
        <w:gridCol w:w="2126"/>
        <w:gridCol w:w="709"/>
      </w:tblGrid>
      <w:tr w:rsidR="00A12252" w:rsidRPr="00531071" w:rsidTr="005976D0">
        <w:trPr>
          <w:cantSplit/>
          <w:tblHeader/>
        </w:trPr>
        <w:tc>
          <w:tcPr>
            <w:tcW w:w="1446"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bookmarkStart w:id="461" w:name="OLE_LINK114"/>
            <w:r w:rsidRPr="00531071">
              <w:rPr>
                <w:b/>
                <w:i/>
                <w:sz w:val="20"/>
                <w:szCs w:val="20"/>
                <w:lang w:val="ru-RU"/>
              </w:rPr>
              <w:t>Наименование вида объекта</w:t>
            </w:r>
          </w:p>
        </w:tc>
        <w:tc>
          <w:tcPr>
            <w:tcW w:w="2268"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w:t>
            </w:r>
            <w:r w:rsidRPr="00531071">
              <w:rPr>
                <w:b/>
                <w:i/>
                <w:sz w:val="20"/>
                <w:szCs w:val="20"/>
                <w:lang w:val="ru-RU"/>
              </w:rPr>
              <w:t>а</w:t>
            </w:r>
            <w:r w:rsidRPr="00531071">
              <w:rPr>
                <w:b/>
                <w:i/>
                <w:sz w:val="20"/>
                <w:szCs w:val="20"/>
                <w:lang w:val="ru-RU"/>
              </w:rPr>
              <w:t>зателя</w:t>
            </w:r>
          </w:p>
        </w:tc>
        <w:tc>
          <w:tcPr>
            <w:tcW w:w="2835" w:type="dxa"/>
            <w:gridSpan w:val="2"/>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расчетного показателя, единица измер</w:t>
            </w:r>
            <w:r w:rsidRPr="00531071">
              <w:rPr>
                <w:b/>
                <w:i/>
                <w:sz w:val="20"/>
                <w:szCs w:val="20"/>
                <w:lang w:val="ru-RU"/>
              </w:rPr>
              <w:t>е</w:t>
            </w:r>
            <w:r w:rsidRPr="00531071">
              <w:rPr>
                <w:b/>
                <w:i/>
                <w:sz w:val="20"/>
                <w:szCs w:val="20"/>
                <w:lang w:val="ru-RU"/>
              </w:rPr>
              <w:t>ния</w:t>
            </w:r>
          </w:p>
        </w:tc>
        <w:tc>
          <w:tcPr>
            <w:tcW w:w="2835" w:type="dxa"/>
            <w:gridSpan w:val="2"/>
            <w:shd w:val="clear" w:color="auto" w:fill="D9D9D9" w:themeFill="background1" w:themeFillShade="D9"/>
          </w:tcPr>
          <w:p w:rsidR="00A12252" w:rsidRPr="00531071" w:rsidRDefault="00A12252" w:rsidP="005976D0">
            <w:pPr>
              <w:pStyle w:val="affff3"/>
              <w:keepNext/>
              <w:ind w:firstLine="0"/>
              <w:jc w:val="center"/>
              <w:rPr>
                <w:sz w:val="20"/>
                <w:szCs w:val="20"/>
                <w:lang w:val="ru-RU"/>
              </w:rPr>
            </w:pPr>
            <w:r w:rsidRPr="00531071">
              <w:rPr>
                <w:b/>
                <w:i/>
                <w:sz w:val="20"/>
                <w:szCs w:val="20"/>
                <w:lang w:val="ru-RU"/>
              </w:rPr>
              <w:t>Значение расчетного показ</w:t>
            </w:r>
            <w:r w:rsidRPr="00531071">
              <w:rPr>
                <w:b/>
                <w:i/>
                <w:sz w:val="20"/>
                <w:szCs w:val="20"/>
                <w:lang w:val="ru-RU"/>
              </w:rPr>
              <w:t>а</w:t>
            </w:r>
            <w:r w:rsidRPr="00531071">
              <w:rPr>
                <w:b/>
                <w:i/>
                <w:sz w:val="20"/>
                <w:szCs w:val="20"/>
                <w:lang w:val="ru-RU"/>
              </w:rPr>
              <w:t>теля</w:t>
            </w:r>
          </w:p>
        </w:tc>
      </w:tr>
      <w:tr w:rsidR="00A12252" w:rsidRPr="00531071" w:rsidTr="005976D0">
        <w:trPr>
          <w:cantSplit/>
        </w:trPr>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bookmarkStart w:id="462" w:name="_Hlk499134402"/>
            <w:r w:rsidRPr="00531071">
              <w:rPr>
                <w:sz w:val="20"/>
                <w:szCs w:val="20"/>
                <w:lang w:val="ru-RU"/>
              </w:rPr>
              <w:t>Дошкольная образовател</w:t>
            </w:r>
            <w:r w:rsidRPr="00531071">
              <w:rPr>
                <w:sz w:val="20"/>
                <w:szCs w:val="20"/>
                <w:lang w:val="ru-RU"/>
              </w:rPr>
              <w:t>ь</w:t>
            </w:r>
            <w:r w:rsidRPr="00531071">
              <w:rPr>
                <w:sz w:val="20"/>
                <w:szCs w:val="20"/>
                <w:lang w:val="ru-RU"/>
              </w:rPr>
              <w:t>ная организ</w:t>
            </w:r>
            <w:r w:rsidRPr="00531071">
              <w:rPr>
                <w:sz w:val="20"/>
                <w:szCs w:val="20"/>
                <w:lang w:val="ru-RU"/>
              </w:rPr>
              <w:t>а</w:t>
            </w:r>
            <w:r w:rsidRPr="00531071">
              <w:rPr>
                <w:sz w:val="20"/>
                <w:szCs w:val="20"/>
                <w:lang w:val="ru-RU"/>
              </w:rPr>
              <w:t>ция</w:t>
            </w:r>
          </w:p>
        </w:tc>
        <w:tc>
          <w:tcPr>
            <w:tcW w:w="2268"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2835" w:type="dxa"/>
            <w:gridSpan w:val="2"/>
            <w:vMerge w:val="restart"/>
          </w:tcPr>
          <w:p w:rsidR="00A12252" w:rsidRPr="00531071" w:rsidRDefault="00A12252" w:rsidP="005976D0">
            <w:pPr>
              <w:pStyle w:val="affff3"/>
              <w:ind w:firstLine="0"/>
              <w:jc w:val="left"/>
              <w:rPr>
                <w:sz w:val="20"/>
                <w:szCs w:val="20"/>
                <w:lang w:val="ru-RU"/>
              </w:rPr>
            </w:pPr>
            <w:bookmarkStart w:id="463" w:name="OLE_LINK148"/>
            <w:bookmarkStart w:id="464" w:name="OLE_LINK149"/>
            <w:r w:rsidRPr="00531071">
              <w:rPr>
                <w:sz w:val="20"/>
                <w:szCs w:val="20"/>
                <w:lang w:val="ru-RU"/>
              </w:rPr>
              <w:t>Количество мест на 1000 жит</w:t>
            </w:r>
            <w:r w:rsidRPr="00531071">
              <w:rPr>
                <w:sz w:val="20"/>
                <w:szCs w:val="20"/>
                <w:lang w:val="ru-RU"/>
              </w:rPr>
              <w:t>е</w:t>
            </w:r>
            <w:r w:rsidRPr="00531071">
              <w:rPr>
                <w:sz w:val="20"/>
                <w:szCs w:val="20"/>
                <w:lang w:val="ru-RU"/>
              </w:rPr>
              <w:t>лей</w:t>
            </w:r>
            <w:bookmarkEnd w:id="463"/>
            <w:bookmarkEnd w:id="464"/>
          </w:p>
        </w:tc>
        <w:tc>
          <w:tcPr>
            <w:tcW w:w="2126"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для городского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Турки)</w:t>
            </w:r>
            <w:proofErr w:type="gramEnd"/>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64</w:t>
            </w:r>
          </w:p>
        </w:tc>
      </w:tr>
      <w:tr w:rsidR="00A12252" w:rsidRPr="00531071" w:rsidTr="005976D0">
        <w:trPr>
          <w:cantSplit/>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2835" w:type="dxa"/>
            <w:gridSpan w:val="2"/>
            <w:vMerge/>
          </w:tcPr>
          <w:p w:rsidR="00A12252" w:rsidRPr="00531071" w:rsidRDefault="00A12252" w:rsidP="005976D0">
            <w:pPr>
              <w:pStyle w:val="affff3"/>
              <w:ind w:firstLine="0"/>
              <w:jc w:val="left"/>
              <w:rPr>
                <w:sz w:val="20"/>
                <w:szCs w:val="20"/>
                <w:lang w:val="ru-RU"/>
              </w:rPr>
            </w:pPr>
          </w:p>
        </w:tc>
        <w:tc>
          <w:tcPr>
            <w:tcW w:w="2126"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сельских </w:t>
            </w:r>
            <w:proofErr w:type="spellStart"/>
            <w:r w:rsidRPr="00531071">
              <w:rPr>
                <w:sz w:val="20"/>
                <w:szCs w:val="20"/>
                <w:lang w:val="ru-RU"/>
              </w:rPr>
              <w:t>н.п</w:t>
            </w:r>
            <w:proofErr w:type="spellEnd"/>
            <w:r w:rsidRPr="00531071">
              <w:rPr>
                <w:sz w:val="20"/>
                <w:szCs w:val="20"/>
                <w:lang w:val="ru-RU"/>
              </w:rPr>
              <w:t>.</w:t>
            </w:r>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45</w:t>
            </w:r>
          </w:p>
        </w:tc>
      </w:tr>
      <w:bookmarkEnd w:id="462"/>
      <w:tr w:rsidR="00A12252" w:rsidRPr="00531071" w:rsidTr="005976D0">
        <w:trPr>
          <w:cantSplit/>
          <w:trHeight w:val="920"/>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w:t>
            </w:r>
            <w:r w:rsidRPr="00531071">
              <w:rPr>
                <w:sz w:val="20"/>
                <w:szCs w:val="20"/>
                <w:lang w:val="ru-RU"/>
              </w:rPr>
              <w:t>о</w:t>
            </w:r>
            <w:r w:rsidRPr="00531071">
              <w:rPr>
                <w:sz w:val="20"/>
                <w:szCs w:val="20"/>
                <w:lang w:val="ru-RU"/>
              </w:rPr>
              <w:t>го уровня территориал</w:t>
            </w:r>
            <w:r w:rsidRPr="00531071">
              <w:rPr>
                <w:sz w:val="20"/>
                <w:szCs w:val="20"/>
                <w:lang w:val="ru-RU"/>
              </w:rPr>
              <w:t>ь</w:t>
            </w:r>
            <w:r w:rsidRPr="00531071">
              <w:rPr>
                <w:sz w:val="20"/>
                <w:szCs w:val="20"/>
                <w:lang w:val="ru-RU"/>
              </w:rPr>
              <w:t>ной доступности</w:t>
            </w:r>
          </w:p>
        </w:tc>
        <w:tc>
          <w:tcPr>
            <w:tcW w:w="2835" w:type="dxa"/>
            <w:gridSpan w:val="2"/>
          </w:tcPr>
          <w:p w:rsidR="00A12252" w:rsidRPr="00531071" w:rsidRDefault="00A12252" w:rsidP="005976D0">
            <w:pPr>
              <w:pStyle w:val="affff3"/>
              <w:ind w:firstLine="0"/>
              <w:jc w:val="left"/>
              <w:rPr>
                <w:sz w:val="20"/>
                <w:szCs w:val="20"/>
                <w:lang w:val="ru-RU"/>
              </w:rPr>
            </w:pPr>
            <w:r w:rsidRPr="00531071">
              <w:rPr>
                <w:sz w:val="20"/>
                <w:szCs w:val="20"/>
                <w:lang w:val="ru-RU"/>
              </w:rPr>
              <w:t xml:space="preserve">Пешеходная доступность, </w:t>
            </w:r>
            <w:proofErr w:type="gramStart"/>
            <w:r w:rsidRPr="00531071">
              <w:rPr>
                <w:sz w:val="20"/>
                <w:szCs w:val="20"/>
                <w:lang w:val="ru-RU"/>
              </w:rPr>
              <w:t>м</w:t>
            </w:r>
            <w:proofErr w:type="gramEnd"/>
          </w:p>
        </w:tc>
        <w:tc>
          <w:tcPr>
            <w:tcW w:w="2835"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500</w:t>
            </w:r>
          </w:p>
        </w:tc>
      </w:tr>
      <w:tr w:rsidR="00A12252" w:rsidRPr="00531071" w:rsidTr="005976D0">
        <w:trPr>
          <w:cantSplit/>
          <w:trHeight w:val="194"/>
        </w:trPr>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Общеобразов</w:t>
            </w:r>
            <w:r w:rsidRPr="00531071">
              <w:rPr>
                <w:sz w:val="20"/>
                <w:szCs w:val="20"/>
                <w:lang w:val="ru-RU"/>
              </w:rPr>
              <w:t>а</w:t>
            </w:r>
            <w:r w:rsidRPr="00531071">
              <w:rPr>
                <w:sz w:val="20"/>
                <w:szCs w:val="20"/>
                <w:lang w:val="ru-RU"/>
              </w:rPr>
              <w:t>тельная орган</w:t>
            </w:r>
            <w:r w:rsidRPr="00531071">
              <w:rPr>
                <w:sz w:val="20"/>
                <w:szCs w:val="20"/>
                <w:lang w:val="ru-RU"/>
              </w:rPr>
              <w:t>и</w:t>
            </w:r>
            <w:r w:rsidRPr="00531071">
              <w:rPr>
                <w:sz w:val="20"/>
                <w:szCs w:val="20"/>
                <w:lang w:val="ru-RU"/>
              </w:rPr>
              <w:t>зация</w:t>
            </w:r>
          </w:p>
        </w:tc>
        <w:tc>
          <w:tcPr>
            <w:tcW w:w="2268"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2835" w:type="dxa"/>
            <w:gridSpan w:val="2"/>
            <w:vMerge w:val="restart"/>
          </w:tcPr>
          <w:p w:rsidR="00A12252" w:rsidRPr="00531071" w:rsidRDefault="00A12252" w:rsidP="005976D0">
            <w:pPr>
              <w:pStyle w:val="affff3"/>
              <w:ind w:firstLine="0"/>
              <w:jc w:val="left"/>
              <w:rPr>
                <w:sz w:val="20"/>
                <w:szCs w:val="20"/>
                <w:lang w:val="ru-RU"/>
              </w:rPr>
            </w:pPr>
            <w:bookmarkStart w:id="465" w:name="OLE_LINK166"/>
            <w:bookmarkStart w:id="466" w:name="OLE_LINK167"/>
            <w:bookmarkStart w:id="467" w:name="OLE_LINK168"/>
            <w:r w:rsidRPr="00531071">
              <w:rPr>
                <w:sz w:val="20"/>
                <w:szCs w:val="20"/>
                <w:lang w:val="ru-RU"/>
              </w:rPr>
              <w:t>Количество мест на 1000 жит</w:t>
            </w:r>
            <w:r w:rsidRPr="00531071">
              <w:rPr>
                <w:sz w:val="20"/>
                <w:szCs w:val="20"/>
                <w:lang w:val="ru-RU"/>
              </w:rPr>
              <w:t>е</w:t>
            </w:r>
            <w:r w:rsidRPr="00531071">
              <w:rPr>
                <w:sz w:val="20"/>
                <w:szCs w:val="20"/>
                <w:lang w:val="ru-RU"/>
              </w:rPr>
              <w:t>лей</w:t>
            </w:r>
            <w:bookmarkEnd w:id="465"/>
            <w:bookmarkEnd w:id="466"/>
            <w:bookmarkEnd w:id="467"/>
          </w:p>
        </w:tc>
        <w:tc>
          <w:tcPr>
            <w:tcW w:w="2126"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для городского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Турки)</w:t>
            </w:r>
            <w:proofErr w:type="gramEnd"/>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110</w:t>
            </w:r>
          </w:p>
        </w:tc>
      </w:tr>
      <w:tr w:rsidR="00A12252" w:rsidRPr="00531071" w:rsidTr="005976D0">
        <w:trPr>
          <w:cantSplit/>
          <w:trHeight w:val="194"/>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2835" w:type="dxa"/>
            <w:gridSpan w:val="2"/>
            <w:vMerge/>
          </w:tcPr>
          <w:p w:rsidR="00A12252" w:rsidRPr="00531071" w:rsidRDefault="00A12252" w:rsidP="005976D0">
            <w:pPr>
              <w:pStyle w:val="affff3"/>
              <w:ind w:firstLine="0"/>
              <w:jc w:val="left"/>
              <w:rPr>
                <w:sz w:val="20"/>
                <w:szCs w:val="20"/>
                <w:lang w:val="ru-RU"/>
              </w:rPr>
            </w:pPr>
          </w:p>
        </w:tc>
        <w:tc>
          <w:tcPr>
            <w:tcW w:w="2126"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сельских </w:t>
            </w:r>
            <w:proofErr w:type="spellStart"/>
            <w:r w:rsidRPr="00531071">
              <w:rPr>
                <w:sz w:val="20"/>
                <w:szCs w:val="20"/>
                <w:lang w:val="ru-RU"/>
              </w:rPr>
              <w:t>н.п</w:t>
            </w:r>
            <w:proofErr w:type="spellEnd"/>
            <w:r w:rsidRPr="00531071">
              <w:rPr>
                <w:sz w:val="20"/>
                <w:szCs w:val="20"/>
                <w:lang w:val="ru-RU"/>
              </w:rPr>
              <w:t>.</w:t>
            </w:r>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84</w:t>
            </w:r>
          </w:p>
        </w:tc>
      </w:tr>
      <w:tr w:rsidR="00A12252" w:rsidRPr="00531071" w:rsidTr="005976D0">
        <w:trPr>
          <w:cantSplit/>
          <w:trHeight w:val="194"/>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bookmarkStart w:id="468" w:name="_Hlk498358117"/>
          </w:p>
        </w:tc>
        <w:tc>
          <w:tcPr>
            <w:tcW w:w="2268"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w:t>
            </w:r>
            <w:r w:rsidRPr="00531071">
              <w:rPr>
                <w:sz w:val="20"/>
                <w:szCs w:val="20"/>
                <w:lang w:val="ru-RU"/>
              </w:rPr>
              <w:t>о</w:t>
            </w:r>
            <w:r w:rsidRPr="00531071">
              <w:rPr>
                <w:sz w:val="20"/>
                <w:szCs w:val="20"/>
                <w:lang w:val="ru-RU"/>
              </w:rPr>
              <w:t>го уровня территориал</w:t>
            </w:r>
            <w:r w:rsidRPr="00531071">
              <w:rPr>
                <w:sz w:val="20"/>
                <w:szCs w:val="20"/>
                <w:lang w:val="ru-RU"/>
              </w:rPr>
              <w:t>ь</w:t>
            </w:r>
            <w:r w:rsidRPr="00531071">
              <w:rPr>
                <w:sz w:val="20"/>
                <w:szCs w:val="20"/>
                <w:lang w:val="ru-RU"/>
              </w:rPr>
              <w:t>ной доступности</w:t>
            </w:r>
          </w:p>
        </w:tc>
        <w:tc>
          <w:tcPr>
            <w:tcW w:w="2835" w:type="dxa"/>
            <w:gridSpan w:val="2"/>
            <w:vMerge w:val="restart"/>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2126"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учащихся </w:t>
            </w:r>
            <w:r w:rsidRPr="00531071">
              <w:rPr>
                <w:sz w:val="20"/>
                <w:szCs w:val="20"/>
              </w:rPr>
              <w:t>I</w:t>
            </w:r>
            <w:r w:rsidRPr="00531071">
              <w:rPr>
                <w:sz w:val="20"/>
                <w:szCs w:val="20"/>
                <w:lang w:val="ru-RU"/>
              </w:rPr>
              <w:t xml:space="preserve"> ступени обучения</w:t>
            </w:r>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15</w:t>
            </w:r>
          </w:p>
        </w:tc>
      </w:tr>
      <w:tr w:rsidR="00A12252" w:rsidRPr="00531071" w:rsidTr="005976D0">
        <w:trPr>
          <w:cantSplit/>
          <w:trHeight w:val="194"/>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2835" w:type="dxa"/>
            <w:gridSpan w:val="2"/>
            <w:vMerge/>
          </w:tcPr>
          <w:p w:rsidR="00A12252" w:rsidRPr="00531071" w:rsidRDefault="00A12252" w:rsidP="005976D0">
            <w:pPr>
              <w:pStyle w:val="affff3"/>
              <w:ind w:firstLine="0"/>
              <w:jc w:val="left"/>
              <w:rPr>
                <w:sz w:val="20"/>
                <w:szCs w:val="20"/>
                <w:lang w:val="ru-RU"/>
              </w:rPr>
            </w:pPr>
          </w:p>
        </w:tc>
        <w:tc>
          <w:tcPr>
            <w:tcW w:w="2126" w:type="dxa"/>
          </w:tcPr>
          <w:p w:rsidR="00A12252" w:rsidRPr="00531071" w:rsidRDefault="00A12252" w:rsidP="005976D0">
            <w:pPr>
              <w:pStyle w:val="affff3"/>
              <w:ind w:firstLine="0"/>
              <w:jc w:val="left"/>
              <w:rPr>
                <w:sz w:val="20"/>
                <w:szCs w:val="20"/>
                <w:lang w:val="ru-RU"/>
              </w:rPr>
            </w:pPr>
            <w:r w:rsidRPr="00531071">
              <w:rPr>
                <w:sz w:val="20"/>
                <w:szCs w:val="20"/>
                <w:lang w:val="ru-RU"/>
              </w:rPr>
              <w:t>для учащихся II и III ступени обучения</w:t>
            </w:r>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trHeight w:val="40"/>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2835" w:type="dxa"/>
            <w:gridSpan w:val="2"/>
          </w:tcPr>
          <w:p w:rsidR="00A12252" w:rsidRPr="00531071" w:rsidRDefault="00A12252" w:rsidP="005976D0">
            <w:pPr>
              <w:pStyle w:val="affff3"/>
              <w:ind w:firstLine="0"/>
              <w:jc w:val="left"/>
              <w:rPr>
                <w:sz w:val="20"/>
                <w:szCs w:val="20"/>
                <w:lang w:val="ru-RU"/>
              </w:rPr>
            </w:pPr>
            <w:r w:rsidRPr="00531071">
              <w:rPr>
                <w:sz w:val="20"/>
                <w:szCs w:val="20"/>
                <w:lang w:val="ru-RU"/>
              </w:rPr>
              <w:t xml:space="preserve">Пешеходная доступность, </w:t>
            </w:r>
            <w:proofErr w:type="gramStart"/>
            <w:r w:rsidRPr="00531071">
              <w:rPr>
                <w:sz w:val="20"/>
                <w:szCs w:val="20"/>
                <w:lang w:val="ru-RU"/>
              </w:rPr>
              <w:t>м</w:t>
            </w:r>
            <w:proofErr w:type="gramEnd"/>
          </w:p>
        </w:tc>
        <w:tc>
          <w:tcPr>
            <w:tcW w:w="2835"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750</w:t>
            </w:r>
          </w:p>
        </w:tc>
      </w:tr>
      <w:bookmarkEnd w:id="468"/>
      <w:tr w:rsidR="00A12252" w:rsidRPr="00531071" w:rsidTr="005976D0">
        <w:trPr>
          <w:cantSplit/>
        </w:trPr>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lastRenderedPageBreak/>
              <w:t>Объекты д</w:t>
            </w:r>
            <w:r w:rsidRPr="00531071">
              <w:rPr>
                <w:sz w:val="20"/>
                <w:szCs w:val="20"/>
                <w:lang w:val="ru-RU"/>
              </w:rPr>
              <w:t>о</w:t>
            </w:r>
            <w:r w:rsidRPr="00531071">
              <w:rPr>
                <w:sz w:val="20"/>
                <w:szCs w:val="20"/>
                <w:lang w:val="ru-RU"/>
              </w:rPr>
              <w:t>полнительного образования</w:t>
            </w:r>
          </w:p>
        </w:tc>
        <w:tc>
          <w:tcPr>
            <w:tcW w:w="2268"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850"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Колич</w:t>
            </w:r>
            <w:r w:rsidRPr="00531071">
              <w:rPr>
                <w:sz w:val="20"/>
                <w:szCs w:val="20"/>
                <w:lang w:val="ru-RU"/>
              </w:rPr>
              <w:t>е</w:t>
            </w:r>
            <w:r w:rsidRPr="00531071">
              <w:rPr>
                <w:sz w:val="20"/>
                <w:szCs w:val="20"/>
                <w:lang w:val="ru-RU"/>
              </w:rPr>
              <w:t>ство мест на 1000 жителей</w:t>
            </w:r>
          </w:p>
        </w:tc>
        <w:tc>
          <w:tcPr>
            <w:tcW w:w="1985"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всего, в том числе:</w:t>
            </w:r>
          </w:p>
        </w:tc>
        <w:tc>
          <w:tcPr>
            <w:tcW w:w="2126"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для городского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Турки)</w:t>
            </w:r>
            <w:proofErr w:type="gramEnd"/>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100</w:t>
            </w:r>
          </w:p>
        </w:tc>
      </w:tr>
      <w:tr w:rsidR="00A12252" w:rsidRPr="00531071" w:rsidTr="005976D0">
        <w:trPr>
          <w:cantSplit/>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850" w:type="dxa"/>
            <w:vMerge/>
          </w:tcPr>
          <w:p w:rsidR="00A12252" w:rsidRPr="00531071" w:rsidRDefault="00A12252" w:rsidP="005976D0">
            <w:pPr>
              <w:pStyle w:val="affff3"/>
              <w:ind w:firstLine="0"/>
              <w:jc w:val="left"/>
              <w:rPr>
                <w:sz w:val="20"/>
                <w:szCs w:val="20"/>
                <w:lang w:val="ru-RU"/>
              </w:rPr>
            </w:pPr>
          </w:p>
        </w:tc>
        <w:tc>
          <w:tcPr>
            <w:tcW w:w="1985" w:type="dxa"/>
            <w:vMerge/>
          </w:tcPr>
          <w:p w:rsidR="00A12252" w:rsidRPr="00531071" w:rsidRDefault="00A12252" w:rsidP="005976D0">
            <w:pPr>
              <w:pStyle w:val="affff3"/>
              <w:ind w:firstLine="0"/>
              <w:jc w:val="left"/>
              <w:rPr>
                <w:sz w:val="20"/>
                <w:szCs w:val="20"/>
                <w:lang w:val="ru-RU"/>
              </w:rPr>
            </w:pPr>
          </w:p>
        </w:tc>
        <w:tc>
          <w:tcPr>
            <w:tcW w:w="2126"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сельских </w:t>
            </w:r>
            <w:proofErr w:type="spellStart"/>
            <w:r w:rsidRPr="00531071">
              <w:rPr>
                <w:sz w:val="20"/>
                <w:szCs w:val="20"/>
                <w:lang w:val="ru-RU"/>
              </w:rPr>
              <w:t>н.п</w:t>
            </w:r>
            <w:proofErr w:type="spellEnd"/>
            <w:r w:rsidRPr="00531071">
              <w:rPr>
                <w:sz w:val="20"/>
                <w:szCs w:val="20"/>
                <w:lang w:val="ru-RU"/>
              </w:rPr>
              <w:t>.</w:t>
            </w:r>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77</w:t>
            </w:r>
          </w:p>
        </w:tc>
      </w:tr>
      <w:tr w:rsidR="00A12252" w:rsidRPr="00531071" w:rsidTr="005976D0">
        <w:trPr>
          <w:cantSplit/>
          <w:trHeight w:val="44"/>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850" w:type="dxa"/>
            <w:vMerge/>
          </w:tcPr>
          <w:p w:rsidR="00A12252" w:rsidRPr="00531071" w:rsidRDefault="00A12252" w:rsidP="005976D0">
            <w:pPr>
              <w:pStyle w:val="affff3"/>
              <w:ind w:firstLine="0"/>
              <w:jc w:val="left"/>
              <w:rPr>
                <w:sz w:val="20"/>
                <w:szCs w:val="20"/>
                <w:lang w:val="ru-RU"/>
              </w:rPr>
            </w:pPr>
          </w:p>
        </w:tc>
        <w:tc>
          <w:tcPr>
            <w:tcW w:w="1985"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на базе общеобраз</w:t>
            </w:r>
            <w:r w:rsidRPr="00531071">
              <w:rPr>
                <w:sz w:val="20"/>
                <w:szCs w:val="20"/>
                <w:lang w:val="ru-RU"/>
              </w:rPr>
              <w:t>о</w:t>
            </w:r>
            <w:r w:rsidRPr="00531071">
              <w:rPr>
                <w:sz w:val="20"/>
                <w:szCs w:val="20"/>
                <w:lang w:val="ru-RU"/>
              </w:rPr>
              <w:t>вательных организ</w:t>
            </w:r>
            <w:r w:rsidRPr="00531071">
              <w:rPr>
                <w:sz w:val="20"/>
                <w:szCs w:val="20"/>
                <w:lang w:val="ru-RU"/>
              </w:rPr>
              <w:t>а</w:t>
            </w:r>
            <w:r w:rsidRPr="00531071">
              <w:rPr>
                <w:sz w:val="20"/>
                <w:szCs w:val="20"/>
                <w:lang w:val="ru-RU"/>
              </w:rPr>
              <w:t>ций</w:t>
            </w:r>
          </w:p>
        </w:tc>
        <w:tc>
          <w:tcPr>
            <w:tcW w:w="2126"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для городского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Турки)</w:t>
            </w:r>
            <w:proofErr w:type="gramEnd"/>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60</w:t>
            </w:r>
          </w:p>
        </w:tc>
      </w:tr>
      <w:tr w:rsidR="00A12252" w:rsidRPr="00531071" w:rsidTr="005976D0">
        <w:trPr>
          <w:cantSplit/>
          <w:trHeight w:val="44"/>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850" w:type="dxa"/>
            <w:vMerge/>
          </w:tcPr>
          <w:p w:rsidR="00A12252" w:rsidRPr="00531071" w:rsidRDefault="00A12252" w:rsidP="005976D0">
            <w:pPr>
              <w:pStyle w:val="affff3"/>
              <w:ind w:firstLine="0"/>
              <w:jc w:val="left"/>
              <w:rPr>
                <w:sz w:val="20"/>
                <w:szCs w:val="20"/>
                <w:lang w:val="ru-RU"/>
              </w:rPr>
            </w:pPr>
          </w:p>
        </w:tc>
        <w:tc>
          <w:tcPr>
            <w:tcW w:w="1985" w:type="dxa"/>
            <w:vMerge/>
          </w:tcPr>
          <w:p w:rsidR="00A12252" w:rsidRPr="00531071" w:rsidRDefault="00A12252" w:rsidP="005976D0">
            <w:pPr>
              <w:pStyle w:val="affff3"/>
              <w:ind w:firstLine="0"/>
              <w:jc w:val="left"/>
              <w:rPr>
                <w:sz w:val="20"/>
                <w:szCs w:val="20"/>
                <w:lang w:val="ru-RU"/>
              </w:rPr>
            </w:pPr>
          </w:p>
        </w:tc>
        <w:tc>
          <w:tcPr>
            <w:tcW w:w="2126"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сельских </w:t>
            </w:r>
            <w:proofErr w:type="spellStart"/>
            <w:r w:rsidRPr="00531071">
              <w:rPr>
                <w:sz w:val="20"/>
                <w:szCs w:val="20"/>
                <w:lang w:val="ru-RU"/>
              </w:rPr>
              <w:t>н.п</w:t>
            </w:r>
            <w:proofErr w:type="spellEnd"/>
            <w:r w:rsidRPr="00531071">
              <w:rPr>
                <w:sz w:val="20"/>
                <w:szCs w:val="20"/>
                <w:lang w:val="ru-RU"/>
              </w:rPr>
              <w:t>.</w:t>
            </w:r>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67</w:t>
            </w:r>
          </w:p>
        </w:tc>
      </w:tr>
      <w:tr w:rsidR="00A12252" w:rsidRPr="00531071" w:rsidTr="005976D0">
        <w:trPr>
          <w:cantSplit/>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850" w:type="dxa"/>
            <w:vMerge/>
          </w:tcPr>
          <w:p w:rsidR="00A12252" w:rsidRPr="00531071" w:rsidRDefault="00A12252" w:rsidP="005976D0">
            <w:pPr>
              <w:pStyle w:val="affff3"/>
              <w:ind w:firstLine="0"/>
              <w:jc w:val="left"/>
              <w:rPr>
                <w:sz w:val="20"/>
                <w:szCs w:val="20"/>
                <w:lang w:val="ru-RU"/>
              </w:rPr>
            </w:pPr>
          </w:p>
        </w:tc>
        <w:tc>
          <w:tcPr>
            <w:tcW w:w="1985"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на базе образовател</w:t>
            </w:r>
            <w:r w:rsidRPr="00531071">
              <w:rPr>
                <w:sz w:val="20"/>
                <w:szCs w:val="20"/>
                <w:lang w:val="ru-RU"/>
              </w:rPr>
              <w:t>ь</w:t>
            </w:r>
            <w:r w:rsidRPr="00531071">
              <w:rPr>
                <w:sz w:val="20"/>
                <w:szCs w:val="20"/>
                <w:lang w:val="ru-RU"/>
              </w:rPr>
              <w:t>ных организаций (за исключением общ</w:t>
            </w:r>
            <w:r w:rsidRPr="00531071">
              <w:rPr>
                <w:sz w:val="20"/>
                <w:szCs w:val="20"/>
                <w:lang w:val="ru-RU"/>
              </w:rPr>
              <w:t>е</w:t>
            </w:r>
            <w:r w:rsidRPr="00531071">
              <w:rPr>
                <w:sz w:val="20"/>
                <w:szCs w:val="20"/>
                <w:lang w:val="ru-RU"/>
              </w:rPr>
              <w:t>образовательных о</w:t>
            </w:r>
            <w:r w:rsidRPr="00531071">
              <w:rPr>
                <w:sz w:val="20"/>
                <w:szCs w:val="20"/>
                <w:lang w:val="ru-RU"/>
              </w:rPr>
              <w:t>р</w:t>
            </w:r>
            <w:r w:rsidRPr="00531071">
              <w:rPr>
                <w:sz w:val="20"/>
                <w:szCs w:val="20"/>
                <w:lang w:val="ru-RU"/>
              </w:rPr>
              <w:t>ганизаций)</w:t>
            </w:r>
          </w:p>
        </w:tc>
        <w:tc>
          <w:tcPr>
            <w:tcW w:w="2126"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для городского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Турки)</w:t>
            </w:r>
            <w:proofErr w:type="gramEnd"/>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40</w:t>
            </w:r>
          </w:p>
        </w:tc>
      </w:tr>
      <w:tr w:rsidR="00A12252" w:rsidRPr="00531071" w:rsidTr="005976D0">
        <w:trPr>
          <w:cantSplit/>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850" w:type="dxa"/>
            <w:vMerge/>
          </w:tcPr>
          <w:p w:rsidR="00A12252" w:rsidRPr="00531071" w:rsidRDefault="00A12252" w:rsidP="005976D0">
            <w:pPr>
              <w:pStyle w:val="affff3"/>
              <w:ind w:firstLine="0"/>
              <w:jc w:val="left"/>
              <w:rPr>
                <w:sz w:val="20"/>
                <w:szCs w:val="20"/>
                <w:lang w:val="ru-RU"/>
              </w:rPr>
            </w:pPr>
          </w:p>
        </w:tc>
        <w:tc>
          <w:tcPr>
            <w:tcW w:w="1985" w:type="dxa"/>
            <w:vMerge/>
          </w:tcPr>
          <w:p w:rsidR="00A12252" w:rsidRPr="00531071" w:rsidRDefault="00A12252" w:rsidP="005976D0">
            <w:pPr>
              <w:pStyle w:val="affff3"/>
              <w:ind w:firstLine="0"/>
              <w:jc w:val="left"/>
              <w:rPr>
                <w:sz w:val="20"/>
                <w:szCs w:val="20"/>
                <w:lang w:val="ru-RU"/>
              </w:rPr>
            </w:pPr>
          </w:p>
        </w:tc>
        <w:tc>
          <w:tcPr>
            <w:tcW w:w="2126"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сельских </w:t>
            </w:r>
            <w:proofErr w:type="spellStart"/>
            <w:r w:rsidRPr="00531071">
              <w:rPr>
                <w:sz w:val="20"/>
                <w:szCs w:val="20"/>
                <w:lang w:val="ru-RU"/>
              </w:rPr>
              <w:t>н.п</w:t>
            </w:r>
            <w:proofErr w:type="spellEnd"/>
            <w:r w:rsidRPr="00531071">
              <w:rPr>
                <w:sz w:val="20"/>
                <w:szCs w:val="20"/>
                <w:lang w:val="ru-RU"/>
              </w:rPr>
              <w:t>.</w:t>
            </w:r>
          </w:p>
        </w:tc>
        <w:tc>
          <w:tcPr>
            <w:tcW w:w="709" w:type="dxa"/>
          </w:tcPr>
          <w:p w:rsidR="00A12252" w:rsidRPr="00531071" w:rsidRDefault="00A12252" w:rsidP="005976D0">
            <w:pPr>
              <w:pStyle w:val="affff3"/>
              <w:ind w:firstLine="0"/>
              <w:jc w:val="center"/>
              <w:rPr>
                <w:sz w:val="20"/>
                <w:szCs w:val="20"/>
                <w:lang w:val="ru-RU"/>
              </w:rPr>
            </w:pPr>
            <w:r w:rsidRPr="00531071">
              <w:rPr>
                <w:sz w:val="20"/>
                <w:szCs w:val="20"/>
                <w:lang w:val="ru-RU"/>
              </w:rPr>
              <w:t>10</w:t>
            </w:r>
          </w:p>
        </w:tc>
      </w:tr>
      <w:tr w:rsidR="00A12252" w:rsidRPr="00531071" w:rsidTr="005976D0">
        <w:trPr>
          <w:cantSplit/>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w:t>
            </w:r>
            <w:r w:rsidRPr="00531071">
              <w:rPr>
                <w:sz w:val="20"/>
                <w:szCs w:val="20"/>
                <w:lang w:val="ru-RU"/>
              </w:rPr>
              <w:t>о</w:t>
            </w:r>
            <w:r w:rsidRPr="00531071">
              <w:rPr>
                <w:sz w:val="20"/>
                <w:szCs w:val="20"/>
                <w:lang w:val="ru-RU"/>
              </w:rPr>
              <w:t>го уровня территориал</w:t>
            </w:r>
            <w:r w:rsidRPr="00531071">
              <w:rPr>
                <w:sz w:val="20"/>
                <w:szCs w:val="20"/>
                <w:lang w:val="ru-RU"/>
              </w:rPr>
              <w:t>ь</w:t>
            </w:r>
            <w:r w:rsidRPr="00531071">
              <w:rPr>
                <w:sz w:val="20"/>
                <w:szCs w:val="20"/>
                <w:lang w:val="ru-RU"/>
              </w:rPr>
              <w:t>ной доступности</w:t>
            </w:r>
          </w:p>
        </w:tc>
        <w:tc>
          <w:tcPr>
            <w:tcW w:w="2835" w:type="dxa"/>
            <w:gridSpan w:val="2"/>
          </w:tcPr>
          <w:p w:rsidR="00A12252" w:rsidRPr="00531071" w:rsidRDefault="00A12252" w:rsidP="005976D0">
            <w:pPr>
              <w:pStyle w:val="affff3"/>
              <w:ind w:firstLine="0"/>
              <w:jc w:val="left"/>
              <w:rPr>
                <w:sz w:val="20"/>
                <w:szCs w:val="20"/>
                <w:lang w:val="ru-RU"/>
              </w:rPr>
            </w:pPr>
            <w:r w:rsidRPr="00531071">
              <w:rPr>
                <w:sz w:val="20"/>
                <w:szCs w:val="20"/>
                <w:lang w:val="ru-RU"/>
              </w:rPr>
              <w:t>Транспортно-пешеходная д</w:t>
            </w:r>
            <w:r w:rsidRPr="00531071">
              <w:rPr>
                <w:sz w:val="20"/>
                <w:szCs w:val="20"/>
                <w:lang w:val="ru-RU"/>
              </w:rPr>
              <w:t>о</w:t>
            </w:r>
            <w:r w:rsidRPr="00531071">
              <w:rPr>
                <w:sz w:val="20"/>
                <w:szCs w:val="20"/>
                <w:lang w:val="ru-RU"/>
              </w:rPr>
              <w:t>ступность, мин.</w:t>
            </w:r>
          </w:p>
        </w:tc>
        <w:tc>
          <w:tcPr>
            <w:tcW w:w="2835"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trPr>
        <w:tc>
          <w:tcPr>
            <w:tcW w:w="9384" w:type="dxa"/>
            <w:gridSpan w:val="6"/>
            <w:shd w:val="clear" w:color="auto" w:fill="F2F2F2" w:themeFill="background1" w:themeFillShade="F2"/>
          </w:tcPr>
          <w:p w:rsidR="00A12252" w:rsidRPr="00531071" w:rsidRDefault="00A12252" w:rsidP="005976D0">
            <w:pPr>
              <w:pStyle w:val="affff3"/>
              <w:ind w:firstLine="0"/>
              <w:jc w:val="left"/>
              <w:rPr>
                <w:b/>
                <w:sz w:val="20"/>
                <w:szCs w:val="20"/>
                <w:lang w:val="ru-RU"/>
              </w:rPr>
            </w:pPr>
            <w:r w:rsidRPr="00531071">
              <w:rPr>
                <w:b/>
                <w:sz w:val="20"/>
                <w:szCs w:val="20"/>
                <w:lang w:val="ru-RU"/>
              </w:rPr>
              <w:t>Примечания:</w:t>
            </w:r>
          </w:p>
          <w:p w:rsidR="00A12252" w:rsidRPr="00531071" w:rsidRDefault="00A12252" w:rsidP="005976D0">
            <w:pPr>
              <w:pStyle w:val="affff3"/>
              <w:ind w:firstLine="0"/>
              <w:jc w:val="left"/>
              <w:rPr>
                <w:sz w:val="20"/>
                <w:szCs w:val="20"/>
                <w:lang w:val="ru-RU"/>
              </w:rPr>
            </w:pPr>
            <w:r w:rsidRPr="00531071">
              <w:rPr>
                <w:sz w:val="20"/>
                <w:szCs w:val="20"/>
                <w:lang w:val="ru-RU"/>
              </w:rPr>
              <w:t>1. В городской местности проектируется не менее одной дошкольной образовательной организации на 174 воспитанника, в сельской местности – не менее одной дошкольной образовательной организации на 62 во</w:t>
            </w:r>
            <w:r w:rsidRPr="00531071">
              <w:rPr>
                <w:sz w:val="20"/>
                <w:szCs w:val="20"/>
                <w:lang w:val="ru-RU"/>
              </w:rPr>
              <w:t>с</w:t>
            </w:r>
            <w:r w:rsidRPr="00531071">
              <w:rPr>
                <w:sz w:val="20"/>
                <w:szCs w:val="20"/>
                <w:lang w:val="ru-RU"/>
              </w:rPr>
              <w:t xml:space="preserve">питанника. </w:t>
            </w:r>
          </w:p>
          <w:p w:rsidR="00A12252" w:rsidRPr="00531071" w:rsidRDefault="00A12252" w:rsidP="005976D0">
            <w:pPr>
              <w:pStyle w:val="affff3"/>
              <w:ind w:firstLine="0"/>
              <w:jc w:val="left"/>
              <w:rPr>
                <w:sz w:val="20"/>
                <w:szCs w:val="20"/>
                <w:lang w:val="ru-RU"/>
              </w:rPr>
            </w:pPr>
            <w:r w:rsidRPr="00531071">
              <w:rPr>
                <w:sz w:val="20"/>
                <w:szCs w:val="20"/>
                <w:lang w:val="ru-RU"/>
              </w:rPr>
              <w:t>2. В городской местности проектируется не менее одной дневной общеобразовательной школы на 892 чел</w:t>
            </w:r>
            <w:r w:rsidRPr="00531071">
              <w:rPr>
                <w:sz w:val="20"/>
                <w:szCs w:val="20"/>
                <w:lang w:val="ru-RU"/>
              </w:rPr>
              <w:t>о</w:t>
            </w:r>
            <w:r w:rsidRPr="00531071">
              <w:rPr>
                <w:sz w:val="20"/>
                <w:szCs w:val="20"/>
                <w:lang w:val="ru-RU"/>
              </w:rPr>
              <w:t>века, в сельской местности - не менее одной дневной общеобразовательной школы на 201 человек.</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469" w:name="_Toc498361754"/>
      <w:bookmarkStart w:id="470" w:name="_Toc499048430"/>
      <w:bookmarkEnd w:id="460"/>
      <w:bookmarkEnd w:id="461"/>
      <w:r w:rsidRPr="00531071">
        <w:t>Объекты местного значения муниципального района в области сбора, транспортирования, обработки, утилизации, обезвреживания, размещения твердых коммунальных отходов</w:t>
      </w:r>
      <w:bookmarkEnd w:id="469"/>
      <w:bookmarkEnd w:id="470"/>
    </w:p>
    <w:p w:rsidR="00A12252" w:rsidRPr="00531071" w:rsidRDefault="00A12252" w:rsidP="00A12252">
      <w:pPr>
        <w:snapToGrid w:val="0"/>
        <w:ind w:firstLine="683"/>
      </w:pPr>
      <w:bookmarkStart w:id="471" w:name="OLE_LINK272"/>
      <w:bookmarkStart w:id="472" w:name="OLE_LINK273"/>
      <w:proofErr w:type="gramStart"/>
      <w:r w:rsidRPr="00531071">
        <w:t xml:space="preserve">Согласно территориальной схеме обращения с отходами, в том числе с твердыми коммунальными отходами, в Саратовской области, утвержденной приказом министерства природных ресурсов и экологии Саратовской области от 22.09.2016 № 707 (с изм. от </w:t>
      </w:r>
      <w:r w:rsidRPr="00531071">
        <w:rPr>
          <w:szCs w:val="24"/>
        </w:rPr>
        <w:t>28.09.2017</w:t>
      </w:r>
      <w:r w:rsidRPr="00531071">
        <w:t xml:space="preserve">) в Турковском муниципальном районе не предусмотрено размещение объектов по обращению с отходами, твердые коммунальные отходы транспортируются на полигон ТКО в </w:t>
      </w:r>
      <w:proofErr w:type="spellStart"/>
      <w:r w:rsidRPr="00531071">
        <w:t>Ртищевском</w:t>
      </w:r>
      <w:proofErr w:type="spellEnd"/>
      <w:r w:rsidRPr="00531071">
        <w:t xml:space="preserve"> муниципальном районе Саратовской области.</w:t>
      </w:r>
      <w:proofErr w:type="gramEnd"/>
    </w:p>
    <w:p w:rsidR="00A12252" w:rsidRPr="00531071" w:rsidRDefault="00A12252" w:rsidP="00A12252">
      <w:pPr>
        <w:pStyle w:val="20"/>
        <w:suppressAutoHyphens/>
        <w:overflowPunct/>
        <w:autoSpaceDE/>
        <w:autoSpaceDN/>
        <w:adjustRightInd/>
        <w:spacing w:after="240"/>
        <w:ind w:left="0" w:firstLine="0"/>
        <w:jc w:val="center"/>
        <w:textAlignment w:val="auto"/>
      </w:pPr>
      <w:bookmarkStart w:id="473" w:name="_Toc498361755"/>
      <w:bookmarkStart w:id="474" w:name="_Toc499048431"/>
      <w:bookmarkEnd w:id="471"/>
      <w:bookmarkEnd w:id="472"/>
      <w:r w:rsidRPr="00531071">
        <w:t>Объекты местного значения муниципального района в области предупреждения чрезвычайных ситуаций и ликвидации их последствий</w:t>
      </w:r>
      <w:bookmarkEnd w:id="473"/>
      <w:bookmarkEnd w:id="474"/>
    </w:p>
    <w:p w:rsidR="00A12252" w:rsidRPr="00531071" w:rsidRDefault="00A12252" w:rsidP="00A12252">
      <w:pPr>
        <w:snapToGrid w:val="0"/>
        <w:ind w:firstLine="683"/>
      </w:pPr>
      <w:bookmarkStart w:id="475" w:name="OLE_LINK341"/>
      <w:bookmarkStart w:id="476" w:name="OLE_LINK342"/>
      <w:r w:rsidRPr="00531071">
        <w:t>При подготовке документов территориального планирования для объектов местн</w:t>
      </w:r>
      <w:r w:rsidRPr="00531071">
        <w:t>о</w:t>
      </w:r>
      <w:r w:rsidRPr="00531071">
        <w:t xml:space="preserve">го значения муниципального района в области предупреждения чрезвычайных ситуаций для пожарной охраны необходимо руководствоваться Федеральным </w:t>
      </w:r>
      <w:hyperlink r:id="rId82" w:history="1">
        <w:r w:rsidRPr="00531071">
          <w:t>законом</w:t>
        </w:r>
      </w:hyperlink>
      <w:r w:rsidRPr="00531071">
        <w:t xml:space="preserve"> от 22.07.2008 № 123-ФЗ «Технический регламент о требованиях пожарной безопасности». Расчетные показатели количества пожарных депо и пожарных автомобилей для населенных пунктов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w:t>
      </w:r>
      <w:r w:rsidRPr="00531071">
        <w:t>у</w:t>
      </w:r>
      <w:r w:rsidRPr="00531071">
        <w:t>дарственной противопожарной службы Министерства внутренних дел России от 30.12.1994 № 36 с учетом требований п. 2.1.2 РНГП Саратовской области.</w:t>
      </w:r>
    </w:p>
    <w:p w:rsidR="00A12252" w:rsidRPr="00531071" w:rsidRDefault="00A12252" w:rsidP="00A12252">
      <w:pPr>
        <w:pStyle w:val="20"/>
        <w:suppressAutoHyphens/>
        <w:overflowPunct/>
        <w:autoSpaceDE/>
        <w:autoSpaceDN/>
        <w:adjustRightInd/>
        <w:spacing w:after="240"/>
        <w:ind w:left="0" w:firstLine="0"/>
        <w:jc w:val="center"/>
        <w:textAlignment w:val="auto"/>
      </w:pPr>
      <w:bookmarkStart w:id="477" w:name="_Toc498361756"/>
      <w:bookmarkStart w:id="478" w:name="_Toc499048432"/>
      <w:bookmarkEnd w:id="475"/>
      <w:bookmarkEnd w:id="476"/>
      <w:r w:rsidRPr="00531071">
        <w:lastRenderedPageBreak/>
        <w:t>Объекты местного значения муниципального района в области ритуальных услуг и содержания мест захоронения</w:t>
      </w:r>
      <w:bookmarkEnd w:id="477"/>
      <w:bookmarkEnd w:id="478"/>
    </w:p>
    <w:p w:rsidR="00A12252" w:rsidRPr="00531071" w:rsidRDefault="00A12252" w:rsidP="00A12252">
      <w:pPr>
        <w:keepNext/>
        <w:spacing w:before="120"/>
        <w:jc w:val="right"/>
        <w:rPr>
          <w:b/>
          <w:i/>
        </w:rPr>
      </w:pPr>
      <w:r w:rsidRPr="00531071">
        <w:rPr>
          <w:b/>
          <w:i/>
        </w:rPr>
        <w:t>Таблица 1.6</w:t>
      </w:r>
    </w:p>
    <w:p w:rsidR="00A12252" w:rsidRPr="00531071" w:rsidRDefault="00A12252" w:rsidP="00A12252">
      <w:pPr>
        <w:keepNext/>
        <w:spacing w:after="120"/>
        <w:jc w:val="center"/>
        <w:rPr>
          <w:b/>
          <w:i/>
        </w:rPr>
      </w:pPr>
      <w:r w:rsidRPr="00531071">
        <w:rPr>
          <w:b/>
          <w:i/>
        </w:rPr>
        <w:t>Расчетные показатели, устанавливаемые для объектов местного значения муниц</w:t>
      </w:r>
      <w:r w:rsidRPr="00531071">
        <w:rPr>
          <w:b/>
          <w:i/>
        </w:rPr>
        <w:t>и</w:t>
      </w:r>
      <w:r w:rsidRPr="00531071">
        <w:rPr>
          <w:b/>
          <w:i/>
        </w:rPr>
        <w:t>пального района в области ритуальных услуг и содержания мест захоронения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4111"/>
        <w:gridCol w:w="2268"/>
        <w:gridCol w:w="1276"/>
      </w:tblGrid>
      <w:tr w:rsidR="00A12252" w:rsidRPr="00531071" w:rsidTr="005976D0">
        <w:trPr>
          <w:tblHeader/>
        </w:trPr>
        <w:tc>
          <w:tcPr>
            <w:tcW w:w="1729"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bookmarkStart w:id="479" w:name="OLE_LINK362"/>
            <w:bookmarkStart w:id="480" w:name="OLE_LINK363"/>
            <w:r w:rsidRPr="00531071">
              <w:rPr>
                <w:b/>
                <w:i/>
                <w:sz w:val="20"/>
                <w:szCs w:val="20"/>
                <w:lang w:val="ru-RU"/>
              </w:rPr>
              <w:t>Наименование вида объекта</w:t>
            </w:r>
          </w:p>
        </w:tc>
        <w:tc>
          <w:tcPr>
            <w:tcW w:w="4111"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показателя</w:t>
            </w:r>
          </w:p>
        </w:tc>
        <w:tc>
          <w:tcPr>
            <w:tcW w:w="2268"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расче</w:t>
            </w:r>
            <w:r w:rsidRPr="00531071">
              <w:rPr>
                <w:b/>
                <w:i/>
                <w:sz w:val="20"/>
                <w:szCs w:val="20"/>
                <w:lang w:val="ru-RU"/>
              </w:rPr>
              <w:t>т</w:t>
            </w:r>
            <w:r w:rsidRPr="00531071">
              <w:rPr>
                <w:b/>
                <w:i/>
                <w:sz w:val="20"/>
                <w:szCs w:val="20"/>
                <w:lang w:val="ru-RU"/>
              </w:rPr>
              <w:t>ного показателя, един</w:t>
            </w:r>
            <w:r w:rsidRPr="00531071">
              <w:rPr>
                <w:b/>
                <w:i/>
                <w:sz w:val="20"/>
                <w:szCs w:val="20"/>
                <w:lang w:val="ru-RU"/>
              </w:rPr>
              <w:t>и</w:t>
            </w:r>
            <w:r w:rsidRPr="00531071">
              <w:rPr>
                <w:b/>
                <w:i/>
                <w:sz w:val="20"/>
                <w:szCs w:val="20"/>
                <w:lang w:val="ru-RU"/>
              </w:rPr>
              <w:t>ца измерения</w:t>
            </w:r>
          </w:p>
        </w:tc>
        <w:tc>
          <w:tcPr>
            <w:tcW w:w="1276"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Значение расчетного показателя</w:t>
            </w:r>
          </w:p>
        </w:tc>
      </w:tr>
      <w:tr w:rsidR="00A12252" w:rsidRPr="00531071" w:rsidTr="005976D0">
        <w:trPr>
          <w:tblHeader/>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Организация пох</w:t>
            </w:r>
            <w:r w:rsidRPr="00531071">
              <w:rPr>
                <w:sz w:val="20"/>
                <w:szCs w:val="20"/>
                <w:lang w:val="ru-RU"/>
              </w:rPr>
              <w:t>о</w:t>
            </w:r>
            <w:r w:rsidRPr="00531071">
              <w:rPr>
                <w:sz w:val="20"/>
                <w:szCs w:val="20"/>
                <w:lang w:val="ru-RU"/>
              </w:rPr>
              <w:t>ронного обслуж</w:t>
            </w:r>
            <w:r w:rsidRPr="00531071">
              <w:rPr>
                <w:sz w:val="20"/>
                <w:szCs w:val="20"/>
                <w:lang w:val="ru-RU"/>
              </w:rPr>
              <w:t>и</w:t>
            </w:r>
            <w:r w:rsidRPr="00531071">
              <w:rPr>
                <w:sz w:val="20"/>
                <w:szCs w:val="20"/>
                <w:lang w:val="ru-RU"/>
              </w:rPr>
              <w:t>вания населения</w:t>
            </w:r>
          </w:p>
        </w:tc>
        <w:tc>
          <w:tcPr>
            <w:tcW w:w="4111"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w:t>
            </w:r>
            <w:r w:rsidRPr="00531071">
              <w:rPr>
                <w:sz w:val="20"/>
                <w:szCs w:val="20"/>
                <w:lang w:val="ru-RU"/>
              </w:rPr>
              <w:t>о</w:t>
            </w:r>
            <w:r w:rsidRPr="00531071">
              <w:rPr>
                <w:sz w:val="20"/>
                <w:szCs w:val="20"/>
                <w:lang w:val="ru-RU"/>
              </w:rPr>
              <w:t>го уровня обеспеченности</w:t>
            </w:r>
          </w:p>
        </w:tc>
        <w:tc>
          <w:tcPr>
            <w:tcW w:w="2268" w:type="dxa"/>
          </w:tcPr>
          <w:p w:rsidR="00A12252" w:rsidRPr="00531071" w:rsidRDefault="00A12252" w:rsidP="005976D0">
            <w:pPr>
              <w:pStyle w:val="affff3"/>
              <w:ind w:firstLine="0"/>
              <w:jc w:val="left"/>
              <w:rPr>
                <w:sz w:val="20"/>
                <w:szCs w:val="20"/>
              </w:rPr>
            </w:pPr>
            <w:r w:rsidRPr="00531071">
              <w:rPr>
                <w:sz w:val="20"/>
                <w:szCs w:val="20"/>
                <w:lang w:val="ru-RU"/>
              </w:rPr>
              <w:t>Количество объектов</w:t>
            </w:r>
          </w:p>
        </w:tc>
        <w:tc>
          <w:tcPr>
            <w:tcW w:w="1276"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tblHeader/>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4111"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w:t>
            </w:r>
            <w:r w:rsidRPr="00531071">
              <w:rPr>
                <w:sz w:val="20"/>
                <w:szCs w:val="20"/>
                <w:lang w:val="ru-RU"/>
              </w:rPr>
              <w:t>и</w:t>
            </w:r>
            <w:r w:rsidRPr="00531071">
              <w:rPr>
                <w:sz w:val="20"/>
                <w:szCs w:val="20"/>
                <w:lang w:val="ru-RU"/>
              </w:rPr>
              <w:t>мого уровня территориальной доступности</w:t>
            </w:r>
          </w:p>
        </w:tc>
        <w:tc>
          <w:tcPr>
            <w:tcW w:w="2268"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w:t>
            </w:r>
            <w:r w:rsidRPr="00531071">
              <w:rPr>
                <w:sz w:val="20"/>
                <w:szCs w:val="20"/>
                <w:lang w:val="ru-RU"/>
              </w:rPr>
              <w:t>п</w:t>
            </w:r>
            <w:r w:rsidRPr="00531071">
              <w:rPr>
                <w:sz w:val="20"/>
                <w:szCs w:val="20"/>
                <w:lang w:val="ru-RU"/>
              </w:rPr>
              <w:t>ность, мин.</w:t>
            </w:r>
          </w:p>
        </w:tc>
        <w:tc>
          <w:tcPr>
            <w:tcW w:w="1276" w:type="dxa"/>
          </w:tcPr>
          <w:p w:rsidR="00A12252" w:rsidRPr="00531071" w:rsidRDefault="00A12252" w:rsidP="005976D0">
            <w:pPr>
              <w:pStyle w:val="affff3"/>
              <w:ind w:firstLine="0"/>
              <w:jc w:val="center"/>
              <w:rPr>
                <w:sz w:val="20"/>
                <w:szCs w:val="20"/>
                <w:lang w:val="ru-RU"/>
              </w:rPr>
            </w:pPr>
            <w:r w:rsidRPr="00531071">
              <w:rPr>
                <w:sz w:val="20"/>
                <w:szCs w:val="20"/>
                <w:lang w:val="ru-RU"/>
              </w:rPr>
              <w:t>60</w:t>
            </w:r>
          </w:p>
        </w:tc>
      </w:tr>
      <w:tr w:rsidR="00A12252" w:rsidRPr="00531071" w:rsidTr="005976D0">
        <w:trPr>
          <w:tblHeader/>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Кладбище трад</w:t>
            </w:r>
            <w:r w:rsidRPr="00531071">
              <w:rPr>
                <w:sz w:val="20"/>
                <w:szCs w:val="20"/>
                <w:lang w:val="ru-RU"/>
              </w:rPr>
              <w:t>и</w:t>
            </w:r>
            <w:r w:rsidRPr="00531071">
              <w:rPr>
                <w:sz w:val="20"/>
                <w:szCs w:val="20"/>
                <w:lang w:val="ru-RU"/>
              </w:rPr>
              <w:t>ционного захор</w:t>
            </w:r>
            <w:r w:rsidRPr="00531071">
              <w:rPr>
                <w:sz w:val="20"/>
                <w:szCs w:val="20"/>
                <w:lang w:val="ru-RU"/>
              </w:rPr>
              <w:t>о</w:t>
            </w:r>
            <w:r w:rsidRPr="00531071">
              <w:rPr>
                <w:sz w:val="20"/>
                <w:szCs w:val="20"/>
                <w:lang w:val="ru-RU"/>
              </w:rPr>
              <w:t>нения</w:t>
            </w:r>
          </w:p>
        </w:tc>
        <w:tc>
          <w:tcPr>
            <w:tcW w:w="4111"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w:t>
            </w:r>
            <w:r w:rsidRPr="00531071">
              <w:rPr>
                <w:sz w:val="20"/>
                <w:szCs w:val="20"/>
                <w:lang w:val="ru-RU"/>
              </w:rPr>
              <w:t>о</w:t>
            </w:r>
            <w:r w:rsidRPr="00531071">
              <w:rPr>
                <w:sz w:val="20"/>
                <w:szCs w:val="20"/>
                <w:lang w:val="ru-RU"/>
              </w:rPr>
              <w:t>го уровня обеспеченности</w:t>
            </w:r>
          </w:p>
        </w:tc>
        <w:tc>
          <w:tcPr>
            <w:tcW w:w="2268"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Размер земельного участка, </w:t>
            </w:r>
            <w:proofErr w:type="gramStart"/>
            <w:r w:rsidRPr="00531071">
              <w:rPr>
                <w:sz w:val="20"/>
                <w:szCs w:val="20"/>
                <w:lang w:val="ru-RU"/>
              </w:rPr>
              <w:t>га</w:t>
            </w:r>
            <w:proofErr w:type="gramEnd"/>
            <w:r w:rsidRPr="00531071">
              <w:rPr>
                <w:sz w:val="20"/>
                <w:szCs w:val="20"/>
                <w:lang w:val="ru-RU"/>
              </w:rPr>
              <w:t xml:space="preserve"> на 1000 чел.</w:t>
            </w:r>
          </w:p>
        </w:tc>
        <w:tc>
          <w:tcPr>
            <w:tcW w:w="1276" w:type="dxa"/>
          </w:tcPr>
          <w:p w:rsidR="00A12252" w:rsidRPr="00531071" w:rsidRDefault="00A12252" w:rsidP="005976D0">
            <w:pPr>
              <w:pStyle w:val="affff3"/>
              <w:ind w:firstLine="0"/>
              <w:jc w:val="center"/>
              <w:rPr>
                <w:sz w:val="20"/>
                <w:szCs w:val="20"/>
                <w:lang w:val="ru-RU"/>
              </w:rPr>
            </w:pPr>
            <w:r w:rsidRPr="00531071">
              <w:rPr>
                <w:sz w:val="20"/>
                <w:szCs w:val="20"/>
                <w:lang w:val="ru-RU"/>
              </w:rPr>
              <w:t>0,24</w:t>
            </w:r>
          </w:p>
        </w:tc>
      </w:tr>
      <w:tr w:rsidR="00A12252" w:rsidRPr="00531071" w:rsidTr="005976D0">
        <w:trPr>
          <w:tblHeader/>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4111"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w:t>
            </w:r>
            <w:r w:rsidRPr="00531071">
              <w:rPr>
                <w:sz w:val="20"/>
                <w:szCs w:val="20"/>
                <w:lang w:val="ru-RU"/>
              </w:rPr>
              <w:t>и</w:t>
            </w:r>
            <w:r w:rsidRPr="00531071">
              <w:rPr>
                <w:sz w:val="20"/>
                <w:szCs w:val="20"/>
                <w:lang w:val="ru-RU"/>
              </w:rPr>
              <w:t>мого уровня территориальной доступности</w:t>
            </w:r>
          </w:p>
        </w:tc>
        <w:tc>
          <w:tcPr>
            <w:tcW w:w="2268"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w:t>
            </w:r>
            <w:r w:rsidRPr="00531071">
              <w:rPr>
                <w:sz w:val="20"/>
                <w:szCs w:val="20"/>
                <w:lang w:val="ru-RU"/>
              </w:rPr>
              <w:t>п</w:t>
            </w:r>
            <w:r w:rsidRPr="00531071">
              <w:rPr>
                <w:sz w:val="20"/>
                <w:szCs w:val="20"/>
                <w:lang w:val="ru-RU"/>
              </w:rPr>
              <w:t>ность, мин.</w:t>
            </w:r>
          </w:p>
        </w:tc>
        <w:tc>
          <w:tcPr>
            <w:tcW w:w="1276" w:type="dxa"/>
          </w:tcPr>
          <w:p w:rsidR="00A12252" w:rsidRPr="00531071" w:rsidRDefault="00A12252" w:rsidP="005976D0">
            <w:pPr>
              <w:pStyle w:val="affff3"/>
              <w:ind w:firstLine="0"/>
              <w:jc w:val="center"/>
              <w:rPr>
                <w:sz w:val="20"/>
                <w:szCs w:val="20"/>
                <w:lang w:val="ru-RU"/>
              </w:rPr>
            </w:pPr>
            <w:r w:rsidRPr="00531071">
              <w:rPr>
                <w:sz w:val="20"/>
                <w:szCs w:val="20"/>
                <w:lang w:val="ru-RU"/>
              </w:rPr>
              <w:t>60</w:t>
            </w:r>
          </w:p>
        </w:tc>
      </w:tr>
      <w:tr w:rsidR="00A12252" w:rsidRPr="00531071" w:rsidTr="005976D0">
        <w:trPr>
          <w:tblHeader/>
        </w:trPr>
        <w:tc>
          <w:tcPr>
            <w:tcW w:w="9384" w:type="dxa"/>
            <w:gridSpan w:val="4"/>
            <w:shd w:val="clear" w:color="auto" w:fill="F2F2F2" w:themeFill="background1" w:themeFillShade="F2"/>
          </w:tcPr>
          <w:p w:rsidR="00A12252" w:rsidRPr="00531071" w:rsidRDefault="00A12252" w:rsidP="005976D0">
            <w:pPr>
              <w:pStyle w:val="affff3"/>
              <w:ind w:firstLine="0"/>
              <w:jc w:val="left"/>
              <w:rPr>
                <w:b/>
                <w:sz w:val="20"/>
                <w:szCs w:val="20"/>
                <w:lang w:val="ru-RU"/>
              </w:rPr>
            </w:pPr>
            <w:r w:rsidRPr="00531071">
              <w:rPr>
                <w:b/>
                <w:sz w:val="20"/>
                <w:szCs w:val="20"/>
                <w:lang w:val="ru-RU"/>
              </w:rPr>
              <w:t>Примечание:</w:t>
            </w:r>
          </w:p>
          <w:p w:rsidR="00A12252" w:rsidRPr="00531071" w:rsidRDefault="00A12252" w:rsidP="005976D0">
            <w:pPr>
              <w:pStyle w:val="affff3"/>
              <w:ind w:firstLine="0"/>
              <w:jc w:val="left"/>
              <w:rPr>
                <w:sz w:val="20"/>
                <w:szCs w:val="20"/>
                <w:lang w:val="ru-RU"/>
              </w:rPr>
            </w:pPr>
            <w:r w:rsidRPr="00531071">
              <w:rPr>
                <w:sz w:val="20"/>
                <w:szCs w:val="20"/>
                <w:lang w:val="ru-RU"/>
              </w:rPr>
              <w:t>1. Санитарно-защитная зона устанавливается согласно СанПиН 2.2.1/2.1.1.1200-03 «Санитарно-защитные зоны и санитарная классификация предприятий, сооружений и иных объектов».</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481" w:name="_Toc498361757"/>
      <w:bookmarkStart w:id="482" w:name="_Toc499048433"/>
      <w:bookmarkEnd w:id="479"/>
      <w:bookmarkEnd w:id="480"/>
      <w:r w:rsidRPr="00531071">
        <w:t>Объекты местного значения муниципального района в области культуры и искусства</w:t>
      </w:r>
      <w:bookmarkEnd w:id="481"/>
      <w:bookmarkEnd w:id="482"/>
    </w:p>
    <w:p w:rsidR="00A12252" w:rsidRPr="00531071" w:rsidRDefault="00A12252" w:rsidP="00A12252">
      <w:pPr>
        <w:keepNext/>
        <w:spacing w:before="120"/>
        <w:jc w:val="right"/>
        <w:rPr>
          <w:b/>
          <w:i/>
        </w:rPr>
      </w:pPr>
      <w:r w:rsidRPr="00531071">
        <w:rPr>
          <w:b/>
          <w:i/>
        </w:rPr>
        <w:t>Таблица 1.7</w:t>
      </w:r>
    </w:p>
    <w:p w:rsidR="00A12252" w:rsidRPr="00531071" w:rsidRDefault="00A12252" w:rsidP="00A12252">
      <w:pPr>
        <w:keepNext/>
        <w:spacing w:after="120"/>
        <w:jc w:val="center"/>
        <w:rPr>
          <w:b/>
          <w:i/>
        </w:rPr>
      </w:pPr>
      <w:r w:rsidRPr="00531071">
        <w:rPr>
          <w:b/>
          <w:i/>
        </w:rPr>
        <w:t>Расчетные показатели, устанавливаемые для объектов местного значения муниц</w:t>
      </w:r>
      <w:r w:rsidRPr="00531071">
        <w:rPr>
          <w:b/>
          <w:i/>
        </w:rPr>
        <w:t>и</w:t>
      </w:r>
      <w:r w:rsidRPr="00531071">
        <w:rPr>
          <w:b/>
          <w:i/>
        </w:rPr>
        <w:t>пального района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3402"/>
        <w:gridCol w:w="2977"/>
        <w:gridCol w:w="1134"/>
      </w:tblGrid>
      <w:tr w:rsidR="00A12252" w:rsidRPr="00531071" w:rsidTr="005976D0">
        <w:trPr>
          <w:cantSplit/>
          <w:tblHeader/>
        </w:trPr>
        <w:tc>
          <w:tcPr>
            <w:tcW w:w="1871"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bookmarkStart w:id="483" w:name="OLE_LINK212"/>
            <w:bookmarkStart w:id="484" w:name="OLE_LINK364"/>
            <w:bookmarkStart w:id="485" w:name="OLE_LINK450"/>
            <w:bookmarkStart w:id="486" w:name="OLE_LINK451"/>
            <w:r w:rsidRPr="00531071">
              <w:rPr>
                <w:b/>
                <w:i/>
                <w:sz w:val="20"/>
                <w:szCs w:val="20"/>
                <w:lang w:val="ru-RU"/>
              </w:rPr>
              <w:t>Наименование вида объекта</w:t>
            </w:r>
          </w:p>
        </w:tc>
        <w:tc>
          <w:tcPr>
            <w:tcW w:w="3402"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Тип расчетного показателя</w:t>
            </w:r>
          </w:p>
        </w:tc>
        <w:tc>
          <w:tcPr>
            <w:tcW w:w="2977"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Наименование расчетного пок</w:t>
            </w:r>
            <w:r w:rsidRPr="00531071">
              <w:rPr>
                <w:b/>
                <w:i/>
                <w:sz w:val="20"/>
                <w:szCs w:val="20"/>
                <w:lang w:val="ru-RU"/>
              </w:rPr>
              <w:t>а</w:t>
            </w:r>
            <w:r w:rsidRPr="00531071">
              <w:rPr>
                <w:b/>
                <w:i/>
                <w:sz w:val="20"/>
                <w:szCs w:val="20"/>
                <w:lang w:val="ru-RU"/>
              </w:rPr>
              <w:t>зателя, единица измерения</w:t>
            </w:r>
          </w:p>
        </w:tc>
        <w:tc>
          <w:tcPr>
            <w:tcW w:w="1134"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Значение расчетного показателя</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bookmarkStart w:id="487" w:name="OLE_LINK400"/>
            <w:bookmarkStart w:id="488" w:name="OLE_LINK401"/>
            <w:bookmarkStart w:id="489" w:name="OLE_LINK402"/>
            <w:bookmarkStart w:id="490" w:name="OLE_LINK403"/>
            <w:bookmarkStart w:id="491" w:name="OLE_LINK404"/>
            <w:proofErr w:type="spellStart"/>
            <w:r w:rsidRPr="00531071">
              <w:rPr>
                <w:sz w:val="20"/>
                <w:szCs w:val="20"/>
                <w:lang w:val="ru-RU"/>
              </w:rPr>
              <w:t>Межпоселенческая</w:t>
            </w:r>
            <w:proofErr w:type="spellEnd"/>
            <w:r w:rsidRPr="00531071">
              <w:rPr>
                <w:sz w:val="20"/>
                <w:szCs w:val="20"/>
                <w:lang w:val="ru-RU"/>
              </w:rPr>
              <w:t xml:space="preserve"> библиотека</w:t>
            </w:r>
            <w:bookmarkEnd w:id="487"/>
            <w:bookmarkEnd w:id="488"/>
            <w:bookmarkEnd w:id="489"/>
            <w:bookmarkEnd w:id="490"/>
            <w:bookmarkEnd w:id="491"/>
            <w:r w:rsidRPr="00531071">
              <w:rPr>
                <w:sz w:val="20"/>
                <w:szCs w:val="20"/>
                <w:lang w:val="ru-RU"/>
              </w:rPr>
              <w:t xml:space="preserve"> </w:t>
            </w:r>
          </w:p>
        </w:tc>
        <w:tc>
          <w:tcPr>
            <w:tcW w:w="340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объектов на район, ед.</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40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допустимого уровня территориальной доступности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60</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Детская библиотека</w:t>
            </w:r>
          </w:p>
        </w:tc>
        <w:tc>
          <w:tcPr>
            <w:tcW w:w="340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объектов на район, ед.</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40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допустимого уровня территориальной доступности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60</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 xml:space="preserve">Общедоступная </w:t>
            </w:r>
            <w:bookmarkStart w:id="492" w:name="OLE_LINK639"/>
            <w:bookmarkStart w:id="493" w:name="OLE_LINK640"/>
            <w:bookmarkStart w:id="494" w:name="OLE_LINK641"/>
            <w:r w:rsidRPr="00531071">
              <w:rPr>
                <w:sz w:val="20"/>
                <w:szCs w:val="20"/>
                <w:lang w:val="ru-RU"/>
              </w:rPr>
              <w:t>библиотека с де</w:t>
            </w:r>
            <w:r w:rsidRPr="00531071">
              <w:rPr>
                <w:sz w:val="20"/>
                <w:szCs w:val="20"/>
                <w:lang w:val="ru-RU"/>
              </w:rPr>
              <w:t>т</w:t>
            </w:r>
            <w:r w:rsidRPr="00531071">
              <w:rPr>
                <w:sz w:val="20"/>
                <w:szCs w:val="20"/>
                <w:lang w:val="ru-RU"/>
              </w:rPr>
              <w:t>ским отделением</w:t>
            </w:r>
            <w:bookmarkEnd w:id="492"/>
            <w:bookmarkEnd w:id="493"/>
            <w:bookmarkEnd w:id="494"/>
            <w:r w:rsidRPr="00531071">
              <w:rPr>
                <w:sz w:val="20"/>
                <w:szCs w:val="20"/>
                <w:lang w:val="ru-RU"/>
              </w:rPr>
              <w:t xml:space="preserve"> (в сельских поселен</w:t>
            </w:r>
            <w:r w:rsidRPr="00531071">
              <w:rPr>
                <w:sz w:val="20"/>
                <w:szCs w:val="20"/>
                <w:lang w:val="ru-RU"/>
              </w:rPr>
              <w:t>и</w:t>
            </w:r>
            <w:r w:rsidRPr="00531071">
              <w:rPr>
                <w:sz w:val="20"/>
                <w:szCs w:val="20"/>
                <w:lang w:val="ru-RU"/>
              </w:rPr>
              <w:t>ях)</w:t>
            </w:r>
          </w:p>
        </w:tc>
        <w:tc>
          <w:tcPr>
            <w:tcW w:w="3402" w:type="dxa"/>
          </w:tcPr>
          <w:p w:rsidR="00A12252" w:rsidRPr="00531071" w:rsidRDefault="00A12252" w:rsidP="005976D0">
            <w:pPr>
              <w:pStyle w:val="affff3"/>
              <w:ind w:firstLine="0"/>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2977" w:type="dxa"/>
          </w:tcPr>
          <w:p w:rsidR="00A12252" w:rsidRPr="00531071" w:rsidRDefault="00A12252" w:rsidP="005976D0">
            <w:pPr>
              <w:pStyle w:val="affff3"/>
              <w:ind w:firstLine="0"/>
              <w:jc w:val="left"/>
              <w:rPr>
                <w:sz w:val="20"/>
                <w:szCs w:val="20"/>
              </w:rPr>
            </w:pPr>
            <w:r w:rsidRPr="00531071">
              <w:rPr>
                <w:sz w:val="20"/>
                <w:szCs w:val="20"/>
                <w:lang w:val="ru-RU"/>
              </w:rPr>
              <w:t xml:space="preserve">Количество объектов на сельское поселение, ед. </w:t>
            </w:r>
            <w:r w:rsidRPr="00531071">
              <w:rPr>
                <w:sz w:val="20"/>
                <w:szCs w:val="20"/>
              </w:rPr>
              <w:t>[1]</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402" w:type="dxa"/>
            <w:vMerge w:val="restart"/>
          </w:tcPr>
          <w:p w:rsidR="00A12252" w:rsidRPr="00531071" w:rsidRDefault="00A12252" w:rsidP="005976D0">
            <w:pPr>
              <w:pStyle w:val="affff3"/>
              <w:ind w:firstLine="0"/>
              <w:rPr>
                <w:sz w:val="20"/>
                <w:szCs w:val="20"/>
                <w:lang w:val="ru-RU"/>
              </w:rPr>
            </w:pPr>
            <w:r w:rsidRPr="00531071">
              <w:rPr>
                <w:sz w:val="20"/>
                <w:szCs w:val="20"/>
                <w:lang w:val="ru-RU"/>
              </w:rPr>
              <w:t>Расчетный показатель максимально допустимого уровня территориальной доступности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402" w:type="dxa"/>
            <w:vMerge/>
          </w:tcPr>
          <w:p w:rsidR="00A12252" w:rsidRPr="00531071" w:rsidRDefault="00A12252" w:rsidP="005976D0">
            <w:pPr>
              <w:pStyle w:val="affff3"/>
              <w:ind w:firstLine="0"/>
              <w:rPr>
                <w:sz w:val="20"/>
                <w:szCs w:val="20"/>
                <w:lang w:val="ru-RU"/>
              </w:rPr>
            </w:pP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Пешеходная (шаговая) досту</w:t>
            </w:r>
            <w:r w:rsidRPr="00531071">
              <w:rPr>
                <w:sz w:val="20"/>
                <w:szCs w:val="20"/>
                <w:lang w:val="ru-RU"/>
              </w:rPr>
              <w:t>п</w:t>
            </w:r>
            <w:r w:rsidRPr="00531071">
              <w:rPr>
                <w:sz w:val="20"/>
                <w:szCs w:val="20"/>
                <w:lang w:val="ru-RU"/>
              </w:rPr>
              <w:t>ность, мин.</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bookmarkStart w:id="495" w:name="OLE_LINK642"/>
            <w:bookmarkStart w:id="496" w:name="OLE_LINK643"/>
            <w:bookmarkStart w:id="497" w:name="OLE_LINK649"/>
            <w:r w:rsidRPr="00531071">
              <w:rPr>
                <w:sz w:val="20"/>
                <w:szCs w:val="20"/>
                <w:lang w:val="ru-RU"/>
              </w:rPr>
              <w:t>Филиал общед</w:t>
            </w:r>
            <w:r w:rsidRPr="00531071">
              <w:rPr>
                <w:sz w:val="20"/>
                <w:szCs w:val="20"/>
                <w:lang w:val="ru-RU"/>
              </w:rPr>
              <w:t>о</w:t>
            </w:r>
            <w:r w:rsidRPr="00531071">
              <w:rPr>
                <w:sz w:val="20"/>
                <w:szCs w:val="20"/>
                <w:lang w:val="ru-RU"/>
              </w:rPr>
              <w:t>ступной библиотеки с детским отделен</w:t>
            </w:r>
            <w:r w:rsidRPr="00531071">
              <w:rPr>
                <w:sz w:val="20"/>
                <w:szCs w:val="20"/>
                <w:lang w:val="ru-RU"/>
              </w:rPr>
              <w:t>и</w:t>
            </w:r>
            <w:r w:rsidRPr="00531071">
              <w:rPr>
                <w:sz w:val="20"/>
                <w:szCs w:val="20"/>
                <w:lang w:val="ru-RU"/>
              </w:rPr>
              <w:t>ем</w:t>
            </w:r>
            <w:bookmarkEnd w:id="495"/>
            <w:bookmarkEnd w:id="496"/>
            <w:bookmarkEnd w:id="497"/>
            <w:r w:rsidRPr="00531071">
              <w:rPr>
                <w:sz w:val="20"/>
                <w:szCs w:val="20"/>
                <w:lang w:val="ru-RU"/>
              </w:rPr>
              <w:t xml:space="preserve"> (в сельских пос</w:t>
            </w:r>
            <w:r w:rsidRPr="00531071">
              <w:rPr>
                <w:sz w:val="20"/>
                <w:szCs w:val="20"/>
                <w:lang w:val="ru-RU"/>
              </w:rPr>
              <w:t>е</w:t>
            </w:r>
            <w:r w:rsidRPr="00531071">
              <w:rPr>
                <w:sz w:val="20"/>
                <w:szCs w:val="20"/>
                <w:lang w:val="ru-RU"/>
              </w:rPr>
              <w:t>лениях)</w:t>
            </w:r>
          </w:p>
        </w:tc>
        <w:tc>
          <w:tcPr>
            <w:tcW w:w="3402" w:type="dxa"/>
          </w:tcPr>
          <w:p w:rsidR="00A12252" w:rsidRPr="00531071" w:rsidRDefault="00A12252" w:rsidP="005976D0">
            <w:pPr>
              <w:pStyle w:val="affff3"/>
              <w:ind w:firstLine="0"/>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объектов на 1000 жителей сельского поселения, без учета численности населения административного центра сел</w:t>
            </w:r>
            <w:r w:rsidRPr="00531071">
              <w:rPr>
                <w:sz w:val="20"/>
                <w:szCs w:val="20"/>
                <w:lang w:val="ru-RU"/>
              </w:rPr>
              <w:t>ь</w:t>
            </w:r>
            <w:r w:rsidRPr="00531071">
              <w:rPr>
                <w:sz w:val="20"/>
                <w:szCs w:val="20"/>
                <w:lang w:val="ru-RU"/>
              </w:rPr>
              <w:t>ского поселения, ед.</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402" w:type="dxa"/>
            <w:vMerge w:val="restart"/>
          </w:tcPr>
          <w:p w:rsidR="00A12252" w:rsidRPr="00531071" w:rsidRDefault="00A12252" w:rsidP="005976D0">
            <w:pPr>
              <w:pStyle w:val="affff3"/>
              <w:ind w:firstLine="0"/>
              <w:rPr>
                <w:sz w:val="20"/>
                <w:szCs w:val="20"/>
                <w:lang w:val="ru-RU"/>
              </w:rPr>
            </w:pPr>
            <w:r w:rsidRPr="00531071">
              <w:rPr>
                <w:sz w:val="20"/>
                <w:szCs w:val="20"/>
                <w:lang w:val="ru-RU"/>
              </w:rPr>
              <w:t>Расчетный показатель максимально допустимого уровня территориальной доступности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402" w:type="dxa"/>
            <w:vMerge/>
          </w:tcPr>
          <w:p w:rsidR="00A12252" w:rsidRPr="00531071" w:rsidRDefault="00A12252" w:rsidP="005976D0">
            <w:pPr>
              <w:pStyle w:val="affff3"/>
              <w:ind w:firstLine="0"/>
              <w:rPr>
                <w:sz w:val="20"/>
                <w:szCs w:val="20"/>
                <w:lang w:val="ru-RU"/>
              </w:rPr>
            </w:pP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Пешеходная (шаговая) досту</w:t>
            </w:r>
            <w:r w:rsidRPr="00531071">
              <w:rPr>
                <w:sz w:val="20"/>
                <w:szCs w:val="20"/>
                <w:lang w:val="ru-RU"/>
              </w:rPr>
              <w:t>п</w:t>
            </w:r>
            <w:r w:rsidRPr="00531071">
              <w:rPr>
                <w:sz w:val="20"/>
                <w:szCs w:val="20"/>
                <w:lang w:val="ru-RU"/>
              </w:rPr>
              <w:t>ность, мин.</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30</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Музей краеведч</w:t>
            </w:r>
            <w:r w:rsidRPr="00531071">
              <w:rPr>
                <w:sz w:val="20"/>
                <w:szCs w:val="20"/>
                <w:lang w:val="ru-RU"/>
              </w:rPr>
              <w:t>е</w:t>
            </w:r>
            <w:r w:rsidRPr="00531071">
              <w:rPr>
                <w:sz w:val="20"/>
                <w:szCs w:val="20"/>
                <w:lang w:val="ru-RU"/>
              </w:rPr>
              <w:t>ский</w:t>
            </w:r>
          </w:p>
        </w:tc>
        <w:tc>
          <w:tcPr>
            <w:tcW w:w="340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объектов на район, ед.</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40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допустимого уровня территориальной доступности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60</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Центр культурного развития</w:t>
            </w:r>
          </w:p>
        </w:tc>
        <w:tc>
          <w:tcPr>
            <w:tcW w:w="340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объектов на район, ед.</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40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допустимого уровня территориальной доступности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мин.</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60</w:t>
            </w:r>
          </w:p>
        </w:tc>
      </w:tr>
      <w:tr w:rsidR="00A12252" w:rsidRPr="00531071" w:rsidTr="005976D0">
        <w:trPr>
          <w:cantSplit/>
        </w:trPr>
        <w:tc>
          <w:tcPr>
            <w:tcW w:w="9384" w:type="dxa"/>
            <w:gridSpan w:val="4"/>
            <w:shd w:val="clear" w:color="auto" w:fill="F2F2F2" w:themeFill="background1" w:themeFillShade="F2"/>
          </w:tcPr>
          <w:p w:rsidR="00A12252" w:rsidRPr="00531071" w:rsidRDefault="00A12252" w:rsidP="005976D0">
            <w:pPr>
              <w:pStyle w:val="affff3"/>
              <w:ind w:firstLine="0"/>
              <w:jc w:val="left"/>
              <w:rPr>
                <w:b/>
                <w:sz w:val="20"/>
                <w:szCs w:val="20"/>
                <w:lang w:val="ru-RU"/>
              </w:rPr>
            </w:pPr>
            <w:r w:rsidRPr="00531071">
              <w:rPr>
                <w:b/>
                <w:sz w:val="20"/>
                <w:szCs w:val="20"/>
                <w:lang w:val="ru-RU"/>
              </w:rPr>
              <w:t>Примечание:</w:t>
            </w:r>
          </w:p>
          <w:p w:rsidR="00A12252" w:rsidRPr="00531071" w:rsidRDefault="00A12252" w:rsidP="005976D0">
            <w:pPr>
              <w:pStyle w:val="affff3"/>
              <w:ind w:firstLine="0"/>
              <w:jc w:val="left"/>
              <w:rPr>
                <w:sz w:val="20"/>
                <w:szCs w:val="20"/>
                <w:lang w:val="ru-RU"/>
              </w:rPr>
            </w:pPr>
            <w:r w:rsidRPr="00531071">
              <w:rPr>
                <w:sz w:val="20"/>
                <w:szCs w:val="20"/>
                <w:lang w:val="ru-RU"/>
              </w:rPr>
              <w:t xml:space="preserve">1. Общедоступная библиотека с детским отделением размещается в административном центре сельского поселения. </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498" w:name="_Toc498361758"/>
      <w:bookmarkStart w:id="499" w:name="_Toc499048434"/>
      <w:bookmarkEnd w:id="483"/>
      <w:bookmarkEnd w:id="484"/>
      <w:bookmarkEnd w:id="485"/>
      <w:bookmarkEnd w:id="486"/>
      <w:r w:rsidRPr="00531071">
        <w:t xml:space="preserve">Объекты местного значения муниципального района в области </w:t>
      </w:r>
      <w:bookmarkStart w:id="500" w:name="OLE_LINK421"/>
      <w:bookmarkStart w:id="501" w:name="OLE_LINK422"/>
      <w:bookmarkStart w:id="502" w:name="OLE_LINK423"/>
      <w:bookmarkStart w:id="503" w:name="OLE_LINK424"/>
      <w:bookmarkStart w:id="504" w:name="OLE_LINK425"/>
      <w:r w:rsidRPr="00531071">
        <w:t>торговли, общественного питания и бытового обслуживания</w:t>
      </w:r>
      <w:bookmarkEnd w:id="498"/>
      <w:bookmarkEnd w:id="499"/>
      <w:bookmarkEnd w:id="500"/>
      <w:bookmarkEnd w:id="501"/>
      <w:bookmarkEnd w:id="502"/>
      <w:bookmarkEnd w:id="503"/>
      <w:bookmarkEnd w:id="504"/>
    </w:p>
    <w:p w:rsidR="00A12252" w:rsidRPr="00531071" w:rsidRDefault="00A12252" w:rsidP="00A12252">
      <w:pPr>
        <w:keepNext/>
        <w:spacing w:before="120"/>
        <w:jc w:val="right"/>
        <w:rPr>
          <w:b/>
          <w:i/>
        </w:rPr>
      </w:pPr>
      <w:r w:rsidRPr="00531071">
        <w:rPr>
          <w:b/>
          <w:i/>
        </w:rPr>
        <w:t>Таблица 1.8</w:t>
      </w:r>
    </w:p>
    <w:p w:rsidR="00A12252" w:rsidRPr="00531071" w:rsidRDefault="00A12252" w:rsidP="00A12252">
      <w:pPr>
        <w:keepNext/>
        <w:spacing w:after="120"/>
        <w:jc w:val="center"/>
        <w:rPr>
          <w:b/>
          <w:i/>
        </w:rPr>
      </w:pPr>
      <w:r w:rsidRPr="00531071">
        <w:rPr>
          <w:b/>
          <w:i/>
        </w:rPr>
        <w:t>Расчетные показатели, устанавливаемые для объектов местного значения муниц</w:t>
      </w:r>
      <w:r w:rsidRPr="00531071">
        <w:rPr>
          <w:b/>
          <w:i/>
        </w:rPr>
        <w:t>и</w:t>
      </w:r>
      <w:r w:rsidRPr="00531071">
        <w:rPr>
          <w:b/>
          <w:i/>
        </w:rPr>
        <w:t>пального района в области торговли, общественного питания и бытового обслуж</w:t>
      </w:r>
      <w:r w:rsidRPr="00531071">
        <w:rPr>
          <w:b/>
          <w:i/>
        </w:rPr>
        <w:t>и</w:t>
      </w:r>
      <w:r w:rsidRPr="00531071">
        <w:rPr>
          <w:b/>
          <w:i/>
        </w:rPr>
        <w:t>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588"/>
        <w:gridCol w:w="2268"/>
        <w:gridCol w:w="1842"/>
        <w:gridCol w:w="2835"/>
        <w:gridCol w:w="851"/>
      </w:tblGrid>
      <w:tr w:rsidR="00A12252" w:rsidRPr="00531071" w:rsidTr="005976D0">
        <w:trPr>
          <w:cantSplit/>
          <w:tblHeader/>
        </w:trPr>
        <w:tc>
          <w:tcPr>
            <w:tcW w:w="1588"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bookmarkStart w:id="505" w:name="OLE_LINK426"/>
            <w:r w:rsidRPr="00531071">
              <w:rPr>
                <w:b/>
                <w:i/>
                <w:sz w:val="20"/>
                <w:szCs w:val="20"/>
                <w:lang w:val="ru-RU"/>
              </w:rPr>
              <w:t>Наименование вида объекта</w:t>
            </w:r>
          </w:p>
        </w:tc>
        <w:tc>
          <w:tcPr>
            <w:tcW w:w="2268"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w:t>
            </w:r>
            <w:r w:rsidRPr="00531071">
              <w:rPr>
                <w:b/>
                <w:i/>
                <w:sz w:val="20"/>
                <w:szCs w:val="20"/>
                <w:lang w:val="ru-RU"/>
              </w:rPr>
              <w:t>а</w:t>
            </w:r>
            <w:r w:rsidRPr="00531071">
              <w:rPr>
                <w:b/>
                <w:i/>
                <w:sz w:val="20"/>
                <w:szCs w:val="20"/>
                <w:lang w:val="ru-RU"/>
              </w:rPr>
              <w:t>зателя</w:t>
            </w:r>
          </w:p>
        </w:tc>
        <w:tc>
          <w:tcPr>
            <w:tcW w:w="1842"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ра</w:t>
            </w:r>
            <w:r w:rsidRPr="00531071">
              <w:rPr>
                <w:b/>
                <w:i/>
                <w:sz w:val="20"/>
                <w:szCs w:val="20"/>
                <w:lang w:val="ru-RU"/>
              </w:rPr>
              <w:t>с</w:t>
            </w:r>
            <w:r w:rsidRPr="00531071">
              <w:rPr>
                <w:b/>
                <w:i/>
                <w:sz w:val="20"/>
                <w:szCs w:val="20"/>
                <w:lang w:val="ru-RU"/>
              </w:rPr>
              <w:t>четного показат</w:t>
            </w:r>
            <w:r w:rsidRPr="00531071">
              <w:rPr>
                <w:b/>
                <w:i/>
                <w:sz w:val="20"/>
                <w:szCs w:val="20"/>
                <w:lang w:val="ru-RU"/>
              </w:rPr>
              <w:t>е</w:t>
            </w:r>
            <w:r w:rsidRPr="00531071">
              <w:rPr>
                <w:b/>
                <w:i/>
                <w:sz w:val="20"/>
                <w:szCs w:val="20"/>
                <w:lang w:val="ru-RU"/>
              </w:rPr>
              <w:t>ля, единица изм</w:t>
            </w:r>
            <w:r w:rsidRPr="00531071">
              <w:rPr>
                <w:b/>
                <w:i/>
                <w:sz w:val="20"/>
                <w:szCs w:val="20"/>
                <w:lang w:val="ru-RU"/>
              </w:rPr>
              <w:t>е</w:t>
            </w:r>
            <w:r w:rsidRPr="00531071">
              <w:rPr>
                <w:b/>
                <w:i/>
                <w:sz w:val="20"/>
                <w:szCs w:val="20"/>
                <w:lang w:val="ru-RU"/>
              </w:rPr>
              <w:t>рения</w:t>
            </w:r>
          </w:p>
        </w:tc>
        <w:tc>
          <w:tcPr>
            <w:tcW w:w="3686" w:type="dxa"/>
            <w:gridSpan w:val="2"/>
            <w:shd w:val="clear" w:color="auto" w:fill="D9D9D9" w:themeFill="background1" w:themeFillShade="D9"/>
          </w:tcPr>
          <w:p w:rsidR="00A12252" w:rsidRPr="00531071" w:rsidRDefault="00A12252" w:rsidP="005976D0">
            <w:pPr>
              <w:pStyle w:val="affff3"/>
              <w:keepNext/>
              <w:ind w:firstLine="0"/>
              <w:jc w:val="center"/>
              <w:rPr>
                <w:sz w:val="20"/>
                <w:szCs w:val="20"/>
                <w:lang w:val="ru-RU"/>
              </w:rPr>
            </w:pPr>
            <w:r w:rsidRPr="00531071">
              <w:rPr>
                <w:b/>
                <w:i/>
                <w:sz w:val="20"/>
                <w:szCs w:val="20"/>
                <w:lang w:val="ru-RU"/>
              </w:rPr>
              <w:t>Значение расчетного показателя</w:t>
            </w:r>
          </w:p>
        </w:tc>
      </w:tr>
      <w:tr w:rsidR="00A12252" w:rsidRPr="00531071" w:rsidTr="005976D0">
        <w:trPr>
          <w:cantSplit/>
        </w:trPr>
        <w:tc>
          <w:tcPr>
            <w:tcW w:w="1588" w:type="dxa"/>
            <w:vMerge w:val="restart"/>
            <w:shd w:val="clear" w:color="auto" w:fill="F2F2F2" w:themeFill="background1" w:themeFillShade="F2"/>
          </w:tcPr>
          <w:p w:rsidR="00A12252" w:rsidRPr="00531071" w:rsidRDefault="00A12252" w:rsidP="005976D0">
            <w:pPr>
              <w:pStyle w:val="affff3"/>
              <w:keepNext/>
              <w:ind w:firstLine="0"/>
              <w:jc w:val="left"/>
              <w:rPr>
                <w:sz w:val="20"/>
                <w:szCs w:val="20"/>
                <w:lang w:val="ru-RU"/>
              </w:rPr>
            </w:pPr>
            <w:bookmarkStart w:id="506" w:name="_Hlk499131835"/>
            <w:r w:rsidRPr="00531071">
              <w:rPr>
                <w:sz w:val="20"/>
                <w:szCs w:val="20"/>
                <w:lang w:val="ru-RU"/>
              </w:rPr>
              <w:t>Предприятия торговли</w:t>
            </w:r>
          </w:p>
        </w:tc>
        <w:tc>
          <w:tcPr>
            <w:tcW w:w="2268" w:type="dxa"/>
            <w:vMerge w:val="restart"/>
          </w:tcPr>
          <w:p w:rsidR="00A12252" w:rsidRPr="00531071" w:rsidRDefault="00A12252" w:rsidP="005976D0">
            <w:pPr>
              <w:pStyle w:val="affff3"/>
              <w:keepNext/>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1842" w:type="dxa"/>
            <w:vMerge w:val="restart"/>
          </w:tcPr>
          <w:p w:rsidR="00A12252" w:rsidRPr="00531071" w:rsidRDefault="00A12252" w:rsidP="005976D0">
            <w:pPr>
              <w:pStyle w:val="affff3"/>
              <w:keepNext/>
              <w:ind w:firstLine="0"/>
              <w:jc w:val="left"/>
              <w:rPr>
                <w:sz w:val="20"/>
                <w:szCs w:val="20"/>
                <w:lang w:val="ru-RU"/>
              </w:rPr>
            </w:pPr>
            <w:r w:rsidRPr="00531071">
              <w:rPr>
                <w:sz w:val="20"/>
                <w:szCs w:val="20"/>
                <w:lang w:val="ru-RU"/>
              </w:rPr>
              <w:t>Площадь стаци</w:t>
            </w:r>
            <w:r w:rsidRPr="00531071">
              <w:rPr>
                <w:sz w:val="20"/>
                <w:szCs w:val="20"/>
                <w:lang w:val="ru-RU"/>
              </w:rPr>
              <w:t>о</w:t>
            </w:r>
            <w:r w:rsidRPr="00531071">
              <w:rPr>
                <w:sz w:val="20"/>
                <w:szCs w:val="20"/>
                <w:lang w:val="ru-RU"/>
              </w:rPr>
              <w:t xml:space="preserve">нарных торговых объектов, </w:t>
            </w:r>
            <w:proofErr w:type="spellStart"/>
            <w:r w:rsidRPr="00531071">
              <w:rPr>
                <w:sz w:val="20"/>
                <w:szCs w:val="20"/>
                <w:lang w:val="ru-RU"/>
              </w:rPr>
              <w:t>м</w:t>
            </w:r>
            <w:proofErr w:type="gramStart"/>
            <w:r w:rsidRPr="00531071">
              <w:rPr>
                <w:sz w:val="20"/>
                <w:szCs w:val="20"/>
                <w:vertAlign w:val="superscript"/>
                <w:lang w:val="ru-RU"/>
              </w:rPr>
              <w:t>2</w:t>
            </w:r>
            <w:proofErr w:type="spellEnd"/>
            <w:proofErr w:type="gramEnd"/>
            <w:r w:rsidRPr="00531071">
              <w:rPr>
                <w:sz w:val="20"/>
                <w:szCs w:val="20"/>
                <w:lang w:val="ru-RU"/>
              </w:rPr>
              <w:t xml:space="preserve"> на 1000 жителей</w:t>
            </w:r>
          </w:p>
        </w:tc>
        <w:tc>
          <w:tcPr>
            <w:tcW w:w="2835" w:type="dxa"/>
          </w:tcPr>
          <w:p w:rsidR="00A12252" w:rsidRPr="00531071" w:rsidRDefault="00A12252" w:rsidP="005976D0">
            <w:pPr>
              <w:pStyle w:val="Default"/>
              <w:keepNext/>
              <w:rPr>
                <w:sz w:val="20"/>
                <w:szCs w:val="20"/>
              </w:rPr>
            </w:pPr>
            <w:r w:rsidRPr="00531071">
              <w:rPr>
                <w:sz w:val="20"/>
                <w:szCs w:val="20"/>
              </w:rPr>
              <w:t>всего, в том числе</w:t>
            </w:r>
          </w:p>
        </w:tc>
        <w:tc>
          <w:tcPr>
            <w:tcW w:w="851" w:type="dxa"/>
          </w:tcPr>
          <w:p w:rsidR="00A12252" w:rsidRPr="00531071" w:rsidRDefault="00A12252" w:rsidP="005976D0">
            <w:pPr>
              <w:pStyle w:val="Default"/>
              <w:jc w:val="center"/>
              <w:rPr>
                <w:sz w:val="20"/>
                <w:szCs w:val="20"/>
              </w:rPr>
            </w:pPr>
            <w:r w:rsidRPr="00531071">
              <w:rPr>
                <w:sz w:val="20"/>
                <w:szCs w:val="20"/>
              </w:rPr>
              <w:t>402</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2835" w:type="dxa"/>
          </w:tcPr>
          <w:p w:rsidR="00A12252" w:rsidRPr="00531071" w:rsidRDefault="00A12252" w:rsidP="005976D0">
            <w:pPr>
              <w:pStyle w:val="Default"/>
              <w:rPr>
                <w:sz w:val="20"/>
                <w:szCs w:val="20"/>
              </w:rPr>
            </w:pPr>
            <w:r w:rsidRPr="00531071">
              <w:rPr>
                <w:sz w:val="20"/>
                <w:szCs w:val="20"/>
              </w:rPr>
              <w:t>торговые объекты по продаже продовольственных товаров</w:t>
            </w:r>
          </w:p>
        </w:tc>
        <w:tc>
          <w:tcPr>
            <w:tcW w:w="851" w:type="dxa"/>
          </w:tcPr>
          <w:p w:rsidR="00A12252" w:rsidRPr="00531071" w:rsidRDefault="00A12252" w:rsidP="005976D0">
            <w:pPr>
              <w:pStyle w:val="Default"/>
              <w:jc w:val="center"/>
              <w:rPr>
                <w:sz w:val="20"/>
                <w:szCs w:val="20"/>
              </w:rPr>
            </w:pPr>
            <w:r w:rsidRPr="00531071">
              <w:rPr>
                <w:sz w:val="20"/>
                <w:szCs w:val="20"/>
              </w:rPr>
              <w:t>133</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2835" w:type="dxa"/>
          </w:tcPr>
          <w:p w:rsidR="00A12252" w:rsidRPr="00531071" w:rsidRDefault="00A12252" w:rsidP="005976D0">
            <w:pPr>
              <w:pStyle w:val="Default"/>
              <w:rPr>
                <w:sz w:val="20"/>
                <w:szCs w:val="20"/>
              </w:rPr>
            </w:pPr>
            <w:r w:rsidRPr="00531071">
              <w:rPr>
                <w:sz w:val="20"/>
                <w:szCs w:val="20"/>
              </w:rPr>
              <w:t>торговые объекты по продаже непродовольственных товаров</w:t>
            </w:r>
          </w:p>
        </w:tc>
        <w:tc>
          <w:tcPr>
            <w:tcW w:w="851" w:type="dxa"/>
          </w:tcPr>
          <w:p w:rsidR="00A12252" w:rsidRPr="00531071" w:rsidRDefault="00A12252" w:rsidP="005976D0">
            <w:pPr>
              <w:pStyle w:val="Default"/>
              <w:jc w:val="center"/>
              <w:rPr>
                <w:sz w:val="20"/>
                <w:szCs w:val="20"/>
              </w:rPr>
            </w:pPr>
            <w:r w:rsidRPr="00531071">
              <w:rPr>
                <w:sz w:val="20"/>
                <w:szCs w:val="20"/>
              </w:rPr>
              <w:t>269</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bookmarkStart w:id="507" w:name="_Hlk499134538"/>
            <w:bookmarkEnd w:id="506"/>
          </w:p>
        </w:tc>
        <w:tc>
          <w:tcPr>
            <w:tcW w:w="2268"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w:t>
            </w:r>
            <w:r w:rsidRPr="00531071">
              <w:rPr>
                <w:sz w:val="20"/>
                <w:szCs w:val="20"/>
                <w:lang w:val="ru-RU"/>
              </w:rPr>
              <w:t>о</w:t>
            </w:r>
            <w:r w:rsidRPr="00531071">
              <w:rPr>
                <w:sz w:val="20"/>
                <w:szCs w:val="20"/>
                <w:lang w:val="ru-RU"/>
              </w:rPr>
              <w:t>го уровня территориал</w:t>
            </w:r>
            <w:r w:rsidRPr="00531071">
              <w:rPr>
                <w:sz w:val="20"/>
                <w:szCs w:val="20"/>
                <w:lang w:val="ru-RU"/>
              </w:rPr>
              <w:t>ь</w:t>
            </w:r>
            <w:r w:rsidRPr="00531071">
              <w:rPr>
                <w:sz w:val="20"/>
                <w:szCs w:val="20"/>
                <w:lang w:val="ru-RU"/>
              </w:rPr>
              <w:t>ной доступности</w:t>
            </w:r>
          </w:p>
        </w:tc>
        <w:tc>
          <w:tcPr>
            <w:tcW w:w="1842"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Пешеходная д</w:t>
            </w:r>
            <w:r w:rsidRPr="00531071">
              <w:rPr>
                <w:sz w:val="20"/>
                <w:szCs w:val="20"/>
                <w:lang w:val="ru-RU"/>
              </w:rPr>
              <w:t>о</w:t>
            </w:r>
            <w:r w:rsidRPr="00531071">
              <w:rPr>
                <w:sz w:val="20"/>
                <w:szCs w:val="20"/>
                <w:lang w:val="ru-RU"/>
              </w:rPr>
              <w:t xml:space="preserve">ступность, </w:t>
            </w:r>
            <w:proofErr w:type="gramStart"/>
            <w:r w:rsidRPr="00531071">
              <w:rPr>
                <w:sz w:val="20"/>
                <w:szCs w:val="20"/>
                <w:lang w:val="ru-RU"/>
              </w:rPr>
              <w:t>м</w:t>
            </w:r>
            <w:proofErr w:type="gramEnd"/>
          </w:p>
        </w:tc>
        <w:tc>
          <w:tcPr>
            <w:tcW w:w="2835"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для городского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 xml:space="preserve">Турки) </w:t>
            </w:r>
            <w:proofErr w:type="gramEnd"/>
          </w:p>
        </w:tc>
        <w:tc>
          <w:tcPr>
            <w:tcW w:w="851" w:type="dxa"/>
          </w:tcPr>
          <w:p w:rsidR="00A12252" w:rsidRPr="00531071" w:rsidRDefault="00A12252" w:rsidP="005976D0">
            <w:pPr>
              <w:pStyle w:val="Default"/>
              <w:jc w:val="center"/>
              <w:rPr>
                <w:sz w:val="20"/>
                <w:szCs w:val="20"/>
              </w:rPr>
            </w:pPr>
            <w:r w:rsidRPr="00531071">
              <w:rPr>
                <w:sz w:val="20"/>
                <w:szCs w:val="20"/>
              </w:rPr>
              <w:t>800</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2835"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сельских </w:t>
            </w:r>
            <w:proofErr w:type="spellStart"/>
            <w:r w:rsidRPr="00531071">
              <w:rPr>
                <w:sz w:val="20"/>
                <w:szCs w:val="20"/>
                <w:lang w:val="ru-RU"/>
              </w:rPr>
              <w:t>н.п</w:t>
            </w:r>
            <w:proofErr w:type="spellEnd"/>
            <w:r w:rsidRPr="00531071">
              <w:rPr>
                <w:sz w:val="20"/>
                <w:szCs w:val="20"/>
                <w:lang w:val="ru-RU"/>
              </w:rPr>
              <w:t>.</w:t>
            </w:r>
          </w:p>
        </w:tc>
        <w:tc>
          <w:tcPr>
            <w:tcW w:w="851" w:type="dxa"/>
          </w:tcPr>
          <w:p w:rsidR="00A12252" w:rsidRPr="00531071" w:rsidRDefault="00A12252" w:rsidP="005976D0">
            <w:pPr>
              <w:pStyle w:val="Default"/>
              <w:jc w:val="center"/>
              <w:rPr>
                <w:sz w:val="20"/>
                <w:szCs w:val="20"/>
              </w:rPr>
            </w:pPr>
            <w:r w:rsidRPr="00531071">
              <w:rPr>
                <w:sz w:val="20"/>
                <w:szCs w:val="20"/>
              </w:rPr>
              <w:t>2000</w:t>
            </w:r>
          </w:p>
        </w:tc>
      </w:tr>
      <w:tr w:rsidR="00A12252" w:rsidRPr="00531071" w:rsidTr="005976D0">
        <w:trPr>
          <w:cantSplit/>
        </w:trPr>
        <w:tc>
          <w:tcPr>
            <w:tcW w:w="1588" w:type="dxa"/>
            <w:vMerge w:val="restart"/>
            <w:shd w:val="clear" w:color="auto" w:fill="F2F2F2" w:themeFill="background1" w:themeFillShade="F2"/>
          </w:tcPr>
          <w:p w:rsidR="00A12252" w:rsidRPr="00531071" w:rsidRDefault="00A12252" w:rsidP="005976D0">
            <w:pPr>
              <w:pStyle w:val="affff3"/>
              <w:keepNext/>
              <w:ind w:firstLine="0"/>
              <w:jc w:val="left"/>
              <w:rPr>
                <w:sz w:val="20"/>
                <w:szCs w:val="20"/>
                <w:lang w:val="ru-RU"/>
              </w:rPr>
            </w:pPr>
            <w:bookmarkStart w:id="508" w:name="_Hlk499134589"/>
            <w:bookmarkEnd w:id="507"/>
            <w:r w:rsidRPr="00531071">
              <w:rPr>
                <w:sz w:val="20"/>
                <w:szCs w:val="20"/>
                <w:lang w:val="ru-RU"/>
              </w:rPr>
              <w:t>Предприятия общественного питания</w:t>
            </w:r>
          </w:p>
        </w:tc>
        <w:tc>
          <w:tcPr>
            <w:tcW w:w="2268" w:type="dxa"/>
            <w:vMerge w:val="restart"/>
          </w:tcPr>
          <w:p w:rsidR="00A12252" w:rsidRPr="00531071" w:rsidRDefault="00A12252" w:rsidP="005976D0">
            <w:pPr>
              <w:pStyle w:val="affff3"/>
              <w:keepNext/>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1842" w:type="dxa"/>
            <w:vMerge w:val="restart"/>
          </w:tcPr>
          <w:p w:rsidR="00A12252" w:rsidRPr="00531071" w:rsidRDefault="00A12252" w:rsidP="005976D0">
            <w:pPr>
              <w:pStyle w:val="affff3"/>
              <w:keepNext/>
              <w:ind w:firstLine="0"/>
              <w:jc w:val="left"/>
              <w:rPr>
                <w:sz w:val="20"/>
                <w:szCs w:val="20"/>
                <w:lang w:val="ru-RU"/>
              </w:rPr>
            </w:pPr>
            <w:r w:rsidRPr="00531071">
              <w:rPr>
                <w:bCs/>
                <w:sz w:val="20"/>
                <w:szCs w:val="20"/>
                <w:lang w:val="ru-RU"/>
              </w:rPr>
              <w:t>Количество пос</w:t>
            </w:r>
            <w:r w:rsidRPr="00531071">
              <w:rPr>
                <w:bCs/>
                <w:sz w:val="20"/>
                <w:szCs w:val="20"/>
                <w:lang w:val="ru-RU"/>
              </w:rPr>
              <w:t>а</w:t>
            </w:r>
            <w:r w:rsidRPr="00531071">
              <w:rPr>
                <w:bCs/>
                <w:sz w:val="20"/>
                <w:szCs w:val="20"/>
                <w:lang w:val="ru-RU"/>
              </w:rPr>
              <w:t>дочных мест на 1 тыс. чел.</w:t>
            </w:r>
          </w:p>
        </w:tc>
        <w:tc>
          <w:tcPr>
            <w:tcW w:w="2835" w:type="dxa"/>
          </w:tcPr>
          <w:p w:rsidR="00A12252" w:rsidRPr="00531071" w:rsidRDefault="00A12252" w:rsidP="005976D0">
            <w:pPr>
              <w:pStyle w:val="Default"/>
              <w:keepNext/>
              <w:rPr>
                <w:sz w:val="20"/>
                <w:szCs w:val="20"/>
              </w:rPr>
            </w:pPr>
            <w:proofErr w:type="gramStart"/>
            <w:r w:rsidRPr="00531071">
              <w:rPr>
                <w:sz w:val="20"/>
                <w:szCs w:val="20"/>
              </w:rPr>
              <w:t xml:space="preserve">для городского </w:t>
            </w:r>
            <w:proofErr w:type="spellStart"/>
            <w:r w:rsidRPr="00531071">
              <w:rPr>
                <w:sz w:val="20"/>
                <w:szCs w:val="20"/>
              </w:rPr>
              <w:t>н.п</w:t>
            </w:r>
            <w:proofErr w:type="spellEnd"/>
            <w:r w:rsidRPr="00531071">
              <w:rPr>
                <w:sz w:val="20"/>
                <w:szCs w:val="20"/>
              </w:rPr>
              <w:t>. (</w:t>
            </w:r>
            <w:proofErr w:type="spellStart"/>
            <w:r w:rsidRPr="00531071">
              <w:rPr>
                <w:sz w:val="20"/>
                <w:szCs w:val="20"/>
              </w:rPr>
              <w:t>р.п</w:t>
            </w:r>
            <w:proofErr w:type="spellEnd"/>
            <w:r w:rsidRPr="00531071">
              <w:rPr>
                <w:sz w:val="20"/>
                <w:szCs w:val="20"/>
              </w:rPr>
              <w:t>.</w:t>
            </w:r>
            <w:proofErr w:type="gramEnd"/>
            <w:r w:rsidRPr="00531071">
              <w:rPr>
                <w:sz w:val="20"/>
                <w:szCs w:val="20"/>
              </w:rPr>
              <w:t xml:space="preserve"> </w:t>
            </w:r>
            <w:proofErr w:type="gramStart"/>
            <w:r w:rsidRPr="00531071">
              <w:rPr>
                <w:sz w:val="20"/>
                <w:szCs w:val="20"/>
              </w:rPr>
              <w:t>Турки)</w:t>
            </w:r>
            <w:proofErr w:type="gramEnd"/>
          </w:p>
        </w:tc>
        <w:tc>
          <w:tcPr>
            <w:tcW w:w="851" w:type="dxa"/>
          </w:tcPr>
          <w:p w:rsidR="00A12252" w:rsidRPr="00531071" w:rsidRDefault="00A12252" w:rsidP="005976D0">
            <w:pPr>
              <w:pStyle w:val="Default"/>
              <w:jc w:val="center"/>
              <w:rPr>
                <w:sz w:val="20"/>
                <w:szCs w:val="20"/>
              </w:rPr>
            </w:pPr>
            <w:r w:rsidRPr="00531071">
              <w:rPr>
                <w:sz w:val="20"/>
                <w:szCs w:val="20"/>
              </w:rPr>
              <w:t>40 (8) [1]</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2835" w:type="dxa"/>
          </w:tcPr>
          <w:p w:rsidR="00A12252" w:rsidRPr="00531071" w:rsidRDefault="00A12252" w:rsidP="005976D0">
            <w:pPr>
              <w:pStyle w:val="Default"/>
              <w:rPr>
                <w:sz w:val="20"/>
                <w:szCs w:val="20"/>
              </w:rPr>
            </w:pPr>
            <w:r w:rsidRPr="00531071">
              <w:rPr>
                <w:sz w:val="20"/>
                <w:szCs w:val="20"/>
              </w:rPr>
              <w:t xml:space="preserve">для сельских </w:t>
            </w:r>
            <w:proofErr w:type="spellStart"/>
            <w:r w:rsidRPr="00531071">
              <w:rPr>
                <w:sz w:val="20"/>
                <w:szCs w:val="20"/>
              </w:rPr>
              <w:t>н.п</w:t>
            </w:r>
            <w:proofErr w:type="spellEnd"/>
            <w:r w:rsidRPr="00531071">
              <w:rPr>
                <w:sz w:val="20"/>
                <w:szCs w:val="20"/>
              </w:rPr>
              <w:t>.</w:t>
            </w:r>
          </w:p>
        </w:tc>
        <w:tc>
          <w:tcPr>
            <w:tcW w:w="851" w:type="dxa"/>
          </w:tcPr>
          <w:p w:rsidR="00A12252" w:rsidRPr="00531071" w:rsidRDefault="00A12252" w:rsidP="005976D0">
            <w:pPr>
              <w:pStyle w:val="Default"/>
              <w:jc w:val="center"/>
              <w:rPr>
                <w:sz w:val="20"/>
                <w:szCs w:val="20"/>
              </w:rPr>
            </w:pPr>
            <w:r w:rsidRPr="00531071">
              <w:rPr>
                <w:sz w:val="20"/>
                <w:szCs w:val="20"/>
              </w:rPr>
              <w:t>40</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w:t>
            </w:r>
            <w:r w:rsidRPr="00531071">
              <w:rPr>
                <w:sz w:val="20"/>
                <w:szCs w:val="20"/>
                <w:lang w:val="ru-RU"/>
              </w:rPr>
              <w:t>о</w:t>
            </w:r>
            <w:r w:rsidRPr="00531071">
              <w:rPr>
                <w:sz w:val="20"/>
                <w:szCs w:val="20"/>
                <w:lang w:val="ru-RU"/>
              </w:rPr>
              <w:t>го уровня территориал</w:t>
            </w:r>
            <w:r w:rsidRPr="00531071">
              <w:rPr>
                <w:sz w:val="20"/>
                <w:szCs w:val="20"/>
                <w:lang w:val="ru-RU"/>
              </w:rPr>
              <w:t>ь</w:t>
            </w:r>
            <w:r w:rsidRPr="00531071">
              <w:rPr>
                <w:sz w:val="20"/>
                <w:szCs w:val="20"/>
                <w:lang w:val="ru-RU"/>
              </w:rPr>
              <w:t>ной доступности</w:t>
            </w:r>
          </w:p>
        </w:tc>
        <w:tc>
          <w:tcPr>
            <w:tcW w:w="1842"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Пешеходная д</w:t>
            </w:r>
            <w:r w:rsidRPr="00531071">
              <w:rPr>
                <w:sz w:val="20"/>
                <w:szCs w:val="20"/>
                <w:lang w:val="ru-RU"/>
              </w:rPr>
              <w:t>о</w:t>
            </w:r>
            <w:r w:rsidRPr="00531071">
              <w:rPr>
                <w:sz w:val="20"/>
                <w:szCs w:val="20"/>
                <w:lang w:val="ru-RU"/>
              </w:rPr>
              <w:t xml:space="preserve">ступность, </w:t>
            </w:r>
            <w:proofErr w:type="gramStart"/>
            <w:r w:rsidRPr="00531071">
              <w:rPr>
                <w:sz w:val="20"/>
                <w:szCs w:val="20"/>
                <w:lang w:val="ru-RU"/>
              </w:rPr>
              <w:t>м</w:t>
            </w:r>
            <w:proofErr w:type="gramEnd"/>
          </w:p>
        </w:tc>
        <w:tc>
          <w:tcPr>
            <w:tcW w:w="2835"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для городского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 xml:space="preserve">Турки) </w:t>
            </w:r>
            <w:proofErr w:type="gramEnd"/>
          </w:p>
        </w:tc>
        <w:tc>
          <w:tcPr>
            <w:tcW w:w="851" w:type="dxa"/>
          </w:tcPr>
          <w:p w:rsidR="00A12252" w:rsidRPr="00531071" w:rsidRDefault="00A12252" w:rsidP="005976D0">
            <w:pPr>
              <w:pStyle w:val="Default"/>
              <w:jc w:val="center"/>
              <w:rPr>
                <w:sz w:val="20"/>
                <w:szCs w:val="20"/>
              </w:rPr>
            </w:pPr>
            <w:r w:rsidRPr="00531071">
              <w:rPr>
                <w:sz w:val="20"/>
                <w:szCs w:val="20"/>
              </w:rPr>
              <w:t>800</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2835"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сельских </w:t>
            </w:r>
            <w:proofErr w:type="spellStart"/>
            <w:r w:rsidRPr="00531071">
              <w:rPr>
                <w:sz w:val="20"/>
                <w:szCs w:val="20"/>
                <w:lang w:val="ru-RU"/>
              </w:rPr>
              <w:t>н.п</w:t>
            </w:r>
            <w:proofErr w:type="spellEnd"/>
            <w:r w:rsidRPr="00531071">
              <w:rPr>
                <w:sz w:val="20"/>
                <w:szCs w:val="20"/>
                <w:lang w:val="ru-RU"/>
              </w:rPr>
              <w:t>.</w:t>
            </w:r>
          </w:p>
        </w:tc>
        <w:tc>
          <w:tcPr>
            <w:tcW w:w="851" w:type="dxa"/>
          </w:tcPr>
          <w:p w:rsidR="00A12252" w:rsidRPr="00531071" w:rsidRDefault="00A12252" w:rsidP="005976D0">
            <w:pPr>
              <w:pStyle w:val="Default"/>
              <w:jc w:val="center"/>
              <w:rPr>
                <w:sz w:val="20"/>
                <w:szCs w:val="20"/>
              </w:rPr>
            </w:pPr>
            <w:r w:rsidRPr="00531071">
              <w:rPr>
                <w:sz w:val="20"/>
                <w:szCs w:val="20"/>
              </w:rPr>
              <w:t>2000</w:t>
            </w:r>
          </w:p>
        </w:tc>
      </w:tr>
      <w:tr w:rsidR="00A12252" w:rsidRPr="00531071" w:rsidTr="005976D0">
        <w:trPr>
          <w:cantSplit/>
        </w:trPr>
        <w:tc>
          <w:tcPr>
            <w:tcW w:w="1588" w:type="dxa"/>
            <w:vMerge w:val="restart"/>
            <w:shd w:val="clear" w:color="auto" w:fill="F2F2F2" w:themeFill="background1" w:themeFillShade="F2"/>
          </w:tcPr>
          <w:p w:rsidR="00A12252" w:rsidRPr="00531071" w:rsidRDefault="00A12252" w:rsidP="005976D0">
            <w:pPr>
              <w:pStyle w:val="affff3"/>
              <w:keepNext/>
              <w:ind w:firstLine="0"/>
              <w:jc w:val="left"/>
              <w:rPr>
                <w:sz w:val="20"/>
                <w:szCs w:val="20"/>
                <w:lang w:val="ru-RU"/>
              </w:rPr>
            </w:pPr>
            <w:r w:rsidRPr="00531071">
              <w:rPr>
                <w:sz w:val="20"/>
                <w:szCs w:val="20"/>
                <w:lang w:val="ru-RU"/>
              </w:rPr>
              <w:t>Предприятия бытового обсл</w:t>
            </w:r>
            <w:r w:rsidRPr="00531071">
              <w:rPr>
                <w:sz w:val="20"/>
                <w:szCs w:val="20"/>
                <w:lang w:val="ru-RU"/>
              </w:rPr>
              <w:t>у</w:t>
            </w:r>
            <w:r w:rsidRPr="00531071">
              <w:rPr>
                <w:sz w:val="20"/>
                <w:szCs w:val="20"/>
                <w:lang w:val="ru-RU"/>
              </w:rPr>
              <w:t>живания</w:t>
            </w:r>
          </w:p>
        </w:tc>
        <w:tc>
          <w:tcPr>
            <w:tcW w:w="2268" w:type="dxa"/>
            <w:vMerge w:val="restart"/>
          </w:tcPr>
          <w:p w:rsidR="00A12252" w:rsidRPr="00531071" w:rsidRDefault="00A12252" w:rsidP="005976D0">
            <w:pPr>
              <w:pStyle w:val="affff3"/>
              <w:keepNext/>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1842" w:type="dxa"/>
            <w:vMerge w:val="restart"/>
          </w:tcPr>
          <w:p w:rsidR="00A12252" w:rsidRPr="00531071" w:rsidRDefault="00A12252" w:rsidP="005976D0">
            <w:pPr>
              <w:pStyle w:val="affff3"/>
              <w:keepNext/>
              <w:ind w:firstLine="0"/>
              <w:jc w:val="left"/>
              <w:rPr>
                <w:sz w:val="20"/>
                <w:szCs w:val="20"/>
                <w:lang w:val="ru-RU"/>
              </w:rPr>
            </w:pPr>
            <w:r w:rsidRPr="00531071">
              <w:rPr>
                <w:bCs/>
                <w:sz w:val="20"/>
                <w:szCs w:val="20"/>
                <w:lang w:val="ru-RU"/>
              </w:rPr>
              <w:t>Количество рабочих мест на 1 тыс. чел.</w:t>
            </w:r>
          </w:p>
        </w:tc>
        <w:tc>
          <w:tcPr>
            <w:tcW w:w="2835" w:type="dxa"/>
          </w:tcPr>
          <w:p w:rsidR="00A12252" w:rsidRPr="00531071" w:rsidRDefault="00A12252" w:rsidP="005976D0">
            <w:pPr>
              <w:pStyle w:val="Default"/>
              <w:rPr>
                <w:sz w:val="20"/>
                <w:szCs w:val="20"/>
              </w:rPr>
            </w:pPr>
            <w:proofErr w:type="gramStart"/>
            <w:r w:rsidRPr="00531071">
              <w:rPr>
                <w:sz w:val="20"/>
                <w:szCs w:val="20"/>
              </w:rPr>
              <w:t xml:space="preserve">для городского </w:t>
            </w:r>
            <w:proofErr w:type="spellStart"/>
            <w:r w:rsidRPr="00531071">
              <w:rPr>
                <w:sz w:val="20"/>
                <w:szCs w:val="20"/>
              </w:rPr>
              <w:t>н.п</w:t>
            </w:r>
            <w:proofErr w:type="spellEnd"/>
            <w:r w:rsidRPr="00531071">
              <w:rPr>
                <w:sz w:val="20"/>
                <w:szCs w:val="20"/>
              </w:rPr>
              <w:t>. (</w:t>
            </w:r>
            <w:proofErr w:type="spellStart"/>
            <w:r w:rsidRPr="00531071">
              <w:rPr>
                <w:sz w:val="20"/>
                <w:szCs w:val="20"/>
              </w:rPr>
              <w:t>р.п</w:t>
            </w:r>
            <w:proofErr w:type="spellEnd"/>
            <w:r w:rsidRPr="00531071">
              <w:rPr>
                <w:sz w:val="20"/>
                <w:szCs w:val="20"/>
              </w:rPr>
              <w:t>.</w:t>
            </w:r>
            <w:proofErr w:type="gramEnd"/>
            <w:r w:rsidRPr="00531071">
              <w:rPr>
                <w:sz w:val="20"/>
                <w:szCs w:val="20"/>
              </w:rPr>
              <w:t xml:space="preserve"> </w:t>
            </w:r>
            <w:proofErr w:type="gramStart"/>
            <w:r w:rsidRPr="00531071">
              <w:rPr>
                <w:sz w:val="20"/>
                <w:szCs w:val="20"/>
              </w:rPr>
              <w:t>Турки)</w:t>
            </w:r>
            <w:proofErr w:type="gramEnd"/>
          </w:p>
        </w:tc>
        <w:tc>
          <w:tcPr>
            <w:tcW w:w="851" w:type="dxa"/>
          </w:tcPr>
          <w:p w:rsidR="00A12252" w:rsidRPr="00531071" w:rsidRDefault="00A12252" w:rsidP="005976D0">
            <w:pPr>
              <w:pStyle w:val="Default"/>
              <w:jc w:val="center"/>
              <w:rPr>
                <w:sz w:val="20"/>
                <w:szCs w:val="20"/>
              </w:rPr>
            </w:pPr>
            <w:r w:rsidRPr="00531071">
              <w:rPr>
                <w:sz w:val="20"/>
                <w:szCs w:val="20"/>
              </w:rPr>
              <w:t>9 (2) [1]</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2835" w:type="dxa"/>
          </w:tcPr>
          <w:p w:rsidR="00A12252" w:rsidRPr="00531071" w:rsidRDefault="00A12252" w:rsidP="005976D0">
            <w:pPr>
              <w:pStyle w:val="Default"/>
              <w:rPr>
                <w:sz w:val="20"/>
                <w:szCs w:val="20"/>
              </w:rPr>
            </w:pPr>
            <w:r w:rsidRPr="00531071">
              <w:rPr>
                <w:sz w:val="20"/>
                <w:szCs w:val="20"/>
              </w:rPr>
              <w:t xml:space="preserve">для сельских </w:t>
            </w:r>
            <w:proofErr w:type="spellStart"/>
            <w:r w:rsidRPr="00531071">
              <w:rPr>
                <w:sz w:val="20"/>
                <w:szCs w:val="20"/>
              </w:rPr>
              <w:t>н.п</w:t>
            </w:r>
            <w:proofErr w:type="spellEnd"/>
            <w:r w:rsidRPr="00531071">
              <w:rPr>
                <w:sz w:val="20"/>
                <w:szCs w:val="20"/>
              </w:rPr>
              <w:t>.</w:t>
            </w:r>
          </w:p>
        </w:tc>
        <w:tc>
          <w:tcPr>
            <w:tcW w:w="851" w:type="dxa"/>
          </w:tcPr>
          <w:p w:rsidR="00A12252" w:rsidRPr="00531071" w:rsidRDefault="00A12252" w:rsidP="005976D0">
            <w:pPr>
              <w:pStyle w:val="Default"/>
              <w:jc w:val="center"/>
              <w:rPr>
                <w:sz w:val="20"/>
                <w:szCs w:val="20"/>
              </w:rPr>
            </w:pPr>
            <w:r w:rsidRPr="00531071">
              <w:rPr>
                <w:sz w:val="20"/>
                <w:szCs w:val="20"/>
              </w:rPr>
              <w:t>7</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w:t>
            </w:r>
            <w:r w:rsidRPr="00531071">
              <w:rPr>
                <w:sz w:val="20"/>
                <w:szCs w:val="20"/>
                <w:lang w:val="ru-RU"/>
              </w:rPr>
              <w:t>о</w:t>
            </w:r>
            <w:r w:rsidRPr="00531071">
              <w:rPr>
                <w:sz w:val="20"/>
                <w:szCs w:val="20"/>
                <w:lang w:val="ru-RU"/>
              </w:rPr>
              <w:t>го уровня территориал</w:t>
            </w:r>
            <w:r w:rsidRPr="00531071">
              <w:rPr>
                <w:sz w:val="20"/>
                <w:szCs w:val="20"/>
                <w:lang w:val="ru-RU"/>
              </w:rPr>
              <w:t>ь</w:t>
            </w:r>
            <w:r w:rsidRPr="00531071">
              <w:rPr>
                <w:sz w:val="20"/>
                <w:szCs w:val="20"/>
                <w:lang w:val="ru-RU"/>
              </w:rPr>
              <w:t>ной доступности</w:t>
            </w:r>
          </w:p>
        </w:tc>
        <w:tc>
          <w:tcPr>
            <w:tcW w:w="1842"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Пешеходная д</w:t>
            </w:r>
            <w:r w:rsidRPr="00531071">
              <w:rPr>
                <w:sz w:val="20"/>
                <w:szCs w:val="20"/>
                <w:lang w:val="ru-RU"/>
              </w:rPr>
              <w:t>о</w:t>
            </w:r>
            <w:r w:rsidRPr="00531071">
              <w:rPr>
                <w:sz w:val="20"/>
                <w:szCs w:val="20"/>
                <w:lang w:val="ru-RU"/>
              </w:rPr>
              <w:t xml:space="preserve">ступность, </w:t>
            </w:r>
            <w:proofErr w:type="gramStart"/>
            <w:r w:rsidRPr="00531071">
              <w:rPr>
                <w:sz w:val="20"/>
                <w:szCs w:val="20"/>
                <w:lang w:val="ru-RU"/>
              </w:rPr>
              <w:t>м</w:t>
            </w:r>
            <w:proofErr w:type="gramEnd"/>
          </w:p>
        </w:tc>
        <w:tc>
          <w:tcPr>
            <w:tcW w:w="2835"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для городского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Турки)</w:t>
            </w:r>
            <w:proofErr w:type="gramEnd"/>
          </w:p>
        </w:tc>
        <w:tc>
          <w:tcPr>
            <w:tcW w:w="851" w:type="dxa"/>
          </w:tcPr>
          <w:p w:rsidR="00A12252" w:rsidRPr="00531071" w:rsidRDefault="00A12252" w:rsidP="005976D0">
            <w:pPr>
              <w:pStyle w:val="Default"/>
              <w:jc w:val="center"/>
              <w:rPr>
                <w:sz w:val="20"/>
                <w:szCs w:val="20"/>
              </w:rPr>
            </w:pPr>
            <w:r w:rsidRPr="00531071">
              <w:rPr>
                <w:sz w:val="20"/>
                <w:szCs w:val="20"/>
              </w:rPr>
              <w:t>800</w:t>
            </w:r>
          </w:p>
        </w:tc>
      </w:tr>
      <w:tr w:rsidR="00A12252" w:rsidRPr="00531071" w:rsidTr="005976D0">
        <w:trPr>
          <w:cantSplit/>
        </w:trPr>
        <w:tc>
          <w:tcPr>
            <w:tcW w:w="1588"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268" w:type="dxa"/>
            <w:vMerge/>
          </w:tcPr>
          <w:p w:rsidR="00A12252" w:rsidRPr="00531071" w:rsidRDefault="00A12252" w:rsidP="005976D0">
            <w:pPr>
              <w:pStyle w:val="affff3"/>
              <w:ind w:firstLine="0"/>
              <w:jc w:val="left"/>
              <w:rPr>
                <w:sz w:val="20"/>
                <w:szCs w:val="20"/>
                <w:lang w:val="ru-RU"/>
              </w:rPr>
            </w:pPr>
          </w:p>
        </w:tc>
        <w:tc>
          <w:tcPr>
            <w:tcW w:w="1842" w:type="dxa"/>
            <w:vMerge/>
          </w:tcPr>
          <w:p w:rsidR="00A12252" w:rsidRPr="00531071" w:rsidRDefault="00A12252" w:rsidP="005976D0">
            <w:pPr>
              <w:pStyle w:val="affff3"/>
              <w:ind w:firstLine="0"/>
              <w:jc w:val="left"/>
              <w:rPr>
                <w:sz w:val="20"/>
                <w:szCs w:val="20"/>
                <w:lang w:val="ru-RU"/>
              </w:rPr>
            </w:pPr>
          </w:p>
        </w:tc>
        <w:tc>
          <w:tcPr>
            <w:tcW w:w="2835"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для сельских </w:t>
            </w:r>
            <w:proofErr w:type="spellStart"/>
            <w:r w:rsidRPr="00531071">
              <w:rPr>
                <w:sz w:val="20"/>
                <w:szCs w:val="20"/>
                <w:lang w:val="ru-RU"/>
              </w:rPr>
              <w:t>н.п</w:t>
            </w:r>
            <w:proofErr w:type="spellEnd"/>
            <w:r w:rsidRPr="00531071">
              <w:rPr>
                <w:sz w:val="20"/>
                <w:szCs w:val="20"/>
                <w:lang w:val="ru-RU"/>
              </w:rPr>
              <w:t>.</w:t>
            </w:r>
          </w:p>
        </w:tc>
        <w:tc>
          <w:tcPr>
            <w:tcW w:w="851" w:type="dxa"/>
          </w:tcPr>
          <w:p w:rsidR="00A12252" w:rsidRPr="00531071" w:rsidRDefault="00A12252" w:rsidP="005976D0">
            <w:pPr>
              <w:pStyle w:val="Default"/>
              <w:jc w:val="center"/>
              <w:rPr>
                <w:sz w:val="20"/>
                <w:szCs w:val="20"/>
              </w:rPr>
            </w:pPr>
            <w:r w:rsidRPr="00531071">
              <w:rPr>
                <w:sz w:val="20"/>
                <w:szCs w:val="20"/>
              </w:rPr>
              <w:t>2000</w:t>
            </w:r>
          </w:p>
        </w:tc>
      </w:tr>
      <w:bookmarkEnd w:id="508"/>
      <w:tr w:rsidR="00A12252" w:rsidRPr="00531071" w:rsidTr="005976D0">
        <w:trPr>
          <w:cantSplit/>
        </w:trPr>
        <w:tc>
          <w:tcPr>
            <w:tcW w:w="9384" w:type="dxa"/>
            <w:gridSpan w:val="5"/>
            <w:shd w:val="clear" w:color="auto" w:fill="F2F2F2" w:themeFill="background1" w:themeFillShade="F2"/>
          </w:tcPr>
          <w:p w:rsidR="00A12252" w:rsidRPr="00531071" w:rsidRDefault="00A12252" w:rsidP="005976D0">
            <w:pPr>
              <w:pStyle w:val="Default"/>
              <w:rPr>
                <w:b/>
                <w:sz w:val="20"/>
                <w:szCs w:val="20"/>
              </w:rPr>
            </w:pPr>
            <w:r w:rsidRPr="00531071">
              <w:rPr>
                <w:b/>
                <w:sz w:val="20"/>
                <w:szCs w:val="20"/>
              </w:rPr>
              <w:t>Примечания:</w:t>
            </w:r>
          </w:p>
          <w:p w:rsidR="00A12252" w:rsidRPr="00531071" w:rsidRDefault="00A12252" w:rsidP="005976D0">
            <w:pPr>
              <w:pStyle w:val="affff3"/>
              <w:ind w:firstLine="0"/>
              <w:jc w:val="left"/>
              <w:rPr>
                <w:sz w:val="20"/>
                <w:szCs w:val="20"/>
                <w:lang w:val="ru-RU"/>
              </w:rPr>
            </w:pPr>
            <w:r w:rsidRPr="00531071">
              <w:rPr>
                <w:sz w:val="20"/>
                <w:szCs w:val="20"/>
                <w:lang w:val="ru-RU"/>
              </w:rPr>
              <w:t>1. В скобках приведены нормативы расчета предприятий общественного питания и бытового обслуживания для размещения в микрорайоне или жилом районе.</w:t>
            </w:r>
          </w:p>
          <w:p w:rsidR="00A12252" w:rsidRPr="00531071" w:rsidRDefault="00A12252" w:rsidP="005976D0">
            <w:pPr>
              <w:pStyle w:val="Default"/>
              <w:rPr>
                <w:sz w:val="20"/>
                <w:szCs w:val="20"/>
              </w:rPr>
            </w:pPr>
            <w:r w:rsidRPr="00531071">
              <w:rPr>
                <w:sz w:val="20"/>
                <w:szCs w:val="20"/>
              </w:rPr>
              <w:t xml:space="preserve">2. Объекты торговли, общественного питания и бытового </w:t>
            </w:r>
            <w:proofErr w:type="gramStart"/>
            <w:r w:rsidRPr="00531071">
              <w:rPr>
                <w:sz w:val="20"/>
                <w:szCs w:val="20"/>
              </w:rPr>
              <w:t>обслуживания</w:t>
            </w:r>
            <w:proofErr w:type="gramEnd"/>
            <w:r w:rsidRPr="00531071">
              <w:rPr>
                <w:sz w:val="20"/>
                <w:szCs w:val="20"/>
              </w:rPr>
              <w:t xml:space="preserve"> возможно размещать во встроенно-пристроенных помещениях.</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509" w:name="_Toc498361759"/>
      <w:bookmarkStart w:id="510" w:name="_Toc499048435"/>
      <w:bookmarkEnd w:id="505"/>
      <w:r w:rsidRPr="00531071">
        <w:lastRenderedPageBreak/>
        <w:t>Объекты местного значения муниципального района в области деятельности органов местного самоуправления</w:t>
      </w:r>
      <w:bookmarkEnd w:id="509"/>
      <w:bookmarkEnd w:id="510"/>
    </w:p>
    <w:p w:rsidR="00A12252" w:rsidRPr="00531071" w:rsidRDefault="00A12252" w:rsidP="00A12252">
      <w:pPr>
        <w:keepNext/>
        <w:spacing w:before="120"/>
        <w:jc w:val="right"/>
        <w:rPr>
          <w:b/>
          <w:i/>
        </w:rPr>
      </w:pPr>
      <w:r w:rsidRPr="00531071">
        <w:rPr>
          <w:b/>
          <w:i/>
        </w:rPr>
        <w:t>Таблица 1.9</w:t>
      </w:r>
    </w:p>
    <w:p w:rsidR="00A12252" w:rsidRPr="00531071" w:rsidRDefault="00A12252" w:rsidP="00A12252">
      <w:pPr>
        <w:keepNext/>
        <w:spacing w:after="120"/>
        <w:jc w:val="center"/>
        <w:rPr>
          <w:b/>
          <w:i/>
        </w:rPr>
      </w:pPr>
      <w:r w:rsidRPr="00531071">
        <w:rPr>
          <w:b/>
          <w:i/>
        </w:rPr>
        <w:t>Расчетные показатели, устанавливаемые для объектов местного значения муниц</w:t>
      </w:r>
      <w:r w:rsidRPr="00531071">
        <w:rPr>
          <w:b/>
          <w:i/>
        </w:rPr>
        <w:t>и</w:t>
      </w:r>
      <w:r w:rsidRPr="00531071">
        <w:rPr>
          <w:b/>
          <w:i/>
        </w:rPr>
        <w:t>пального района в области деятельности органов местного самоуправления</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162"/>
        <w:gridCol w:w="3260"/>
        <w:gridCol w:w="3827"/>
        <w:gridCol w:w="1134"/>
      </w:tblGrid>
      <w:tr w:rsidR="00A12252" w:rsidRPr="00531071" w:rsidTr="005976D0">
        <w:trPr>
          <w:cantSplit/>
          <w:tblHeader/>
        </w:trPr>
        <w:tc>
          <w:tcPr>
            <w:tcW w:w="1162"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Наименов</w:t>
            </w:r>
            <w:r w:rsidRPr="00531071">
              <w:rPr>
                <w:b/>
                <w:i/>
                <w:sz w:val="20"/>
                <w:szCs w:val="20"/>
                <w:lang w:val="ru-RU"/>
              </w:rPr>
              <w:t>а</w:t>
            </w:r>
            <w:r w:rsidRPr="00531071">
              <w:rPr>
                <w:b/>
                <w:i/>
                <w:sz w:val="20"/>
                <w:szCs w:val="20"/>
                <w:lang w:val="ru-RU"/>
              </w:rPr>
              <w:t>ние вида объекта</w:t>
            </w:r>
          </w:p>
        </w:tc>
        <w:tc>
          <w:tcPr>
            <w:tcW w:w="3260"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Тип расчетного показателя</w:t>
            </w:r>
          </w:p>
        </w:tc>
        <w:tc>
          <w:tcPr>
            <w:tcW w:w="3827"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Наименование расчетного показателя, единица измерения</w:t>
            </w:r>
          </w:p>
        </w:tc>
        <w:tc>
          <w:tcPr>
            <w:tcW w:w="1134"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Значение расчетного показателя</w:t>
            </w:r>
          </w:p>
        </w:tc>
      </w:tr>
      <w:tr w:rsidR="00A12252" w:rsidRPr="00531071" w:rsidTr="005976D0">
        <w:trPr>
          <w:cantSplit/>
        </w:trPr>
        <w:tc>
          <w:tcPr>
            <w:tcW w:w="1162"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Админ</w:t>
            </w:r>
            <w:r w:rsidRPr="00531071">
              <w:rPr>
                <w:sz w:val="20"/>
                <w:szCs w:val="20"/>
                <w:lang w:val="ru-RU"/>
              </w:rPr>
              <w:t>и</w:t>
            </w:r>
            <w:r w:rsidRPr="00531071">
              <w:rPr>
                <w:sz w:val="20"/>
                <w:szCs w:val="20"/>
                <w:lang w:val="ru-RU"/>
              </w:rPr>
              <w:t>стративное здание орг</w:t>
            </w:r>
            <w:r w:rsidRPr="00531071">
              <w:rPr>
                <w:sz w:val="20"/>
                <w:szCs w:val="20"/>
                <w:lang w:val="ru-RU"/>
              </w:rPr>
              <w:t>а</w:t>
            </w:r>
            <w:r w:rsidRPr="00531071">
              <w:rPr>
                <w:sz w:val="20"/>
                <w:szCs w:val="20"/>
                <w:lang w:val="ru-RU"/>
              </w:rPr>
              <w:t>на местного самоупра</w:t>
            </w:r>
            <w:r w:rsidRPr="00531071">
              <w:rPr>
                <w:sz w:val="20"/>
                <w:szCs w:val="20"/>
                <w:lang w:val="ru-RU"/>
              </w:rPr>
              <w:t>в</w:t>
            </w:r>
            <w:r w:rsidRPr="00531071">
              <w:rPr>
                <w:sz w:val="20"/>
                <w:szCs w:val="20"/>
                <w:lang w:val="ru-RU"/>
              </w:rPr>
              <w:t>ления</w:t>
            </w:r>
          </w:p>
        </w:tc>
        <w:tc>
          <w:tcPr>
            <w:tcW w:w="3260" w:type="dxa"/>
            <w:vMerge w:val="restart"/>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382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объектов на район, ед.</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trPr>
        <w:tc>
          <w:tcPr>
            <w:tcW w:w="1162"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260" w:type="dxa"/>
            <w:vMerge/>
          </w:tcPr>
          <w:p w:rsidR="00A12252" w:rsidRPr="00531071" w:rsidRDefault="00A12252" w:rsidP="005976D0">
            <w:pPr>
              <w:pStyle w:val="affff3"/>
              <w:ind w:firstLine="0"/>
              <w:jc w:val="left"/>
              <w:rPr>
                <w:sz w:val="20"/>
                <w:szCs w:val="20"/>
                <w:lang w:val="ru-RU"/>
              </w:rPr>
            </w:pPr>
          </w:p>
        </w:tc>
        <w:tc>
          <w:tcPr>
            <w:tcW w:w="382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сотрудников на 10000 жителей</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5</w:t>
            </w:r>
          </w:p>
        </w:tc>
      </w:tr>
      <w:tr w:rsidR="00A12252" w:rsidRPr="00531071" w:rsidTr="005976D0">
        <w:trPr>
          <w:cantSplit/>
        </w:trPr>
        <w:tc>
          <w:tcPr>
            <w:tcW w:w="1162"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260"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допустимого уровня территориал</w:t>
            </w:r>
            <w:r w:rsidRPr="00531071">
              <w:rPr>
                <w:sz w:val="20"/>
                <w:szCs w:val="20"/>
                <w:lang w:val="ru-RU"/>
              </w:rPr>
              <w:t>ь</w:t>
            </w:r>
            <w:r w:rsidRPr="00531071">
              <w:rPr>
                <w:sz w:val="20"/>
                <w:szCs w:val="20"/>
                <w:lang w:val="ru-RU"/>
              </w:rPr>
              <w:t>ной доступности</w:t>
            </w:r>
          </w:p>
        </w:tc>
        <w:tc>
          <w:tcPr>
            <w:tcW w:w="4961"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r w:rsidR="00A12252" w:rsidRPr="00531071" w:rsidTr="005976D0">
        <w:trPr>
          <w:cantSplit/>
        </w:trPr>
        <w:tc>
          <w:tcPr>
            <w:tcW w:w="1162"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 xml:space="preserve">Отдел ЗАГС (в том числе </w:t>
            </w:r>
            <w:proofErr w:type="gramStart"/>
            <w:r w:rsidRPr="00531071">
              <w:rPr>
                <w:sz w:val="20"/>
                <w:szCs w:val="20"/>
                <w:lang w:val="ru-RU"/>
              </w:rPr>
              <w:t>встроенные</w:t>
            </w:r>
            <w:proofErr w:type="gramEnd"/>
            <w:r w:rsidRPr="00531071">
              <w:rPr>
                <w:sz w:val="20"/>
                <w:szCs w:val="20"/>
                <w:lang w:val="ru-RU"/>
              </w:rPr>
              <w:t>)</w:t>
            </w:r>
          </w:p>
        </w:tc>
        <w:tc>
          <w:tcPr>
            <w:tcW w:w="3260"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обеспеченности</w:t>
            </w:r>
          </w:p>
        </w:tc>
        <w:tc>
          <w:tcPr>
            <w:tcW w:w="382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объектов на район, ед.</w:t>
            </w:r>
          </w:p>
        </w:tc>
        <w:tc>
          <w:tcPr>
            <w:tcW w:w="1134" w:type="dxa"/>
          </w:tcPr>
          <w:p w:rsidR="00A12252" w:rsidRPr="00531071" w:rsidRDefault="00A12252" w:rsidP="005976D0">
            <w:pPr>
              <w:pStyle w:val="affff3"/>
              <w:ind w:firstLine="0"/>
              <w:jc w:val="center"/>
              <w:rPr>
                <w:sz w:val="20"/>
                <w:szCs w:val="20"/>
                <w:lang w:val="ru-RU"/>
              </w:rPr>
            </w:pPr>
            <w:r w:rsidRPr="00531071">
              <w:rPr>
                <w:sz w:val="20"/>
                <w:szCs w:val="20"/>
                <w:lang w:val="ru-RU"/>
              </w:rPr>
              <w:t>1</w:t>
            </w:r>
          </w:p>
        </w:tc>
      </w:tr>
      <w:tr w:rsidR="00A12252" w:rsidRPr="00531071" w:rsidTr="005976D0">
        <w:trPr>
          <w:cantSplit/>
        </w:trPr>
        <w:tc>
          <w:tcPr>
            <w:tcW w:w="1162"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260"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допустимого уровня территориал</w:t>
            </w:r>
            <w:r w:rsidRPr="00531071">
              <w:rPr>
                <w:sz w:val="20"/>
                <w:szCs w:val="20"/>
                <w:lang w:val="ru-RU"/>
              </w:rPr>
              <w:t>ь</w:t>
            </w:r>
            <w:r w:rsidRPr="00531071">
              <w:rPr>
                <w:sz w:val="20"/>
                <w:szCs w:val="20"/>
                <w:lang w:val="ru-RU"/>
              </w:rPr>
              <w:t>ной доступности</w:t>
            </w:r>
          </w:p>
        </w:tc>
        <w:tc>
          <w:tcPr>
            <w:tcW w:w="4961"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511" w:name="_Toc490573747"/>
      <w:bookmarkStart w:id="512" w:name="_Toc498361760"/>
      <w:bookmarkStart w:id="513" w:name="_Toc499048436"/>
      <w:r w:rsidRPr="00531071">
        <w:t>Объекты местного значения муниципального района в области архивного дела</w:t>
      </w:r>
      <w:bookmarkEnd w:id="511"/>
      <w:bookmarkEnd w:id="512"/>
      <w:bookmarkEnd w:id="513"/>
    </w:p>
    <w:p w:rsidR="00A12252" w:rsidRPr="00531071" w:rsidRDefault="00A12252" w:rsidP="00A12252">
      <w:pPr>
        <w:keepNext/>
        <w:spacing w:before="120"/>
        <w:jc w:val="right"/>
        <w:rPr>
          <w:b/>
          <w:i/>
        </w:rPr>
      </w:pPr>
      <w:r w:rsidRPr="00531071">
        <w:rPr>
          <w:b/>
          <w:i/>
        </w:rPr>
        <w:t>Таблица 1.10</w:t>
      </w:r>
    </w:p>
    <w:p w:rsidR="00A12252" w:rsidRPr="00531071" w:rsidRDefault="00A12252" w:rsidP="00A12252">
      <w:pPr>
        <w:keepNext/>
        <w:spacing w:after="120"/>
        <w:jc w:val="center"/>
        <w:rPr>
          <w:b/>
          <w:i/>
        </w:rPr>
      </w:pPr>
      <w:r w:rsidRPr="00531071">
        <w:rPr>
          <w:b/>
          <w:i/>
        </w:rPr>
        <w:t>Расчетные показатели, устанавливаемые для объектов местного значения муниц</w:t>
      </w:r>
      <w:r w:rsidRPr="00531071">
        <w:rPr>
          <w:b/>
          <w:i/>
        </w:rPr>
        <w:t>и</w:t>
      </w:r>
      <w:r w:rsidRPr="00531071">
        <w:rPr>
          <w:b/>
          <w:i/>
        </w:rPr>
        <w:t>пального района в области организации архивного дела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3118"/>
        <w:gridCol w:w="2977"/>
        <w:gridCol w:w="1843"/>
      </w:tblGrid>
      <w:tr w:rsidR="00A12252" w:rsidRPr="00531071" w:rsidTr="005976D0">
        <w:trPr>
          <w:cantSplit/>
          <w:tblHeader/>
        </w:trPr>
        <w:tc>
          <w:tcPr>
            <w:tcW w:w="1446"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Наименование вида объекта</w:t>
            </w:r>
          </w:p>
        </w:tc>
        <w:tc>
          <w:tcPr>
            <w:tcW w:w="3118"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Тип расчетного показателя</w:t>
            </w:r>
          </w:p>
        </w:tc>
        <w:tc>
          <w:tcPr>
            <w:tcW w:w="2977" w:type="dxa"/>
            <w:shd w:val="clear" w:color="auto" w:fill="D9D9D9" w:themeFill="background1" w:themeFillShade="D9"/>
          </w:tcPr>
          <w:p w:rsidR="00A12252" w:rsidRPr="00531071" w:rsidRDefault="00A12252" w:rsidP="005976D0">
            <w:pPr>
              <w:pStyle w:val="affff3"/>
              <w:ind w:firstLine="0"/>
              <w:jc w:val="center"/>
              <w:rPr>
                <w:b/>
                <w:i/>
                <w:sz w:val="20"/>
                <w:szCs w:val="20"/>
                <w:lang w:val="ru-RU"/>
              </w:rPr>
            </w:pPr>
            <w:r w:rsidRPr="00531071">
              <w:rPr>
                <w:b/>
                <w:i/>
                <w:sz w:val="20"/>
                <w:szCs w:val="20"/>
                <w:lang w:val="ru-RU"/>
              </w:rPr>
              <w:t>Наименование расчетного пок</w:t>
            </w:r>
            <w:r w:rsidRPr="00531071">
              <w:rPr>
                <w:b/>
                <w:i/>
                <w:sz w:val="20"/>
                <w:szCs w:val="20"/>
                <w:lang w:val="ru-RU"/>
              </w:rPr>
              <w:t>а</w:t>
            </w:r>
            <w:r w:rsidRPr="00531071">
              <w:rPr>
                <w:b/>
                <w:i/>
                <w:sz w:val="20"/>
                <w:szCs w:val="20"/>
                <w:lang w:val="ru-RU"/>
              </w:rPr>
              <w:t>зателя, единица измерения</w:t>
            </w:r>
          </w:p>
        </w:tc>
        <w:tc>
          <w:tcPr>
            <w:tcW w:w="1843" w:type="dxa"/>
            <w:shd w:val="clear" w:color="auto" w:fill="D9D9D9" w:themeFill="background1" w:themeFillShade="D9"/>
          </w:tcPr>
          <w:p w:rsidR="00A12252" w:rsidRPr="00531071" w:rsidRDefault="00A12252" w:rsidP="005976D0">
            <w:pPr>
              <w:pStyle w:val="affff3"/>
              <w:ind w:firstLine="0"/>
              <w:jc w:val="center"/>
              <w:rPr>
                <w:sz w:val="20"/>
                <w:szCs w:val="20"/>
                <w:lang w:val="ru-RU"/>
              </w:rPr>
            </w:pPr>
            <w:r w:rsidRPr="00531071">
              <w:rPr>
                <w:b/>
                <w:i/>
                <w:sz w:val="20"/>
                <w:szCs w:val="20"/>
                <w:lang w:val="ru-RU"/>
              </w:rPr>
              <w:t>Значение расче</w:t>
            </w:r>
            <w:r w:rsidRPr="00531071">
              <w:rPr>
                <w:b/>
                <w:i/>
                <w:sz w:val="20"/>
                <w:szCs w:val="20"/>
                <w:lang w:val="ru-RU"/>
              </w:rPr>
              <w:t>т</w:t>
            </w:r>
            <w:r w:rsidRPr="00531071">
              <w:rPr>
                <w:b/>
                <w:i/>
                <w:sz w:val="20"/>
                <w:szCs w:val="20"/>
                <w:lang w:val="ru-RU"/>
              </w:rPr>
              <w:t>ного показателя</w:t>
            </w:r>
          </w:p>
        </w:tc>
      </w:tr>
      <w:tr w:rsidR="00A12252" w:rsidRPr="00531071" w:rsidTr="005976D0">
        <w:trPr>
          <w:cantSplit/>
          <w:trHeight w:val="44"/>
        </w:trPr>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Муниципал</w:t>
            </w:r>
            <w:r w:rsidRPr="00531071">
              <w:rPr>
                <w:sz w:val="20"/>
                <w:szCs w:val="20"/>
                <w:lang w:val="ru-RU"/>
              </w:rPr>
              <w:t>ь</w:t>
            </w:r>
            <w:r w:rsidRPr="00531071">
              <w:rPr>
                <w:sz w:val="20"/>
                <w:szCs w:val="20"/>
                <w:lang w:val="ru-RU"/>
              </w:rPr>
              <w:t>ный архив</w:t>
            </w:r>
          </w:p>
        </w:tc>
        <w:tc>
          <w:tcPr>
            <w:tcW w:w="3118"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допустимого уровня обеспеченн</w:t>
            </w:r>
            <w:r w:rsidRPr="00531071">
              <w:rPr>
                <w:sz w:val="20"/>
                <w:szCs w:val="20"/>
                <w:lang w:val="ru-RU"/>
              </w:rPr>
              <w:t>о</w:t>
            </w:r>
            <w:r w:rsidRPr="00531071">
              <w:rPr>
                <w:sz w:val="20"/>
                <w:szCs w:val="20"/>
                <w:lang w:val="ru-RU"/>
              </w:rPr>
              <w:t>сти</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Количество объектов на район, ед.</w:t>
            </w:r>
          </w:p>
        </w:tc>
        <w:tc>
          <w:tcPr>
            <w:tcW w:w="1843" w:type="dxa"/>
          </w:tcPr>
          <w:p w:rsidR="00A12252" w:rsidRPr="00531071" w:rsidRDefault="00A12252" w:rsidP="005976D0">
            <w:pPr>
              <w:pStyle w:val="Default"/>
              <w:jc w:val="center"/>
              <w:rPr>
                <w:sz w:val="20"/>
                <w:szCs w:val="20"/>
              </w:rPr>
            </w:pPr>
            <w:r w:rsidRPr="00531071">
              <w:rPr>
                <w:sz w:val="20"/>
                <w:szCs w:val="20"/>
              </w:rPr>
              <w:t>1</w:t>
            </w:r>
          </w:p>
        </w:tc>
      </w:tr>
      <w:tr w:rsidR="00A12252" w:rsidRPr="00531071" w:rsidTr="005976D0">
        <w:trPr>
          <w:cantSplit/>
          <w:trHeight w:val="40"/>
        </w:trPr>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3118"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w:t>
            </w:r>
            <w:r w:rsidRPr="00531071">
              <w:rPr>
                <w:sz w:val="20"/>
                <w:szCs w:val="20"/>
                <w:lang w:val="ru-RU"/>
              </w:rPr>
              <w:t>ь</w:t>
            </w:r>
            <w:r w:rsidRPr="00531071">
              <w:rPr>
                <w:sz w:val="20"/>
                <w:szCs w:val="20"/>
                <w:lang w:val="ru-RU"/>
              </w:rPr>
              <w:t>но допустимого уровня территор</w:t>
            </w:r>
            <w:r w:rsidRPr="00531071">
              <w:rPr>
                <w:sz w:val="20"/>
                <w:szCs w:val="20"/>
                <w:lang w:val="ru-RU"/>
              </w:rPr>
              <w:t>и</w:t>
            </w:r>
            <w:r w:rsidRPr="00531071">
              <w:rPr>
                <w:sz w:val="20"/>
                <w:szCs w:val="20"/>
                <w:lang w:val="ru-RU"/>
              </w:rPr>
              <w:t>альной доступности</w:t>
            </w:r>
          </w:p>
        </w:tc>
        <w:tc>
          <w:tcPr>
            <w:tcW w:w="4820" w:type="dxa"/>
            <w:gridSpan w:val="2"/>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514" w:name="_Toc498620926"/>
      <w:bookmarkStart w:id="515" w:name="_Toc499048437"/>
      <w:r w:rsidRPr="00531071">
        <w:t>Объекты местного значения муниципального района в области жилищного строительства</w:t>
      </w:r>
      <w:bookmarkEnd w:id="514"/>
      <w:r w:rsidRPr="00531071">
        <w:t xml:space="preserve"> на территории сельских поселений</w:t>
      </w:r>
      <w:bookmarkEnd w:id="515"/>
    </w:p>
    <w:p w:rsidR="00A12252" w:rsidRPr="00531071" w:rsidRDefault="00A12252" w:rsidP="00A12252">
      <w:pPr>
        <w:keepNext/>
        <w:spacing w:before="120"/>
        <w:jc w:val="right"/>
        <w:rPr>
          <w:b/>
          <w:i/>
        </w:rPr>
      </w:pPr>
      <w:r w:rsidRPr="00531071">
        <w:rPr>
          <w:b/>
          <w:i/>
        </w:rPr>
        <w:t>Таблица 1.11</w:t>
      </w:r>
    </w:p>
    <w:p w:rsidR="00A12252" w:rsidRPr="00531071" w:rsidRDefault="00A12252" w:rsidP="00A12252">
      <w:pPr>
        <w:keepNext/>
        <w:spacing w:after="120"/>
        <w:jc w:val="center"/>
        <w:rPr>
          <w:b/>
          <w:i/>
        </w:rPr>
      </w:pPr>
      <w:r w:rsidRPr="00531071">
        <w:rPr>
          <w:b/>
          <w:i/>
        </w:rPr>
        <w:t>Расчетные показатели, устанавливаемые для объектов местного значения муниц</w:t>
      </w:r>
      <w:r w:rsidRPr="00531071">
        <w:rPr>
          <w:b/>
          <w:i/>
        </w:rPr>
        <w:t>и</w:t>
      </w:r>
      <w:r w:rsidRPr="00531071">
        <w:rPr>
          <w:b/>
          <w:i/>
        </w:rPr>
        <w:t>пального района в области жилищного строительства на территории сельских п</w:t>
      </w:r>
      <w:r w:rsidRPr="00531071">
        <w:rPr>
          <w:b/>
          <w:i/>
        </w:rPr>
        <w:t>о</w:t>
      </w:r>
      <w:r w:rsidRPr="00531071">
        <w:rPr>
          <w:b/>
          <w:i/>
        </w:rPr>
        <w:t>селений</w:t>
      </w:r>
    </w:p>
    <w:tbl>
      <w:tblPr>
        <w:tblW w:w="9524"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018"/>
        <w:gridCol w:w="1806"/>
        <w:gridCol w:w="3471"/>
        <w:gridCol w:w="1598"/>
        <w:gridCol w:w="1631"/>
      </w:tblGrid>
      <w:tr w:rsidR="00A12252" w:rsidRPr="00531071" w:rsidTr="005976D0">
        <w:trPr>
          <w:trHeight w:val="202"/>
          <w:jc w:val="center"/>
        </w:trPr>
        <w:tc>
          <w:tcPr>
            <w:tcW w:w="1018" w:type="dxa"/>
            <w:shd w:val="clear" w:color="auto" w:fill="D9D9D9" w:themeFill="background1" w:themeFillShade="D9"/>
          </w:tcPr>
          <w:p w:rsidR="00A12252" w:rsidRPr="00531071" w:rsidRDefault="00A12252" w:rsidP="005976D0">
            <w:pPr>
              <w:pStyle w:val="Default"/>
              <w:jc w:val="center"/>
              <w:rPr>
                <w:i/>
                <w:sz w:val="20"/>
                <w:szCs w:val="20"/>
              </w:rPr>
            </w:pPr>
            <w:r w:rsidRPr="00531071">
              <w:rPr>
                <w:b/>
                <w:bCs/>
                <w:i/>
                <w:sz w:val="20"/>
                <w:szCs w:val="20"/>
              </w:rPr>
              <w:t>Наимен</w:t>
            </w:r>
            <w:r w:rsidRPr="00531071">
              <w:rPr>
                <w:b/>
                <w:bCs/>
                <w:i/>
                <w:sz w:val="20"/>
                <w:szCs w:val="20"/>
              </w:rPr>
              <w:t>о</w:t>
            </w:r>
            <w:r w:rsidRPr="00531071">
              <w:rPr>
                <w:b/>
                <w:bCs/>
                <w:i/>
                <w:sz w:val="20"/>
                <w:szCs w:val="20"/>
              </w:rPr>
              <w:t>вание вида объекта</w:t>
            </w:r>
          </w:p>
        </w:tc>
        <w:tc>
          <w:tcPr>
            <w:tcW w:w="1806" w:type="dxa"/>
            <w:shd w:val="clear" w:color="auto" w:fill="D9D9D9" w:themeFill="background1" w:themeFillShade="D9"/>
          </w:tcPr>
          <w:p w:rsidR="00A12252" w:rsidRPr="00531071" w:rsidRDefault="00A12252" w:rsidP="005976D0">
            <w:pPr>
              <w:pStyle w:val="Default"/>
              <w:jc w:val="center"/>
              <w:rPr>
                <w:b/>
                <w:bCs/>
                <w:i/>
                <w:sz w:val="20"/>
                <w:szCs w:val="20"/>
              </w:rPr>
            </w:pPr>
            <w:r w:rsidRPr="00531071">
              <w:rPr>
                <w:b/>
                <w:i/>
                <w:sz w:val="20"/>
                <w:szCs w:val="20"/>
              </w:rPr>
              <w:t>Тип расчетного показателя</w:t>
            </w:r>
          </w:p>
        </w:tc>
        <w:tc>
          <w:tcPr>
            <w:tcW w:w="3471" w:type="dxa"/>
            <w:shd w:val="clear" w:color="auto" w:fill="D9D9D9" w:themeFill="background1" w:themeFillShade="D9"/>
          </w:tcPr>
          <w:p w:rsidR="00A12252" w:rsidRPr="00531071" w:rsidRDefault="00A12252" w:rsidP="005976D0">
            <w:pPr>
              <w:pStyle w:val="Default"/>
              <w:jc w:val="center"/>
              <w:rPr>
                <w:i/>
                <w:sz w:val="20"/>
                <w:szCs w:val="20"/>
              </w:rPr>
            </w:pPr>
            <w:r w:rsidRPr="00531071">
              <w:rPr>
                <w:b/>
                <w:bCs/>
                <w:i/>
                <w:sz w:val="20"/>
                <w:szCs w:val="20"/>
              </w:rPr>
              <w:t>Наименование расчетного показат</w:t>
            </w:r>
            <w:r w:rsidRPr="00531071">
              <w:rPr>
                <w:b/>
                <w:bCs/>
                <w:i/>
                <w:sz w:val="20"/>
                <w:szCs w:val="20"/>
              </w:rPr>
              <w:t>е</w:t>
            </w:r>
            <w:r w:rsidRPr="00531071">
              <w:rPr>
                <w:b/>
                <w:bCs/>
                <w:i/>
                <w:sz w:val="20"/>
                <w:szCs w:val="20"/>
              </w:rPr>
              <w:t>ля, единица измерения</w:t>
            </w:r>
          </w:p>
        </w:tc>
        <w:tc>
          <w:tcPr>
            <w:tcW w:w="3229" w:type="dxa"/>
            <w:gridSpan w:val="2"/>
            <w:shd w:val="clear" w:color="auto" w:fill="D9D9D9" w:themeFill="background1" w:themeFillShade="D9"/>
          </w:tcPr>
          <w:p w:rsidR="00A12252" w:rsidRPr="00531071" w:rsidRDefault="00A12252" w:rsidP="005976D0">
            <w:pPr>
              <w:pStyle w:val="Default"/>
              <w:jc w:val="center"/>
              <w:rPr>
                <w:i/>
                <w:sz w:val="20"/>
                <w:szCs w:val="20"/>
              </w:rPr>
            </w:pPr>
            <w:r w:rsidRPr="00531071">
              <w:rPr>
                <w:b/>
                <w:bCs/>
                <w:i/>
                <w:sz w:val="20"/>
                <w:szCs w:val="20"/>
              </w:rPr>
              <w:t>Значение расчетного показателя</w:t>
            </w:r>
          </w:p>
        </w:tc>
      </w:tr>
      <w:tr w:rsidR="00A12252" w:rsidRPr="00531071" w:rsidTr="005976D0">
        <w:trPr>
          <w:trHeight w:val="549"/>
          <w:jc w:val="center"/>
        </w:trPr>
        <w:tc>
          <w:tcPr>
            <w:tcW w:w="1018" w:type="dxa"/>
            <w:vMerge w:val="restart"/>
            <w:shd w:val="clear" w:color="auto" w:fill="F2F2F2" w:themeFill="background1" w:themeFillShade="F2"/>
          </w:tcPr>
          <w:p w:rsidR="00A12252" w:rsidRPr="00531071" w:rsidRDefault="00A12252" w:rsidP="005976D0">
            <w:pPr>
              <w:pStyle w:val="Default"/>
              <w:rPr>
                <w:sz w:val="20"/>
                <w:szCs w:val="20"/>
              </w:rPr>
            </w:pPr>
            <w:r w:rsidRPr="00531071">
              <w:rPr>
                <w:sz w:val="20"/>
                <w:szCs w:val="20"/>
              </w:rPr>
              <w:t>Жилые помещ</w:t>
            </w:r>
            <w:r w:rsidRPr="00531071">
              <w:rPr>
                <w:sz w:val="20"/>
                <w:szCs w:val="20"/>
              </w:rPr>
              <w:t>е</w:t>
            </w:r>
            <w:r w:rsidRPr="00531071">
              <w:rPr>
                <w:sz w:val="20"/>
                <w:szCs w:val="20"/>
              </w:rPr>
              <w:t xml:space="preserve">ния </w:t>
            </w:r>
          </w:p>
        </w:tc>
        <w:tc>
          <w:tcPr>
            <w:tcW w:w="1806" w:type="dxa"/>
            <w:vMerge w:val="restart"/>
          </w:tcPr>
          <w:p w:rsidR="00A12252" w:rsidRPr="00531071" w:rsidRDefault="00A12252" w:rsidP="005976D0">
            <w:pPr>
              <w:pStyle w:val="Default"/>
              <w:rPr>
                <w:sz w:val="20"/>
                <w:szCs w:val="20"/>
              </w:rPr>
            </w:pPr>
            <w:r w:rsidRPr="00531071">
              <w:rPr>
                <w:sz w:val="20"/>
                <w:szCs w:val="20"/>
              </w:rPr>
              <w:t>Расчетный показ</w:t>
            </w:r>
            <w:r w:rsidRPr="00531071">
              <w:rPr>
                <w:sz w:val="20"/>
                <w:szCs w:val="20"/>
              </w:rPr>
              <w:t>а</w:t>
            </w:r>
            <w:r w:rsidRPr="00531071">
              <w:rPr>
                <w:sz w:val="20"/>
                <w:szCs w:val="20"/>
              </w:rPr>
              <w:t>тель минимально допустимого уровня обеспеченности</w:t>
            </w:r>
          </w:p>
        </w:tc>
        <w:tc>
          <w:tcPr>
            <w:tcW w:w="3471" w:type="dxa"/>
          </w:tcPr>
          <w:p w:rsidR="00A12252" w:rsidRPr="00531071" w:rsidRDefault="00A12252" w:rsidP="005976D0">
            <w:pPr>
              <w:pStyle w:val="Default"/>
              <w:rPr>
                <w:sz w:val="20"/>
                <w:szCs w:val="20"/>
              </w:rPr>
            </w:pPr>
            <w:r w:rsidRPr="00531071">
              <w:rPr>
                <w:sz w:val="20"/>
                <w:szCs w:val="20"/>
              </w:rPr>
              <w:t>Норма предоставления площади жил</w:t>
            </w:r>
            <w:r w:rsidRPr="00531071">
              <w:rPr>
                <w:sz w:val="20"/>
                <w:szCs w:val="20"/>
              </w:rPr>
              <w:t>о</w:t>
            </w:r>
            <w:r w:rsidRPr="00531071">
              <w:rPr>
                <w:sz w:val="20"/>
                <w:szCs w:val="20"/>
              </w:rPr>
              <w:t xml:space="preserve">го помещения по договору социального найма, </w:t>
            </w:r>
            <w:proofErr w:type="spellStart"/>
            <w:r w:rsidRPr="00531071">
              <w:rPr>
                <w:sz w:val="20"/>
                <w:szCs w:val="20"/>
              </w:rPr>
              <w:t>м</w:t>
            </w:r>
            <w:proofErr w:type="gramStart"/>
            <w:r w:rsidRPr="00531071">
              <w:rPr>
                <w:sz w:val="20"/>
                <w:szCs w:val="20"/>
                <w:vertAlign w:val="superscript"/>
              </w:rPr>
              <w:t>2</w:t>
            </w:r>
            <w:proofErr w:type="spellEnd"/>
            <w:proofErr w:type="gramEnd"/>
            <w:r w:rsidRPr="00531071">
              <w:rPr>
                <w:sz w:val="20"/>
                <w:szCs w:val="20"/>
              </w:rPr>
              <w:t xml:space="preserve"> общей площади жилых п</w:t>
            </w:r>
            <w:r w:rsidRPr="00531071">
              <w:rPr>
                <w:sz w:val="20"/>
                <w:szCs w:val="20"/>
              </w:rPr>
              <w:t>о</w:t>
            </w:r>
            <w:r w:rsidRPr="00531071">
              <w:rPr>
                <w:sz w:val="20"/>
                <w:szCs w:val="20"/>
              </w:rPr>
              <w:t>мещений на человека</w:t>
            </w:r>
          </w:p>
        </w:tc>
        <w:tc>
          <w:tcPr>
            <w:tcW w:w="3229" w:type="dxa"/>
            <w:gridSpan w:val="2"/>
          </w:tcPr>
          <w:p w:rsidR="00A12252" w:rsidRPr="00531071" w:rsidRDefault="00A12252" w:rsidP="005976D0">
            <w:pPr>
              <w:pStyle w:val="Default"/>
              <w:jc w:val="center"/>
              <w:rPr>
                <w:sz w:val="20"/>
                <w:szCs w:val="20"/>
              </w:rPr>
            </w:pPr>
            <w:r w:rsidRPr="00531071">
              <w:rPr>
                <w:sz w:val="20"/>
                <w:szCs w:val="20"/>
              </w:rPr>
              <w:t>В соответствии с нормативными актами органов местного сам</w:t>
            </w:r>
            <w:r w:rsidRPr="00531071">
              <w:rPr>
                <w:sz w:val="20"/>
                <w:szCs w:val="20"/>
              </w:rPr>
              <w:t>о</w:t>
            </w:r>
            <w:r w:rsidRPr="00531071">
              <w:rPr>
                <w:sz w:val="20"/>
                <w:szCs w:val="20"/>
              </w:rPr>
              <w:t>управления</w:t>
            </w:r>
          </w:p>
        </w:tc>
      </w:tr>
      <w:tr w:rsidR="00A12252" w:rsidRPr="00531071" w:rsidTr="005976D0">
        <w:trPr>
          <w:trHeight w:val="40"/>
          <w:jc w:val="center"/>
        </w:trPr>
        <w:tc>
          <w:tcPr>
            <w:tcW w:w="1018" w:type="dxa"/>
            <w:vMerge/>
            <w:shd w:val="clear" w:color="auto" w:fill="F2F2F2" w:themeFill="background1" w:themeFillShade="F2"/>
          </w:tcPr>
          <w:p w:rsidR="00A12252" w:rsidRPr="00531071" w:rsidRDefault="00A12252" w:rsidP="005976D0">
            <w:pPr>
              <w:pStyle w:val="Default"/>
              <w:rPr>
                <w:sz w:val="20"/>
                <w:szCs w:val="20"/>
              </w:rPr>
            </w:pPr>
          </w:p>
        </w:tc>
        <w:tc>
          <w:tcPr>
            <w:tcW w:w="1806" w:type="dxa"/>
            <w:vMerge/>
          </w:tcPr>
          <w:p w:rsidR="00A12252" w:rsidRPr="00531071" w:rsidRDefault="00A12252" w:rsidP="005976D0">
            <w:pPr>
              <w:pStyle w:val="Default"/>
              <w:rPr>
                <w:sz w:val="20"/>
                <w:szCs w:val="20"/>
              </w:rPr>
            </w:pPr>
          </w:p>
        </w:tc>
        <w:tc>
          <w:tcPr>
            <w:tcW w:w="3471" w:type="dxa"/>
          </w:tcPr>
          <w:p w:rsidR="00A12252" w:rsidRPr="00531071" w:rsidRDefault="00A12252" w:rsidP="005976D0">
            <w:pPr>
              <w:pStyle w:val="Default"/>
              <w:rPr>
                <w:sz w:val="20"/>
                <w:szCs w:val="20"/>
              </w:rPr>
            </w:pPr>
            <w:r w:rsidRPr="00531071">
              <w:rPr>
                <w:sz w:val="20"/>
                <w:szCs w:val="20"/>
              </w:rPr>
              <w:t xml:space="preserve">Средняя жилищная обеспеченность, </w:t>
            </w:r>
            <w:proofErr w:type="spellStart"/>
            <w:r w:rsidRPr="00531071">
              <w:rPr>
                <w:sz w:val="20"/>
                <w:szCs w:val="20"/>
              </w:rPr>
              <w:t>м</w:t>
            </w:r>
            <w:proofErr w:type="gramStart"/>
            <w:r w:rsidRPr="00531071">
              <w:rPr>
                <w:sz w:val="20"/>
                <w:szCs w:val="20"/>
                <w:vertAlign w:val="superscript"/>
              </w:rPr>
              <w:t>2</w:t>
            </w:r>
            <w:proofErr w:type="spellEnd"/>
            <w:proofErr w:type="gramEnd"/>
            <w:r w:rsidRPr="00531071">
              <w:rPr>
                <w:sz w:val="20"/>
                <w:szCs w:val="20"/>
              </w:rPr>
              <w:t xml:space="preserve"> площади жилых помещений на чел.</w:t>
            </w:r>
          </w:p>
        </w:tc>
        <w:tc>
          <w:tcPr>
            <w:tcW w:w="3229" w:type="dxa"/>
            <w:gridSpan w:val="2"/>
          </w:tcPr>
          <w:p w:rsidR="00A12252" w:rsidRPr="00531071" w:rsidRDefault="00A12252" w:rsidP="005976D0">
            <w:pPr>
              <w:pStyle w:val="Default"/>
              <w:jc w:val="center"/>
              <w:rPr>
                <w:sz w:val="20"/>
                <w:szCs w:val="20"/>
              </w:rPr>
            </w:pPr>
            <w:r w:rsidRPr="00531071">
              <w:rPr>
                <w:sz w:val="20"/>
                <w:szCs w:val="20"/>
              </w:rPr>
              <w:t>36,5</w:t>
            </w:r>
          </w:p>
        </w:tc>
      </w:tr>
      <w:tr w:rsidR="00A12252" w:rsidRPr="00531071" w:rsidTr="005976D0">
        <w:trPr>
          <w:trHeight w:val="36"/>
          <w:jc w:val="center"/>
        </w:trPr>
        <w:tc>
          <w:tcPr>
            <w:tcW w:w="1018" w:type="dxa"/>
            <w:vMerge/>
            <w:shd w:val="clear" w:color="auto" w:fill="F2F2F2" w:themeFill="background1" w:themeFillShade="F2"/>
          </w:tcPr>
          <w:p w:rsidR="00A12252" w:rsidRPr="00531071" w:rsidRDefault="00A12252" w:rsidP="005976D0">
            <w:pPr>
              <w:pStyle w:val="Default"/>
              <w:rPr>
                <w:sz w:val="20"/>
                <w:szCs w:val="20"/>
              </w:rPr>
            </w:pPr>
          </w:p>
        </w:tc>
        <w:tc>
          <w:tcPr>
            <w:tcW w:w="1806" w:type="dxa"/>
            <w:vMerge/>
          </w:tcPr>
          <w:p w:rsidR="00A12252" w:rsidRPr="00531071" w:rsidRDefault="00A12252" w:rsidP="005976D0">
            <w:pPr>
              <w:pStyle w:val="Default"/>
              <w:rPr>
                <w:sz w:val="20"/>
                <w:szCs w:val="20"/>
              </w:rPr>
            </w:pPr>
          </w:p>
        </w:tc>
        <w:tc>
          <w:tcPr>
            <w:tcW w:w="3471" w:type="dxa"/>
            <w:vMerge w:val="restart"/>
          </w:tcPr>
          <w:p w:rsidR="00A12252" w:rsidRPr="00531071" w:rsidRDefault="00A12252" w:rsidP="005976D0">
            <w:pPr>
              <w:pStyle w:val="Default"/>
              <w:rPr>
                <w:sz w:val="20"/>
                <w:szCs w:val="20"/>
              </w:rPr>
            </w:pPr>
            <w:r w:rsidRPr="00531071">
              <w:rPr>
                <w:sz w:val="20"/>
                <w:szCs w:val="20"/>
              </w:rPr>
              <w:t xml:space="preserve">Средняя жилищная обеспеченность для различных типов застройки, </w:t>
            </w:r>
            <w:proofErr w:type="spellStart"/>
            <w:r w:rsidRPr="00531071">
              <w:rPr>
                <w:sz w:val="20"/>
                <w:szCs w:val="20"/>
              </w:rPr>
              <w:t>м</w:t>
            </w:r>
            <w:proofErr w:type="gramStart"/>
            <w:r w:rsidRPr="00531071">
              <w:rPr>
                <w:sz w:val="20"/>
                <w:szCs w:val="20"/>
                <w:vertAlign w:val="superscript"/>
              </w:rPr>
              <w:t>2</w:t>
            </w:r>
            <w:proofErr w:type="spellEnd"/>
            <w:proofErr w:type="gramEnd"/>
            <w:r w:rsidRPr="00531071">
              <w:rPr>
                <w:sz w:val="20"/>
                <w:szCs w:val="20"/>
              </w:rPr>
              <w:t xml:space="preserve"> </w:t>
            </w:r>
            <w:r w:rsidRPr="00531071">
              <w:rPr>
                <w:sz w:val="20"/>
                <w:szCs w:val="20"/>
              </w:rPr>
              <w:lastRenderedPageBreak/>
              <w:t>площ</w:t>
            </w:r>
            <w:r w:rsidRPr="00531071">
              <w:rPr>
                <w:sz w:val="20"/>
                <w:szCs w:val="20"/>
              </w:rPr>
              <w:t>а</w:t>
            </w:r>
            <w:r w:rsidRPr="00531071">
              <w:rPr>
                <w:sz w:val="20"/>
                <w:szCs w:val="20"/>
              </w:rPr>
              <w:t>ди жилых помещений на человека в зависимости от уровня комфортности жилья</w:t>
            </w:r>
          </w:p>
        </w:tc>
        <w:tc>
          <w:tcPr>
            <w:tcW w:w="1598" w:type="dxa"/>
          </w:tcPr>
          <w:p w:rsidR="00A12252" w:rsidRPr="00531071" w:rsidRDefault="00A12252" w:rsidP="005976D0">
            <w:pPr>
              <w:pStyle w:val="Default"/>
              <w:jc w:val="center"/>
              <w:rPr>
                <w:sz w:val="20"/>
                <w:szCs w:val="20"/>
              </w:rPr>
            </w:pPr>
            <w:r w:rsidRPr="00531071">
              <w:rPr>
                <w:sz w:val="20"/>
                <w:szCs w:val="20"/>
              </w:rPr>
              <w:lastRenderedPageBreak/>
              <w:t xml:space="preserve">тип жилого дома и квартиры по </w:t>
            </w:r>
            <w:r w:rsidRPr="00531071">
              <w:rPr>
                <w:sz w:val="20"/>
                <w:szCs w:val="20"/>
              </w:rPr>
              <w:lastRenderedPageBreak/>
              <w:t>уровню комфорта</w:t>
            </w:r>
          </w:p>
        </w:tc>
        <w:tc>
          <w:tcPr>
            <w:tcW w:w="1631" w:type="dxa"/>
          </w:tcPr>
          <w:p w:rsidR="00A12252" w:rsidRPr="00531071" w:rsidRDefault="00A12252" w:rsidP="005976D0">
            <w:pPr>
              <w:pStyle w:val="Default"/>
              <w:jc w:val="center"/>
              <w:rPr>
                <w:sz w:val="20"/>
                <w:szCs w:val="20"/>
              </w:rPr>
            </w:pPr>
            <w:r w:rsidRPr="00531071">
              <w:rPr>
                <w:sz w:val="20"/>
                <w:szCs w:val="20"/>
              </w:rPr>
              <w:lastRenderedPageBreak/>
              <w:t>средняя жили</w:t>
            </w:r>
            <w:r w:rsidRPr="00531071">
              <w:rPr>
                <w:sz w:val="20"/>
                <w:szCs w:val="20"/>
              </w:rPr>
              <w:t>щ</w:t>
            </w:r>
            <w:r w:rsidRPr="00531071">
              <w:rPr>
                <w:sz w:val="20"/>
                <w:szCs w:val="20"/>
              </w:rPr>
              <w:t xml:space="preserve">ная </w:t>
            </w:r>
            <w:r w:rsidRPr="00531071">
              <w:rPr>
                <w:sz w:val="20"/>
                <w:szCs w:val="20"/>
              </w:rPr>
              <w:lastRenderedPageBreak/>
              <w:t>обеспече</w:t>
            </w:r>
            <w:r w:rsidRPr="00531071">
              <w:rPr>
                <w:sz w:val="20"/>
                <w:szCs w:val="20"/>
              </w:rPr>
              <w:t>н</w:t>
            </w:r>
            <w:r w:rsidRPr="00531071">
              <w:rPr>
                <w:sz w:val="20"/>
                <w:szCs w:val="20"/>
              </w:rPr>
              <w:t xml:space="preserve">ность, </w:t>
            </w:r>
            <w:proofErr w:type="spellStart"/>
            <w:r w:rsidRPr="00531071">
              <w:rPr>
                <w:sz w:val="20"/>
                <w:szCs w:val="20"/>
              </w:rPr>
              <w:t>м</w:t>
            </w:r>
            <w:proofErr w:type="gramStart"/>
            <w:r w:rsidRPr="00531071">
              <w:rPr>
                <w:sz w:val="20"/>
                <w:szCs w:val="20"/>
                <w:vertAlign w:val="superscript"/>
              </w:rPr>
              <w:t>2</w:t>
            </w:r>
            <w:proofErr w:type="spellEnd"/>
            <w:proofErr w:type="gramEnd"/>
            <w:r w:rsidRPr="00531071">
              <w:rPr>
                <w:sz w:val="20"/>
                <w:szCs w:val="20"/>
              </w:rPr>
              <w:t>/чел.</w:t>
            </w:r>
          </w:p>
        </w:tc>
      </w:tr>
      <w:tr w:rsidR="00A12252" w:rsidRPr="00531071" w:rsidTr="005976D0">
        <w:trPr>
          <w:trHeight w:val="36"/>
          <w:jc w:val="center"/>
        </w:trPr>
        <w:tc>
          <w:tcPr>
            <w:tcW w:w="1018" w:type="dxa"/>
            <w:vMerge/>
            <w:shd w:val="clear" w:color="auto" w:fill="F2F2F2" w:themeFill="background1" w:themeFillShade="F2"/>
          </w:tcPr>
          <w:p w:rsidR="00A12252" w:rsidRPr="00531071" w:rsidRDefault="00A12252" w:rsidP="005976D0">
            <w:pPr>
              <w:pStyle w:val="Default"/>
              <w:rPr>
                <w:sz w:val="20"/>
                <w:szCs w:val="20"/>
              </w:rPr>
            </w:pPr>
          </w:p>
        </w:tc>
        <w:tc>
          <w:tcPr>
            <w:tcW w:w="1806" w:type="dxa"/>
            <w:vMerge/>
          </w:tcPr>
          <w:p w:rsidR="00A12252" w:rsidRPr="00531071" w:rsidRDefault="00A12252" w:rsidP="005976D0">
            <w:pPr>
              <w:pStyle w:val="Default"/>
              <w:rPr>
                <w:sz w:val="20"/>
                <w:szCs w:val="20"/>
              </w:rPr>
            </w:pPr>
          </w:p>
        </w:tc>
        <w:tc>
          <w:tcPr>
            <w:tcW w:w="3471" w:type="dxa"/>
            <w:vMerge/>
          </w:tcPr>
          <w:p w:rsidR="00A12252" w:rsidRPr="00531071" w:rsidRDefault="00A12252" w:rsidP="005976D0">
            <w:pPr>
              <w:pStyle w:val="Default"/>
              <w:rPr>
                <w:sz w:val="20"/>
                <w:szCs w:val="20"/>
              </w:rPr>
            </w:pPr>
          </w:p>
        </w:tc>
        <w:tc>
          <w:tcPr>
            <w:tcW w:w="1598" w:type="dxa"/>
          </w:tcPr>
          <w:p w:rsidR="00A12252" w:rsidRPr="00531071" w:rsidRDefault="00A12252" w:rsidP="005976D0">
            <w:pPr>
              <w:pStyle w:val="Default"/>
              <w:jc w:val="center"/>
              <w:rPr>
                <w:sz w:val="20"/>
                <w:szCs w:val="20"/>
              </w:rPr>
            </w:pPr>
            <w:r w:rsidRPr="00531071">
              <w:rPr>
                <w:sz w:val="20"/>
                <w:szCs w:val="20"/>
              </w:rPr>
              <w:t>социальный</w:t>
            </w:r>
          </w:p>
        </w:tc>
        <w:tc>
          <w:tcPr>
            <w:tcW w:w="1631" w:type="dxa"/>
          </w:tcPr>
          <w:p w:rsidR="00A12252" w:rsidRPr="00531071" w:rsidRDefault="00A12252" w:rsidP="005976D0">
            <w:pPr>
              <w:pStyle w:val="Default"/>
              <w:jc w:val="center"/>
              <w:rPr>
                <w:sz w:val="20"/>
                <w:szCs w:val="20"/>
              </w:rPr>
            </w:pPr>
            <w:r w:rsidRPr="00531071">
              <w:rPr>
                <w:sz w:val="20"/>
                <w:szCs w:val="20"/>
              </w:rPr>
              <w:t>20</w:t>
            </w:r>
          </w:p>
        </w:tc>
      </w:tr>
      <w:tr w:rsidR="00A12252" w:rsidRPr="00531071" w:rsidTr="005976D0">
        <w:trPr>
          <w:trHeight w:val="36"/>
          <w:jc w:val="center"/>
        </w:trPr>
        <w:tc>
          <w:tcPr>
            <w:tcW w:w="1018" w:type="dxa"/>
            <w:vMerge/>
            <w:shd w:val="clear" w:color="auto" w:fill="F2F2F2" w:themeFill="background1" w:themeFillShade="F2"/>
          </w:tcPr>
          <w:p w:rsidR="00A12252" w:rsidRPr="00531071" w:rsidRDefault="00A12252" w:rsidP="005976D0">
            <w:pPr>
              <w:pStyle w:val="Default"/>
              <w:rPr>
                <w:sz w:val="20"/>
                <w:szCs w:val="20"/>
              </w:rPr>
            </w:pPr>
          </w:p>
        </w:tc>
        <w:tc>
          <w:tcPr>
            <w:tcW w:w="1806" w:type="dxa"/>
            <w:vMerge/>
          </w:tcPr>
          <w:p w:rsidR="00A12252" w:rsidRPr="00531071" w:rsidRDefault="00A12252" w:rsidP="005976D0">
            <w:pPr>
              <w:pStyle w:val="Default"/>
              <w:rPr>
                <w:sz w:val="20"/>
                <w:szCs w:val="20"/>
              </w:rPr>
            </w:pPr>
          </w:p>
        </w:tc>
        <w:tc>
          <w:tcPr>
            <w:tcW w:w="3471" w:type="dxa"/>
            <w:vMerge/>
          </w:tcPr>
          <w:p w:rsidR="00A12252" w:rsidRPr="00531071" w:rsidRDefault="00A12252" w:rsidP="005976D0">
            <w:pPr>
              <w:pStyle w:val="Default"/>
              <w:rPr>
                <w:sz w:val="20"/>
                <w:szCs w:val="20"/>
              </w:rPr>
            </w:pPr>
          </w:p>
        </w:tc>
        <w:tc>
          <w:tcPr>
            <w:tcW w:w="1598" w:type="dxa"/>
          </w:tcPr>
          <w:p w:rsidR="00A12252" w:rsidRPr="00531071" w:rsidRDefault="00A12252" w:rsidP="005976D0">
            <w:pPr>
              <w:pStyle w:val="Default"/>
              <w:jc w:val="center"/>
              <w:rPr>
                <w:sz w:val="20"/>
                <w:szCs w:val="20"/>
              </w:rPr>
            </w:pPr>
            <w:r w:rsidRPr="00531071">
              <w:rPr>
                <w:sz w:val="20"/>
                <w:szCs w:val="20"/>
              </w:rPr>
              <w:t>массовый</w:t>
            </w:r>
          </w:p>
        </w:tc>
        <w:tc>
          <w:tcPr>
            <w:tcW w:w="1631" w:type="dxa"/>
          </w:tcPr>
          <w:p w:rsidR="00A12252" w:rsidRPr="00531071" w:rsidRDefault="00A12252" w:rsidP="005976D0">
            <w:pPr>
              <w:pStyle w:val="Default"/>
              <w:jc w:val="center"/>
              <w:rPr>
                <w:sz w:val="20"/>
                <w:szCs w:val="20"/>
              </w:rPr>
            </w:pPr>
            <w:r w:rsidRPr="00531071">
              <w:rPr>
                <w:sz w:val="20"/>
                <w:szCs w:val="20"/>
              </w:rPr>
              <w:t>30</w:t>
            </w:r>
          </w:p>
        </w:tc>
      </w:tr>
      <w:tr w:rsidR="00A12252" w:rsidRPr="00531071" w:rsidTr="005976D0">
        <w:trPr>
          <w:trHeight w:val="36"/>
          <w:jc w:val="center"/>
        </w:trPr>
        <w:tc>
          <w:tcPr>
            <w:tcW w:w="1018" w:type="dxa"/>
            <w:vMerge/>
            <w:shd w:val="clear" w:color="auto" w:fill="F2F2F2" w:themeFill="background1" w:themeFillShade="F2"/>
          </w:tcPr>
          <w:p w:rsidR="00A12252" w:rsidRPr="00531071" w:rsidRDefault="00A12252" w:rsidP="005976D0">
            <w:pPr>
              <w:pStyle w:val="Default"/>
              <w:rPr>
                <w:sz w:val="20"/>
                <w:szCs w:val="20"/>
              </w:rPr>
            </w:pPr>
          </w:p>
        </w:tc>
        <w:tc>
          <w:tcPr>
            <w:tcW w:w="1806" w:type="dxa"/>
            <w:vMerge/>
          </w:tcPr>
          <w:p w:rsidR="00A12252" w:rsidRPr="00531071" w:rsidRDefault="00A12252" w:rsidP="005976D0">
            <w:pPr>
              <w:pStyle w:val="Default"/>
              <w:rPr>
                <w:sz w:val="20"/>
                <w:szCs w:val="20"/>
              </w:rPr>
            </w:pPr>
          </w:p>
        </w:tc>
        <w:tc>
          <w:tcPr>
            <w:tcW w:w="3471" w:type="dxa"/>
            <w:vMerge/>
          </w:tcPr>
          <w:p w:rsidR="00A12252" w:rsidRPr="00531071" w:rsidRDefault="00A12252" w:rsidP="005976D0">
            <w:pPr>
              <w:pStyle w:val="Default"/>
              <w:rPr>
                <w:sz w:val="20"/>
                <w:szCs w:val="20"/>
              </w:rPr>
            </w:pPr>
          </w:p>
        </w:tc>
        <w:tc>
          <w:tcPr>
            <w:tcW w:w="1598" w:type="dxa"/>
          </w:tcPr>
          <w:p w:rsidR="00A12252" w:rsidRPr="00531071" w:rsidRDefault="00A12252" w:rsidP="005976D0">
            <w:pPr>
              <w:pStyle w:val="Default"/>
              <w:jc w:val="center"/>
              <w:rPr>
                <w:sz w:val="20"/>
                <w:szCs w:val="20"/>
              </w:rPr>
            </w:pPr>
            <w:r w:rsidRPr="00531071">
              <w:rPr>
                <w:sz w:val="20"/>
                <w:szCs w:val="20"/>
              </w:rPr>
              <w:t>престижный</w:t>
            </w:r>
          </w:p>
        </w:tc>
        <w:tc>
          <w:tcPr>
            <w:tcW w:w="1631" w:type="dxa"/>
          </w:tcPr>
          <w:p w:rsidR="00A12252" w:rsidRPr="00531071" w:rsidRDefault="00A12252" w:rsidP="005976D0">
            <w:pPr>
              <w:pStyle w:val="Default"/>
              <w:jc w:val="center"/>
              <w:rPr>
                <w:sz w:val="20"/>
                <w:szCs w:val="20"/>
              </w:rPr>
            </w:pPr>
            <w:r w:rsidRPr="00531071">
              <w:rPr>
                <w:sz w:val="20"/>
                <w:szCs w:val="20"/>
              </w:rPr>
              <w:t>40</w:t>
            </w:r>
          </w:p>
        </w:tc>
      </w:tr>
      <w:tr w:rsidR="00A12252" w:rsidRPr="00531071" w:rsidTr="005976D0">
        <w:trPr>
          <w:trHeight w:val="40"/>
          <w:jc w:val="center"/>
        </w:trPr>
        <w:tc>
          <w:tcPr>
            <w:tcW w:w="1018" w:type="dxa"/>
            <w:vMerge/>
            <w:shd w:val="clear" w:color="auto" w:fill="F2F2F2" w:themeFill="background1" w:themeFillShade="F2"/>
          </w:tcPr>
          <w:p w:rsidR="00A12252" w:rsidRPr="00531071" w:rsidRDefault="00A12252" w:rsidP="005976D0">
            <w:pPr>
              <w:pStyle w:val="Default"/>
              <w:rPr>
                <w:sz w:val="20"/>
                <w:szCs w:val="20"/>
              </w:rPr>
            </w:pPr>
          </w:p>
        </w:tc>
        <w:tc>
          <w:tcPr>
            <w:tcW w:w="1806" w:type="dxa"/>
          </w:tcPr>
          <w:p w:rsidR="00A12252" w:rsidRPr="00531071" w:rsidRDefault="00A12252" w:rsidP="005976D0">
            <w:pPr>
              <w:pStyle w:val="Default"/>
              <w:rPr>
                <w:sz w:val="20"/>
                <w:szCs w:val="20"/>
              </w:rPr>
            </w:pPr>
            <w:r w:rsidRPr="00531071">
              <w:rPr>
                <w:sz w:val="20"/>
                <w:szCs w:val="20"/>
              </w:rPr>
              <w:t>Расчетный показ</w:t>
            </w:r>
            <w:r w:rsidRPr="00531071">
              <w:rPr>
                <w:sz w:val="20"/>
                <w:szCs w:val="20"/>
              </w:rPr>
              <w:t>а</w:t>
            </w:r>
            <w:r w:rsidRPr="00531071">
              <w:rPr>
                <w:sz w:val="20"/>
                <w:szCs w:val="20"/>
              </w:rPr>
              <w:t>тель максимально допустимого уровня территориальной доступности</w:t>
            </w:r>
          </w:p>
        </w:tc>
        <w:tc>
          <w:tcPr>
            <w:tcW w:w="6700" w:type="dxa"/>
            <w:gridSpan w:val="3"/>
          </w:tcPr>
          <w:p w:rsidR="00A12252" w:rsidRPr="00531071" w:rsidRDefault="00A12252" w:rsidP="005976D0">
            <w:pPr>
              <w:pStyle w:val="Default"/>
              <w:jc w:val="center"/>
              <w:rPr>
                <w:sz w:val="20"/>
                <w:szCs w:val="20"/>
              </w:rPr>
            </w:pPr>
            <w:r w:rsidRPr="00531071">
              <w:rPr>
                <w:sz w:val="20"/>
                <w:szCs w:val="20"/>
              </w:rPr>
              <w:t>Не нормируется</w:t>
            </w:r>
          </w:p>
        </w:tc>
      </w:tr>
    </w:tbl>
    <w:p w:rsidR="00A12252" w:rsidRPr="00531071" w:rsidRDefault="00A12252" w:rsidP="00A12252">
      <w:pPr>
        <w:spacing w:after="200" w:line="276" w:lineRule="auto"/>
        <w:rPr>
          <w:rFonts w:eastAsiaTheme="majorEastAsia" w:cstheme="majorBidi"/>
          <w:b/>
          <w:bCs/>
          <w:caps/>
          <w:sz w:val="28"/>
          <w:szCs w:val="28"/>
        </w:rPr>
      </w:pPr>
      <w:r w:rsidRPr="00531071">
        <w:br w:type="page"/>
      </w:r>
    </w:p>
    <w:p w:rsidR="00A12252" w:rsidRPr="00531071" w:rsidRDefault="00A12252" w:rsidP="00A12252">
      <w:pPr>
        <w:pStyle w:val="11"/>
        <w:suppressAutoHyphens/>
        <w:overflowPunct/>
        <w:autoSpaceDE/>
        <w:autoSpaceDN/>
        <w:adjustRightInd/>
        <w:spacing w:before="240" w:after="240"/>
        <w:ind w:left="0" w:firstLine="0"/>
        <w:jc w:val="center"/>
        <w:textAlignment w:val="auto"/>
      </w:pPr>
      <w:bookmarkStart w:id="516" w:name="_Toc499048438"/>
      <w:r w:rsidRPr="00531071">
        <w:lastRenderedPageBreak/>
        <w:t>Материалы по обоснованию расчетных показателей, содержащихся в основной части</w:t>
      </w:r>
      <w:bookmarkEnd w:id="516"/>
    </w:p>
    <w:p w:rsidR="00A12252" w:rsidRPr="00531071" w:rsidRDefault="00A12252" w:rsidP="00A12252">
      <w:pPr>
        <w:pStyle w:val="20"/>
        <w:suppressAutoHyphens/>
        <w:overflowPunct/>
        <w:autoSpaceDE/>
        <w:autoSpaceDN/>
        <w:adjustRightInd/>
        <w:spacing w:after="240"/>
        <w:ind w:left="0" w:firstLine="0"/>
        <w:jc w:val="center"/>
        <w:textAlignment w:val="auto"/>
      </w:pPr>
      <w:bookmarkStart w:id="517" w:name="_Toc293340115"/>
      <w:bookmarkStart w:id="518" w:name="_Toc479953571"/>
      <w:bookmarkStart w:id="519" w:name="_Toc499048439"/>
      <w:bookmarkEnd w:id="517"/>
      <w:r w:rsidRPr="00531071">
        <w:t>Результаты анализа административно-территориального устройства, природно-климатических и социально-экономических условий развития Турковского муниципального района, влияющих на установление расчетных показателей</w:t>
      </w:r>
      <w:bookmarkEnd w:id="518"/>
      <w:bookmarkEnd w:id="519"/>
    </w:p>
    <w:p w:rsidR="00A12252" w:rsidRPr="00531071" w:rsidRDefault="00A12252" w:rsidP="00A12252">
      <w:pPr>
        <w:pStyle w:val="3"/>
        <w:suppressAutoHyphens/>
        <w:overflowPunct/>
        <w:autoSpaceDE/>
        <w:autoSpaceDN/>
        <w:adjustRightInd/>
        <w:spacing w:before="240" w:after="240"/>
        <w:ind w:left="0" w:firstLine="0"/>
        <w:textAlignment w:val="auto"/>
      </w:pPr>
      <w:bookmarkStart w:id="520" w:name="_Toc479953572"/>
      <w:bookmarkStart w:id="521" w:name="_Toc499048440"/>
      <w:r w:rsidRPr="00531071">
        <w:t>Анализ административно-территориального устройства Турковского муниципального района</w:t>
      </w:r>
      <w:bookmarkEnd w:id="520"/>
      <w:bookmarkEnd w:id="521"/>
    </w:p>
    <w:p w:rsidR="00A12252" w:rsidRPr="00531071" w:rsidRDefault="00A12252" w:rsidP="00A12252">
      <w:pPr>
        <w:rPr>
          <w:szCs w:val="24"/>
        </w:rPr>
      </w:pPr>
      <w:r w:rsidRPr="00531071">
        <w:rPr>
          <w:szCs w:val="24"/>
        </w:rPr>
        <w:t>Турковский муниципальный район – муниципальное образование, состоящее из одного городского и шести сельских поселений, объединенных общей территорией.</w:t>
      </w:r>
    </w:p>
    <w:p w:rsidR="00A12252" w:rsidRPr="00531071" w:rsidRDefault="00A12252" w:rsidP="00A12252">
      <w:pPr>
        <w:rPr>
          <w:szCs w:val="24"/>
        </w:rPr>
      </w:pPr>
      <w:r w:rsidRPr="00531071">
        <w:rPr>
          <w:szCs w:val="24"/>
        </w:rPr>
        <w:t>Границы Турковского муниципального района установлены Законом Саратовской области от 23.12.2004 № 78-ЗСО «О муниципальных районах». Административным це</w:t>
      </w:r>
      <w:r w:rsidRPr="00531071">
        <w:rPr>
          <w:szCs w:val="24"/>
        </w:rPr>
        <w:t>н</w:t>
      </w:r>
      <w:r w:rsidRPr="00531071">
        <w:rPr>
          <w:szCs w:val="24"/>
        </w:rPr>
        <w:t>тром Турковского муниципального района является рабочий поселок Турки.</w:t>
      </w:r>
    </w:p>
    <w:p w:rsidR="00A12252" w:rsidRPr="00531071" w:rsidRDefault="00A12252" w:rsidP="00A12252">
      <w:pPr>
        <w:rPr>
          <w:szCs w:val="24"/>
        </w:rPr>
      </w:pPr>
      <w:r w:rsidRPr="00531071">
        <w:rPr>
          <w:szCs w:val="24"/>
        </w:rPr>
        <w:t xml:space="preserve">Административно-территориальное устройство района устанавливается законом области. В составе Турковского муниципального района, в соответствии с </w:t>
      </w:r>
      <w:bookmarkStart w:id="522" w:name="OLE_LINK161"/>
      <w:r w:rsidRPr="00531071">
        <w:rPr>
          <w:szCs w:val="24"/>
        </w:rPr>
        <w:t>Законом Сар</w:t>
      </w:r>
      <w:r w:rsidRPr="00531071">
        <w:rPr>
          <w:szCs w:val="24"/>
        </w:rPr>
        <w:t>а</w:t>
      </w:r>
      <w:r w:rsidRPr="00531071">
        <w:rPr>
          <w:szCs w:val="24"/>
        </w:rPr>
        <w:t xml:space="preserve">товской области </w:t>
      </w:r>
      <w:bookmarkStart w:id="523" w:name="OLE_LINK9"/>
      <w:r w:rsidRPr="00531071">
        <w:rPr>
          <w:rFonts w:cs="Arial"/>
          <w:bCs/>
          <w:szCs w:val="26"/>
        </w:rPr>
        <w:t>от 27.12.2004 № 105-ЗСО «О муниципальных образованиях, входящих в состав Турковского муниципального района</w:t>
      </w:r>
      <w:bookmarkEnd w:id="523"/>
      <w:r w:rsidRPr="00531071">
        <w:rPr>
          <w:rFonts w:cs="Arial"/>
          <w:bCs/>
          <w:szCs w:val="26"/>
        </w:rPr>
        <w:t>» (ред. от 04.07.2016)</w:t>
      </w:r>
      <w:bookmarkEnd w:id="522"/>
      <w:r w:rsidRPr="00531071">
        <w:rPr>
          <w:szCs w:val="24"/>
        </w:rPr>
        <w:t xml:space="preserve">, находятся: </w:t>
      </w:r>
    </w:p>
    <w:p w:rsidR="00A12252" w:rsidRPr="00531071" w:rsidRDefault="00A12252" w:rsidP="00A12252">
      <w:pPr>
        <w:rPr>
          <w:szCs w:val="24"/>
        </w:rPr>
      </w:pPr>
      <w:r w:rsidRPr="00531071">
        <w:rPr>
          <w:szCs w:val="24"/>
        </w:rPr>
        <w:t>1)</w:t>
      </w:r>
      <w:r w:rsidRPr="00531071">
        <w:rPr>
          <w:szCs w:val="24"/>
        </w:rPr>
        <w:tab/>
        <w:t>Турковское муниципальное образование – со статусом городского поселения;</w:t>
      </w:r>
    </w:p>
    <w:p w:rsidR="00A12252" w:rsidRPr="00531071" w:rsidRDefault="00A12252" w:rsidP="00A12252">
      <w:pPr>
        <w:rPr>
          <w:szCs w:val="24"/>
        </w:rPr>
      </w:pPr>
      <w:r w:rsidRPr="00531071">
        <w:rPr>
          <w:szCs w:val="24"/>
        </w:rPr>
        <w:t>2)</w:t>
      </w:r>
      <w:r w:rsidRPr="00531071">
        <w:rPr>
          <w:szCs w:val="24"/>
        </w:rPr>
        <w:tab/>
      </w:r>
      <w:bookmarkStart w:id="524" w:name="OLE_LINK164"/>
      <w:bookmarkStart w:id="525" w:name="OLE_LINK165"/>
      <w:bookmarkStart w:id="526" w:name="OLE_LINK169"/>
      <w:bookmarkStart w:id="527" w:name="OLE_LINK170"/>
      <w:bookmarkStart w:id="528" w:name="OLE_LINK171"/>
      <w:bookmarkStart w:id="529" w:name="OLE_LINK172"/>
      <w:bookmarkStart w:id="530" w:name="OLE_LINK173"/>
      <w:bookmarkStart w:id="531" w:name="OLE_LINK174"/>
      <w:proofErr w:type="spellStart"/>
      <w:r w:rsidRPr="00531071">
        <w:rPr>
          <w:szCs w:val="24"/>
        </w:rPr>
        <w:t>Бороно</w:t>
      </w:r>
      <w:proofErr w:type="spellEnd"/>
      <w:r w:rsidRPr="00531071">
        <w:rPr>
          <w:szCs w:val="24"/>
        </w:rPr>
        <w:t xml:space="preserve">-Михайловское, Каменское, Перевесинское, Рязанское, </w:t>
      </w:r>
      <w:proofErr w:type="spellStart"/>
      <w:r w:rsidRPr="00531071">
        <w:rPr>
          <w:szCs w:val="24"/>
        </w:rPr>
        <w:t>Студеновское</w:t>
      </w:r>
      <w:proofErr w:type="spellEnd"/>
      <w:r w:rsidRPr="00531071">
        <w:rPr>
          <w:szCs w:val="24"/>
        </w:rPr>
        <w:t xml:space="preserve">, Чернавское </w:t>
      </w:r>
      <w:bookmarkEnd w:id="524"/>
      <w:bookmarkEnd w:id="525"/>
      <w:bookmarkEnd w:id="526"/>
      <w:bookmarkEnd w:id="527"/>
      <w:bookmarkEnd w:id="528"/>
      <w:bookmarkEnd w:id="529"/>
      <w:bookmarkEnd w:id="530"/>
      <w:bookmarkEnd w:id="531"/>
      <w:r w:rsidRPr="00531071">
        <w:rPr>
          <w:szCs w:val="24"/>
        </w:rPr>
        <w:t>муниципальные образования – со статусом сельского поселения.</w:t>
      </w:r>
    </w:p>
    <w:p w:rsidR="00A12252" w:rsidRPr="00531071" w:rsidRDefault="00A12252" w:rsidP="00A12252">
      <w:pPr>
        <w:rPr>
          <w:szCs w:val="24"/>
        </w:rPr>
      </w:pPr>
      <w:r w:rsidRPr="00531071">
        <w:rPr>
          <w:szCs w:val="24"/>
        </w:rPr>
        <w:t>Характеристика поселений Турковского муниципального района Саратовской о</w:t>
      </w:r>
      <w:r w:rsidRPr="00531071">
        <w:rPr>
          <w:szCs w:val="24"/>
        </w:rPr>
        <w:t>б</w:t>
      </w:r>
      <w:r w:rsidRPr="00531071">
        <w:rPr>
          <w:szCs w:val="24"/>
        </w:rPr>
        <w:t>ласти представлена в таблице 2.1.</w:t>
      </w:r>
    </w:p>
    <w:p w:rsidR="00A12252" w:rsidRPr="00531071" w:rsidRDefault="00A12252" w:rsidP="00A12252">
      <w:pPr>
        <w:jc w:val="right"/>
        <w:rPr>
          <w:b/>
          <w:i/>
        </w:rPr>
      </w:pPr>
      <w:r w:rsidRPr="00531071">
        <w:rPr>
          <w:b/>
          <w:i/>
        </w:rPr>
        <w:t>Таблица 2.1</w:t>
      </w:r>
    </w:p>
    <w:p w:rsidR="00A12252" w:rsidRPr="00531071" w:rsidRDefault="00A12252" w:rsidP="00A12252">
      <w:pPr>
        <w:spacing w:after="120"/>
        <w:jc w:val="center"/>
        <w:rPr>
          <w:b/>
          <w:i/>
          <w:lang w:eastAsia="ar-SA" w:bidi="en-US"/>
        </w:rPr>
      </w:pPr>
      <w:r w:rsidRPr="00531071">
        <w:rPr>
          <w:b/>
          <w:i/>
          <w:lang w:eastAsia="ar-SA" w:bidi="en-US"/>
        </w:rPr>
        <w:t>Характеристика поселений Турковского муниципального района Саратовской обл</w:t>
      </w:r>
      <w:r w:rsidRPr="00531071">
        <w:rPr>
          <w:b/>
          <w:i/>
          <w:lang w:eastAsia="ar-SA" w:bidi="en-US"/>
        </w:rPr>
        <w:t>а</w:t>
      </w:r>
      <w:r w:rsidRPr="00531071">
        <w:rPr>
          <w:b/>
          <w:i/>
          <w:lang w:eastAsia="ar-SA" w:bidi="en-US"/>
        </w:rPr>
        <w:t>сти (по данным статистики на 01.01.2017)</w:t>
      </w:r>
    </w:p>
    <w:tbl>
      <w:tblPr>
        <w:tblW w:w="952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2580"/>
        <w:gridCol w:w="1134"/>
        <w:gridCol w:w="1417"/>
        <w:gridCol w:w="1276"/>
        <w:gridCol w:w="992"/>
        <w:gridCol w:w="851"/>
        <w:gridCol w:w="1276"/>
      </w:tblGrid>
      <w:tr w:rsidR="00A12252" w:rsidRPr="00531071" w:rsidTr="005976D0">
        <w:trPr>
          <w:cantSplit/>
          <w:trHeight w:val="243"/>
          <w:tblHeader/>
        </w:trPr>
        <w:tc>
          <w:tcPr>
            <w:tcW w:w="2580" w:type="dxa"/>
            <w:shd w:val="clear" w:color="auto" w:fill="D9D9D9" w:themeFill="background1" w:themeFillShade="D9"/>
          </w:tcPr>
          <w:p w:rsidR="00A12252" w:rsidRPr="00531071" w:rsidRDefault="00A12252" w:rsidP="005976D0">
            <w:pPr>
              <w:jc w:val="center"/>
              <w:rPr>
                <w:rFonts w:eastAsia="Calibri"/>
                <w:b/>
                <w:i/>
                <w:iCs/>
                <w:lang w:eastAsia="en-US" w:bidi="en-US"/>
              </w:rPr>
            </w:pPr>
            <w:bookmarkStart w:id="532" w:name="_Hlk467614988"/>
            <w:bookmarkStart w:id="533" w:name="OLE_LINK2"/>
            <w:bookmarkStart w:id="534" w:name="OLE_LINK3"/>
            <w:bookmarkStart w:id="535" w:name="OLE_LINK109"/>
            <w:bookmarkStart w:id="536" w:name="OLE_LINK110"/>
            <w:bookmarkStart w:id="537" w:name="OLE_LINK111"/>
            <w:bookmarkStart w:id="538" w:name="OLE_LINK112"/>
            <w:bookmarkStart w:id="539" w:name="OLE_LINK113"/>
            <w:bookmarkStart w:id="540" w:name="OLE_LINK175"/>
            <w:bookmarkStart w:id="541" w:name="OLE_LINK178"/>
            <w:r w:rsidRPr="00531071">
              <w:rPr>
                <w:rFonts w:eastAsia="Calibri"/>
                <w:b/>
                <w:i/>
                <w:iCs/>
                <w:lang w:eastAsia="en-US" w:bidi="en-US"/>
              </w:rPr>
              <w:t>Муниципальные обр</w:t>
            </w:r>
            <w:r w:rsidRPr="00531071">
              <w:rPr>
                <w:rFonts w:eastAsia="Calibri"/>
                <w:b/>
                <w:i/>
                <w:iCs/>
                <w:lang w:eastAsia="en-US" w:bidi="en-US"/>
              </w:rPr>
              <w:t>а</w:t>
            </w:r>
            <w:r w:rsidRPr="00531071">
              <w:rPr>
                <w:rFonts w:eastAsia="Calibri"/>
                <w:b/>
                <w:i/>
                <w:iCs/>
                <w:lang w:eastAsia="en-US" w:bidi="en-US"/>
              </w:rPr>
              <w:t>зования</w:t>
            </w:r>
          </w:p>
        </w:tc>
        <w:tc>
          <w:tcPr>
            <w:tcW w:w="1134" w:type="dxa"/>
            <w:shd w:val="clear" w:color="auto" w:fill="D9D9D9" w:themeFill="background1" w:themeFillShade="D9"/>
          </w:tcPr>
          <w:p w:rsidR="00A12252" w:rsidRPr="00531071" w:rsidRDefault="00A12252" w:rsidP="005976D0">
            <w:pPr>
              <w:jc w:val="center"/>
              <w:rPr>
                <w:rFonts w:eastAsia="Calibri"/>
                <w:b/>
                <w:i/>
                <w:iCs/>
                <w:lang w:eastAsia="en-US" w:bidi="en-US"/>
              </w:rPr>
            </w:pPr>
            <w:r w:rsidRPr="00531071">
              <w:rPr>
                <w:rFonts w:eastAsia="Calibri"/>
                <w:b/>
                <w:i/>
                <w:iCs/>
                <w:lang w:eastAsia="en-US" w:bidi="en-US"/>
              </w:rPr>
              <w:t>Статус</w:t>
            </w:r>
          </w:p>
        </w:tc>
        <w:tc>
          <w:tcPr>
            <w:tcW w:w="1417" w:type="dxa"/>
            <w:shd w:val="clear" w:color="auto" w:fill="D9D9D9" w:themeFill="background1" w:themeFillShade="D9"/>
          </w:tcPr>
          <w:p w:rsidR="00A12252" w:rsidRPr="00531071" w:rsidRDefault="00A12252" w:rsidP="005976D0">
            <w:pPr>
              <w:jc w:val="center"/>
              <w:rPr>
                <w:rFonts w:eastAsia="Calibri"/>
                <w:b/>
                <w:i/>
                <w:iCs/>
                <w:lang w:eastAsia="en-US" w:bidi="en-US"/>
              </w:rPr>
            </w:pPr>
            <w:r w:rsidRPr="00531071">
              <w:rPr>
                <w:rFonts w:eastAsia="Calibri"/>
                <w:b/>
                <w:i/>
                <w:iCs/>
                <w:lang w:eastAsia="en-US" w:bidi="en-US"/>
              </w:rPr>
              <w:t>Админ</w:t>
            </w:r>
            <w:r w:rsidRPr="00531071">
              <w:rPr>
                <w:rFonts w:eastAsia="Calibri"/>
                <w:b/>
                <w:i/>
                <w:iCs/>
                <w:lang w:eastAsia="en-US" w:bidi="en-US"/>
              </w:rPr>
              <w:t>и</w:t>
            </w:r>
            <w:r w:rsidRPr="00531071">
              <w:rPr>
                <w:rFonts w:eastAsia="Calibri"/>
                <w:b/>
                <w:i/>
                <w:iCs/>
                <w:lang w:eastAsia="en-US" w:bidi="en-US"/>
              </w:rPr>
              <w:t>страти</w:t>
            </w:r>
            <w:r w:rsidRPr="00531071">
              <w:rPr>
                <w:rFonts w:eastAsia="Calibri"/>
                <w:b/>
                <w:i/>
                <w:iCs/>
                <w:lang w:eastAsia="en-US" w:bidi="en-US"/>
              </w:rPr>
              <w:t>в</w:t>
            </w:r>
            <w:r w:rsidRPr="00531071">
              <w:rPr>
                <w:rFonts w:eastAsia="Calibri"/>
                <w:b/>
                <w:i/>
                <w:iCs/>
                <w:lang w:eastAsia="en-US" w:bidi="en-US"/>
              </w:rPr>
              <w:t>ный центр</w:t>
            </w:r>
          </w:p>
        </w:tc>
        <w:tc>
          <w:tcPr>
            <w:tcW w:w="1276" w:type="dxa"/>
            <w:shd w:val="clear" w:color="auto" w:fill="D9D9D9" w:themeFill="background1" w:themeFillShade="D9"/>
          </w:tcPr>
          <w:p w:rsidR="00A12252" w:rsidRPr="00531071" w:rsidRDefault="00A12252" w:rsidP="005976D0">
            <w:pPr>
              <w:jc w:val="center"/>
              <w:rPr>
                <w:rFonts w:eastAsia="Calibri"/>
                <w:b/>
                <w:i/>
                <w:iCs/>
                <w:lang w:eastAsia="en-US" w:bidi="en-US"/>
              </w:rPr>
            </w:pPr>
            <w:r w:rsidRPr="00531071">
              <w:rPr>
                <w:rFonts w:eastAsia="Calibri"/>
                <w:b/>
                <w:i/>
                <w:iCs/>
                <w:lang w:eastAsia="en-US" w:bidi="en-US"/>
              </w:rPr>
              <w:t>Колич</w:t>
            </w:r>
            <w:r w:rsidRPr="00531071">
              <w:rPr>
                <w:rFonts w:eastAsia="Calibri"/>
                <w:b/>
                <w:i/>
                <w:iCs/>
                <w:lang w:eastAsia="en-US" w:bidi="en-US"/>
              </w:rPr>
              <w:t>е</w:t>
            </w:r>
            <w:r w:rsidRPr="00531071">
              <w:rPr>
                <w:rFonts w:eastAsia="Calibri"/>
                <w:b/>
                <w:i/>
                <w:iCs/>
                <w:lang w:eastAsia="en-US" w:bidi="en-US"/>
              </w:rPr>
              <w:t>ство нас</w:t>
            </w:r>
            <w:r w:rsidRPr="00531071">
              <w:rPr>
                <w:rFonts w:eastAsia="Calibri"/>
                <w:b/>
                <w:i/>
                <w:iCs/>
                <w:lang w:eastAsia="en-US" w:bidi="en-US"/>
              </w:rPr>
              <w:t>е</w:t>
            </w:r>
            <w:r w:rsidRPr="00531071">
              <w:rPr>
                <w:rFonts w:eastAsia="Calibri"/>
                <w:b/>
                <w:i/>
                <w:iCs/>
                <w:lang w:eastAsia="en-US" w:bidi="en-US"/>
              </w:rPr>
              <w:t>ленных пунктов</w:t>
            </w:r>
          </w:p>
        </w:tc>
        <w:tc>
          <w:tcPr>
            <w:tcW w:w="992" w:type="dxa"/>
            <w:shd w:val="clear" w:color="auto" w:fill="D9D9D9" w:themeFill="background1" w:themeFillShade="D9"/>
          </w:tcPr>
          <w:p w:rsidR="00A12252" w:rsidRPr="00531071" w:rsidRDefault="00A12252" w:rsidP="005976D0">
            <w:pPr>
              <w:jc w:val="center"/>
              <w:rPr>
                <w:rFonts w:eastAsia="Calibri"/>
                <w:b/>
                <w:i/>
                <w:iCs/>
                <w:lang w:eastAsia="en-US" w:bidi="en-US"/>
              </w:rPr>
            </w:pPr>
            <w:r w:rsidRPr="00531071">
              <w:rPr>
                <w:rFonts w:eastAsia="Calibri"/>
                <w:b/>
                <w:i/>
                <w:iCs/>
                <w:lang w:eastAsia="en-US" w:bidi="en-US"/>
              </w:rPr>
              <w:t>Числе</w:t>
            </w:r>
            <w:r w:rsidRPr="00531071">
              <w:rPr>
                <w:rFonts w:eastAsia="Calibri"/>
                <w:b/>
                <w:i/>
                <w:iCs/>
                <w:lang w:eastAsia="en-US" w:bidi="en-US"/>
              </w:rPr>
              <w:t>н</w:t>
            </w:r>
            <w:r w:rsidRPr="00531071">
              <w:rPr>
                <w:rFonts w:eastAsia="Calibri"/>
                <w:b/>
                <w:i/>
                <w:iCs/>
                <w:lang w:eastAsia="en-US" w:bidi="en-US"/>
              </w:rPr>
              <w:t>ность насел</w:t>
            </w:r>
            <w:r w:rsidRPr="00531071">
              <w:rPr>
                <w:rFonts w:eastAsia="Calibri"/>
                <w:b/>
                <w:i/>
                <w:iCs/>
                <w:lang w:eastAsia="en-US" w:bidi="en-US"/>
              </w:rPr>
              <w:t>е</w:t>
            </w:r>
            <w:r w:rsidRPr="00531071">
              <w:rPr>
                <w:rFonts w:eastAsia="Calibri"/>
                <w:b/>
                <w:i/>
                <w:iCs/>
                <w:lang w:eastAsia="en-US" w:bidi="en-US"/>
              </w:rPr>
              <w:t>ния, чел.</w:t>
            </w:r>
          </w:p>
        </w:tc>
        <w:tc>
          <w:tcPr>
            <w:tcW w:w="851" w:type="dxa"/>
            <w:shd w:val="clear" w:color="auto" w:fill="D9D9D9" w:themeFill="background1" w:themeFillShade="D9"/>
          </w:tcPr>
          <w:p w:rsidR="00A12252" w:rsidRPr="00531071" w:rsidRDefault="00A12252" w:rsidP="005976D0">
            <w:pPr>
              <w:jc w:val="center"/>
              <w:rPr>
                <w:rFonts w:eastAsia="Calibri"/>
                <w:b/>
                <w:i/>
                <w:iCs/>
                <w:vertAlign w:val="superscript"/>
                <w:lang w:eastAsia="en-US" w:bidi="en-US"/>
              </w:rPr>
            </w:pPr>
            <w:r w:rsidRPr="00531071">
              <w:rPr>
                <w:rFonts w:eastAsia="Calibri"/>
                <w:b/>
                <w:i/>
                <w:iCs/>
                <w:lang w:eastAsia="en-US" w:bidi="en-US"/>
              </w:rPr>
              <w:t>Пл</w:t>
            </w:r>
            <w:r w:rsidRPr="00531071">
              <w:rPr>
                <w:rFonts w:eastAsia="Calibri"/>
                <w:b/>
                <w:i/>
                <w:iCs/>
                <w:lang w:eastAsia="en-US" w:bidi="en-US"/>
              </w:rPr>
              <w:t>о</w:t>
            </w:r>
            <w:r w:rsidRPr="00531071">
              <w:rPr>
                <w:rFonts w:eastAsia="Calibri"/>
                <w:b/>
                <w:i/>
                <w:iCs/>
                <w:lang w:eastAsia="en-US" w:bidi="en-US"/>
              </w:rPr>
              <w:t xml:space="preserve">щадь, </w:t>
            </w:r>
            <w:proofErr w:type="spellStart"/>
            <w:r w:rsidRPr="00531071">
              <w:rPr>
                <w:rFonts w:eastAsia="Calibri"/>
                <w:b/>
                <w:i/>
                <w:iCs/>
                <w:lang w:eastAsia="en-US" w:bidi="en-US"/>
              </w:rPr>
              <w:t>км</w:t>
            </w:r>
            <w:proofErr w:type="gramStart"/>
            <w:r w:rsidRPr="00531071">
              <w:rPr>
                <w:rFonts w:eastAsia="Calibri"/>
                <w:b/>
                <w:i/>
                <w:iCs/>
                <w:vertAlign w:val="superscript"/>
                <w:lang w:eastAsia="en-US" w:bidi="en-US"/>
              </w:rPr>
              <w:t>2</w:t>
            </w:r>
            <w:proofErr w:type="spellEnd"/>
            <w:proofErr w:type="gramEnd"/>
          </w:p>
        </w:tc>
        <w:tc>
          <w:tcPr>
            <w:tcW w:w="1276" w:type="dxa"/>
            <w:shd w:val="clear" w:color="auto" w:fill="D9D9D9" w:themeFill="background1" w:themeFillShade="D9"/>
          </w:tcPr>
          <w:p w:rsidR="00A12252" w:rsidRPr="00531071" w:rsidRDefault="00A12252" w:rsidP="005976D0">
            <w:pPr>
              <w:jc w:val="center"/>
              <w:rPr>
                <w:rFonts w:eastAsia="Calibri"/>
                <w:b/>
                <w:i/>
                <w:iCs/>
                <w:vertAlign w:val="superscript"/>
                <w:lang w:eastAsia="en-US" w:bidi="en-US"/>
              </w:rPr>
            </w:pPr>
            <w:r w:rsidRPr="00531071">
              <w:rPr>
                <w:rFonts w:eastAsia="Calibri"/>
                <w:b/>
                <w:i/>
                <w:iCs/>
                <w:lang w:eastAsia="en-US" w:bidi="en-US"/>
              </w:rPr>
              <w:t>Пло</w:t>
            </w:r>
            <w:r w:rsidRPr="00531071">
              <w:rPr>
                <w:rFonts w:eastAsia="Calibri"/>
                <w:b/>
                <w:i/>
                <w:iCs/>
                <w:lang w:eastAsia="en-US" w:bidi="en-US"/>
              </w:rPr>
              <w:t>т</w:t>
            </w:r>
            <w:r w:rsidRPr="00531071">
              <w:rPr>
                <w:rFonts w:eastAsia="Calibri"/>
                <w:b/>
                <w:i/>
                <w:iCs/>
                <w:lang w:eastAsia="en-US" w:bidi="en-US"/>
              </w:rPr>
              <w:t>ность населения, чел./</w:t>
            </w:r>
            <w:proofErr w:type="spellStart"/>
            <w:r w:rsidRPr="00531071">
              <w:rPr>
                <w:rFonts w:eastAsia="Calibri"/>
                <w:b/>
                <w:i/>
                <w:iCs/>
                <w:lang w:eastAsia="en-US" w:bidi="en-US"/>
              </w:rPr>
              <w:t>км</w:t>
            </w:r>
            <w:proofErr w:type="gramStart"/>
            <w:r w:rsidRPr="00531071">
              <w:rPr>
                <w:rFonts w:eastAsia="Calibri"/>
                <w:b/>
                <w:i/>
                <w:iCs/>
                <w:vertAlign w:val="superscript"/>
                <w:lang w:eastAsia="en-US" w:bidi="en-US"/>
              </w:rPr>
              <w:t>2</w:t>
            </w:r>
            <w:proofErr w:type="spellEnd"/>
            <w:proofErr w:type="gramEnd"/>
          </w:p>
        </w:tc>
      </w:tr>
      <w:tr w:rsidR="00A12252" w:rsidRPr="00531071" w:rsidTr="005976D0">
        <w:trPr>
          <w:cantSplit/>
          <w:trHeight w:val="230"/>
        </w:trPr>
        <w:tc>
          <w:tcPr>
            <w:tcW w:w="2580" w:type="dxa"/>
            <w:shd w:val="clear" w:color="auto" w:fill="F2F2F2" w:themeFill="background1" w:themeFillShade="F2"/>
          </w:tcPr>
          <w:p w:rsidR="00A12252" w:rsidRPr="00531071" w:rsidRDefault="00A12252" w:rsidP="005976D0">
            <w:pPr>
              <w:rPr>
                <w:rFonts w:eastAsia="Calibri"/>
                <w:b/>
                <w:i/>
                <w:iCs/>
                <w:lang w:eastAsia="en-US" w:bidi="en-US"/>
              </w:rPr>
            </w:pPr>
            <w:bookmarkStart w:id="542" w:name="_Hlk489530968"/>
            <w:bookmarkStart w:id="543" w:name="_Hlk466622162"/>
            <w:bookmarkEnd w:id="532"/>
            <w:r w:rsidRPr="00531071">
              <w:rPr>
                <w:rFonts w:eastAsia="Calibri"/>
                <w:b/>
                <w:i/>
                <w:iCs/>
                <w:lang w:eastAsia="en-US" w:bidi="en-US"/>
              </w:rPr>
              <w:t>Турковское муниц</w:t>
            </w:r>
            <w:r w:rsidRPr="00531071">
              <w:rPr>
                <w:rFonts w:eastAsia="Calibri"/>
                <w:b/>
                <w:i/>
                <w:iCs/>
                <w:lang w:eastAsia="en-US" w:bidi="en-US"/>
              </w:rPr>
              <w:t>и</w:t>
            </w:r>
            <w:r w:rsidRPr="00531071">
              <w:rPr>
                <w:rFonts w:eastAsia="Calibri"/>
                <w:b/>
                <w:i/>
                <w:iCs/>
                <w:lang w:eastAsia="en-US" w:bidi="en-US"/>
              </w:rPr>
              <w:t>пальное образование</w:t>
            </w:r>
          </w:p>
        </w:tc>
        <w:tc>
          <w:tcPr>
            <w:tcW w:w="1134" w:type="dxa"/>
          </w:tcPr>
          <w:p w:rsidR="00A12252" w:rsidRPr="00531071" w:rsidRDefault="00A12252" w:rsidP="005976D0">
            <w:pPr>
              <w:jc w:val="center"/>
              <w:rPr>
                <w:szCs w:val="24"/>
              </w:rPr>
            </w:pPr>
            <w:r w:rsidRPr="00531071">
              <w:rPr>
                <w:szCs w:val="24"/>
              </w:rPr>
              <w:t>городское поселение</w:t>
            </w:r>
          </w:p>
        </w:tc>
        <w:tc>
          <w:tcPr>
            <w:tcW w:w="1417" w:type="dxa"/>
          </w:tcPr>
          <w:p w:rsidR="00A12252" w:rsidRPr="00531071" w:rsidRDefault="00A12252" w:rsidP="005976D0">
            <w:pPr>
              <w:jc w:val="center"/>
              <w:rPr>
                <w:szCs w:val="24"/>
              </w:rPr>
            </w:pPr>
            <w:r w:rsidRPr="00531071">
              <w:rPr>
                <w:szCs w:val="24"/>
              </w:rPr>
              <w:t>рабочий п</w:t>
            </w:r>
            <w:r w:rsidRPr="00531071">
              <w:rPr>
                <w:szCs w:val="24"/>
              </w:rPr>
              <w:t>о</w:t>
            </w:r>
            <w:r w:rsidRPr="00531071">
              <w:rPr>
                <w:szCs w:val="24"/>
              </w:rPr>
              <w:t>сёлок Турки</w:t>
            </w:r>
          </w:p>
        </w:tc>
        <w:tc>
          <w:tcPr>
            <w:tcW w:w="1276" w:type="dxa"/>
          </w:tcPr>
          <w:p w:rsidR="00A12252" w:rsidRPr="00531071" w:rsidRDefault="00A12252" w:rsidP="005976D0">
            <w:pPr>
              <w:jc w:val="center"/>
              <w:rPr>
                <w:szCs w:val="24"/>
              </w:rPr>
            </w:pPr>
            <w:r w:rsidRPr="00531071">
              <w:rPr>
                <w:szCs w:val="24"/>
              </w:rPr>
              <w:t>2</w:t>
            </w:r>
          </w:p>
        </w:tc>
        <w:tc>
          <w:tcPr>
            <w:tcW w:w="992" w:type="dxa"/>
          </w:tcPr>
          <w:p w:rsidR="00A12252" w:rsidRPr="00531071" w:rsidRDefault="00A12252" w:rsidP="005976D0">
            <w:pPr>
              <w:jc w:val="center"/>
              <w:rPr>
                <w:szCs w:val="24"/>
              </w:rPr>
            </w:pPr>
            <w:bookmarkStart w:id="544" w:name="OLE_LINK53"/>
            <w:bookmarkStart w:id="545" w:name="OLE_LINK54"/>
            <w:r w:rsidRPr="00531071">
              <w:rPr>
                <w:szCs w:val="24"/>
              </w:rPr>
              <w:t>5741</w:t>
            </w:r>
            <w:bookmarkEnd w:id="544"/>
            <w:bookmarkEnd w:id="545"/>
          </w:p>
        </w:tc>
        <w:tc>
          <w:tcPr>
            <w:tcW w:w="851" w:type="dxa"/>
          </w:tcPr>
          <w:p w:rsidR="00A12252" w:rsidRPr="00531071" w:rsidRDefault="00A12252" w:rsidP="005976D0">
            <w:pPr>
              <w:jc w:val="center"/>
              <w:rPr>
                <w:szCs w:val="24"/>
              </w:rPr>
            </w:pPr>
            <w:bookmarkStart w:id="546" w:name="OLE_LINK37"/>
            <w:bookmarkStart w:id="547" w:name="OLE_LINK43"/>
            <w:r w:rsidRPr="00531071">
              <w:rPr>
                <w:szCs w:val="24"/>
              </w:rPr>
              <w:t>92,54</w:t>
            </w:r>
            <w:bookmarkEnd w:id="546"/>
            <w:bookmarkEnd w:id="547"/>
          </w:p>
        </w:tc>
        <w:tc>
          <w:tcPr>
            <w:tcW w:w="1276" w:type="dxa"/>
          </w:tcPr>
          <w:p w:rsidR="00A12252" w:rsidRPr="00531071" w:rsidRDefault="00A12252" w:rsidP="005976D0">
            <w:pPr>
              <w:jc w:val="center"/>
              <w:rPr>
                <w:szCs w:val="24"/>
              </w:rPr>
            </w:pPr>
            <w:r w:rsidRPr="00531071">
              <w:rPr>
                <w:szCs w:val="24"/>
              </w:rPr>
              <w:t>62,0</w:t>
            </w:r>
          </w:p>
        </w:tc>
      </w:tr>
      <w:bookmarkEnd w:id="542"/>
      <w:tr w:rsidR="00A12252" w:rsidRPr="00531071" w:rsidTr="005976D0">
        <w:trPr>
          <w:cantSplit/>
          <w:trHeight w:val="230"/>
        </w:trPr>
        <w:tc>
          <w:tcPr>
            <w:tcW w:w="2580" w:type="dxa"/>
            <w:shd w:val="clear" w:color="auto" w:fill="F2F2F2" w:themeFill="background1" w:themeFillShade="F2"/>
          </w:tcPr>
          <w:p w:rsidR="00A12252" w:rsidRPr="00531071" w:rsidRDefault="00A12252" w:rsidP="005976D0">
            <w:pPr>
              <w:rPr>
                <w:rFonts w:eastAsia="Calibri"/>
                <w:b/>
                <w:i/>
                <w:iCs/>
                <w:lang w:eastAsia="en-US" w:bidi="en-US"/>
              </w:rPr>
            </w:pPr>
            <w:proofErr w:type="spellStart"/>
            <w:r w:rsidRPr="00531071">
              <w:rPr>
                <w:rFonts w:eastAsia="Calibri"/>
                <w:b/>
                <w:i/>
                <w:iCs/>
                <w:lang w:eastAsia="en-US" w:bidi="en-US"/>
              </w:rPr>
              <w:t>Бороно</w:t>
            </w:r>
            <w:proofErr w:type="spellEnd"/>
            <w:r w:rsidRPr="00531071">
              <w:rPr>
                <w:rFonts w:eastAsia="Calibri"/>
                <w:b/>
                <w:i/>
                <w:iCs/>
                <w:lang w:eastAsia="en-US" w:bidi="en-US"/>
              </w:rPr>
              <w:t>-Михайловское муниципальное образ</w:t>
            </w:r>
            <w:r w:rsidRPr="00531071">
              <w:rPr>
                <w:rFonts w:eastAsia="Calibri"/>
                <w:b/>
                <w:i/>
                <w:iCs/>
                <w:lang w:eastAsia="en-US" w:bidi="en-US"/>
              </w:rPr>
              <w:t>о</w:t>
            </w:r>
            <w:r w:rsidRPr="00531071">
              <w:rPr>
                <w:rFonts w:eastAsia="Calibri"/>
                <w:b/>
                <w:i/>
                <w:iCs/>
                <w:lang w:eastAsia="en-US" w:bidi="en-US"/>
              </w:rPr>
              <w:t>вание</w:t>
            </w:r>
          </w:p>
        </w:tc>
        <w:tc>
          <w:tcPr>
            <w:tcW w:w="1134" w:type="dxa"/>
          </w:tcPr>
          <w:p w:rsidR="00A12252" w:rsidRPr="00531071" w:rsidRDefault="00A12252" w:rsidP="005976D0">
            <w:pPr>
              <w:jc w:val="center"/>
              <w:rPr>
                <w:szCs w:val="24"/>
              </w:rPr>
            </w:pPr>
            <w:r w:rsidRPr="00531071">
              <w:rPr>
                <w:szCs w:val="24"/>
              </w:rPr>
              <w:t>сельское поселение</w:t>
            </w:r>
          </w:p>
        </w:tc>
        <w:tc>
          <w:tcPr>
            <w:tcW w:w="1417" w:type="dxa"/>
          </w:tcPr>
          <w:p w:rsidR="00A12252" w:rsidRPr="00531071" w:rsidRDefault="00A12252" w:rsidP="005976D0">
            <w:pPr>
              <w:jc w:val="center"/>
              <w:rPr>
                <w:szCs w:val="24"/>
              </w:rPr>
            </w:pPr>
            <w:r w:rsidRPr="00531071">
              <w:rPr>
                <w:szCs w:val="24"/>
              </w:rPr>
              <w:t xml:space="preserve">село </w:t>
            </w:r>
            <w:proofErr w:type="spellStart"/>
            <w:r w:rsidRPr="00531071">
              <w:rPr>
                <w:szCs w:val="24"/>
              </w:rPr>
              <w:t>Бороно</w:t>
            </w:r>
            <w:proofErr w:type="spellEnd"/>
            <w:r w:rsidRPr="00531071">
              <w:rPr>
                <w:szCs w:val="24"/>
              </w:rPr>
              <w:t>-Михайловка</w:t>
            </w:r>
          </w:p>
        </w:tc>
        <w:tc>
          <w:tcPr>
            <w:tcW w:w="1276" w:type="dxa"/>
          </w:tcPr>
          <w:p w:rsidR="00A12252" w:rsidRPr="00531071" w:rsidRDefault="00A12252" w:rsidP="005976D0">
            <w:pPr>
              <w:jc w:val="center"/>
              <w:rPr>
                <w:szCs w:val="24"/>
              </w:rPr>
            </w:pPr>
            <w:r w:rsidRPr="00531071">
              <w:rPr>
                <w:szCs w:val="24"/>
              </w:rPr>
              <w:t>5</w:t>
            </w:r>
          </w:p>
        </w:tc>
        <w:tc>
          <w:tcPr>
            <w:tcW w:w="992" w:type="dxa"/>
          </w:tcPr>
          <w:p w:rsidR="00A12252" w:rsidRPr="00531071" w:rsidRDefault="00A12252" w:rsidP="005976D0">
            <w:pPr>
              <w:jc w:val="center"/>
              <w:rPr>
                <w:szCs w:val="24"/>
              </w:rPr>
            </w:pPr>
            <w:r w:rsidRPr="00531071">
              <w:rPr>
                <w:szCs w:val="24"/>
              </w:rPr>
              <w:t>667</w:t>
            </w:r>
          </w:p>
        </w:tc>
        <w:tc>
          <w:tcPr>
            <w:tcW w:w="851" w:type="dxa"/>
          </w:tcPr>
          <w:p w:rsidR="00A12252" w:rsidRPr="00531071" w:rsidRDefault="00A12252" w:rsidP="005976D0">
            <w:pPr>
              <w:jc w:val="center"/>
              <w:rPr>
                <w:szCs w:val="24"/>
              </w:rPr>
            </w:pPr>
            <w:r w:rsidRPr="00531071">
              <w:rPr>
                <w:szCs w:val="24"/>
              </w:rPr>
              <w:t>121,31</w:t>
            </w:r>
          </w:p>
        </w:tc>
        <w:tc>
          <w:tcPr>
            <w:tcW w:w="1276" w:type="dxa"/>
          </w:tcPr>
          <w:p w:rsidR="00A12252" w:rsidRPr="00531071" w:rsidRDefault="00A12252" w:rsidP="005976D0">
            <w:pPr>
              <w:jc w:val="center"/>
              <w:rPr>
                <w:szCs w:val="24"/>
              </w:rPr>
            </w:pPr>
            <w:r w:rsidRPr="00531071">
              <w:rPr>
                <w:szCs w:val="24"/>
              </w:rPr>
              <w:t>5,5</w:t>
            </w:r>
          </w:p>
        </w:tc>
      </w:tr>
      <w:tr w:rsidR="00A12252" w:rsidRPr="00531071" w:rsidTr="005976D0">
        <w:trPr>
          <w:cantSplit/>
          <w:trHeight w:val="230"/>
        </w:trPr>
        <w:tc>
          <w:tcPr>
            <w:tcW w:w="2580" w:type="dxa"/>
            <w:shd w:val="clear" w:color="auto" w:fill="F2F2F2" w:themeFill="background1" w:themeFillShade="F2"/>
          </w:tcPr>
          <w:p w:rsidR="00A12252" w:rsidRPr="00531071" w:rsidRDefault="00A12252" w:rsidP="005976D0">
            <w:pPr>
              <w:rPr>
                <w:rFonts w:eastAsia="Calibri"/>
                <w:b/>
                <w:i/>
                <w:iCs/>
                <w:lang w:eastAsia="en-US" w:bidi="en-US"/>
              </w:rPr>
            </w:pPr>
            <w:bookmarkStart w:id="548" w:name="_Hlk489893795"/>
            <w:r w:rsidRPr="00531071">
              <w:rPr>
                <w:rFonts w:eastAsia="Calibri"/>
                <w:b/>
                <w:i/>
                <w:iCs/>
                <w:lang w:eastAsia="en-US" w:bidi="en-US"/>
              </w:rPr>
              <w:t>Каменское муниц</w:t>
            </w:r>
            <w:r w:rsidRPr="00531071">
              <w:rPr>
                <w:rFonts w:eastAsia="Calibri"/>
                <w:b/>
                <w:i/>
                <w:iCs/>
                <w:lang w:eastAsia="en-US" w:bidi="en-US"/>
              </w:rPr>
              <w:t>и</w:t>
            </w:r>
            <w:r w:rsidRPr="00531071">
              <w:rPr>
                <w:rFonts w:eastAsia="Calibri"/>
                <w:b/>
                <w:i/>
                <w:iCs/>
                <w:lang w:eastAsia="en-US" w:bidi="en-US"/>
              </w:rPr>
              <w:t>пальное образование</w:t>
            </w:r>
          </w:p>
        </w:tc>
        <w:tc>
          <w:tcPr>
            <w:tcW w:w="1134" w:type="dxa"/>
          </w:tcPr>
          <w:p w:rsidR="00A12252" w:rsidRPr="00531071" w:rsidRDefault="00A12252" w:rsidP="005976D0">
            <w:pPr>
              <w:jc w:val="center"/>
              <w:rPr>
                <w:szCs w:val="24"/>
              </w:rPr>
            </w:pPr>
            <w:r w:rsidRPr="00531071">
              <w:rPr>
                <w:szCs w:val="24"/>
              </w:rPr>
              <w:t>сельское поселение</w:t>
            </w:r>
          </w:p>
        </w:tc>
        <w:tc>
          <w:tcPr>
            <w:tcW w:w="1417" w:type="dxa"/>
          </w:tcPr>
          <w:p w:rsidR="00A12252" w:rsidRPr="00531071" w:rsidRDefault="00A12252" w:rsidP="005976D0">
            <w:pPr>
              <w:jc w:val="center"/>
              <w:rPr>
                <w:szCs w:val="24"/>
              </w:rPr>
            </w:pPr>
            <w:r w:rsidRPr="00531071">
              <w:rPr>
                <w:szCs w:val="24"/>
              </w:rPr>
              <w:t>село Каме</w:t>
            </w:r>
            <w:r w:rsidRPr="00531071">
              <w:rPr>
                <w:szCs w:val="24"/>
              </w:rPr>
              <w:t>н</w:t>
            </w:r>
            <w:r w:rsidRPr="00531071">
              <w:rPr>
                <w:szCs w:val="24"/>
              </w:rPr>
              <w:t>ка</w:t>
            </w:r>
          </w:p>
        </w:tc>
        <w:tc>
          <w:tcPr>
            <w:tcW w:w="1276" w:type="dxa"/>
          </w:tcPr>
          <w:p w:rsidR="00A12252" w:rsidRPr="00531071" w:rsidRDefault="00A12252" w:rsidP="005976D0">
            <w:pPr>
              <w:jc w:val="center"/>
              <w:rPr>
                <w:szCs w:val="24"/>
              </w:rPr>
            </w:pPr>
            <w:r w:rsidRPr="00531071">
              <w:rPr>
                <w:szCs w:val="24"/>
              </w:rPr>
              <w:t>3</w:t>
            </w:r>
          </w:p>
        </w:tc>
        <w:tc>
          <w:tcPr>
            <w:tcW w:w="992" w:type="dxa"/>
          </w:tcPr>
          <w:p w:rsidR="00A12252" w:rsidRPr="00531071" w:rsidRDefault="00A12252" w:rsidP="005976D0">
            <w:pPr>
              <w:jc w:val="center"/>
              <w:rPr>
                <w:szCs w:val="24"/>
              </w:rPr>
            </w:pPr>
            <w:r w:rsidRPr="00531071">
              <w:rPr>
                <w:szCs w:val="24"/>
              </w:rPr>
              <w:t>836</w:t>
            </w:r>
          </w:p>
        </w:tc>
        <w:tc>
          <w:tcPr>
            <w:tcW w:w="851" w:type="dxa"/>
          </w:tcPr>
          <w:p w:rsidR="00A12252" w:rsidRPr="00531071" w:rsidRDefault="00A12252" w:rsidP="005976D0">
            <w:pPr>
              <w:jc w:val="center"/>
              <w:rPr>
                <w:szCs w:val="24"/>
              </w:rPr>
            </w:pPr>
            <w:r w:rsidRPr="00531071">
              <w:rPr>
                <w:szCs w:val="24"/>
              </w:rPr>
              <w:t>87,42</w:t>
            </w:r>
          </w:p>
        </w:tc>
        <w:tc>
          <w:tcPr>
            <w:tcW w:w="1276" w:type="dxa"/>
          </w:tcPr>
          <w:p w:rsidR="00A12252" w:rsidRPr="00531071" w:rsidRDefault="00A12252" w:rsidP="005976D0">
            <w:pPr>
              <w:jc w:val="center"/>
              <w:rPr>
                <w:szCs w:val="24"/>
              </w:rPr>
            </w:pPr>
            <w:r w:rsidRPr="00531071">
              <w:rPr>
                <w:szCs w:val="24"/>
              </w:rPr>
              <w:t>9,6</w:t>
            </w:r>
          </w:p>
        </w:tc>
      </w:tr>
      <w:bookmarkEnd w:id="548"/>
      <w:tr w:rsidR="00A12252" w:rsidRPr="00531071" w:rsidTr="005976D0">
        <w:trPr>
          <w:cantSplit/>
          <w:trHeight w:val="230"/>
        </w:trPr>
        <w:tc>
          <w:tcPr>
            <w:tcW w:w="2580" w:type="dxa"/>
            <w:shd w:val="clear" w:color="auto" w:fill="F2F2F2" w:themeFill="background1" w:themeFillShade="F2"/>
          </w:tcPr>
          <w:p w:rsidR="00A12252" w:rsidRPr="00531071" w:rsidRDefault="00A12252" w:rsidP="005976D0">
            <w:pPr>
              <w:rPr>
                <w:rFonts w:eastAsia="Calibri"/>
                <w:b/>
                <w:i/>
                <w:iCs/>
                <w:lang w:eastAsia="en-US" w:bidi="en-US"/>
              </w:rPr>
            </w:pPr>
            <w:r w:rsidRPr="00531071">
              <w:rPr>
                <w:rFonts w:eastAsia="Calibri"/>
                <w:b/>
                <w:i/>
                <w:iCs/>
                <w:lang w:eastAsia="en-US" w:bidi="en-US"/>
              </w:rPr>
              <w:t>Перевесинское мун</w:t>
            </w:r>
            <w:r w:rsidRPr="00531071">
              <w:rPr>
                <w:rFonts w:eastAsia="Calibri"/>
                <w:b/>
                <w:i/>
                <w:iCs/>
                <w:lang w:eastAsia="en-US" w:bidi="en-US"/>
              </w:rPr>
              <w:t>и</w:t>
            </w:r>
            <w:r w:rsidRPr="00531071">
              <w:rPr>
                <w:rFonts w:eastAsia="Calibri"/>
                <w:b/>
                <w:i/>
                <w:iCs/>
                <w:lang w:eastAsia="en-US" w:bidi="en-US"/>
              </w:rPr>
              <w:t>ципальное образование</w:t>
            </w:r>
          </w:p>
        </w:tc>
        <w:tc>
          <w:tcPr>
            <w:tcW w:w="1134" w:type="dxa"/>
          </w:tcPr>
          <w:p w:rsidR="00A12252" w:rsidRPr="00531071" w:rsidRDefault="00A12252" w:rsidP="005976D0">
            <w:pPr>
              <w:jc w:val="center"/>
              <w:rPr>
                <w:szCs w:val="24"/>
              </w:rPr>
            </w:pPr>
            <w:r w:rsidRPr="00531071">
              <w:rPr>
                <w:szCs w:val="24"/>
              </w:rPr>
              <w:t>сельское поселение</w:t>
            </w:r>
          </w:p>
        </w:tc>
        <w:tc>
          <w:tcPr>
            <w:tcW w:w="1417" w:type="dxa"/>
          </w:tcPr>
          <w:p w:rsidR="00A12252" w:rsidRPr="00531071" w:rsidRDefault="00A12252" w:rsidP="005976D0">
            <w:pPr>
              <w:jc w:val="center"/>
              <w:rPr>
                <w:szCs w:val="24"/>
              </w:rPr>
            </w:pPr>
            <w:r w:rsidRPr="00531071">
              <w:rPr>
                <w:szCs w:val="24"/>
              </w:rPr>
              <w:t>село Перев</w:t>
            </w:r>
            <w:r w:rsidRPr="00531071">
              <w:rPr>
                <w:szCs w:val="24"/>
              </w:rPr>
              <w:t>е</w:t>
            </w:r>
            <w:r w:rsidRPr="00531071">
              <w:rPr>
                <w:szCs w:val="24"/>
              </w:rPr>
              <w:t>синка</w:t>
            </w:r>
          </w:p>
        </w:tc>
        <w:tc>
          <w:tcPr>
            <w:tcW w:w="1276" w:type="dxa"/>
          </w:tcPr>
          <w:p w:rsidR="00A12252" w:rsidRPr="00531071" w:rsidRDefault="00A12252" w:rsidP="005976D0">
            <w:pPr>
              <w:jc w:val="center"/>
              <w:rPr>
                <w:szCs w:val="24"/>
              </w:rPr>
            </w:pPr>
            <w:r w:rsidRPr="00531071">
              <w:rPr>
                <w:szCs w:val="24"/>
              </w:rPr>
              <w:t>3</w:t>
            </w:r>
          </w:p>
        </w:tc>
        <w:tc>
          <w:tcPr>
            <w:tcW w:w="992" w:type="dxa"/>
          </w:tcPr>
          <w:p w:rsidR="00A12252" w:rsidRPr="00531071" w:rsidRDefault="00A12252" w:rsidP="005976D0">
            <w:pPr>
              <w:jc w:val="center"/>
              <w:rPr>
                <w:szCs w:val="24"/>
              </w:rPr>
            </w:pPr>
            <w:r w:rsidRPr="00531071">
              <w:rPr>
                <w:szCs w:val="24"/>
              </w:rPr>
              <w:t>709</w:t>
            </w:r>
          </w:p>
        </w:tc>
        <w:tc>
          <w:tcPr>
            <w:tcW w:w="851" w:type="dxa"/>
          </w:tcPr>
          <w:p w:rsidR="00A12252" w:rsidRPr="00531071" w:rsidRDefault="00A12252" w:rsidP="005976D0">
            <w:pPr>
              <w:jc w:val="center"/>
              <w:rPr>
                <w:szCs w:val="24"/>
              </w:rPr>
            </w:pPr>
            <w:r w:rsidRPr="00531071">
              <w:rPr>
                <w:szCs w:val="24"/>
              </w:rPr>
              <w:t>168,62</w:t>
            </w:r>
          </w:p>
        </w:tc>
        <w:tc>
          <w:tcPr>
            <w:tcW w:w="1276" w:type="dxa"/>
          </w:tcPr>
          <w:p w:rsidR="00A12252" w:rsidRPr="00531071" w:rsidRDefault="00A12252" w:rsidP="005976D0">
            <w:pPr>
              <w:jc w:val="center"/>
              <w:rPr>
                <w:szCs w:val="24"/>
              </w:rPr>
            </w:pPr>
            <w:r w:rsidRPr="00531071">
              <w:rPr>
                <w:szCs w:val="24"/>
              </w:rPr>
              <w:t>4,2</w:t>
            </w:r>
          </w:p>
        </w:tc>
      </w:tr>
      <w:tr w:rsidR="00A12252" w:rsidRPr="00531071" w:rsidTr="005976D0">
        <w:trPr>
          <w:cantSplit/>
          <w:trHeight w:val="230"/>
        </w:trPr>
        <w:tc>
          <w:tcPr>
            <w:tcW w:w="2580" w:type="dxa"/>
            <w:shd w:val="clear" w:color="auto" w:fill="F2F2F2" w:themeFill="background1" w:themeFillShade="F2"/>
          </w:tcPr>
          <w:p w:rsidR="00A12252" w:rsidRPr="00531071" w:rsidRDefault="00A12252" w:rsidP="005976D0">
            <w:pPr>
              <w:rPr>
                <w:rFonts w:eastAsia="Calibri"/>
                <w:b/>
                <w:i/>
                <w:iCs/>
                <w:lang w:eastAsia="en-US" w:bidi="en-US"/>
              </w:rPr>
            </w:pPr>
            <w:r w:rsidRPr="00531071">
              <w:rPr>
                <w:rFonts w:eastAsia="Calibri"/>
                <w:b/>
                <w:i/>
                <w:iCs/>
                <w:lang w:eastAsia="en-US" w:bidi="en-US"/>
              </w:rPr>
              <w:t>Рязанское муниц</w:t>
            </w:r>
            <w:r w:rsidRPr="00531071">
              <w:rPr>
                <w:rFonts w:eastAsia="Calibri"/>
                <w:b/>
                <w:i/>
                <w:iCs/>
                <w:lang w:eastAsia="en-US" w:bidi="en-US"/>
              </w:rPr>
              <w:t>и</w:t>
            </w:r>
            <w:r w:rsidRPr="00531071">
              <w:rPr>
                <w:rFonts w:eastAsia="Calibri"/>
                <w:b/>
                <w:i/>
                <w:iCs/>
                <w:lang w:eastAsia="en-US" w:bidi="en-US"/>
              </w:rPr>
              <w:t>пальное образование</w:t>
            </w:r>
          </w:p>
        </w:tc>
        <w:tc>
          <w:tcPr>
            <w:tcW w:w="1134" w:type="dxa"/>
          </w:tcPr>
          <w:p w:rsidR="00A12252" w:rsidRPr="00531071" w:rsidRDefault="00A12252" w:rsidP="005976D0">
            <w:pPr>
              <w:jc w:val="center"/>
              <w:rPr>
                <w:szCs w:val="24"/>
              </w:rPr>
            </w:pPr>
            <w:r w:rsidRPr="00531071">
              <w:rPr>
                <w:szCs w:val="24"/>
              </w:rPr>
              <w:t>сельское поселение</w:t>
            </w:r>
          </w:p>
        </w:tc>
        <w:tc>
          <w:tcPr>
            <w:tcW w:w="1417" w:type="dxa"/>
          </w:tcPr>
          <w:p w:rsidR="00A12252" w:rsidRPr="00531071" w:rsidRDefault="00A12252" w:rsidP="005976D0">
            <w:pPr>
              <w:jc w:val="center"/>
              <w:rPr>
                <w:szCs w:val="24"/>
              </w:rPr>
            </w:pPr>
            <w:r w:rsidRPr="00531071">
              <w:rPr>
                <w:szCs w:val="24"/>
              </w:rPr>
              <w:t>село Рязанка</w:t>
            </w:r>
          </w:p>
        </w:tc>
        <w:tc>
          <w:tcPr>
            <w:tcW w:w="1276" w:type="dxa"/>
          </w:tcPr>
          <w:p w:rsidR="00A12252" w:rsidRPr="00531071" w:rsidRDefault="00A12252" w:rsidP="005976D0">
            <w:pPr>
              <w:jc w:val="center"/>
              <w:rPr>
                <w:szCs w:val="24"/>
              </w:rPr>
            </w:pPr>
            <w:r w:rsidRPr="00531071">
              <w:rPr>
                <w:szCs w:val="24"/>
              </w:rPr>
              <w:t>18</w:t>
            </w:r>
          </w:p>
        </w:tc>
        <w:tc>
          <w:tcPr>
            <w:tcW w:w="992" w:type="dxa"/>
          </w:tcPr>
          <w:p w:rsidR="00A12252" w:rsidRPr="00531071" w:rsidRDefault="00A12252" w:rsidP="005976D0">
            <w:pPr>
              <w:jc w:val="center"/>
              <w:rPr>
                <w:szCs w:val="24"/>
              </w:rPr>
            </w:pPr>
            <w:r w:rsidRPr="00531071">
              <w:rPr>
                <w:szCs w:val="24"/>
              </w:rPr>
              <w:t>1182</w:t>
            </w:r>
          </w:p>
        </w:tc>
        <w:tc>
          <w:tcPr>
            <w:tcW w:w="851" w:type="dxa"/>
          </w:tcPr>
          <w:p w:rsidR="00A12252" w:rsidRPr="00531071" w:rsidRDefault="00A12252" w:rsidP="005976D0">
            <w:pPr>
              <w:jc w:val="center"/>
              <w:rPr>
                <w:szCs w:val="24"/>
              </w:rPr>
            </w:pPr>
            <w:r w:rsidRPr="00531071">
              <w:rPr>
                <w:szCs w:val="24"/>
              </w:rPr>
              <w:t>354,70</w:t>
            </w:r>
          </w:p>
        </w:tc>
        <w:tc>
          <w:tcPr>
            <w:tcW w:w="1276" w:type="dxa"/>
          </w:tcPr>
          <w:p w:rsidR="00A12252" w:rsidRPr="00531071" w:rsidRDefault="00A12252" w:rsidP="005976D0">
            <w:pPr>
              <w:jc w:val="center"/>
              <w:rPr>
                <w:szCs w:val="24"/>
              </w:rPr>
            </w:pPr>
            <w:r w:rsidRPr="00531071">
              <w:rPr>
                <w:szCs w:val="24"/>
              </w:rPr>
              <w:t>3,3</w:t>
            </w:r>
          </w:p>
        </w:tc>
      </w:tr>
      <w:tr w:rsidR="00A12252" w:rsidRPr="00531071" w:rsidTr="005976D0">
        <w:trPr>
          <w:cantSplit/>
          <w:trHeight w:val="230"/>
        </w:trPr>
        <w:tc>
          <w:tcPr>
            <w:tcW w:w="2580" w:type="dxa"/>
            <w:shd w:val="clear" w:color="auto" w:fill="F2F2F2" w:themeFill="background1" w:themeFillShade="F2"/>
          </w:tcPr>
          <w:p w:rsidR="00A12252" w:rsidRPr="00531071" w:rsidRDefault="00A12252" w:rsidP="005976D0">
            <w:pPr>
              <w:rPr>
                <w:rFonts w:eastAsia="Calibri"/>
                <w:b/>
                <w:i/>
                <w:iCs/>
                <w:lang w:eastAsia="en-US" w:bidi="en-US"/>
              </w:rPr>
            </w:pPr>
            <w:proofErr w:type="spellStart"/>
            <w:r w:rsidRPr="00531071">
              <w:rPr>
                <w:rFonts w:eastAsia="Calibri"/>
                <w:b/>
                <w:i/>
                <w:iCs/>
                <w:lang w:eastAsia="en-US" w:bidi="en-US"/>
              </w:rPr>
              <w:t>Студеновское</w:t>
            </w:r>
            <w:proofErr w:type="spellEnd"/>
            <w:r w:rsidRPr="00531071">
              <w:rPr>
                <w:rFonts w:eastAsia="Calibri"/>
                <w:b/>
                <w:i/>
                <w:iCs/>
                <w:lang w:eastAsia="en-US" w:bidi="en-US"/>
              </w:rPr>
              <w:t xml:space="preserve"> муниц</w:t>
            </w:r>
            <w:r w:rsidRPr="00531071">
              <w:rPr>
                <w:rFonts w:eastAsia="Calibri"/>
                <w:b/>
                <w:i/>
                <w:iCs/>
                <w:lang w:eastAsia="en-US" w:bidi="en-US"/>
              </w:rPr>
              <w:t>и</w:t>
            </w:r>
            <w:r w:rsidRPr="00531071">
              <w:rPr>
                <w:rFonts w:eastAsia="Calibri"/>
                <w:b/>
                <w:i/>
                <w:iCs/>
                <w:lang w:eastAsia="en-US" w:bidi="en-US"/>
              </w:rPr>
              <w:t>пальное образование</w:t>
            </w:r>
          </w:p>
        </w:tc>
        <w:tc>
          <w:tcPr>
            <w:tcW w:w="1134" w:type="dxa"/>
          </w:tcPr>
          <w:p w:rsidR="00A12252" w:rsidRPr="00531071" w:rsidRDefault="00A12252" w:rsidP="005976D0">
            <w:pPr>
              <w:jc w:val="center"/>
              <w:rPr>
                <w:szCs w:val="24"/>
              </w:rPr>
            </w:pPr>
            <w:r w:rsidRPr="00531071">
              <w:rPr>
                <w:szCs w:val="24"/>
              </w:rPr>
              <w:t>сельское поселение</w:t>
            </w:r>
          </w:p>
        </w:tc>
        <w:tc>
          <w:tcPr>
            <w:tcW w:w="1417" w:type="dxa"/>
          </w:tcPr>
          <w:p w:rsidR="00A12252" w:rsidRPr="00531071" w:rsidRDefault="00A12252" w:rsidP="005976D0">
            <w:pPr>
              <w:jc w:val="center"/>
              <w:rPr>
                <w:szCs w:val="24"/>
              </w:rPr>
            </w:pPr>
            <w:r w:rsidRPr="00531071">
              <w:rPr>
                <w:szCs w:val="24"/>
              </w:rPr>
              <w:t>село Ст</w:t>
            </w:r>
            <w:r w:rsidRPr="00531071">
              <w:rPr>
                <w:szCs w:val="24"/>
              </w:rPr>
              <w:t>у</w:t>
            </w:r>
            <w:r w:rsidRPr="00531071">
              <w:rPr>
                <w:szCs w:val="24"/>
              </w:rPr>
              <w:t>денка</w:t>
            </w:r>
          </w:p>
        </w:tc>
        <w:tc>
          <w:tcPr>
            <w:tcW w:w="1276" w:type="dxa"/>
          </w:tcPr>
          <w:p w:rsidR="00A12252" w:rsidRPr="00531071" w:rsidRDefault="00A12252" w:rsidP="005976D0">
            <w:pPr>
              <w:jc w:val="center"/>
              <w:rPr>
                <w:szCs w:val="24"/>
              </w:rPr>
            </w:pPr>
            <w:r w:rsidRPr="00531071">
              <w:rPr>
                <w:szCs w:val="24"/>
              </w:rPr>
              <w:t>13</w:t>
            </w:r>
          </w:p>
        </w:tc>
        <w:tc>
          <w:tcPr>
            <w:tcW w:w="992" w:type="dxa"/>
          </w:tcPr>
          <w:p w:rsidR="00A12252" w:rsidRPr="00531071" w:rsidRDefault="00A12252" w:rsidP="005976D0">
            <w:pPr>
              <w:jc w:val="center"/>
              <w:rPr>
                <w:szCs w:val="24"/>
              </w:rPr>
            </w:pPr>
            <w:r w:rsidRPr="00531071">
              <w:rPr>
                <w:szCs w:val="24"/>
              </w:rPr>
              <w:t>1143</w:t>
            </w:r>
          </w:p>
        </w:tc>
        <w:tc>
          <w:tcPr>
            <w:tcW w:w="851" w:type="dxa"/>
          </w:tcPr>
          <w:p w:rsidR="00A12252" w:rsidRPr="00531071" w:rsidRDefault="00A12252" w:rsidP="005976D0">
            <w:pPr>
              <w:jc w:val="center"/>
              <w:rPr>
                <w:szCs w:val="24"/>
              </w:rPr>
            </w:pPr>
            <w:r w:rsidRPr="00531071">
              <w:rPr>
                <w:szCs w:val="24"/>
              </w:rPr>
              <w:t>400,51</w:t>
            </w:r>
          </w:p>
        </w:tc>
        <w:tc>
          <w:tcPr>
            <w:tcW w:w="1276" w:type="dxa"/>
          </w:tcPr>
          <w:p w:rsidR="00A12252" w:rsidRPr="00531071" w:rsidRDefault="00A12252" w:rsidP="005976D0">
            <w:pPr>
              <w:jc w:val="center"/>
              <w:rPr>
                <w:szCs w:val="24"/>
              </w:rPr>
            </w:pPr>
            <w:r w:rsidRPr="00531071">
              <w:rPr>
                <w:szCs w:val="24"/>
              </w:rPr>
              <w:t>2,9</w:t>
            </w:r>
          </w:p>
        </w:tc>
      </w:tr>
      <w:tr w:rsidR="00A12252" w:rsidRPr="00531071" w:rsidTr="005976D0">
        <w:trPr>
          <w:cantSplit/>
          <w:trHeight w:val="230"/>
        </w:trPr>
        <w:tc>
          <w:tcPr>
            <w:tcW w:w="2580" w:type="dxa"/>
            <w:shd w:val="clear" w:color="auto" w:fill="F2F2F2" w:themeFill="background1" w:themeFillShade="F2"/>
          </w:tcPr>
          <w:p w:rsidR="00A12252" w:rsidRPr="00531071" w:rsidRDefault="00A12252" w:rsidP="005976D0">
            <w:pPr>
              <w:rPr>
                <w:rFonts w:eastAsia="Calibri"/>
                <w:b/>
                <w:i/>
                <w:iCs/>
                <w:lang w:eastAsia="en-US" w:bidi="en-US"/>
              </w:rPr>
            </w:pPr>
            <w:r w:rsidRPr="00531071">
              <w:rPr>
                <w:rFonts w:eastAsia="Calibri"/>
                <w:b/>
                <w:i/>
                <w:iCs/>
                <w:lang w:eastAsia="en-US" w:bidi="en-US"/>
              </w:rPr>
              <w:t>Чернавское муниц</w:t>
            </w:r>
            <w:r w:rsidRPr="00531071">
              <w:rPr>
                <w:rFonts w:eastAsia="Calibri"/>
                <w:b/>
                <w:i/>
                <w:iCs/>
                <w:lang w:eastAsia="en-US" w:bidi="en-US"/>
              </w:rPr>
              <w:t>и</w:t>
            </w:r>
            <w:r w:rsidRPr="00531071">
              <w:rPr>
                <w:rFonts w:eastAsia="Calibri"/>
                <w:b/>
                <w:i/>
                <w:iCs/>
                <w:lang w:eastAsia="en-US" w:bidi="en-US"/>
              </w:rPr>
              <w:t>пальное образование</w:t>
            </w:r>
          </w:p>
        </w:tc>
        <w:tc>
          <w:tcPr>
            <w:tcW w:w="1134" w:type="dxa"/>
          </w:tcPr>
          <w:p w:rsidR="00A12252" w:rsidRPr="00531071" w:rsidRDefault="00A12252" w:rsidP="005976D0">
            <w:pPr>
              <w:jc w:val="center"/>
              <w:rPr>
                <w:szCs w:val="24"/>
              </w:rPr>
            </w:pPr>
            <w:r w:rsidRPr="00531071">
              <w:rPr>
                <w:szCs w:val="24"/>
              </w:rPr>
              <w:t>сельское поселение</w:t>
            </w:r>
          </w:p>
        </w:tc>
        <w:tc>
          <w:tcPr>
            <w:tcW w:w="1417" w:type="dxa"/>
          </w:tcPr>
          <w:p w:rsidR="00A12252" w:rsidRPr="00531071" w:rsidRDefault="00A12252" w:rsidP="005976D0">
            <w:pPr>
              <w:jc w:val="center"/>
              <w:rPr>
                <w:szCs w:val="24"/>
              </w:rPr>
            </w:pPr>
            <w:r w:rsidRPr="00531071">
              <w:rPr>
                <w:szCs w:val="24"/>
              </w:rPr>
              <w:t>село Черна</w:t>
            </w:r>
            <w:r w:rsidRPr="00531071">
              <w:rPr>
                <w:szCs w:val="24"/>
              </w:rPr>
              <w:t>в</w:t>
            </w:r>
            <w:r w:rsidRPr="00531071">
              <w:rPr>
                <w:szCs w:val="24"/>
              </w:rPr>
              <w:t>ка</w:t>
            </w:r>
          </w:p>
        </w:tc>
        <w:tc>
          <w:tcPr>
            <w:tcW w:w="1276" w:type="dxa"/>
          </w:tcPr>
          <w:p w:rsidR="00A12252" w:rsidRPr="00531071" w:rsidRDefault="00A12252" w:rsidP="005976D0">
            <w:pPr>
              <w:jc w:val="center"/>
              <w:rPr>
                <w:szCs w:val="24"/>
              </w:rPr>
            </w:pPr>
            <w:r w:rsidRPr="00531071">
              <w:rPr>
                <w:szCs w:val="24"/>
              </w:rPr>
              <w:t>2</w:t>
            </w:r>
          </w:p>
        </w:tc>
        <w:tc>
          <w:tcPr>
            <w:tcW w:w="992" w:type="dxa"/>
          </w:tcPr>
          <w:p w:rsidR="00A12252" w:rsidRPr="00531071" w:rsidRDefault="00A12252" w:rsidP="005976D0">
            <w:pPr>
              <w:jc w:val="center"/>
              <w:rPr>
                <w:szCs w:val="24"/>
              </w:rPr>
            </w:pPr>
            <w:r w:rsidRPr="00531071">
              <w:rPr>
                <w:szCs w:val="24"/>
              </w:rPr>
              <w:t>815</w:t>
            </w:r>
          </w:p>
        </w:tc>
        <w:tc>
          <w:tcPr>
            <w:tcW w:w="851" w:type="dxa"/>
          </w:tcPr>
          <w:p w:rsidR="00A12252" w:rsidRPr="00531071" w:rsidRDefault="00A12252" w:rsidP="005976D0">
            <w:pPr>
              <w:jc w:val="center"/>
              <w:rPr>
                <w:szCs w:val="24"/>
              </w:rPr>
            </w:pPr>
            <w:r w:rsidRPr="00531071">
              <w:rPr>
                <w:szCs w:val="24"/>
              </w:rPr>
              <w:t>181,80</w:t>
            </w:r>
          </w:p>
        </w:tc>
        <w:tc>
          <w:tcPr>
            <w:tcW w:w="1276" w:type="dxa"/>
          </w:tcPr>
          <w:p w:rsidR="00A12252" w:rsidRPr="00531071" w:rsidRDefault="00A12252" w:rsidP="005976D0">
            <w:pPr>
              <w:jc w:val="center"/>
              <w:rPr>
                <w:szCs w:val="24"/>
              </w:rPr>
            </w:pPr>
            <w:r w:rsidRPr="00531071">
              <w:rPr>
                <w:szCs w:val="24"/>
              </w:rPr>
              <w:t>4,5</w:t>
            </w:r>
          </w:p>
        </w:tc>
      </w:tr>
      <w:tr w:rsidR="00A12252" w:rsidRPr="00531071" w:rsidTr="005976D0">
        <w:trPr>
          <w:cantSplit/>
          <w:trHeight w:val="230"/>
        </w:trPr>
        <w:tc>
          <w:tcPr>
            <w:tcW w:w="2580" w:type="dxa"/>
            <w:shd w:val="clear" w:color="auto" w:fill="D9D9D9" w:themeFill="background1" w:themeFillShade="D9"/>
          </w:tcPr>
          <w:p w:rsidR="00A12252" w:rsidRPr="00531071" w:rsidRDefault="00A12252" w:rsidP="005976D0">
            <w:pPr>
              <w:rPr>
                <w:rFonts w:eastAsia="Calibri"/>
                <w:b/>
                <w:i/>
                <w:iCs/>
                <w:lang w:eastAsia="en-US" w:bidi="en-US"/>
              </w:rPr>
            </w:pPr>
            <w:bookmarkStart w:id="549" w:name="_Hlk467615101"/>
            <w:r w:rsidRPr="00531071">
              <w:rPr>
                <w:rFonts w:eastAsia="Calibri"/>
                <w:b/>
                <w:i/>
                <w:iCs/>
                <w:lang w:eastAsia="en-US" w:bidi="en-US"/>
              </w:rPr>
              <w:t>Всего (Турковский м</w:t>
            </w:r>
            <w:r w:rsidRPr="00531071">
              <w:rPr>
                <w:rFonts w:eastAsia="Calibri"/>
                <w:b/>
                <w:i/>
                <w:iCs/>
                <w:lang w:eastAsia="en-US" w:bidi="en-US"/>
              </w:rPr>
              <w:t>у</w:t>
            </w:r>
            <w:r w:rsidRPr="00531071">
              <w:rPr>
                <w:rFonts w:eastAsia="Calibri"/>
                <w:b/>
                <w:i/>
                <w:iCs/>
                <w:lang w:eastAsia="en-US" w:bidi="en-US"/>
              </w:rPr>
              <w:t>ниципальный район)</w:t>
            </w:r>
          </w:p>
        </w:tc>
        <w:tc>
          <w:tcPr>
            <w:tcW w:w="1134" w:type="dxa"/>
            <w:shd w:val="clear" w:color="auto" w:fill="D9D9D9" w:themeFill="background1" w:themeFillShade="D9"/>
          </w:tcPr>
          <w:p w:rsidR="00A12252" w:rsidRPr="00531071" w:rsidRDefault="00A12252" w:rsidP="005976D0">
            <w:pPr>
              <w:jc w:val="center"/>
              <w:rPr>
                <w:b/>
                <w:i/>
                <w:szCs w:val="24"/>
              </w:rPr>
            </w:pPr>
            <w:r w:rsidRPr="00531071">
              <w:rPr>
                <w:b/>
                <w:i/>
                <w:szCs w:val="24"/>
              </w:rPr>
              <w:t>муниц</w:t>
            </w:r>
            <w:r w:rsidRPr="00531071">
              <w:rPr>
                <w:b/>
                <w:i/>
                <w:szCs w:val="24"/>
              </w:rPr>
              <w:t>и</w:t>
            </w:r>
            <w:r w:rsidRPr="00531071">
              <w:rPr>
                <w:b/>
                <w:i/>
                <w:szCs w:val="24"/>
              </w:rPr>
              <w:t>пальный район</w:t>
            </w:r>
          </w:p>
        </w:tc>
        <w:tc>
          <w:tcPr>
            <w:tcW w:w="1417" w:type="dxa"/>
            <w:shd w:val="clear" w:color="auto" w:fill="D9D9D9" w:themeFill="background1" w:themeFillShade="D9"/>
          </w:tcPr>
          <w:p w:rsidR="00A12252" w:rsidRPr="00531071" w:rsidRDefault="00A12252" w:rsidP="005976D0">
            <w:pPr>
              <w:jc w:val="center"/>
              <w:rPr>
                <w:b/>
                <w:i/>
                <w:szCs w:val="24"/>
              </w:rPr>
            </w:pPr>
            <w:r w:rsidRPr="00531071">
              <w:rPr>
                <w:b/>
                <w:i/>
                <w:szCs w:val="24"/>
              </w:rPr>
              <w:t>рабочий п</w:t>
            </w:r>
            <w:r w:rsidRPr="00531071">
              <w:rPr>
                <w:b/>
                <w:i/>
                <w:szCs w:val="24"/>
              </w:rPr>
              <w:t>о</w:t>
            </w:r>
            <w:r w:rsidRPr="00531071">
              <w:rPr>
                <w:b/>
                <w:i/>
                <w:szCs w:val="24"/>
              </w:rPr>
              <w:t>сёлок Турки</w:t>
            </w:r>
          </w:p>
        </w:tc>
        <w:tc>
          <w:tcPr>
            <w:tcW w:w="1276" w:type="dxa"/>
            <w:shd w:val="clear" w:color="auto" w:fill="D9D9D9" w:themeFill="background1" w:themeFillShade="D9"/>
          </w:tcPr>
          <w:p w:rsidR="00A12252" w:rsidRPr="00531071" w:rsidRDefault="00A12252" w:rsidP="005976D0">
            <w:pPr>
              <w:jc w:val="center"/>
              <w:rPr>
                <w:b/>
                <w:i/>
                <w:szCs w:val="24"/>
              </w:rPr>
            </w:pPr>
            <w:r w:rsidRPr="00531071">
              <w:rPr>
                <w:b/>
                <w:i/>
                <w:szCs w:val="24"/>
              </w:rPr>
              <w:t>46</w:t>
            </w:r>
          </w:p>
        </w:tc>
        <w:tc>
          <w:tcPr>
            <w:tcW w:w="992" w:type="dxa"/>
            <w:shd w:val="clear" w:color="auto" w:fill="D9D9D9" w:themeFill="background1" w:themeFillShade="D9"/>
          </w:tcPr>
          <w:p w:rsidR="00A12252" w:rsidRPr="00531071" w:rsidRDefault="00A12252" w:rsidP="005976D0">
            <w:pPr>
              <w:jc w:val="center"/>
              <w:rPr>
                <w:b/>
                <w:i/>
                <w:szCs w:val="24"/>
              </w:rPr>
            </w:pPr>
            <w:r w:rsidRPr="00531071">
              <w:rPr>
                <w:b/>
                <w:i/>
                <w:szCs w:val="24"/>
              </w:rPr>
              <w:t>11093</w:t>
            </w:r>
          </w:p>
        </w:tc>
        <w:tc>
          <w:tcPr>
            <w:tcW w:w="851" w:type="dxa"/>
            <w:shd w:val="clear" w:color="auto" w:fill="D9D9D9" w:themeFill="background1" w:themeFillShade="D9"/>
          </w:tcPr>
          <w:p w:rsidR="00A12252" w:rsidRPr="00531071" w:rsidRDefault="00A12252" w:rsidP="005976D0">
            <w:pPr>
              <w:jc w:val="center"/>
              <w:rPr>
                <w:b/>
                <w:i/>
                <w:szCs w:val="24"/>
              </w:rPr>
            </w:pPr>
            <w:r w:rsidRPr="00531071">
              <w:rPr>
                <w:b/>
                <w:i/>
                <w:szCs w:val="24"/>
              </w:rPr>
              <w:t>1406,9</w:t>
            </w:r>
          </w:p>
        </w:tc>
        <w:tc>
          <w:tcPr>
            <w:tcW w:w="1276" w:type="dxa"/>
            <w:shd w:val="clear" w:color="auto" w:fill="D9D9D9" w:themeFill="background1" w:themeFillShade="D9"/>
          </w:tcPr>
          <w:p w:rsidR="00A12252" w:rsidRPr="00531071" w:rsidRDefault="00A12252" w:rsidP="005976D0">
            <w:pPr>
              <w:jc w:val="center"/>
              <w:rPr>
                <w:b/>
                <w:i/>
                <w:szCs w:val="24"/>
              </w:rPr>
            </w:pPr>
            <w:r w:rsidRPr="00531071">
              <w:rPr>
                <w:b/>
                <w:i/>
                <w:szCs w:val="24"/>
              </w:rPr>
              <w:t>92,0</w:t>
            </w:r>
          </w:p>
        </w:tc>
      </w:tr>
    </w:tbl>
    <w:p w:rsidR="00A12252" w:rsidRPr="00531071" w:rsidRDefault="00A12252" w:rsidP="00A12252">
      <w:pPr>
        <w:pStyle w:val="3"/>
        <w:suppressAutoHyphens/>
        <w:overflowPunct/>
        <w:autoSpaceDE/>
        <w:autoSpaceDN/>
        <w:adjustRightInd/>
        <w:spacing w:before="240" w:after="240"/>
        <w:ind w:left="0" w:firstLine="0"/>
        <w:textAlignment w:val="auto"/>
      </w:pPr>
      <w:bookmarkStart w:id="550" w:name="_Toc479953573"/>
      <w:bookmarkStart w:id="551" w:name="_Toc499048441"/>
      <w:bookmarkStart w:id="552" w:name="OLE_LINK303"/>
      <w:bookmarkStart w:id="553" w:name="OLE_LINK304"/>
      <w:bookmarkStart w:id="554" w:name="OLE_LINK305"/>
      <w:bookmarkEnd w:id="533"/>
      <w:bookmarkEnd w:id="534"/>
      <w:bookmarkEnd w:id="535"/>
      <w:bookmarkEnd w:id="536"/>
      <w:bookmarkEnd w:id="537"/>
      <w:bookmarkEnd w:id="538"/>
      <w:bookmarkEnd w:id="539"/>
      <w:bookmarkEnd w:id="540"/>
      <w:bookmarkEnd w:id="541"/>
      <w:bookmarkEnd w:id="543"/>
      <w:bookmarkEnd w:id="549"/>
      <w:r w:rsidRPr="00531071">
        <w:t>Анализ природно-климатических условий развития Турковского муниципального района</w:t>
      </w:r>
      <w:bookmarkEnd w:id="550"/>
      <w:bookmarkEnd w:id="551"/>
    </w:p>
    <w:p w:rsidR="00A12252" w:rsidRPr="00531071" w:rsidRDefault="00A12252" w:rsidP="00A12252">
      <w:pPr>
        <w:rPr>
          <w:szCs w:val="24"/>
        </w:rPr>
      </w:pPr>
      <w:bookmarkStart w:id="555" w:name="OLE_LINK198"/>
      <w:bookmarkStart w:id="556" w:name="OLE_LINK199"/>
      <w:bookmarkStart w:id="557" w:name="OLE_LINK200"/>
      <w:bookmarkStart w:id="558" w:name="OLE_LINK201"/>
      <w:bookmarkStart w:id="559" w:name="_Toc479953574"/>
      <w:bookmarkStart w:id="560" w:name="_Toc499048442"/>
      <w:bookmarkEnd w:id="552"/>
      <w:bookmarkEnd w:id="553"/>
      <w:bookmarkEnd w:id="554"/>
      <w:r w:rsidRPr="00531071">
        <w:rPr>
          <w:szCs w:val="24"/>
        </w:rPr>
        <w:t>Большая часть территории Турковского муниципального района по своим геолог</w:t>
      </w:r>
      <w:r w:rsidRPr="00531071">
        <w:rPr>
          <w:szCs w:val="24"/>
        </w:rPr>
        <w:t>и</w:t>
      </w:r>
      <w:r w:rsidRPr="00531071">
        <w:rPr>
          <w:szCs w:val="24"/>
        </w:rPr>
        <w:t>ческим и геоморфологическим условиям благоприятна для промышленного и гражданск</w:t>
      </w:r>
      <w:r w:rsidRPr="00531071">
        <w:rPr>
          <w:szCs w:val="24"/>
        </w:rPr>
        <w:t>о</w:t>
      </w:r>
      <w:r w:rsidRPr="00531071">
        <w:rPr>
          <w:szCs w:val="24"/>
        </w:rPr>
        <w:t>го строительства. Строительство промышленных и гражданских объектов возможно п</w:t>
      </w:r>
      <w:r w:rsidRPr="00531071">
        <w:rPr>
          <w:szCs w:val="24"/>
        </w:rPr>
        <w:t>о</w:t>
      </w:r>
      <w:r w:rsidRPr="00531071">
        <w:rPr>
          <w:szCs w:val="24"/>
        </w:rPr>
        <w:t>всеместно, за исключением пахотных угодий, долинных комплексов малых рек, а также участков занятых оврагами и балками.</w:t>
      </w:r>
    </w:p>
    <w:p w:rsidR="00A12252" w:rsidRPr="00531071" w:rsidRDefault="00A12252" w:rsidP="00A12252">
      <w:pPr>
        <w:rPr>
          <w:szCs w:val="24"/>
        </w:rPr>
      </w:pPr>
      <w:r w:rsidRPr="00531071">
        <w:rPr>
          <w:szCs w:val="24"/>
        </w:rPr>
        <w:lastRenderedPageBreak/>
        <w:t>Турковский район, в силу геологического строения территории, располагает ску</w:t>
      </w:r>
      <w:r w:rsidRPr="00531071">
        <w:rPr>
          <w:szCs w:val="24"/>
        </w:rPr>
        <w:t>д</w:t>
      </w:r>
      <w:r w:rsidRPr="00531071">
        <w:rPr>
          <w:szCs w:val="24"/>
        </w:rPr>
        <w:t xml:space="preserve">ными запасами полезных ископаемых. </w:t>
      </w:r>
      <w:proofErr w:type="gramStart"/>
      <w:r w:rsidRPr="00531071">
        <w:rPr>
          <w:szCs w:val="24"/>
        </w:rPr>
        <w:t xml:space="preserve">Наибольшее распространение и достаточную </w:t>
      </w:r>
      <w:proofErr w:type="spellStart"/>
      <w:r w:rsidRPr="00531071">
        <w:rPr>
          <w:szCs w:val="24"/>
        </w:rPr>
        <w:t>ра</w:t>
      </w:r>
      <w:r w:rsidRPr="00531071">
        <w:rPr>
          <w:szCs w:val="24"/>
        </w:rPr>
        <w:t>з</w:t>
      </w:r>
      <w:r w:rsidRPr="00531071">
        <w:rPr>
          <w:szCs w:val="24"/>
        </w:rPr>
        <w:t>веданность</w:t>
      </w:r>
      <w:proofErr w:type="spellEnd"/>
      <w:r w:rsidRPr="00531071">
        <w:rPr>
          <w:szCs w:val="24"/>
        </w:rPr>
        <w:t xml:space="preserve"> на территории района имеют пески и кирпичные глины, являющиеся одним из важных строительных материалов.</w:t>
      </w:r>
      <w:proofErr w:type="gramEnd"/>
      <w:r w:rsidRPr="00531071">
        <w:rPr>
          <w:szCs w:val="24"/>
        </w:rPr>
        <w:t xml:space="preserve"> Имеются месторождения и камня строительного.</w:t>
      </w:r>
    </w:p>
    <w:p w:rsidR="00A12252" w:rsidRPr="00531071" w:rsidRDefault="00A12252" w:rsidP="00A12252">
      <w:pPr>
        <w:rPr>
          <w:szCs w:val="24"/>
        </w:rPr>
      </w:pPr>
      <w:r w:rsidRPr="00531071">
        <w:rPr>
          <w:szCs w:val="24"/>
        </w:rPr>
        <w:t>Топливно-энергетическое сырьё в районе не представлено.</w:t>
      </w:r>
    </w:p>
    <w:p w:rsidR="00A12252" w:rsidRPr="00531071" w:rsidRDefault="00A12252" w:rsidP="00A12252">
      <w:pPr>
        <w:rPr>
          <w:szCs w:val="24"/>
        </w:rPr>
      </w:pPr>
      <w:r w:rsidRPr="00531071">
        <w:rPr>
          <w:szCs w:val="24"/>
        </w:rPr>
        <w:t>Подземные воды, как один из видов полезных ископаемых, на территории Турко</w:t>
      </w:r>
      <w:r w:rsidRPr="00531071">
        <w:rPr>
          <w:szCs w:val="24"/>
        </w:rPr>
        <w:t>в</w:t>
      </w:r>
      <w:r w:rsidRPr="00531071">
        <w:rPr>
          <w:szCs w:val="24"/>
        </w:rPr>
        <w:t>ского района изучены недостаточно. Однако по запасам, геохимической характеристике и минерализации подземных вод территория района оценивается как благоприятная для развития строительства.</w:t>
      </w:r>
    </w:p>
    <w:p w:rsidR="00A12252" w:rsidRPr="00531071" w:rsidRDefault="00A12252" w:rsidP="00A12252">
      <w:pPr>
        <w:rPr>
          <w:szCs w:val="24"/>
        </w:rPr>
      </w:pPr>
      <w:r w:rsidRPr="00531071">
        <w:rPr>
          <w:szCs w:val="24"/>
        </w:rPr>
        <w:t>Климатические условия в целом благоприятны для промышленного и гражданск</w:t>
      </w:r>
      <w:r w:rsidRPr="00531071">
        <w:rPr>
          <w:szCs w:val="24"/>
        </w:rPr>
        <w:t>о</w:t>
      </w:r>
      <w:r w:rsidRPr="00531071">
        <w:rPr>
          <w:szCs w:val="24"/>
        </w:rPr>
        <w:t>го строительства и планировочных ограничений не вызывают.</w:t>
      </w:r>
    </w:p>
    <w:p w:rsidR="00A12252" w:rsidRPr="00531071" w:rsidRDefault="00A12252" w:rsidP="00A12252">
      <w:pPr>
        <w:rPr>
          <w:szCs w:val="24"/>
        </w:rPr>
      </w:pPr>
      <w:r w:rsidRPr="00531071">
        <w:rPr>
          <w:szCs w:val="24"/>
        </w:rPr>
        <w:t xml:space="preserve">При размещении новых промышленных, гражданских предприятий и </w:t>
      </w:r>
      <w:proofErr w:type="gramStart"/>
      <w:r w:rsidRPr="00531071">
        <w:rPr>
          <w:szCs w:val="24"/>
        </w:rPr>
        <w:t>животново</w:t>
      </w:r>
      <w:r w:rsidRPr="00531071">
        <w:rPr>
          <w:szCs w:val="24"/>
        </w:rPr>
        <w:t>д</w:t>
      </w:r>
      <w:r w:rsidRPr="00531071">
        <w:rPr>
          <w:szCs w:val="24"/>
        </w:rPr>
        <w:t>ческих комплексов, загрязняющих атмосферу их следует</w:t>
      </w:r>
      <w:proofErr w:type="gramEnd"/>
      <w:r w:rsidRPr="00531071">
        <w:rPr>
          <w:szCs w:val="24"/>
        </w:rPr>
        <w:t xml:space="preserve"> располагать к западу, северу и востоку от селитьбы.</w:t>
      </w:r>
    </w:p>
    <w:p w:rsidR="00A12252" w:rsidRPr="00531071" w:rsidRDefault="00A12252" w:rsidP="00A12252">
      <w:pPr>
        <w:rPr>
          <w:szCs w:val="24"/>
        </w:rPr>
      </w:pPr>
      <w:r w:rsidRPr="00531071">
        <w:rPr>
          <w:szCs w:val="24"/>
        </w:rPr>
        <w:t>По агроклиматическому районированию Саратовской области Турковский район относится к умеренно-засушливому району, тёплому району. Ресурсы тепла в районе д</w:t>
      </w:r>
      <w:r w:rsidRPr="00531071">
        <w:rPr>
          <w:szCs w:val="24"/>
        </w:rPr>
        <w:t>о</w:t>
      </w:r>
      <w:r w:rsidRPr="00531071">
        <w:rPr>
          <w:szCs w:val="24"/>
        </w:rPr>
        <w:t>статочны для созревания зерновых, технических, кормовых культур и овощей. Лимит</w:t>
      </w:r>
      <w:r w:rsidRPr="00531071">
        <w:rPr>
          <w:szCs w:val="24"/>
        </w:rPr>
        <w:t>и</w:t>
      </w:r>
      <w:r w:rsidRPr="00531071">
        <w:rPr>
          <w:szCs w:val="24"/>
        </w:rPr>
        <w:t xml:space="preserve">рующим фактором успешного ведения сельского хозяйства является влагообеспеченность. По агроклиматическим ресурсам территория района может быть отнесена </w:t>
      </w:r>
      <w:proofErr w:type="gramStart"/>
      <w:r w:rsidRPr="00531071">
        <w:rPr>
          <w:szCs w:val="24"/>
        </w:rPr>
        <w:t>к</w:t>
      </w:r>
      <w:proofErr w:type="gramEnd"/>
      <w:r w:rsidRPr="00531071">
        <w:rPr>
          <w:szCs w:val="24"/>
        </w:rPr>
        <w:t xml:space="preserve"> ограниченно благоприятной.</w:t>
      </w:r>
    </w:p>
    <w:p w:rsidR="00A12252" w:rsidRPr="00531071" w:rsidRDefault="00A12252" w:rsidP="00A12252">
      <w:pPr>
        <w:rPr>
          <w:szCs w:val="24"/>
        </w:rPr>
      </w:pPr>
      <w:r w:rsidRPr="00531071">
        <w:rPr>
          <w:szCs w:val="24"/>
        </w:rPr>
        <w:t>Собственные ресурсы поверхностных вод невелики и могут обеспечить лишь п</w:t>
      </w:r>
      <w:r w:rsidRPr="00531071">
        <w:rPr>
          <w:szCs w:val="24"/>
        </w:rPr>
        <w:t>о</w:t>
      </w:r>
      <w:r w:rsidRPr="00531071">
        <w:rPr>
          <w:szCs w:val="24"/>
        </w:rPr>
        <w:t>требление воды в сельской местности на хозяйственно-питьевые цели и орошение н</w:t>
      </w:r>
      <w:r w:rsidRPr="00531071">
        <w:rPr>
          <w:szCs w:val="24"/>
        </w:rPr>
        <w:t>е</w:t>
      </w:r>
      <w:r w:rsidRPr="00531071">
        <w:rPr>
          <w:szCs w:val="24"/>
        </w:rPr>
        <w:t xml:space="preserve">больших локальных участков на местном стоке в средний по </w:t>
      </w:r>
      <w:r w:rsidRPr="00531071">
        <w:rPr>
          <w:rFonts w:ascii="TrebuchetMS" w:hAnsi="TrebuchetMS" w:cs="TrebuchetMS"/>
          <w:szCs w:val="24"/>
        </w:rPr>
        <w:t>водности год, а в малово</w:t>
      </w:r>
      <w:r w:rsidRPr="00531071">
        <w:rPr>
          <w:rFonts w:ascii="TrebuchetMS" w:hAnsi="TrebuchetMS" w:cs="TrebuchetMS"/>
          <w:szCs w:val="24"/>
        </w:rPr>
        <w:t>д</w:t>
      </w:r>
      <w:r w:rsidRPr="00531071">
        <w:rPr>
          <w:rFonts w:ascii="TrebuchetMS" w:hAnsi="TrebuchetMS" w:cs="TrebuchetMS"/>
          <w:szCs w:val="24"/>
        </w:rPr>
        <w:t>ные годы – только при условии аккумуляции воды в прудах и водохранилищах.</w:t>
      </w:r>
    </w:p>
    <w:p w:rsidR="00A12252" w:rsidRPr="00531071" w:rsidRDefault="00A12252" w:rsidP="00A12252">
      <w:pPr>
        <w:rPr>
          <w:rFonts w:ascii="TrebuchetMS" w:hAnsi="TrebuchetMS" w:cs="TrebuchetMS"/>
          <w:szCs w:val="24"/>
        </w:rPr>
      </w:pPr>
      <w:r w:rsidRPr="00531071">
        <w:rPr>
          <w:rFonts w:ascii="TrebuchetMS" w:hAnsi="TrebuchetMS" w:cs="TrebuchetMS"/>
          <w:szCs w:val="24"/>
        </w:rPr>
        <w:t>Гидрогеологические условия района характеризуется как благоприятные. Пресные подземные воды водоносных горизонтов пригодные для хозяйственно-питьевого вод</w:t>
      </w:r>
      <w:r w:rsidRPr="00531071">
        <w:rPr>
          <w:rFonts w:ascii="TrebuchetMS" w:hAnsi="TrebuchetMS" w:cs="TrebuchetMS"/>
          <w:szCs w:val="24"/>
        </w:rPr>
        <w:t>о</w:t>
      </w:r>
      <w:r w:rsidRPr="00531071">
        <w:rPr>
          <w:rFonts w:ascii="TrebuchetMS" w:hAnsi="TrebuchetMS" w:cs="TrebuchetMS"/>
          <w:szCs w:val="24"/>
        </w:rPr>
        <w:t>снабжения приурочены, преимущественно, к четвертичным и верхнемеловым отложен</w:t>
      </w:r>
      <w:r w:rsidRPr="00531071">
        <w:rPr>
          <w:rFonts w:ascii="TrebuchetMS" w:hAnsi="TrebuchetMS" w:cs="TrebuchetMS"/>
          <w:szCs w:val="24"/>
        </w:rPr>
        <w:t>и</w:t>
      </w:r>
      <w:r w:rsidRPr="00531071">
        <w:rPr>
          <w:rFonts w:ascii="TrebuchetMS" w:hAnsi="TrebuchetMS" w:cs="TrebuchetMS"/>
          <w:szCs w:val="24"/>
        </w:rPr>
        <w:t>ям.</w:t>
      </w:r>
    </w:p>
    <w:p w:rsidR="00A12252" w:rsidRPr="00531071" w:rsidRDefault="00A12252" w:rsidP="00A12252">
      <w:pPr>
        <w:rPr>
          <w:rFonts w:ascii="TrebuchetMS" w:hAnsi="TrebuchetMS" w:cs="TrebuchetMS"/>
          <w:szCs w:val="24"/>
        </w:rPr>
      </w:pPr>
      <w:r w:rsidRPr="00531071">
        <w:rPr>
          <w:rFonts w:ascii="TrebuchetMS" w:hAnsi="TrebuchetMS" w:cs="TrebuchetMS"/>
          <w:szCs w:val="24"/>
        </w:rPr>
        <w:t>Доминирующие в почвенном покрове чернозёмы типичные и их разновидности высокоплодородны и по бонитету занимают одно из ведущих мест в Саратовской области, что, в свою очередь, является привлекательным для инвесторов по дальнейшему развитию аграрного кластера.</w:t>
      </w:r>
    </w:p>
    <w:p w:rsidR="00A12252" w:rsidRPr="00531071" w:rsidRDefault="00A12252" w:rsidP="00A12252">
      <w:pPr>
        <w:rPr>
          <w:rFonts w:ascii="TrebuchetMS" w:hAnsi="TrebuchetMS" w:cs="TrebuchetMS"/>
          <w:szCs w:val="24"/>
        </w:rPr>
      </w:pPr>
      <w:r w:rsidRPr="00531071">
        <w:rPr>
          <w:rFonts w:ascii="TrebuchetMS" w:hAnsi="TrebuchetMS" w:cs="TrebuchetMS"/>
          <w:szCs w:val="24"/>
        </w:rPr>
        <w:t>На территории района отмечается сильное антропогенное (</w:t>
      </w:r>
      <w:proofErr w:type="spellStart"/>
      <w:r w:rsidRPr="00531071">
        <w:rPr>
          <w:rFonts w:ascii="TrebuchetMS" w:hAnsi="TrebuchetMS" w:cs="TrebuchetMS"/>
          <w:szCs w:val="24"/>
        </w:rPr>
        <w:t>агрогенное</w:t>
      </w:r>
      <w:proofErr w:type="spellEnd"/>
      <w:r w:rsidRPr="00531071">
        <w:rPr>
          <w:rFonts w:ascii="TrebuchetMS" w:hAnsi="TrebuchetMS" w:cs="TrebuchetMS"/>
          <w:szCs w:val="24"/>
        </w:rPr>
        <w:t>) преобраз</w:t>
      </w:r>
      <w:r w:rsidRPr="00531071">
        <w:rPr>
          <w:rFonts w:ascii="TrebuchetMS" w:hAnsi="TrebuchetMS" w:cs="TrebuchetMS"/>
          <w:szCs w:val="24"/>
        </w:rPr>
        <w:t>о</w:t>
      </w:r>
      <w:r w:rsidRPr="00531071">
        <w:rPr>
          <w:rFonts w:ascii="TrebuchetMS" w:hAnsi="TrebuchetMS" w:cs="TrebuchetMS"/>
          <w:szCs w:val="24"/>
        </w:rPr>
        <w:t>вание природных территориальных комплексов. Наибольшей трансформации подверг</w:t>
      </w:r>
      <w:r w:rsidRPr="00531071">
        <w:rPr>
          <w:rFonts w:ascii="TrebuchetMS" w:hAnsi="TrebuchetMS" w:cs="TrebuchetMS"/>
          <w:szCs w:val="24"/>
        </w:rPr>
        <w:t>а</w:t>
      </w:r>
      <w:r w:rsidRPr="00531071">
        <w:rPr>
          <w:rFonts w:ascii="TrebuchetMS" w:hAnsi="TrebuchetMS" w:cs="TrebuchetMS"/>
          <w:szCs w:val="24"/>
        </w:rPr>
        <w:t>лись водораздельные и склоновые урочища луговой степи и поймы рек</w:t>
      </w:r>
      <w:proofErr w:type="gramStart"/>
      <w:r w:rsidRPr="00531071">
        <w:rPr>
          <w:rFonts w:ascii="TrebuchetMS" w:hAnsi="TrebuchetMS" w:cs="TrebuchetMS"/>
          <w:szCs w:val="24"/>
        </w:rPr>
        <w:t xml:space="preserve"> К</w:t>
      </w:r>
      <w:proofErr w:type="gramEnd"/>
      <w:r w:rsidRPr="00531071">
        <w:rPr>
          <w:rFonts w:ascii="TrebuchetMS" w:hAnsi="TrebuchetMS" w:cs="TrebuchetMS"/>
          <w:szCs w:val="24"/>
        </w:rPr>
        <w:t xml:space="preserve">арай, </w:t>
      </w:r>
      <w:proofErr w:type="spellStart"/>
      <w:r w:rsidRPr="00531071">
        <w:rPr>
          <w:rFonts w:ascii="TrebuchetMS" w:hAnsi="TrebuchetMS" w:cs="TrebuchetMS"/>
          <w:szCs w:val="24"/>
        </w:rPr>
        <w:t>Щербед</w:t>
      </w:r>
      <w:r w:rsidRPr="00531071">
        <w:rPr>
          <w:rFonts w:ascii="TrebuchetMS" w:hAnsi="TrebuchetMS" w:cs="TrebuchetMS"/>
          <w:szCs w:val="24"/>
        </w:rPr>
        <w:t>и</w:t>
      </w:r>
      <w:r w:rsidRPr="00531071">
        <w:rPr>
          <w:rFonts w:ascii="TrebuchetMS" w:hAnsi="TrebuchetMS" w:cs="TrebuchetMS"/>
          <w:szCs w:val="24"/>
        </w:rPr>
        <w:t>на</w:t>
      </w:r>
      <w:proofErr w:type="spellEnd"/>
      <w:r w:rsidRPr="00531071">
        <w:rPr>
          <w:rFonts w:ascii="TrebuchetMS" w:hAnsi="TrebuchetMS" w:cs="TrebuchetMS"/>
          <w:szCs w:val="24"/>
        </w:rPr>
        <w:t>. В настоящее время луговые степи сильно изменены в результате распашки и инте</w:t>
      </w:r>
      <w:r w:rsidRPr="00531071">
        <w:rPr>
          <w:rFonts w:ascii="TrebuchetMS" w:hAnsi="TrebuchetMS" w:cs="TrebuchetMS"/>
          <w:szCs w:val="24"/>
        </w:rPr>
        <w:t>н</w:t>
      </w:r>
      <w:r w:rsidRPr="00531071">
        <w:rPr>
          <w:rFonts w:ascii="TrebuchetMS" w:hAnsi="TrebuchetMS" w:cs="TrebuchetMS"/>
          <w:szCs w:val="24"/>
        </w:rPr>
        <w:t>сивного использования под пастбища.</w:t>
      </w:r>
    </w:p>
    <w:p w:rsidR="00A12252" w:rsidRPr="00531071" w:rsidRDefault="00A12252" w:rsidP="00A12252">
      <w:pPr>
        <w:rPr>
          <w:rFonts w:ascii="TrebuchetMS" w:hAnsi="TrebuchetMS" w:cs="TrebuchetMS"/>
          <w:szCs w:val="24"/>
        </w:rPr>
      </w:pPr>
      <w:r w:rsidRPr="00531071">
        <w:rPr>
          <w:rFonts w:ascii="TrebuchetMS" w:hAnsi="TrebuchetMS" w:cs="TrebuchetMS"/>
          <w:szCs w:val="24"/>
        </w:rPr>
        <w:t>Лесные растительные сообщества распределены по территории района неравн</w:t>
      </w:r>
      <w:r w:rsidRPr="00531071">
        <w:rPr>
          <w:rFonts w:ascii="TrebuchetMS" w:hAnsi="TrebuchetMS" w:cs="TrebuchetMS"/>
          <w:szCs w:val="24"/>
        </w:rPr>
        <w:t>о</w:t>
      </w:r>
      <w:r w:rsidRPr="00531071">
        <w:rPr>
          <w:rFonts w:ascii="TrebuchetMS" w:hAnsi="TrebuchetMS" w:cs="TrebuchetMS"/>
          <w:szCs w:val="24"/>
        </w:rPr>
        <w:t xml:space="preserve">мерно. Наиболее крупные участки лесов приурочены к долинному комплексу р. Хопер. Все леса на территории Турковского муниципального района относятся к категории </w:t>
      </w:r>
      <w:proofErr w:type="gramStart"/>
      <w:r w:rsidRPr="00531071">
        <w:rPr>
          <w:rFonts w:ascii="TrebuchetMS" w:hAnsi="TrebuchetMS" w:cs="TrebuchetMS"/>
          <w:szCs w:val="24"/>
        </w:rPr>
        <w:t>з</w:t>
      </w:r>
      <w:r w:rsidRPr="00531071">
        <w:rPr>
          <w:rFonts w:ascii="TrebuchetMS" w:hAnsi="TrebuchetMS" w:cs="TrebuchetMS"/>
          <w:szCs w:val="24"/>
        </w:rPr>
        <w:t>а</w:t>
      </w:r>
      <w:r w:rsidRPr="00531071">
        <w:rPr>
          <w:rFonts w:ascii="TrebuchetMS" w:hAnsi="TrebuchetMS" w:cs="TrebuchetMS"/>
          <w:szCs w:val="24"/>
        </w:rPr>
        <w:t>щитных</w:t>
      </w:r>
      <w:proofErr w:type="gramEnd"/>
      <w:r w:rsidRPr="00531071">
        <w:rPr>
          <w:rFonts w:ascii="TrebuchetMS" w:hAnsi="TrebuchetMS" w:cs="TrebuchetMS"/>
          <w:szCs w:val="24"/>
        </w:rPr>
        <w:t xml:space="preserve">, которые выполняют </w:t>
      </w:r>
      <w:proofErr w:type="spellStart"/>
      <w:r w:rsidRPr="00531071">
        <w:rPr>
          <w:rFonts w:ascii="TrebuchetMS" w:hAnsi="TrebuchetMS" w:cs="TrebuchetMS"/>
          <w:szCs w:val="24"/>
        </w:rPr>
        <w:t>средообразующие</w:t>
      </w:r>
      <w:proofErr w:type="spellEnd"/>
      <w:r w:rsidRPr="00531071">
        <w:rPr>
          <w:rFonts w:ascii="TrebuchetMS" w:hAnsi="TrebuchetMS" w:cs="TrebuchetMS"/>
          <w:szCs w:val="24"/>
        </w:rPr>
        <w:t xml:space="preserve">, </w:t>
      </w:r>
      <w:proofErr w:type="spellStart"/>
      <w:r w:rsidRPr="00531071">
        <w:rPr>
          <w:rFonts w:ascii="TrebuchetMS" w:hAnsi="TrebuchetMS" w:cs="TrebuchetMS"/>
          <w:szCs w:val="24"/>
        </w:rPr>
        <w:t>водоохранные</w:t>
      </w:r>
      <w:proofErr w:type="spellEnd"/>
      <w:r w:rsidRPr="00531071">
        <w:rPr>
          <w:rFonts w:ascii="TrebuchetMS" w:hAnsi="TrebuchetMS" w:cs="TrebuchetMS"/>
          <w:szCs w:val="24"/>
        </w:rPr>
        <w:t>, защитные, санитарно-гигиенические, оздоровительные и иные полезные функции.</w:t>
      </w:r>
    </w:p>
    <w:bookmarkEnd w:id="555"/>
    <w:bookmarkEnd w:id="556"/>
    <w:bookmarkEnd w:id="557"/>
    <w:bookmarkEnd w:id="558"/>
    <w:p w:rsidR="00A12252" w:rsidRPr="00531071" w:rsidRDefault="00A12252" w:rsidP="00A12252">
      <w:pPr>
        <w:pStyle w:val="3"/>
        <w:suppressAutoHyphens/>
        <w:overflowPunct/>
        <w:autoSpaceDE/>
        <w:autoSpaceDN/>
        <w:adjustRightInd/>
        <w:spacing w:before="240" w:after="240"/>
        <w:ind w:left="0" w:firstLine="0"/>
        <w:textAlignment w:val="auto"/>
      </w:pPr>
      <w:r w:rsidRPr="00531071">
        <w:t>Анализ социально-демографических условий развития Турковского муниципального района</w:t>
      </w:r>
      <w:bookmarkEnd w:id="559"/>
      <w:bookmarkEnd w:id="560"/>
    </w:p>
    <w:p w:rsidR="00A12252" w:rsidRPr="00531071" w:rsidRDefault="00A12252" w:rsidP="00A12252">
      <w:pPr>
        <w:rPr>
          <w:szCs w:val="24"/>
        </w:rPr>
      </w:pPr>
      <w:r w:rsidRPr="00531071">
        <w:rPr>
          <w:szCs w:val="24"/>
        </w:rPr>
        <w:t xml:space="preserve">Численность постоянного населения Турковского муниципального района на 01.01.2017 года – 11093 человек из них городского населения – 5725 человек, а сельских жителей 5368 чел. </w:t>
      </w:r>
    </w:p>
    <w:p w:rsidR="00A12252" w:rsidRPr="00531071" w:rsidRDefault="00A12252" w:rsidP="00A12252">
      <w:pPr>
        <w:rPr>
          <w:szCs w:val="24"/>
        </w:rPr>
      </w:pPr>
      <w:r w:rsidRPr="00531071">
        <w:rPr>
          <w:szCs w:val="24"/>
        </w:rPr>
        <w:t>Численность населения Турковского муниципального района характеризуется ст</w:t>
      </w:r>
      <w:r w:rsidRPr="00531071">
        <w:rPr>
          <w:szCs w:val="24"/>
        </w:rPr>
        <w:t>а</w:t>
      </w:r>
      <w:r w:rsidRPr="00531071">
        <w:rPr>
          <w:szCs w:val="24"/>
        </w:rPr>
        <w:t>бильным сокращением (рисунок 2.1).</w:t>
      </w:r>
    </w:p>
    <w:p w:rsidR="00A12252" w:rsidRPr="00531071" w:rsidRDefault="00A12252" w:rsidP="00A12252">
      <w:pPr>
        <w:spacing w:before="120" w:after="120"/>
        <w:jc w:val="center"/>
        <w:rPr>
          <w:szCs w:val="24"/>
        </w:rPr>
      </w:pPr>
      <w:r w:rsidRPr="00531071">
        <w:rPr>
          <w:noProof/>
        </w:rPr>
        <w:lastRenderedPageBreak/>
        <w:drawing>
          <wp:inline distT="0" distB="0" distL="0" distR="0" wp14:anchorId="66FCB056" wp14:editId="0705B819">
            <wp:extent cx="4943475" cy="3000376"/>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12252" w:rsidRPr="00531071" w:rsidRDefault="00A12252" w:rsidP="00A12252">
      <w:pPr>
        <w:spacing w:after="120"/>
        <w:jc w:val="center"/>
        <w:rPr>
          <w:b/>
          <w:i/>
          <w:szCs w:val="24"/>
        </w:rPr>
      </w:pPr>
      <w:r w:rsidRPr="00531071">
        <w:rPr>
          <w:b/>
          <w:i/>
          <w:szCs w:val="24"/>
        </w:rPr>
        <w:t>Рисунок 2.1 Динамика численности населения Турковского муниципального района Саратовской области в 2012-2017 гг. (данные на начало года)</w:t>
      </w:r>
    </w:p>
    <w:p w:rsidR="00A12252" w:rsidRPr="00531071" w:rsidRDefault="00A12252" w:rsidP="00A12252">
      <w:pPr>
        <w:rPr>
          <w:szCs w:val="24"/>
        </w:rPr>
      </w:pPr>
      <w:r w:rsidRPr="00531071">
        <w:rPr>
          <w:szCs w:val="24"/>
        </w:rPr>
        <w:t>Структура численности населения по поселениям Турковского муниципального района Саратовской области на начало 2017 г. представлена на рисунке 2.2.</w:t>
      </w:r>
    </w:p>
    <w:p w:rsidR="00A12252" w:rsidRPr="00531071" w:rsidRDefault="00A12252" w:rsidP="00A12252">
      <w:pPr>
        <w:spacing w:before="120" w:after="120"/>
        <w:jc w:val="center"/>
        <w:rPr>
          <w:szCs w:val="24"/>
        </w:rPr>
      </w:pPr>
      <w:r w:rsidRPr="00531071">
        <w:rPr>
          <w:noProof/>
        </w:rPr>
        <w:drawing>
          <wp:inline distT="0" distB="0" distL="0" distR="0" wp14:anchorId="1815C68D" wp14:editId="166ED4FC">
            <wp:extent cx="5181600" cy="274320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A12252" w:rsidRPr="00531071" w:rsidRDefault="00A12252" w:rsidP="00A12252">
      <w:pPr>
        <w:spacing w:after="120"/>
        <w:jc w:val="center"/>
        <w:rPr>
          <w:b/>
          <w:i/>
          <w:szCs w:val="24"/>
        </w:rPr>
      </w:pPr>
      <w:r w:rsidRPr="00531071">
        <w:rPr>
          <w:b/>
          <w:i/>
          <w:szCs w:val="24"/>
        </w:rPr>
        <w:t>Рисунок 2.2 Структура численности населения по поселениям Турковского муниц</w:t>
      </w:r>
      <w:r w:rsidRPr="00531071">
        <w:rPr>
          <w:b/>
          <w:i/>
          <w:szCs w:val="24"/>
        </w:rPr>
        <w:t>и</w:t>
      </w:r>
      <w:r w:rsidRPr="00531071">
        <w:rPr>
          <w:b/>
          <w:i/>
          <w:szCs w:val="24"/>
        </w:rPr>
        <w:t>пального района Саратовской области на начало 2017 г. (чел</w:t>
      </w:r>
      <w:proofErr w:type="gramStart"/>
      <w:r w:rsidRPr="00531071">
        <w:rPr>
          <w:b/>
          <w:i/>
          <w:szCs w:val="24"/>
        </w:rPr>
        <w:t>., %)</w:t>
      </w:r>
      <w:proofErr w:type="gramEnd"/>
    </w:p>
    <w:p w:rsidR="00A12252" w:rsidRPr="00531071" w:rsidRDefault="00A12252" w:rsidP="00A12252">
      <w:pPr>
        <w:rPr>
          <w:szCs w:val="24"/>
        </w:rPr>
      </w:pPr>
      <w:r w:rsidRPr="00531071">
        <w:rPr>
          <w:szCs w:val="24"/>
        </w:rPr>
        <w:t>Половозрастная структура населения Турковского муниципального района Сар</w:t>
      </w:r>
      <w:r w:rsidRPr="00531071">
        <w:rPr>
          <w:szCs w:val="24"/>
        </w:rPr>
        <w:t>а</w:t>
      </w:r>
      <w:r w:rsidRPr="00531071">
        <w:rPr>
          <w:szCs w:val="24"/>
        </w:rPr>
        <w:t>товской области на начало 2017 года отражена в таблице 2.2.</w:t>
      </w:r>
    </w:p>
    <w:p w:rsidR="00A12252" w:rsidRPr="00531071" w:rsidRDefault="00A12252" w:rsidP="00A12252">
      <w:pPr>
        <w:jc w:val="right"/>
        <w:rPr>
          <w:b/>
          <w:i/>
        </w:rPr>
      </w:pPr>
      <w:r w:rsidRPr="00531071">
        <w:rPr>
          <w:b/>
          <w:i/>
        </w:rPr>
        <w:t>Таблица 2.2</w:t>
      </w:r>
    </w:p>
    <w:p w:rsidR="00A12252" w:rsidRPr="00531071" w:rsidRDefault="00A12252" w:rsidP="00A12252">
      <w:pPr>
        <w:spacing w:after="120"/>
        <w:jc w:val="center"/>
        <w:rPr>
          <w:b/>
          <w:i/>
          <w:lang w:eastAsia="ar-SA" w:bidi="en-US"/>
        </w:rPr>
      </w:pPr>
      <w:r w:rsidRPr="00531071">
        <w:rPr>
          <w:b/>
          <w:i/>
          <w:lang w:eastAsia="ar-SA" w:bidi="en-US"/>
        </w:rPr>
        <w:t>Половозрастная структура населения Турковского муниципального района Сарато</w:t>
      </w:r>
      <w:r w:rsidRPr="00531071">
        <w:rPr>
          <w:b/>
          <w:i/>
          <w:lang w:eastAsia="ar-SA" w:bidi="en-US"/>
        </w:rPr>
        <w:t>в</w:t>
      </w:r>
      <w:r w:rsidRPr="00531071">
        <w:rPr>
          <w:b/>
          <w:i/>
          <w:lang w:eastAsia="ar-SA" w:bidi="en-US"/>
        </w:rPr>
        <w:t>ской области (по данным статистики на 01.01.2017)</w:t>
      </w:r>
    </w:p>
    <w:tbl>
      <w:tblPr>
        <w:tblW w:w="93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firstRow="1" w:lastRow="0" w:firstColumn="1" w:lastColumn="0" w:noHBand="0" w:noVBand="1"/>
      </w:tblPr>
      <w:tblGrid>
        <w:gridCol w:w="1588"/>
        <w:gridCol w:w="1275"/>
        <w:gridCol w:w="1277"/>
        <w:gridCol w:w="850"/>
        <w:gridCol w:w="1275"/>
        <w:gridCol w:w="1276"/>
        <w:gridCol w:w="851"/>
        <w:gridCol w:w="992"/>
      </w:tblGrid>
      <w:tr w:rsidR="00A12252" w:rsidRPr="00531071" w:rsidTr="005976D0">
        <w:trPr>
          <w:cantSplit/>
          <w:trHeight w:val="243"/>
          <w:tblHeader/>
        </w:trPr>
        <w:tc>
          <w:tcPr>
            <w:tcW w:w="1588" w:type="dxa"/>
            <w:vMerge w:val="restart"/>
            <w:shd w:val="clear" w:color="auto" w:fill="D9D9D9" w:themeFill="background1" w:themeFillShade="D9"/>
          </w:tcPr>
          <w:p w:rsidR="00A12252" w:rsidRPr="00531071" w:rsidRDefault="00A12252" w:rsidP="005976D0">
            <w:pPr>
              <w:jc w:val="center"/>
              <w:rPr>
                <w:rFonts w:eastAsia="Calibri"/>
                <w:b/>
                <w:i/>
                <w:iCs/>
                <w:szCs w:val="24"/>
                <w:lang w:eastAsia="en-US" w:bidi="en-US"/>
              </w:rPr>
            </w:pPr>
            <w:bookmarkStart w:id="561" w:name="OLE_LINK4"/>
            <w:bookmarkStart w:id="562" w:name="OLE_LINK5"/>
            <w:bookmarkStart w:id="563" w:name="OLE_LINK176"/>
            <w:bookmarkStart w:id="564" w:name="OLE_LINK177"/>
            <w:bookmarkStart w:id="565" w:name="OLE_LINK329"/>
            <w:bookmarkStart w:id="566" w:name="OLE_LINK330"/>
            <w:r w:rsidRPr="00531071">
              <w:rPr>
                <w:rFonts w:eastAsia="Calibri"/>
                <w:b/>
                <w:i/>
                <w:iCs/>
                <w:szCs w:val="24"/>
                <w:lang w:eastAsia="en-US" w:bidi="en-US"/>
              </w:rPr>
              <w:t>Возраст</w:t>
            </w:r>
          </w:p>
        </w:tc>
        <w:tc>
          <w:tcPr>
            <w:tcW w:w="3402" w:type="dxa"/>
            <w:gridSpan w:val="3"/>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Городское население</w:t>
            </w:r>
          </w:p>
        </w:tc>
        <w:tc>
          <w:tcPr>
            <w:tcW w:w="3402" w:type="dxa"/>
            <w:gridSpan w:val="3"/>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Сельское население</w:t>
            </w:r>
          </w:p>
        </w:tc>
        <w:tc>
          <w:tcPr>
            <w:tcW w:w="992" w:type="dxa"/>
            <w:vMerge w:val="restart"/>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Всего по району</w:t>
            </w:r>
          </w:p>
        </w:tc>
      </w:tr>
      <w:tr w:rsidR="00A12252" w:rsidRPr="00531071" w:rsidTr="005976D0">
        <w:trPr>
          <w:cantSplit/>
          <w:trHeight w:val="230"/>
          <w:tblHeader/>
        </w:trPr>
        <w:tc>
          <w:tcPr>
            <w:tcW w:w="1588" w:type="dxa"/>
            <w:vMerge/>
            <w:shd w:val="clear" w:color="auto" w:fill="F2F2F2" w:themeFill="background1" w:themeFillShade="F2"/>
            <w:vAlign w:val="center"/>
          </w:tcPr>
          <w:p w:rsidR="00A12252" w:rsidRPr="00531071" w:rsidRDefault="00A12252" w:rsidP="005976D0">
            <w:pPr>
              <w:rPr>
                <w:rFonts w:eastAsia="Calibri"/>
                <w:b/>
                <w:i/>
                <w:iCs/>
                <w:szCs w:val="24"/>
                <w:lang w:eastAsia="en-US" w:bidi="en-US"/>
              </w:rPr>
            </w:pPr>
          </w:p>
        </w:tc>
        <w:tc>
          <w:tcPr>
            <w:tcW w:w="1275" w:type="dxa"/>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Мужчины</w:t>
            </w:r>
          </w:p>
        </w:tc>
        <w:tc>
          <w:tcPr>
            <w:tcW w:w="1277" w:type="dxa"/>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Женщины</w:t>
            </w:r>
          </w:p>
        </w:tc>
        <w:tc>
          <w:tcPr>
            <w:tcW w:w="850" w:type="dxa"/>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Всего</w:t>
            </w:r>
          </w:p>
        </w:tc>
        <w:tc>
          <w:tcPr>
            <w:tcW w:w="1275" w:type="dxa"/>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Мужчины</w:t>
            </w:r>
          </w:p>
        </w:tc>
        <w:tc>
          <w:tcPr>
            <w:tcW w:w="1276" w:type="dxa"/>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Женщины</w:t>
            </w:r>
          </w:p>
        </w:tc>
        <w:tc>
          <w:tcPr>
            <w:tcW w:w="851" w:type="dxa"/>
            <w:shd w:val="clear" w:color="auto" w:fill="D9D9D9" w:themeFill="background1" w:themeFillShade="D9"/>
          </w:tcPr>
          <w:p w:rsidR="00A12252" w:rsidRPr="00531071" w:rsidRDefault="00A12252" w:rsidP="005976D0">
            <w:pPr>
              <w:jc w:val="center"/>
              <w:rPr>
                <w:rFonts w:eastAsia="Calibri"/>
                <w:b/>
                <w:i/>
                <w:iCs/>
                <w:szCs w:val="24"/>
                <w:lang w:eastAsia="en-US" w:bidi="en-US"/>
              </w:rPr>
            </w:pPr>
            <w:r w:rsidRPr="00531071">
              <w:rPr>
                <w:rFonts w:eastAsia="Calibri"/>
                <w:b/>
                <w:i/>
                <w:iCs/>
                <w:szCs w:val="24"/>
                <w:lang w:eastAsia="en-US" w:bidi="en-US"/>
              </w:rPr>
              <w:t>Всего</w:t>
            </w:r>
          </w:p>
        </w:tc>
        <w:tc>
          <w:tcPr>
            <w:tcW w:w="992" w:type="dxa"/>
            <w:vMerge/>
          </w:tcPr>
          <w:p w:rsidR="00A12252" w:rsidRPr="00531071" w:rsidRDefault="00A12252" w:rsidP="005976D0">
            <w:pPr>
              <w:jc w:val="center"/>
              <w:rPr>
                <w:szCs w:val="24"/>
              </w:rPr>
            </w:pP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0-2</w:t>
            </w:r>
          </w:p>
        </w:tc>
        <w:tc>
          <w:tcPr>
            <w:tcW w:w="1275" w:type="dxa"/>
          </w:tcPr>
          <w:p w:rsidR="00A12252" w:rsidRPr="00531071" w:rsidRDefault="00A12252" w:rsidP="005976D0">
            <w:pPr>
              <w:jc w:val="center"/>
              <w:rPr>
                <w:szCs w:val="24"/>
              </w:rPr>
            </w:pPr>
            <w:r w:rsidRPr="00531071">
              <w:rPr>
                <w:szCs w:val="24"/>
              </w:rPr>
              <w:t>108</w:t>
            </w:r>
          </w:p>
        </w:tc>
        <w:tc>
          <w:tcPr>
            <w:tcW w:w="1277" w:type="dxa"/>
          </w:tcPr>
          <w:p w:rsidR="00A12252" w:rsidRPr="00531071" w:rsidRDefault="00A12252" w:rsidP="005976D0">
            <w:pPr>
              <w:jc w:val="center"/>
              <w:rPr>
                <w:szCs w:val="24"/>
              </w:rPr>
            </w:pPr>
            <w:r w:rsidRPr="00531071">
              <w:rPr>
                <w:szCs w:val="24"/>
              </w:rPr>
              <w:t>79</w:t>
            </w:r>
          </w:p>
        </w:tc>
        <w:tc>
          <w:tcPr>
            <w:tcW w:w="850" w:type="dxa"/>
          </w:tcPr>
          <w:p w:rsidR="00A12252" w:rsidRPr="00531071" w:rsidRDefault="00A12252" w:rsidP="005976D0">
            <w:pPr>
              <w:jc w:val="center"/>
              <w:rPr>
                <w:szCs w:val="24"/>
              </w:rPr>
            </w:pPr>
            <w:r w:rsidRPr="00531071">
              <w:rPr>
                <w:szCs w:val="24"/>
              </w:rPr>
              <w:t>187</w:t>
            </w:r>
          </w:p>
        </w:tc>
        <w:tc>
          <w:tcPr>
            <w:tcW w:w="1275" w:type="dxa"/>
          </w:tcPr>
          <w:p w:rsidR="00A12252" w:rsidRPr="00531071" w:rsidRDefault="00A12252" w:rsidP="005976D0">
            <w:pPr>
              <w:jc w:val="center"/>
              <w:rPr>
                <w:szCs w:val="24"/>
              </w:rPr>
            </w:pPr>
            <w:r w:rsidRPr="00531071">
              <w:rPr>
                <w:szCs w:val="24"/>
              </w:rPr>
              <w:t>70</w:t>
            </w:r>
          </w:p>
        </w:tc>
        <w:tc>
          <w:tcPr>
            <w:tcW w:w="1276" w:type="dxa"/>
          </w:tcPr>
          <w:p w:rsidR="00A12252" w:rsidRPr="00531071" w:rsidRDefault="00A12252" w:rsidP="005976D0">
            <w:pPr>
              <w:jc w:val="center"/>
              <w:rPr>
                <w:szCs w:val="24"/>
              </w:rPr>
            </w:pPr>
            <w:r w:rsidRPr="00531071">
              <w:rPr>
                <w:szCs w:val="24"/>
              </w:rPr>
              <w:t>58</w:t>
            </w:r>
          </w:p>
        </w:tc>
        <w:tc>
          <w:tcPr>
            <w:tcW w:w="851" w:type="dxa"/>
          </w:tcPr>
          <w:p w:rsidR="00A12252" w:rsidRPr="00531071" w:rsidRDefault="00A12252" w:rsidP="005976D0">
            <w:pPr>
              <w:jc w:val="center"/>
              <w:rPr>
                <w:szCs w:val="24"/>
              </w:rPr>
            </w:pPr>
            <w:r w:rsidRPr="00531071">
              <w:rPr>
                <w:szCs w:val="24"/>
              </w:rPr>
              <w:t>128</w:t>
            </w:r>
          </w:p>
        </w:tc>
        <w:tc>
          <w:tcPr>
            <w:tcW w:w="992" w:type="dxa"/>
          </w:tcPr>
          <w:p w:rsidR="00A12252" w:rsidRPr="00531071" w:rsidRDefault="00A12252" w:rsidP="005976D0">
            <w:pPr>
              <w:jc w:val="center"/>
              <w:rPr>
                <w:szCs w:val="24"/>
              </w:rPr>
            </w:pPr>
            <w:r w:rsidRPr="00531071">
              <w:rPr>
                <w:szCs w:val="24"/>
              </w:rPr>
              <w:t>315</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3-5</w:t>
            </w:r>
          </w:p>
        </w:tc>
        <w:tc>
          <w:tcPr>
            <w:tcW w:w="1275" w:type="dxa"/>
          </w:tcPr>
          <w:p w:rsidR="00A12252" w:rsidRPr="00531071" w:rsidRDefault="00A12252" w:rsidP="005976D0">
            <w:pPr>
              <w:jc w:val="center"/>
              <w:rPr>
                <w:szCs w:val="24"/>
              </w:rPr>
            </w:pPr>
            <w:r w:rsidRPr="00531071">
              <w:rPr>
                <w:szCs w:val="24"/>
              </w:rPr>
              <w:t>111</w:t>
            </w:r>
          </w:p>
        </w:tc>
        <w:tc>
          <w:tcPr>
            <w:tcW w:w="1277" w:type="dxa"/>
          </w:tcPr>
          <w:p w:rsidR="00A12252" w:rsidRPr="00531071" w:rsidRDefault="00A12252" w:rsidP="005976D0">
            <w:pPr>
              <w:jc w:val="center"/>
              <w:rPr>
                <w:szCs w:val="24"/>
              </w:rPr>
            </w:pPr>
            <w:r w:rsidRPr="00531071">
              <w:rPr>
                <w:szCs w:val="24"/>
              </w:rPr>
              <w:t>99</w:t>
            </w:r>
          </w:p>
        </w:tc>
        <w:tc>
          <w:tcPr>
            <w:tcW w:w="850" w:type="dxa"/>
          </w:tcPr>
          <w:p w:rsidR="00A12252" w:rsidRPr="00531071" w:rsidRDefault="00A12252" w:rsidP="005976D0">
            <w:pPr>
              <w:jc w:val="center"/>
              <w:rPr>
                <w:szCs w:val="24"/>
              </w:rPr>
            </w:pPr>
            <w:r w:rsidRPr="00531071">
              <w:rPr>
                <w:szCs w:val="24"/>
              </w:rPr>
              <w:t>210</w:t>
            </w:r>
          </w:p>
        </w:tc>
        <w:tc>
          <w:tcPr>
            <w:tcW w:w="1275" w:type="dxa"/>
          </w:tcPr>
          <w:p w:rsidR="00A12252" w:rsidRPr="00531071" w:rsidRDefault="00A12252" w:rsidP="005976D0">
            <w:pPr>
              <w:jc w:val="center"/>
              <w:rPr>
                <w:szCs w:val="24"/>
              </w:rPr>
            </w:pPr>
            <w:r w:rsidRPr="00531071">
              <w:rPr>
                <w:szCs w:val="24"/>
              </w:rPr>
              <w:t>72</w:t>
            </w:r>
          </w:p>
        </w:tc>
        <w:tc>
          <w:tcPr>
            <w:tcW w:w="1276" w:type="dxa"/>
          </w:tcPr>
          <w:p w:rsidR="00A12252" w:rsidRPr="00531071" w:rsidRDefault="00A12252" w:rsidP="005976D0">
            <w:pPr>
              <w:jc w:val="center"/>
              <w:rPr>
                <w:szCs w:val="24"/>
              </w:rPr>
            </w:pPr>
            <w:r w:rsidRPr="00531071">
              <w:rPr>
                <w:szCs w:val="24"/>
              </w:rPr>
              <w:t>59</w:t>
            </w:r>
          </w:p>
        </w:tc>
        <w:tc>
          <w:tcPr>
            <w:tcW w:w="851" w:type="dxa"/>
          </w:tcPr>
          <w:p w:rsidR="00A12252" w:rsidRPr="00531071" w:rsidRDefault="00A12252" w:rsidP="005976D0">
            <w:pPr>
              <w:jc w:val="center"/>
              <w:rPr>
                <w:szCs w:val="24"/>
              </w:rPr>
            </w:pPr>
            <w:r w:rsidRPr="00531071">
              <w:rPr>
                <w:szCs w:val="24"/>
              </w:rPr>
              <w:t>131</w:t>
            </w:r>
          </w:p>
        </w:tc>
        <w:tc>
          <w:tcPr>
            <w:tcW w:w="992" w:type="dxa"/>
          </w:tcPr>
          <w:p w:rsidR="00A12252" w:rsidRPr="00531071" w:rsidRDefault="00A12252" w:rsidP="005976D0">
            <w:pPr>
              <w:jc w:val="center"/>
              <w:rPr>
                <w:szCs w:val="24"/>
              </w:rPr>
            </w:pPr>
            <w:r w:rsidRPr="00531071">
              <w:rPr>
                <w:szCs w:val="24"/>
              </w:rPr>
              <w:t>341</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6</w:t>
            </w:r>
          </w:p>
        </w:tc>
        <w:tc>
          <w:tcPr>
            <w:tcW w:w="1275" w:type="dxa"/>
          </w:tcPr>
          <w:p w:rsidR="00A12252" w:rsidRPr="00531071" w:rsidRDefault="00A12252" w:rsidP="005976D0">
            <w:pPr>
              <w:jc w:val="center"/>
              <w:rPr>
                <w:szCs w:val="24"/>
              </w:rPr>
            </w:pPr>
            <w:r w:rsidRPr="00531071">
              <w:rPr>
                <w:szCs w:val="24"/>
              </w:rPr>
              <w:t>25</w:t>
            </w:r>
          </w:p>
        </w:tc>
        <w:tc>
          <w:tcPr>
            <w:tcW w:w="1277" w:type="dxa"/>
          </w:tcPr>
          <w:p w:rsidR="00A12252" w:rsidRPr="00531071" w:rsidRDefault="00A12252" w:rsidP="005976D0">
            <w:pPr>
              <w:jc w:val="center"/>
              <w:rPr>
                <w:szCs w:val="24"/>
              </w:rPr>
            </w:pPr>
            <w:r w:rsidRPr="00531071">
              <w:rPr>
                <w:szCs w:val="24"/>
              </w:rPr>
              <w:t>13</w:t>
            </w:r>
          </w:p>
        </w:tc>
        <w:tc>
          <w:tcPr>
            <w:tcW w:w="850" w:type="dxa"/>
          </w:tcPr>
          <w:p w:rsidR="00A12252" w:rsidRPr="00531071" w:rsidRDefault="00A12252" w:rsidP="005976D0">
            <w:pPr>
              <w:jc w:val="center"/>
              <w:rPr>
                <w:szCs w:val="24"/>
              </w:rPr>
            </w:pPr>
            <w:r w:rsidRPr="00531071">
              <w:rPr>
                <w:szCs w:val="24"/>
              </w:rPr>
              <w:t>38</w:t>
            </w:r>
          </w:p>
        </w:tc>
        <w:tc>
          <w:tcPr>
            <w:tcW w:w="1275" w:type="dxa"/>
          </w:tcPr>
          <w:p w:rsidR="00A12252" w:rsidRPr="00531071" w:rsidRDefault="00A12252" w:rsidP="005976D0">
            <w:pPr>
              <w:jc w:val="center"/>
              <w:rPr>
                <w:szCs w:val="24"/>
              </w:rPr>
            </w:pPr>
            <w:r w:rsidRPr="00531071">
              <w:rPr>
                <w:szCs w:val="24"/>
              </w:rPr>
              <w:t>13</w:t>
            </w:r>
          </w:p>
        </w:tc>
        <w:tc>
          <w:tcPr>
            <w:tcW w:w="1276" w:type="dxa"/>
          </w:tcPr>
          <w:p w:rsidR="00A12252" w:rsidRPr="00531071" w:rsidRDefault="00A12252" w:rsidP="005976D0">
            <w:pPr>
              <w:jc w:val="center"/>
              <w:rPr>
                <w:szCs w:val="24"/>
              </w:rPr>
            </w:pPr>
            <w:r w:rsidRPr="00531071">
              <w:rPr>
                <w:szCs w:val="24"/>
              </w:rPr>
              <w:t>16</w:t>
            </w:r>
          </w:p>
        </w:tc>
        <w:tc>
          <w:tcPr>
            <w:tcW w:w="851" w:type="dxa"/>
          </w:tcPr>
          <w:p w:rsidR="00A12252" w:rsidRPr="00531071" w:rsidRDefault="00A12252" w:rsidP="005976D0">
            <w:pPr>
              <w:jc w:val="center"/>
              <w:rPr>
                <w:szCs w:val="24"/>
              </w:rPr>
            </w:pPr>
            <w:r w:rsidRPr="00531071">
              <w:rPr>
                <w:szCs w:val="24"/>
              </w:rPr>
              <w:t>29</w:t>
            </w:r>
          </w:p>
        </w:tc>
        <w:tc>
          <w:tcPr>
            <w:tcW w:w="992" w:type="dxa"/>
          </w:tcPr>
          <w:p w:rsidR="00A12252" w:rsidRPr="00531071" w:rsidRDefault="00A12252" w:rsidP="005976D0">
            <w:pPr>
              <w:jc w:val="center"/>
              <w:rPr>
                <w:szCs w:val="24"/>
              </w:rPr>
            </w:pPr>
            <w:r w:rsidRPr="00531071">
              <w:rPr>
                <w:szCs w:val="24"/>
              </w:rPr>
              <w:t>67</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1-6</w:t>
            </w:r>
          </w:p>
        </w:tc>
        <w:tc>
          <w:tcPr>
            <w:tcW w:w="1275" w:type="dxa"/>
          </w:tcPr>
          <w:p w:rsidR="00A12252" w:rsidRPr="00531071" w:rsidRDefault="00A12252" w:rsidP="005976D0">
            <w:pPr>
              <w:jc w:val="center"/>
              <w:rPr>
                <w:szCs w:val="24"/>
              </w:rPr>
            </w:pPr>
            <w:r w:rsidRPr="00531071">
              <w:rPr>
                <w:szCs w:val="24"/>
              </w:rPr>
              <w:t>208</w:t>
            </w:r>
          </w:p>
        </w:tc>
        <w:tc>
          <w:tcPr>
            <w:tcW w:w="1277" w:type="dxa"/>
          </w:tcPr>
          <w:p w:rsidR="00A12252" w:rsidRPr="00531071" w:rsidRDefault="00A12252" w:rsidP="005976D0">
            <w:pPr>
              <w:jc w:val="center"/>
              <w:rPr>
                <w:szCs w:val="24"/>
              </w:rPr>
            </w:pPr>
            <w:r w:rsidRPr="00531071">
              <w:rPr>
                <w:szCs w:val="24"/>
              </w:rPr>
              <w:t>162</w:t>
            </w:r>
          </w:p>
        </w:tc>
        <w:tc>
          <w:tcPr>
            <w:tcW w:w="850" w:type="dxa"/>
          </w:tcPr>
          <w:p w:rsidR="00A12252" w:rsidRPr="00531071" w:rsidRDefault="00A12252" w:rsidP="005976D0">
            <w:pPr>
              <w:jc w:val="center"/>
              <w:rPr>
                <w:szCs w:val="24"/>
              </w:rPr>
            </w:pPr>
            <w:r w:rsidRPr="00531071">
              <w:rPr>
                <w:szCs w:val="24"/>
              </w:rPr>
              <w:t>370</w:t>
            </w:r>
          </w:p>
        </w:tc>
        <w:tc>
          <w:tcPr>
            <w:tcW w:w="1275" w:type="dxa"/>
          </w:tcPr>
          <w:p w:rsidR="00A12252" w:rsidRPr="00531071" w:rsidRDefault="00A12252" w:rsidP="005976D0">
            <w:pPr>
              <w:jc w:val="center"/>
              <w:rPr>
                <w:szCs w:val="24"/>
              </w:rPr>
            </w:pPr>
            <w:r w:rsidRPr="00531071">
              <w:rPr>
                <w:szCs w:val="24"/>
              </w:rPr>
              <w:t>138</w:t>
            </w:r>
          </w:p>
        </w:tc>
        <w:tc>
          <w:tcPr>
            <w:tcW w:w="1276" w:type="dxa"/>
          </w:tcPr>
          <w:p w:rsidR="00A12252" w:rsidRPr="00531071" w:rsidRDefault="00A12252" w:rsidP="005976D0">
            <w:pPr>
              <w:jc w:val="center"/>
              <w:rPr>
                <w:szCs w:val="24"/>
              </w:rPr>
            </w:pPr>
            <w:r w:rsidRPr="00531071">
              <w:rPr>
                <w:szCs w:val="24"/>
              </w:rPr>
              <w:t>119</w:t>
            </w:r>
          </w:p>
        </w:tc>
        <w:tc>
          <w:tcPr>
            <w:tcW w:w="851" w:type="dxa"/>
          </w:tcPr>
          <w:p w:rsidR="00A12252" w:rsidRPr="00531071" w:rsidRDefault="00A12252" w:rsidP="005976D0">
            <w:pPr>
              <w:jc w:val="center"/>
              <w:rPr>
                <w:szCs w:val="24"/>
              </w:rPr>
            </w:pPr>
            <w:r w:rsidRPr="00531071">
              <w:rPr>
                <w:szCs w:val="24"/>
              </w:rPr>
              <w:t>257</w:t>
            </w:r>
          </w:p>
        </w:tc>
        <w:tc>
          <w:tcPr>
            <w:tcW w:w="992" w:type="dxa"/>
          </w:tcPr>
          <w:p w:rsidR="00A12252" w:rsidRPr="00531071" w:rsidRDefault="00A12252" w:rsidP="005976D0">
            <w:pPr>
              <w:jc w:val="center"/>
              <w:rPr>
                <w:szCs w:val="24"/>
              </w:rPr>
            </w:pPr>
            <w:r w:rsidRPr="00531071">
              <w:rPr>
                <w:szCs w:val="24"/>
              </w:rPr>
              <w:t>627</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7</w:t>
            </w:r>
          </w:p>
        </w:tc>
        <w:tc>
          <w:tcPr>
            <w:tcW w:w="1275" w:type="dxa"/>
          </w:tcPr>
          <w:p w:rsidR="00A12252" w:rsidRPr="00531071" w:rsidRDefault="00A12252" w:rsidP="005976D0">
            <w:pPr>
              <w:jc w:val="center"/>
              <w:rPr>
                <w:szCs w:val="24"/>
              </w:rPr>
            </w:pPr>
            <w:r w:rsidRPr="00531071">
              <w:rPr>
                <w:szCs w:val="24"/>
              </w:rPr>
              <w:t>48</w:t>
            </w:r>
          </w:p>
        </w:tc>
        <w:tc>
          <w:tcPr>
            <w:tcW w:w="1277" w:type="dxa"/>
          </w:tcPr>
          <w:p w:rsidR="00A12252" w:rsidRPr="00531071" w:rsidRDefault="00A12252" w:rsidP="005976D0">
            <w:pPr>
              <w:jc w:val="center"/>
              <w:rPr>
                <w:szCs w:val="24"/>
              </w:rPr>
            </w:pPr>
            <w:r w:rsidRPr="00531071">
              <w:rPr>
                <w:szCs w:val="24"/>
              </w:rPr>
              <w:t>27</w:t>
            </w:r>
          </w:p>
        </w:tc>
        <w:tc>
          <w:tcPr>
            <w:tcW w:w="850" w:type="dxa"/>
          </w:tcPr>
          <w:p w:rsidR="00A12252" w:rsidRPr="00531071" w:rsidRDefault="00A12252" w:rsidP="005976D0">
            <w:pPr>
              <w:jc w:val="center"/>
              <w:rPr>
                <w:szCs w:val="24"/>
              </w:rPr>
            </w:pPr>
            <w:r w:rsidRPr="00531071">
              <w:rPr>
                <w:szCs w:val="24"/>
              </w:rPr>
              <w:t>75</w:t>
            </w:r>
          </w:p>
        </w:tc>
        <w:tc>
          <w:tcPr>
            <w:tcW w:w="1275" w:type="dxa"/>
          </w:tcPr>
          <w:p w:rsidR="00A12252" w:rsidRPr="00531071" w:rsidRDefault="00A12252" w:rsidP="005976D0">
            <w:pPr>
              <w:jc w:val="center"/>
              <w:rPr>
                <w:szCs w:val="24"/>
              </w:rPr>
            </w:pPr>
            <w:r w:rsidRPr="00531071">
              <w:rPr>
                <w:szCs w:val="24"/>
              </w:rPr>
              <w:t>12</w:t>
            </w:r>
          </w:p>
        </w:tc>
        <w:tc>
          <w:tcPr>
            <w:tcW w:w="1276" w:type="dxa"/>
          </w:tcPr>
          <w:p w:rsidR="00A12252" w:rsidRPr="00531071" w:rsidRDefault="00A12252" w:rsidP="005976D0">
            <w:pPr>
              <w:jc w:val="center"/>
              <w:rPr>
                <w:szCs w:val="24"/>
              </w:rPr>
            </w:pPr>
            <w:r w:rsidRPr="00531071">
              <w:rPr>
                <w:szCs w:val="24"/>
              </w:rPr>
              <w:t>20</w:t>
            </w:r>
          </w:p>
        </w:tc>
        <w:tc>
          <w:tcPr>
            <w:tcW w:w="851" w:type="dxa"/>
          </w:tcPr>
          <w:p w:rsidR="00A12252" w:rsidRPr="00531071" w:rsidRDefault="00A12252" w:rsidP="005976D0">
            <w:pPr>
              <w:jc w:val="center"/>
              <w:rPr>
                <w:szCs w:val="24"/>
              </w:rPr>
            </w:pPr>
            <w:r w:rsidRPr="00531071">
              <w:rPr>
                <w:szCs w:val="24"/>
              </w:rPr>
              <w:t>32</w:t>
            </w:r>
          </w:p>
        </w:tc>
        <w:tc>
          <w:tcPr>
            <w:tcW w:w="992" w:type="dxa"/>
          </w:tcPr>
          <w:p w:rsidR="00A12252" w:rsidRPr="00531071" w:rsidRDefault="00A12252" w:rsidP="005976D0">
            <w:pPr>
              <w:jc w:val="center"/>
              <w:rPr>
                <w:szCs w:val="24"/>
              </w:rPr>
            </w:pPr>
            <w:r w:rsidRPr="00531071">
              <w:rPr>
                <w:szCs w:val="24"/>
              </w:rPr>
              <w:t>107</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8-13</w:t>
            </w:r>
          </w:p>
        </w:tc>
        <w:tc>
          <w:tcPr>
            <w:tcW w:w="1275" w:type="dxa"/>
          </w:tcPr>
          <w:p w:rsidR="00A12252" w:rsidRPr="00531071" w:rsidRDefault="00A12252" w:rsidP="005976D0">
            <w:pPr>
              <w:jc w:val="center"/>
              <w:rPr>
                <w:szCs w:val="24"/>
              </w:rPr>
            </w:pPr>
            <w:r w:rsidRPr="00531071">
              <w:rPr>
                <w:szCs w:val="24"/>
              </w:rPr>
              <w:t>185</w:t>
            </w:r>
          </w:p>
        </w:tc>
        <w:tc>
          <w:tcPr>
            <w:tcW w:w="1277" w:type="dxa"/>
          </w:tcPr>
          <w:p w:rsidR="00A12252" w:rsidRPr="00531071" w:rsidRDefault="00A12252" w:rsidP="005976D0">
            <w:pPr>
              <w:jc w:val="center"/>
              <w:rPr>
                <w:szCs w:val="24"/>
              </w:rPr>
            </w:pPr>
            <w:r w:rsidRPr="00531071">
              <w:rPr>
                <w:szCs w:val="24"/>
              </w:rPr>
              <w:t>190</w:t>
            </w:r>
          </w:p>
        </w:tc>
        <w:tc>
          <w:tcPr>
            <w:tcW w:w="850" w:type="dxa"/>
          </w:tcPr>
          <w:p w:rsidR="00A12252" w:rsidRPr="00531071" w:rsidRDefault="00A12252" w:rsidP="005976D0">
            <w:pPr>
              <w:jc w:val="center"/>
              <w:rPr>
                <w:szCs w:val="24"/>
              </w:rPr>
            </w:pPr>
            <w:r w:rsidRPr="00531071">
              <w:rPr>
                <w:szCs w:val="24"/>
              </w:rPr>
              <w:t>375</w:t>
            </w:r>
          </w:p>
        </w:tc>
        <w:tc>
          <w:tcPr>
            <w:tcW w:w="1275" w:type="dxa"/>
          </w:tcPr>
          <w:p w:rsidR="00A12252" w:rsidRPr="00531071" w:rsidRDefault="00A12252" w:rsidP="005976D0">
            <w:pPr>
              <w:jc w:val="center"/>
              <w:rPr>
                <w:szCs w:val="24"/>
              </w:rPr>
            </w:pPr>
            <w:r w:rsidRPr="00531071">
              <w:rPr>
                <w:szCs w:val="24"/>
              </w:rPr>
              <w:t>152</w:t>
            </w:r>
          </w:p>
        </w:tc>
        <w:tc>
          <w:tcPr>
            <w:tcW w:w="1276" w:type="dxa"/>
          </w:tcPr>
          <w:p w:rsidR="00A12252" w:rsidRPr="00531071" w:rsidRDefault="00A12252" w:rsidP="005976D0">
            <w:pPr>
              <w:jc w:val="center"/>
              <w:rPr>
                <w:szCs w:val="24"/>
              </w:rPr>
            </w:pPr>
            <w:r w:rsidRPr="00531071">
              <w:rPr>
                <w:szCs w:val="24"/>
              </w:rPr>
              <w:t>116</w:t>
            </w:r>
          </w:p>
        </w:tc>
        <w:tc>
          <w:tcPr>
            <w:tcW w:w="851" w:type="dxa"/>
          </w:tcPr>
          <w:p w:rsidR="00A12252" w:rsidRPr="00531071" w:rsidRDefault="00A12252" w:rsidP="005976D0">
            <w:pPr>
              <w:jc w:val="center"/>
              <w:rPr>
                <w:szCs w:val="24"/>
              </w:rPr>
            </w:pPr>
            <w:r w:rsidRPr="00531071">
              <w:rPr>
                <w:szCs w:val="24"/>
              </w:rPr>
              <w:t>268</w:t>
            </w:r>
          </w:p>
        </w:tc>
        <w:tc>
          <w:tcPr>
            <w:tcW w:w="992" w:type="dxa"/>
          </w:tcPr>
          <w:p w:rsidR="00A12252" w:rsidRPr="00531071" w:rsidRDefault="00A12252" w:rsidP="005976D0">
            <w:pPr>
              <w:jc w:val="center"/>
              <w:rPr>
                <w:szCs w:val="24"/>
              </w:rPr>
            </w:pPr>
            <w:r w:rsidRPr="00531071">
              <w:rPr>
                <w:szCs w:val="24"/>
              </w:rPr>
              <w:t>643</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lastRenderedPageBreak/>
              <w:t>0-14</w:t>
            </w:r>
          </w:p>
        </w:tc>
        <w:tc>
          <w:tcPr>
            <w:tcW w:w="1275" w:type="dxa"/>
          </w:tcPr>
          <w:p w:rsidR="00A12252" w:rsidRPr="00531071" w:rsidRDefault="00A12252" w:rsidP="005976D0">
            <w:pPr>
              <w:jc w:val="center"/>
              <w:rPr>
                <w:szCs w:val="24"/>
              </w:rPr>
            </w:pPr>
            <w:r w:rsidRPr="00531071">
              <w:rPr>
                <w:szCs w:val="24"/>
              </w:rPr>
              <w:t>502</w:t>
            </w:r>
          </w:p>
        </w:tc>
        <w:tc>
          <w:tcPr>
            <w:tcW w:w="1277" w:type="dxa"/>
          </w:tcPr>
          <w:p w:rsidR="00A12252" w:rsidRPr="00531071" w:rsidRDefault="00A12252" w:rsidP="005976D0">
            <w:pPr>
              <w:jc w:val="center"/>
              <w:rPr>
                <w:szCs w:val="24"/>
              </w:rPr>
            </w:pPr>
            <w:r w:rsidRPr="00531071">
              <w:rPr>
                <w:szCs w:val="24"/>
              </w:rPr>
              <w:t>433</w:t>
            </w:r>
          </w:p>
        </w:tc>
        <w:tc>
          <w:tcPr>
            <w:tcW w:w="850" w:type="dxa"/>
          </w:tcPr>
          <w:p w:rsidR="00A12252" w:rsidRPr="00531071" w:rsidRDefault="00A12252" w:rsidP="005976D0">
            <w:pPr>
              <w:jc w:val="center"/>
              <w:rPr>
                <w:szCs w:val="24"/>
              </w:rPr>
            </w:pPr>
            <w:r w:rsidRPr="00531071">
              <w:rPr>
                <w:szCs w:val="24"/>
              </w:rPr>
              <w:t>935</w:t>
            </w:r>
          </w:p>
        </w:tc>
        <w:tc>
          <w:tcPr>
            <w:tcW w:w="1275" w:type="dxa"/>
          </w:tcPr>
          <w:p w:rsidR="00A12252" w:rsidRPr="00531071" w:rsidRDefault="00A12252" w:rsidP="005976D0">
            <w:pPr>
              <w:jc w:val="center"/>
              <w:rPr>
                <w:szCs w:val="24"/>
              </w:rPr>
            </w:pPr>
            <w:r w:rsidRPr="00531071">
              <w:rPr>
                <w:szCs w:val="24"/>
              </w:rPr>
              <w:t>337</w:t>
            </w:r>
          </w:p>
        </w:tc>
        <w:tc>
          <w:tcPr>
            <w:tcW w:w="1276" w:type="dxa"/>
          </w:tcPr>
          <w:p w:rsidR="00A12252" w:rsidRPr="00531071" w:rsidRDefault="00A12252" w:rsidP="005976D0">
            <w:pPr>
              <w:jc w:val="center"/>
              <w:rPr>
                <w:szCs w:val="24"/>
              </w:rPr>
            </w:pPr>
            <w:r w:rsidRPr="00531071">
              <w:rPr>
                <w:szCs w:val="24"/>
              </w:rPr>
              <w:t>291</w:t>
            </w:r>
          </w:p>
        </w:tc>
        <w:tc>
          <w:tcPr>
            <w:tcW w:w="851" w:type="dxa"/>
          </w:tcPr>
          <w:p w:rsidR="00A12252" w:rsidRPr="00531071" w:rsidRDefault="00A12252" w:rsidP="005976D0">
            <w:pPr>
              <w:jc w:val="center"/>
              <w:rPr>
                <w:szCs w:val="24"/>
              </w:rPr>
            </w:pPr>
            <w:r w:rsidRPr="00531071">
              <w:rPr>
                <w:szCs w:val="24"/>
              </w:rPr>
              <w:t>628</w:t>
            </w:r>
          </w:p>
        </w:tc>
        <w:tc>
          <w:tcPr>
            <w:tcW w:w="992" w:type="dxa"/>
          </w:tcPr>
          <w:p w:rsidR="00A12252" w:rsidRPr="00531071" w:rsidRDefault="00A12252" w:rsidP="005976D0">
            <w:pPr>
              <w:jc w:val="center"/>
              <w:rPr>
                <w:szCs w:val="24"/>
              </w:rPr>
            </w:pPr>
            <w:r w:rsidRPr="00531071">
              <w:rPr>
                <w:szCs w:val="24"/>
              </w:rPr>
              <w:t>1563</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14-15</w:t>
            </w:r>
          </w:p>
        </w:tc>
        <w:tc>
          <w:tcPr>
            <w:tcW w:w="1275" w:type="dxa"/>
          </w:tcPr>
          <w:p w:rsidR="00A12252" w:rsidRPr="00531071" w:rsidRDefault="00A12252" w:rsidP="005976D0">
            <w:pPr>
              <w:jc w:val="center"/>
              <w:rPr>
                <w:szCs w:val="24"/>
              </w:rPr>
            </w:pPr>
            <w:r w:rsidRPr="00531071">
              <w:rPr>
                <w:szCs w:val="24"/>
              </w:rPr>
              <w:t>50</w:t>
            </w:r>
          </w:p>
        </w:tc>
        <w:tc>
          <w:tcPr>
            <w:tcW w:w="1277" w:type="dxa"/>
          </w:tcPr>
          <w:p w:rsidR="00A12252" w:rsidRPr="00531071" w:rsidRDefault="00A12252" w:rsidP="005976D0">
            <w:pPr>
              <w:jc w:val="center"/>
              <w:rPr>
                <w:szCs w:val="24"/>
              </w:rPr>
            </w:pPr>
            <w:r w:rsidRPr="00531071">
              <w:rPr>
                <w:szCs w:val="24"/>
              </w:rPr>
              <w:t>52</w:t>
            </w:r>
          </w:p>
        </w:tc>
        <w:tc>
          <w:tcPr>
            <w:tcW w:w="850" w:type="dxa"/>
          </w:tcPr>
          <w:p w:rsidR="00A12252" w:rsidRPr="00531071" w:rsidRDefault="00A12252" w:rsidP="005976D0">
            <w:pPr>
              <w:jc w:val="center"/>
              <w:rPr>
                <w:szCs w:val="24"/>
              </w:rPr>
            </w:pPr>
            <w:r w:rsidRPr="00531071">
              <w:rPr>
                <w:szCs w:val="24"/>
              </w:rPr>
              <w:t>102</w:t>
            </w:r>
          </w:p>
        </w:tc>
        <w:tc>
          <w:tcPr>
            <w:tcW w:w="1275" w:type="dxa"/>
          </w:tcPr>
          <w:p w:rsidR="00A12252" w:rsidRPr="00531071" w:rsidRDefault="00A12252" w:rsidP="005976D0">
            <w:pPr>
              <w:jc w:val="center"/>
              <w:rPr>
                <w:szCs w:val="24"/>
              </w:rPr>
            </w:pPr>
            <w:r w:rsidRPr="00531071">
              <w:rPr>
                <w:szCs w:val="24"/>
              </w:rPr>
              <w:t>39</w:t>
            </w:r>
          </w:p>
        </w:tc>
        <w:tc>
          <w:tcPr>
            <w:tcW w:w="1276" w:type="dxa"/>
          </w:tcPr>
          <w:p w:rsidR="00A12252" w:rsidRPr="00531071" w:rsidRDefault="00A12252" w:rsidP="005976D0">
            <w:pPr>
              <w:jc w:val="center"/>
              <w:rPr>
                <w:szCs w:val="24"/>
              </w:rPr>
            </w:pPr>
            <w:r w:rsidRPr="00531071">
              <w:rPr>
                <w:szCs w:val="24"/>
              </w:rPr>
              <w:t>36</w:t>
            </w:r>
          </w:p>
        </w:tc>
        <w:tc>
          <w:tcPr>
            <w:tcW w:w="851" w:type="dxa"/>
          </w:tcPr>
          <w:p w:rsidR="00A12252" w:rsidRPr="00531071" w:rsidRDefault="00A12252" w:rsidP="005976D0">
            <w:pPr>
              <w:jc w:val="center"/>
              <w:rPr>
                <w:szCs w:val="24"/>
              </w:rPr>
            </w:pPr>
            <w:r w:rsidRPr="00531071">
              <w:rPr>
                <w:szCs w:val="24"/>
              </w:rPr>
              <w:t>75</w:t>
            </w:r>
          </w:p>
        </w:tc>
        <w:tc>
          <w:tcPr>
            <w:tcW w:w="992" w:type="dxa"/>
          </w:tcPr>
          <w:p w:rsidR="00A12252" w:rsidRPr="00531071" w:rsidRDefault="00A12252" w:rsidP="005976D0">
            <w:pPr>
              <w:jc w:val="center"/>
              <w:rPr>
                <w:szCs w:val="24"/>
              </w:rPr>
            </w:pPr>
            <w:r w:rsidRPr="00531071">
              <w:rPr>
                <w:szCs w:val="24"/>
              </w:rPr>
              <w:t>177</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16-17</w:t>
            </w:r>
          </w:p>
        </w:tc>
        <w:tc>
          <w:tcPr>
            <w:tcW w:w="1275" w:type="dxa"/>
          </w:tcPr>
          <w:p w:rsidR="00A12252" w:rsidRPr="00531071" w:rsidRDefault="00A12252" w:rsidP="005976D0">
            <w:pPr>
              <w:jc w:val="center"/>
              <w:rPr>
                <w:szCs w:val="24"/>
              </w:rPr>
            </w:pPr>
            <w:r w:rsidRPr="00531071">
              <w:rPr>
                <w:szCs w:val="24"/>
              </w:rPr>
              <w:t>50</w:t>
            </w:r>
          </w:p>
        </w:tc>
        <w:tc>
          <w:tcPr>
            <w:tcW w:w="1277" w:type="dxa"/>
          </w:tcPr>
          <w:p w:rsidR="00A12252" w:rsidRPr="00531071" w:rsidRDefault="00A12252" w:rsidP="005976D0">
            <w:pPr>
              <w:jc w:val="center"/>
              <w:rPr>
                <w:szCs w:val="24"/>
              </w:rPr>
            </w:pPr>
            <w:r w:rsidRPr="00531071">
              <w:rPr>
                <w:szCs w:val="24"/>
              </w:rPr>
              <w:t>52</w:t>
            </w:r>
          </w:p>
        </w:tc>
        <w:tc>
          <w:tcPr>
            <w:tcW w:w="850" w:type="dxa"/>
          </w:tcPr>
          <w:p w:rsidR="00A12252" w:rsidRPr="00531071" w:rsidRDefault="00A12252" w:rsidP="005976D0">
            <w:pPr>
              <w:jc w:val="center"/>
              <w:rPr>
                <w:szCs w:val="24"/>
              </w:rPr>
            </w:pPr>
            <w:r w:rsidRPr="00531071">
              <w:rPr>
                <w:szCs w:val="24"/>
              </w:rPr>
              <w:t>102</w:t>
            </w:r>
          </w:p>
        </w:tc>
        <w:tc>
          <w:tcPr>
            <w:tcW w:w="1275" w:type="dxa"/>
          </w:tcPr>
          <w:p w:rsidR="00A12252" w:rsidRPr="00531071" w:rsidRDefault="00A12252" w:rsidP="005976D0">
            <w:pPr>
              <w:jc w:val="center"/>
              <w:rPr>
                <w:szCs w:val="24"/>
              </w:rPr>
            </w:pPr>
            <w:r w:rsidRPr="00531071">
              <w:rPr>
                <w:szCs w:val="24"/>
              </w:rPr>
              <w:t>48</w:t>
            </w:r>
          </w:p>
        </w:tc>
        <w:tc>
          <w:tcPr>
            <w:tcW w:w="1276" w:type="dxa"/>
          </w:tcPr>
          <w:p w:rsidR="00A12252" w:rsidRPr="00531071" w:rsidRDefault="00A12252" w:rsidP="005976D0">
            <w:pPr>
              <w:jc w:val="center"/>
              <w:rPr>
                <w:szCs w:val="24"/>
              </w:rPr>
            </w:pPr>
            <w:r w:rsidRPr="00531071">
              <w:rPr>
                <w:szCs w:val="24"/>
              </w:rPr>
              <w:t>52</w:t>
            </w:r>
          </w:p>
        </w:tc>
        <w:tc>
          <w:tcPr>
            <w:tcW w:w="851" w:type="dxa"/>
          </w:tcPr>
          <w:p w:rsidR="00A12252" w:rsidRPr="00531071" w:rsidRDefault="00A12252" w:rsidP="005976D0">
            <w:pPr>
              <w:jc w:val="center"/>
              <w:rPr>
                <w:szCs w:val="24"/>
              </w:rPr>
            </w:pPr>
            <w:r w:rsidRPr="00531071">
              <w:rPr>
                <w:szCs w:val="24"/>
              </w:rPr>
              <w:t>100</w:t>
            </w:r>
          </w:p>
        </w:tc>
        <w:tc>
          <w:tcPr>
            <w:tcW w:w="992" w:type="dxa"/>
          </w:tcPr>
          <w:p w:rsidR="00A12252" w:rsidRPr="00531071" w:rsidRDefault="00A12252" w:rsidP="005976D0">
            <w:pPr>
              <w:jc w:val="center"/>
              <w:rPr>
                <w:szCs w:val="24"/>
              </w:rPr>
            </w:pPr>
            <w:r w:rsidRPr="00531071">
              <w:rPr>
                <w:szCs w:val="24"/>
              </w:rPr>
              <w:t>202</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0-17</w:t>
            </w:r>
          </w:p>
        </w:tc>
        <w:tc>
          <w:tcPr>
            <w:tcW w:w="1275" w:type="dxa"/>
          </w:tcPr>
          <w:p w:rsidR="00A12252" w:rsidRPr="00531071" w:rsidRDefault="00A12252" w:rsidP="005976D0">
            <w:pPr>
              <w:jc w:val="center"/>
              <w:rPr>
                <w:szCs w:val="24"/>
              </w:rPr>
            </w:pPr>
            <w:r w:rsidRPr="00531071">
              <w:rPr>
                <w:szCs w:val="24"/>
              </w:rPr>
              <w:t>577</w:t>
            </w:r>
          </w:p>
        </w:tc>
        <w:tc>
          <w:tcPr>
            <w:tcW w:w="1277" w:type="dxa"/>
          </w:tcPr>
          <w:p w:rsidR="00A12252" w:rsidRPr="00531071" w:rsidRDefault="00A12252" w:rsidP="005976D0">
            <w:pPr>
              <w:jc w:val="center"/>
              <w:rPr>
                <w:szCs w:val="24"/>
              </w:rPr>
            </w:pPr>
            <w:r w:rsidRPr="00531071">
              <w:rPr>
                <w:szCs w:val="24"/>
              </w:rPr>
              <w:t>512</w:t>
            </w:r>
          </w:p>
        </w:tc>
        <w:tc>
          <w:tcPr>
            <w:tcW w:w="850" w:type="dxa"/>
          </w:tcPr>
          <w:p w:rsidR="00A12252" w:rsidRPr="00531071" w:rsidRDefault="00A12252" w:rsidP="005976D0">
            <w:pPr>
              <w:jc w:val="center"/>
              <w:rPr>
                <w:szCs w:val="24"/>
              </w:rPr>
            </w:pPr>
            <w:r w:rsidRPr="00531071">
              <w:rPr>
                <w:szCs w:val="24"/>
              </w:rPr>
              <w:t>1089</w:t>
            </w:r>
          </w:p>
        </w:tc>
        <w:tc>
          <w:tcPr>
            <w:tcW w:w="1275" w:type="dxa"/>
          </w:tcPr>
          <w:p w:rsidR="00A12252" w:rsidRPr="00531071" w:rsidRDefault="00A12252" w:rsidP="005976D0">
            <w:pPr>
              <w:jc w:val="center"/>
              <w:rPr>
                <w:szCs w:val="24"/>
              </w:rPr>
            </w:pPr>
            <w:r w:rsidRPr="00531071">
              <w:rPr>
                <w:szCs w:val="24"/>
              </w:rPr>
              <w:t>406</w:t>
            </w:r>
          </w:p>
        </w:tc>
        <w:tc>
          <w:tcPr>
            <w:tcW w:w="1276" w:type="dxa"/>
          </w:tcPr>
          <w:p w:rsidR="00A12252" w:rsidRPr="00531071" w:rsidRDefault="00A12252" w:rsidP="005976D0">
            <w:pPr>
              <w:jc w:val="center"/>
              <w:rPr>
                <w:szCs w:val="24"/>
              </w:rPr>
            </w:pPr>
            <w:r w:rsidRPr="00531071">
              <w:rPr>
                <w:szCs w:val="24"/>
              </w:rPr>
              <w:t>357</w:t>
            </w:r>
          </w:p>
        </w:tc>
        <w:tc>
          <w:tcPr>
            <w:tcW w:w="851" w:type="dxa"/>
          </w:tcPr>
          <w:p w:rsidR="00A12252" w:rsidRPr="00531071" w:rsidRDefault="00A12252" w:rsidP="005976D0">
            <w:pPr>
              <w:jc w:val="center"/>
              <w:rPr>
                <w:szCs w:val="24"/>
              </w:rPr>
            </w:pPr>
            <w:r w:rsidRPr="00531071">
              <w:rPr>
                <w:szCs w:val="24"/>
              </w:rPr>
              <w:t>763</w:t>
            </w:r>
          </w:p>
        </w:tc>
        <w:tc>
          <w:tcPr>
            <w:tcW w:w="992" w:type="dxa"/>
          </w:tcPr>
          <w:p w:rsidR="00A12252" w:rsidRPr="00531071" w:rsidRDefault="00A12252" w:rsidP="005976D0">
            <w:pPr>
              <w:jc w:val="center"/>
              <w:rPr>
                <w:szCs w:val="24"/>
              </w:rPr>
            </w:pPr>
            <w:r w:rsidRPr="00531071">
              <w:rPr>
                <w:szCs w:val="24"/>
              </w:rPr>
              <w:t>1852</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18-19</w:t>
            </w:r>
          </w:p>
        </w:tc>
        <w:tc>
          <w:tcPr>
            <w:tcW w:w="1275" w:type="dxa"/>
          </w:tcPr>
          <w:p w:rsidR="00A12252" w:rsidRPr="00531071" w:rsidRDefault="00A12252" w:rsidP="005976D0">
            <w:pPr>
              <w:jc w:val="center"/>
              <w:rPr>
                <w:szCs w:val="24"/>
              </w:rPr>
            </w:pPr>
            <w:r w:rsidRPr="00531071">
              <w:rPr>
                <w:szCs w:val="24"/>
              </w:rPr>
              <w:t>38</w:t>
            </w:r>
          </w:p>
        </w:tc>
        <w:tc>
          <w:tcPr>
            <w:tcW w:w="1277" w:type="dxa"/>
          </w:tcPr>
          <w:p w:rsidR="00A12252" w:rsidRPr="00531071" w:rsidRDefault="00A12252" w:rsidP="005976D0">
            <w:pPr>
              <w:jc w:val="center"/>
              <w:rPr>
                <w:szCs w:val="24"/>
              </w:rPr>
            </w:pPr>
            <w:r w:rsidRPr="00531071">
              <w:rPr>
                <w:szCs w:val="24"/>
              </w:rPr>
              <w:t>37</w:t>
            </w:r>
          </w:p>
        </w:tc>
        <w:tc>
          <w:tcPr>
            <w:tcW w:w="850" w:type="dxa"/>
          </w:tcPr>
          <w:p w:rsidR="00A12252" w:rsidRPr="00531071" w:rsidRDefault="00A12252" w:rsidP="005976D0">
            <w:pPr>
              <w:jc w:val="center"/>
              <w:rPr>
                <w:szCs w:val="24"/>
              </w:rPr>
            </w:pPr>
            <w:r w:rsidRPr="00531071">
              <w:rPr>
                <w:szCs w:val="24"/>
              </w:rPr>
              <w:t>75</w:t>
            </w:r>
          </w:p>
        </w:tc>
        <w:tc>
          <w:tcPr>
            <w:tcW w:w="1275" w:type="dxa"/>
          </w:tcPr>
          <w:p w:rsidR="00A12252" w:rsidRPr="00531071" w:rsidRDefault="00A12252" w:rsidP="005976D0">
            <w:pPr>
              <w:jc w:val="center"/>
              <w:rPr>
                <w:szCs w:val="24"/>
              </w:rPr>
            </w:pPr>
            <w:r w:rsidRPr="00531071">
              <w:rPr>
                <w:szCs w:val="24"/>
              </w:rPr>
              <w:t>42</w:t>
            </w:r>
          </w:p>
        </w:tc>
        <w:tc>
          <w:tcPr>
            <w:tcW w:w="1276" w:type="dxa"/>
          </w:tcPr>
          <w:p w:rsidR="00A12252" w:rsidRPr="00531071" w:rsidRDefault="00A12252" w:rsidP="005976D0">
            <w:pPr>
              <w:jc w:val="center"/>
              <w:rPr>
                <w:szCs w:val="24"/>
              </w:rPr>
            </w:pPr>
            <w:r w:rsidRPr="00531071">
              <w:rPr>
                <w:szCs w:val="24"/>
              </w:rPr>
              <w:t>46</w:t>
            </w:r>
          </w:p>
        </w:tc>
        <w:tc>
          <w:tcPr>
            <w:tcW w:w="851" w:type="dxa"/>
          </w:tcPr>
          <w:p w:rsidR="00A12252" w:rsidRPr="00531071" w:rsidRDefault="00A12252" w:rsidP="005976D0">
            <w:pPr>
              <w:jc w:val="center"/>
              <w:rPr>
                <w:szCs w:val="24"/>
              </w:rPr>
            </w:pPr>
            <w:r w:rsidRPr="00531071">
              <w:rPr>
                <w:szCs w:val="24"/>
              </w:rPr>
              <w:t>88</w:t>
            </w:r>
          </w:p>
        </w:tc>
        <w:tc>
          <w:tcPr>
            <w:tcW w:w="992" w:type="dxa"/>
          </w:tcPr>
          <w:p w:rsidR="00A12252" w:rsidRPr="00531071" w:rsidRDefault="00A12252" w:rsidP="005976D0">
            <w:pPr>
              <w:jc w:val="center"/>
              <w:rPr>
                <w:szCs w:val="24"/>
              </w:rPr>
            </w:pPr>
            <w:r w:rsidRPr="00531071">
              <w:rPr>
                <w:szCs w:val="24"/>
              </w:rPr>
              <w:t>163</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20-24</w:t>
            </w:r>
          </w:p>
        </w:tc>
        <w:tc>
          <w:tcPr>
            <w:tcW w:w="1275" w:type="dxa"/>
          </w:tcPr>
          <w:p w:rsidR="00A12252" w:rsidRPr="00531071" w:rsidRDefault="00A12252" w:rsidP="005976D0">
            <w:pPr>
              <w:jc w:val="center"/>
              <w:rPr>
                <w:szCs w:val="24"/>
              </w:rPr>
            </w:pPr>
            <w:r w:rsidRPr="00531071">
              <w:rPr>
                <w:szCs w:val="24"/>
              </w:rPr>
              <w:t>140</w:t>
            </w:r>
          </w:p>
        </w:tc>
        <w:tc>
          <w:tcPr>
            <w:tcW w:w="1277" w:type="dxa"/>
          </w:tcPr>
          <w:p w:rsidR="00A12252" w:rsidRPr="00531071" w:rsidRDefault="00A12252" w:rsidP="005976D0">
            <w:pPr>
              <w:jc w:val="center"/>
              <w:rPr>
                <w:szCs w:val="24"/>
              </w:rPr>
            </w:pPr>
            <w:r w:rsidRPr="00531071">
              <w:rPr>
                <w:szCs w:val="24"/>
              </w:rPr>
              <w:t>131</w:t>
            </w:r>
          </w:p>
        </w:tc>
        <w:tc>
          <w:tcPr>
            <w:tcW w:w="850" w:type="dxa"/>
          </w:tcPr>
          <w:p w:rsidR="00A12252" w:rsidRPr="00531071" w:rsidRDefault="00A12252" w:rsidP="005976D0">
            <w:pPr>
              <w:jc w:val="center"/>
              <w:rPr>
                <w:szCs w:val="24"/>
              </w:rPr>
            </w:pPr>
            <w:r w:rsidRPr="00531071">
              <w:rPr>
                <w:szCs w:val="24"/>
              </w:rPr>
              <w:t>271</w:t>
            </w:r>
          </w:p>
        </w:tc>
        <w:tc>
          <w:tcPr>
            <w:tcW w:w="1275" w:type="dxa"/>
          </w:tcPr>
          <w:p w:rsidR="00A12252" w:rsidRPr="00531071" w:rsidRDefault="00A12252" w:rsidP="005976D0">
            <w:pPr>
              <w:jc w:val="center"/>
              <w:rPr>
                <w:szCs w:val="24"/>
              </w:rPr>
            </w:pPr>
            <w:r w:rsidRPr="00531071">
              <w:rPr>
                <w:szCs w:val="24"/>
              </w:rPr>
              <w:t>81</w:t>
            </w:r>
          </w:p>
        </w:tc>
        <w:tc>
          <w:tcPr>
            <w:tcW w:w="1276" w:type="dxa"/>
          </w:tcPr>
          <w:p w:rsidR="00A12252" w:rsidRPr="00531071" w:rsidRDefault="00A12252" w:rsidP="005976D0">
            <w:pPr>
              <w:jc w:val="center"/>
              <w:rPr>
                <w:szCs w:val="24"/>
              </w:rPr>
            </w:pPr>
            <w:r w:rsidRPr="00531071">
              <w:rPr>
                <w:szCs w:val="24"/>
              </w:rPr>
              <w:t>62</w:t>
            </w:r>
          </w:p>
        </w:tc>
        <w:tc>
          <w:tcPr>
            <w:tcW w:w="851" w:type="dxa"/>
          </w:tcPr>
          <w:p w:rsidR="00A12252" w:rsidRPr="00531071" w:rsidRDefault="00A12252" w:rsidP="005976D0">
            <w:pPr>
              <w:jc w:val="center"/>
              <w:rPr>
                <w:szCs w:val="24"/>
              </w:rPr>
            </w:pPr>
            <w:r w:rsidRPr="00531071">
              <w:rPr>
                <w:szCs w:val="24"/>
              </w:rPr>
              <w:t>143</w:t>
            </w:r>
          </w:p>
        </w:tc>
        <w:tc>
          <w:tcPr>
            <w:tcW w:w="992" w:type="dxa"/>
          </w:tcPr>
          <w:p w:rsidR="00A12252" w:rsidRPr="00531071" w:rsidRDefault="00A12252" w:rsidP="005976D0">
            <w:pPr>
              <w:jc w:val="center"/>
              <w:rPr>
                <w:szCs w:val="24"/>
              </w:rPr>
            </w:pPr>
            <w:r w:rsidRPr="00531071">
              <w:rPr>
                <w:szCs w:val="24"/>
              </w:rPr>
              <w:t>414</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16-29</w:t>
            </w:r>
          </w:p>
        </w:tc>
        <w:tc>
          <w:tcPr>
            <w:tcW w:w="1275" w:type="dxa"/>
          </w:tcPr>
          <w:p w:rsidR="00A12252" w:rsidRPr="00531071" w:rsidRDefault="00A12252" w:rsidP="005976D0">
            <w:pPr>
              <w:jc w:val="center"/>
              <w:rPr>
                <w:szCs w:val="24"/>
              </w:rPr>
            </w:pPr>
            <w:r w:rsidRPr="00531071">
              <w:rPr>
                <w:szCs w:val="24"/>
              </w:rPr>
              <w:t>418</w:t>
            </w:r>
          </w:p>
        </w:tc>
        <w:tc>
          <w:tcPr>
            <w:tcW w:w="1277" w:type="dxa"/>
          </w:tcPr>
          <w:p w:rsidR="00A12252" w:rsidRPr="00531071" w:rsidRDefault="00A12252" w:rsidP="005976D0">
            <w:pPr>
              <w:jc w:val="center"/>
              <w:rPr>
                <w:szCs w:val="24"/>
              </w:rPr>
            </w:pPr>
            <w:r w:rsidRPr="00531071">
              <w:rPr>
                <w:szCs w:val="24"/>
              </w:rPr>
              <w:t>347</w:t>
            </w:r>
          </w:p>
        </w:tc>
        <w:tc>
          <w:tcPr>
            <w:tcW w:w="850" w:type="dxa"/>
          </w:tcPr>
          <w:p w:rsidR="00A12252" w:rsidRPr="00531071" w:rsidRDefault="00A12252" w:rsidP="005976D0">
            <w:pPr>
              <w:jc w:val="center"/>
              <w:rPr>
                <w:szCs w:val="24"/>
              </w:rPr>
            </w:pPr>
            <w:r w:rsidRPr="00531071">
              <w:rPr>
                <w:szCs w:val="24"/>
              </w:rPr>
              <w:t>765</w:t>
            </w:r>
          </w:p>
        </w:tc>
        <w:tc>
          <w:tcPr>
            <w:tcW w:w="1275" w:type="dxa"/>
          </w:tcPr>
          <w:p w:rsidR="00A12252" w:rsidRPr="00531071" w:rsidRDefault="00A12252" w:rsidP="005976D0">
            <w:pPr>
              <w:jc w:val="center"/>
              <w:rPr>
                <w:szCs w:val="24"/>
              </w:rPr>
            </w:pPr>
            <w:r w:rsidRPr="00531071">
              <w:rPr>
                <w:szCs w:val="24"/>
              </w:rPr>
              <w:t>340</w:t>
            </w:r>
          </w:p>
        </w:tc>
        <w:tc>
          <w:tcPr>
            <w:tcW w:w="1276" w:type="dxa"/>
          </w:tcPr>
          <w:p w:rsidR="00A12252" w:rsidRPr="00531071" w:rsidRDefault="00A12252" w:rsidP="005976D0">
            <w:pPr>
              <w:jc w:val="center"/>
              <w:rPr>
                <w:szCs w:val="24"/>
              </w:rPr>
            </w:pPr>
            <w:r w:rsidRPr="00531071">
              <w:rPr>
                <w:szCs w:val="24"/>
              </w:rPr>
              <w:t>232</w:t>
            </w:r>
          </w:p>
        </w:tc>
        <w:tc>
          <w:tcPr>
            <w:tcW w:w="851" w:type="dxa"/>
          </w:tcPr>
          <w:p w:rsidR="00A12252" w:rsidRPr="00531071" w:rsidRDefault="00A12252" w:rsidP="005976D0">
            <w:pPr>
              <w:jc w:val="center"/>
              <w:rPr>
                <w:szCs w:val="24"/>
              </w:rPr>
            </w:pPr>
            <w:r w:rsidRPr="00531071">
              <w:rPr>
                <w:szCs w:val="24"/>
              </w:rPr>
              <w:t>572</w:t>
            </w:r>
          </w:p>
        </w:tc>
        <w:tc>
          <w:tcPr>
            <w:tcW w:w="992" w:type="dxa"/>
          </w:tcPr>
          <w:p w:rsidR="00A12252" w:rsidRPr="00531071" w:rsidRDefault="00A12252" w:rsidP="005976D0">
            <w:pPr>
              <w:jc w:val="center"/>
              <w:rPr>
                <w:szCs w:val="24"/>
              </w:rPr>
            </w:pPr>
            <w:r w:rsidRPr="00531071">
              <w:rPr>
                <w:szCs w:val="24"/>
              </w:rPr>
              <w:t>1337</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25-29</w:t>
            </w:r>
          </w:p>
        </w:tc>
        <w:tc>
          <w:tcPr>
            <w:tcW w:w="1275" w:type="dxa"/>
          </w:tcPr>
          <w:p w:rsidR="00A12252" w:rsidRPr="00531071" w:rsidRDefault="00A12252" w:rsidP="005976D0">
            <w:pPr>
              <w:jc w:val="center"/>
              <w:rPr>
                <w:szCs w:val="24"/>
              </w:rPr>
            </w:pPr>
            <w:r w:rsidRPr="00531071">
              <w:rPr>
                <w:szCs w:val="24"/>
              </w:rPr>
              <w:t>190</w:t>
            </w:r>
          </w:p>
        </w:tc>
        <w:tc>
          <w:tcPr>
            <w:tcW w:w="1277" w:type="dxa"/>
          </w:tcPr>
          <w:p w:rsidR="00A12252" w:rsidRPr="00531071" w:rsidRDefault="00A12252" w:rsidP="005976D0">
            <w:pPr>
              <w:jc w:val="center"/>
              <w:rPr>
                <w:szCs w:val="24"/>
              </w:rPr>
            </w:pPr>
            <w:r w:rsidRPr="00531071">
              <w:rPr>
                <w:szCs w:val="24"/>
              </w:rPr>
              <w:t>127</w:t>
            </w:r>
          </w:p>
        </w:tc>
        <w:tc>
          <w:tcPr>
            <w:tcW w:w="850" w:type="dxa"/>
          </w:tcPr>
          <w:p w:rsidR="00A12252" w:rsidRPr="00531071" w:rsidRDefault="00A12252" w:rsidP="005976D0">
            <w:pPr>
              <w:jc w:val="center"/>
              <w:rPr>
                <w:szCs w:val="24"/>
              </w:rPr>
            </w:pPr>
            <w:r w:rsidRPr="00531071">
              <w:rPr>
                <w:szCs w:val="24"/>
              </w:rPr>
              <w:t>317</w:t>
            </w:r>
          </w:p>
        </w:tc>
        <w:tc>
          <w:tcPr>
            <w:tcW w:w="1275" w:type="dxa"/>
          </w:tcPr>
          <w:p w:rsidR="00A12252" w:rsidRPr="00531071" w:rsidRDefault="00A12252" w:rsidP="005976D0">
            <w:pPr>
              <w:jc w:val="center"/>
              <w:rPr>
                <w:szCs w:val="24"/>
              </w:rPr>
            </w:pPr>
            <w:r w:rsidRPr="00531071">
              <w:rPr>
                <w:szCs w:val="24"/>
              </w:rPr>
              <w:t>169</w:t>
            </w:r>
          </w:p>
        </w:tc>
        <w:tc>
          <w:tcPr>
            <w:tcW w:w="1276" w:type="dxa"/>
          </w:tcPr>
          <w:p w:rsidR="00A12252" w:rsidRPr="00531071" w:rsidRDefault="00A12252" w:rsidP="005976D0">
            <w:pPr>
              <w:jc w:val="center"/>
              <w:rPr>
                <w:szCs w:val="24"/>
              </w:rPr>
            </w:pPr>
            <w:r w:rsidRPr="00531071">
              <w:rPr>
                <w:szCs w:val="24"/>
              </w:rPr>
              <w:t>72</w:t>
            </w:r>
          </w:p>
        </w:tc>
        <w:tc>
          <w:tcPr>
            <w:tcW w:w="851" w:type="dxa"/>
          </w:tcPr>
          <w:p w:rsidR="00A12252" w:rsidRPr="00531071" w:rsidRDefault="00A12252" w:rsidP="005976D0">
            <w:pPr>
              <w:jc w:val="center"/>
              <w:rPr>
                <w:szCs w:val="24"/>
              </w:rPr>
            </w:pPr>
            <w:r w:rsidRPr="00531071">
              <w:rPr>
                <w:szCs w:val="24"/>
              </w:rPr>
              <w:t>241</w:t>
            </w:r>
          </w:p>
        </w:tc>
        <w:tc>
          <w:tcPr>
            <w:tcW w:w="992" w:type="dxa"/>
          </w:tcPr>
          <w:p w:rsidR="00A12252" w:rsidRPr="00531071" w:rsidRDefault="00A12252" w:rsidP="005976D0">
            <w:pPr>
              <w:jc w:val="center"/>
              <w:rPr>
                <w:szCs w:val="24"/>
              </w:rPr>
            </w:pPr>
            <w:r w:rsidRPr="00531071">
              <w:rPr>
                <w:szCs w:val="24"/>
              </w:rPr>
              <w:t>558</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30-34</w:t>
            </w:r>
          </w:p>
        </w:tc>
        <w:tc>
          <w:tcPr>
            <w:tcW w:w="1275" w:type="dxa"/>
          </w:tcPr>
          <w:p w:rsidR="00A12252" w:rsidRPr="00531071" w:rsidRDefault="00A12252" w:rsidP="005976D0">
            <w:pPr>
              <w:jc w:val="center"/>
              <w:rPr>
                <w:szCs w:val="24"/>
              </w:rPr>
            </w:pPr>
            <w:r w:rsidRPr="00531071">
              <w:rPr>
                <w:szCs w:val="24"/>
              </w:rPr>
              <w:t>177</w:t>
            </w:r>
          </w:p>
        </w:tc>
        <w:tc>
          <w:tcPr>
            <w:tcW w:w="1277" w:type="dxa"/>
          </w:tcPr>
          <w:p w:rsidR="00A12252" w:rsidRPr="00531071" w:rsidRDefault="00A12252" w:rsidP="005976D0">
            <w:pPr>
              <w:jc w:val="center"/>
              <w:rPr>
                <w:szCs w:val="24"/>
              </w:rPr>
            </w:pPr>
            <w:r w:rsidRPr="00531071">
              <w:rPr>
                <w:szCs w:val="24"/>
              </w:rPr>
              <w:t>200</w:t>
            </w:r>
          </w:p>
        </w:tc>
        <w:tc>
          <w:tcPr>
            <w:tcW w:w="850" w:type="dxa"/>
          </w:tcPr>
          <w:p w:rsidR="00A12252" w:rsidRPr="00531071" w:rsidRDefault="00A12252" w:rsidP="005976D0">
            <w:pPr>
              <w:jc w:val="center"/>
              <w:rPr>
                <w:szCs w:val="24"/>
              </w:rPr>
            </w:pPr>
            <w:r w:rsidRPr="00531071">
              <w:rPr>
                <w:szCs w:val="24"/>
              </w:rPr>
              <w:t>377</w:t>
            </w:r>
          </w:p>
        </w:tc>
        <w:tc>
          <w:tcPr>
            <w:tcW w:w="1275" w:type="dxa"/>
          </w:tcPr>
          <w:p w:rsidR="00A12252" w:rsidRPr="00531071" w:rsidRDefault="00A12252" w:rsidP="005976D0">
            <w:pPr>
              <w:jc w:val="center"/>
              <w:rPr>
                <w:szCs w:val="24"/>
              </w:rPr>
            </w:pPr>
            <w:r w:rsidRPr="00531071">
              <w:rPr>
                <w:szCs w:val="24"/>
              </w:rPr>
              <w:t>167</w:t>
            </w:r>
          </w:p>
        </w:tc>
        <w:tc>
          <w:tcPr>
            <w:tcW w:w="1276" w:type="dxa"/>
          </w:tcPr>
          <w:p w:rsidR="00A12252" w:rsidRPr="00531071" w:rsidRDefault="00A12252" w:rsidP="005976D0">
            <w:pPr>
              <w:jc w:val="center"/>
              <w:rPr>
                <w:szCs w:val="24"/>
              </w:rPr>
            </w:pPr>
            <w:r w:rsidRPr="00531071">
              <w:rPr>
                <w:szCs w:val="24"/>
              </w:rPr>
              <w:t>142</w:t>
            </w:r>
          </w:p>
        </w:tc>
        <w:tc>
          <w:tcPr>
            <w:tcW w:w="851" w:type="dxa"/>
          </w:tcPr>
          <w:p w:rsidR="00A12252" w:rsidRPr="00531071" w:rsidRDefault="00A12252" w:rsidP="005976D0">
            <w:pPr>
              <w:jc w:val="center"/>
              <w:rPr>
                <w:szCs w:val="24"/>
              </w:rPr>
            </w:pPr>
            <w:r w:rsidRPr="00531071">
              <w:rPr>
                <w:szCs w:val="24"/>
              </w:rPr>
              <w:t>309</w:t>
            </w:r>
          </w:p>
        </w:tc>
        <w:tc>
          <w:tcPr>
            <w:tcW w:w="992" w:type="dxa"/>
          </w:tcPr>
          <w:p w:rsidR="00A12252" w:rsidRPr="00531071" w:rsidRDefault="00A12252" w:rsidP="005976D0">
            <w:pPr>
              <w:jc w:val="center"/>
              <w:rPr>
                <w:szCs w:val="24"/>
              </w:rPr>
            </w:pPr>
            <w:r w:rsidRPr="00531071">
              <w:rPr>
                <w:szCs w:val="24"/>
              </w:rPr>
              <w:t>686</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35-39</w:t>
            </w:r>
          </w:p>
        </w:tc>
        <w:tc>
          <w:tcPr>
            <w:tcW w:w="1275" w:type="dxa"/>
          </w:tcPr>
          <w:p w:rsidR="00A12252" w:rsidRPr="00531071" w:rsidRDefault="00A12252" w:rsidP="005976D0">
            <w:pPr>
              <w:jc w:val="center"/>
              <w:rPr>
                <w:szCs w:val="24"/>
              </w:rPr>
            </w:pPr>
            <w:r w:rsidRPr="00531071">
              <w:rPr>
                <w:szCs w:val="24"/>
              </w:rPr>
              <w:t>172</w:t>
            </w:r>
          </w:p>
        </w:tc>
        <w:tc>
          <w:tcPr>
            <w:tcW w:w="1277" w:type="dxa"/>
          </w:tcPr>
          <w:p w:rsidR="00A12252" w:rsidRPr="00531071" w:rsidRDefault="00A12252" w:rsidP="005976D0">
            <w:pPr>
              <w:jc w:val="center"/>
              <w:rPr>
                <w:szCs w:val="24"/>
              </w:rPr>
            </w:pPr>
            <w:r w:rsidRPr="00531071">
              <w:rPr>
                <w:szCs w:val="24"/>
              </w:rPr>
              <w:t>168</w:t>
            </w:r>
          </w:p>
        </w:tc>
        <w:tc>
          <w:tcPr>
            <w:tcW w:w="850" w:type="dxa"/>
          </w:tcPr>
          <w:p w:rsidR="00A12252" w:rsidRPr="00531071" w:rsidRDefault="00A12252" w:rsidP="005976D0">
            <w:pPr>
              <w:jc w:val="center"/>
              <w:rPr>
                <w:szCs w:val="24"/>
              </w:rPr>
            </w:pPr>
            <w:r w:rsidRPr="00531071">
              <w:rPr>
                <w:szCs w:val="24"/>
              </w:rPr>
              <w:t>340</w:t>
            </w:r>
          </w:p>
        </w:tc>
        <w:tc>
          <w:tcPr>
            <w:tcW w:w="1275" w:type="dxa"/>
          </w:tcPr>
          <w:p w:rsidR="00A12252" w:rsidRPr="00531071" w:rsidRDefault="00A12252" w:rsidP="005976D0">
            <w:pPr>
              <w:jc w:val="center"/>
              <w:rPr>
                <w:szCs w:val="24"/>
              </w:rPr>
            </w:pPr>
            <w:r w:rsidRPr="00531071">
              <w:rPr>
                <w:szCs w:val="24"/>
              </w:rPr>
              <w:t>149</w:t>
            </w:r>
          </w:p>
        </w:tc>
        <w:tc>
          <w:tcPr>
            <w:tcW w:w="1276" w:type="dxa"/>
          </w:tcPr>
          <w:p w:rsidR="00A12252" w:rsidRPr="00531071" w:rsidRDefault="00A12252" w:rsidP="005976D0">
            <w:pPr>
              <w:jc w:val="center"/>
              <w:rPr>
                <w:szCs w:val="24"/>
              </w:rPr>
            </w:pPr>
            <w:r w:rsidRPr="00531071">
              <w:rPr>
                <w:szCs w:val="24"/>
              </w:rPr>
              <w:t>130</w:t>
            </w:r>
          </w:p>
        </w:tc>
        <w:tc>
          <w:tcPr>
            <w:tcW w:w="851" w:type="dxa"/>
          </w:tcPr>
          <w:p w:rsidR="00A12252" w:rsidRPr="00531071" w:rsidRDefault="00A12252" w:rsidP="005976D0">
            <w:pPr>
              <w:jc w:val="center"/>
              <w:rPr>
                <w:szCs w:val="24"/>
              </w:rPr>
            </w:pPr>
            <w:r w:rsidRPr="00531071">
              <w:rPr>
                <w:szCs w:val="24"/>
              </w:rPr>
              <w:t>279</w:t>
            </w:r>
          </w:p>
        </w:tc>
        <w:tc>
          <w:tcPr>
            <w:tcW w:w="992" w:type="dxa"/>
          </w:tcPr>
          <w:p w:rsidR="00A12252" w:rsidRPr="00531071" w:rsidRDefault="00A12252" w:rsidP="005976D0">
            <w:pPr>
              <w:jc w:val="center"/>
              <w:rPr>
                <w:szCs w:val="24"/>
              </w:rPr>
            </w:pPr>
            <w:r w:rsidRPr="00531071">
              <w:rPr>
                <w:szCs w:val="24"/>
              </w:rPr>
              <w:t>619</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40-44</w:t>
            </w:r>
          </w:p>
        </w:tc>
        <w:tc>
          <w:tcPr>
            <w:tcW w:w="1275" w:type="dxa"/>
          </w:tcPr>
          <w:p w:rsidR="00A12252" w:rsidRPr="00531071" w:rsidRDefault="00A12252" w:rsidP="005976D0">
            <w:pPr>
              <w:jc w:val="center"/>
              <w:rPr>
                <w:szCs w:val="24"/>
              </w:rPr>
            </w:pPr>
            <w:r w:rsidRPr="00531071">
              <w:rPr>
                <w:szCs w:val="24"/>
              </w:rPr>
              <w:t>177</w:t>
            </w:r>
          </w:p>
        </w:tc>
        <w:tc>
          <w:tcPr>
            <w:tcW w:w="1277" w:type="dxa"/>
          </w:tcPr>
          <w:p w:rsidR="00A12252" w:rsidRPr="00531071" w:rsidRDefault="00A12252" w:rsidP="005976D0">
            <w:pPr>
              <w:jc w:val="center"/>
              <w:rPr>
                <w:szCs w:val="24"/>
              </w:rPr>
            </w:pPr>
            <w:r w:rsidRPr="00531071">
              <w:rPr>
                <w:szCs w:val="24"/>
              </w:rPr>
              <w:t>209</w:t>
            </w:r>
          </w:p>
        </w:tc>
        <w:tc>
          <w:tcPr>
            <w:tcW w:w="850" w:type="dxa"/>
          </w:tcPr>
          <w:p w:rsidR="00A12252" w:rsidRPr="00531071" w:rsidRDefault="00A12252" w:rsidP="005976D0">
            <w:pPr>
              <w:jc w:val="center"/>
              <w:rPr>
                <w:szCs w:val="24"/>
              </w:rPr>
            </w:pPr>
            <w:r w:rsidRPr="00531071">
              <w:rPr>
                <w:szCs w:val="24"/>
              </w:rPr>
              <w:t>386</w:t>
            </w:r>
          </w:p>
        </w:tc>
        <w:tc>
          <w:tcPr>
            <w:tcW w:w="1275" w:type="dxa"/>
          </w:tcPr>
          <w:p w:rsidR="00A12252" w:rsidRPr="00531071" w:rsidRDefault="00A12252" w:rsidP="005976D0">
            <w:pPr>
              <w:jc w:val="center"/>
              <w:rPr>
                <w:szCs w:val="24"/>
              </w:rPr>
            </w:pPr>
            <w:r w:rsidRPr="00531071">
              <w:rPr>
                <w:szCs w:val="24"/>
              </w:rPr>
              <w:t>180</w:t>
            </w:r>
          </w:p>
        </w:tc>
        <w:tc>
          <w:tcPr>
            <w:tcW w:w="1276" w:type="dxa"/>
          </w:tcPr>
          <w:p w:rsidR="00A12252" w:rsidRPr="00531071" w:rsidRDefault="00A12252" w:rsidP="005976D0">
            <w:pPr>
              <w:jc w:val="center"/>
              <w:rPr>
                <w:szCs w:val="24"/>
              </w:rPr>
            </w:pPr>
            <w:r w:rsidRPr="00531071">
              <w:rPr>
                <w:szCs w:val="24"/>
              </w:rPr>
              <w:t>176</w:t>
            </w:r>
          </w:p>
        </w:tc>
        <w:tc>
          <w:tcPr>
            <w:tcW w:w="851" w:type="dxa"/>
          </w:tcPr>
          <w:p w:rsidR="00A12252" w:rsidRPr="00531071" w:rsidRDefault="00A12252" w:rsidP="005976D0">
            <w:pPr>
              <w:jc w:val="center"/>
              <w:rPr>
                <w:szCs w:val="24"/>
              </w:rPr>
            </w:pPr>
            <w:r w:rsidRPr="00531071">
              <w:rPr>
                <w:szCs w:val="24"/>
              </w:rPr>
              <w:t>356</w:t>
            </w:r>
          </w:p>
        </w:tc>
        <w:tc>
          <w:tcPr>
            <w:tcW w:w="992" w:type="dxa"/>
          </w:tcPr>
          <w:p w:rsidR="00A12252" w:rsidRPr="00531071" w:rsidRDefault="00A12252" w:rsidP="005976D0">
            <w:pPr>
              <w:jc w:val="center"/>
              <w:rPr>
                <w:szCs w:val="24"/>
              </w:rPr>
            </w:pPr>
            <w:r w:rsidRPr="00531071">
              <w:rPr>
                <w:szCs w:val="24"/>
              </w:rPr>
              <w:t>742</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15-49</w:t>
            </w:r>
          </w:p>
        </w:tc>
        <w:tc>
          <w:tcPr>
            <w:tcW w:w="1275" w:type="dxa"/>
          </w:tcPr>
          <w:p w:rsidR="00A12252" w:rsidRPr="00531071" w:rsidRDefault="00A12252" w:rsidP="005976D0">
            <w:pPr>
              <w:jc w:val="center"/>
              <w:rPr>
                <w:szCs w:val="24"/>
              </w:rPr>
            </w:pPr>
            <w:r w:rsidRPr="00531071">
              <w:rPr>
                <w:szCs w:val="24"/>
              </w:rPr>
              <w:t>1155</w:t>
            </w:r>
          </w:p>
        </w:tc>
        <w:tc>
          <w:tcPr>
            <w:tcW w:w="1277" w:type="dxa"/>
          </w:tcPr>
          <w:p w:rsidR="00A12252" w:rsidRPr="00531071" w:rsidRDefault="00A12252" w:rsidP="005976D0">
            <w:pPr>
              <w:jc w:val="center"/>
              <w:rPr>
                <w:szCs w:val="24"/>
              </w:rPr>
            </w:pPr>
            <w:r w:rsidRPr="00531071">
              <w:rPr>
                <w:szCs w:val="24"/>
              </w:rPr>
              <w:t>1150</w:t>
            </w:r>
          </w:p>
        </w:tc>
        <w:tc>
          <w:tcPr>
            <w:tcW w:w="850" w:type="dxa"/>
          </w:tcPr>
          <w:p w:rsidR="00A12252" w:rsidRPr="00531071" w:rsidRDefault="00A12252" w:rsidP="005976D0">
            <w:pPr>
              <w:jc w:val="center"/>
              <w:rPr>
                <w:szCs w:val="24"/>
              </w:rPr>
            </w:pPr>
            <w:r w:rsidRPr="00531071">
              <w:rPr>
                <w:szCs w:val="24"/>
              </w:rPr>
              <w:t>2305</w:t>
            </w:r>
          </w:p>
        </w:tc>
        <w:tc>
          <w:tcPr>
            <w:tcW w:w="1275" w:type="dxa"/>
          </w:tcPr>
          <w:p w:rsidR="00A12252" w:rsidRPr="00531071" w:rsidRDefault="00A12252" w:rsidP="005976D0">
            <w:pPr>
              <w:jc w:val="center"/>
              <w:rPr>
                <w:szCs w:val="24"/>
              </w:rPr>
            </w:pPr>
            <w:r w:rsidRPr="00531071">
              <w:rPr>
                <w:szCs w:val="24"/>
              </w:rPr>
              <w:t>1057</w:t>
            </w:r>
          </w:p>
        </w:tc>
        <w:tc>
          <w:tcPr>
            <w:tcW w:w="1276" w:type="dxa"/>
          </w:tcPr>
          <w:p w:rsidR="00A12252" w:rsidRPr="00531071" w:rsidRDefault="00A12252" w:rsidP="005976D0">
            <w:pPr>
              <w:jc w:val="center"/>
              <w:rPr>
                <w:szCs w:val="24"/>
              </w:rPr>
            </w:pPr>
            <w:r w:rsidRPr="00531071">
              <w:rPr>
                <w:szCs w:val="24"/>
              </w:rPr>
              <w:t>897</w:t>
            </w:r>
          </w:p>
        </w:tc>
        <w:tc>
          <w:tcPr>
            <w:tcW w:w="851" w:type="dxa"/>
          </w:tcPr>
          <w:p w:rsidR="00A12252" w:rsidRPr="00531071" w:rsidRDefault="00A12252" w:rsidP="005976D0">
            <w:pPr>
              <w:jc w:val="center"/>
              <w:rPr>
                <w:szCs w:val="24"/>
              </w:rPr>
            </w:pPr>
            <w:r w:rsidRPr="00531071">
              <w:rPr>
                <w:szCs w:val="24"/>
              </w:rPr>
              <w:t>1954</w:t>
            </w:r>
          </w:p>
        </w:tc>
        <w:tc>
          <w:tcPr>
            <w:tcW w:w="992" w:type="dxa"/>
          </w:tcPr>
          <w:p w:rsidR="00A12252" w:rsidRPr="00531071" w:rsidRDefault="00A12252" w:rsidP="005976D0">
            <w:pPr>
              <w:jc w:val="center"/>
              <w:rPr>
                <w:szCs w:val="24"/>
              </w:rPr>
            </w:pPr>
            <w:r w:rsidRPr="00531071">
              <w:rPr>
                <w:szCs w:val="24"/>
              </w:rPr>
              <w:t>4259</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45-49</w:t>
            </w:r>
          </w:p>
        </w:tc>
        <w:tc>
          <w:tcPr>
            <w:tcW w:w="1275" w:type="dxa"/>
          </w:tcPr>
          <w:p w:rsidR="00A12252" w:rsidRPr="00531071" w:rsidRDefault="00A12252" w:rsidP="005976D0">
            <w:pPr>
              <w:jc w:val="center"/>
              <w:rPr>
                <w:szCs w:val="24"/>
              </w:rPr>
            </w:pPr>
            <w:r w:rsidRPr="00531071">
              <w:rPr>
                <w:szCs w:val="24"/>
              </w:rPr>
              <w:t>186</w:t>
            </w:r>
          </w:p>
        </w:tc>
        <w:tc>
          <w:tcPr>
            <w:tcW w:w="1277" w:type="dxa"/>
          </w:tcPr>
          <w:p w:rsidR="00A12252" w:rsidRPr="00531071" w:rsidRDefault="00A12252" w:rsidP="005976D0">
            <w:pPr>
              <w:jc w:val="center"/>
              <w:rPr>
                <w:szCs w:val="24"/>
              </w:rPr>
            </w:pPr>
            <w:r w:rsidRPr="00531071">
              <w:rPr>
                <w:szCs w:val="24"/>
              </w:rPr>
              <w:t>199</w:t>
            </w:r>
          </w:p>
        </w:tc>
        <w:tc>
          <w:tcPr>
            <w:tcW w:w="850" w:type="dxa"/>
          </w:tcPr>
          <w:p w:rsidR="00A12252" w:rsidRPr="00531071" w:rsidRDefault="00A12252" w:rsidP="005976D0">
            <w:pPr>
              <w:jc w:val="center"/>
              <w:rPr>
                <w:szCs w:val="24"/>
              </w:rPr>
            </w:pPr>
            <w:r w:rsidRPr="00531071">
              <w:rPr>
                <w:szCs w:val="24"/>
              </w:rPr>
              <w:t>385</w:t>
            </w:r>
          </w:p>
        </w:tc>
        <w:tc>
          <w:tcPr>
            <w:tcW w:w="1275" w:type="dxa"/>
          </w:tcPr>
          <w:p w:rsidR="00A12252" w:rsidRPr="00531071" w:rsidRDefault="00A12252" w:rsidP="005976D0">
            <w:pPr>
              <w:jc w:val="center"/>
              <w:rPr>
                <w:szCs w:val="24"/>
              </w:rPr>
            </w:pPr>
            <w:r w:rsidRPr="00531071">
              <w:rPr>
                <w:szCs w:val="24"/>
              </w:rPr>
              <w:t>200</w:t>
            </w:r>
          </w:p>
        </w:tc>
        <w:tc>
          <w:tcPr>
            <w:tcW w:w="1276" w:type="dxa"/>
          </w:tcPr>
          <w:p w:rsidR="00A12252" w:rsidRPr="00531071" w:rsidRDefault="00A12252" w:rsidP="005976D0">
            <w:pPr>
              <w:jc w:val="center"/>
              <w:rPr>
                <w:szCs w:val="24"/>
              </w:rPr>
            </w:pPr>
            <w:r w:rsidRPr="00531071">
              <w:rPr>
                <w:szCs w:val="24"/>
              </w:rPr>
              <w:t>203</w:t>
            </w:r>
          </w:p>
        </w:tc>
        <w:tc>
          <w:tcPr>
            <w:tcW w:w="851" w:type="dxa"/>
          </w:tcPr>
          <w:p w:rsidR="00A12252" w:rsidRPr="00531071" w:rsidRDefault="00A12252" w:rsidP="005976D0">
            <w:pPr>
              <w:jc w:val="center"/>
              <w:rPr>
                <w:szCs w:val="24"/>
              </w:rPr>
            </w:pPr>
            <w:r w:rsidRPr="00531071">
              <w:rPr>
                <w:szCs w:val="24"/>
              </w:rPr>
              <w:t>403</w:t>
            </w:r>
          </w:p>
        </w:tc>
        <w:tc>
          <w:tcPr>
            <w:tcW w:w="992" w:type="dxa"/>
          </w:tcPr>
          <w:p w:rsidR="00A12252" w:rsidRPr="00531071" w:rsidRDefault="00A12252" w:rsidP="005976D0">
            <w:pPr>
              <w:jc w:val="center"/>
              <w:rPr>
                <w:szCs w:val="24"/>
              </w:rPr>
            </w:pPr>
            <w:r w:rsidRPr="00531071">
              <w:rPr>
                <w:szCs w:val="24"/>
              </w:rPr>
              <w:t>788</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50-54</w:t>
            </w:r>
          </w:p>
        </w:tc>
        <w:tc>
          <w:tcPr>
            <w:tcW w:w="1275" w:type="dxa"/>
          </w:tcPr>
          <w:p w:rsidR="00A12252" w:rsidRPr="00531071" w:rsidRDefault="00A12252" w:rsidP="005976D0">
            <w:pPr>
              <w:jc w:val="center"/>
              <w:rPr>
                <w:szCs w:val="24"/>
              </w:rPr>
            </w:pPr>
            <w:r w:rsidRPr="00531071">
              <w:rPr>
                <w:szCs w:val="24"/>
              </w:rPr>
              <w:t>205</w:t>
            </w:r>
          </w:p>
        </w:tc>
        <w:tc>
          <w:tcPr>
            <w:tcW w:w="1277" w:type="dxa"/>
          </w:tcPr>
          <w:p w:rsidR="00A12252" w:rsidRPr="00531071" w:rsidRDefault="00A12252" w:rsidP="005976D0">
            <w:pPr>
              <w:jc w:val="center"/>
              <w:rPr>
                <w:szCs w:val="24"/>
              </w:rPr>
            </w:pPr>
            <w:r w:rsidRPr="00531071">
              <w:rPr>
                <w:szCs w:val="24"/>
              </w:rPr>
              <w:t>235</w:t>
            </w:r>
          </w:p>
        </w:tc>
        <w:tc>
          <w:tcPr>
            <w:tcW w:w="850" w:type="dxa"/>
          </w:tcPr>
          <w:p w:rsidR="00A12252" w:rsidRPr="00531071" w:rsidRDefault="00A12252" w:rsidP="005976D0">
            <w:pPr>
              <w:jc w:val="center"/>
              <w:rPr>
                <w:szCs w:val="24"/>
              </w:rPr>
            </w:pPr>
            <w:r w:rsidRPr="00531071">
              <w:rPr>
                <w:szCs w:val="24"/>
              </w:rPr>
              <w:t>440</w:t>
            </w:r>
          </w:p>
        </w:tc>
        <w:tc>
          <w:tcPr>
            <w:tcW w:w="1275" w:type="dxa"/>
          </w:tcPr>
          <w:p w:rsidR="00A12252" w:rsidRPr="00531071" w:rsidRDefault="00A12252" w:rsidP="005976D0">
            <w:pPr>
              <w:jc w:val="center"/>
              <w:rPr>
                <w:szCs w:val="24"/>
              </w:rPr>
            </w:pPr>
            <w:r w:rsidRPr="00531071">
              <w:rPr>
                <w:szCs w:val="24"/>
              </w:rPr>
              <w:t>249</w:t>
            </w:r>
          </w:p>
        </w:tc>
        <w:tc>
          <w:tcPr>
            <w:tcW w:w="1276" w:type="dxa"/>
          </w:tcPr>
          <w:p w:rsidR="00A12252" w:rsidRPr="00531071" w:rsidRDefault="00A12252" w:rsidP="005976D0">
            <w:pPr>
              <w:jc w:val="center"/>
              <w:rPr>
                <w:szCs w:val="24"/>
              </w:rPr>
            </w:pPr>
            <w:r w:rsidRPr="00531071">
              <w:rPr>
                <w:szCs w:val="24"/>
              </w:rPr>
              <w:t>239</w:t>
            </w:r>
          </w:p>
        </w:tc>
        <w:tc>
          <w:tcPr>
            <w:tcW w:w="851" w:type="dxa"/>
          </w:tcPr>
          <w:p w:rsidR="00A12252" w:rsidRPr="00531071" w:rsidRDefault="00A12252" w:rsidP="005976D0">
            <w:pPr>
              <w:jc w:val="center"/>
              <w:rPr>
                <w:szCs w:val="24"/>
              </w:rPr>
            </w:pPr>
            <w:r w:rsidRPr="00531071">
              <w:rPr>
                <w:szCs w:val="24"/>
              </w:rPr>
              <w:t>488</w:t>
            </w:r>
          </w:p>
        </w:tc>
        <w:tc>
          <w:tcPr>
            <w:tcW w:w="992" w:type="dxa"/>
          </w:tcPr>
          <w:p w:rsidR="00A12252" w:rsidRPr="00531071" w:rsidRDefault="00A12252" w:rsidP="005976D0">
            <w:pPr>
              <w:jc w:val="center"/>
              <w:rPr>
                <w:szCs w:val="24"/>
              </w:rPr>
            </w:pPr>
            <w:r w:rsidRPr="00531071">
              <w:rPr>
                <w:szCs w:val="24"/>
              </w:rPr>
              <w:t>928</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55-59</w:t>
            </w:r>
          </w:p>
        </w:tc>
        <w:tc>
          <w:tcPr>
            <w:tcW w:w="1275" w:type="dxa"/>
          </w:tcPr>
          <w:p w:rsidR="00A12252" w:rsidRPr="00531071" w:rsidRDefault="00A12252" w:rsidP="005976D0">
            <w:pPr>
              <w:jc w:val="center"/>
              <w:rPr>
                <w:szCs w:val="24"/>
              </w:rPr>
            </w:pPr>
            <w:r w:rsidRPr="00531071">
              <w:rPr>
                <w:szCs w:val="24"/>
              </w:rPr>
              <w:t>185</w:t>
            </w:r>
          </w:p>
        </w:tc>
        <w:tc>
          <w:tcPr>
            <w:tcW w:w="1277" w:type="dxa"/>
          </w:tcPr>
          <w:p w:rsidR="00A12252" w:rsidRPr="00531071" w:rsidRDefault="00A12252" w:rsidP="005976D0">
            <w:pPr>
              <w:jc w:val="center"/>
              <w:rPr>
                <w:szCs w:val="24"/>
              </w:rPr>
            </w:pPr>
            <w:r w:rsidRPr="00531071">
              <w:rPr>
                <w:szCs w:val="24"/>
              </w:rPr>
              <w:t>257</w:t>
            </w:r>
          </w:p>
        </w:tc>
        <w:tc>
          <w:tcPr>
            <w:tcW w:w="850" w:type="dxa"/>
          </w:tcPr>
          <w:p w:rsidR="00A12252" w:rsidRPr="00531071" w:rsidRDefault="00A12252" w:rsidP="005976D0">
            <w:pPr>
              <w:jc w:val="center"/>
              <w:rPr>
                <w:szCs w:val="24"/>
              </w:rPr>
            </w:pPr>
            <w:r w:rsidRPr="00531071">
              <w:rPr>
                <w:szCs w:val="24"/>
              </w:rPr>
              <w:t>442</w:t>
            </w:r>
          </w:p>
        </w:tc>
        <w:tc>
          <w:tcPr>
            <w:tcW w:w="1275" w:type="dxa"/>
          </w:tcPr>
          <w:p w:rsidR="00A12252" w:rsidRPr="00531071" w:rsidRDefault="00A12252" w:rsidP="005976D0">
            <w:pPr>
              <w:jc w:val="center"/>
              <w:rPr>
                <w:szCs w:val="24"/>
              </w:rPr>
            </w:pPr>
            <w:r w:rsidRPr="00531071">
              <w:rPr>
                <w:szCs w:val="24"/>
              </w:rPr>
              <w:t>284</w:t>
            </w:r>
          </w:p>
        </w:tc>
        <w:tc>
          <w:tcPr>
            <w:tcW w:w="1276" w:type="dxa"/>
          </w:tcPr>
          <w:p w:rsidR="00A12252" w:rsidRPr="00531071" w:rsidRDefault="00A12252" w:rsidP="005976D0">
            <w:pPr>
              <w:jc w:val="center"/>
              <w:rPr>
                <w:szCs w:val="24"/>
              </w:rPr>
            </w:pPr>
            <w:r w:rsidRPr="00531071">
              <w:rPr>
                <w:szCs w:val="24"/>
              </w:rPr>
              <w:t>294</w:t>
            </w:r>
          </w:p>
        </w:tc>
        <w:tc>
          <w:tcPr>
            <w:tcW w:w="851" w:type="dxa"/>
          </w:tcPr>
          <w:p w:rsidR="00A12252" w:rsidRPr="00531071" w:rsidRDefault="00A12252" w:rsidP="005976D0">
            <w:pPr>
              <w:jc w:val="center"/>
              <w:rPr>
                <w:szCs w:val="24"/>
              </w:rPr>
            </w:pPr>
            <w:r w:rsidRPr="00531071">
              <w:rPr>
                <w:szCs w:val="24"/>
              </w:rPr>
              <w:t>578</w:t>
            </w:r>
          </w:p>
        </w:tc>
        <w:tc>
          <w:tcPr>
            <w:tcW w:w="992" w:type="dxa"/>
          </w:tcPr>
          <w:p w:rsidR="00A12252" w:rsidRPr="00531071" w:rsidRDefault="00A12252" w:rsidP="005976D0">
            <w:pPr>
              <w:jc w:val="center"/>
              <w:rPr>
                <w:szCs w:val="24"/>
              </w:rPr>
            </w:pPr>
            <w:r w:rsidRPr="00531071">
              <w:rPr>
                <w:szCs w:val="24"/>
              </w:rPr>
              <w:t>1020</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60-64</w:t>
            </w:r>
          </w:p>
        </w:tc>
        <w:tc>
          <w:tcPr>
            <w:tcW w:w="1275" w:type="dxa"/>
          </w:tcPr>
          <w:p w:rsidR="00A12252" w:rsidRPr="00531071" w:rsidRDefault="00A12252" w:rsidP="005976D0">
            <w:pPr>
              <w:jc w:val="center"/>
              <w:rPr>
                <w:szCs w:val="24"/>
              </w:rPr>
            </w:pPr>
            <w:r w:rsidRPr="00531071">
              <w:rPr>
                <w:szCs w:val="24"/>
              </w:rPr>
              <w:t>167</w:t>
            </w:r>
          </w:p>
        </w:tc>
        <w:tc>
          <w:tcPr>
            <w:tcW w:w="1277" w:type="dxa"/>
          </w:tcPr>
          <w:p w:rsidR="00A12252" w:rsidRPr="00531071" w:rsidRDefault="00A12252" w:rsidP="005976D0">
            <w:pPr>
              <w:jc w:val="center"/>
              <w:rPr>
                <w:szCs w:val="24"/>
              </w:rPr>
            </w:pPr>
            <w:r w:rsidRPr="00531071">
              <w:rPr>
                <w:szCs w:val="24"/>
              </w:rPr>
              <w:t>256</w:t>
            </w:r>
          </w:p>
        </w:tc>
        <w:tc>
          <w:tcPr>
            <w:tcW w:w="850" w:type="dxa"/>
          </w:tcPr>
          <w:p w:rsidR="00A12252" w:rsidRPr="00531071" w:rsidRDefault="00A12252" w:rsidP="005976D0">
            <w:pPr>
              <w:jc w:val="center"/>
              <w:rPr>
                <w:szCs w:val="24"/>
              </w:rPr>
            </w:pPr>
            <w:r w:rsidRPr="00531071">
              <w:rPr>
                <w:szCs w:val="24"/>
              </w:rPr>
              <w:t>423</w:t>
            </w:r>
          </w:p>
        </w:tc>
        <w:tc>
          <w:tcPr>
            <w:tcW w:w="1275" w:type="dxa"/>
          </w:tcPr>
          <w:p w:rsidR="00A12252" w:rsidRPr="00531071" w:rsidRDefault="00A12252" w:rsidP="005976D0">
            <w:pPr>
              <w:jc w:val="center"/>
              <w:rPr>
                <w:szCs w:val="24"/>
              </w:rPr>
            </w:pPr>
            <w:r w:rsidRPr="00531071">
              <w:rPr>
                <w:szCs w:val="24"/>
              </w:rPr>
              <w:t>242</w:t>
            </w:r>
          </w:p>
        </w:tc>
        <w:tc>
          <w:tcPr>
            <w:tcW w:w="1276" w:type="dxa"/>
          </w:tcPr>
          <w:p w:rsidR="00A12252" w:rsidRPr="00531071" w:rsidRDefault="00A12252" w:rsidP="005976D0">
            <w:pPr>
              <w:jc w:val="center"/>
              <w:rPr>
                <w:szCs w:val="24"/>
              </w:rPr>
            </w:pPr>
            <w:r w:rsidRPr="00531071">
              <w:rPr>
                <w:szCs w:val="24"/>
              </w:rPr>
              <w:t>239</w:t>
            </w:r>
          </w:p>
        </w:tc>
        <w:tc>
          <w:tcPr>
            <w:tcW w:w="851" w:type="dxa"/>
          </w:tcPr>
          <w:p w:rsidR="00A12252" w:rsidRPr="00531071" w:rsidRDefault="00A12252" w:rsidP="005976D0">
            <w:pPr>
              <w:jc w:val="center"/>
              <w:rPr>
                <w:szCs w:val="24"/>
              </w:rPr>
            </w:pPr>
            <w:r w:rsidRPr="00531071">
              <w:rPr>
                <w:szCs w:val="24"/>
              </w:rPr>
              <w:t>481</w:t>
            </w:r>
          </w:p>
        </w:tc>
        <w:tc>
          <w:tcPr>
            <w:tcW w:w="992" w:type="dxa"/>
          </w:tcPr>
          <w:p w:rsidR="00A12252" w:rsidRPr="00531071" w:rsidRDefault="00A12252" w:rsidP="005976D0">
            <w:pPr>
              <w:jc w:val="center"/>
              <w:rPr>
                <w:szCs w:val="24"/>
              </w:rPr>
            </w:pPr>
            <w:r w:rsidRPr="00531071">
              <w:rPr>
                <w:szCs w:val="24"/>
              </w:rPr>
              <w:t>904</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65-69</w:t>
            </w:r>
          </w:p>
        </w:tc>
        <w:tc>
          <w:tcPr>
            <w:tcW w:w="1275" w:type="dxa"/>
          </w:tcPr>
          <w:p w:rsidR="00A12252" w:rsidRPr="00531071" w:rsidRDefault="00A12252" w:rsidP="005976D0">
            <w:pPr>
              <w:jc w:val="center"/>
              <w:rPr>
                <w:szCs w:val="24"/>
              </w:rPr>
            </w:pPr>
            <w:r w:rsidRPr="00531071">
              <w:rPr>
                <w:szCs w:val="24"/>
              </w:rPr>
              <w:t>163</w:t>
            </w:r>
          </w:p>
        </w:tc>
        <w:tc>
          <w:tcPr>
            <w:tcW w:w="1277" w:type="dxa"/>
          </w:tcPr>
          <w:p w:rsidR="00A12252" w:rsidRPr="00531071" w:rsidRDefault="00A12252" w:rsidP="005976D0">
            <w:pPr>
              <w:jc w:val="center"/>
              <w:rPr>
                <w:szCs w:val="24"/>
              </w:rPr>
            </w:pPr>
            <w:r w:rsidRPr="00531071">
              <w:rPr>
                <w:szCs w:val="24"/>
              </w:rPr>
              <w:t>243</w:t>
            </w:r>
          </w:p>
        </w:tc>
        <w:tc>
          <w:tcPr>
            <w:tcW w:w="850" w:type="dxa"/>
          </w:tcPr>
          <w:p w:rsidR="00A12252" w:rsidRPr="00531071" w:rsidRDefault="00A12252" w:rsidP="005976D0">
            <w:pPr>
              <w:jc w:val="center"/>
              <w:rPr>
                <w:szCs w:val="24"/>
              </w:rPr>
            </w:pPr>
            <w:r w:rsidRPr="00531071">
              <w:rPr>
                <w:szCs w:val="24"/>
              </w:rPr>
              <w:t>406</w:t>
            </w:r>
          </w:p>
        </w:tc>
        <w:tc>
          <w:tcPr>
            <w:tcW w:w="1275" w:type="dxa"/>
          </w:tcPr>
          <w:p w:rsidR="00A12252" w:rsidRPr="00531071" w:rsidRDefault="00A12252" w:rsidP="005976D0">
            <w:pPr>
              <w:jc w:val="center"/>
              <w:rPr>
                <w:szCs w:val="24"/>
              </w:rPr>
            </w:pPr>
            <w:r w:rsidRPr="00531071">
              <w:rPr>
                <w:szCs w:val="24"/>
              </w:rPr>
              <w:t>145</w:t>
            </w:r>
          </w:p>
        </w:tc>
        <w:tc>
          <w:tcPr>
            <w:tcW w:w="1276" w:type="dxa"/>
          </w:tcPr>
          <w:p w:rsidR="00A12252" w:rsidRPr="00531071" w:rsidRDefault="00A12252" w:rsidP="005976D0">
            <w:pPr>
              <w:jc w:val="center"/>
              <w:rPr>
                <w:szCs w:val="24"/>
              </w:rPr>
            </w:pPr>
            <w:r w:rsidRPr="00531071">
              <w:rPr>
                <w:szCs w:val="24"/>
              </w:rPr>
              <w:t>189</w:t>
            </w:r>
          </w:p>
        </w:tc>
        <w:tc>
          <w:tcPr>
            <w:tcW w:w="851" w:type="dxa"/>
          </w:tcPr>
          <w:p w:rsidR="00A12252" w:rsidRPr="00531071" w:rsidRDefault="00A12252" w:rsidP="005976D0">
            <w:pPr>
              <w:jc w:val="center"/>
              <w:rPr>
                <w:szCs w:val="24"/>
              </w:rPr>
            </w:pPr>
            <w:r w:rsidRPr="00531071">
              <w:rPr>
                <w:szCs w:val="24"/>
              </w:rPr>
              <w:t>334</w:t>
            </w:r>
          </w:p>
        </w:tc>
        <w:tc>
          <w:tcPr>
            <w:tcW w:w="992" w:type="dxa"/>
          </w:tcPr>
          <w:p w:rsidR="00A12252" w:rsidRPr="00531071" w:rsidRDefault="00A12252" w:rsidP="005976D0">
            <w:pPr>
              <w:jc w:val="center"/>
              <w:rPr>
                <w:szCs w:val="24"/>
              </w:rPr>
            </w:pPr>
            <w:r w:rsidRPr="00531071">
              <w:rPr>
                <w:szCs w:val="24"/>
              </w:rPr>
              <w:t>740</w:t>
            </w:r>
          </w:p>
        </w:tc>
      </w:tr>
      <w:tr w:rsidR="00A12252" w:rsidRPr="00531071" w:rsidTr="005976D0">
        <w:trPr>
          <w:cantSplit/>
          <w:trHeight w:val="230"/>
        </w:trPr>
        <w:tc>
          <w:tcPr>
            <w:tcW w:w="1588" w:type="dxa"/>
            <w:shd w:val="clear" w:color="auto" w:fill="F2F2F2" w:themeFill="background1" w:themeFillShade="F2"/>
            <w:vAlign w:val="center"/>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70 и старше</w:t>
            </w:r>
          </w:p>
        </w:tc>
        <w:tc>
          <w:tcPr>
            <w:tcW w:w="1275" w:type="dxa"/>
          </w:tcPr>
          <w:p w:rsidR="00A12252" w:rsidRPr="00531071" w:rsidRDefault="00A12252" w:rsidP="005976D0">
            <w:pPr>
              <w:jc w:val="center"/>
              <w:rPr>
                <w:szCs w:val="24"/>
              </w:rPr>
            </w:pPr>
            <w:r w:rsidRPr="00531071">
              <w:rPr>
                <w:szCs w:val="24"/>
              </w:rPr>
              <w:t>254</w:t>
            </w:r>
          </w:p>
        </w:tc>
        <w:tc>
          <w:tcPr>
            <w:tcW w:w="1277" w:type="dxa"/>
          </w:tcPr>
          <w:p w:rsidR="00A12252" w:rsidRPr="00531071" w:rsidRDefault="00A12252" w:rsidP="005976D0">
            <w:pPr>
              <w:jc w:val="center"/>
              <w:rPr>
                <w:szCs w:val="24"/>
              </w:rPr>
            </w:pPr>
            <w:r w:rsidRPr="00531071">
              <w:rPr>
                <w:szCs w:val="24"/>
              </w:rPr>
              <w:t>520</w:t>
            </w:r>
          </w:p>
        </w:tc>
        <w:tc>
          <w:tcPr>
            <w:tcW w:w="850" w:type="dxa"/>
          </w:tcPr>
          <w:p w:rsidR="00A12252" w:rsidRPr="00531071" w:rsidRDefault="00A12252" w:rsidP="005976D0">
            <w:pPr>
              <w:jc w:val="center"/>
              <w:rPr>
                <w:szCs w:val="24"/>
              </w:rPr>
            </w:pPr>
            <w:r w:rsidRPr="00531071">
              <w:rPr>
                <w:szCs w:val="24"/>
              </w:rPr>
              <w:t>774</w:t>
            </w:r>
          </w:p>
        </w:tc>
        <w:tc>
          <w:tcPr>
            <w:tcW w:w="1275" w:type="dxa"/>
          </w:tcPr>
          <w:p w:rsidR="00A12252" w:rsidRPr="00531071" w:rsidRDefault="00A12252" w:rsidP="005976D0">
            <w:pPr>
              <w:jc w:val="center"/>
              <w:rPr>
                <w:szCs w:val="24"/>
              </w:rPr>
            </w:pPr>
            <w:r w:rsidRPr="00531071">
              <w:rPr>
                <w:szCs w:val="24"/>
              </w:rPr>
              <w:t>253</w:t>
            </w:r>
          </w:p>
        </w:tc>
        <w:tc>
          <w:tcPr>
            <w:tcW w:w="1276" w:type="dxa"/>
          </w:tcPr>
          <w:p w:rsidR="00A12252" w:rsidRPr="00531071" w:rsidRDefault="00A12252" w:rsidP="005976D0">
            <w:pPr>
              <w:jc w:val="center"/>
              <w:rPr>
                <w:szCs w:val="24"/>
              </w:rPr>
            </w:pPr>
            <w:r w:rsidRPr="00531071">
              <w:rPr>
                <w:szCs w:val="24"/>
              </w:rPr>
              <w:t>652</w:t>
            </w:r>
          </w:p>
        </w:tc>
        <w:tc>
          <w:tcPr>
            <w:tcW w:w="851" w:type="dxa"/>
          </w:tcPr>
          <w:p w:rsidR="00A12252" w:rsidRPr="00531071" w:rsidRDefault="00A12252" w:rsidP="005976D0">
            <w:pPr>
              <w:jc w:val="center"/>
              <w:rPr>
                <w:szCs w:val="24"/>
              </w:rPr>
            </w:pPr>
            <w:r w:rsidRPr="00531071">
              <w:rPr>
                <w:szCs w:val="24"/>
              </w:rPr>
              <w:t>905</w:t>
            </w:r>
          </w:p>
        </w:tc>
        <w:tc>
          <w:tcPr>
            <w:tcW w:w="992" w:type="dxa"/>
          </w:tcPr>
          <w:p w:rsidR="00A12252" w:rsidRPr="00531071" w:rsidRDefault="00A12252" w:rsidP="005976D0">
            <w:pPr>
              <w:jc w:val="center"/>
              <w:rPr>
                <w:szCs w:val="24"/>
              </w:rPr>
            </w:pPr>
            <w:r w:rsidRPr="00531071">
              <w:rPr>
                <w:szCs w:val="24"/>
              </w:rPr>
              <w:t>1679</w:t>
            </w:r>
          </w:p>
        </w:tc>
      </w:tr>
      <w:tr w:rsidR="00A12252" w:rsidRPr="00531071" w:rsidTr="005976D0">
        <w:trPr>
          <w:cantSplit/>
          <w:trHeight w:val="230"/>
        </w:trPr>
        <w:tc>
          <w:tcPr>
            <w:tcW w:w="1588" w:type="dxa"/>
            <w:shd w:val="clear" w:color="auto" w:fill="F2F2F2" w:themeFill="background1" w:themeFillShade="F2"/>
            <w:vAlign w:val="bottom"/>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моложе тр</w:t>
            </w:r>
            <w:r w:rsidRPr="00531071">
              <w:rPr>
                <w:rFonts w:eastAsia="Calibri"/>
                <w:b/>
                <w:i/>
                <w:iCs/>
                <w:szCs w:val="24"/>
                <w:lang w:eastAsia="en-US" w:bidi="en-US"/>
              </w:rPr>
              <w:t>у</w:t>
            </w:r>
            <w:r w:rsidRPr="00531071">
              <w:rPr>
                <w:rFonts w:eastAsia="Calibri"/>
                <w:b/>
                <w:i/>
                <w:iCs/>
                <w:szCs w:val="24"/>
                <w:lang w:eastAsia="en-US" w:bidi="en-US"/>
              </w:rPr>
              <w:t>доспособного возраста</w:t>
            </w:r>
          </w:p>
        </w:tc>
        <w:tc>
          <w:tcPr>
            <w:tcW w:w="1275" w:type="dxa"/>
          </w:tcPr>
          <w:p w:rsidR="00A12252" w:rsidRPr="00531071" w:rsidRDefault="00A12252" w:rsidP="005976D0">
            <w:pPr>
              <w:jc w:val="center"/>
              <w:rPr>
                <w:szCs w:val="24"/>
              </w:rPr>
            </w:pPr>
            <w:r w:rsidRPr="00531071">
              <w:rPr>
                <w:szCs w:val="24"/>
              </w:rPr>
              <w:t>527</w:t>
            </w:r>
          </w:p>
        </w:tc>
        <w:tc>
          <w:tcPr>
            <w:tcW w:w="1277" w:type="dxa"/>
          </w:tcPr>
          <w:p w:rsidR="00A12252" w:rsidRPr="00531071" w:rsidRDefault="00A12252" w:rsidP="005976D0">
            <w:pPr>
              <w:jc w:val="center"/>
              <w:rPr>
                <w:szCs w:val="24"/>
              </w:rPr>
            </w:pPr>
            <w:r w:rsidRPr="00531071">
              <w:rPr>
                <w:szCs w:val="24"/>
              </w:rPr>
              <w:t>460</w:t>
            </w:r>
          </w:p>
        </w:tc>
        <w:tc>
          <w:tcPr>
            <w:tcW w:w="850" w:type="dxa"/>
          </w:tcPr>
          <w:p w:rsidR="00A12252" w:rsidRPr="00531071" w:rsidRDefault="00A12252" w:rsidP="005976D0">
            <w:pPr>
              <w:jc w:val="center"/>
              <w:rPr>
                <w:szCs w:val="24"/>
              </w:rPr>
            </w:pPr>
            <w:r w:rsidRPr="00531071">
              <w:rPr>
                <w:szCs w:val="24"/>
              </w:rPr>
              <w:t>987</w:t>
            </w:r>
          </w:p>
        </w:tc>
        <w:tc>
          <w:tcPr>
            <w:tcW w:w="1275" w:type="dxa"/>
          </w:tcPr>
          <w:p w:rsidR="00A12252" w:rsidRPr="00531071" w:rsidRDefault="00A12252" w:rsidP="005976D0">
            <w:pPr>
              <w:jc w:val="center"/>
              <w:rPr>
                <w:szCs w:val="24"/>
              </w:rPr>
            </w:pPr>
            <w:r w:rsidRPr="00531071">
              <w:rPr>
                <w:szCs w:val="24"/>
              </w:rPr>
              <w:t>358</w:t>
            </w:r>
          </w:p>
        </w:tc>
        <w:tc>
          <w:tcPr>
            <w:tcW w:w="1276" w:type="dxa"/>
          </w:tcPr>
          <w:p w:rsidR="00A12252" w:rsidRPr="00531071" w:rsidRDefault="00A12252" w:rsidP="005976D0">
            <w:pPr>
              <w:jc w:val="center"/>
              <w:rPr>
                <w:szCs w:val="24"/>
              </w:rPr>
            </w:pPr>
            <w:r w:rsidRPr="00531071">
              <w:rPr>
                <w:szCs w:val="24"/>
              </w:rPr>
              <w:t>305</w:t>
            </w:r>
          </w:p>
        </w:tc>
        <w:tc>
          <w:tcPr>
            <w:tcW w:w="851" w:type="dxa"/>
          </w:tcPr>
          <w:p w:rsidR="00A12252" w:rsidRPr="00531071" w:rsidRDefault="00A12252" w:rsidP="005976D0">
            <w:pPr>
              <w:jc w:val="center"/>
              <w:rPr>
                <w:szCs w:val="24"/>
              </w:rPr>
            </w:pPr>
            <w:r w:rsidRPr="00531071">
              <w:rPr>
                <w:szCs w:val="24"/>
              </w:rPr>
              <w:t>663</w:t>
            </w:r>
          </w:p>
        </w:tc>
        <w:tc>
          <w:tcPr>
            <w:tcW w:w="992" w:type="dxa"/>
          </w:tcPr>
          <w:p w:rsidR="00A12252" w:rsidRPr="00531071" w:rsidRDefault="00A12252" w:rsidP="005976D0">
            <w:pPr>
              <w:jc w:val="center"/>
              <w:rPr>
                <w:szCs w:val="24"/>
              </w:rPr>
            </w:pPr>
            <w:r w:rsidRPr="00531071">
              <w:rPr>
                <w:szCs w:val="24"/>
              </w:rPr>
              <w:t>1650</w:t>
            </w:r>
          </w:p>
        </w:tc>
      </w:tr>
      <w:tr w:rsidR="00A12252" w:rsidRPr="00531071" w:rsidTr="005976D0">
        <w:trPr>
          <w:cantSplit/>
          <w:trHeight w:val="230"/>
        </w:trPr>
        <w:tc>
          <w:tcPr>
            <w:tcW w:w="1588" w:type="dxa"/>
            <w:shd w:val="clear" w:color="auto" w:fill="F2F2F2" w:themeFill="background1" w:themeFillShade="F2"/>
            <w:vAlign w:val="bottom"/>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трудоспосо</w:t>
            </w:r>
            <w:r w:rsidRPr="00531071">
              <w:rPr>
                <w:rFonts w:eastAsia="Calibri"/>
                <w:b/>
                <w:i/>
                <w:iCs/>
                <w:szCs w:val="24"/>
                <w:lang w:eastAsia="en-US" w:bidi="en-US"/>
              </w:rPr>
              <w:t>б</w:t>
            </w:r>
            <w:r w:rsidRPr="00531071">
              <w:rPr>
                <w:rFonts w:eastAsia="Calibri"/>
                <w:b/>
                <w:i/>
                <w:iCs/>
                <w:szCs w:val="24"/>
                <w:lang w:eastAsia="en-US" w:bidi="en-US"/>
              </w:rPr>
              <w:t>ный возраст</w:t>
            </w:r>
          </w:p>
        </w:tc>
        <w:tc>
          <w:tcPr>
            <w:tcW w:w="1275" w:type="dxa"/>
          </w:tcPr>
          <w:p w:rsidR="00A12252" w:rsidRPr="00531071" w:rsidRDefault="00A12252" w:rsidP="005976D0">
            <w:pPr>
              <w:jc w:val="center"/>
              <w:rPr>
                <w:szCs w:val="24"/>
              </w:rPr>
            </w:pPr>
            <w:r w:rsidRPr="00531071">
              <w:rPr>
                <w:szCs w:val="24"/>
              </w:rPr>
              <w:t>1520</w:t>
            </w:r>
          </w:p>
        </w:tc>
        <w:tc>
          <w:tcPr>
            <w:tcW w:w="1277" w:type="dxa"/>
          </w:tcPr>
          <w:p w:rsidR="00A12252" w:rsidRPr="00531071" w:rsidRDefault="00A12252" w:rsidP="005976D0">
            <w:pPr>
              <w:jc w:val="center"/>
              <w:rPr>
                <w:szCs w:val="24"/>
              </w:rPr>
            </w:pPr>
            <w:r w:rsidRPr="00531071">
              <w:rPr>
                <w:szCs w:val="24"/>
              </w:rPr>
              <w:t>1358</w:t>
            </w:r>
          </w:p>
        </w:tc>
        <w:tc>
          <w:tcPr>
            <w:tcW w:w="850" w:type="dxa"/>
          </w:tcPr>
          <w:p w:rsidR="00A12252" w:rsidRPr="00531071" w:rsidRDefault="00A12252" w:rsidP="005976D0">
            <w:pPr>
              <w:jc w:val="center"/>
              <w:rPr>
                <w:szCs w:val="24"/>
              </w:rPr>
            </w:pPr>
            <w:r w:rsidRPr="00531071">
              <w:rPr>
                <w:szCs w:val="24"/>
              </w:rPr>
              <w:t>2878</w:t>
            </w:r>
          </w:p>
        </w:tc>
        <w:tc>
          <w:tcPr>
            <w:tcW w:w="1275" w:type="dxa"/>
          </w:tcPr>
          <w:p w:rsidR="00A12252" w:rsidRPr="00531071" w:rsidRDefault="00A12252" w:rsidP="005976D0">
            <w:pPr>
              <w:jc w:val="center"/>
              <w:rPr>
                <w:szCs w:val="24"/>
              </w:rPr>
            </w:pPr>
            <w:r w:rsidRPr="00531071">
              <w:rPr>
                <w:szCs w:val="24"/>
              </w:rPr>
              <w:t>1569</w:t>
            </w:r>
          </w:p>
        </w:tc>
        <w:tc>
          <w:tcPr>
            <w:tcW w:w="1276" w:type="dxa"/>
          </w:tcPr>
          <w:p w:rsidR="00A12252" w:rsidRPr="00531071" w:rsidRDefault="00A12252" w:rsidP="005976D0">
            <w:pPr>
              <w:jc w:val="center"/>
              <w:rPr>
                <w:szCs w:val="24"/>
              </w:rPr>
            </w:pPr>
            <w:r w:rsidRPr="00531071">
              <w:rPr>
                <w:szCs w:val="24"/>
              </w:rPr>
              <w:t>1122</w:t>
            </w:r>
          </w:p>
        </w:tc>
        <w:tc>
          <w:tcPr>
            <w:tcW w:w="851" w:type="dxa"/>
          </w:tcPr>
          <w:p w:rsidR="00A12252" w:rsidRPr="00531071" w:rsidRDefault="00A12252" w:rsidP="005976D0">
            <w:pPr>
              <w:jc w:val="center"/>
              <w:rPr>
                <w:szCs w:val="24"/>
              </w:rPr>
            </w:pPr>
            <w:r w:rsidRPr="00531071">
              <w:rPr>
                <w:szCs w:val="24"/>
              </w:rPr>
              <w:t>2691</w:t>
            </w:r>
          </w:p>
        </w:tc>
        <w:tc>
          <w:tcPr>
            <w:tcW w:w="992" w:type="dxa"/>
          </w:tcPr>
          <w:p w:rsidR="00A12252" w:rsidRPr="00531071" w:rsidRDefault="00A12252" w:rsidP="005976D0">
            <w:pPr>
              <w:jc w:val="center"/>
              <w:rPr>
                <w:szCs w:val="24"/>
              </w:rPr>
            </w:pPr>
            <w:r w:rsidRPr="00531071">
              <w:rPr>
                <w:szCs w:val="24"/>
              </w:rPr>
              <w:t>5569</w:t>
            </w:r>
          </w:p>
        </w:tc>
      </w:tr>
      <w:tr w:rsidR="00A12252" w:rsidRPr="00531071" w:rsidTr="005976D0">
        <w:trPr>
          <w:cantSplit/>
          <w:trHeight w:val="230"/>
        </w:trPr>
        <w:tc>
          <w:tcPr>
            <w:tcW w:w="1588" w:type="dxa"/>
            <w:shd w:val="clear" w:color="auto" w:fill="F2F2F2" w:themeFill="background1" w:themeFillShade="F2"/>
            <w:vAlign w:val="bottom"/>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старше тр</w:t>
            </w:r>
            <w:r w:rsidRPr="00531071">
              <w:rPr>
                <w:rFonts w:eastAsia="Calibri"/>
                <w:b/>
                <w:i/>
                <w:iCs/>
                <w:szCs w:val="24"/>
                <w:lang w:eastAsia="en-US" w:bidi="en-US"/>
              </w:rPr>
              <w:t>у</w:t>
            </w:r>
            <w:r w:rsidRPr="00531071">
              <w:rPr>
                <w:rFonts w:eastAsia="Calibri"/>
                <w:b/>
                <w:i/>
                <w:iCs/>
                <w:szCs w:val="24"/>
                <w:lang w:eastAsia="en-US" w:bidi="en-US"/>
              </w:rPr>
              <w:t>доспособного возраста</w:t>
            </w:r>
          </w:p>
        </w:tc>
        <w:tc>
          <w:tcPr>
            <w:tcW w:w="1275" w:type="dxa"/>
          </w:tcPr>
          <w:p w:rsidR="00A12252" w:rsidRPr="00531071" w:rsidRDefault="00A12252" w:rsidP="005976D0">
            <w:pPr>
              <w:jc w:val="center"/>
              <w:rPr>
                <w:szCs w:val="24"/>
              </w:rPr>
            </w:pPr>
            <w:r w:rsidRPr="00531071">
              <w:rPr>
                <w:szCs w:val="24"/>
              </w:rPr>
              <w:t>584</w:t>
            </w:r>
          </w:p>
        </w:tc>
        <w:tc>
          <w:tcPr>
            <w:tcW w:w="1277" w:type="dxa"/>
          </w:tcPr>
          <w:p w:rsidR="00A12252" w:rsidRPr="00531071" w:rsidRDefault="00A12252" w:rsidP="005976D0">
            <w:pPr>
              <w:jc w:val="center"/>
              <w:rPr>
                <w:szCs w:val="24"/>
              </w:rPr>
            </w:pPr>
            <w:r w:rsidRPr="00531071">
              <w:rPr>
                <w:szCs w:val="24"/>
              </w:rPr>
              <w:t>1276</w:t>
            </w:r>
          </w:p>
        </w:tc>
        <w:tc>
          <w:tcPr>
            <w:tcW w:w="850" w:type="dxa"/>
          </w:tcPr>
          <w:p w:rsidR="00A12252" w:rsidRPr="00531071" w:rsidRDefault="00A12252" w:rsidP="005976D0">
            <w:pPr>
              <w:jc w:val="center"/>
              <w:rPr>
                <w:szCs w:val="24"/>
              </w:rPr>
            </w:pPr>
            <w:r w:rsidRPr="00531071">
              <w:rPr>
                <w:szCs w:val="24"/>
              </w:rPr>
              <w:t>1860</w:t>
            </w:r>
          </w:p>
        </w:tc>
        <w:tc>
          <w:tcPr>
            <w:tcW w:w="1275" w:type="dxa"/>
          </w:tcPr>
          <w:p w:rsidR="00A12252" w:rsidRPr="00531071" w:rsidRDefault="00A12252" w:rsidP="005976D0">
            <w:pPr>
              <w:jc w:val="center"/>
              <w:rPr>
                <w:szCs w:val="24"/>
              </w:rPr>
            </w:pPr>
            <w:r w:rsidRPr="00531071">
              <w:rPr>
                <w:szCs w:val="24"/>
              </w:rPr>
              <w:t>640</w:t>
            </w:r>
          </w:p>
        </w:tc>
        <w:tc>
          <w:tcPr>
            <w:tcW w:w="1276" w:type="dxa"/>
          </w:tcPr>
          <w:p w:rsidR="00A12252" w:rsidRPr="00531071" w:rsidRDefault="00A12252" w:rsidP="005976D0">
            <w:pPr>
              <w:jc w:val="center"/>
              <w:rPr>
                <w:szCs w:val="24"/>
              </w:rPr>
            </w:pPr>
            <w:r w:rsidRPr="00531071">
              <w:rPr>
                <w:szCs w:val="24"/>
              </w:rPr>
              <w:t>1374</w:t>
            </w:r>
          </w:p>
        </w:tc>
        <w:tc>
          <w:tcPr>
            <w:tcW w:w="851" w:type="dxa"/>
          </w:tcPr>
          <w:p w:rsidR="00A12252" w:rsidRPr="00531071" w:rsidRDefault="00A12252" w:rsidP="005976D0">
            <w:pPr>
              <w:jc w:val="center"/>
              <w:rPr>
                <w:szCs w:val="24"/>
              </w:rPr>
            </w:pPr>
            <w:r w:rsidRPr="00531071">
              <w:rPr>
                <w:szCs w:val="24"/>
              </w:rPr>
              <w:t>2014</w:t>
            </w:r>
          </w:p>
        </w:tc>
        <w:tc>
          <w:tcPr>
            <w:tcW w:w="992" w:type="dxa"/>
          </w:tcPr>
          <w:p w:rsidR="00A12252" w:rsidRPr="00531071" w:rsidRDefault="00A12252" w:rsidP="005976D0">
            <w:pPr>
              <w:jc w:val="center"/>
              <w:rPr>
                <w:szCs w:val="24"/>
              </w:rPr>
            </w:pPr>
            <w:r w:rsidRPr="00531071">
              <w:rPr>
                <w:szCs w:val="24"/>
              </w:rPr>
              <w:t>3874</w:t>
            </w:r>
          </w:p>
        </w:tc>
      </w:tr>
      <w:tr w:rsidR="00A12252" w:rsidRPr="00531071" w:rsidTr="005976D0">
        <w:trPr>
          <w:cantSplit/>
          <w:trHeight w:val="230"/>
        </w:trPr>
        <w:tc>
          <w:tcPr>
            <w:tcW w:w="1588" w:type="dxa"/>
            <w:shd w:val="clear" w:color="auto" w:fill="D9D9D9" w:themeFill="background1" w:themeFillShade="D9"/>
            <w:vAlign w:val="bottom"/>
          </w:tcPr>
          <w:p w:rsidR="00A12252" w:rsidRPr="00531071" w:rsidRDefault="00A12252" w:rsidP="005976D0">
            <w:pPr>
              <w:rPr>
                <w:rFonts w:eastAsia="Calibri"/>
                <w:b/>
                <w:i/>
                <w:iCs/>
                <w:szCs w:val="24"/>
                <w:lang w:eastAsia="en-US" w:bidi="en-US"/>
              </w:rPr>
            </w:pPr>
            <w:r w:rsidRPr="00531071">
              <w:rPr>
                <w:rFonts w:eastAsia="Calibri"/>
                <w:b/>
                <w:i/>
                <w:iCs/>
                <w:szCs w:val="24"/>
                <w:lang w:eastAsia="en-US" w:bidi="en-US"/>
              </w:rPr>
              <w:t>Всего</w:t>
            </w:r>
          </w:p>
        </w:tc>
        <w:tc>
          <w:tcPr>
            <w:tcW w:w="1275" w:type="dxa"/>
            <w:shd w:val="clear" w:color="auto" w:fill="D9D9D9" w:themeFill="background1" w:themeFillShade="D9"/>
          </w:tcPr>
          <w:p w:rsidR="00A12252" w:rsidRPr="00531071" w:rsidRDefault="00A12252" w:rsidP="005976D0">
            <w:pPr>
              <w:jc w:val="center"/>
              <w:rPr>
                <w:b/>
                <w:i/>
                <w:szCs w:val="24"/>
              </w:rPr>
            </w:pPr>
            <w:r w:rsidRPr="00531071">
              <w:rPr>
                <w:b/>
                <w:i/>
                <w:szCs w:val="24"/>
              </w:rPr>
              <w:t>2631</w:t>
            </w:r>
          </w:p>
        </w:tc>
        <w:tc>
          <w:tcPr>
            <w:tcW w:w="1277" w:type="dxa"/>
            <w:shd w:val="clear" w:color="auto" w:fill="D9D9D9" w:themeFill="background1" w:themeFillShade="D9"/>
          </w:tcPr>
          <w:p w:rsidR="00A12252" w:rsidRPr="00531071" w:rsidRDefault="00A12252" w:rsidP="005976D0">
            <w:pPr>
              <w:jc w:val="center"/>
              <w:rPr>
                <w:b/>
                <w:i/>
                <w:szCs w:val="24"/>
              </w:rPr>
            </w:pPr>
            <w:r w:rsidRPr="00531071">
              <w:rPr>
                <w:b/>
                <w:i/>
                <w:szCs w:val="24"/>
              </w:rPr>
              <w:t>3094</w:t>
            </w:r>
          </w:p>
        </w:tc>
        <w:tc>
          <w:tcPr>
            <w:tcW w:w="850" w:type="dxa"/>
            <w:shd w:val="clear" w:color="auto" w:fill="D9D9D9" w:themeFill="background1" w:themeFillShade="D9"/>
          </w:tcPr>
          <w:p w:rsidR="00A12252" w:rsidRPr="00531071" w:rsidRDefault="00A12252" w:rsidP="005976D0">
            <w:pPr>
              <w:jc w:val="center"/>
              <w:rPr>
                <w:b/>
                <w:i/>
                <w:szCs w:val="24"/>
              </w:rPr>
            </w:pPr>
            <w:r w:rsidRPr="00531071">
              <w:rPr>
                <w:b/>
                <w:i/>
                <w:szCs w:val="24"/>
              </w:rPr>
              <w:t>5725</w:t>
            </w:r>
          </w:p>
        </w:tc>
        <w:tc>
          <w:tcPr>
            <w:tcW w:w="1275" w:type="dxa"/>
            <w:shd w:val="clear" w:color="auto" w:fill="D9D9D9" w:themeFill="background1" w:themeFillShade="D9"/>
          </w:tcPr>
          <w:p w:rsidR="00A12252" w:rsidRPr="00531071" w:rsidRDefault="00A12252" w:rsidP="005976D0">
            <w:pPr>
              <w:jc w:val="center"/>
              <w:rPr>
                <w:b/>
                <w:i/>
                <w:szCs w:val="24"/>
              </w:rPr>
            </w:pPr>
            <w:r w:rsidRPr="00531071">
              <w:rPr>
                <w:b/>
                <w:i/>
                <w:szCs w:val="24"/>
              </w:rPr>
              <w:t>2567</w:t>
            </w:r>
          </w:p>
        </w:tc>
        <w:tc>
          <w:tcPr>
            <w:tcW w:w="1276" w:type="dxa"/>
            <w:shd w:val="clear" w:color="auto" w:fill="D9D9D9" w:themeFill="background1" w:themeFillShade="D9"/>
          </w:tcPr>
          <w:p w:rsidR="00A12252" w:rsidRPr="00531071" w:rsidRDefault="00A12252" w:rsidP="005976D0">
            <w:pPr>
              <w:jc w:val="center"/>
              <w:rPr>
                <w:b/>
                <w:i/>
                <w:szCs w:val="24"/>
              </w:rPr>
            </w:pPr>
            <w:r w:rsidRPr="00531071">
              <w:rPr>
                <w:b/>
                <w:i/>
                <w:szCs w:val="24"/>
              </w:rPr>
              <w:t>2801</w:t>
            </w:r>
          </w:p>
        </w:tc>
        <w:tc>
          <w:tcPr>
            <w:tcW w:w="851" w:type="dxa"/>
            <w:shd w:val="clear" w:color="auto" w:fill="D9D9D9" w:themeFill="background1" w:themeFillShade="D9"/>
          </w:tcPr>
          <w:p w:rsidR="00A12252" w:rsidRPr="00531071" w:rsidRDefault="00A12252" w:rsidP="005976D0">
            <w:pPr>
              <w:jc w:val="center"/>
              <w:rPr>
                <w:b/>
                <w:i/>
                <w:szCs w:val="24"/>
              </w:rPr>
            </w:pPr>
            <w:r w:rsidRPr="00531071">
              <w:rPr>
                <w:b/>
                <w:i/>
                <w:szCs w:val="24"/>
              </w:rPr>
              <w:t>5368</w:t>
            </w:r>
          </w:p>
        </w:tc>
        <w:tc>
          <w:tcPr>
            <w:tcW w:w="992" w:type="dxa"/>
            <w:shd w:val="clear" w:color="auto" w:fill="D9D9D9" w:themeFill="background1" w:themeFillShade="D9"/>
          </w:tcPr>
          <w:p w:rsidR="00A12252" w:rsidRPr="00531071" w:rsidRDefault="00A12252" w:rsidP="005976D0">
            <w:pPr>
              <w:jc w:val="center"/>
              <w:rPr>
                <w:b/>
                <w:i/>
                <w:szCs w:val="24"/>
              </w:rPr>
            </w:pPr>
            <w:r w:rsidRPr="00531071">
              <w:rPr>
                <w:b/>
                <w:i/>
                <w:szCs w:val="24"/>
              </w:rPr>
              <w:t>11093</w:t>
            </w:r>
          </w:p>
        </w:tc>
      </w:tr>
    </w:tbl>
    <w:bookmarkEnd w:id="561"/>
    <w:bookmarkEnd w:id="562"/>
    <w:bookmarkEnd w:id="563"/>
    <w:bookmarkEnd w:id="564"/>
    <w:bookmarkEnd w:id="565"/>
    <w:bookmarkEnd w:id="566"/>
    <w:p w:rsidR="00A12252" w:rsidRPr="00531071" w:rsidRDefault="00A12252" w:rsidP="00A12252">
      <w:pPr>
        <w:spacing w:before="120"/>
        <w:rPr>
          <w:szCs w:val="24"/>
        </w:rPr>
      </w:pPr>
      <w:r w:rsidRPr="00531071">
        <w:rPr>
          <w:szCs w:val="24"/>
        </w:rPr>
        <w:t>Соотношение сельского и городского населения составляет 48/52, что говорит о средней степени урбанизации.</w:t>
      </w:r>
    </w:p>
    <w:p w:rsidR="00A12252" w:rsidRPr="00531071" w:rsidRDefault="00A12252" w:rsidP="00A12252">
      <w:pPr>
        <w:rPr>
          <w:szCs w:val="24"/>
        </w:rPr>
      </w:pPr>
      <w:r w:rsidRPr="00531071">
        <w:rPr>
          <w:szCs w:val="24"/>
        </w:rPr>
        <w:t>Половозрастная структура населения Турковского муниципального района хара</w:t>
      </w:r>
      <w:r w:rsidRPr="00531071">
        <w:rPr>
          <w:szCs w:val="24"/>
        </w:rPr>
        <w:t>к</w:t>
      </w:r>
      <w:r w:rsidRPr="00531071">
        <w:rPr>
          <w:szCs w:val="24"/>
        </w:rPr>
        <w:t xml:space="preserve">теризуется превышением в общей численности населения Турковского муниципального района доли женского населения </w:t>
      </w:r>
      <w:proofErr w:type="gramStart"/>
      <w:r w:rsidRPr="00531071">
        <w:rPr>
          <w:szCs w:val="24"/>
        </w:rPr>
        <w:t>над</w:t>
      </w:r>
      <w:proofErr w:type="gramEnd"/>
      <w:r w:rsidRPr="00531071">
        <w:rPr>
          <w:szCs w:val="24"/>
        </w:rPr>
        <w:t xml:space="preserve"> мужским (53% и 47% соответственно). Доля насел</w:t>
      </w:r>
      <w:r w:rsidRPr="00531071">
        <w:rPr>
          <w:szCs w:val="24"/>
        </w:rPr>
        <w:t>е</w:t>
      </w:r>
      <w:r w:rsidRPr="00531071">
        <w:rPr>
          <w:szCs w:val="24"/>
        </w:rPr>
        <w:t>ния старше трудоспособного возраста превышает долю населения моложе трудоспособн</w:t>
      </w:r>
      <w:r w:rsidRPr="00531071">
        <w:rPr>
          <w:szCs w:val="24"/>
        </w:rPr>
        <w:t>о</w:t>
      </w:r>
      <w:r w:rsidRPr="00531071">
        <w:rPr>
          <w:szCs w:val="24"/>
        </w:rPr>
        <w:t>го возраста (35% и 15% соответственно), что свидетельствует о регрессивном типе стру</w:t>
      </w:r>
      <w:r w:rsidRPr="00531071">
        <w:rPr>
          <w:szCs w:val="24"/>
        </w:rPr>
        <w:t>к</w:t>
      </w:r>
      <w:r w:rsidRPr="00531071">
        <w:rPr>
          <w:szCs w:val="24"/>
        </w:rPr>
        <w:t>туры населения.</w:t>
      </w:r>
    </w:p>
    <w:p w:rsidR="00A12252" w:rsidRPr="00531071" w:rsidRDefault="00A12252" w:rsidP="00A12252">
      <w:pPr>
        <w:pStyle w:val="3"/>
        <w:suppressAutoHyphens/>
        <w:overflowPunct/>
        <w:autoSpaceDE/>
        <w:autoSpaceDN/>
        <w:adjustRightInd/>
        <w:spacing w:before="240" w:after="240"/>
        <w:ind w:left="0" w:firstLine="0"/>
        <w:textAlignment w:val="auto"/>
      </w:pPr>
      <w:bookmarkStart w:id="567" w:name="_Toc479953576"/>
      <w:bookmarkStart w:id="568" w:name="_Toc499048443"/>
      <w:bookmarkStart w:id="569" w:name="OLE_LINK131"/>
      <w:bookmarkStart w:id="570" w:name="OLE_LINK133"/>
      <w:bookmarkStart w:id="571" w:name="OLE_LINK134"/>
      <w:bookmarkStart w:id="572" w:name="OLE_LINK135"/>
      <w:r w:rsidRPr="00531071">
        <w:t>Дифференциация проектируемой территории для целей разработки местных нормативов градостроительного проектирования</w:t>
      </w:r>
      <w:bookmarkEnd w:id="567"/>
      <w:bookmarkEnd w:id="568"/>
      <w:r w:rsidRPr="00531071">
        <w:t xml:space="preserve"> </w:t>
      </w:r>
    </w:p>
    <w:p w:rsidR="00A12252" w:rsidRPr="00531071" w:rsidRDefault="00A12252" w:rsidP="00A12252">
      <w:pPr>
        <w:rPr>
          <w:szCs w:val="24"/>
        </w:rPr>
      </w:pPr>
      <w:bookmarkStart w:id="573" w:name="OLE_LINK11"/>
      <w:bookmarkStart w:id="574" w:name="OLE_LINK12"/>
      <w:r w:rsidRPr="00531071">
        <w:rPr>
          <w:szCs w:val="24"/>
        </w:rPr>
        <w:t>Установление расчетных показателей в МНГП района необходимо выполнять с учетом территориальных особенностей Турковского муниципального района, выраже</w:t>
      </w:r>
      <w:r w:rsidRPr="00531071">
        <w:rPr>
          <w:szCs w:val="24"/>
        </w:rPr>
        <w:t>н</w:t>
      </w:r>
      <w:r w:rsidRPr="00531071">
        <w:rPr>
          <w:szCs w:val="24"/>
        </w:rPr>
        <w:t>ных в природно-климатических, социально-демографических, национальных, инфр</w:t>
      </w:r>
      <w:r w:rsidRPr="00531071">
        <w:rPr>
          <w:szCs w:val="24"/>
        </w:rPr>
        <w:t>а</w:t>
      </w:r>
      <w:r w:rsidRPr="00531071">
        <w:rPr>
          <w:szCs w:val="24"/>
        </w:rPr>
        <w:t xml:space="preserve">структурных, экономических и иных аспектах. </w:t>
      </w:r>
    </w:p>
    <w:p w:rsidR="00A12252" w:rsidRPr="00531071" w:rsidRDefault="00A12252" w:rsidP="00A12252">
      <w:pPr>
        <w:rPr>
          <w:szCs w:val="24"/>
        </w:rPr>
      </w:pPr>
      <w:r w:rsidRPr="00531071">
        <w:rPr>
          <w:szCs w:val="24"/>
        </w:rPr>
        <w:t>В качестве факторов дифференциации проектируемой территории Турковского м</w:t>
      </w:r>
      <w:r w:rsidRPr="00531071">
        <w:rPr>
          <w:szCs w:val="24"/>
        </w:rPr>
        <w:t>у</w:t>
      </w:r>
      <w:r w:rsidRPr="00531071">
        <w:rPr>
          <w:szCs w:val="24"/>
        </w:rPr>
        <w:t>ниципального района для установления значений расчетных показателей в МНГП опред</w:t>
      </w:r>
      <w:r w:rsidRPr="00531071">
        <w:rPr>
          <w:szCs w:val="24"/>
        </w:rPr>
        <w:t>е</w:t>
      </w:r>
      <w:r w:rsidRPr="00531071">
        <w:rPr>
          <w:szCs w:val="24"/>
        </w:rPr>
        <w:t xml:space="preserve">лены: </w:t>
      </w:r>
    </w:p>
    <w:p w:rsidR="00A12252" w:rsidRPr="00531071" w:rsidRDefault="00A12252" w:rsidP="00445F27">
      <w:pPr>
        <w:pStyle w:val="affa"/>
        <w:numPr>
          <w:ilvl w:val="0"/>
          <w:numId w:val="23"/>
        </w:numPr>
        <w:spacing w:after="0" w:line="240" w:lineRule="auto"/>
        <w:jc w:val="both"/>
        <w:rPr>
          <w:szCs w:val="24"/>
        </w:rPr>
      </w:pPr>
      <w:r w:rsidRPr="00531071">
        <w:rPr>
          <w:szCs w:val="24"/>
        </w:rPr>
        <w:t xml:space="preserve">численность населения; </w:t>
      </w:r>
    </w:p>
    <w:p w:rsidR="00A12252" w:rsidRPr="00531071" w:rsidRDefault="00A12252" w:rsidP="00445F27">
      <w:pPr>
        <w:pStyle w:val="affa"/>
        <w:numPr>
          <w:ilvl w:val="0"/>
          <w:numId w:val="23"/>
        </w:numPr>
        <w:spacing w:after="0" w:line="240" w:lineRule="auto"/>
        <w:jc w:val="both"/>
        <w:rPr>
          <w:szCs w:val="24"/>
        </w:rPr>
      </w:pPr>
      <w:r w:rsidRPr="00531071">
        <w:rPr>
          <w:szCs w:val="24"/>
        </w:rPr>
        <w:t xml:space="preserve">вид (категория) населенного пункта и статус поселения. </w:t>
      </w:r>
    </w:p>
    <w:p w:rsidR="00A12252" w:rsidRPr="00531071" w:rsidRDefault="00A12252" w:rsidP="00A12252">
      <w:pPr>
        <w:spacing w:before="120"/>
        <w:rPr>
          <w:i/>
          <w:szCs w:val="24"/>
        </w:rPr>
      </w:pPr>
      <w:r w:rsidRPr="00531071">
        <w:rPr>
          <w:i/>
          <w:szCs w:val="24"/>
        </w:rPr>
        <w:t>1. Дифференциация населённых пунктов по численности населения.</w:t>
      </w:r>
    </w:p>
    <w:p w:rsidR="00A12252" w:rsidRPr="00531071" w:rsidRDefault="00A12252" w:rsidP="00A12252">
      <w:pPr>
        <w:rPr>
          <w:szCs w:val="24"/>
        </w:rPr>
      </w:pPr>
      <w:r w:rsidRPr="00531071">
        <w:rPr>
          <w:szCs w:val="24"/>
        </w:rPr>
        <w:t>Расчетные показатели минимально допустимого уровня обеспеченности объектами социально-бытового и культурного обслуживания и объектами озеленения общего пол</w:t>
      </w:r>
      <w:r w:rsidRPr="00531071">
        <w:rPr>
          <w:szCs w:val="24"/>
        </w:rPr>
        <w:t>ь</w:t>
      </w:r>
      <w:r w:rsidRPr="00531071">
        <w:rPr>
          <w:szCs w:val="24"/>
        </w:rPr>
        <w:t>зования необходимо применять в зависимости от численности населения администрати</w:t>
      </w:r>
      <w:r w:rsidRPr="00531071">
        <w:rPr>
          <w:szCs w:val="24"/>
        </w:rPr>
        <w:t>в</w:t>
      </w:r>
      <w:r w:rsidRPr="00531071">
        <w:rPr>
          <w:szCs w:val="24"/>
        </w:rPr>
        <w:t xml:space="preserve">но-территориальной единицы. </w:t>
      </w:r>
    </w:p>
    <w:p w:rsidR="00A12252" w:rsidRPr="00531071" w:rsidRDefault="00A12252" w:rsidP="00A12252">
      <w:pPr>
        <w:rPr>
          <w:szCs w:val="24"/>
        </w:rPr>
      </w:pPr>
      <w:r w:rsidRPr="00531071">
        <w:rPr>
          <w:szCs w:val="24"/>
        </w:rPr>
        <w:t>Населённые пункты поселений Турковского муниципального района в зависимости от численности населения, вида (категории) населенного пункта согласно таблице 1 п. 4.4 СП 42.13330.2011 «Градостроительство. Планировка и застройка городских и сельских поселений. Актуализированная редакция СНиП 2.07.01-89*» подразделяются на группы, представленные ниже (таблица 2.3).</w:t>
      </w:r>
    </w:p>
    <w:p w:rsidR="00A12252" w:rsidRPr="00531071" w:rsidRDefault="00A12252" w:rsidP="00A12252">
      <w:pPr>
        <w:keepNext/>
        <w:spacing w:before="120"/>
        <w:jc w:val="right"/>
        <w:rPr>
          <w:b/>
          <w:i/>
          <w:szCs w:val="24"/>
        </w:rPr>
      </w:pPr>
      <w:r w:rsidRPr="00531071">
        <w:rPr>
          <w:b/>
          <w:i/>
          <w:szCs w:val="24"/>
        </w:rPr>
        <w:lastRenderedPageBreak/>
        <w:t>Таблица 2.3</w:t>
      </w:r>
    </w:p>
    <w:p w:rsidR="00A12252" w:rsidRPr="00531071" w:rsidRDefault="00A12252" w:rsidP="00A12252">
      <w:pPr>
        <w:keepNext/>
        <w:spacing w:after="120"/>
        <w:jc w:val="center"/>
        <w:rPr>
          <w:b/>
          <w:i/>
          <w:lang w:eastAsia="ar-SA" w:bidi="en-US"/>
        </w:rPr>
      </w:pPr>
      <w:r w:rsidRPr="00531071">
        <w:rPr>
          <w:b/>
          <w:i/>
          <w:lang w:eastAsia="ar-SA" w:bidi="en-US"/>
        </w:rPr>
        <w:t>Дифференциация населенных пунктов по численности населения</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2093"/>
        <w:gridCol w:w="3685"/>
        <w:gridCol w:w="3686"/>
      </w:tblGrid>
      <w:tr w:rsidR="00A12252" w:rsidRPr="00531071" w:rsidTr="005976D0">
        <w:trPr>
          <w:trHeight w:val="319"/>
        </w:trPr>
        <w:tc>
          <w:tcPr>
            <w:tcW w:w="2093" w:type="dxa"/>
            <w:vMerge w:val="restart"/>
            <w:shd w:val="clear" w:color="auto" w:fill="D9D9D9" w:themeFill="background1" w:themeFillShade="D9"/>
          </w:tcPr>
          <w:p w:rsidR="00A12252" w:rsidRPr="00531071" w:rsidRDefault="00A12252" w:rsidP="005976D0">
            <w:pPr>
              <w:pStyle w:val="Default"/>
              <w:keepNext/>
              <w:jc w:val="center"/>
              <w:rPr>
                <w:i/>
              </w:rPr>
            </w:pPr>
            <w:r w:rsidRPr="00531071">
              <w:rPr>
                <w:b/>
                <w:bCs/>
                <w:i/>
              </w:rPr>
              <w:t>Группы населе</w:t>
            </w:r>
            <w:r w:rsidRPr="00531071">
              <w:rPr>
                <w:b/>
                <w:bCs/>
                <w:i/>
              </w:rPr>
              <w:t>н</w:t>
            </w:r>
            <w:r w:rsidRPr="00531071">
              <w:rPr>
                <w:b/>
                <w:bCs/>
                <w:i/>
              </w:rPr>
              <w:t>ных пунктов</w:t>
            </w:r>
          </w:p>
        </w:tc>
        <w:tc>
          <w:tcPr>
            <w:tcW w:w="7371" w:type="dxa"/>
            <w:gridSpan w:val="2"/>
            <w:shd w:val="clear" w:color="auto" w:fill="D9D9D9" w:themeFill="background1" w:themeFillShade="D9"/>
          </w:tcPr>
          <w:p w:rsidR="00A12252" w:rsidRPr="00531071" w:rsidRDefault="00A12252" w:rsidP="005976D0">
            <w:pPr>
              <w:pStyle w:val="Default"/>
              <w:keepNext/>
              <w:jc w:val="center"/>
              <w:rPr>
                <w:i/>
              </w:rPr>
            </w:pPr>
            <w:r w:rsidRPr="00531071">
              <w:rPr>
                <w:b/>
                <w:bCs/>
                <w:i/>
              </w:rPr>
              <w:t>Численность населения, тыс. человек</w:t>
            </w:r>
          </w:p>
        </w:tc>
      </w:tr>
      <w:tr w:rsidR="00A12252" w:rsidRPr="00531071" w:rsidTr="005976D0">
        <w:trPr>
          <w:trHeight w:val="319"/>
        </w:trPr>
        <w:tc>
          <w:tcPr>
            <w:tcW w:w="2093" w:type="dxa"/>
            <w:vMerge/>
            <w:shd w:val="clear" w:color="auto" w:fill="D9D9D9" w:themeFill="background1" w:themeFillShade="D9"/>
          </w:tcPr>
          <w:p w:rsidR="00A12252" w:rsidRPr="00531071" w:rsidRDefault="00A12252" w:rsidP="005976D0">
            <w:pPr>
              <w:pStyle w:val="Default"/>
              <w:keepNext/>
              <w:jc w:val="center"/>
              <w:rPr>
                <w:b/>
                <w:bCs/>
                <w:i/>
              </w:rPr>
            </w:pPr>
          </w:p>
        </w:tc>
        <w:tc>
          <w:tcPr>
            <w:tcW w:w="3685" w:type="dxa"/>
            <w:shd w:val="clear" w:color="auto" w:fill="D9D9D9" w:themeFill="background1" w:themeFillShade="D9"/>
          </w:tcPr>
          <w:p w:rsidR="00A12252" w:rsidRPr="00531071" w:rsidRDefault="00A12252" w:rsidP="005976D0">
            <w:pPr>
              <w:pStyle w:val="Default"/>
              <w:keepNext/>
              <w:jc w:val="center"/>
              <w:rPr>
                <w:b/>
                <w:bCs/>
                <w:i/>
              </w:rPr>
            </w:pPr>
            <w:r w:rsidRPr="00531071">
              <w:rPr>
                <w:b/>
                <w:bCs/>
                <w:i/>
              </w:rPr>
              <w:t>Городские населенные пункты</w:t>
            </w:r>
          </w:p>
        </w:tc>
        <w:tc>
          <w:tcPr>
            <w:tcW w:w="3686" w:type="dxa"/>
            <w:shd w:val="clear" w:color="auto" w:fill="D9D9D9" w:themeFill="background1" w:themeFillShade="D9"/>
          </w:tcPr>
          <w:p w:rsidR="00A12252" w:rsidRPr="00531071" w:rsidRDefault="00A12252" w:rsidP="005976D0">
            <w:pPr>
              <w:pStyle w:val="Default"/>
              <w:keepNext/>
              <w:jc w:val="center"/>
              <w:rPr>
                <w:b/>
                <w:bCs/>
                <w:i/>
              </w:rPr>
            </w:pPr>
            <w:r w:rsidRPr="00531071">
              <w:rPr>
                <w:b/>
                <w:bCs/>
                <w:i/>
              </w:rPr>
              <w:t>Сельские населенные пункты</w:t>
            </w:r>
          </w:p>
        </w:tc>
      </w:tr>
      <w:tr w:rsidR="00A12252" w:rsidRPr="00531071" w:rsidTr="005976D0">
        <w:trPr>
          <w:trHeight w:val="319"/>
        </w:trPr>
        <w:tc>
          <w:tcPr>
            <w:tcW w:w="2093" w:type="dxa"/>
            <w:shd w:val="clear" w:color="auto" w:fill="F2F2F2" w:themeFill="background1" w:themeFillShade="F2"/>
          </w:tcPr>
          <w:p w:rsidR="00A12252" w:rsidRPr="00531071" w:rsidRDefault="00A12252" w:rsidP="005976D0">
            <w:pPr>
              <w:pStyle w:val="Default"/>
            </w:pPr>
            <w:r w:rsidRPr="00531071">
              <w:t>Большие</w:t>
            </w:r>
          </w:p>
        </w:tc>
        <w:tc>
          <w:tcPr>
            <w:tcW w:w="3685" w:type="dxa"/>
          </w:tcPr>
          <w:p w:rsidR="00A12252" w:rsidRPr="00531071" w:rsidRDefault="00A12252" w:rsidP="005976D0">
            <w:pPr>
              <w:pStyle w:val="Default"/>
              <w:jc w:val="center"/>
            </w:pPr>
            <w:r w:rsidRPr="00531071">
              <w:t>-</w:t>
            </w:r>
          </w:p>
        </w:tc>
        <w:tc>
          <w:tcPr>
            <w:tcW w:w="3686" w:type="dxa"/>
          </w:tcPr>
          <w:p w:rsidR="00A12252" w:rsidRPr="00531071" w:rsidRDefault="00A12252" w:rsidP="005976D0">
            <w:pPr>
              <w:pStyle w:val="Default"/>
              <w:jc w:val="center"/>
            </w:pPr>
            <w:r w:rsidRPr="00531071">
              <w:t>от 1 до 3</w:t>
            </w:r>
          </w:p>
        </w:tc>
      </w:tr>
      <w:tr w:rsidR="00A12252" w:rsidRPr="00531071" w:rsidTr="005976D0">
        <w:trPr>
          <w:trHeight w:val="319"/>
        </w:trPr>
        <w:tc>
          <w:tcPr>
            <w:tcW w:w="2093" w:type="dxa"/>
            <w:shd w:val="clear" w:color="auto" w:fill="F2F2F2" w:themeFill="background1" w:themeFillShade="F2"/>
          </w:tcPr>
          <w:p w:rsidR="00A12252" w:rsidRPr="00531071" w:rsidRDefault="00A12252" w:rsidP="005976D0">
            <w:pPr>
              <w:pStyle w:val="Default"/>
            </w:pPr>
            <w:r w:rsidRPr="00531071">
              <w:t>Средние</w:t>
            </w:r>
          </w:p>
        </w:tc>
        <w:tc>
          <w:tcPr>
            <w:tcW w:w="3685" w:type="dxa"/>
          </w:tcPr>
          <w:p w:rsidR="00A12252" w:rsidRPr="00531071" w:rsidRDefault="00A12252" w:rsidP="005976D0">
            <w:pPr>
              <w:pStyle w:val="Default"/>
              <w:jc w:val="center"/>
            </w:pPr>
            <w:r w:rsidRPr="00531071">
              <w:t>-</w:t>
            </w:r>
          </w:p>
        </w:tc>
        <w:tc>
          <w:tcPr>
            <w:tcW w:w="3686" w:type="dxa"/>
          </w:tcPr>
          <w:p w:rsidR="00A12252" w:rsidRPr="00531071" w:rsidRDefault="00A12252" w:rsidP="005976D0">
            <w:pPr>
              <w:pStyle w:val="Default"/>
              <w:jc w:val="center"/>
            </w:pPr>
            <w:r w:rsidRPr="00531071">
              <w:t>от 0,2 до 1</w:t>
            </w:r>
          </w:p>
        </w:tc>
      </w:tr>
      <w:tr w:rsidR="00A12252" w:rsidRPr="00531071" w:rsidTr="005976D0">
        <w:trPr>
          <w:trHeight w:val="319"/>
        </w:trPr>
        <w:tc>
          <w:tcPr>
            <w:tcW w:w="2093" w:type="dxa"/>
            <w:shd w:val="clear" w:color="auto" w:fill="F2F2F2" w:themeFill="background1" w:themeFillShade="F2"/>
          </w:tcPr>
          <w:p w:rsidR="00A12252" w:rsidRPr="00531071" w:rsidRDefault="00A12252" w:rsidP="005976D0">
            <w:pPr>
              <w:pStyle w:val="Default"/>
            </w:pPr>
            <w:r w:rsidRPr="00531071">
              <w:t>Малые</w:t>
            </w:r>
          </w:p>
        </w:tc>
        <w:tc>
          <w:tcPr>
            <w:tcW w:w="3685" w:type="dxa"/>
          </w:tcPr>
          <w:p w:rsidR="00A12252" w:rsidRPr="00531071" w:rsidRDefault="00A12252" w:rsidP="005976D0">
            <w:pPr>
              <w:pStyle w:val="Default"/>
              <w:jc w:val="center"/>
            </w:pPr>
            <w:r w:rsidRPr="00531071">
              <w:t>до 50 (рабочий посёлок Турки)</w:t>
            </w:r>
          </w:p>
        </w:tc>
        <w:tc>
          <w:tcPr>
            <w:tcW w:w="3686" w:type="dxa"/>
          </w:tcPr>
          <w:p w:rsidR="00A12252" w:rsidRPr="00531071" w:rsidRDefault="00A12252" w:rsidP="005976D0">
            <w:pPr>
              <w:pStyle w:val="Default"/>
              <w:jc w:val="center"/>
            </w:pPr>
            <w:r w:rsidRPr="00531071">
              <w:t>до 0,2</w:t>
            </w:r>
          </w:p>
        </w:tc>
      </w:tr>
    </w:tbl>
    <w:p w:rsidR="00A12252" w:rsidRPr="00531071" w:rsidRDefault="00A12252" w:rsidP="00A12252">
      <w:pPr>
        <w:spacing w:before="120"/>
        <w:rPr>
          <w:szCs w:val="24"/>
        </w:rPr>
      </w:pPr>
      <w:bookmarkStart w:id="575" w:name="OLE_LINK218"/>
      <w:bookmarkStart w:id="576" w:name="OLE_LINK226"/>
      <w:r w:rsidRPr="00531071">
        <w:rPr>
          <w:szCs w:val="24"/>
        </w:rPr>
        <w:t xml:space="preserve">Рабочий посёлок Турки </w:t>
      </w:r>
      <w:bookmarkEnd w:id="575"/>
      <w:bookmarkEnd w:id="576"/>
      <w:r w:rsidRPr="00531071">
        <w:rPr>
          <w:szCs w:val="24"/>
        </w:rPr>
        <w:t>согласно таблице 1 п. 4.4 СП 42.13330.2011 «Градостро</w:t>
      </w:r>
      <w:r w:rsidRPr="00531071">
        <w:rPr>
          <w:szCs w:val="24"/>
        </w:rPr>
        <w:t>и</w:t>
      </w:r>
      <w:r w:rsidRPr="00531071">
        <w:rPr>
          <w:szCs w:val="24"/>
        </w:rPr>
        <w:t xml:space="preserve">тельство. Планировка и застройка городских и сельских поселений. Актуализированная редакция СНиП 2.07.01-89*» относится к </w:t>
      </w:r>
      <w:r w:rsidRPr="00531071">
        <w:rPr>
          <w:b/>
          <w:szCs w:val="24"/>
        </w:rPr>
        <w:t>малым</w:t>
      </w:r>
      <w:r w:rsidRPr="00531071">
        <w:rPr>
          <w:szCs w:val="24"/>
        </w:rPr>
        <w:t xml:space="preserve"> городам.</w:t>
      </w:r>
    </w:p>
    <w:p w:rsidR="00A12252" w:rsidRPr="00531071" w:rsidRDefault="00A12252" w:rsidP="00A12252">
      <w:pPr>
        <w:spacing w:before="120"/>
        <w:rPr>
          <w:i/>
          <w:szCs w:val="24"/>
        </w:rPr>
      </w:pPr>
      <w:r w:rsidRPr="00531071">
        <w:rPr>
          <w:i/>
          <w:szCs w:val="24"/>
        </w:rPr>
        <w:t xml:space="preserve">2. Дифференциация по статусу поселения и виду (категории) населенного пункта </w:t>
      </w:r>
    </w:p>
    <w:p w:rsidR="00A12252" w:rsidRPr="00531071" w:rsidRDefault="00A12252" w:rsidP="00A12252">
      <w:pPr>
        <w:pStyle w:val="affff3"/>
        <w:rPr>
          <w:szCs w:val="23"/>
          <w:lang w:val="ru-RU"/>
        </w:rPr>
      </w:pPr>
      <w:proofErr w:type="gramStart"/>
      <w:r w:rsidRPr="00531071">
        <w:rPr>
          <w:szCs w:val="23"/>
          <w:lang w:val="ru-RU"/>
        </w:rPr>
        <w:t>Большое значение имеет статус поселения (городское/сельское) и вид (категория) населенного пункта (городской/сельский), определяющие целесообразность размещения объектов обслуживания, значение расчетных показателей минимально допустимого уро</w:t>
      </w:r>
      <w:r w:rsidRPr="00531071">
        <w:rPr>
          <w:szCs w:val="23"/>
          <w:lang w:val="ru-RU"/>
        </w:rPr>
        <w:t>в</w:t>
      </w:r>
      <w:r w:rsidRPr="00531071">
        <w:rPr>
          <w:szCs w:val="23"/>
          <w:lang w:val="ru-RU"/>
        </w:rPr>
        <w:t>ня обеспеченности объектами местного значения и максимально допустимого уровня те</w:t>
      </w:r>
      <w:r w:rsidRPr="00531071">
        <w:rPr>
          <w:szCs w:val="23"/>
          <w:lang w:val="ru-RU"/>
        </w:rPr>
        <w:t>р</w:t>
      </w:r>
      <w:r w:rsidRPr="00531071">
        <w:rPr>
          <w:szCs w:val="23"/>
          <w:lang w:val="ru-RU"/>
        </w:rPr>
        <w:t xml:space="preserve">риториальной доступности таких объектов для населения. </w:t>
      </w:r>
      <w:proofErr w:type="gramEnd"/>
    </w:p>
    <w:p w:rsidR="00A12252" w:rsidRPr="00531071" w:rsidRDefault="00A12252" w:rsidP="00A12252">
      <w:pPr>
        <w:pStyle w:val="affff3"/>
        <w:rPr>
          <w:szCs w:val="23"/>
          <w:lang w:val="ru-RU"/>
        </w:rPr>
      </w:pPr>
      <w:r w:rsidRPr="00531071">
        <w:rPr>
          <w:szCs w:val="23"/>
          <w:lang w:val="ru-RU"/>
        </w:rPr>
        <w:t>Расчетные показатели минимально допустимого уровня обеспеченности объектами социально-бытового и культурного обслуживания и озеленения общего пользования необходимо использовать в зависимости от статуса поселения и вида (категории) нас</w:t>
      </w:r>
      <w:r w:rsidRPr="00531071">
        <w:rPr>
          <w:szCs w:val="23"/>
          <w:lang w:val="ru-RU"/>
        </w:rPr>
        <w:t>е</w:t>
      </w:r>
      <w:r w:rsidRPr="00531071">
        <w:rPr>
          <w:szCs w:val="23"/>
          <w:lang w:val="ru-RU"/>
        </w:rPr>
        <w:t xml:space="preserve">ленного пункта: </w:t>
      </w:r>
    </w:p>
    <w:p w:rsidR="00A12252" w:rsidRPr="00531071" w:rsidRDefault="00A12252" w:rsidP="00445F27">
      <w:pPr>
        <w:pStyle w:val="affff3"/>
        <w:numPr>
          <w:ilvl w:val="0"/>
          <w:numId w:val="24"/>
        </w:numPr>
        <w:rPr>
          <w:szCs w:val="23"/>
          <w:lang w:val="ru-RU"/>
        </w:rPr>
      </w:pPr>
      <w:r w:rsidRPr="00531071">
        <w:rPr>
          <w:szCs w:val="23"/>
          <w:lang w:val="ru-RU"/>
        </w:rPr>
        <w:t xml:space="preserve">городские поселения и сельские поселения; </w:t>
      </w:r>
    </w:p>
    <w:p w:rsidR="00A12252" w:rsidRPr="00531071" w:rsidRDefault="00A12252" w:rsidP="00445F27">
      <w:pPr>
        <w:pStyle w:val="affff3"/>
        <w:numPr>
          <w:ilvl w:val="0"/>
          <w:numId w:val="24"/>
        </w:numPr>
        <w:rPr>
          <w:szCs w:val="23"/>
          <w:lang w:val="ru-RU"/>
        </w:rPr>
      </w:pPr>
      <w:r w:rsidRPr="00531071">
        <w:rPr>
          <w:szCs w:val="23"/>
          <w:lang w:val="ru-RU"/>
        </w:rPr>
        <w:t xml:space="preserve">городские населенные пункты и сельские населенные пункты. </w:t>
      </w:r>
    </w:p>
    <w:p w:rsidR="00A12252" w:rsidRPr="00531071" w:rsidRDefault="00A12252" w:rsidP="00A12252">
      <w:pPr>
        <w:pStyle w:val="affff3"/>
        <w:rPr>
          <w:szCs w:val="23"/>
          <w:lang w:val="ru-RU"/>
        </w:rPr>
      </w:pPr>
      <w:r w:rsidRPr="00531071">
        <w:rPr>
          <w:szCs w:val="23"/>
          <w:lang w:val="ru-RU"/>
        </w:rPr>
        <w:t>Дифференциация по численности населения поселения или населенного пункта, статусу поселения и виду (категории) населенного пункта позволяет рационально распр</w:t>
      </w:r>
      <w:r w:rsidRPr="00531071">
        <w:rPr>
          <w:szCs w:val="23"/>
          <w:lang w:val="ru-RU"/>
        </w:rPr>
        <w:t>е</w:t>
      </w:r>
      <w:r w:rsidRPr="00531071">
        <w:rPr>
          <w:szCs w:val="23"/>
          <w:lang w:val="ru-RU"/>
        </w:rPr>
        <w:t>делять элементы системы обслуживания, обеспечивая при этом необходимый перечень предоставляемых услуг.</w:t>
      </w:r>
    </w:p>
    <w:p w:rsidR="00A12252" w:rsidRPr="00531071" w:rsidRDefault="00A12252" w:rsidP="00A12252">
      <w:pPr>
        <w:pStyle w:val="20"/>
        <w:keepLines/>
        <w:suppressAutoHyphens/>
        <w:overflowPunct/>
        <w:autoSpaceDE/>
        <w:autoSpaceDN/>
        <w:adjustRightInd/>
        <w:spacing w:after="240"/>
        <w:ind w:left="0" w:firstLine="0"/>
        <w:jc w:val="center"/>
        <w:textAlignment w:val="auto"/>
      </w:pPr>
      <w:bookmarkStart w:id="577" w:name="_Toc498871944"/>
      <w:bookmarkStart w:id="578" w:name="_Toc499048444"/>
      <w:bookmarkEnd w:id="569"/>
      <w:bookmarkEnd w:id="570"/>
      <w:bookmarkEnd w:id="571"/>
      <w:bookmarkEnd w:id="572"/>
      <w:r w:rsidRPr="00531071">
        <w:t>Виды объектов местного значения муниципального района, для которых разрабатываются местные нормативы градостроительного проектирования</w:t>
      </w:r>
      <w:bookmarkEnd w:id="577"/>
      <w:bookmarkEnd w:id="578"/>
    </w:p>
    <w:p w:rsidR="00A12252" w:rsidRPr="00531071" w:rsidRDefault="00A12252" w:rsidP="00A12252">
      <w:pPr>
        <w:pStyle w:val="affff3"/>
        <w:rPr>
          <w:szCs w:val="23"/>
          <w:lang w:val="ru-RU"/>
        </w:rPr>
      </w:pPr>
      <w:proofErr w:type="gramStart"/>
      <w:r w:rsidRPr="00531071">
        <w:rPr>
          <w:szCs w:val="23"/>
          <w:lang w:val="ru-RU"/>
        </w:rPr>
        <w:t>В соответствии с ч. 3 ст. 29.2 Градостроительного кодекса РФ нормативы град</w:t>
      </w:r>
      <w:r w:rsidRPr="00531071">
        <w:rPr>
          <w:szCs w:val="23"/>
          <w:lang w:val="ru-RU"/>
        </w:rPr>
        <w:t>о</w:t>
      </w:r>
      <w:r w:rsidRPr="00531071">
        <w:rPr>
          <w:szCs w:val="23"/>
          <w:lang w:val="ru-RU"/>
        </w:rPr>
        <w:t>строительного проектирования муниципального района устанавливают совокупность ра</w:t>
      </w:r>
      <w:r w:rsidRPr="00531071">
        <w:rPr>
          <w:szCs w:val="23"/>
          <w:lang w:val="ru-RU"/>
        </w:rPr>
        <w:t>с</w:t>
      </w:r>
      <w:r w:rsidRPr="00531071">
        <w:rPr>
          <w:szCs w:val="23"/>
          <w:lang w:val="ru-RU"/>
        </w:rPr>
        <w:t>четных показателей минимально допустимого уровня обеспеченности объектами местн</w:t>
      </w:r>
      <w:r w:rsidRPr="00531071">
        <w:rPr>
          <w:szCs w:val="23"/>
          <w:lang w:val="ru-RU"/>
        </w:rPr>
        <w:t>о</w:t>
      </w:r>
      <w:r w:rsidRPr="00531071">
        <w:rPr>
          <w:szCs w:val="23"/>
          <w:lang w:val="ru-RU"/>
        </w:rPr>
        <w:t>го значения муниципального района, относящимися к областям, указанным в пункте 1 ч</w:t>
      </w:r>
      <w:r w:rsidRPr="00531071">
        <w:rPr>
          <w:szCs w:val="23"/>
          <w:lang w:val="ru-RU"/>
        </w:rPr>
        <w:t>а</w:t>
      </w:r>
      <w:r w:rsidRPr="00531071">
        <w:rPr>
          <w:szCs w:val="23"/>
          <w:lang w:val="ru-RU"/>
        </w:rPr>
        <w:t>сти 3 статьи 19 Градостроительного Кодекса РФ, иными объектами местного значения муниципального района населения муниципального района и расчетных показателей ма</w:t>
      </w:r>
      <w:r w:rsidRPr="00531071">
        <w:rPr>
          <w:szCs w:val="23"/>
          <w:lang w:val="ru-RU"/>
        </w:rPr>
        <w:t>к</w:t>
      </w:r>
      <w:r w:rsidRPr="00531071">
        <w:rPr>
          <w:szCs w:val="23"/>
          <w:lang w:val="ru-RU"/>
        </w:rPr>
        <w:t>симально допустимого уровня территориальной доступности таких</w:t>
      </w:r>
      <w:proofErr w:type="gramEnd"/>
      <w:r w:rsidRPr="00531071">
        <w:rPr>
          <w:szCs w:val="23"/>
          <w:lang w:val="ru-RU"/>
        </w:rPr>
        <w:t xml:space="preserve"> объектов для насел</w:t>
      </w:r>
      <w:r w:rsidRPr="00531071">
        <w:rPr>
          <w:szCs w:val="23"/>
          <w:lang w:val="ru-RU"/>
        </w:rPr>
        <w:t>е</w:t>
      </w:r>
      <w:r w:rsidRPr="00531071">
        <w:rPr>
          <w:szCs w:val="23"/>
          <w:lang w:val="ru-RU"/>
        </w:rPr>
        <w:t>ния муниципального района.</w:t>
      </w:r>
    </w:p>
    <w:p w:rsidR="00A12252" w:rsidRPr="00531071" w:rsidRDefault="00A12252" w:rsidP="00A12252">
      <w:pPr>
        <w:pStyle w:val="affff3"/>
        <w:rPr>
          <w:lang w:val="ru-RU"/>
        </w:rPr>
      </w:pPr>
      <w:r w:rsidRPr="00531071">
        <w:rPr>
          <w:lang w:val="ru-RU"/>
        </w:rPr>
        <w:t>Перечень объектов местного значения Турковского муниципального района для целей настоящих МНГП подготовлен на основании статьи 19 Градостроительного кодекса Российской Федерации, ст. 15 Федерального закона от 06.10.2003 № 131-ФЗ «Об общих принципах организации местного самоуправления в Российской Федерации», Устава Ту</w:t>
      </w:r>
      <w:r w:rsidRPr="00531071">
        <w:rPr>
          <w:lang w:val="ru-RU"/>
        </w:rPr>
        <w:t>р</w:t>
      </w:r>
      <w:r w:rsidRPr="00531071">
        <w:rPr>
          <w:lang w:val="ru-RU"/>
        </w:rPr>
        <w:t>ковского муниципального района.</w:t>
      </w:r>
    </w:p>
    <w:p w:rsidR="00A12252" w:rsidRPr="00531071" w:rsidRDefault="00A12252" w:rsidP="00A12252">
      <w:pPr>
        <w:pStyle w:val="affff3"/>
        <w:rPr>
          <w:szCs w:val="23"/>
          <w:lang w:val="ru-RU"/>
        </w:rPr>
      </w:pPr>
      <w:r w:rsidRPr="00531071">
        <w:rPr>
          <w:rFonts w:hint="eastAsia"/>
          <w:szCs w:val="23"/>
          <w:lang w:val="ru-RU"/>
        </w:rPr>
        <w:t>В</w:t>
      </w:r>
      <w:r w:rsidRPr="00531071">
        <w:rPr>
          <w:szCs w:val="23"/>
          <w:lang w:val="ru-RU"/>
        </w:rPr>
        <w:t xml:space="preserve"> </w:t>
      </w:r>
      <w:r w:rsidRPr="00531071">
        <w:rPr>
          <w:rFonts w:hint="eastAsia"/>
          <w:szCs w:val="23"/>
          <w:lang w:val="ru-RU"/>
        </w:rPr>
        <w:t>число</w:t>
      </w:r>
      <w:r w:rsidRPr="00531071">
        <w:rPr>
          <w:szCs w:val="23"/>
          <w:lang w:val="ru-RU"/>
        </w:rPr>
        <w:t xml:space="preserve"> </w:t>
      </w:r>
      <w:r w:rsidRPr="00531071">
        <w:rPr>
          <w:rFonts w:hint="eastAsia"/>
          <w:szCs w:val="23"/>
          <w:lang w:val="ru-RU"/>
        </w:rPr>
        <w:t>объектов</w:t>
      </w:r>
      <w:r w:rsidRPr="00531071">
        <w:rPr>
          <w:szCs w:val="23"/>
          <w:lang w:val="ru-RU"/>
        </w:rPr>
        <w:t xml:space="preserve"> </w:t>
      </w:r>
      <w:r w:rsidRPr="00531071">
        <w:rPr>
          <w:rFonts w:hint="eastAsia"/>
          <w:szCs w:val="23"/>
          <w:lang w:val="ru-RU"/>
        </w:rPr>
        <w:t>местного</w:t>
      </w:r>
      <w:r w:rsidRPr="00531071">
        <w:rPr>
          <w:szCs w:val="23"/>
          <w:lang w:val="ru-RU"/>
        </w:rPr>
        <w:t xml:space="preserve"> </w:t>
      </w:r>
      <w:r w:rsidRPr="00531071">
        <w:rPr>
          <w:rFonts w:hint="eastAsia"/>
          <w:szCs w:val="23"/>
          <w:lang w:val="ru-RU"/>
        </w:rPr>
        <w:t>значения</w:t>
      </w:r>
      <w:r w:rsidRPr="00531071">
        <w:rPr>
          <w:szCs w:val="23"/>
          <w:lang w:val="ru-RU"/>
        </w:rPr>
        <w:t xml:space="preserve"> муниципального района, </w:t>
      </w:r>
      <w:r w:rsidRPr="00531071">
        <w:rPr>
          <w:rFonts w:hint="eastAsia"/>
          <w:szCs w:val="23"/>
          <w:lang w:val="ru-RU"/>
        </w:rPr>
        <w:t>отнесенных</w:t>
      </w:r>
      <w:r w:rsidRPr="00531071">
        <w:rPr>
          <w:szCs w:val="23"/>
          <w:lang w:val="ru-RU"/>
        </w:rPr>
        <w:t xml:space="preserve"> </w:t>
      </w:r>
      <w:r w:rsidRPr="00531071">
        <w:rPr>
          <w:rFonts w:hint="eastAsia"/>
          <w:szCs w:val="23"/>
          <w:lang w:val="ru-RU"/>
        </w:rPr>
        <w:t>к</w:t>
      </w:r>
      <w:r w:rsidRPr="00531071">
        <w:rPr>
          <w:szCs w:val="23"/>
          <w:lang w:val="ru-RU"/>
        </w:rPr>
        <w:t xml:space="preserve"> </w:t>
      </w:r>
      <w:r w:rsidRPr="00531071">
        <w:rPr>
          <w:rFonts w:hint="eastAsia"/>
          <w:szCs w:val="23"/>
          <w:lang w:val="ru-RU"/>
        </w:rPr>
        <w:t>так</w:t>
      </w:r>
      <w:r w:rsidRPr="00531071">
        <w:rPr>
          <w:rFonts w:hint="eastAsia"/>
          <w:szCs w:val="23"/>
          <w:lang w:val="ru-RU"/>
        </w:rPr>
        <w:t>о</w:t>
      </w:r>
      <w:r w:rsidRPr="00531071">
        <w:rPr>
          <w:rFonts w:hint="eastAsia"/>
          <w:szCs w:val="23"/>
          <w:lang w:val="ru-RU"/>
        </w:rPr>
        <w:t>вым</w:t>
      </w:r>
      <w:r w:rsidRPr="00531071">
        <w:rPr>
          <w:szCs w:val="23"/>
          <w:lang w:val="ru-RU"/>
        </w:rPr>
        <w:t xml:space="preserve"> </w:t>
      </w:r>
      <w:r w:rsidRPr="00531071">
        <w:rPr>
          <w:rFonts w:hint="eastAsia"/>
          <w:szCs w:val="23"/>
          <w:lang w:val="ru-RU"/>
        </w:rPr>
        <w:t>градостроительным</w:t>
      </w:r>
      <w:r w:rsidRPr="00531071">
        <w:rPr>
          <w:szCs w:val="23"/>
          <w:lang w:val="ru-RU"/>
        </w:rPr>
        <w:t xml:space="preserve"> </w:t>
      </w:r>
      <w:r w:rsidRPr="00531071">
        <w:rPr>
          <w:rFonts w:hint="eastAsia"/>
          <w:szCs w:val="23"/>
          <w:lang w:val="ru-RU"/>
        </w:rPr>
        <w:t>законодательством</w:t>
      </w:r>
      <w:r w:rsidRPr="00531071">
        <w:rPr>
          <w:szCs w:val="23"/>
          <w:lang w:val="ru-RU"/>
        </w:rPr>
        <w:t xml:space="preserve"> </w:t>
      </w:r>
      <w:r w:rsidRPr="00531071">
        <w:rPr>
          <w:rFonts w:hint="eastAsia"/>
          <w:szCs w:val="23"/>
          <w:lang w:val="ru-RU"/>
        </w:rPr>
        <w:t>Российской</w:t>
      </w:r>
      <w:r w:rsidRPr="00531071">
        <w:rPr>
          <w:szCs w:val="23"/>
          <w:lang w:val="ru-RU"/>
        </w:rPr>
        <w:t xml:space="preserve"> </w:t>
      </w:r>
      <w:r w:rsidRPr="00531071">
        <w:rPr>
          <w:rFonts w:hint="eastAsia"/>
          <w:szCs w:val="23"/>
          <w:lang w:val="ru-RU"/>
        </w:rPr>
        <w:t>Федерации</w:t>
      </w:r>
      <w:r w:rsidRPr="00531071">
        <w:rPr>
          <w:szCs w:val="23"/>
          <w:lang w:val="ru-RU"/>
        </w:rPr>
        <w:t xml:space="preserve">, </w:t>
      </w:r>
      <w:r w:rsidRPr="00531071">
        <w:rPr>
          <w:rFonts w:hint="eastAsia"/>
          <w:szCs w:val="23"/>
          <w:lang w:val="ru-RU"/>
        </w:rPr>
        <w:t>входят</w:t>
      </w:r>
      <w:r w:rsidRPr="00531071">
        <w:rPr>
          <w:szCs w:val="23"/>
          <w:lang w:val="ru-RU"/>
        </w:rPr>
        <w:t xml:space="preserve"> </w:t>
      </w:r>
      <w:r w:rsidRPr="00531071">
        <w:rPr>
          <w:rFonts w:hint="eastAsia"/>
          <w:szCs w:val="23"/>
          <w:lang w:val="ru-RU"/>
        </w:rPr>
        <w:t>объекты</w:t>
      </w:r>
      <w:r w:rsidRPr="00531071">
        <w:rPr>
          <w:szCs w:val="23"/>
          <w:lang w:val="ru-RU"/>
        </w:rPr>
        <w:t xml:space="preserve">, </w:t>
      </w:r>
      <w:r w:rsidRPr="00531071">
        <w:rPr>
          <w:rFonts w:hint="eastAsia"/>
          <w:szCs w:val="23"/>
          <w:lang w:val="ru-RU"/>
        </w:rPr>
        <w:t>о</w:t>
      </w:r>
      <w:r w:rsidRPr="00531071">
        <w:rPr>
          <w:rFonts w:hint="eastAsia"/>
          <w:szCs w:val="23"/>
          <w:lang w:val="ru-RU"/>
        </w:rPr>
        <w:t>т</w:t>
      </w:r>
      <w:r w:rsidRPr="00531071">
        <w:rPr>
          <w:rFonts w:hint="eastAsia"/>
          <w:szCs w:val="23"/>
          <w:lang w:val="ru-RU"/>
        </w:rPr>
        <w:t>носящиеся</w:t>
      </w:r>
      <w:r w:rsidRPr="00531071">
        <w:rPr>
          <w:szCs w:val="23"/>
          <w:lang w:val="ru-RU"/>
        </w:rPr>
        <w:t xml:space="preserve"> </w:t>
      </w:r>
      <w:r w:rsidRPr="00531071">
        <w:rPr>
          <w:rFonts w:hint="eastAsia"/>
          <w:szCs w:val="23"/>
          <w:lang w:val="ru-RU"/>
        </w:rPr>
        <w:t>к</w:t>
      </w:r>
      <w:r w:rsidRPr="00531071">
        <w:rPr>
          <w:szCs w:val="23"/>
          <w:lang w:val="ru-RU"/>
        </w:rPr>
        <w:t xml:space="preserve"> </w:t>
      </w:r>
      <w:r w:rsidRPr="00531071">
        <w:rPr>
          <w:rFonts w:hint="eastAsia"/>
          <w:szCs w:val="23"/>
          <w:lang w:val="ru-RU"/>
        </w:rPr>
        <w:t>областям</w:t>
      </w:r>
      <w:r w:rsidRPr="00531071">
        <w:rPr>
          <w:szCs w:val="23"/>
          <w:lang w:val="ru-RU"/>
        </w:rPr>
        <w:t>:</w:t>
      </w:r>
    </w:p>
    <w:p w:rsidR="00A12252" w:rsidRPr="00531071" w:rsidRDefault="00A12252" w:rsidP="00A12252">
      <w:pPr>
        <w:pStyle w:val="affff3"/>
        <w:rPr>
          <w:szCs w:val="23"/>
          <w:lang w:val="ru-RU"/>
        </w:rPr>
      </w:pPr>
      <w:r w:rsidRPr="00531071">
        <w:rPr>
          <w:szCs w:val="23"/>
          <w:lang w:val="ru-RU"/>
        </w:rPr>
        <w:t>а) электро- и газоснабжение поселений;</w:t>
      </w:r>
    </w:p>
    <w:p w:rsidR="00A12252" w:rsidRPr="00531071" w:rsidRDefault="00A12252" w:rsidP="00A12252">
      <w:pPr>
        <w:pStyle w:val="affff3"/>
        <w:rPr>
          <w:szCs w:val="23"/>
          <w:lang w:val="ru-RU"/>
        </w:rPr>
      </w:pPr>
      <w:bookmarkStart w:id="579" w:name="dst101627"/>
      <w:bookmarkEnd w:id="579"/>
      <w:r w:rsidRPr="00531071">
        <w:rPr>
          <w:szCs w:val="23"/>
          <w:lang w:val="ru-RU"/>
        </w:rPr>
        <w:t>б) автомобильные дороги местного значения вне границ населенных пунктов в гр</w:t>
      </w:r>
      <w:r w:rsidRPr="00531071">
        <w:rPr>
          <w:szCs w:val="23"/>
          <w:lang w:val="ru-RU"/>
        </w:rPr>
        <w:t>а</w:t>
      </w:r>
      <w:r w:rsidRPr="00531071">
        <w:rPr>
          <w:szCs w:val="23"/>
          <w:lang w:val="ru-RU"/>
        </w:rPr>
        <w:t>ницах муниципального района;</w:t>
      </w:r>
    </w:p>
    <w:p w:rsidR="00A12252" w:rsidRPr="00531071" w:rsidRDefault="00A12252" w:rsidP="00A12252">
      <w:pPr>
        <w:pStyle w:val="affff3"/>
        <w:rPr>
          <w:szCs w:val="23"/>
          <w:lang w:val="ru-RU"/>
        </w:rPr>
      </w:pPr>
      <w:bookmarkStart w:id="580" w:name="dst101628"/>
      <w:bookmarkEnd w:id="580"/>
      <w:r w:rsidRPr="00531071">
        <w:rPr>
          <w:szCs w:val="23"/>
          <w:lang w:val="ru-RU"/>
        </w:rPr>
        <w:lastRenderedPageBreak/>
        <w:t>в) образование;</w:t>
      </w:r>
    </w:p>
    <w:p w:rsidR="00A12252" w:rsidRPr="00531071" w:rsidRDefault="00A12252" w:rsidP="00A12252">
      <w:pPr>
        <w:pStyle w:val="affff3"/>
        <w:rPr>
          <w:szCs w:val="23"/>
          <w:lang w:val="ru-RU"/>
        </w:rPr>
      </w:pPr>
      <w:bookmarkStart w:id="581" w:name="dst101629"/>
      <w:bookmarkEnd w:id="581"/>
      <w:r w:rsidRPr="00531071">
        <w:rPr>
          <w:szCs w:val="23"/>
          <w:lang w:val="ru-RU"/>
        </w:rPr>
        <w:t>г) здравоохранение;</w:t>
      </w:r>
    </w:p>
    <w:p w:rsidR="00A12252" w:rsidRPr="00531071" w:rsidRDefault="00A12252" w:rsidP="00A12252">
      <w:pPr>
        <w:pStyle w:val="affff3"/>
        <w:rPr>
          <w:szCs w:val="23"/>
          <w:lang w:val="ru-RU"/>
        </w:rPr>
      </w:pPr>
      <w:bookmarkStart w:id="582" w:name="dst101630"/>
      <w:bookmarkEnd w:id="582"/>
      <w:r w:rsidRPr="00531071">
        <w:rPr>
          <w:szCs w:val="23"/>
          <w:lang w:val="ru-RU"/>
        </w:rPr>
        <w:t>д) физическая культура и массовый спорт;</w:t>
      </w:r>
    </w:p>
    <w:p w:rsidR="00A12252" w:rsidRPr="00531071" w:rsidRDefault="00A12252" w:rsidP="00A12252">
      <w:pPr>
        <w:pStyle w:val="affff3"/>
        <w:rPr>
          <w:szCs w:val="23"/>
          <w:lang w:val="ru-RU"/>
        </w:rPr>
      </w:pPr>
      <w:bookmarkStart w:id="583" w:name="dst1270"/>
      <w:bookmarkEnd w:id="583"/>
      <w:r w:rsidRPr="00531071">
        <w:rPr>
          <w:szCs w:val="23"/>
          <w:lang w:val="ru-RU"/>
        </w:rPr>
        <w:t>е) обработка, утилизация, обезвреживание, размещение твердых коммунальных о</w:t>
      </w:r>
      <w:r w:rsidRPr="00531071">
        <w:rPr>
          <w:szCs w:val="23"/>
          <w:lang w:val="ru-RU"/>
        </w:rPr>
        <w:t>т</w:t>
      </w:r>
      <w:r w:rsidRPr="00531071">
        <w:rPr>
          <w:szCs w:val="23"/>
          <w:lang w:val="ru-RU"/>
        </w:rPr>
        <w:t>ходов;</w:t>
      </w:r>
    </w:p>
    <w:p w:rsidR="00A12252" w:rsidRPr="00531071" w:rsidRDefault="00A12252" w:rsidP="00A12252">
      <w:pPr>
        <w:pStyle w:val="affff3"/>
        <w:rPr>
          <w:szCs w:val="23"/>
          <w:lang w:val="ru-RU"/>
        </w:rPr>
      </w:pPr>
      <w:bookmarkStart w:id="584" w:name="dst101632"/>
      <w:bookmarkEnd w:id="584"/>
      <w:r w:rsidRPr="00531071">
        <w:rPr>
          <w:szCs w:val="23"/>
          <w:lang w:val="ru-RU"/>
        </w:rPr>
        <w:t>ж) иные области в связи с решением вопросов местного значения муниципального района.</w:t>
      </w:r>
    </w:p>
    <w:p w:rsidR="00A12252" w:rsidRPr="00531071" w:rsidRDefault="00A12252" w:rsidP="00A12252">
      <w:pPr>
        <w:pStyle w:val="affff3"/>
        <w:rPr>
          <w:szCs w:val="23"/>
          <w:lang w:val="ru-RU"/>
        </w:rPr>
      </w:pPr>
      <w:r w:rsidRPr="00531071">
        <w:rPr>
          <w:szCs w:val="23"/>
          <w:lang w:val="ru-RU"/>
        </w:rPr>
        <w:t>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Ту</w:t>
      </w:r>
      <w:r w:rsidRPr="00531071">
        <w:rPr>
          <w:szCs w:val="23"/>
          <w:lang w:val="ru-RU"/>
        </w:rPr>
        <w:t>р</w:t>
      </w:r>
      <w:r w:rsidRPr="00531071">
        <w:rPr>
          <w:szCs w:val="23"/>
          <w:lang w:val="ru-RU"/>
        </w:rPr>
        <w:t xml:space="preserve">ковского муниципального района, принят перечень видов </w:t>
      </w:r>
      <w:r w:rsidRPr="00531071">
        <w:rPr>
          <w:rFonts w:hint="eastAsia"/>
          <w:szCs w:val="23"/>
          <w:lang w:val="ru-RU"/>
        </w:rPr>
        <w:t>объектов</w:t>
      </w:r>
      <w:r w:rsidRPr="00531071">
        <w:rPr>
          <w:szCs w:val="23"/>
          <w:lang w:val="ru-RU"/>
        </w:rPr>
        <w:t xml:space="preserve"> </w:t>
      </w:r>
      <w:r w:rsidRPr="00531071">
        <w:rPr>
          <w:rFonts w:hint="eastAsia"/>
          <w:szCs w:val="23"/>
          <w:lang w:val="ru-RU"/>
        </w:rPr>
        <w:t>местного</w:t>
      </w:r>
      <w:r w:rsidRPr="00531071">
        <w:rPr>
          <w:szCs w:val="23"/>
          <w:lang w:val="ru-RU"/>
        </w:rPr>
        <w:t xml:space="preserve"> </w:t>
      </w:r>
      <w:r w:rsidRPr="00531071">
        <w:rPr>
          <w:rFonts w:hint="eastAsia"/>
          <w:szCs w:val="23"/>
          <w:lang w:val="ru-RU"/>
        </w:rPr>
        <w:t>значения</w:t>
      </w:r>
      <w:r w:rsidRPr="00531071">
        <w:rPr>
          <w:szCs w:val="23"/>
          <w:lang w:val="ru-RU"/>
        </w:rPr>
        <w:t xml:space="preserve"> муниципального района, подлежащих отображению на схеме территориального планир</w:t>
      </w:r>
      <w:r w:rsidRPr="00531071">
        <w:rPr>
          <w:szCs w:val="23"/>
          <w:lang w:val="ru-RU"/>
        </w:rPr>
        <w:t>о</w:t>
      </w:r>
      <w:r w:rsidRPr="00531071">
        <w:rPr>
          <w:szCs w:val="23"/>
          <w:lang w:val="ru-RU"/>
        </w:rPr>
        <w:t xml:space="preserve">вания муниципального района, согласно ст. </w:t>
      </w:r>
      <w:r w:rsidRPr="00531071">
        <w:rPr>
          <w:lang w:val="ru-RU"/>
        </w:rPr>
        <w:t>19 Градостроительного кодекса Российской Федерации.</w:t>
      </w:r>
    </w:p>
    <w:p w:rsidR="00A12252" w:rsidRPr="00531071" w:rsidRDefault="00A12252" w:rsidP="00A12252">
      <w:pPr>
        <w:pStyle w:val="affff3"/>
        <w:rPr>
          <w:szCs w:val="23"/>
          <w:lang w:val="ru-RU"/>
        </w:rPr>
      </w:pPr>
      <w:r w:rsidRPr="00531071">
        <w:rPr>
          <w:szCs w:val="23"/>
          <w:lang w:val="ru-RU"/>
        </w:rPr>
        <w:t>Иные области в связи с решением вопросов местного значения муниципального района определялись в соответствии с Уставом Турковского муниципального района.</w:t>
      </w:r>
    </w:p>
    <w:p w:rsidR="00A12252" w:rsidRPr="00531071" w:rsidRDefault="00A12252" w:rsidP="00A12252">
      <w:pPr>
        <w:pStyle w:val="affff3"/>
        <w:rPr>
          <w:szCs w:val="23"/>
          <w:lang w:val="ru-RU"/>
        </w:rPr>
      </w:pPr>
      <w:r w:rsidRPr="00531071">
        <w:rPr>
          <w:szCs w:val="23"/>
          <w:lang w:val="ru-RU"/>
        </w:rPr>
        <w:t>Кроме того, в соответствии с Уставом Турковского муниципального района к об</w:t>
      </w:r>
      <w:r w:rsidRPr="00531071">
        <w:rPr>
          <w:szCs w:val="23"/>
          <w:lang w:val="ru-RU"/>
        </w:rPr>
        <w:t>ъ</w:t>
      </w:r>
      <w:r w:rsidRPr="00531071">
        <w:rPr>
          <w:szCs w:val="23"/>
          <w:lang w:val="ru-RU"/>
        </w:rPr>
        <w:t>ектам местного значения муниципального района отнесены также:</w:t>
      </w:r>
    </w:p>
    <w:p w:rsidR="00A12252" w:rsidRPr="00531071" w:rsidRDefault="00A12252" w:rsidP="00A12252">
      <w:pPr>
        <w:pStyle w:val="affff3"/>
        <w:rPr>
          <w:szCs w:val="23"/>
          <w:lang w:val="ru-RU"/>
        </w:rPr>
      </w:pPr>
      <w:r w:rsidRPr="00531071">
        <w:rPr>
          <w:szCs w:val="23"/>
          <w:lang w:val="ru-RU"/>
        </w:rPr>
        <w:t>1) объекты электр</w:t>
      </w:r>
      <w:proofErr w:type="gramStart"/>
      <w:r w:rsidRPr="00531071">
        <w:rPr>
          <w:szCs w:val="23"/>
          <w:lang w:val="ru-RU"/>
        </w:rPr>
        <w:t>о-</w:t>
      </w:r>
      <w:proofErr w:type="gramEnd"/>
      <w:r w:rsidRPr="00531071">
        <w:rPr>
          <w:szCs w:val="23"/>
          <w:lang w:val="ru-RU"/>
        </w:rPr>
        <w:t>, газо- и теплоснабжения населения сельских поселений;</w:t>
      </w:r>
    </w:p>
    <w:p w:rsidR="00A12252" w:rsidRPr="00531071" w:rsidRDefault="00A12252" w:rsidP="00A12252">
      <w:pPr>
        <w:pStyle w:val="affff3"/>
        <w:rPr>
          <w:szCs w:val="23"/>
          <w:lang w:val="ru-RU"/>
        </w:rPr>
      </w:pPr>
      <w:r w:rsidRPr="00531071">
        <w:rPr>
          <w:szCs w:val="23"/>
          <w:lang w:val="ru-RU"/>
        </w:rPr>
        <w:t>2) объекты транспортного обслуживания населения сельских поселений;</w:t>
      </w:r>
    </w:p>
    <w:p w:rsidR="00A12252" w:rsidRPr="00531071" w:rsidRDefault="00A12252" w:rsidP="00A12252">
      <w:pPr>
        <w:pStyle w:val="affff3"/>
        <w:rPr>
          <w:szCs w:val="23"/>
          <w:lang w:val="ru-RU"/>
        </w:rPr>
      </w:pPr>
      <w:r w:rsidRPr="00531071">
        <w:rPr>
          <w:szCs w:val="23"/>
          <w:lang w:val="ru-RU"/>
        </w:rPr>
        <w:t>3) объекты муниципальных учреждений культуры: библиотеки сельских посел</w:t>
      </w:r>
      <w:r w:rsidRPr="00531071">
        <w:rPr>
          <w:szCs w:val="23"/>
          <w:lang w:val="ru-RU"/>
        </w:rPr>
        <w:t>е</w:t>
      </w:r>
      <w:r w:rsidRPr="00531071">
        <w:rPr>
          <w:szCs w:val="23"/>
          <w:lang w:val="ru-RU"/>
        </w:rPr>
        <w:t>ний;</w:t>
      </w:r>
    </w:p>
    <w:p w:rsidR="00A12252" w:rsidRPr="00531071" w:rsidRDefault="00A12252" w:rsidP="00A12252">
      <w:pPr>
        <w:pStyle w:val="affff3"/>
        <w:rPr>
          <w:szCs w:val="23"/>
          <w:lang w:val="ru-RU"/>
        </w:rPr>
      </w:pPr>
      <w:r w:rsidRPr="00531071">
        <w:rPr>
          <w:szCs w:val="23"/>
          <w:lang w:val="ru-RU"/>
        </w:rPr>
        <w:t>4) объекты жилищного строительства на территории сельских поселений.</w:t>
      </w:r>
    </w:p>
    <w:p w:rsidR="00A12252" w:rsidRPr="00531071" w:rsidRDefault="00A12252" w:rsidP="00A12252">
      <w:pPr>
        <w:pStyle w:val="affff3"/>
        <w:rPr>
          <w:szCs w:val="23"/>
          <w:lang w:val="ru-RU"/>
        </w:rPr>
      </w:pPr>
      <w:r w:rsidRPr="00531071">
        <w:rPr>
          <w:szCs w:val="23"/>
          <w:lang w:val="ru-RU"/>
        </w:rPr>
        <w:t>Объекты здравоохранения не являются объектами местного значения муниципал</w:t>
      </w:r>
      <w:r w:rsidRPr="00531071">
        <w:rPr>
          <w:szCs w:val="23"/>
          <w:lang w:val="ru-RU"/>
        </w:rPr>
        <w:t>ь</w:t>
      </w:r>
      <w:r w:rsidRPr="00531071">
        <w:rPr>
          <w:szCs w:val="23"/>
          <w:lang w:val="ru-RU"/>
        </w:rPr>
        <w:t>ного района, относятся к объектам регионального значения. Расчетные показатели для данных объектов устанавливаются в региональных нормативах градостроительного пр</w:t>
      </w:r>
      <w:r w:rsidRPr="00531071">
        <w:rPr>
          <w:szCs w:val="23"/>
          <w:lang w:val="ru-RU"/>
        </w:rPr>
        <w:t>о</w:t>
      </w:r>
      <w:r w:rsidRPr="00531071">
        <w:rPr>
          <w:szCs w:val="23"/>
          <w:lang w:val="ru-RU"/>
        </w:rPr>
        <w:t>ектирования Саратовской области.</w:t>
      </w:r>
    </w:p>
    <w:p w:rsidR="00A12252" w:rsidRPr="00531071" w:rsidRDefault="00A12252" w:rsidP="00A12252">
      <w:pPr>
        <w:pStyle w:val="20"/>
        <w:keepLines/>
        <w:suppressAutoHyphens/>
        <w:overflowPunct/>
        <w:autoSpaceDE/>
        <w:autoSpaceDN/>
        <w:adjustRightInd/>
        <w:spacing w:after="240"/>
        <w:ind w:left="0" w:firstLine="0"/>
        <w:jc w:val="center"/>
        <w:textAlignment w:val="auto"/>
      </w:pPr>
      <w:bookmarkStart w:id="585" w:name="_Toc498361766"/>
      <w:bookmarkStart w:id="586" w:name="_Toc499048445"/>
      <w:bookmarkEnd w:id="573"/>
      <w:bookmarkEnd w:id="574"/>
      <w:r w:rsidRPr="00531071">
        <w:t xml:space="preserve">Объекты местного значения муниципального района в области </w:t>
      </w:r>
      <w:bookmarkEnd w:id="585"/>
      <w:r w:rsidRPr="00531071">
        <w:rPr>
          <w:szCs w:val="24"/>
        </w:rPr>
        <w:t>электро- и газоснабжения поселений, теплоснабжения сельских поселений</w:t>
      </w:r>
      <w:bookmarkEnd w:id="586"/>
    </w:p>
    <w:p w:rsidR="00A12252" w:rsidRPr="00531071" w:rsidRDefault="00A12252" w:rsidP="00A12252">
      <w:pPr>
        <w:keepNext/>
        <w:spacing w:before="120"/>
        <w:jc w:val="right"/>
        <w:rPr>
          <w:b/>
          <w:i/>
        </w:rPr>
      </w:pPr>
      <w:r w:rsidRPr="00531071">
        <w:rPr>
          <w:b/>
          <w:i/>
        </w:rPr>
        <w:t>Таблица 2.4</w:t>
      </w:r>
    </w:p>
    <w:p w:rsidR="00A12252" w:rsidRPr="00531071" w:rsidRDefault="00A12252" w:rsidP="00A12252">
      <w:pPr>
        <w:keepNext/>
        <w:keepLines/>
        <w:suppressAutoHyphens/>
        <w:spacing w:after="120"/>
        <w:jc w:val="center"/>
        <w:rPr>
          <w:b/>
          <w:i/>
        </w:rPr>
      </w:pPr>
      <w:r w:rsidRPr="00531071">
        <w:rPr>
          <w:b/>
          <w:i/>
        </w:rPr>
        <w:t>Обоснование расчетных показателей, устанавливаемых для объектов местного значения муниципального района в области электро- и газоснабжения поселений, теплоснабжения сельских поселений</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021"/>
        <w:gridCol w:w="2693"/>
        <w:gridCol w:w="5670"/>
      </w:tblGrid>
      <w:tr w:rsidR="00A12252" w:rsidRPr="00531071" w:rsidTr="005976D0">
        <w:trPr>
          <w:cantSplit/>
          <w:trHeight w:val="690"/>
          <w:tblHeader/>
        </w:trPr>
        <w:tc>
          <w:tcPr>
            <w:tcW w:w="1021"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w:t>
            </w:r>
            <w:r w:rsidRPr="00531071">
              <w:rPr>
                <w:b/>
                <w:i/>
                <w:sz w:val="20"/>
                <w:szCs w:val="20"/>
                <w:lang w:val="ru-RU"/>
              </w:rPr>
              <w:t>о</w:t>
            </w:r>
            <w:r w:rsidRPr="00531071">
              <w:rPr>
                <w:b/>
                <w:i/>
                <w:sz w:val="20"/>
                <w:szCs w:val="20"/>
                <w:lang w:val="ru-RU"/>
              </w:rPr>
              <w:t>вание вида объекта</w:t>
            </w:r>
          </w:p>
        </w:tc>
        <w:tc>
          <w:tcPr>
            <w:tcW w:w="2693"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показателя</w:t>
            </w:r>
          </w:p>
        </w:tc>
        <w:tc>
          <w:tcPr>
            <w:tcW w:w="5670"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Обоснование расчетного показателя</w:t>
            </w:r>
          </w:p>
        </w:tc>
      </w:tr>
      <w:tr w:rsidR="00A12252" w:rsidRPr="00531071" w:rsidTr="005976D0">
        <w:trPr>
          <w:cantSplit/>
        </w:trPr>
        <w:tc>
          <w:tcPr>
            <w:tcW w:w="1021" w:type="dxa"/>
            <w:vMerge w:val="restart"/>
            <w:shd w:val="clear" w:color="auto" w:fill="F2F2F2" w:themeFill="background1" w:themeFillShade="F2"/>
          </w:tcPr>
          <w:p w:rsidR="00A12252" w:rsidRPr="00531071" w:rsidRDefault="00A12252" w:rsidP="005976D0">
            <w:pPr>
              <w:pStyle w:val="affff3"/>
              <w:ind w:firstLine="0"/>
              <w:rPr>
                <w:sz w:val="20"/>
                <w:szCs w:val="20"/>
                <w:lang w:val="ru-RU"/>
              </w:rPr>
            </w:pPr>
            <w:r w:rsidRPr="00531071">
              <w:rPr>
                <w:sz w:val="20"/>
                <w:szCs w:val="20"/>
                <w:lang w:val="ru-RU"/>
              </w:rPr>
              <w:t>Объекты электр</w:t>
            </w:r>
            <w:r w:rsidRPr="00531071">
              <w:rPr>
                <w:sz w:val="20"/>
                <w:szCs w:val="20"/>
                <w:lang w:val="ru-RU"/>
              </w:rPr>
              <w:t>о</w:t>
            </w:r>
            <w:r w:rsidRPr="00531071">
              <w:rPr>
                <w:sz w:val="20"/>
                <w:szCs w:val="20"/>
                <w:lang w:val="ru-RU"/>
              </w:rPr>
              <w:t>снабжения поселений</w:t>
            </w: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w:t>
            </w:r>
          </w:p>
        </w:tc>
        <w:tc>
          <w:tcPr>
            <w:tcW w:w="5670"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Объем электропотребления принят 2400 кВт </w:t>
            </w:r>
            <w:proofErr w:type="gramStart"/>
            <w:r w:rsidRPr="00531071">
              <w:rPr>
                <w:sz w:val="20"/>
                <w:szCs w:val="20"/>
                <w:lang w:val="ru-RU"/>
              </w:rPr>
              <w:t>ч</w:t>
            </w:r>
            <w:proofErr w:type="gramEnd"/>
            <w:r w:rsidRPr="00531071">
              <w:rPr>
                <w:sz w:val="20"/>
                <w:szCs w:val="20"/>
                <w:lang w:val="ru-RU"/>
              </w:rPr>
              <w:t>/год на 1 чел. с</w:t>
            </w:r>
            <w:r w:rsidRPr="00531071">
              <w:rPr>
                <w:sz w:val="20"/>
                <w:szCs w:val="20"/>
                <w:lang w:val="ru-RU"/>
              </w:rPr>
              <w:t>о</w:t>
            </w:r>
            <w:r w:rsidRPr="00531071">
              <w:rPr>
                <w:sz w:val="20"/>
                <w:szCs w:val="20"/>
                <w:lang w:val="ru-RU"/>
              </w:rPr>
              <w:t>гласно таблице 1.2.1(1) РНГП Саратовской области</w:t>
            </w:r>
          </w:p>
        </w:tc>
      </w:tr>
      <w:tr w:rsidR="00A12252" w:rsidRPr="00531071" w:rsidTr="005976D0">
        <w:trPr>
          <w:cantSplit/>
        </w:trPr>
        <w:tc>
          <w:tcPr>
            <w:tcW w:w="102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5670" w:type="dxa"/>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r w:rsidR="00A12252" w:rsidRPr="00531071" w:rsidTr="005976D0">
        <w:trPr>
          <w:cantSplit/>
        </w:trPr>
        <w:tc>
          <w:tcPr>
            <w:tcW w:w="102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Объекты газосна</w:t>
            </w:r>
            <w:r w:rsidRPr="00531071">
              <w:rPr>
                <w:sz w:val="20"/>
                <w:szCs w:val="20"/>
                <w:lang w:val="ru-RU"/>
              </w:rPr>
              <w:t>б</w:t>
            </w:r>
            <w:r w:rsidRPr="00531071">
              <w:rPr>
                <w:sz w:val="20"/>
                <w:szCs w:val="20"/>
                <w:lang w:val="ru-RU"/>
              </w:rPr>
              <w:t>жения п</w:t>
            </w:r>
            <w:r w:rsidRPr="00531071">
              <w:rPr>
                <w:sz w:val="20"/>
                <w:szCs w:val="20"/>
                <w:lang w:val="ru-RU"/>
              </w:rPr>
              <w:t>о</w:t>
            </w:r>
            <w:r w:rsidRPr="00531071">
              <w:rPr>
                <w:sz w:val="20"/>
                <w:szCs w:val="20"/>
                <w:lang w:val="ru-RU"/>
              </w:rPr>
              <w:t>селений и тепл</w:t>
            </w:r>
            <w:r w:rsidRPr="00531071">
              <w:rPr>
                <w:sz w:val="20"/>
                <w:szCs w:val="20"/>
                <w:lang w:val="ru-RU"/>
              </w:rPr>
              <w:t>о</w:t>
            </w:r>
            <w:r w:rsidRPr="00531071">
              <w:rPr>
                <w:sz w:val="20"/>
                <w:szCs w:val="20"/>
                <w:lang w:val="ru-RU"/>
              </w:rPr>
              <w:t xml:space="preserve">снабжения сельских </w:t>
            </w:r>
            <w:r w:rsidRPr="00531071">
              <w:rPr>
                <w:sz w:val="20"/>
                <w:szCs w:val="20"/>
                <w:lang w:val="ru-RU"/>
              </w:rPr>
              <w:lastRenderedPageBreak/>
              <w:t>поселений</w:t>
            </w: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lastRenderedPageBreak/>
              <w:t>Расчетный показатель мин</w:t>
            </w:r>
            <w:r w:rsidRPr="00531071">
              <w:rPr>
                <w:sz w:val="20"/>
                <w:szCs w:val="20"/>
                <w:lang w:val="ru-RU"/>
              </w:rPr>
              <w:t>и</w:t>
            </w:r>
            <w:r w:rsidRPr="00531071">
              <w:rPr>
                <w:sz w:val="20"/>
                <w:szCs w:val="20"/>
                <w:lang w:val="ru-RU"/>
              </w:rPr>
              <w:t>мально допустимого уровня обеспеченности</w:t>
            </w:r>
          </w:p>
        </w:tc>
        <w:tc>
          <w:tcPr>
            <w:tcW w:w="5670" w:type="dxa"/>
          </w:tcPr>
          <w:p w:rsidR="00A12252" w:rsidRPr="00531071" w:rsidRDefault="00A12252" w:rsidP="005976D0">
            <w:pPr>
              <w:pStyle w:val="affff3"/>
              <w:ind w:firstLine="0"/>
              <w:rPr>
                <w:sz w:val="20"/>
                <w:szCs w:val="20"/>
                <w:lang w:val="ru-RU"/>
              </w:rPr>
            </w:pPr>
            <w:r w:rsidRPr="00531071">
              <w:rPr>
                <w:sz w:val="20"/>
                <w:szCs w:val="20"/>
                <w:lang w:val="ru-RU"/>
              </w:rPr>
              <w:t>Объем потребления природного газа принят согласно таблице 1.2.1(2) РНГП Саратовской области:</w:t>
            </w:r>
          </w:p>
          <w:p w:rsidR="00A12252" w:rsidRPr="00531071" w:rsidRDefault="00A12252" w:rsidP="00445F27">
            <w:pPr>
              <w:pStyle w:val="affff3"/>
              <w:numPr>
                <w:ilvl w:val="0"/>
                <w:numId w:val="20"/>
              </w:numPr>
              <w:ind w:left="397"/>
              <w:jc w:val="left"/>
              <w:rPr>
                <w:sz w:val="20"/>
                <w:szCs w:val="20"/>
                <w:lang w:val="ru-RU"/>
              </w:rPr>
            </w:pPr>
            <w:r w:rsidRPr="00531071">
              <w:rPr>
                <w:sz w:val="20"/>
                <w:szCs w:val="20"/>
                <w:lang w:val="ru-RU"/>
              </w:rPr>
              <w:t xml:space="preserve">при наличии централизованного горячего водоснабжения 11,5 </w:t>
            </w:r>
            <w:proofErr w:type="spellStart"/>
            <w:r w:rsidRPr="00531071">
              <w:rPr>
                <w:sz w:val="20"/>
                <w:szCs w:val="20"/>
                <w:lang w:val="ru-RU"/>
              </w:rPr>
              <w:t>м</w:t>
            </w:r>
            <w:r w:rsidRPr="00531071">
              <w:rPr>
                <w:sz w:val="20"/>
                <w:szCs w:val="20"/>
                <w:vertAlign w:val="superscript"/>
                <w:lang w:val="ru-RU"/>
              </w:rPr>
              <w:t>3</w:t>
            </w:r>
            <w:proofErr w:type="spellEnd"/>
            <w:r w:rsidRPr="00531071">
              <w:rPr>
                <w:sz w:val="20"/>
                <w:szCs w:val="20"/>
                <w:lang w:val="ru-RU"/>
              </w:rPr>
              <w:t xml:space="preserve"> /мес. на 1 чел.;</w:t>
            </w:r>
          </w:p>
          <w:p w:rsidR="00A12252" w:rsidRPr="00531071" w:rsidRDefault="00A12252" w:rsidP="00445F27">
            <w:pPr>
              <w:pStyle w:val="affff3"/>
              <w:numPr>
                <w:ilvl w:val="0"/>
                <w:numId w:val="20"/>
              </w:numPr>
              <w:ind w:left="397"/>
              <w:jc w:val="left"/>
              <w:rPr>
                <w:sz w:val="20"/>
                <w:szCs w:val="20"/>
                <w:lang w:val="ru-RU"/>
              </w:rPr>
            </w:pPr>
            <w:r w:rsidRPr="00531071">
              <w:rPr>
                <w:sz w:val="20"/>
                <w:szCs w:val="20"/>
                <w:lang w:val="ru-RU"/>
              </w:rPr>
              <w:t xml:space="preserve">при горячем водоснабжении от газовых водонагревателей 30 </w:t>
            </w:r>
            <w:proofErr w:type="spellStart"/>
            <w:r w:rsidRPr="00531071">
              <w:rPr>
                <w:sz w:val="20"/>
                <w:szCs w:val="20"/>
                <w:lang w:val="ru-RU"/>
              </w:rPr>
              <w:t>м</w:t>
            </w:r>
            <w:r w:rsidRPr="00531071">
              <w:rPr>
                <w:sz w:val="20"/>
                <w:szCs w:val="20"/>
                <w:vertAlign w:val="superscript"/>
                <w:lang w:val="ru-RU"/>
              </w:rPr>
              <w:t>3</w:t>
            </w:r>
            <w:proofErr w:type="spellEnd"/>
            <w:r w:rsidRPr="00531071">
              <w:rPr>
                <w:sz w:val="20"/>
                <w:szCs w:val="20"/>
                <w:lang w:val="ru-RU"/>
              </w:rPr>
              <w:t xml:space="preserve"> /мес. на 1 чел.;</w:t>
            </w:r>
          </w:p>
          <w:p w:rsidR="00A12252" w:rsidRPr="00531071" w:rsidRDefault="00A12252" w:rsidP="00445F27">
            <w:pPr>
              <w:pStyle w:val="affff3"/>
              <w:numPr>
                <w:ilvl w:val="0"/>
                <w:numId w:val="20"/>
              </w:numPr>
              <w:ind w:left="397"/>
              <w:jc w:val="left"/>
              <w:rPr>
                <w:sz w:val="20"/>
                <w:szCs w:val="20"/>
                <w:lang w:val="ru-RU"/>
              </w:rPr>
            </w:pPr>
            <w:r w:rsidRPr="00531071">
              <w:rPr>
                <w:sz w:val="20"/>
                <w:szCs w:val="20"/>
                <w:lang w:val="ru-RU"/>
              </w:rPr>
              <w:t xml:space="preserve">при отсутствии всяких видов горячего водоснабжения 17,5 </w:t>
            </w:r>
            <w:proofErr w:type="spellStart"/>
            <w:r w:rsidRPr="00531071">
              <w:rPr>
                <w:sz w:val="20"/>
                <w:szCs w:val="20"/>
                <w:lang w:val="ru-RU"/>
              </w:rPr>
              <w:t>м</w:t>
            </w:r>
            <w:r w:rsidRPr="00531071">
              <w:rPr>
                <w:sz w:val="20"/>
                <w:szCs w:val="20"/>
                <w:vertAlign w:val="superscript"/>
                <w:lang w:val="ru-RU"/>
              </w:rPr>
              <w:t>3</w:t>
            </w:r>
            <w:proofErr w:type="spellEnd"/>
            <w:r w:rsidRPr="00531071">
              <w:rPr>
                <w:sz w:val="20"/>
                <w:szCs w:val="20"/>
                <w:lang w:val="ru-RU"/>
              </w:rPr>
              <w:t xml:space="preserve"> /мес. на 1 чел.</w:t>
            </w:r>
          </w:p>
        </w:tc>
      </w:tr>
      <w:tr w:rsidR="00A12252" w:rsidRPr="00531071" w:rsidTr="005976D0">
        <w:trPr>
          <w:cantSplit/>
        </w:trPr>
        <w:tc>
          <w:tcPr>
            <w:tcW w:w="1021"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693"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территориальной доступности</w:t>
            </w:r>
          </w:p>
        </w:tc>
        <w:tc>
          <w:tcPr>
            <w:tcW w:w="5670" w:type="dxa"/>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587" w:name="_Toc498361767"/>
      <w:bookmarkStart w:id="588" w:name="_Toc499048446"/>
      <w:r w:rsidRPr="00531071">
        <w:lastRenderedPageBreak/>
        <w:t>Объекты местного значения муниципального района в области автомобильных дорог местного значения и транспорта</w:t>
      </w:r>
      <w:bookmarkEnd w:id="587"/>
      <w:bookmarkEnd w:id="588"/>
    </w:p>
    <w:p w:rsidR="00A12252" w:rsidRPr="00531071" w:rsidRDefault="00A12252" w:rsidP="00A12252">
      <w:pPr>
        <w:keepNext/>
        <w:spacing w:before="120"/>
        <w:jc w:val="right"/>
        <w:rPr>
          <w:b/>
          <w:i/>
        </w:rPr>
      </w:pPr>
      <w:r w:rsidRPr="00531071">
        <w:rPr>
          <w:b/>
          <w:i/>
        </w:rPr>
        <w:t>Таблица 2.5</w:t>
      </w:r>
    </w:p>
    <w:p w:rsidR="00A12252" w:rsidRPr="00531071" w:rsidRDefault="00A12252" w:rsidP="00A12252">
      <w:pPr>
        <w:keepNext/>
        <w:suppressAutoHyphens/>
        <w:spacing w:after="120"/>
        <w:jc w:val="center"/>
        <w:rPr>
          <w:b/>
          <w:i/>
        </w:rPr>
      </w:pPr>
      <w:r w:rsidRPr="00531071">
        <w:rPr>
          <w:b/>
          <w:i/>
        </w:rPr>
        <w:t>Обоснование расчетных показателей, устанавливаемых для объектов местного значения муниципального района в области автомобильных дорог местного значения и транспорта</w:t>
      </w:r>
    </w:p>
    <w:tbl>
      <w:tblPr>
        <w:tblStyle w:val="afffa"/>
        <w:tblW w:w="9383"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409"/>
        <w:gridCol w:w="5245"/>
      </w:tblGrid>
      <w:tr w:rsidR="00A12252" w:rsidRPr="00531071" w:rsidTr="005976D0">
        <w:trPr>
          <w:cantSplit/>
          <w:tblHeader/>
        </w:trPr>
        <w:tc>
          <w:tcPr>
            <w:tcW w:w="1729"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bookmarkStart w:id="589" w:name="OLE_LINK277"/>
            <w:bookmarkStart w:id="590" w:name="OLE_LINK278"/>
            <w:bookmarkStart w:id="591" w:name="OLE_LINK279"/>
            <w:r w:rsidRPr="00531071">
              <w:rPr>
                <w:b/>
                <w:i/>
                <w:sz w:val="20"/>
                <w:szCs w:val="20"/>
                <w:lang w:val="ru-RU"/>
              </w:rPr>
              <w:t>Наименование вида объекта</w:t>
            </w:r>
          </w:p>
        </w:tc>
        <w:tc>
          <w:tcPr>
            <w:tcW w:w="2409"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показ</w:t>
            </w:r>
            <w:r w:rsidRPr="00531071">
              <w:rPr>
                <w:b/>
                <w:i/>
                <w:sz w:val="20"/>
                <w:szCs w:val="20"/>
                <w:lang w:val="ru-RU"/>
              </w:rPr>
              <w:t>а</w:t>
            </w:r>
            <w:r w:rsidRPr="00531071">
              <w:rPr>
                <w:b/>
                <w:i/>
                <w:sz w:val="20"/>
                <w:szCs w:val="20"/>
                <w:lang w:val="ru-RU"/>
              </w:rPr>
              <w:t>теля</w:t>
            </w:r>
          </w:p>
        </w:tc>
        <w:tc>
          <w:tcPr>
            <w:tcW w:w="5245"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Обоснование расчетного показателя</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Автомобильные дороги местного значения вне гр</w:t>
            </w:r>
            <w:r w:rsidRPr="00531071">
              <w:rPr>
                <w:sz w:val="20"/>
                <w:szCs w:val="20"/>
                <w:lang w:val="ru-RU"/>
              </w:rPr>
              <w:t>а</w:t>
            </w:r>
            <w:r w:rsidRPr="00531071">
              <w:rPr>
                <w:sz w:val="20"/>
                <w:szCs w:val="20"/>
                <w:lang w:val="ru-RU"/>
              </w:rPr>
              <w:t>ниц населенных пунктов в границах муниципального района</w:t>
            </w:r>
          </w:p>
        </w:tc>
        <w:tc>
          <w:tcPr>
            <w:tcW w:w="2409"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5245" w:type="dxa"/>
          </w:tcPr>
          <w:p w:rsidR="00A12252" w:rsidRPr="00531071" w:rsidRDefault="00A12252" w:rsidP="005976D0">
            <w:pPr>
              <w:pStyle w:val="affff3"/>
              <w:ind w:firstLine="0"/>
              <w:jc w:val="left"/>
              <w:rPr>
                <w:sz w:val="20"/>
                <w:szCs w:val="20"/>
                <w:lang w:val="ru-RU"/>
              </w:rPr>
            </w:pPr>
            <w:r w:rsidRPr="00531071">
              <w:rPr>
                <w:sz w:val="20"/>
                <w:szCs w:val="20"/>
                <w:lang w:val="ru-RU"/>
              </w:rPr>
              <w:t>Плотность автомобильных дорог местного значения прин</w:t>
            </w:r>
            <w:r w:rsidRPr="00531071">
              <w:rPr>
                <w:sz w:val="20"/>
                <w:szCs w:val="20"/>
                <w:lang w:val="ru-RU"/>
              </w:rPr>
              <w:t>я</w:t>
            </w:r>
            <w:r w:rsidRPr="00531071">
              <w:rPr>
                <w:sz w:val="20"/>
                <w:szCs w:val="20"/>
                <w:lang w:val="ru-RU"/>
              </w:rPr>
              <w:t>та в размере 0,19 км/</w:t>
            </w:r>
            <w:proofErr w:type="spellStart"/>
            <w:r w:rsidRPr="00531071">
              <w:rPr>
                <w:sz w:val="20"/>
                <w:szCs w:val="20"/>
                <w:lang w:val="ru-RU"/>
              </w:rPr>
              <w:t>км</w:t>
            </w:r>
            <w:proofErr w:type="gramStart"/>
            <w:r w:rsidRPr="00531071">
              <w:rPr>
                <w:sz w:val="20"/>
                <w:szCs w:val="20"/>
                <w:vertAlign w:val="superscript"/>
                <w:lang w:val="ru-RU"/>
              </w:rPr>
              <w:t>2</w:t>
            </w:r>
            <w:proofErr w:type="spellEnd"/>
            <w:proofErr w:type="gramEnd"/>
            <w:r w:rsidRPr="00531071">
              <w:rPr>
                <w:sz w:val="20"/>
                <w:szCs w:val="20"/>
                <w:lang w:val="ru-RU"/>
              </w:rPr>
              <w:t xml:space="preserve"> с учетом текущей обеспеченности.</w:t>
            </w:r>
          </w:p>
          <w:p w:rsidR="00A12252" w:rsidRPr="00531071" w:rsidRDefault="00A12252" w:rsidP="005976D0">
            <w:pPr>
              <w:pStyle w:val="affff3"/>
              <w:ind w:firstLine="0"/>
              <w:jc w:val="left"/>
              <w:rPr>
                <w:i/>
                <w:sz w:val="20"/>
                <w:szCs w:val="20"/>
                <w:lang w:val="ru-RU"/>
              </w:rPr>
            </w:pPr>
            <w:r w:rsidRPr="00531071">
              <w:rPr>
                <w:i/>
                <w:sz w:val="20"/>
                <w:szCs w:val="20"/>
                <w:lang w:val="ru-RU"/>
              </w:rPr>
              <w:t>Расчет:</w:t>
            </w:r>
          </w:p>
          <w:p w:rsidR="00A12252" w:rsidRPr="00531071" w:rsidRDefault="00A12252" w:rsidP="005976D0">
            <w:pPr>
              <w:pStyle w:val="affff3"/>
              <w:ind w:firstLine="0"/>
              <w:jc w:val="left"/>
              <w:rPr>
                <w:i/>
                <w:sz w:val="20"/>
                <w:szCs w:val="20"/>
                <w:lang w:val="ru-RU"/>
              </w:rPr>
            </w:pPr>
            <w:r w:rsidRPr="00531071">
              <w:rPr>
                <w:i/>
                <w:sz w:val="20"/>
                <w:szCs w:val="20"/>
                <w:lang w:val="ru-RU"/>
              </w:rPr>
              <w:t>Протяженность автомобильных дорог местного значения на 2016 год 272,8 км (по данным Росстата). Площадь Ту</w:t>
            </w:r>
            <w:r w:rsidRPr="00531071">
              <w:rPr>
                <w:i/>
                <w:sz w:val="20"/>
                <w:szCs w:val="20"/>
                <w:lang w:val="ru-RU"/>
              </w:rPr>
              <w:t>р</w:t>
            </w:r>
            <w:r w:rsidRPr="00531071">
              <w:rPr>
                <w:i/>
                <w:sz w:val="20"/>
                <w:szCs w:val="20"/>
                <w:lang w:val="ru-RU"/>
              </w:rPr>
              <w:t xml:space="preserve">ковского муниципального района 2336,32 </w:t>
            </w:r>
            <w:proofErr w:type="spellStart"/>
            <w:r w:rsidRPr="00531071">
              <w:rPr>
                <w:i/>
                <w:sz w:val="20"/>
                <w:szCs w:val="20"/>
                <w:lang w:val="ru-RU"/>
              </w:rPr>
              <w:t>км</w:t>
            </w:r>
            <w:proofErr w:type="gramStart"/>
            <w:r w:rsidRPr="00531071">
              <w:rPr>
                <w:i/>
                <w:sz w:val="20"/>
                <w:szCs w:val="20"/>
                <w:vertAlign w:val="superscript"/>
                <w:lang w:val="ru-RU"/>
              </w:rPr>
              <w:t>2</w:t>
            </w:r>
            <w:proofErr w:type="spellEnd"/>
            <w:proofErr w:type="gramEnd"/>
            <w:r w:rsidRPr="00531071">
              <w:rPr>
                <w:i/>
                <w:sz w:val="20"/>
                <w:szCs w:val="20"/>
                <w:lang w:val="ru-RU"/>
              </w:rPr>
              <w:t>.</w:t>
            </w:r>
          </w:p>
          <w:p w:rsidR="00A12252" w:rsidRPr="00531071" w:rsidRDefault="00A12252" w:rsidP="005976D0">
            <w:pPr>
              <w:pStyle w:val="affff3"/>
              <w:ind w:firstLine="0"/>
              <w:jc w:val="left"/>
              <w:rPr>
                <w:sz w:val="20"/>
                <w:szCs w:val="20"/>
                <w:lang w:val="ru-RU"/>
              </w:rPr>
            </w:pPr>
            <w:r w:rsidRPr="00531071">
              <w:rPr>
                <w:i/>
                <w:sz w:val="20"/>
                <w:szCs w:val="20"/>
                <w:lang w:val="ru-RU"/>
              </w:rPr>
              <w:t>272,8/1406,9=0,19 км/</w:t>
            </w:r>
            <w:proofErr w:type="spellStart"/>
            <w:r w:rsidRPr="00531071">
              <w:rPr>
                <w:i/>
                <w:sz w:val="20"/>
                <w:szCs w:val="20"/>
                <w:lang w:val="ru-RU"/>
              </w:rPr>
              <w:t>км</w:t>
            </w:r>
            <w:proofErr w:type="gramStart"/>
            <w:r w:rsidRPr="00531071">
              <w:rPr>
                <w:i/>
                <w:sz w:val="20"/>
                <w:szCs w:val="20"/>
                <w:vertAlign w:val="superscript"/>
                <w:lang w:val="ru-RU"/>
              </w:rPr>
              <w:t>2</w:t>
            </w:r>
            <w:proofErr w:type="spellEnd"/>
            <w:proofErr w:type="gramEnd"/>
            <w:r w:rsidRPr="00531071">
              <w:rPr>
                <w:i/>
                <w:sz w:val="20"/>
                <w:szCs w:val="20"/>
                <w:lang w:val="ru-RU"/>
              </w:rPr>
              <w:t>.</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409"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5245" w:type="dxa"/>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Автозаправочные станции</w:t>
            </w:r>
          </w:p>
        </w:tc>
        <w:tc>
          <w:tcPr>
            <w:tcW w:w="2409"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5245" w:type="dxa"/>
          </w:tcPr>
          <w:p w:rsidR="00A12252" w:rsidRPr="00531071" w:rsidRDefault="00A12252" w:rsidP="005976D0">
            <w:pPr>
              <w:pStyle w:val="affff3"/>
              <w:ind w:firstLine="0"/>
              <w:jc w:val="left"/>
              <w:rPr>
                <w:sz w:val="20"/>
                <w:szCs w:val="20"/>
                <w:lang w:val="ru-RU"/>
              </w:rPr>
            </w:pPr>
            <w:r w:rsidRPr="00531071">
              <w:rPr>
                <w:sz w:val="20"/>
                <w:szCs w:val="20"/>
                <w:lang w:val="ru-RU"/>
              </w:rPr>
              <w:t>1 объект на 500 автомобилей принят согласно таблице 1.2.2(1) РНГП Саратовской области.</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409"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5245" w:type="dxa"/>
          </w:tcPr>
          <w:p w:rsidR="00A12252" w:rsidRPr="00531071" w:rsidRDefault="00A12252" w:rsidP="005976D0">
            <w:pPr>
              <w:pStyle w:val="affff3"/>
              <w:ind w:firstLine="0"/>
              <w:jc w:val="left"/>
              <w:rPr>
                <w:sz w:val="20"/>
                <w:szCs w:val="20"/>
                <w:lang w:val="ru-RU"/>
              </w:rPr>
            </w:pPr>
            <w:r w:rsidRPr="00531071">
              <w:rPr>
                <w:sz w:val="20"/>
                <w:szCs w:val="20"/>
                <w:lang w:val="ru-RU"/>
              </w:rPr>
              <w:t>Не нормируется. Санитарно-защитная зона устанавливается согласно СанПиН 2.2.1/2.1.1.1200-03 Санитарно-защитные зоны и санитарная классификация предприятий, сооруж</w:t>
            </w:r>
            <w:r w:rsidRPr="00531071">
              <w:rPr>
                <w:sz w:val="20"/>
                <w:szCs w:val="20"/>
                <w:lang w:val="ru-RU"/>
              </w:rPr>
              <w:t>е</w:t>
            </w:r>
            <w:r w:rsidRPr="00531071">
              <w:rPr>
                <w:sz w:val="20"/>
                <w:szCs w:val="20"/>
                <w:lang w:val="ru-RU"/>
              </w:rPr>
              <w:t>ний и иных объектов.</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Станции технич</w:t>
            </w:r>
            <w:r w:rsidRPr="00531071">
              <w:rPr>
                <w:sz w:val="20"/>
                <w:szCs w:val="20"/>
                <w:lang w:val="ru-RU"/>
              </w:rPr>
              <w:t>е</w:t>
            </w:r>
            <w:r w:rsidRPr="00531071">
              <w:rPr>
                <w:sz w:val="20"/>
                <w:szCs w:val="20"/>
                <w:lang w:val="ru-RU"/>
              </w:rPr>
              <w:t>ского обслужив</w:t>
            </w:r>
            <w:r w:rsidRPr="00531071">
              <w:rPr>
                <w:sz w:val="20"/>
                <w:szCs w:val="20"/>
                <w:lang w:val="ru-RU"/>
              </w:rPr>
              <w:t>а</w:t>
            </w:r>
            <w:r w:rsidRPr="00531071">
              <w:rPr>
                <w:sz w:val="20"/>
                <w:szCs w:val="20"/>
                <w:lang w:val="ru-RU"/>
              </w:rPr>
              <w:t>ния</w:t>
            </w:r>
          </w:p>
        </w:tc>
        <w:tc>
          <w:tcPr>
            <w:tcW w:w="2409"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5245" w:type="dxa"/>
          </w:tcPr>
          <w:p w:rsidR="00A12252" w:rsidRPr="00531071" w:rsidRDefault="00A12252" w:rsidP="005976D0">
            <w:pPr>
              <w:pStyle w:val="affff3"/>
              <w:ind w:firstLine="0"/>
              <w:jc w:val="left"/>
              <w:rPr>
                <w:sz w:val="20"/>
                <w:szCs w:val="20"/>
                <w:lang w:val="ru-RU"/>
              </w:rPr>
            </w:pPr>
            <w:r w:rsidRPr="00531071">
              <w:rPr>
                <w:sz w:val="20"/>
                <w:szCs w:val="20"/>
                <w:lang w:val="ru-RU"/>
              </w:rPr>
              <w:t>1 объект на 1000 автомобилей принят согласно таблице 1.2.2(1) РНГП РНГП Саратовской области.</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409"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5245" w:type="dxa"/>
          </w:tcPr>
          <w:p w:rsidR="00A12252" w:rsidRPr="00531071" w:rsidRDefault="00A12252" w:rsidP="005976D0">
            <w:pPr>
              <w:pStyle w:val="affff3"/>
              <w:ind w:firstLine="0"/>
              <w:jc w:val="left"/>
              <w:rPr>
                <w:sz w:val="20"/>
                <w:szCs w:val="20"/>
                <w:lang w:val="ru-RU"/>
              </w:rPr>
            </w:pPr>
            <w:r w:rsidRPr="00531071">
              <w:rPr>
                <w:sz w:val="20"/>
                <w:szCs w:val="20"/>
                <w:lang w:val="ru-RU"/>
              </w:rPr>
              <w:t>Не нормируется. Санитарно-защитная зона устанавливается согласно СанПиН 2.2.1/2.1.1.1200-03 Санитарно-защитные зоны и санитарная классификация предприятий, сооруж</w:t>
            </w:r>
            <w:r w:rsidRPr="00531071">
              <w:rPr>
                <w:sz w:val="20"/>
                <w:szCs w:val="20"/>
                <w:lang w:val="ru-RU"/>
              </w:rPr>
              <w:t>е</w:t>
            </w:r>
            <w:r w:rsidRPr="00531071">
              <w:rPr>
                <w:sz w:val="20"/>
                <w:szCs w:val="20"/>
                <w:lang w:val="ru-RU"/>
              </w:rPr>
              <w:t>ний и иных объектов.</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592" w:name="_Toc498361768"/>
      <w:bookmarkStart w:id="593" w:name="_Toc499048447"/>
      <w:bookmarkEnd w:id="589"/>
      <w:bookmarkEnd w:id="590"/>
      <w:bookmarkEnd w:id="591"/>
      <w:r w:rsidRPr="00531071">
        <w:lastRenderedPageBreak/>
        <w:t>Объекты местного значения муниципального района в области физической культуры и массового спорта</w:t>
      </w:r>
      <w:bookmarkEnd w:id="592"/>
      <w:bookmarkEnd w:id="593"/>
    </w:p>
    <w:p w:rsidR="00A12252" w:rsidRPr="00531071" w:rsidRDefault="00A12252" w:rsidP="00A12252">
      <w:pPr>
        <w:keepNext/>
        <w:spacing w:before="120"/>
        <w:jc w:val="right"/>
        <w:rPr>
          <w:b/>
          <w:i/>
        </w:rPr>
      </w:pPr>
      <w:r w:rsidRPr="00531071">
        <w:rPr>
          <w:b/>
          <w:i/>
        </w:rPr>
        <w:t>Таблица 2.6</w:t>
      </w:r>
    </w:p>
    <w:p w:rsidR="00A12252" w:rsidRPr="00531071" w:rsidRDefault="00A12252" w:rsidP="00A12252">
      <w:pPr>
        <w:keepNext/>
        <w:suppressAutoHyphens/>
        <w:spacing w:after="120"/>
        <w:jc w:val="center"/>
        <w:rPr>
          <w:b/>
          <w:i/>
        </w:rPr>
      </w:pPr>
      <w:r w:rsidRPr="00531071">
        <w:rPr>
          <w:b/>
          <w:i/>
        </w:rPr>
        <w:t>Обоснование расчетных показателей, устанавливаемых для объектов местного значения муниципального района в области физической культуры и массового спорта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552"/>
        <w:gridCol w:w="5103"/>
      </w:tblGrid>
      <w:tr w:rsidR="00A12252" w:rsidRPr="00531071" w:rsidTr="005976D0">
        <w:trPr>
          <w:cantSplit/>
          <w:tblHeader/>
        </w:trPr>
        <w:tc>
          <w:tcPr>
            <w:tcW w:w="1729"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Наименование вида объекта</w:t>
            </w:r>
          </w:p>
        </w:tc>
        <w:tc>
          <w:tcPr>
            <w:tcW w:w="2552"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Тип расчетного показат</w:t>
            </w:r>
            <w:r w:rsidRPr="00531071">
              <w:rPr>
                <w:b/>
                <w:i/>
                <w:sz w:val="20"/>
                <w:szCs w:val="20"/>
                <w:lang w:val="ru-RU"/>
              </w:rPr>
              <w:t>е</w:t>
            </w:r>
            <w:r w:rsidRPr="00531071">
              <w:rPr>
                <w:b/>
                <w:i/>
                <w:sz w:val="20"/>
                <w:szCs w:val="20"/>
                <w:lang w:val="ru-RU"/>
              </w:rPr>
              <w:t>ля</w:t>
            </w:r>
          </w:p>
        </w:tc>
        <w:tc>
          <w:tcPr>
            <w:tcW w:w="5103"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Обоснование расчетного показателя</w:t>
            </w:r>
          </w:p>
        </w:tc>
      </w:tr>
      <w:tr w:rsidR="00A12252" w:rsidRPr="00531071" w:rsidTr="005976D0">
        <w:trPr>
          <w:cantSplit/>
          <w:trHeight w:val="30"/>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eastAsia="ru-RU"/>
              </w:rPr>
              <w:t>Плоскостные спо</w:t>
            </w:r>
            <w:r w:rsidRPr="00531071">
              <w:rPr>
                <w:sz w:val="20"/>
                <w:szCs w:val="20"/>
                <w:lang w:val="ru-RU" w:eastAsia="ru-RU"/>
              </w:rPr>
              <w:t>р</w:t>
            </w:r>
            <w:r w:rsidRPr="00531071">
              <w:rPr>
                <w:sz w:val="20"/>
                <w:szCs w:val="20"/>
                <w:lang w:val="ru-RU" w:eastAsia="ru-RU"/>
              </w:rPr>
              <w:t>тивные сооруж</w:t>
            </w:r>
            <w:r w:rsidRPr="00531071">
              <w:rPr>
                <w:sz w:val="20"/>
                <w:szCs w:val="20"/>
                <w:lang w:val="ru-RU" w:eastAsia="ru-RU"/>
              </w:rPr>
              <w:t>е</w:t>
            </w:r>
            <w:r w:rsidRPr="00531071">
              <w:rPr>
                <w:sz w:val="20"/>
                <w:szCs w:val="20"/>
                <w:lang w:val="ru-RU" w:eastAsia="ru-RU"/>
              </w:rPr>
              <w:t>ния (в т. ч. стади</w:t>
            </w:r>
            <w:r w:rsidRPr="00531071">
              <w:rPr>
                <w:sz w:val="20"/>
                <w:szCs w:val="20"/>
                <w:lang w:val="ru-RU" w:eastAsia="ru-RU"/>
              </w:rPr>
              <w:t>о</w:t>
            </w:r>
            <w:r w:rsidRPr="00531071">
              <w:rPr>
                <w:sz w:val="20"/>
                <w:szCs w:val="20"/>
                <w:lang w:val="ru-RU" w:eastAsia="ru-RU"/>
              </w:rPr>
              <w:t>ны)</w:t>
            </w: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5103" w:type="dxa"/>
          </w:tcPr>
          <w:p w:rsidR="00A12252" w:rsidRPr="00531071" w:rsidRDefault="00A12252" w:rsidP="005976D0">
            <w:pPr>
              <w:pStyle w:val="affff3"/>
              <w:ind w:firstLine="0"/>
              <w:jc w:val="left"/>
              <w:rPr>
                <w:sz w:val="20"/>
                <w:szCs w:val="20"/>
                <w:lang w:val="ru-RU"/>
              </w:rPr>
            </w:pPr>
            <w:r w:rsidRPr="00531071">
              <w:rPr>
                <w:sz w:val="20"/>
                <w:szCs w:val="20"/>
                <w:lang w:val="ru-RU"/>
              </w:rPr>
              <w:t>Площадь земельного участка 0,7 га на 1 тыс. чел. принят в соответствии с Приложением</w:t>
            </w:r>
            <w:proofErr w:type="gramStart"/>
            <w:r w:rsidRPr="00531071">
              <w:rPr>
                <w:sz w:val="20"/>
                <w:szCs w:val="20"/>
                <w:lang w:val="ru-RU"/>
              </w:rPr>
              <w:t xml:space="preserve"> Д</w:t>
            </w:r>
            <w:proofErr w:type="gramEnd"/>
            <w:r w:rsidRPr="00531071">
              <w:rPr>
                <w:sz w:val="20"/>
                <w:szCs w:val="20"/>
                <w:lang w:val="ru-RU"/>
              </w:rPr>
              <w:t xml:space="preserve"> СП 42.13330.2016 «Град</w:t>
            </w:r>
            <w:r w:rsidRPr="00531071">
              <w:rPr>
                <w:sz w:val="20"/>
                <w:szCs w:val="20"/>
                <w:lang w:val="ru-RU"/>
              </w:rPr>
              <w:t>о</w:t>
            </w:r>
            <w:r w:rsidRPr="00531071">
              <w:rPr>
                <w:sz w:val="20"/>
                <w:szCs w:val="20"/>
                <w:lang w:val="ru-RU"/>
              </w:rPr>
              <w:t>строительство. Планировка и застройка городских и сел</w:t>
            </w:r>
            <w:r w:rsidRPr="00531071">
              <w:rPr>
                <w:sz w:val="20"/>
                <w:szCs w:val="20"/>
                <w:lang w:val="ru-RU"/>
              </w:rPr>
              <w:t>ь</w:t>
            </w:r>
            <w:r w:rsidRPr="00531071">
              <w:rPr>
                <w:sz w:val="20"/>
                <w:szCs w:val="20"/>
                <w:lang w:val="ru-RU"/>
              </w:rPr>
              <w:t>ских поселений. Актуализированная редакция СНиП 2.07.01-89*» и таблицей 1.2.3 РНГП Саратовской области.</w:t>
            </w:r>
          </w:p>
          <w:p w:rsidR="00A12252" w:rsidRPr="00531071" w:rsidRDefault="00A12252" w:rsidP="005976D0">
            <w:pPr>
              <w:pStyle w:val="affff3"/>
              <w:ind w:firstLine="0"/>
              <w:jc w:val="left"/>
              <w:rPr>
                <w:sz w:val="20"/>
                <w:szCs w:val="20"/>
                <w:lang w:val="ru-RU"/>
              </w:rPr>
            </w:pPr>
            <w:r w:rsidRPr="00531071">
              <w:rPr>
                <w:sz w:val="20"/>
                <w:szCs w:val="20"/>
                <w:lang w:val="ru-RU"/>
              </w:rPr>
              <w:t>При расчете потребности населения в спортивных соор</w:t>
            </w:r>
            <w:r w:rsidRPr="00531071">
              <w:rPr>
                <w:sz w:val="20"/>
                <w:szCs w:val="20"/>
                <w:lang w:val="ru-RU"/>
              </w:rPr>
              <w:t>у</w:t>
            </w:r>
            <w:r w:rsidRPr="00531071">
              <w:rPr>
                <w:sz w:val="20"/>
                <w:szCs w:val="20"/>
                <w:lang w:val="ru-RU"/>
              </w:rPr>
              <w:t>жениях рекомендуется учитывать сооружения регионал</w:t>
            </w:r>
            <w:r w:rsidRPr="00531071">
              <w:rPr>
                <w:sz w:val="20"/>
                <w:szCs w:val="20"/>
                <w:lang w:val="ru-RU"/>
              </w:rPr>
              <w:t>ь</w:t>
            </w:r>
            <w:r w:rsidRPr="00531071">
              <w:rPr>
                <w:sz w:val="20"/>
                <w:szCs w:val="20"/>
                <w:lang w:val="ru-RU"/>
              </w:rPr>
              <w:t>ного значения (при наличии) и местного значения посел</w:t>
            </w:r>
            <w:r w:rsidRPr="00531071">
              <w:rPr>
                <w:sz w:val="20"/>
                <w:szCs w:val="20"/>
                <w:lang w:val="ru-RU"/>
              </w:rPr>
              <w:t>е</w:t>
            </w:r>
            <w:r w:rsidRPr="00531071">
              <w:rPr>
                <w:sz w:val="20"/>
                <w:szCs w:val="20"/>
                <w:lang w:val="ru-RU"/>
              </w:rPr>
              <w:t>ний.</w:t>
            </w:r>
          </w:p>
        </w:tc>
      </w:tr>
      <w:tr w:rsidR="00A12252" w:rsidRPr="00531071" w:rsidTr="005976D0">
        <w:trPr>
          <w:cantSplit/>
          <w:trHeight w:val="30"/>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5103" w:type="dxa"/>
          </w:tcPr>
          <w:p w:rsidR="00A12252" w:rsidRPr="00531071" w:rsidRDefault="00A12252" w:rsidP="005976D0">
            <w:pPr>
              <w:pStyle w:val="affff3"/>
              <w:ind w:firstLine="0"/>
              <w:jc w:val="left"/>
              <w:rPr>
                <w:sz w:val="20"/>
                <w:szCs w:val="20"/>
                <w:lang w:val="ru-RU"/>
              </w:rPr>
            </w:pPr>
            <w:bookmarkStart w:id="594" w:name="OLE_LINK10"/>
            <w:r w:rsidRPr="00531071">
              <w:rPr>
                <w:sz w:val="20"/>
                <w:szCs w:val="20"/>
                <w:lang w:val="ru-RU"/>
              </w:rPr>
              <w:t>Транспортная доступность принята 30 мин., пешеходная доступность принята 1500 м согласно таблице 1.2.3 РНГП Саратовской области</w:t>
            </w:r>
            <w:bookmarkEnd w:id="594"/>
          </w:p>
        </w:tc>
      </w:tr>
      <w:tr w:rsidR="00A12252" w:rsidRPr="00531071" w:rsidTr="005976D0">
        <w:trPr>
          <w:cantSplit/>
          <w:trHeight w:val="30"/>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eastAsia="ru-RU"/>
              </w:rPr>
              <w:t>Бассейн крытый (открытый) общего пользования</w:t>
            </w: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5103"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Уровень обеспеченности </w:t>
            </w:r>
            <w:r w:rsidRPr="00531071">
              <w:rPr>
                <w:sz w:val="20"/>
                <w:szCs w:val="20"/>
                <w:lang w:val="ru-RU" w:eastAsia="ru-RU"/>
              </w:rPr>
              <w:t xml:space="preserve">22 </w:t>
            </w:r>
            <w:proofErr w:type="spellStart"/>
            <w:r w:rsidRPr="00531071">
              <w:rPr>
                <w:sz w:val="20"/>
                <w:szCs w:val="20"/>
                <w:lang w:val="ru-RU" w:eastAsia="ru-RU"/>
              </w:rPr>
              <w:t>м</w:t>
            </w:r>
            <w:proofErr w:type="gramStart"/>
            <w:r w:rsidRPr="00531071">
              <w:rPr>
                <w:sz w:val="20"/>
                <w:szCs w:val="20"/>
                <w:vertAlign w:val="superscript"/>
                <w:lang w:val="ru-RU" w:eastAsia="ru-RU"/>
              </w:rPr>
              <w:t>2</w:t>
            </w:r>
            <w:proofErr w:type="spellEnd"/>
            <w:proofErr w:type="gramEnd"/>
            <w:r w:rsidRPr="00531071">
              <w:rPr>
                <w:sz w:val="20"/>
                <w:szCs w:val="20"/>
                <w:lang w:val="ru-RU" w:eastAsia="ru-RU"/>
              </w:rPr>
              <w:t xml:space="preserve"> площади зеркала воды на 1000 жителей принят согласно </w:t>
            </w:r>
            <w:r w:rsidRPr="00531071">
              <w:rPr>
                <w:sz w:val="20"/>
                <w:szCs w:val="20"/>
                <w:lang w:val="ru-RU"/>
              </w:rPr>
              <w:t>таблице 1.2.3 РНГП Сар</w:t>
            </w:r>
            <w:r w:rsidRPr="00531071">
              <w:rPr>
                <w:sz w:val="20"/>
                <w:szCs w:val="20"/>
                <w:lang w:val="ru-RU"/>
              </w:rPr>
              <w:t>а</w:t>
            </w:r>
            <w:r w:rsidRPr="00531071">
              <w:rPr>
                <w:sz w:val="20"/>
                <w:szCs w:val="20"/>
                <w:lang w:val="ru-RU"/>
              </w:rPr>
              <w:t>товской области</w:t>
            </w:r>
          </w:p>
        </w:tc>
      </w:tr>
      <w:tr w:rsidR="00A12252" w:rsidRPr="00531071" w:rsidTr="005976D0">
        <w:trPr>
          <w:cantSplit/>
          <w:trHeight w:val="30"/>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5103" w:type="dxa"/>
          </w:tcPr>
          <w:p w:rsidR="00A12252" w:rsidRPr="00531071" w:rsidRDefault="00A12252" w:rsidP="005976D0">
            <w:pPr>
              <w:pStyle w:val="affff3"/>
              <w:ind w:firstLine="0"/>
              <w:rPr>
                <w:sz w:val="20"/>
                <w:szCs w:val="20"/>
                <w:lang w:val="ru-RU"/>
              </w:rPr>
            </w:pPr>
            <w:r w:rsidRPr="00531071">
              <w:rPr>
                <w:sz w:val="20"/>
                <w:szCs w:val="20"/>
                <w:lang w:val="ru-RU"/>
              </w:rPr>
              <w:t>Транспортная доступность принята 30 мин., пешеходная доступность принята 1500 м согласно таблице 1.2.3 РНГП Саратовской области</w:t>
            </w:r>
          </w:p>
        </w:tc>
      </w:tr>
      <w:tr w:rsidR="00A12252" w:rsidRPr="00531071" w:rsidTr="005976D0">
        <w:trPr>
          <w:cantSplit/>
          <w:trHeight w:val="30"/>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Помещения для занятий физич</w:t>
            </w:r>
            <w:r w:rsidRPr="00531071">
              <w:rPr>
                <w:sz w:val="20"/>
                <w:szCs w:val="20"/>
                <w:lang w:val="ru-RU"/>
              </w:rPr>
              <w:t>е</w:t>
            </w:r>
            <w:r w:rsidRPr="00531071">
              <w:rPr>
                <w:sz w:val="20"/>
                <w:szCs w:val="20"/>
                <w:lang w:val="ru-RU"/>
              </w:rPr>
              <w:t>ской культурой и спортом (спорти</w:t>
            </w:r>
            <w:r w:rsidRPr="00531071">
              <w:rPr>
                <w:sz w:val="20"/>
                <w:szCs w:val="20"/>
                <w:lang w:val="ru-RU"/>
              </w:rPr>
              <w:t>в</w:t>
            </w:r>
            <w:r w:rsidRPr="00531071">
              <w:rPr>
                <w:sz w:val="20"/>
                <w:szCs w:val="20"/>
                <w:lang w:val="ru-RU"/>
              </w:rPr>
              <w:t>ные залы)</w:t>
            </w: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5103" w:type="dxa"/>
          </w:tcPr>
          <w:p w:rsidR="00A12252" w:rsidRPr="00531071" w:rsidRDefault="00A12252" w:rsidP="005976D0">
            <w:pPr>
              <w:pStyle w:val="affff3"/>
              <w:ind w:firstLine="0"/>
              <w:rPr>
                <w:sz w:val="20"/>
                <w:szCs w:val="20"/>
                <w:lang w:val="ru-RU"/>
              </w:rPr>
            </w:pPr>
            <w:r w:rsidRPr="00531071">
              <w:rPr>
                <w:sz w:val="20"/>
                <w:szCs w:val="20"/>
                <w:lang w:val="ru-RU"/>
              </w:rPr>
              <w:t xml:space="preserve">Уровень обеспеченности 70 </w:t>
            </w:r>
            <w:proofErr w:type="spellStart"/>
            <w:r w:rsidRPr="00531071">
              <w:rPr>
                <w:sz w:val="20"/>
                <w:szCs w:val="20"/>
                <w:lang w:val="ru-RU"/>
              </w:rPr>
              <w:t>м</w:t>
            </w:r>
            <w:r w:rsidRPr="00531071">
              <w:rPr>
                <w:sz w:val="20"/>
                <w:szCs w:val="20"/>
                <w:vertAlign w:val="superscript"/>
                <w:lang w:val="ru-RU"/>
              </w:rPr>
              <w:t>2</w:t>
            </w:r>
            <w:proofErr w:type="spellEnd"/>
            <w:r w:rsidRPr="00531071">
              <w:rPr>
                <w:sz w:val="20"/>
                <w:szCs w:val="20"/>
                <w:lang w:val="ru-RU"/>
              </w:rPr>
              <w:t xml:space="preserve"> площади пола на 1 тыс. чел. принят в соответствии с Приложением</w:t>
            </w:r>
            <w:proofErr w:type="gramStart"/>
            <w:r w:rsidRPr="00531071">
              <w:rPr>
                <w:sz w:val="20"/>
                <w:szCs w:val="20"/>
                <w:lang w:val="ru-RU"/>
              </w:rPr>
              <w:t xml:space="preserve"> Д</w:t>
            </w:r>
            <w:proofErr w:type="gramEnd"/>
            <w:r w:rsidRPr="00531071">
              <w:rPr>
                <w:sz w:val="20"/>
                <w:szCs w:val="20"/>
                <w:lang w:val="ru-RU"/>
              </w:rPr>
              <w:t xml:space="preserve"> СП 42.13330.2016 «Градостроительство. Планировка и застройка городских и сельских поселений. Актуализир</w:t>
            </w:r>
            <w:r w:rsidRPr="00531071">
              <w:rPr>
                <w:sz w:val="20"/>
                <w:szCs w:val="20"/>
                <w:lang w:val="ru-RU"/>
              </w:rPr>
              <w:t>о</w:t>
            </w:r>
            <w:r w:rsidRPr="00531071">
              <w:rPr>
                <w:sz w:val="20"/>
                <w:szCs w:val="20"/>
                <w:lang w:val="ru-RU"/>
              </w:rPr>
              <w:t>ванная редакция СНиП 2.07.01-89*» и таблицей 1.2.3 РНГП Саратовской области.</w:t>
            </w:r>
          </w:p>
        </w:tc>
      </w:tr>
      <w:tr w:rsidR="00A12252" w:rsidRPr="00531071" w:rsidTr="005976D0">
        <w:trPr>
          <w:cantSplit/>
          <w:trHeight w:val="30"/>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5103" w:type="dxa"/>
          </w:tcPr>
          <w:p w:rsidR="00A12252" w:rsidRPr="00531071" w:rsidRDefault="00A12252" w:rsidP="005976D0">
            <w:pPr>
              <w:pStyle w:val="affff3"/>
              <w:ind w:firstLine="0"/>
              <w:rPr>
                <w:sz w:val="20"/>
                <w:szCs w:val="20"/>
                <w:lang w:val="ru-RU"/>
              </w:rPr>
            </w:pPr>
            <w:r w:rsidRPr="00531071">
              <w:rPr>
                <w:sz w:val="20"/>
                <w:szCs w:val="20"/>
                <w:lang w:val="ru-RU"/>
              </w:rPr>
              <w:t>Пешеходная доступность 500 м</w:t>
            </w:r>
            <w:r w:rsidRPr="00531071">
              <w:rPr>
                <w:sz w:val="20"/>
                <w:szCs w:val="20"/>
                <w:lang w:val="ru-RU" w:eastAsia="ru-RU"/>
              </w:rPr>
              <w:t xml:space="preserve"> принята согласно </w:t>
            </w:r>
            <w:r w:rsidRPr="00531071">
              <w:rPr>
                <w:sz w:val="20"/>
                <w:szCs w:val="20"/>
                <w:lang w:val="ru-RU"/>
              </w:rPr>
              <w:t>таблице 1.2.3 РНГП Саратовской области</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595" w:name="_Toc498361769"/>
      <w:bookmarkStart w:id="596" w:name="_Toc499048448"/>
      <w:r w:rsidRPr="00531071">
        <w:t>Объекты местного значения муниципального района в области образования</w:t>
      </w:r>
      <w:bookmarkEnd w:id="595"/>
      <w:bookmarkEnd w:id="596"/>
    </w:p>
    <w:p w:rsidR="00A12252" w:rsidRPr="00531071" w:rsidRDefault="00A12252" w:rsidP="00A12252">
      <w:pPr>
        <w:keepNext/>
        <w:spacing w:before="120"/>
        <w:jc w:val="right"/>
        <w:rPr>
          <w:b/>
          <w:i/>
        </w:rPr>
      </w:pPr>
      <w:r w:rsidRPr="00531071">
        <w:rPr>
          <w:b/>
          <w:i/>
        </w:rPr>
        <w:t>Таблица 2.7</w:t>
      </w:r>
    </w:p>
    <w:p w:rsidR="00A12252" w:rsidRPr="00531071" w:rsidRDefault="00A12252" w:rsidP="00A12252">
      <w:pPr>
        <w:keepNext/>
        <w:suppressAutoHyphens/>
        <w:spacing w:after="120"/>
        <w:jc w:val="center"/>
        <w:rPr>
          <w:b/>
          <w:i/>
        </w:rPr>
      </w:pPr>
      <w:r w:rsidRPr="00531071">
        <w:rPr>
          <w:b/>
          <w:i/>
        </w:rPr>
        <w:t>Обоснование расчетных показателей, устанавливаемых для объектов местного значения муниципального района в области образования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446"/>
        <w:gridCol w:w="1842"/>
        <w:gridCol w:w="6096"/>
      </w:tblGrid>
      <w:tr w:rsidR="00A12252" w:rsidRPr="00531071" w:rsidTr="005976D0">
        <w:trPr>
          <w:tblHeader/>
        </w:trPr>
        <w:tc>
          <w:tcPr>
            <w:tcW w:w="1446"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вида объекта</w:t>
            </w:r>
          </w:p>
        </w:tc>
        <w:tc>
          <w:tcPr>
            <w:tcW w:w="1842"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показателя</w:t>
            </w:r>
          </w:p>
        </w:tc>
        <w:tc>
          <w:tcPr>
            <w:tcW w:w="6096" w:type="dxa"/>
            <w:shd w:val="clear" w:color="auto" w:fill="D9D9D9" w:themeFill="background1" w:themeFillShade="D9"/>
          </w:tcPr>
          <w:p w:rsidR="00A12252" w:rsidRPr="00531071" w:rsidRDefault="00A12252" w:rsidP="005976D0">
            <w:pPr>
              <w:pStyle w:val="affff3"/>
              <w:keepNext/>
              <w:ind w:firstLine="0"/>
              <w:jc w:val="center"/>
              <w:rPr>
                <w:sz w:val="20"/>
                <w:szCs w:val="20"/>
                <w:lang w:val="ru-RU"/>
              </w:rPr>
            </w:pPr>
            <w:r w:rsidRPr="00531071">
              <w:rPr>
                <w:b/>
                <w:i/>
                <w:sz w:val="20"/>
                <w:szCs w:val="20"/>
                <w:lang w:val="ru-RU"/>
              </w:rPr>
              <w:t>Обоснование расчетного показателя</w:t>
            </w:r>
          </w:p>
        </w:tc>
      </w:tr>
      <w:tr w:rsidR="00A12252" w:rsidRPr="00531071" w:rsidTr="005976D0">
        <w:trPr>
          <w:trHeight w:val="36"/>
        </w:trPr>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proofErr w:type="spellStart"/>
            <w:r w:rsidRPr="00531071">
              <w:rPr>
                <w:sz w:val="20"/>
                <w:szCs w:val="20"/>
              </w:rPr>
              <w:t>Дошкольные</w:t>
            </w:r>
            <w:proofErr w:type="spellEnd"/>
            <w:r w:rsidRPr="00531071">
              <w:rPr>
                <w:sz w:val="20"/>
                <w:szCs w:val="20"/>
              </w:rPr>
              <w:t xml:space="preserve"> </w:t>
            </w:r>
            <w:r w:rsidRPr="00531071">
              <w:rPr>
                <w:sz w:val="20"/>
                <w:szCs w:val="20"/>
                <w:lang w:val="ru-RU"/>
              </w:rPr>
              <w:t>образовател</w:t>
            </w:r>
            <w:r w:rsidRPr="00531071">
              <w:rPr>
                <w:sz w:val="20"/>
                <w:szCs w:val="20"/>
                <w:lang w:val="ru-RU"/>
              </w:rPr>
              <w:t>ь</w:t>
            </w:r>
            <w:r w:rsidRPr="00531071">
              <w:rPr>
                <w:sz w:val="20"/>
                <w:szCs w:val="20"/>
                <w:lang w:val="ru-RU"/>
              </w:rPr>
              <w:t>ные</w:t>
            </w:r>
            <w:r w:rsidRPr="00531071">
              <w:rPr>
                <w:sz w:val="20"/>
                <w:szCs w:val="20"/>
              </w:rPr>
              <w:t xml:space="preserve"> </w:t>
            </w:r>
            <w:proofErr w:type="spellStart"/>
            <w:r w:rsidRPr="00531071">
              <w:rPr>
                <w:sz w:val="20"/>
                <w:szCs w:val="20"/>
              </w:rPr>
              <w:t>организации</w:t>
            </w:r>
            <w:proofErr w:type="spellEnd"/>
          </w:p>
        </w:tc>
        <w:tc>
          <w:tcPr>
            <w:tcW w:w="184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w:t>
            </w:r>
            <w:r w:rsidRPr="00531071">
              <w:rPr>
                <w:sz w:val="20"/>
                <w:szCs w:val="20"/>
                <w:lang w:val="ru-RU"/>
              </w:rPr>
              <w:t>а</w:t>
            </w:r>
            <w:r w:rsidRPr="00531071">
              <w:rPr>
                <w:sz w:val="20"/>
                <w:szCs w:val="20"/>
                <w:lang w:val="ru-RU"/>
              </w:rPr>
              <w:t>тель минимально допустимого уровня обеспеченности</w:t>
            </w:r>
          </w:p>
        </w:tc>
        <w:tc>
          <w:tcPr>
            <w:tcW w:w="6096" w:type="dxa"/>
          </w:tcPr>
          <w:p w:rsidR="00A12252" w:rsidRPr="00531071" w:rsidRDefault="00A12252" w:rsidP="005976D0">
            <w:pPr>
              <w:pStyle w:val="affff3"/>
              <w:ind w:firstLine="0"/>
              <w:jc w:val="left"/>
              <w:rPr>
                <w:sz w:val="20"/>
                <w:szCs w:val="20"/>
                <w:lang w:val="ru-RU"/>
              </w:rPr>
            </w:pPr>
            <w:bookmarkStart w:id="597" w:name="OLE_LINK365"/>
            <w:r w:rsidRPr="00531071">
              <w:rPr>
                <w:sz w:val="20"/>
                <w:szCs w:val="20"/>
                <w:lang w:val="ru-RU"/>
              </w:rPr>
              <w:t>Количество мест в дошкольных образовательных организациях опр</w:t>
            </w:r>
            <w:r w:rsidRPr="00531071">
              <w:rPr>
                <w:sz w:val="20"/>
                <w:szCs w:val="20"/>
                <w:lang w:val="ru-RU"/>
              </w:rPr>
              <w:t>е</w:t>
            </w:r>
            <w:r w:rsidRPr="00531071">
              <w:rPr>
                <w:sz w:val="20"/>
                <w:szCs w:val="20"/>
                <w:lang w:val="ru-RU"/>
              </w:rPr>
              <w:t xml:space="preserve">делено расчетным путем в соответствии с примечанием 1 </w:t>
            </w:r>
            <w:bookmarkStart w:id="598" w:name="OLE_LINK192"/>
            <w:r w:rsidRPr="00531071">
              <w:rPr>
                <w:sz w:val="20"/>
                <w:szCs w:val="20"/>
                <w:lang w:val="ru-RU"/>
              </w:rPr>
              <w:t>п. 2.2.4 РНГП Саратовской области</w:t>
            </w:r>
            <w:bookmarkEnd w:id="598"/>
            <w:r w:rsidRPr="00531071">
              <w:rPr>
                <w:sz w:val="20"/>
                <w:szCs w:val="20"/>
                <w:lang w:val="ru-RU"/>
              </w:rPr>
              <w:t>.</w:t>
            </w:r>
          </w:p>
          <w:bookmarkEnd w:id="597"/>
          <w:p w:rsidR="00A12252" w:rsidRPr="00531071" w:rsidRDefault="00A12252" w:rsidP="005976D0">
            <w:pPr>
              <w:pStyle w:val="affff3"/>
              <w:ind w:firstLine="0"/>
              <w:jc w:val="left"/>
              <w:rPr>
                <w:i/>
                <w:sz w:val="20"/>
                <w:szCs w:val="20"/>
                <w:lang w:val="ru-RU"/>
              </w:rPr>
            </w:pPr>
            <w:r w:rsidRPr="00531071">
              <w:rPr>
                <w:i/>
                <w:sz w:val="20"/>
                <w:szCs w:val="20"/>
                <w:lang w:val="ru-RU"/>
              </w:rPr>
              <w:t>Расчет:</w:t>
            </w:r>
          </w:p>
          <w:p w:rsidR="00A12252" w:rsidRPr="00531071" w:rsidRDefault="00A12252" w:rsidP="005976D0">
            <w:pPr>
              <w:pStyle w:val="affff3"/>
              <w:ind w:firstLine="0"/>
              <w:jc w:val="left"/>
              <w:rPr>
                <w:i/>
                <w:sz w:val="20"/>
                <w:szCs w:val="20"/>
                <w:lang w:val="ru-RU"/>
              </w:rPr>
            </w:pPr>
            <w:r w:rsidRPr="00531071">
              <w:rPr>
                <w:i/>
                <w:sz w:val="20"/>
                <w:szCs w:val="20"/>
                <w:lang w:val="ru-RU"/>
              </w:rPr>
              <w:t>Согласно примечанию 1 п. 2.2.4 РНГП</w:t>
            </w:r>
            <w:r w:rsidRPr="00531071">
              <w:rPr>
                <w:sz w:val="20"/>
                <w:szCs w:val="20"/>
                <w:lang w:val="ru-RU"/>
              </w:rPr>
              <w:t xml:space="preserve"> </w:t>
            </w:r>
            <w:r w:rsidRPr="00531071">
              <w:rPr>
                <w:i/>
                <w:sz w:val="20"/>
                <w:szCs w:val="20"/>
                <w:lang w:val="ru-RU"/>
              </w:rPr>
              <w:t>Саратовской области объе</w:t>
            </w:r>
            <w:r w:rsidRPr="00531071">
              <w:rPr>
                <w:i/>
                <w:sz w:val="20"/>
                <w:szCs w:val="20"/>
                <w:lang w:val="ru-RU"/>
              </w:rPr>
              <w:t>к</w:t>
            </w:r>
            <w:r w:rsidRPr="00531071">
              <w:rPr>
                <w:i/>
                <w:sz w:val="20"/>
                <w:szCs w:val="20"/>
                <w:lang w:val="ru-RU"/>
              </w:rPr>
              <w:t>тами дошкольного образования должны быть обеспеченны 84% чи</w:t>
            </w:r>
            <w:r w:rsidRPr="00531071">
              <w:rPr>
                <w:i/>
                <w:sz w:val="20"/>
                <w:szCs w:val="20"/>
                <w:lang w:val="ru-RU"/>
              </w:rPr>
              <w:t>с</w:t>
            </w:r>
            <w:r w:rsidRPr="00531071">
              <w:rPr>
                <w:i/>
                <w:sz w:val="20"/>
                <w:szCs w:val="20"/>
                <w:lang w:val="ru-RU"/>
              </w:rPr>
              <w:t>ленности детей дошкольного возраста.</w:t>
            </w:r>
          </w:p>
          <w:p w:rsidR="00A12252" w:rsidRPr="00531071" w:rsidRDefault="00A12252" w:rsidP="005976D0">
            <w:pPr>
              <w:pStyle w:val="affff3"/>
              <w:ind w:firstLine="0"/>
              <w:jc w:val="left"/>
              <w:rPr>
                <w:i/>
                <w:sz w:val="20"/>
                <w:szCs w:val="20"/>
                <w:lang w:val="ru-RU"/>
              </w:rPr>
            </w:pPr>
            <w:r w:rsidRPr="00531071">
              <w:rPr>
                <w:i/>
                <w:sz w:val="20"/>
                <w:szCs w:val="20"/>
                <w:lang w:val="ru-RU"/>
              </w:rPr>
              <w:t xml:space="preserve">Численность городского населения дошкольного возраста (возраста от 0 до 6 в таблице 2.2) – 435 чел. Общая численность городского населения района 5725 чел. </w:t>
            </w:r>
          </w:p>
          <w:p w:rsidR="00A12252" w:rsidRPr="00531071" w:rsidRDefault="00A12252" w:rsidP="005976D0">
            <w:pPr>
              <w:pStyle w:val="affff3"/>
              <w:ind w:firstLine="0"/>
              <w:jc w:val="left"/>
              <w:rPr>
                <w:i/>
                <w:sz w:val="20"/>
                <w:szCs w:val="20"/>
                <w:lang w:val="ru-RU"/>
              </w:rPr>
            </w:pPr>
            <w:proofErr w:type="gramStart"/>
            <w:r w:rsidRPr="00531071">
              <w:rPr>
                <w:i/>
                <w:sz w:val="20"/>
                <w:szCs w:val="20"/>
                <w:lang w:val="ru-RU"/>
              </w:rPr>
              <w:t xml:space="preserve">Минимальная обеспеченность местами в дошкольных </w:t>
            </w:r>
            <w:r w:rsidRPr="00531071">
              <w:rPr>
                <w:i/>
                <w:sz w:val="20"/>
                <w:szCs w:val="20"/>
                <w:lang w:val="ru-RU"/>
              </w:rPr>
              <w:lastRenderedPageBreak/>
              <w:t>образовател</w:t>
            </w:r>
            <w:r w:rsidRPr="00531071">
              <w:rPr>
                <w:i/>
                <w:sz w:val="20"/>
                <w:szCs w:val="20"/>
                <w:lang w:val="ru-RU"/>
              </w:rPr>
              <w:t>ь</w:t>
            </w:r>
            <w:r w:rsidRPr="00531071">
              <w:rPr>
                <w:i/>
                <w:sz w:val="20"/>
                <w:szCs w:val="20"/>
                <w:lang w:val="ru-RU"/>
              </w:rPr>
              <w:t xml:space="preserve">ных учреждениях для городского </w:t>
            </w:r>
            <w:proofErr w:type="spellStart"/>
            <w:r w:rsidRPr="00531071">
              <w:rPr>
                <w:i/>
                <w:sz w:val="20"/>
                <w:szCs w:val="20"/>
                <w:lang w:val="ru-RU"/>
              </w:rPr>
              <w:t>н.п</w:t>
            </w:r>
            <w:proofErr w:type="spellEnd"/>
            <w:r w:rsidRPr="00531071">
              <w:rPr>
                <w:i/>
                <w:sz w:val="20"/>
                <w:szCs w:val="20"/>
                <w:lang w:val="ru-RU"/>
              </w:rPr>
              <w:t>. (</w:t>
            </w:r>
            <w:proofErr w:type="spellStart"/>
            <w:r w:rsidRPr="00531071">
              <w:rPr>
                <w:i/>
                <w:sz w:val="20"/>
                <w:szCs w:val="20"/>
                <w:lang w:val="ru-RU"/>
              </w:rPr>
              <w:t>р.п</w:t>
            </w:r>
            <w:proofErr w:type="spellEnd"/>
            <w:r w:rsidRPr="00531071">
              <w:rPr>
                <w:i/>
                <w:sz w:val="20"/>
                <w:szCs w:val="20"/>
                <w:lang w:val="ru-RU"/>
              </w:rPr>
              <w:t>.</w:t>
            </w:r>
            <w:proofErr w:type="gramEnd"/>
            <w:r w:rsidRPr="00531071">
              <w:rPr>
                <w:i/>
                <w:sz w:val="20"/>
                <w:szCs w:val="20"/>
                <w:lang w:val="ru-RU"/>
              </w:rPr>
              <w:t xml:space="preserve"> </w:t>
            </w:r>
            <w:proofErr w:type="gramStart"/>
            <w:r w:rsidRPr="00531071">
              <w:rPr>
                <w:i/>
                <w:sz w:val="20"/>
                <w:szCs w:val="20"/>
                <w:lang w:val="ru-RU"/>
              </w:rPr>
              <w:t>Турки):</w:t>
            </w:r>
            <w:proofErr w:type="gramEnd"/>
          </w:p>
          <w:p w:rsidR="00A12252" w:rsidRPr="00531071" w:rsidRDefault="00A12252" w:rsidP="005976D0">
            <w:pPr>
              <w:pStyle w:val="affff3"/>
              <w:ind w:firstLine="0"/>
              <w:jc w:val="left"/>
              <w:rPr>
                <w:i/>
                <w:sz w:val="20"/>
                <w:szCs w:val="20"/>
                <w:lang w:val="ru-RU"/>
              </w:rPr>
            </w:pPr>
            <w:r w:rsidRPr="00531071">
              <w:rPr>
                <w:i/>
                <w:sz w:val="20"/>
                <w:szCs w:val="20"/>
                <w:lang w:val="ru-RU"/>
              </w:rPr>
              <w:t>435</w:t>
            </w:r>
            <w:r w:rsidRPr="00531071">
              <w:rPr>
                <w:i/>
                <w:sz w:val="20"/>
                <w:szCs w:val="20"/>
                <w:lang w:val="ru-RU"/>
              </w:rPr>
              <w:sym w:font="Symbol" w:char="F0D7"/>
            </w:r>
            <w:r w:rsidRPr="00531071">
              <w:rPr>
                <w:i/>
                <w:sz w:val="20"/>
                <w:szCs w:val="20"/>
                <w:lang w:val="ru-RU"/>
              </w:rPr>
              <w:t>0,84/5725</w:t>
            </w:r>
            <w:r w:rsidRPr="00531071">
              <w:rPr>
                <w:i/>
                <w:sz w:val="20"/>
                <w:szCs w:val="20"/>
                <w:lang w:val="ru-RU"/>
              </w:rPr>
              <w:sym w:font="Symbol" w:char="F0D7"/>
            </w:r>
            <w:r w:rsidRPr="00531071">
              <w:rPr>
                <w:i/>
                <w:sz w:val="20"/>
                <w:szCs w:val="20"/>
                <w:lang w:val="ru-RU"/>
              </w:rPr>
              <w:t>1000=64 мест на 1000 чел.</w:t>
            </w:r>
          </w:p>
          <w:p w:rsidR="00A12252" w:rsidRPr="00531071" w:rsidRDefault="00A12252" w:rsidP="005976D0">
            <w:pPr>
              <w:pStyle w:val="affff3"/>
              <w:ind w:firstLine="0"/>
              <w:jc w:val="left"/>
              <w:rPr>
                <w:i/>
                <w:sz w:val="20"/>
                <w:szCs w:val="20"/>
                <w:lang w:val="ru-RU"/>
              </w:rPr>
            </w:pPr>
            <w:r w:rsidRPr="00531071">
              <w:rPr>
                <w:i/>
                <w:sz w:val="20"/>
                <w:szCs w:val="20"/>
                <w:lang w:val="ru-RU"/>
              </w:rPr>
              <w:t xml:space="preserve">Численность сельского населения дошкольного возраста (возраста от 0 до 6 в таблице 2.2) – 288 чел. Общая численность сельского населения района 5368 чел. </w:t>
            </w:r>
          </w:p>
          <w:p w:rsidR="00A12252" w:rsidRPr="00531071" w:rsidRDefault="00A12252" w:rsidP="005976D0">
            <w:pPr>
              <w:pStyle w:val="affff3"/>
              <w:ind w:firstLine="0"/>
              <w:jc w:val="left"/>
              <w:rPr>
                <w:i/>
                <w:sz w:val="20"/>
                <w:szCs w:val="20"/>
                <w:lang w:val="ru-RU"/>
              </w:rPr>
            </w:pPr>
            <w:r w:rsidRPr="00531071">
              <w:rPr>
                <w:i/>
                <w:sz w:val="20"/>
                <w:szCs w:val="20"/>
                <w:lang w:val="ru-RU"/>
              </w:rPr>
              <w:t>Минимальная обеспеченность местами в дошкольных образовател</w:t>
            </w:r>
            <w:r w:rsidRPr="00531071">
              <w:rPr>
                <w:i/>
                <w:sz w:val="20"/>
                <w:szCs w:val="20"/>
                <w:lang w:val="ru-RU"/>
              </w:rPr>
              <w:t>ь</w:t>
            </w:r>
            <w:r w:rsidRPr="00531071">
              <w:rPr>
                <w:i/>
                <w:sz w:val="20"/>
                <w:szCs w:val="20"/>
                <w:lang w:val="ru-RU"/>
              </w:rPr>
              <w:t xml:space="preserve">ных учреждениях </w:t>
            </w:r>
            <w:proofErr w:type="gramStart"/>
            <w:r w:rsidRPr="00531071">
              <w:rPr>
                <w:i/>
                <w:sz w:val="20"/>
                <w:szCs w:val="20"/>
                <w:lang w:val="ru-RU"/>
              </w:rPr>
              <w:t>для</w:t>
            </w:r>
            <w:proofErr w:type="gramEnd"/>
            <w:r w:rsidRPr="00531071">
              <w:rPr>
                <w:i/>
                <w:sz w:val="20"/>
                <w:szCs w:val="20"/>
                <w:lang w:val="ru-RU"/>
              </w:rPr>
              <w:t xml:space="preserve"> сельских </w:t>
            </w:r>
            <w:proofErr w:type="spellStart"/>
            <w:r w:rsidRPr="00531071">
              <w:rPr>
                <w:i/>
                <w:sz w:val="20"/>
                <w:szCs w:val="20"/>
                <w:lang w:val="ru-RU"/>
              </w:rPr>
              <w:t>н.п</w:t>
            </w:r>
            <w:proofErr w:type="spellEnd"/>
            <w:r w:rsidRPr="00531071">
              <w:rPr>
                <w:i/>
                <w:sz w:val="20"/>
                <w:szCs w:val="20"/>
                <w:lang w:val="ru-RU"/>
              </w:rPr>
              <w:t>.:</w:t>
            </w:r>
          </w:p>
          <w:p w:rsidR="00A12252" w:rsidRPr="00531071" w:rsidRDefault="00A12252" w:rsidP="005976D0">
            <w:pPr>
              <w:pStyle w:val="affff3"/>
              <w:ind w:firstLine="0"/>
              <w:jc w:val="left"/>
              <w:rPr>
                <w:i/>
                <w:sz w:val="20"/>
                <w:szCs w:val="20"/>
                <w:lang w:val="ru-RU"/>
              </w:rPr>
            </w:pPr>
            <w:r w:rsidRPr="00531071">
              <w:rPr>
                <w:i/>
                <w:sz w:val="20"/>
                <w:szCs w:val="20"/>
                <w:lang w:val="ru-RU"/>
              </w:rPr>
              <w:t>288</w:t>
            </w:r>
            <w:r w:rsidRPr="00531071">
              <w:rPr>
                <w:i/>
                <w:sz w:val="20"/>
                <w:szCs w:val="20"/>
                <w:lang w:val="ru-RU"/>
              </w:rPr>
              <w:sym w:font="Symbol" w:char="F0D7"/>
            </w:r>
            <w:r w:rsidRPr="00531071">
              <w:rPr>
                <w:i/>
                <w:sz w:val="20"/>
                <w:szCs w:val="20"/>
                <w:lang w:val="ru-RU"/>
              </w:rPr>
              <w:t>0,84/5368</w:t>
            </w:r>
            <w:r w:rsidRPr="00531071">
              <w:rPr>
                <w:i/>
                <w:sz w:val="20"/>
                <w:szCs w:val="20"/>
                <w:lang w:val="ru-RU"/>
              </w:rPr>
              <w:sym w:font="Symbol" w:char="F0D7"/>
            </w:r>
            <w:r w:rsidRPr="00531071">
              <w:rPr>
                <w:i/>
                <w:sz w:val="20"/>
                <w:szCs w:val="20"/>
                <w:lang w:val="ru-RU"/>
              </w:rPr>
              <w:t>1000=45 мест на 1000 чел.</w:t>
            </w:r>
          </w:p>
          <w:p w:rsidR="00A12252" w:rsidRPr="00531071" w:rsidRDefault="00A12252" w:rsidP="005976D0">
            <w:pPr>
              <w:pStyle w:val="affff3"/>
              <w:ind w:firstLine="0"/>
              <w:jc w:val="left"/>
              <w:rPr>
                <w:sz w:val="20"/>
                <w:szCs w:val="20"/>
                <w:lang w:val="ru-RU"/>
              </w:rPr>
            </w:pPr>
            <w:bookmarkStart w:id="599" w:name="OLE_LINK429"/>
            <w:proofErr w:type="gramStart"/>
            <w:r w:rsidRPr="00531071">
              <w:rPr>
                <w:sz w:val="20"/>
                <w:szCs w:val="20"/>
                <w:lang w:val="ru-RU"/>
              </w:rPr>
              <w:t xml:space="preserve">В соответствии с Приложением Письма </w:t>
            </w:r>
            <w:proofErr w:type="spellStart"/>
            <w:r w:rsidRPr="00531071">
              <w:rPr>
                <w:sz w:val="20"/>
                <w:szCs w:val="20"/>
                <w:lang w:val="ru-RU"/>
              </w:rPr>
              <w:t>Минобрнауки</w:t>
            </w:r>
            <w:proofErr w:type="spellEnd"/>
            <w:r w:rsidRPr="00531071">
              <w:rPr>
                <w:sz w:val="20"/>
                <w:szCs w:val="20"/>
                <w:lang w:val="ru-RU"/>
              </w:rPr>
              <w:t xml:space="preserve"> России от 04.05.2016 № АК-950/02 «О методических рекомендациях» Приме</w:t>
            </w:r>
            <w:r w:rsidRPr="00531071">
              <w:rPr>
                <w:sz w:val="20"/>
                <w:szCs w:val="20"/>
                <w:lang w:val="ru-RU"/>
              </w:rPr>
              <w:t>р</w:t>
            </w:r>
            <w:r w:rsidRPr="00531071">
              <w:rPr>
                <w:sz w:val="20"/>
                <w:szCs w:val="20"/>
                <w:lang w:val="ru-RU"/>
              </w:rPr>
              <w:t>ные значения для установления критериев по оптимальному разм</w:t>
            </w:r>
            <w:r w:rsidRPr="00531071">
              <w:rPr>
                <w:sz w:val="20"/>
                <w:szCs w:val="20"/>
                <w:lang w:val="ru-RU"/>
              </w:rPr>
              <w:t>е</w:t>
            </w:r>
            <w:r w:rsidRPr="00531071">
              <w:rPr>
                <w:sz w:val="20"/>
                <w:szCs w:val="20"/>
                <w:lang w:val="ru-RU"/>
              </w:rPr>
              <w:t xml:space="preserve">щению на территориях субъектов Российской Федерации объектов образования» </w:t>
            </w:r>
            <w:bookmarkEnd w:id="599"/>
            <w:r w:rsidRPr="00531071">
              <w:rPr>
                <w:sz w:val="20"/>
                <w:szCs w:val="20"/>
                <w:lang w:val="ru-RU"/>
              </w:rPr>
              <w:t xml:space="preserve">в городской местности проектируется не менее одной дошкольной образовательной организации на 174 воспитанника, в сельской местности – не менее одной дошкольной образовательной организации на 62 воспитанника. </w:t>
            </w:r>
            <w:proofErr w:type="gramEnd"/>
          </w:p>
        </w:tc>
      </w:tr>
      <w:tr w:rsidR="00A12252" w:rsidRPr="00531071" w:rsidTr="005976D0">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184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w:t>
            </w:r>
            <w:r w:rsidRPr="00531071">
              <w:rPr>
                <w:sz w:val="20"/>
                <w:szCs w:val="20"/>
                <w:lang w:val="ru-RU"/>
              </w:rPr>
              <w:t>а</w:t>
            </w:r>
            <w:r w:rsidRPr="00531071">
              <w:rPr>
                <w:sz w:val="20"/>
                <w:szCs w:val="20"/>
                <w:lang w:val="ru-RU"/>
              </w:rPr>
              <w:t>тель максимально допустимого уровня территориальной доступности</w:t>
            </w:r>
          </w:p>
        </w:tc>
        <w:tc>
          <w:tcPr>
            <w:tcW w:w="6096" w:type="dxa"/>
          </w:tcPr>
          <w:p w:rsidR="00A12252" w:rsidRPr="00531071" w:rsidRDefault="00A12252" w:rsidP="005976D0">
            <w:pPr>
              <w:pStyle w:val="affff3"/>
              <w:ind w:firstLine="0"/>
              <w:jc w:val="left"/>
              <w:rPr>
                <w:sz w:val="20"/>
                <w:szCs w:val="20"/>
                <w:lang w:val="ru-RU"/>
              </w:rPr>
            </w:pPr>
            <w:r w:rsidRPr="00531071">
              <w:rPr>
                <w:sz w:val="20"/>
                <w:szCs w:val="20"/>
                <w:lang w:val="ru-RU"/>
              </w:rPr>
              <w:t>Пешеходная доступность принята 500 м (</w:t>
            </w:r>
            <w:proofErr w:type="gramStart"/>
            <w:r w:rsidRPr="00531071">
              <w:rPr>
                <w:sz w:val="20"/>
                <w:szCs w:val="20"/>
                <w:lang w:val="ru-RU"/>
              </w:rPr>
              <w:t>для</w:t>
            </w:r>
            <w:proofErr w:type="gramEnd"/>
            <w:r w:rsidRPr="00531071">
              <w:rPr>
                <w:sz w:val="20"/>
                <w:szCs w:val="20"/>
                <w:lang w:val="ru-RU"/>
              </w:rPr>
              <w:t xml:space="preserve"> </w:t>
            </w:r>
            <w:proofErr w:type="gramStart"/>
            <w:r w:rsidRPr="00531071">
              <w:rPr>
                <w:sz w:val="20"/>
                <w:szCs w:val="20"/>
                <w:lang w:val="ru-RU"/>
              </w:rPr>
              <w:t>одно</w:t>
            </w:r>
            <w:proofErr w:type="gramEnd"/>
            <w:r w:rsidRPr="00531071">
              <w:rPr>
                <w:sz w:val="20"/>
                <w:szCs w:val="20"/>
                <w:lang w:val="ru-RU"/>
              </w:rPr>
              <w:t>-, двухэтажной з</w:t>
            </w:r>
            <w:r w:rsidRPr="00531071">
              <w:rPr>
                <w:sz w:val="20"/>
                <w:szCs w:val="20"/>
                <w:lang w:val="ru-RU"/>
              </w:rPr>
              <w:t>а</w:t>
            </w:r>
            <w:r w:rsidRPr="00531071">
              <w:rPr>
                <w:sz w:val="20"/>
                <w:szCs w:val="20"/>
                <w:lang w:val="ru-RU"/>
              </w:rPr>
              <w:t>стройки) согласно п. 10.4 СП 42.13330.2011 «Градостроительство. Планировка и застройка городских и сельских поселений. Актуализ</w:t>
            </w:r>
            <w:r w:rsidRPr="00531071">
              <w:rPr>
                <w:sz w:val="20"/>
                <w:szCs w:val="20"/>
                <w:lang w:val="ru-RU"/>
              </w:rPr>
              <w:t>и</w:t>
            </w:r>
            <w:r w:rsidRPr="00531071">
              <w:rPr>
                <w:sz w:val="20"/>
                <w:szCs w:val="20"/>
                <w:lang w:val="ru-RU"/>
              </w:rPr>
              <w:t xml:space="preserve">рованная редакция СНиП 2.07.01-89*», Приложению Письма </w:t>
            </w:r>
            <w:proofErr w:type="spellStart"/>
            <w:r w:rsidRPr="00531071">
              <w:rPr>
                <w:sz w:val="20"/>
                <w:szCs w:val="20"/>
                <w:lang w:val="ru-RU"/>
              </w:rPr>
              <w:t>Мин</w:t>
            </w:r>
            <w:r w:rsidRPr="00531071">
              <w:rPr>
                <w:sz w:val="20"/>
                <w:szCs w:val="20"/>
                <w:lang w:val="ru-RU"/>
              </w:rPr>
              <w:t>о</w:t>
            </w:r>
            <w:r w:rsidRPr="00531071">
              <w:rPr>
                <w:sz w:val="20"/>
                <w:szCs w:val="20"/>
                <w:lang w:val="ru-RU"/>
              </w:rPr>
              <w:t>брнауки</w:t>
            </w:r>
            <w:proofErr w:type="spellEnd"/>
            <w:r w:rsidRPr="00531071">
              <w:rPr>
                <w:sz w:val="20"/>
                <w:szCs w:val="20"/>
                <w:lang w:val="ru-RU"/>
              </w:rPr>
              <w:t xml:space="preserve"> России от 04.05.2016 № АК-950/02 (ред. от 08.08.2016) и примечанию 2 п. 2.2.4 РНГП Саратовской области (на территории населенных пунктов Турковского муниципального района мног</w:t>
            </w:r>
            <w:r w:rsidRPr="00531071">
              <w:rPr>
                <w:sz w:val="20"/>
                <w:szCs w:val="20"/>
                <w:lang w:val="ru-RU"/>
              </w:rPr>
              <w:t>о</w:t>
            </w:r>
            <w:r w:rsidRPr="00531071">
              <w:rPr>
                <w:sz w:val="20"/>
                <w:szCs w:val="20"/>
                <w:lang w:val="ru-RU"/>
              </w:rPr>
              <w:t>этажная застройка отсутствует).</w:t>
            </w:r>
          </w:p>
        </w:tc>
      </w:tr>
      <w:tr w:rsidR="00A12252" w:rsidRPr="00531071" w:rsidTr="005976D0">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Общеобразов</w:t>
            </w:r>
            <w:r w:rsidRPr="00531071">
              <w:rPr>
                <w:sz w:val="20"/>
                <w:szCs w:val="20"/>
                <w:lang w:val="ru-RU"/>
              </w:rPr>
              <w:t>а</w:t>
            </w:r>
            <w:r w:rsidRPr="00531071">
              <w:rPr>
                <w:sz w:val="20"/>
                <w:szCs w:val="20"/>
                <w:lang w:val="ru-RU"/>
              </w:rPr>
              <w:t>тельные</w:t>
            </w:r>
            <w:r w:rsidRPr="00531071">
              <w:rPr>
                <w:sz w:val="20"/>
                <w:szCs w:val="20"/>
              </w:rPr>
              <w:t xml:space="preserve"> </w:t>
            </w:r>
            <w:proofErr w:type="spellStart"/>
            <w:r w:rsidRPr="00531071">
              <w:rPr>
                <w:sz w:val="20"/>
                <w:szCs w:val="20"/>
              </w:rPr>
              <w:t>организации</w:t>
            </w:r>
            <w:proofErr w:type="spellEnd"/>
          </w:p>
        </w:tc>
        <w:tc>
          <w:tcPr>
            <w:tcW w:w="184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w:t>
            </w:r>
            <w:r w:rsidRPr="00531071">
              <w:rPr>
                <w:sz w:val="20"/>
                <w:szCs w:val="20"/>
                <w:lang w:val="ru-RU"/>
              </w:rPr>
              <w:t>а</w:t>
            </w:r>
            <w:r w:rsidRPr="00531071">
              <w:rPr>
                <w:sz w:val="20"/>
                <w:szCs w:val="20"/>
                <w:lang w:val="ru-RU"/>
              </w:rPr>
              <w:t>тель минимально допустимого уровня обеспеченности</w:t>
            </w:r>
          </w:p>
        </w:tc>
        <w:tc>
          <w:tcPr>
            <w:tcW w:w="6096" w:type="dxa"/>
          </w:tcPr>
          <w:p w:rsidR="00A12252" w:rsidRPr="00531071" w:rsidRDefault="00A12252" w:rsidP="005976D0">
            <w:pPr>
              <w:pStyle w:val="affff3"/>
              <w:ind w:firstLine="0"/>
              <w:jc w:val="left"/>
              <w:rPr>
                <w:sz w:val="20"/>
                <w:szCs w:val="20"/>
                <w:lang w:val="ru-RU"/>
              </w:rPr>
            </w:pPr>
            <w:bookmarkStart w:id="600" w:name="OLE_LINK282"/>
            <w:bookmarkStart w:id="601" w:name="OLE_LINK283"/>
            <w:bookmarkStart w:id="602" w:name="OLE_LINK284"/>
            <w:bookmarkStart w:id="603" w:name="OLE_LINK285"/>
            <w:bookmarkStart w:id="604" w:name="OLE_LINK286"/>
            <w:r w:rsidRPr="00531071">
              <w:rPr>
                <w:sz w:val="20"/>
                <w:szCs w:val="20"/>
                <w:lang w:val="ru-RU"/>
              </w:rPr>
              <w:t xml:space="preserve">Количество </w:t>
            </w:r>
            <w:bookmarkEnd w:id="600"/>
            <w:bookmarkEnd w:id="601"/>
            <w:bookmarkEnd w:id="602"/>
            <w:bookmarkEnd w:id="603"/>
            <w:bookmarkEnd w:id="604"/>
            <w:r w:rsidRPr="00531071">
              <w:rPr>
                <w:sz w:val="20"/>
                <w:szCs w:val="20"/>
                <w:lang w:val="ru-RU"/>
              </w:rPr>
              <w:t>мест в общеобразовательных организациях определено расчетным путем в соответствии с Приложением</w:t>
            </w:r>
            <w:proofErr w:type="gramStart"/>
            <w:r w:rsidRPr="00531071">
              <w:rPr>
                <w:sz w:val="20"/>
                <w:szCs w:val="20"/>
                <w:lang w:val="ru-RU"/>
              </w:rPr>
              <w:t xml:space="preserve"> Д</w:t>
            </w:r>
            <w:proofErr w:type="gramEnd"/>
            <w:r w:rsidRPr="00531071">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 (100%-</w:t>
            </w:r>
            <w:proofErr w:type="spellStart"/>
            <w:r w:rsidRPr="00531071">
              <w:rPr>
                <w:sz w:val="20"/>
                <w:szCs w:val="20"/>
                <w:lang w:val="ru-RU"/>
              </w:rPr>
              <w:t>ный</w:t>
            </w:r>
            <w:proofErr w:type="spellEnd"/>
            <w:r w:rsidRPr="00531071">
              <w:rPr>
                <w:sz w:val="20"/>
                <w:szCs w:val="20"/>
                <w:lang w:val="ru-RU"/>
              </w:rPr>
              <w:t xml:space="preserve"> охват детей неполным средним образованием (I-I</w:t>
            </w:r>
            <w:proofErr w:type="gramStart"/>
            <w:r w:rsidRPr="00531071">
              <w:rPr>
                <w:sz w:val="20"/>
                <w:szCs w:val="20"/>
                <w:lang w:val="ru-RU"/>
              </w:rPr>
              <w:t>Х</w:t>
            </w:r>
            <w:proofErr w:type="gramEnd"/>
            <w:r w:rsidRPr="00531071">
              <w:rPr>
                <w:sz w:val="20"/>
                <w:szCs w:val="20"/>
                <w:lang w:val="ru-RU"/>
              </w:rPr>
              <w:t xml:space="preserve"> классы) и до 75% детей – средним образованием (X-XI классы) при обучении в одну смену).</w:t>
            </w:r>
          </w:p>
          <w:p w:rsidR="00A12252" w:rsidRPr="00531071" w:rsidRDefault="00A12252" w:rsidP="005976D0">
            <w:pPr>
              <w:pStyle w:val="affff3"/>
              <w:ind w:firstLine="0"/>
              <w:jc w:val="left"/>
              <w:rPr>
                <w:sz w:val="20"/>
                <w:szCs w:val="20"/>
                <w:lang w:val="ru-RU"/>
              </w:rPr>
            </w:pPr>
            <w:r w:rsidRPr="00531071">
              <w:rPr>
                <w:sz w:val="20"/>
                <w:szCs w:val="20"/>
                <w:lang w:val="ru-RU"/>
              </w:rPr>
              <w:t>Расчет:</w:t>
            </w:r>
          </w:p>
          <w:p w:rsidR="00A12252" w:rsidRPr="00531071" w:rsidRDefault="00A12252" w:rsidP="005976D0">
            <w:pPr>
              <w:pStyle w:val="affff3"/>
              <w:ind w:firstLine="0"/>
              <w:jc w:val="left"/>
              <w:rPr>
                <w:i/>
                <w:sz w:val="20"/>
                <w:szCs w:val="20"/>
                <w:lang w:val="ru-RU"/>
              </w:rPr>
            </w:pPr>
            <w:bookmarkStart w:id="605" w:name="OLE_LINK386"/>
            <w:bookmarkStart w:id="606" w:name="OLE_LINK387"/>
            <w:r w:rsidRPr="00531071">
              <w:rPr>
                <w:i/>
                <w:sz w:val="20"/>
                <w:szCs w:val="20"/>
                <w:lang w:val="ru-RU"/>
              </w:rPr>
              <w:t>Численность городского населения в возрасте от 7 до 15 лет (</w:t>
            </w:r>
            <w:r w:rsidRPr="00531071">
              <w:rPr>
                <w:i/>
                <w:sz w:val="20"/>
                <w:szCs w:val="20"/>
              </w:rPr>
              <w:t>I</w:t>
            </w:r>
            <w:r w:rsidRPr="00531071">
              <w:rPr>
                <w:i/>
                <w:sz w:val="20"/>
                <w:szCs w:val="20"/>
                <w:lang w:val="ru-RU"/>
              </w:rPr>
              <w:t>-</w:t>
            </w:r>
            <w:r w:rsidRPr="00531071">
              <w:rPr>
                <w:i/>
                <w:sz w:val="20"/>
                <w:szCs w:val="20"/>
              </w:rPr>
              <w:t>IX</w:t>
            </w:r>
            <w:r w:rsidRPr="00531071">
              <w:rPr>
                <w:i/>
                <w:sz w:val="20"/>
                <w:szCs w:val="20"/>
                <w:lang w:val="ru-RU"/>
              </w:rPr>
              <w:t xml:space="preserve"> классы) – 552 чел. Численность городского населения в возрасте от 16 до 17 лет (</w:t>
            </w:r>
            <w:bookmarkStart w:id="607" w:name="OLE_LINK407"/>
            <w:bookmarkStart w:id="608" w:name="OLE_LINK410"/>
            <w:bookmarkStart w:id="609" w:name="OLE_LINK411"/>
            <w:bookmarkStart w:id="610" w:name="OLE_LINK413"/>
            <w:r w:rsidRPr="00531071">
              <w:rPr>
                <w:i/>
                <w:sz w:val="20"/>
                <w:szCs w:val="20"/>
              </w:rPr>
              <w:t>X</w:t>
            </w:r>
            <w:r w:rsidRPr="00531071">
              <w:rPr>
                <w:i/>
                <w:sz w:val="20"/>
                <w:szCs w:val="20"/>
                <w:lang w:val="ru-RU"/>
              </w:rPr>
              <w:t>-</w:t>
            </w:r>
            <w:r w:rsidRPr="00531071">
              <w:rPr>
                <w:i/>
                <w:sz w:val="20"/>
                <w:szCs w:val="20"/>
              </w:rPr>
              <w:t>XI</w:t>
            </w:r>
            <w:r w:rsidRPr="00531071">
              <w:rPr>
                <w:i/>
                <w:sz w:val="20"/>
                <w:szCs w:val="20"/>
                <w:lang w:val="ru-RU"/>
              </w:rPr>
              <w:t xml:space="preserve"> </w:t>
            </w:r>
            <w:bookmarkEnd w:id="607"/>
            <w:bookmarkEnd w:id="608"/>
            <w:bookmarkEnd w:id="609"/>
            <w:bookmarkEnd w:id="610"/>
            <w:r w:rsidRPr="00531071">
              <w:rPr>
                <w:i/>
                <w:sz w:val="20"/>
                <w:szCs w:val="20"/>
                <w:lang w:val="ru-RU"/>
              </w:rPr>
              <w:t xml:space="preserve">классы) – 102 чел. </w:t>
            </w:r>
          </w:p>
          <w:p w:rsidR="00A12252" w:rsidRPr="00531071" w:rsidRDefault="00A12252" w:rsidP="005976D0">
            <w:pPr>
              <w:pStyle w:val="affff3"/>
              <w:ind w:firstLine="0"/>
              <w:jc w:val="left"/>
              <w:rPr>
                <w:i/>
                <w:sz w:val="20"/>
                <w:szCs w:val="20"/>
                <w:lang w:val="ru-RU"/>
              </w:rPr>
            </w:pPr>
            <w:proofErr w:type="gramStart"/>
            <w:r w:rsidRPr="00531071">
              <w:rPr>
                <w:i/>
                <w:sz w:val="20"/>
                <w:szCs w:val="20"/>
                <w:lang w:val="ru-RU"/>
              </w:rPr>
              <w:t>Минимальная обеспеченность местами в общеобразовательных о</w:t>
            </w:r>
            <w:r w:rsidRPr="00531071">
              <w:rPr>
                <w:i/>
                <w:sz w:val="20"/>
                <w:szCs w:val="20"/>
                <w:lang w:val="ru-RU"/>
              </w:rPr>
              <w:t>р</w:t>
            </w:r>
            <w:r w:rsidRPr="00531071">
              <w:rPr>
                <w:i/>
                <w:sz w:val="20"/>
                <w:szCs w:val="20"/>
                <w:lang w:val="ru-RU"/>
              </w:rPr>
              <w:t xml:space="preserve">ганизациях в городском </w:t>
            </w:r>
            <w:proofErr w:type="spellStart"/>
            <w:r w:rsidRPr="00531071">
              <w:rPr>
                <w:i/>
                <w:sz w:val="20"/>
                <w:szCs w:val="20"/>
                <w:lang w:val="ru-RU"/>
              </w:rPr>
              <w:t>н.п</w:t>
            </w:r>
            <w:proofErr w:type="spellEnd"/>
            <w:r w:rsidRPr="00531071">
              <w:rPr>
                <w:i/>
                <w:sz w:val="20"/>
                <w:szCs w:val="20"/>
                <w:lang w:val="ru-RU"/>
              </w:rPr>
              <w:t>. (</w:t>
            </w:r>
            <w:proofErr w:type="spellStart"/>
            <w:r w:rsidRPr="00531071">
              <w:rPr>
                <w:i/>
                <w:sz w:val="20"/>
                <w:szCs w:val="20"/>
                <w:lang w:val="ru-RU"/>
              </w:rPr>
              <w:t>р.п</w:t>
            </w:r>
            <w:proofErr w:type="spellEnd"/>
            <w:r w:rsidRPr="00531071">
              <w:rPr>
                <w:i/>
                <w:sz w:val="20"/>
                <w:szCs w:val="20"/>
                <w:lang w:val="ru-RU"/>
              </w:rPr>
              <w:t>.</w:t>
            </w:r>
            <w:proofErr w:type="gramEnd"/>
            <w:r w:rsidRPr="00531071">
              <w:rPr>
                <w:i/>
                <w:sz w:val="20"/>
                <w:szCs w:val="20"/>
                <w:lang w:val="ru-RU"/>
              </w:rPr>
              <w:t xml:space="preserve"> </w:t>
            </w:r>
            <w:proofErr w:type="gramStart"/>
            <w:r w:rsidRPr="00531071">
              <w:rPr>
                <w:i/>
                <w:sz w:val="20"/>
                <w:szCs w:val="20"/>
                <w:lang w:val="ru-RU"/>
              </w:rPr>
              <w:t>Турки):</w:t>
            </w:r>
            <w:proofErr w:type="gramEnd"/>
          </w:p>
          <w:p w:rsidR="00A12252" w:rsidRPr="00531071" w:rsidRDefault="00A12252" w:rsidP="005976D0">
            <w:pPr>
              <w:pStyle w:val="affff3"/>
              <w:ind w:firstLine="0"/>
              <w:jc w:val="left"/>
              <w:rPr>
                <w:i/>
                <w:sz w:val="20"/>
                <w:szCs w:val="20"/>
                <w:lang w:val="ru-RU"/>
              </w:rPr>
            </w:pPr>
            <w:r w:rsidRPr="00531071">
              <w:rPr>
                <w:i/>
                <w:sz w:val="20"/>
                <w:szCs w:val="20"/>
                <w:lang w:val="ru-RU"/>
              </w:rPr>
              <w:t>(552+102</w:t>
            </w:r>
            <w:r w:rsidRPr="00531071">
              <w:rPr>
                <w:i/>
                <w:sz w:val="20"/>
                <w:szCs w:val="20"/>
                <w:lang w:val="ru-RU"/>
              </w:rPr>
              <w:sym w:font="Symbol" w:char="F0D7"/>
            </w:r>
            <w:r w:rsidRPr="00531071">
              <w:rPr>
                <w:i/>
                <w:sz w:val="20"/>
                <w:szCs w:val="20"/>
                <w:lang w:val="ru-RU"/>
              </w:rPr>
              <w:t>0,75)/5725=110 мест на 1000 чел.</w:t>
            </w:r>
          </w:p>
          <w:p w:rsidR="00A12252" w:rsidRPr="00531071" w:rsidRDefault="00A12252" w:rsidP="005976D0">
            <w:pPr>
              <w:pStyle w:val="affff3"/>
              <w:ind w:firstLine="0"/>
              <w:jc w:val="left"/>
              <w:rPr>
                <w:i/>
                <w:sz w:val="20"/>
                <w:szCs w:val="20"/>
                <w:lang w:val="ru-RU"/>
              </w:rPr>
            </w:pPr>
            <w:r w:rsidRPr="00531071">
              <w:rPr>
                <w:i/>
                <w:sz w:val="20"/>
                <w:szCs w:val="20"/>
                <w:lang w:val="ru-RU"/>
              </w:rPr>
              <w:t>Численность сельского населения в возрасте от 7 до 15 лет (</w:t>
            </w:r>
            <w:r w:rsidRPr="00531071">
              <w:rPr>
                <w:i/>
                <w:sz w:val="20"/>
                <w:szCs w:val="20"/>
              </w:rPr>
              <w:t>I</w:t>
            </w:r>
            <w:r w:rsidRPr="00531071">
              <w:rPr>
                <w:i/>
                <w:sz w:val="20"/>
                <w:szCs w:val="20"/>
                <w:lang w:val="ru-RU"/>
              </w:rPr>
              <w:t>-</w:t>
            </w:r>
            <w:r w:rsidRPr="00531071">
              <w:rPr>
                <w:i/>
                <w:sz w:val="20"/>
                <w:szCs w:val="20"/>
              </w:rPr>
              <w:t>IX</w:t>
            </w:r>
            <w:r w:rsidRPr="00531071">
              <w:rPr>
                <w:i/>
                <w:sz w:val="20"/>
                <w:szCs w:val="20"/>
                <w:lang w:val="ru-RU"/>
              </w:rPr>
              <w:t xml:space="preserve"> классы) – 375 чел. Численность сельского населения в возрасте от 16 до 17 лет (</w:t>
            </w:r>
            <w:r w:rsidRPr="00531071">
              <w:rPr>
                <w:i/>
                <w:sz w:val="20"/>
                <w:szCs w:val="20"/>
              </w:rPr>
              <w:t>X</w:t>
            </w:r>
            <w:r w:rsidRPr="00531071">
              <w:rPr>
                <w:i/>
                <w:sz w:val="20"/>
                <w:szCs w:val="20"/>
                <w:lang w:val="ru-RU"/>
              </w:rPr>
              <w:t>-</w:t>
            </w:r>
            <w:r w:rsidRPr="00531071">
              <w:rPr>
                <w:i/>
                <w:sz w:val="20"/>
                <w:szCs w:val="20"/>
              </w:rPr>
              <w:t>XI</w:t>
            </w:r>
            <w:r w:rsidRPr="00531071">
              <w:rPr>
                <w:i/>
                <w:sz w:val="20"/>
                <w:szCs w:val="20"/>
                <w:lang w:val="ru-RU"/>
              </w:rPr>
              <w:t xml:space="preserve"> классы) – 100 чел. </w:t>
            </w:r>
          </w:p>
          <w:p w:rsidR="00A12252" w:rsidRPr="00531071" w:rsidRDefault="00A12252" w:rsidP="005976D0">
            <w:pPr>
              <w:pStyle w:val="affff3"/>
              <w:ind w:firstLine="0"/>
              <w:jc w:val="left"/>
              <w:rPr>
                <w:i/>
                <w:sz w:val="20"/>
                <w:szCs w:val="20"/>
                <w:lang w:val="ru-RU"/>
              </w:rPr>
            </w:pPr>
            <w:proofErr w:type="gramStart"/>
            <w:r w:rsidRPr="00531071">
              <w:rPr>
                <w:i/>
                <w:sz w:val="20"/>
                <w:szCs w:val="20"/>
                <w:lang w:val="ru-RU"/>
              </w:rPr>
              <w:t>Минимальная обеспеченность местами в общеобразовательных о</w:t>
            </w:r>
            <w:r w:rsidRPr="00531071">
              <w:rPr>
                <w:i/>
                <w:sz w:val="20"/>
                <w:szCs w:val="20"/>
                <w:lang w:val="ru-RU"/>
              </w:rPr>
              <w:t>р</w:t>
            </w:r>
            <w:r w:rsidRPr="00531071">
              <w:rPr>
                <w:i/>
                <w:sz w:val="20"/>
                <w:szCs w:val="20"/>
                <w:lang w:val="ru-RU"/>
              </w:rPr>
              <w:t xml:space="preserve">ганизациях в сельских </w:t>
            </w:r>
            <w:proofErr w:type="spellStart"/>
            <w:r w:rsidRPr="00531071">
              <w:rPr>
                <w:i/>
                <w:sz w:val="20"/>
                <w:szCs w:val="20"/>
                <w:lang w:val="ru-RU"/>
              </w:rPr>
              <w:t>н.п</w:t>
            </w:r>
            <w:proofErr w:type="spellEnd"/>
            <w:r w:rsidRPr="00531071">
              <w:rPr>
                <w:i/>
                <w:sz w:val="20"/>
                <w:szCs w:val="20"/>
                <w:lang w:val="ru-RU"/>
              </w:rPr>
              <w:t>.:</w:t>
            </w:r>
            <w:proofErr w:type="gramEnd"/>
          </w:p>
          <w:p w:rsidR="00A12252" w:rsidRPr="00531071" w:rsidRDefault="00A12252" w:rsidP="005976D0">
            <w:pPr>
              <w:pStyle w:val="affff3"/>
              <w:ind w:firstLine="0"/>
              <w:jc w:val="left"/>
              <w:rPr>
                <w:i/>
                <w:sz w:val="20"/>
                <w:szCs w:val="20"/>
                <w:lang w:val="ru-RU"/>
              </w:rPr>
            </w:pPr>
            <w:r w:rsidRPr="00531071">
              <w:rPr>
                <w:i/>
                <w:sz w:val="20"/>
                <w:szCs w:val="20"/>
                <w:lang w:val="ru-RU"/>
              </w:rPr>
              <w:t>(375+100</w:t>
            </w:r>
            <w:r w:rsidRPr="00531071">
              <w:rPr>
                <w:i/>
                <w:sz w:val="20"/>
                <w:szCs w:val="20"/>
                <w:lang w:val="ru-RU"/>
              </w:rPr>
              <w:sym w:font="Symbol" w:char="F0D7"/>
            </w:r>
            <w:r w:rsidRPr="00531071">
              <w:rPr>
                <w:i/>
                <w:sz w:val="20"/>
                <w:szCs w:val="20"/>
                <w:lang w:val="ru-RU"/>
              </w:rPr>
              <w:t>0,75)/5368=84 мест на 1000 чел.</w:t>
            </w:r>
          </w:p>
          <w:bookmarkEnd w:id="605"/>
          <w:bookmarkEnd w:id="606"/>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В соответствии с Приложением Письма </w:t>
            </w:r>
            <w:proofErr w:type="spellStart"/>
            <w:r w:rsidRPr="00531071">
              <w:rPr>
                <w:sz w:val="20"/>
                <w:szCs w:val="20"/>
                <w:lang w:val="ru-RU"/>
              </w:rPr>
              <w:t>Минобрнауки</w:t>
            </w:r>
            <w:proofErr w:type="spellEnd"/>
            <w:r w:rsidRPr="00531071">
              <w:rPr>
                <w:sz w:val="20"/>
                <w:szCs w:val="20"/>
                <w:lang w:val="ru-RU"/>
              </w:rPr>
              <w:t xml:space="preserve"> России от 04.05.2016 № АК-950/02 «О методических рекомендациях» Приме</w:t>
            </w:r>
            <w:r w:rsidRPr="00531071">
              <w:rPr>
                <w:sz w:val="20"/>
                <w:szCs w:val="20"/>
                <w:lang w:val="ru-RU"/>
              </w:rPr>
              <w:t>р</w:t>
            </w:r>
            <w:r w:rsidRPr="00531071">
              <w:rPr>
                <w:sz w:val="20"/>
                <w:szCs w:val="20"/>
                <w:lang w:val="ru-RU"/>
              </w:rPr>
              <w:t>ные значения для установления критериев по оптимальному разм</w:t>
            </w:r>
            <w:r w:rsidRPr="00531071">
              <w:rPr>
                <w:sz w:val="20"/>
                <w:szCs w:val="20"/>
                <w:lang w:val="ru-RU"/>
              </w:rPr>
              <w:t>е</w:t>
            </w:r>
            <w:r w:rsidRPr="00531071">
              <w:rPr>
                <w:sz w:val="20"/>
                <w:szCs w:val="20"/>
                <w:lang w:val="ru-RU"/>
              </w:rPr>
              <w:t>щению на территориях субъектов Российской Федерации объектов образования» в городской местности проектируется не менее одной дневной общеобразовательной школы на 892 человека, в сельской местности - не менее одной дневной общеобразовательной школы на 201 человек.</w:t>
            </w:r>
            <w:proofErr w:type="gramEnd"/>
          </w:p>
        </w:tc>
      </w:tr>
      <w:tr w:rsidR="00A12252" w:rsidRPr="00531071" w:rsidTr="005976D0">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184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w:t>
            </w:r>
            <w:r w:rsidRPr="00531071">
              <w:rPr>
                <w:sz w:val="20"/>
                <w:szCs w:val="20"/>
                <w:lang w:val="ru-RU"/>
              </w:rPr>
              <w:t>а</w:t>
            </w:r>
            <w:r w:rsidRPr="00531071">
              <w:rPr>
                <w:sz w:val="20"/>
                <w:szCs w:val="20"/>
                <w:lang w:val="ru-RU"/>
              </w:rPr>
              <w:t>тель максимально допустимого уровня территориальной доступности</w:t>
            </w:r>
          </w:p>
        </w:tc>
        <w:tc>
          <w:tcPr>
            <w:tcW w:w="6096" w:type="dxa"/>
          </w:tcPr>
          <w:p w:rsidR="00A12252" w:rsidRPr="00531071" w:rsidRDefault="00A12252" w:rsidP="005976D0">
            <w:pPr>
              <w:pStyle w:val="affff3"/>
              <w:ind w:firstLine="0"/>
              <w:jc w:val="left"/>
              <w:rPr>
                <w:sz w:val="20"/>
                <w:szCs w:val="20"/>
                <w:lang w:val="ru-RU"/>
              </w:rPr>
            </w:pPr>
            <w:bookmarkStart w:id="611" w:name="OLE_LINK267"/>
            <w:bookmarkStart w:id="612" w:name="OLE_LINK268"/>
            <w:bookmarkStart w:id="613" w:name="OLE_LINK269"/>
            <w:bookmarkStart w:id="614" w:name="OLE_LINK260"/>
            <w:bookmarkStart w:id="615" w:name="OLE_LINK263"/>
            <w:r w:rsidRPr="00531071">
              <w:rPr>
                <w:sz w:val="20"/>
                <w:szCs w:val="20"/>
                <w:lang w:val="ru-RU"/>
              </w:rPr>
              <w:t>Транспортная доступность принята 15 мин. для учащихся I ступени обучения (начальная школа), 30 мин. для учащихся II и III ступени обучения (основная или неполная средняя, средняя или старшая школа); пешеходная доступность принята 750 м при малоэтажной з</w:t>
            </w:r>
            <w:r w:rsidRPr="00531071">
              <w:rPr>
                <w:sz w:val="20"/>
                <w:szCs w:val="20"/>
                <w:lang w:val="ru-RU"/>
              </w:rPr>
              <w:t>а</w:t>
            </w:r>
            <w:r w:rsidRPr="00531071">
              <w:rPr>
                <w:sz w:val="20"/>
                <w:szCs w:val="20"/>
                <w:lang w:val="ru-RU"/>
              </w:rPr>
              <w:t>стройке согласно п. 10.5 СП 42.13330.2011 «Градостроительство. Планировка и застройка городских и сельских поселений. Актуализ</w:t>
            </w:r>
            <w:r w:rsidRPr="00531071">
              <w:rPr>
                <w:sz w:val="20"/>
                <w:szCs w:val="20"/>
                <w:lang w:val="ru-RU"/>
              </w:rPr>
              <w:t>и</w:t>
            </w:r>
            <w:r w:rsidRPr="00531071">
              <w:rPr>
                <w:sz w:val="20"/>
                <w:szCs w:val="20"/>
                <w:lang w:val="ru-RU"/>
              </w:rPr>
              <w:t xml:space="preserve">рованная редакция СНиП 2.07.01-89*», Приложению Письма </w:t>
            </w:r>
            <w:proofErr w:type="spellStart"/>
            <w:r w:rsidRPr="00531071">
              <w:rPr>
                <w:sz w:val="20"/>
                <w:szCs w:val="20"/>
                <w:lang w:val="ru-RU"/>
              </w:rPr>
              <w:t>Мин</w:t>
            </w:r>
            <w:r w:rsidRPr="00531071">
              <w:rPr>
                <w:sz w:val="20"/>
                <w:szCs w:val="20"/>
                <w:lang w:val="ru-RU"/>
              </w:rPr>
              <w:t>о</w:t>
            </w:r>
            <w:r w:rsidRPr="00531071">
              <w:rPr>
                <w:sz w:val="20"/>
                <w:szCs w:val="20"/>
                <w:lang w:val="ru-RU"/>
              </w:rPr>
              <w:t>брнауки</w:t>
            </w:r>
            <w:proofErr w:type="spellEnd"/>
            <w:r w:rsidRPr="00531071">
              <w:rPr>
                <w:sz w:val="20"/>
                <w:szCs w:val="20"/>
                <w:lang w:val="ru-RU"/>
              </w:rPr>
              <w:t xml:space="preserve"> России от 04.05.2016 № АК-950/02 (ред. от </w:t>
            </w:r>
            <w:r w:rsidRPr="00531071">
              <w:rPr>
                <w:sz w:val="20"/>
                <w:szCs w:val="20"/>
                <w:lang w:val="ru-RU"/>
              </w:rPr>
              <w:lastRenderedPageBreak/>
              <w:t>08.08.2016), пр</w:t>
            </w:r>
            <w:r w:rsidRPr="00531071">
              <w:rPr>
                <w:sz w:val="20"/>
                <w:szCs w:val="20"/>
                <w:lang w:val="ru-RU"/>
              </w:rPr>
              <w:t>и</w:t>
            </w:r>
            <w:r w:rsidRPr="00531071">
              <w:rPr>
                <w:sz w:val="20"/>
                <w:szCs w:val="20"/>
                <w:lang w:val="ru-RU"/>
              </w:rPr>
              <w:t>мечаниям 3 и 4 п. 2.2.4 РНГП Саратовской области</w:t>
            </w:r>
            <w:bookmarkEnd w:id="611"/>
            <w:bookmarkEnd w:id="612"/>
            <w:bookmarkEnd w:id="613"/>
            <w:r w:rsidRPr="00531071">
              <w:rPr>
                <w:sz w:val="20"/>
                <w:szCs w:val="20"/>
                <w:lang w:val="ru-RU"/>
              </w:rPr>
              <w:t xml:space="preserve"> (на территории населенных пунктов Турковского муниципального района мног</w:t>
            </w:r>
            <w:r w:rsidRPr="00531071">
              <w:rPr>
                <w:sz w:val="20"/>
                <w:szCs w:val="20"/>
                <w:lang w:val="ru-RU"/>
              </w:rPr>
              <w:t>о</w:t>
            </w:r>
            <w:r w:rsidRPr="00531071">
              <w:rPr>
                <w:sz w:val="20"/>
                <w:szCs w:val="20"/>
                <w:lang w:val="ru-RU"/>
              </w:rPr>
              <w:t>этажная застройка отсутствует).</w:t>
            </w:r>
            <w:bookmarkEnd w:id="614"/>
            <w:bookmarkEnd w:id="615"/>
          </w:p>
        </w:tc>
      </w:tr>
      <w:tr w:rsidR="00A12252" w:rsidRPr="00531071" w:rsidTr="005976D0">
        <w:tc>
          <w:tcPr>
            <w:tcW w:w="1446"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lastRenderedPageBreak/>
              <w:t>Организации дополнительн</w:t>
            </w:r>
            <w:r w:rsidRPr="00531071">
              <w:rPr>
                <w:sz w:val="20"/>
                <w:szCs w:val="20"/>
                <w:lang w:val="ru-RU"/>
              </w:rPr>
              <w:t>о</w:t>
            </w:r>
            <w:r w:rsidRPr="00531071">
              <w:rPr>
                <w:sz w:val="20"/>
                <w:szCs w:val="20"/>
                <w:lang w:val="ru-RU"/>
              </w:rPr>
              <w:t>го образования</w:t>
            </w:r>
          </w:p>
        </w:tc>
        <w:tc>
          <w:tcPr>
            <w:tcW w:w="184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w:t>
            </w:r>
            <w:r w:rsidRPr="00531071">
              <w:rPr>
                <w:sz w:val="20"/>
                <w:szCs w:val="20"/>
                <w:lang w:val="ru-RU"/>
              </w:rPr>
              <w:t>а</w:t>
            </w:r>
            <w:r w:rsidRPr="00531071">
              <w:rPr>
                <w:sz w:val="20"/>
                <w:szCs w:val="20"/>
                <w:lang w:val="ru-RU"/>
              </w:rPr>
              <w:t>тель минимально допустимого уровня обеспеченности</w:t>
            </w:r>
          </w:p>
        </w:tc>
        <w:tc>
          <w:tcPr>
            <w:tcW w:w="6096"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Количество мест в организациях дополнительного образования опр</w:t>
            </w:r>
            <w:r w:rsidRPr="00531071">
              <w:rPr>
                <w:sz w:val="20"/>
                <w:szCs w:val="20"/>
                <w:lang w:val="ru-RU"/>
              </w:rPr>
              <w:t>е</w:t>
            </w:r>
            <w:r w:rsidRPr="00531071">
              <w:rPr>
                <w:sz w:val="20"/>
                <w:szCs w:val="20"/>
                <w:lang w:val="ru-RU"/>
              </w:rPr>
              <w:t xml:space="preserve">делено расчетным путем в соответствии с Приложением Письма </w:t>
            </w:r>
            <w:proofErr w:type="spellStart"/>
            <w:r w:rsidRPr="00531071">
              <w:rPr>
                <w:sz w:val="20"/>
                <w:szCs w:val="20"/>
                <w:lang w:val="ru-RU"/>
              </w:rPr>
              <w:t>Минобрнауки</w:t>
            </w:r>
            <w:proofErr w:type="spellEnd"/>
            <w:r w:rsidRPr="00531071">
              <w:rPr>
                <w:sz w:val="20"/>
                <w:szCs w:val="20"/>
                <w:lang w:val="ru-RU"/>
              </w:rPr>
              <w:t xml:space="preserve"> России от 04.05.2016 № АК-950/02 «О методических р</w:t>
            </w:r>
            <w:r w:rsidRPr="00531071">
              <w:rPr>
                <w:sz w:val="20"/>
                <w:szCs w:val="20"/>
                <w:lang w:val="ru-RU"/>
              </w:rPr>
              <w:t>е</w:t>
            </w:r>
            <w:r w:rsidRPr="00531071">
              <w:rPr>
                <w:sz w:val="20"/>
                <w:szCs w:val="20"/>
                <w:lang w:val="ru-RU"/>
              </w:rPr>
              <w:t xml:space="preserve">комендациях» Примерные значения для установления критериев по оптимальному размещению на территориях субъектов Российской Федерации объектов образования»: всего 75 мест на 100 детей в возрасте от 5 до 18 лет, в том числе </w:t>
            </w:r>
            <w:r w:rsidRPr="00531071">
              <w:rPr>
                <w:sz w:val="21"/>
                <w:szCs w:val="21"/>
                <w:lang w:val="ru-RU"/>
              </w:rPr>
              <w:t>на базе общеобразовательных о</w:t>
            </w:r>
            <w:r w:rsidRPr="00531071">
              <w:rPr>
                <w:sz w:val="21"/>
                <w:szCs w:val="21"/>
                <w:lang w:val="ru-RU"/>
              </w:rPr>
              <w:t>р</w:t>
            </w:r>
            <w:r w:rsidRPr="00531071">
              <w:rPr>
                <w:sz w:val="21"/>
                <w:szCs w:val="21"/>
                <w:lang w:val="ru-RU"/>
              </w:rPr>
              <w:t xml:space="preserve">ганизаций </w:t>
            </w:r>
            <w:r w:rsidRPr="00531071">
              <w:rPr>
                <w:sz w:val="20"/>
                <w:szCs w:val="20"/>
                <w:lang w:val="ru-RU"/>
              </w:rPr>
              <w:t>для сельских</w:t>
            </w:r>
            <w:proofErr w:type="gramEnd"/>
            <w:r w:rsidRPr="00531071">
              <w:rPr>
                <w:sz w:val="20"/>
                <w:szCs w:val="20"/>
                <w:lang w:val="ru-RU"/>
              </w:rPr>
              <w:t xml:space="preserve"> </w:t>
            </w:r>
            <w:proofErr w:type="gramStart"/>
            <w:r w:rsidRPr="00531071">
              <w:rPr>
                <w:sz w:val="20"/>
                <w:szCs w:val="20"/>
                <w:lang w:val="ru-RU"/>
              </w:rPr>
              <w:t xml:space="preserve">н. п. - 65 мест, для городских </w:t>
            </w:r>
            <w:proofErr w:type="spellStart"/>
            <w:r w:rsidRPr="00531071">
              <w:rPr>
                <w:sz w:val="20"/>
                <w:szCs w:val="20"/>
                <w:lang w:val="ru-RU"/>
              </w:rPr>
              <w:t>н.п</w:t>
            </w:r>
            <w:proofErr w:type="spellEnd"/>
            <w:r w:rsidRPr="00531071">
              <w:rPr>
                <w:sz w:val="20"/>
                <w:szCs w:val="20"/>
                <w:lang w:val="ru-RU"/>
              </w:rPr>
              <w:t>. - 45 мест;</w:t>
            </w:r>
            <w:r w:rsidRPr="00531071">
              <w:rPr>
                <w:sz w:val="21"/>
                <w:szCs w:val="21"/>
                <w:lang w:val="ru-RU"/>
              </w:rPr>
              <w:t xml:space="preserve"> на базе образовательных организаций (за исключением общеобр</w:t>
            </w:r>
            <w:r w:rsidRPr="00531071">
              <w:rPr>
                <w:sz w:val="21"/>
                <w:szCs w:val="21"/>
                <w:lang w:val="ru-RU"/>
              </w:rPr>
              <w:t>а</w:t>
            </w:r>
            <w:r w:rsidRPr="00531071">
              <w:rPr>
                <w:sz w:val="21"/>
                <w:szCs w:val="21"/>
                <w:lang w:val="ru-RU"/>
              </w:rPr>
              <w:t>зовательных организа</w:t>
            </w:r>
            <w:bookmarkStart w:id="616" w:name="OLE_LINK360"/>
            <w:bookmarkStart w:id="617" w:name="OLE_LINK361"/>
            <w:r w:rsidRPr="00531071">
              <w:rPr>
                <w:sz w:val="21"/>
                <w:szCs w:val="21"/>
                <w:lang w:val="ru-RU"/>
              </w:rPr>
              <w:t>ций)</w:t>
            </w:r>
            <w:r w:rsidRPr="00531071">
              <w:rPr>
                <w:sz w:val="20"/>
                <w:szCs w:val="20"/>
                <w:lang w:val="ru-RU"/>
              </w:rPr>
              <w:t xml:space="preserve"> для сельских н. п. - 1</w:t>
            </w:r>
            <w:bookmarkEnd w:id="616"/>
            <w:bookmarkEnd w:id="617"/>
            <w:r w:rsidRPr="00531071">
              <w:rPr>
                <w:sz w:val="20"/>
                <w:szCs w:val="20"/>
                <w:lang w:val="ru-RU"/>
              </w:rPr>
              <w:t>0 мест, для горо</w:t>
            </w:r>
            <w:r w:rsidRPr="00531071">
              <w:rPr>
                <w:sz w:val="20"/>
                <w:szCs w:val="20"/>
                <w:lang w:val="ru-RU"/>
              </w:rPr>
              <w:t>д</w:t>
            </w:r>
            <w:r w:rsidRPr="00531071">
              <w:rPr>
                <w:sz w:val="20"/>
                <w:szCs w:val="20"/>
                <w:lang w:val="ru-RU"/>
              </w:rPr>
              <w:t xml:space="preserve">ских </w:t>
            </w:r>
            <w:proofErr w:type="spellStart"/>
            <w:r w:rsidRPr="00531071">
              <w:rPr>
                <w:sz w:val="20"/>
                <w:szCs w:val="20"/>
                <w:lang w:val="ru-RU"/>
              </w:rPr>
              <w:t>н.п</w:t>
            </w:r>
            <w:proofErr w:type="spellEnd"/>
            <w:r w:rsidRPr="00531071">
              <w:rPr>
                <w:sz w:val="20"/>
                <w:szCs w:val="20"/>
                <w:lang w:val="ru-RU"/>
              </w:rPr>
              <w:t>. - 30 мест.</w:t>
            </w:r>
            <w:proofErr w:type="gramEnd"/>
          </w:p>
          <w:p w:rsidR="00A12252" w:rsidRPr="00531071" w:rsidRDefault="00A12252" w:rsidP="005976D0">
            <w:pPr>
              <w:pStyle w:val="affff3"/>
              <w:ind w:firstLine="0"/>
              <w:jc w:val="left"/>
              <w:rPr>
                <w:i/>
                <w:sz w:val="20"/>
                <w:szCs w:val="20"/>
                <w:lang w:val="ru-RU"/>
              </w:rPr>
            </w:pPr>
            <w:r w:rsidRPr="00531071">
              <w:rPr>
                <w:i/>
                <w:sz w:val="20"/>
                <w:szCs w:val="20"/>
                <w:lang w:val="ru-RU"/>
              </w:rPr>
              <w:t>Расчет:</w:t>
            </w:r>
          </w:p>
          <w:p w:rsidR="00A12252" w:rsidRPr="00531071" w:rsidRDefault="00A12252" w:rsidP="005976D0">
            <w:pPr>
              <w:pStyle w:val="affff3"/>
              <w:ind w:firstLine="0"/>
              <w:jc w:val="left"/>
              <w:rPr>
                <w:i/>
                <w:sz w:val="20"/>
                <w:szCs w:val="20"/>
                <w:lang w:val="ru-RU"/>
              </w:rPr>
            </w:pPr>
            <w:r w:rsidRPr="00531071">
              <w:rPr>
                <w:i/>
                <w:sz w:val="20"/>
                <w:szCs w:val="20"/>
                <w:lang w:val="ru-RU"/>
              </w:rPr>
              <w:t xml:space="preserve">Численность городского населения в возрасте от 5 до 18 лет (расчет по таблице 2.2 пропорционально возрасту) – 762 чел. </w:t>
            </w:r>
          </w:p>
          <w:p w:rsidR="00A12252" w:rsidRPr="00531071" w:rsidRDefault="00A12252" w:rsidP="005976D0">
            <w:pPr>
              <w:pStyle w:val="affff3"/>
              <w:ind w:firstLine="0"/>
              <w:jc w:val="left"/>
              <w:rPr>
                <w:i/>
                <w:sz w:val="20"/>
                <w:szCs w:val="20"/>
                <w:lang w:val="ru-RU"/>
              </w:rPr>
            </w:pPr>
            <w:proofErr w:type="gramStart"/>
            <w:r w:rsidRPr="00531071">
              <w:rPr>
                <w:i/>
                <w:sz w:val="20"/>
                <w:szCs w:val="20"/>
                <w:lang w:val="ru-RU"/>
              </w:rPr>
              <w:t>Минимальная обеспеченность местами в организациях дополнител</w:t>
            </w:r>
            <w:r w:rsidRPr="00531071">
              <w:rPr>
                <w:i/>
                <w:sz w:val="20"/>
                <w:szCs w:val="20"/>
                <w:lang w:val="ru-RU"/>
              </w:rPr>
              <w:t>ь</w:t>
            </w:r>
            <w:r w:rsidRPr="00531071">
              <w:rPr>
                <w:i/>
                <w:sz w:val="20"/>
                <w:szCs w:val="20"/>
                <w:lang w:val="ru-RU"/>
              </w:rPr>
              <w:t xml:space="preserve">ного образования в городском </w:t>
            </w:r>
            <w:proofErr w:type="spellStart"/>
            <w:r w:rsidRPr="00531071">
              <w:rPr>
                <w:i/>
                <w:sz w:val="20"/>
                <w:szCs w:val="20"/>
                <w:lang w:val="ru-RU"/>
              </w:rPr>
              <w:t>н.п</w:t>
            </w:r>
            <w:proofErr w:type="spellEnd"/>
            <w:r w:rsidRPr="00531071">
              <w:rPr>
                <w:i/>
                <w:sz w:val="20"/>
                <w:szCs w:val="20"/>
                <w:lang w:val="ru-RU"/>
              </w:rPr>
              <w:t>. (</w:t>
            </w:r>
            <w:proofErr w:type="spellStart"/>
            <w:r w:rsidRPr="00531071">
              <w:rPr>
                <w:i/>
                <w:sz w:val="20"/>
                <w:szCs w:val="20"/>
                <w:lang w:val="ru-RU"/>
              </w:rPr>
              <w:t>р.п</w:t>
            </w:r>
            <w:proofErr w:type="spellEnd"/>
            <w:r w:rsidRPr="00531071">
              <w:rPr>
                <w:i/>
                <w:sz w:val="20"/>
                <w:szCs w:val="20"/>
                <w:lang w:val="ru-RU"/>
              </w:rPr>
              <w:t>.</w:t>
            </w:r>
            <w:proofErr w:type="gramEnd"/>
            <w:r w:rsidRPr="00531071">
              <w:rPr>
                <w:i/>
                <w:sz w:val="20"/>
                <w:szCs w:val="20"/>
                <w:lang w:val="ru-RU"/>
              </w:rPr>
              <w:t xml:space="preserve"> </w:t>
            </w:r>
            <w:proofErr w:type="gramStart"/>
            <w:r w:rsidRPr="00531071">
              <w:rPr>
                <w:i/>
                <w:sz w:val="20"/>
                <w:szCs w:val="20"/>
                <w:lang w:val="ru-RU"/>
              </w:rPr>
              <w:t>Турки):</w:t>
            </w:r>
            <w:proofErr w:type="gramEnd"/>
          </w:p>
          <w:p w:rsidR="00A12252" w:rsidRPr="00531071" w:rsidRDefault="00A12252" w:rsidP="005976D0">
            <w:pPr>
              <w:pStyle w:val="affff3"/>
              <w:ind w:firstLine="0"/>
              <w:jc w:val="left"/>
              <w:rPr>
                <w:i/>
                <w:sz w:val="20"/>
                <w:szCs w:val="20"/>
                <w:lang w:val="ru-RU"/>
              </w:rPr>
            </w:pPr>
            <w:r w:rsidRPr="00531071">
              <w:rPr>
                <w:i/>
                <w:sz w:val="20"/>
                <w:szCs w:val="20"/>
                <w:lang w:val="ru-RU"/>
              </w:rPr>
              <w:t>762</w:t>
            </w:r>
            <w:r w:rsidRPr="00531071">
              <w:rPr>
                <w:i/>
                <w:sz w:val="20"/>
                <w:szCs w:val="20"/>
                <w:lang w:val="ru-RU"/>
              </w:rPr>
              <w:sym w:font="Symbol" w:char="F0D7"/>
            </w:r>
            <w:r w:rsidRPr="00531071">
              <w:rPr>
                <w:i/>
                <w:sz w:val="20"/>
                <w:szCs w:val="20"/>
                <w:lang w:val="ru-RU"/>
              </w:rPr>
              <w:t xml:space="preserve">0,75/5725=100 мест на 1000 чел.; </w:t>
            </w:r>
          </w:p>
          <w:p w:rsidR="00A12252" w:rsidRPr="00531071" w:rsidRDefault="00A12252" w:rsidP="005976D0">
            <w:pPr>
              <w:pStyle w:val="affff3"/>
              <w:ind w:firstLine="0"/>
              <w:jc w:val="left"/>
              <w:rPr>
                <w:i/>
                <w:sz w:val="20"/>
                <w:szCs w:val="20"/>
                <w:lang w:val="ru-RU"/>
              </w:rPr>
            </w:pPr>
            <w:r w:rsidRPr="00531071">
              <w:rPr>
                <w:i/>
                <w:sz w:val="20"/>
                <w:szCs w:val="20"/>
                <w:lang w:val="ru-RU"/>
              </w:rPr>
              <w:t>в том числе на базе общеобразовательных организаций:</w:t>
            </w:r>
          </w:p>
          <w:p w:rsidR="00A12252" w:rsidRPr="00531071" w:rsidRDefault="00A12252" w:rsidP="005976D0">
            <w:pPr>
              <w:pStyle w:val="affff3"/>
              <w:ind w:firstLine="0"/>
              <w:jc w:val="left"/>
              <w:rPr>
                <w:i/>
                <w:sz w:val="20"/>
                <w:szCs w:val="20"/>
                <w:lang w:val="ru-RU"/>
              </w:rPr>
            </w:pPr>
            <w:r w:rsidRPr="00531071">
              <w:rPr>
                <w:i/>
                <w:sz w:val="20"/>
                <w:szCs w:val="20"/>
                <w:lang w:val="ru-RU"/>
              </w:rPr>
              <w:t>762</w:t>
            </w:r>
            <w:r w:rsidRPr="00531071">
              <w:rPr>
                <w:i/>
                <w:sz w:val="20"/>
                <w:szCs w:val="20"/>
                <w:lang w:val="ru-RU"/>
              </w:rPr>
              <w:sym w:font="Symbol" w:char="F0D7"/>
            </w:r>
            <w:r w:rsidRPr="00531071">
              <w:rPr>
                <w:i/>
                <w:sz w:val="20"/>
                <w:szCs w:val="20"/>
                <w:lang w:val="ru-RU"/>
              </w:rPr>
              <w:t>0,45/5725=60 мест на 1000 чел.;</w:t>
            </w:r>
          </w:p>
          <w:p w:rsidR="00A12252" w:rsidRPr="00531071" w:rsidRDefault="00A12252" w:rsidP="005976D0">
            <w:pPr>
              <w:pStyle w:val="affff3"/>
              <w:ind w:firstLine="0"/>
              <w:jc w:val="left"/>
              <w:rPr>
                <w:i/>
                <w:sz w:val="20"/>
                <w:szCs w:val="20"/>
                <w:lang w:val="ru-RU"/>
              </w:rPr>
            </w:pPr>
            <w:r w:rsidRPr="00531071">
              <w:rPr>
                <w:i/>
                <w:sz w:val="20"/>
                <w:szCs w:val="20"/>
                <w:lang w:val="ru-RU"/>
              </w:rPr>
              <w:t>на базе образовательных организаций (за исключением общеобраз</w:t>
            </w:r>
            <w:r w:rsidRPr="00531071">
              <w:rPr>
                <w:i/>
                <w:sz w:val="20"/>
                <w:szCs w:val="20"/>
                <w:lang w:val="ru-RU"/>
              </w:rPr>
              <w:t>о</w:t>
            </w:r>
            <w:r w:rsidRPr="00531071">
              <w:rPr>
                <w:i/>
                <w:sz w:val="20"/>
                <w:szCs w:val="20"/>
                <w:lang w:val="ru-RU"/>
              </w:rPr>
              <w:t xml:space="preserve">вательных организаций): </w:t>
            </w:r>
          </w:p>
          <w:p w:rsidR="00A12252" w:rsidRPr="00531071" w:rsidRDefault="00A12252" w:rsidP="005976D0">
            <w:pPr>
              <w:pStyle w:val="affff3"/>
              <w:ind w:firstLine="0"/>
              <w:jc w:val="left"/>
              <w:rPr>
                <w:i/>
                <w:sz w:val="20"/>
                <w:szCs w:val="20"/>
                <w:lang w:val="ru-RU"/>
              </w:rPr>
            </w:pPr>
            <w:r w:rsidRPr="00531071">
              <w:rPr>
                <w:i/>
                <w:sz w:val="20"/>
                <w:szCs w:val="20"/>
                <w:lang w:val="ru-RU"/>
              </w:rPr>
              <w:t>762</w:t>
            </w:r>
            <w:r w:rsidRPr="00531071">
              <w:rPr>
                <w:i/>
                <w:sz w:val="20"/>
                <w:szCs w:val="20"/>
                <w:lang w:val="ru-RU"/>
              </w:rPr>
              <w:sym w:font="Symbol" w:char="F0D7"/>
            </w:r>
            <w:r w:rsidRPr="00531071">
              <w:rPr>
                <w:i/>
                <w:sz w:val="20"/>
                <w:szCs w:val="20"/>
                <w:lang w:val="ru-RU"/>
              </w:rPr>
              <w:t>0,3/5725=40 мест на 1000 чел.</w:t>
            </w:r>
          </w:p>
          <w:p w:rsidR="00A12252" w:rsidRPr="00531071" w:rsidRDefault="00A12252" w:rsidP="005976D0">
            <w:pPr>
              <w:pStyle w:val="affff3"/>
              <w:ind w:firstLine="0"/>
              <w:jc w:val="left"/>
              <w:rPr>
                <w:i/>
                <w:sz w:val="20"/>
                <w:szCs w:val="20"/>
                <w:lang w:val="ru-RU"/>
              </w:rPr>
            </w:pPr>
            <w:r w:rsidRPr="00531071">
              <w:rPr>
                <w:i/>
                <w:sz w:val="20"/>
                <w:szCs w:val="20"/>
                <w:lang w:val="ru-RU"/>
              </w:rPr>
              <w:t xml:space="preserve">Численность сельского населения в возрасте от 5 до 18 лет (расчет по таблице 2.2 пропорционально возрасту) – 548 чел. </w:t>
            </w:r>
          </w:p>
          <w:p w:rsidR="00A12252" w:rsidRPr="00531071" w:rsidRDefault="00A12252" w:rsidP="005976D0">
            <w:pPr>
              <w:pStyle w:val="affff3"/>
              <w:ind w:firstLine="0"/>
              <w:jc w:val="left"/>
              <w:rPr>
                <w:i/>
                <w:sz w:val="20"/>
                <w:szCs w:val="20"/>
                <w:lang w:val="ru-RU"/>
              </w:rPr>
            </w:pPr>
            <w:r w:rsidRPr="00531071">
              <w:rPr>
                <w:i/>
                <w:sz w:val="20"/>
                <w:szCs w:val="20"/>
                <w:lang w:val="ru-RU"/>
              </w:rPr>
              <w:t>Минимальная обеспеченность местами в организациях дополнител</w:t>
            </w:r>
            <w:r w:rsidRPr="00531071">
              <w:rPr>
                <w:i/>
                <w:sz w:val="20"/>
                <w:szCs w:val="20"/>
                <w:lang w:val="ru-RU"/>
              </w:rPr>
              <w:t>ь</w:t>
            </w:r>
            <w:r w:rsidRPr="00531071">
              <w:rPr>
                <w:i/>
                <w:sz w:val="20"/>
                <w:szCs w:val="20"/>
                <w:lang w:val="ru-RU"/>
              </w:rPr>
              <w:t xml:space="preserve">ного образования </w:t>
            </w:r>
            <w:proofErr w:type="gramStart"/>
            <w:r w:rsidRPr="00531071">
              <w:rPr>
                <w:i/>
                <w:sz w:val="20"/>
                <w:szCs w:val="20"/>
                <w:lang w:val="ru-RU"/>
              </w:rPr>
              <w:t>в</w:t>
            </w:r>
            <w:proofErr w:type="gramEnd"/>
            <w:r w:rsidRPr="00531071">
              <w:rPr>
                <w:i/>
                <w:sz w:val="20"/>
                <w:szCs w:val="20"/>
                <w:lang w:val="ru-RU"/>
              </w:rPr>
              <w:t xml:space="preserve"> сельских </w:t>
            </w:r>
            <w:proofErr w:type="spellStart"/>
            <w:r w:rsidRPr="00531071">
              <w:rPr>
                <w:i/>
                <w:sz w:val="20"/>
                <w:szCs w:val="20"/>
                <w:lang w:val="ru-RU"/>
              </w:rPr>
              <w:t>н.п</w:t>
            </w:r>
            <w:proofErr w:type="spellEnd"/>
            <w:r w:rsidRPr="00531071">
              <w:rPr>
                <w:i/>
                <w:sz w:val="20"/>
                <w:szCs w:val="20"/>
                <w:lang w:val="ru-RU"/>
              </w:rPr>
              <w:t>.:</w:t>
            </w:r>
          </w:p>
          <w:p w:rsidR="00A12252" w:rsidRPr="00531071" w:rsidRDefault="00A12252" w:rsidP="005976D0">
            <w:pPr>
              <w:pStyle w:val="affff3"/>
              <w:ind w:firstLine="0"/>
              <w:jc w:val="left"/>
              <w:rPr>
                <w:i/>
                <w:sz w:val="20"/>
                <w:szCs w:val="20"/>
                <w:lang w:val="ru-RU"/>
              </w:rPr>
            </w:pPr>
            <w:r w:rsidRPr="00531071">
              <w:rPr>
                <w:i/>
                <w:sz w:val="20"/>
                <w:szCs w:val="20"/>
                <w:lang w:val="ru-RU"/>
              </w:rPr>
              <w:t xml:space="preserve">548 </w:t>
            </w:r>
            <w:r w:rsidRPr="00531071">
              <w:rPr>
                <w:i/>
                <w:sz w:val="20"/>
                <w:szCs w:val="20"/>
                <w:lang w:val="ru-RU"/>
              </w:rPr>
              <w:sym w:font="Symbol" w:char="F0D7"/>
            </w:r>
            <w:r w:rsidRPr="00531071">
              <w:rPr>
                <w:i/>
                <w:sz w:val="20"/>
                <w:szCs w:val="20"/>
                <w:lang w:val="ru-RU"/>
              </w:rPr>
              <w:t xml:space="preserve">0,75/5368=77 мест на 1000 чел.; </w:t>
            </w:r>
          </w:p>
          <w:p w:rsidR="00A12252" w:rsidRPr="00531071" w:rsidRDefault="00A12252" w:rsidP="005976D0">
            <w:pPr>
              <w:pStyle w:val="affff3"/>
              <w:ind w:firstLine="0"/>
              <w:jc w:val="left"/>
              <w:rPr>
                <w:i/>
                <w:sz w:val="20"/>
                <w:szCs w:val="20"/>
                <w:lang w:val="ru-RU"/>
              </w:rPr>
            </w:pPr>
            <w:r w:rsidRPr="00531071">
              <w:rPr>
                <w:i/>
                <w:sz w:val="20"/>
                <w:szCs w:val="20"/>
                <w:lang w:val="ru-RU"/>
              </w:rPr>
              <w:t>в том числе на базе общеобразовательных организаций:</w:t>
            </w:r>
          </w:p>
          <w:p w:rsidR="00A12252" w:rsidRPr="00531071" w:rsidRDefault="00A12252" w:rsidP="005976D0">
            <w:pPr>
              <w:pStyle w:val="affff3"/>
              <w:ind w:firstLine="0"/>
              <w:jc w:val="left"/>
              <w:rPr>
                <w:i/>
                <w:sz w:val="20"/>
                <w:szCs w:val="20"/>
                <w:lang w:val="ru-RU"/>
              </w:rPr>
            </w:pPr>
            <w:r w:rsidRPr="00531071">
              <w:rPr>
                <w:i/>
                <w:sz w:val="20"/>
                <w:szCs w:val="20"/>
                <w:lang w:val="ru-RU"/>
              </w:rPr>
              <w:t xml:space="preserve">548 </w:t>
            </w:r>
            <w:r w:rsidRPr="00531071">
              <w:rPr>
                <w:i/>
                <w:sz w:val="20"/>
                <w:szCs w:val="20"/>
                <w:lang w:val="ru-RU"/>
              </w:rPr>
              <w:sym w:font="Symbol" w:char="F0D7"/>
            </w:r>
            <w:r w:rsidRPr="00531071">
              <w:rPr>
                <w:i/>
                <w:sz w:val="20"/>
                <w:szCs w:val="20"/>
                <w:lang w:val="ru-RU"/>
              </w:rPr>
              <w:t>0,65/5368=67 места на 1000 чел.;</w:t>
            </w:r>
          </w:p>
          <w:p w:rsidR="00A12252" w:rsidRPr="00531071" w:rsidRDefault="00A12252" w:rsidP="005976D0">
            <w:pPr>
              <w:pStyle w:val="affff3"/>
              <w:ind w:firstLine="0"/>
              <w:jc w:val="left"/>
              <w:rPr>
                <w:i/>
                <w:sz w:val="20"/>
                <w:szCs w:val="20"/>
                <w:lang w:val="ru-RU"/>
              </w:rPr>
            </w:pPr>
            <w:r w:rsidRPr="00531071">
              <w:rPr>
                <w:i/>
                <w:sz w:val="20"/>
                <w:szCs w:val="20"/>
                <w:lang w:val="ru-RU"/>
              </w:rPr>
              <w:t>на базе образовательных организаций (за исключением общеобраз</w:t>
            </w:r>
            <w:r w:rsidRPr="00531071">
              <w:rPr>
                <w:i/>
                <w:sz w:val="20"/>
                <w:szCs w:val="20"/>
                <w:lang w:val="ru-RU"/>
              </w:rPr>
              <w:t>о</w:t>
            </w:r>
            <w:r w:rsidRPr="00531071">
              <w:rPr>
                <w:i/>
                <w:sz w:val="20"/>
                <w:szCs w:val="20"/>
                <w:lang w:val="ru-RU"/>
              </w:rPr>
              <w:t xml:space="preserve">вательных организаций): </w:t>
            </w:r>
          </w:p>
          <w:p w:rsidR="00A12252" w:rsidRPr="00531071" w:rsidRDefault="00A12252" w:rsidP="005976D0">
            <w:pPr>
              <w:pStyle w:val="affff3"/>
              <w:ind w:firstLine="0"/>
              <w:jc w:val="left"/>
              <w:rPr>
                <w:i/>
                <w:sz w:val="20"/>
                <w:szCs w:val="20"/>
                <w:lang w:val="ru-RU"/>
              </w:rPr>
            </w:pPr>
            <w:r w:rsidRPr="00531071">
              <w:rPr>
                <w:i/>
                <w:sz w:val="20"/>
                <w:szCs w:val="20"/>
                <w:lang w:val="ru-RU"/>
              </w:rPr>
              <w:t xml:space="preserve">548 </w:t>
            </w:r>
            <w:r w:rsidRPr="00531071">
              <w:rPr>
                <w:i/>
                <w:sz w:val="20"/>
                <w:szCs w:val="20"/>
                <w:lang w:val="ru-RU"/>
              </w:rPr>
              <w:sym w:font="Symbol" w:char="F0D7"/>
            </w:r>
            <w:r w:rsidRPr="00531071">
              <w:rPr>
                <w:i/>
                <w:sz w:val="20"/>
                <w:szCs w:val="20"/>
                <w:lang w:val="ru-RU"/>
              </w:rPr>
              <w:t>0,1/5368=10 мест на 1000 чел.</w:t>
            </w:r>
          </w:p>
          <w:p w:rsidR="00A12252" w:rsidRPr="00531071" w:rsidRDefault="00A12252" w:rsidP="005976D0">
            <w:pPr>
              <w:pStyle w:val="affff3"/>
              <w:ind w:firstLine="0"/>
              <w:jc w:val="left"/>
              <w:rPr>
                <w:sz w:val="20"/>
                <w:szCs w:val="20"/>
                <w:lang w:val="ru-RU"/>
              </w:rPr>
            </w:pPr>
            <w:r w:rsidRPr="00531071">
              <w:rPr>
                <w:sz w:val="20"/>
                <w:szCs w:val="20"/>
                <w:lang w:val="ru-RU"/>
              </w:rPr>
              <w:t>Рассчитанные показатели превышают предельные значения соотве</w:t>
            </w:r>
            <w:r w:rsidRPr="00531071">
              <w:rPr>
                <w:sz w:val="20"/>
                <w:szCs w:val="20"/>
                <w:lang w:val="ru-RU"/>
              </w:rPr>
              <w:t>т</w:t>
            </w:r>
            <w:r w:rsidRPr="00531071">
              <w:rPr>
                <w:sz w:val="20"/>
                <w:szCs w:val="20"/>
                <w:lang w:val="ru-RU"/>
              </w:rPr>
              <w:t>ствующих показателей, установленных в таблице 1.2.4 РНГП Сар</w:t>
            </w:r>
            <w:r w:rsidRPr="00531071">
              <w:rPr>
                <w:sz w:val="20"/>
                <w:szCs w:val="20"/>
                <w:lang w:val="ru-RU"/>
              </w:rPr>
              <w:t>а</w:t>
            </w:r>
            <w:r w:rsidRPr="00531071">
              <w:rPr>
                <w:sz w:val="20"/>
                <w:szCs w:val="20"/>
                <w:lang w:val="ru-RU"/>
              </w:rPr>
              <w:t>товской области (10% от числа школьников), поэтому могут быть приняты.</w:t>
            </w:r>
          </w:p>
        </w:tc>
      </w:tr>
      <w:tr w:rsidR="00A12252" w:rsidRPr="00531071" w:rsidTr="005976D0">
        <w:tc>
          <w:tcPr>
            <w:tcW w:w="1446"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184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w:t>
            </w:r>
            <w:r w:rsidRPr="00531071">
              <w:rPr>
                <w:sz w:val="20"/>
                <w:szCs w:val="20"/>
                <w:lang w:val="ru-RU"/>
              </w:rPr>
              <w:t>а</w:t>
            </w:r>
            <w:r w:rsidRPr="00531071">
              <w:rPr>
                <w:sz w:val="20"/>
                <w:szCs w:val="20"/>
                <w:lang w:val="ru-RU"/>
              </w:rPr>
              <w:t>тель максимально допустимого уровня территориальной доступности</w:t>
            </w:r>
          </w:p>
        </w:tc>
        <w:tc>
          <w:tcPr>
            <w:tcW w:w="6096" w:type="dxa"/>
          </w:tcPr>
          <w:p w:rsidR="00A12252" w:rsidRPr="00531071" w:rsidRDefault="00A12252" w:rsidP="005976D0">
            <w:pPr>
              <w:pStyle w:val="affff3"/>
              <w:ind w:firstLine="0"/>
              <w:jc w:val="left"/>
              <w:rPr>
                <w:sz w:val="20"/>
                <w:szCs w:val="20"/>
                <w:lang w:val="ru-RU"/>
              </w:rPr>
            </w:pPr>
            <w:r w:rsidRPr="00531071">
              <w:rPr>
                <w:sz w:val="20"/>
                <w:szCs w:val="20"/>
                <w:lang w:val="ru-RU"/>
              </w:rPr>
              <w:t xml:space="preserve">Транспортно-пешеходная доступность 30 мин. </w:t>
            </w:r>
            <w:bookmarkStart w:id="618" w:name="OLE_LINK335"/>
            <w:r w:rsidRPr="00531071">
              <w:rPr>
                <w:sz w:val="20"/>
                <w:szCs w:val="20"/>
                <w:lang w:val="ru-RU"/>
              </w:rPr>
              <w:t>принята в соотве</w:t>
            </w:r>
            <w:r w:rsidRPr="00531071">
              <w:rPr>
                <w:sz w:val="20"/>
                <w:szCs w:val="20"/>
                <w:lang w:val="ru-RU"/>
              </w:rPr>
              <w:t>т</w:t>
            </w:r>
            <w:r w:rsidRPr="00531071">
              <w:rPr>
                <w:sz w:val="20"/>
                <w:szCs w:val="20"/>
                <w:lang w:val="ru-RU"/>
              </w:rPr>
              <w:t xml:space="preserve">ствии с Приложением Письма </w:t>
            </w:r>
            <w:proofErr w:type="spellStart"/>
            <w:r w:rsidRPr="00531071">
              <w:rPr>
                <w:sz w:val="20"/>
                <w:szCs w:val="20"/>
                <w:lang w:val="ru-RU"/>
              </w:rPr>
              <w:t>Минобрнауки</w:t>
            </w:r>
            <w:proofErr w:type="spellEnd"/>
            <w:r w:rsidRPr="00531071">
              <w:rPr>
                <w:sz w:val="20"/>
                <w:szCs w:val="20"/>
                <w:lang w:val="ru-RU"/>
              </w:rPr>
              <w:t xml:space="preserve"> России от 04.05.2016 № АК-950/02 «О методических рекомендациях» (ред. от 08.08.2016) Примерные значения для установления критериев по оптимальному размещению на территориях субъектов Российской Федерации объе</w:t>
            </w:r>
            <w:r w:rsidRPr="00531071">
              <w:rPr>
                <w:sz w:val="20"/>
                <w:szCs w:val="20"/>
                <w:lang w:val="ru-RU"/>
              </w:rPr>
              <w:t>к</w:t>
            </w:r>
            <w:r w:rsidRPr="00531071">
              <w:rPr>
                <w:sz w:val="20"/>
                <w:szCs w:val="20"/>
                <w:lang w:val="ru-RU"/>
              </w:rPr>
              <w:t>тов образования»</w:t>
            </w:r>
            <w:bookmarkEnd w:id="618"/>
            <w:r w:rsidRPr="00531071">
              <w:rPr>
                <w:sz w:val="20"/>
                <w:szCs w:val="20"/>
                <w:lang w:val="ru-RU"/>
              </w:rPr>
              <w:t>.</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619" w:name="_Toc498361770"/>
      <w:bookmarkStart w:id="620" w:name="_Toc499048449"/>
      <w:r w:rsidRPr="00531071">
        <w:t xml:space="preserve">Объекты местного значения муниципального района в области </w:t>
      </w:r>
      <w:bookmarkStart w:id="621" w:name="OLE_LINK324"/>
      <w:r w:rsidRPr="00531071">
        <w:t>сбора, транспортирования, обработки, утилизации, обезвреживания, размещения твердых коммунальных отходов</w:t>
      </w:r>
      <w:bookmarkEnd w:id="619"/>
      <w:bookmarkEnd w:id="620"/>
      <w:bookmarkEnd w:id="621"/>
    </w:p>
    <w:p w:rsidR="00A12252" w:rsidRPr="00531071" w:rsidRDefault="00A12252" w:rsidP="00A12252">
      <w:pPr>
        <w:snapToGrid w:val="0"/>
        <w:ind w:firstLine="683"/>
      </w:pPr>
      <w:proofErr w:type="gramStart"/>
      <w:r w:rsidRPr="00531071">
        <w:t xml:space="preserve">Согласно территориальной схеме обращения с отходами, в том числе с твердыми коммунальными отходами, в Саратовской области, утвержденной приказом министерства природных ресурсов и экологии Саратовской области от 22.09.2016 № 707 (с изм. от </w:t>
      </w:r>
      <w:r w:rsidRPr="00531071">
        <w:rPr>
          <w:szCs w:val="24"/>
        </w:rPr>
        <w:t>28.09.2017</w:t>
      </w:r>
      <w:r w:rsidRPr="00531071">
        <w:t xml:space="preserve">) в Турковском муниципальном районе не предусмотрено размещение объектов по обращению с отходами, твердые коммунальные отходы транспортируются на полигон ТКО в </w:t>
      </w:r>
      <w:proofErr w:type="spellStart"/>
      <w:r w:rsidRPr="00531071">
        <w:t>Ртищевском</w:t>
      </w:r>
      <w:proofErr w:type="spellEnd"/>
      <w:r w:rsidRPr="00531071">
        <w:t xml:space="preserve"> муниципальном районе Саратовской области.</w:t>
      </w:r>
      <w:proofErr w:type="gramEnd"/>
    </w:p>
    <w:p w:rsidR="00A12252" w:rsidRPr="00531071" w:rsidRDefault="00A12252" w:rsidP="00A12252">
      <w:pPr>
        <w:pStyle w:val="20"/>
        <w:suppressAutoHyphens/>
        <w:overflowPunct/>
        <w:autoSpaceDE/>
        <w:autoSpaceDN/>
        <w:adjustRightInd/>
        <w:spacing w:after="240"/>
        <w:ind w:left="0" w:firstLine="0"/>
        <w:jc w:val="center"/>
        <w:textAlignment w:val="auto"/>
      </w:pPr>
      <w:bookmarkStart w:id="622" w:name="_Toc498361771"/>
      <w:bookmarkStart w:id="623" w:name="_Toc499048450"/>
      <w:r w:rsidRPr="00531071">
        <w:lastRenderedPageBreak/>
        <w:t>Объекты местного значения муниципального района в области предупреждения чрезвычайных ситуаций и ликвидации их последствий</w:t>
      </w:r>
      <w:bookmarkEnd w:id="622"/>
      <w:bookmarkEnd w:id="623"/>
    </w:p>
    <w:p w:rsidR="00A12252" w:rsidRPr="00531071" w:rsidRDefault="00A12252" w:rsidP="00A12252">
      <w:pPr>
        <w:snapToGrid w:val="0"/>
        <w:ind w:firstLine="683"/>
      </w:pPr>
      <w:r w:rsidRPr="00531071">
        <w:t>При подготовке документов территориального планирования для объектов местн</w:t>
      </w:r>
      <w:r w:rsidRPr="00531071">
        <w:t>о</w:t>
      </w:r>
      <w:r w:rsidRPr="00531071">
        <w:t xml:space="preserve">го значения муниципального района в области предупреждения чрезвычайных ситуаций для пожарной охраны необходимо руководствоваться Федеральным </w:t>
      </w:r>
      <w:hyperlink r:id="rId85" w:history="1">
        <w:r w:rsidRPr="00531071">
          <w:t>законом</w:t>
        </w:r>
      </w:hyperlink>
      <w:r w:rsidRPr="00531071">
        <w:t xml:space="preserve"> от 22.07.2008 № 123-ФЗ «Технический регламент о требованиях пожарной безопасности». Расчетные показатели количества пожарных депо и пожарных автомобилей для населенных пунктов следует принимать в соответствии с нормами проектирования объектов пожарной охраны от 01.01.1995 НПБ 101-95, введенными в действие приказом Главного управления Гос</w:t>
      </w:r>
      <w:r w:rsidRPr="00531071">
        <w:t>у</w:t>
      </w:r>
      <w:r w:rsidRPr="00531071">
        <w:t>дарственной противопожарной службы Министерства внутренних дел России от 30.12.1994 № 36 с учетом требований п. 2.1.2 РНГП Саратовской области.</w:t>
      </w:r>
    </w:p>
    <w:p w:rsidR="00A12252" w:rsidRPr="00531071" w:rsidRDefault="00A12252" w:rsidP="00A12252">
      <w:pPr>
        <w:pStyle w:val="20"/>
        <w:suppressAutoHyphens/>
        <w:overflowPunct/>
        <w:autoSpaceDE/>
        <w:autoSpaceDN/>
        <w:adjustRightInd/>
        <w:spacing w:after="240"/>
        <w:ind w:left="0" w:firstLine="0"/>
        <w:jc w:val="center"/>
        <w:textAlignment w:val="auto"/>
      </w:pPr>
      <w:bookmarkStart w:id="624" w:name="_Toc498361772"/>
      <w:bookmarkStart w:id="625" w:name="_Toc499048451"/>
      <w:r w:rsidRPr="00531071">
        <w:t>Объекты местного значения муниципального района в области ритуальных услуг и содержания мест захоронения</w:t>
      </w:r>
      <w:bookmarkEnd w:id="624"/>
      <w:bookmarkEnd w:id="625"/>
    </w:p>
    <w:p w:rsidR="00A12252" w:rsidRPr="00531071" w:rsidRDefault="00A12252" w:rsidP="00A12252">
      <w:pPr>
        <w:keepNext/>
        <w:spacing w:before="120"/>
        <w:jc w:val="right"/>
        <w:rPr>
          <w:b/>
          <w:i/>
        </w:rPr>
      </w:pPr>
      <w:r w:rsidRPr="00531071">
        <w:rPr>
          <w:b/>
          <w:i/>
        </w:rPr>
        <w:t>Таблица 2.8</w:t>
      </w:r>
    </w:p>
    <w:p w:rsidR="00A12252" w:rsidRPr="00531071" w:rsidRDefault="00A12252" w:rsidP="00A12252">
      <w:pPr>
        <w:keepNext/>
        <w:spacing w:after="120"/>
        <w:jc w:val="center"/>
        <w:rPr>
          <w:b/>
          <w:i/>
        </w:rPr>
      </w:pPr>
      <w:r w:rsidRPr="00531071">
        <w:rPr>
          <w:b/>
          <w:i/>
        </w:rPr>
        <w:t>Обоснование расчетных показателей, устанавливаемых для объектов местного зн</w:t>
      </w:r>
      <w:r w:rsidRPr="00531071">
        <w:rPr>
          <w:b/>
          <w:i/>
        </w:rPr>
        <w:t>а</w:t>
      </w:r>
      <w:r w:rsidRPr="00531071">
        <w:rPr>
          <w:b/>
          <w:i/>
        </w:rPr>
        <w:t>чения муниципального района в области ритуальных услуг и содержания мест зах</w:t>
      </w:r>
      <w:r w:rsidRPr="00531071">
        <w:rPr>
          <w:b/>
          <w:i/>
        </w:rPr>
        <w:t>о</w:t>
      </w:r>
      <w:r w:rsidRPr="00531071">
        <w:rPr>
          <w:b/>
          <w:i/>
        </w:rPr>
        <w:t>ронения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531071" w:rsidTr="005976D0">
        <w:trPr>
          <w:cantSplit/>
          <w:tblHeader/>
        </w:trPr>
        <w:tc>
          <w:tcPr>
            <w:tcW w:w="1871"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bookmarkStart w:id="626" w:name="_Hlk497494131"/>
            <w:r w:rsidRPr="00531071">
              <w:rPr>
                <w:b/>
                <w:i/>
                <w:sz w:val="20"/>
                <w:szCs w:val="20"/>
                <w:lang w:val="ru-RU"/>
              </w:rPr>
              <w:t>Наименование вида объекта</w:t>
            </w:r>
          </w:p>
        </w:tc>
        <w:tc>
          <w:tcPr>
            <w:tcW w:w="2552"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Тип расчетного показат</w:t>
            </w:r>
            <w:r w:rsidRPr="00531071">
              <w:rPr>
                <w:b/>
                <w:i/>
                <w:sz w:val="20"/>
                <w:szCs w:val="20"/>
                <w:lang w:val="ru-RU"/>
              </w:rPr>
              <w:t>е</w:t>
            </w:r>
            <w:r w:rsidRPr="00531071">
              <w:rPr>
                <w:b/>
                <w:i/>
                <w:sz w:val="20"/>
                <w:szCs w:val="20"/>
                <w:lang w:val="ru-RU"/>
              </w:rPr>
              <w:t>ля</w:t>
            </w:r>
          </w:p>
        </w:tc>
        <w:tc>
          <w:tcPr>
            <w:tcW w:w="4961"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Обоснование расчетного показателя</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widowControl w:val="0"/>
              <w:ind w:firstLine="0"/>
              <w:jc w:val="left"/>
              <w:rPr>
                <w:sz w:val="20"/>
                <w:szCs w:val="20"/>
                <w:lang w:val="ru-RU"/>
              </w:rPr>
            </w:pPr>
            <w:r w:rsidRPr="00531071">
              <w:rPr>
                <w:sz w:val="20"/>
                <w:szCs w:val="20"/>
                <w:lang w:val="ru-RU"/>
              </w:rPr>
              <w:t>Организация пох</w:t>
            </w:r>
            <w:r w:rsidRPr="00531071">
              <w:rPr>
                <w:sz w:val="20"/>
                <w:szCs w:val="20"/>
                <w:lang w:val="ru-RU"/>
              </w:rPr>
              <w:t>о</w:t>
            </w:r>
            <w:r w:rsidRPr="00531071">
              <w:rPr>
                <w:sz w:val="20"/>
                <w:szCs w:val="20"/>
                <w:lang w:val="ru-RU"/>
              </w:rPr>
              <w:t>ронного обслужив</w:t>
            </w:r>
            <w:r w:rsidRPr="00531071">
              <w:rPr>
                <w:sz w:val="20"/>
                <w:szCs w:val="20"/>
                <w:lang w:val="ru-RU"/>
              </w:rPr>
              <w:t>а</w:t>
            </w:r>
            <w:r w:rsidRPr="00531071">
              <w:rPr>
                <w:sz w:val="20"/>
                <w:szCs w:val="20"/>
                <w:lang w:val="ru-RU"/>
              </w:rPr>
              <w:t>ния населения</w:t>
            </w:r>
          </w:p>
        </w:tc>
        <w:tc>
          <w:tcPr>
            <w:tcW w:w="2552" w:type="dxa"/>
          </w:tcPr>
          <w:p w:rsidR="00A12252" w:rsidRPr="00531071" w:rsidRDefault="00A12252" w:rsidP="005976D0">
            <w:pPr>
              <w:pStyle w:val="affff3"/>
              <w:widowControl w:val="0"/>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4961" w:type="dxa"/>
          </w:tcPr>
          <w:p w:rsidR="00A12252" w:rsidRPr="00531071" w:rsidRDefault="00A12252" w:rsidP="005976D0">
            <w:pPr>
              <w:pStyle w:val="affff3"/>
              <w:ind w:firstLine="0"/>
              <w:jc w:val="left"/>
              <w:rPr>
                <w:sz w:val="20"/>
                <w:szCs w:val="20"/>
                <w:lang w:val="ru-RU"/>
              </w:rPr>
            </w:pPr>
            <w:r w:rsidRPr="00531071">
              <w:rPr>
                <w:sz w:val="20"/>
                <w:szCs w:val="20"/>
                <w:lang w:val="ru-RU"/>
              </w:rPr>
              <w:t>1 объект принят в соответствии с полномочиями, уст</w:t>
            </w:r>
            <w:r w:rsidRPr="00531071">
              <w:rPr>
                <w:sz w:val="20"/>
                <w:szCs w:val="20"/>
                <w:lang w:val="ru-RU"/>
              </w:rPr>
              <w:t>а</w:t>
            </w:r>
            <w:r w:rsidRPr="00531071">
              <w:rPr>
                <w:sz w:val="20"/>
                <w:szCs w:val="20"/>
                <w:lang w:val="ru-RU"/>
              </w:rPr>
              <w:t>новленными ч. 1 ст. 15 Федерального закона от 06.10.2003 № 131-ФЗ «Об общих принципах организ</w:t>
            </w:r>
            <w:r w:rsidRPr="00531071">
              <w:rPr>
                <w:sz w:val="20"/>
                <w:szCs w:val="20"/>
                <w:lang w:val="ru-RU"/>
              </w:rPr>
              <w:t>а</w:t>
            </w:r>
            <w:r w:rsidRPr="00531071">
              <w:rPr>
                <w:sz w:val="20"/>
                <w:szCs w:val="20"/>
                <w:lang w:val="ru-RU"/>
              </w:rPr>
              <w:t>ции местного самоуправления в Российской Федер</w:t>
            </w:r>
            <w:r w:rsidRPr="00531071">
              <w:rPr>
                <w:sz w:val="20"/>
                <w:szCs w:val="20"/>
                <w:lang w:val="ru-RU"/>
              </w:rPr>
              <w:t>а</w:t>
            </w:r>
            <w:r w:rsidRPr="00531071">
              <w:rPr>
                <w:sz w:val="20"/>
                <w:szCs w:val="20"/>
                <w:lang w:val="ru-RU"/>
              </w:rPr>
              <w:t>ции», а также в соответствии с таблицей 1.2.9 РНГП С</w:t>
            </w:r>
            <w:r w:rsidRPr="00531071">
              <w:rPr>
                <w:sz w:val="20"/>
                <w:szCs w:val="20"/>
                <w:lang w:val="ru-RU"/>
              </w:rPr>
              <w:t>а</w:t>
            </w:r>
            <w:r w:rsidRPr="00531071">
              <w:rPr>
                <w:sz w:val="20"/>
                <w:szCs w:val="20"/>
                <w:lang w:val="ru-RU"/>
              </w:rPr>
              <w:t>ратовской области (1 организация похоронного обсл</w:t>
            </w:r>
            <w:r w:rsidRPr="00531071">
              <w:rPr>
                <w:sz w:val="20"/>
                <w:szCs w:val="20"/>
                <w:lang w:val="ru-RU"/>
              </w:rPr>
              <w:t>у</w:t>
            </w:r>
            <w:r w:rsidRPr="00531071">
              <w:rPr>
                <w:sz w:val="20"/>
                <w:szCs w:val="20"/>
                <w:lang w:val="ru-RU"/>
              </w:rPr>
              <w:t>живания населения на 15000 жителей).</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widowControl w:val="0"/>
              <w:ind w:firstLine="0"/>
              <w:jc w:val="left"/>
              <w:rPr>
                <w:rFonts w:eastAsiaTheme="minorEastAsia"/>
                <w:sz w:val="20"/>
                <w:szCs w:val="20"/>
                <w:lang w:val="ru-RU"/>
              </w:rPr>
            </w:pPr>
          </w:p>
        </w:tc>
        <w:tc>
          <w:tcPr>
            <w:tcW w:w="2552" w:type="dxa"/>
          </w:tcPr>
          <w:p w:rsidR="00A12252" w:rsidRPr="00531071" w:rsidRDefault="00A12252" w:rsidP="005976D0">
            <w:pPr>
              <w:pStyle w:val="affff3"/>
              <w:widowControl w:val="0"/>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4961" w:type="dxa"/>
          </w:tcPr>
          <w:p w:rsidR="00A12252" w:rsidRPr="00531071" w:rsidRDefault="00A12252" w:rsidP="005976D0">
            <w:pPr>
              <w:pStyle w:val="affff3"/>
              <w:ind w:firstLine="0"/>
              <w:jc w:val="left"/>
              <w:rPr>
                <w:sz w:val="20"/>
                <w:szCs w:val="20"/>
                <w:lang w:val="ru-RU"/>
              </w:rPr>
            </w:pPr>
            <w:r w:rsidRPr="00531071">
              <w:rPr>
                <w:sz w:val="20"/>
                <w:szCs w:val="20"/>
                <w:lang w:val="ru-RU"/>
              </w:rPr>
              <w:t>Транспортная доступность в 60 мин. принята исходя из времени, за которое можно добраться от самого удале</w:t>
            </w:r>
            <w:r w:rsidRPr="00531071">
              <w:rPr>
                <w:sz w:val="20"/>
                <w:szCs w:val="20"/>
                <w:lang w:val="ru-RU"/>
              </w:rPr>
              <w:t>н</w:t>
            </w:r>
            <w:r w:rsidRPr="00531071">
              <w:rPr>
                <w:sz w:val="20"/>
                <w:szCs w:val="20"/>
                <w:lang w:val="ru-RU"/>
              </w:rPr>
              <w:t>ного населенного пункта муниципального образования до объекта. Принятый показатель превышает соотве</w:t>
            </w:r>
            <w:r w:rsidRPr="00531071">
              <w:rPr>
                <w:sz w:val="20"/>
                <w:szCs w:val="20"/>
                <w:lang w:val="ru-RU"/>
              </w:rPr>
              <w:t>т</w:t>
            </w:r>
            <w:r w:rsidRPr="00531071">
              <w:rPr>
                <w:sz w:val="20"/>
                <w:szCs w:val="20"/>
                <w:lang w:val="ru-RU"/>
              </w:rPr>
              <w:t>ствующий показатель в таблице 1.2.9 РНГП Саратовской области, но в Примечаниях к данной таблице указано, что предельные значения расчетных показателей явл</w:t>
            </w:r>
            <w:r w:rsidRPr="00531071">
              <w:rPr>
                <w:sz w:val="20"/>
                <w:szCs w:val="20"/>
                <w:lang w:val="ru-RU"/>
              </w:rPr>
              <w:t>я</w:t>
            </w:r>
            <w:r w:rsidRPr="00531071">
              <w:rPr>
                <w:sz w:val="20"/>
                <w:szCs w:val="20"/>
                <w:lang w:val="ru-RU"/>
              </w:rPr>
              <w:t>ются укрупненными и подлежат обязательному уточн</w:t>
            </w:r>
            <w:r w:rsidRPr="00531071">
              <w:rPr>
                <w:sz w:val="20"/>
                <w:szCs w:val="20"/>
                <w:lang w:val="ru-RU"/>
              </w:rPr>
              <w:t>е</w:t>
            </w:r>
            <w:r w:rsidRPr="00531071">
              <w:rPr>
                <w:sz w:val="20"/>
                <w:szCs w:val="20"/>
                <w:lang w:val="ru-RU"/>
              </w:rPr>
              <w:t>нию для каждого муниципального образования Сарато</w:t>
            </w:r>
            <w:r w:rsidRPr="00531071">
              <w:rPr>
                <w:sz w:val="20"/>
                <w:szCs w:val="20"/>
                <w:lang w:val="ru-RU"/>
              </w:rPr>
              <w:t>в</w:t>
            </w:r>
            <w:r w:rsidRPr="00531071">
              <w:rPr>
                <w:sz w:val="20"/>
                <w:szCs w:val="20"/>
                <w:lang w:val="ru-RU"/>
              </w:rPr>
              <w:t>ской области при разработке местных нормативов гр</w:t>
            </w:r>
            <w:r w:rsidRPr="00531071">
              <w:rPr>
                <w:sz w:val="20"/>
                <w:szCs w:val="20"/>
                <w:lang w:val="ru-RU"/>
              </w:rPr>
              <w:t>а</w:t>
            </w:r>
            <w:r w:rsidRPr="00531071">
              <w:rPr>
                <w:sz w:val="20"/>
                <w:szCs w:val="20"/>
                <w:lang w:val="ru-RU"/>
              </w:rPr>
              <w:t>достроительного проектирования.</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widowControl w:val="0"/>
              <w:ind w:firstLine="0"/>
              <w:jc w:val="left"/>
              <w:rPr>
                <w:rFonts w:eastAsiaTheme="minorEastAsia"/>
                <w:sz w:val="20"/>
                <w:szCs w:val="20"/>
                <w:lang w:val="ru-RU"/>
              </w:rPr>
            </w:pPr>
            <w:r w:rsidRPr="00531071">
              <w:rPr>
                <w:sz w:val="20"/>
                <w:szCs w:val="20"/>
                <w:lang w:val="ru-RU"/>
              </w:rPr>
              <w:t>Кладбище традиц</w:t>
            </w:r>
            <w:r w:rsidRPr="00531071">
              <w:rPr>
                <w:sz w:val="20"/>
                <w:szCs w:val="20"/>
                <w:lang w:val="ru-RU"/>
              </w:rPr>
              <w:t>и</w:t>
            </w:r>
            <w:r w:rsidRPr="00531071">
              <w:rPr>
                <w:sz w:val="20"/>
                <w:szCs w:val="20"/>
                <w:lang w:val="ru-RU"/>
              </w:rPr>
              <w:t>онного захоронения</w:t>
            </w: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4961" w:type="dxa"/>
          </w:tcPr>
          <w:p w:rsidR="00A12252" w:rsidRPr="00531071" w:rsidRDefault="00A12252" w:rsidP="005976D0">
            <w:pPr>
              <w:pStyle w:val="affff3"/>
              <w:ind w:firstLine="0"/>
              <w:jc w:val="left"/>
              <w:rPr>
                <w:sz w:val="20"/>
                <w:szCs w:val="20"/>
                <w:lang w:val="ru-RU"/>
              </w:rPr>
            </w:pPr>
            <w:r w:rsidRPr="00531071">
              <w:rPr>
                <w:sz w:val="20"/>
                <w:szCs w:val="20"/>
                <w:lang w:val="ru-RU"/>
              </w:rPr>
              <w:t>Площадь кладбищ принята в соответствии с Прилож</w:t>
            </w:r>
            <w:r w:rsidRPr="00531071">
              <w:rPr>
                <w:sz w:val="20"/>
                <w:szCs w:val="20"/>
                <w:lang w:val="ru-RU"/>
              </w:rPr>
              <w:t>е</w:t>
            </w:r>
            <w:r w:rsidRPr="00531071">
              <w:rPr>
                <w:sz w:val="20"/>
                <w:szCs w:val="20"/>
                <w:lang w:val="ru-RU"/>
              </w:rPr>
              <w:t>нием</w:t>
            </w:r>
            <w:proofErr w:type="gramStart"/>
            <w:r w:rsidRPr="00531071">
              <w:rPr>
                <w:sz w:val="20"/>
                <w:szCs w:val="20"/>
                <w:lang w:val="ru-RU"/>
              </w:rPr>
              <w:t xml:space="preserve"> Д</w:t>
            </w:r>
            <w:proofErr w:type="gramEnd"/>
            <w:r w:rsidRPr="00531071">
              <w:rPr>
                <w:sz w:val="20"/>
                <w:szCs w:val="20"/>
                <w:lang w:val="ru-RU"/>
              </w:rPr>
              <w:t xml:space="preserve"> СП 42.13330.2016 «Градостроительство. План</w:t>
            </w:r>
            <w:r w:rsidRPr="00531071">
              <w:rPr>
                <w:sz w:val="20"/>
                <w:szCs w:val="20"/>
                <w:lang w:val="ru-RU"/>
              </w:rPr>
              <w:t>и</w:t>
            </w:r>
            <w:r w:rsidRPr="00531071">
              <w:rPr>
                <w:sz w:val="20"/>
                <w:szCs w:val="20"/>
                <w:lang w:val="ru-RU"/>
              </w:rPr>
              <w:t>ровка и застройка городских и сельских поселений. А</w:t>
            </w:r>
            <w:r w:rsidRPr="00531071">
              <w:rPr>
                <w:sz w:val="20"/>
                <w:szCs w:val="20"/>
                <w:lang w:val="ru-RU"/>
              </w:rPr>
              <w:t>к</w:t>
            </w:r>
            <w:r w:rsidRPr="00531071">
              <w:rPr>
                <w:sz w:val="20"/>
                <w:szCs w:val="20"/>
                <w:lang w:val="ru-RU"/>
              </w:rPr>
              <w:t>туализированная редакция СНиП 2.07.01-89*» (утв. Приказом Минстроя России от 30.12.2016 № 1034/</w:t>
            </w:r>
            <w:proofErr w:type="spellStart"/>
            <w:proofErr w:type="gramStart"/>
            <w:r w:rsidRPr="00531071">
              <w:rPr>
                <w:sz w:val="20"/>
                <w:szCs w:val="20"/>
                <w:lang w:val="ru-RU"/>
              </w:rPr>
              <w:t>пр</w:t>
            </w:r>
            <w:proofErr w:type="spellEnd"/>
            <w:proofErr w:type="gramEnd"/>
            <w:r w:rsidRPr="00531071">
              <w:rPr>
                <w:sz w:val="20"/>
                <w:szCs w:val="20"/>
                <w:lang w:val="ru-RU"/>
              </w:rPr>
              <w:t>, в ред. от 10.02.2017) и таблицей 1.2.9 РНГП Саратовской области (0,24 га на 1000 жителей)</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widowControl w:val="0"/>
              <w:ind w:firstLine="0"/>
              <w:rPr>
                <w:sz w:val="20"/>
                <w:szCs w:val="20"/>
                <w:lang w:val="ru-RU"/>
              </w:rPr>
            </w:pP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4961" w:type="dxa"/>
          </w:tcPr>
          <w:p w:rsidR="00A12252" w:rsidRPr="00531071" w:rsidRDefault="00A12252" w:rsidP="005976D0">
            <w:pPr>
              <w:pStyle w:val="Default"/>
              <w:rPr>
                <w:sz w:val="20"/>
                <w:szCs w:val="20"/>
              </w:rPr>
            </w:pPr>
            <w:r w:rsidRPr="00531071">
              <w:rPr>
                <w:sz w:val="20"/>
                <w:szCs w:val="20"/>
              </w:rPr>
              <w:t>Транспортная доступность в 60 мин. принята исходя из времени, за которое можно добраться от самого удале</w:t>
            </w:r>
            <w:r w:rsidRPr="00531071">
              <w:rPr>
                <w:sz w:val="20"/>
                <w:szCs w:val="20"/>
              </w:rPr>
              <w:t>н</w:t>
            </w:r>
            <w:r w:rsidRPr="00531071">
              <w:rPr>
                <w:sz w:val="20"/>
                <w:szCs w:val="20"/>
              </w:rPr>
              <w:t>ного населенного пункта муниципального образования до объекта. Санитарно-защитная зона устанавливается согласно СанПиН 2.2.1/2.1.1.1200-03 «Санитарно-защитные зоны и санитарная классификация предпри</w:t>
            </w:r>
            <w:r w:rsidRPr="00531071">
              <w:rPr>
                <w:sz w:val="20"/>
                <w:szCs w:val="20"/>
              </w:rPr>
              <w:t>я</w:t>
            </w:r>
            <w:r w:rsidRPr="00531071">
              <w:rPr>
                <w:sz w:val="20"/>
                <w:szCs w:val="20"/>
              </w:rPr>
              <w:t>тий, сооружений и иных объектов».</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627" w:name="_Toc498361773"/>
      <w:bookmarkStart w:id="628" w:name="_Toc499048452"/>
      <w:bookmarkEnd w:id="626"/>
      <w:r w:rsidRPr="00531071">
        <w:lastRenderedPageBreak/>
        <w:t>Объекты местного значения муниципального района в области культуры и искусства</w:t>
      </w:r>
      <w:bookmarkEnd w:id="627"/>
      <w:bookmarkEnd w:id="628"/>
    </w:p>
    <w:p w:rsidR="00A12252" w:rsidRPr="00531071" w:rsidRDefault="00A12252" w:rsidP="00A12252">
      <w:pPr>
        <w:keepNext/>
        <w:spacing w:before="120"/>
        <w:jc w:val="right"/>
        <w:rPr>
          <w:b/>
          <w:i/>
        </w:rPr>
      </w:pPr>
      <w:r w:rsidRPr="00531071">
        <w:rPr>
          <w:b/>
          <w:i/>
        </w:rPr>
        <w:t>Таблица 2.9</w:t>
      </w:r>
    </w:p>
    <w:p w:rsidR="00A12252" w:rsidRPr="00531071" w:rsidRDefault="00A12252" w:rsidP="00A12252">
      <w:pPr>
        <w:keepNext/>
        <w:spacing w:after="120"/>
        <w:jc w:val="center"/>
        <w:rPr>
          <w:b/>
          <w:i/>
        </w:rPr>
      </w:pPr>
      <w:r w:rsidRPr="00531071">
        <w:rPr>
          <w:b/>
          <w:i/>
        </w:rPr>
        <w:t>Обоснование расчетных показателей, устанавливаемых для объектов местного зн</w:t>
      </w:r>
      <w:r w:rsidRPr="00531071">
        <w:rPr>
          <w:b/>
          <w:i/>
        </w:rPr>
        <w:t>а</w:t>
      </w:r>
      <w:r w:rsidRPr="00531071">
        <w:rPr>
          <w:b/>
          <w:i/>
        </w:rPr>
        <w:t>чения муниципального района в области культуры и искусства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976"/>
        <w:gridCol w:w="4679"/>
      </w:tblGrid>
      <w:tr w:rsidR="00A12252" w:rsidRPr="00531071" w:rsidTr="005976D0">
        <w:trPr>
          <w:cantSplit/>
          <w:tblHeader/>
        </w:trPr>
        <w:tc>
          <w:tcPr>
            <w:tcW w:w="1729"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bookmarkStart w:id="629" w:name="OLE_LINK493"/>
            <w:bookmarkStart w:id="630" w:name="OLE_LINK494"/>
            <w:bookmarkStart w:id="631" w:name="OLE_LINK452"/>
            <w:bookmarkStart w:id="632" w:name="OLE_LINK453"/>
            <w:r w:rsidRPr="00531071">
              <w:rPr>
                <w:b/>
                <w:i/>
                <w:sz w:val="20"/>
                <w:szCs w:val="20"/>
                <w:lang w:val="ru-RU"/>
              </w:rPr>
              <w:t>Наименование вида объекта</w:t>
            </w:r>
          </w:p>
        </w:tc>
        <w:tc>
          <w:tcPr>
            <w:tcW w:w="2976"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показателя</w:t>
            </w:r>
          </w:p>
        </w:tc>
        <w:tc>
          <w:tcPr>
            <w:tcW w:w="4679" w:type="dxa"/>
            <w:shd w:val="clear" w:color="auto" w:fill="D9D9D9" w:themeFill="background1" w:themeFillShade="D9"/>
          </w:tcPr>
          <w:p w:rsidR="00A12252" w:rsidRPr="00531071" w:rsidRDefault="00A12252" w:rsidP="005976D0">
            <w:pPr>
              <w:pStyle w:val="affff3"/>
              <w:keepNext/>
              <w:ind w:firstLine="0"/>
              <w:jc w:val="center"/>
              <w:rPr>
                <w:sz w:val="20"/>
                <w:szCs w:val="20"/>
                <w:lang w:val="ru-RU"/>
              </w:rPr>
            </w:pPr>
            <w:r w:rsidRPr="00531071">
              <w:rPr>
                <w:b/>
                <w:i/>
                <w:sz w:val="20"/>
                <w:szCs w:val="20"/>
                <w:lang w:val="ru-RU"/>
              </w:rPr>
              <w:t>Обоснование расчетного показателя</w:t>
            </w:r>
          </w:p>
        </w:tc>
      </w:tr>
      <w:tr w:rsidR="00A12252" w:rsidRPr="00531071" w:rsidTr="005976D0">
        <w:trPr>
          <w:cantSplit/>
          <w:trHeight w:val="690"/>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proofErr w:type="spellStart"/>
            <w:r w:rsidRPr="00531071">
              <w:rPr>
                <w:sz w:val="20"/>
                <w:szCs w:val="20"/>
              </w:rPr>
              <w:t>Межпоселенческая</w:t>
            </w:r>
            <w:proofErr w:type="spellEnd"/>
            <w:r w:rsidRPr="00531071">
              <w:rPr>
                <w:sz w:val="20"/>
                <w:szCs w:val="20"/>
              </w:rPr>
              <w:t xml:space="preserve"> </w:t>
            </w:r>
            <w:proofErr w:type="spellStart"/>
            <w:r w:rsidRPr="00531071">
              <w:rPr>
                <w:sz w:val="20"/>
                <w:szCs w:val="20"/>
              </w:rPr>
              <w:t>библиотека</w:t>
            </w:r>
            <w:proofErr w:type="spellEnd"/>
          </w:p>
        </w:tc>
        <w:tc>
          <w:tcPr>
            <w:tcW w:w="2976"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w:t>
            </w:r>
            <w:r w:rsidRPr="00531071">
              <w:rPr>
                <w:sz w:val="20"/>
                <w:szCs w:val="20"/>
                <w:lang w:val="ru-RU"/>
              </w:rPr>
              <w:t>ь</w:t>
            </w:r>
            <w:r w:rsidRPr="00531071">
              <w:rPr>
                <w:sz w:val="20"/>
                <w:szCs w:val="20"/>
                <w:lang w:val="ru-RU"/>
              </w:rPr>
              <w:t>но допустимого уровня обесп</w:t>
            </w:r>
            <w:r w:rsidRPr="00531071">
              <w:rPr>
                <w:sz w:val="20"/>
                <w:szCs w:val="20"/>
                <w:lang w:val="ru-RU"/>
              </w:rPr>
              <w:t>е</w:t>
            </w:r>
            <w:r w:rsidRPr="00531071">
              <w:rPr>
                <w:sz w:val="20"/>
                <w:szCs w:val="20"/>
                <w:lang w:val="ru-RU"/>
              </w:rPr>
              <w:t>ченности</w:t>
            </w:r>
          </w:p>
        </w:tc>
        <w:tc>
          <w:tcPr>
            <w:tcW w:w="4679" w:type="dxa"/>
          </w:tcPr>
          <w:p w:rsidR="00A12252" w:rsidRPr="00531071" w:rsidRDefault="00A12252" w:rsidP="005976D0">
            <w:pPr>
              <w:pStyle w:val="Default"/>
              <w:rPr>
                <w:color w:val="auto"/>
                <w:sz w:val="20"/>
                <w:szCs w:val="20"/>
              </w:rPr>
            </w:pPr>
            <w:r w:rsidRPr="00531071">
              <w:rPr>
                <w:color w:val="auto"/>
                <w:sz w:val="20"/>
                <w:szCs w:val="20"/>
              </w:rPr>
              <w:t>Не менее 1 объекта принято в соответствии с табл</w:t>
            </w:r>
            <w:r w:rsidRPr="00531071">
              <w:rPr>
                <w:color w:val="auto"/>
                <w:sz w:val="20"/>
                <w:szCs w:val="20"/>
              </w:rPr>
              <w:t>и</w:t>
            </w:r>
            <w:r w:rsidRPr="00531071">
              <w:rPr>
                <w:color w:val="auto"/>
                <w:sz w:val="20"/>
                <w:szCs w:val="20"/>
              </w:rPr>
              <w:t>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976"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w:t>
            </w:r>
            <w:r w:rsidRPr="00531071">
              <w:rPr>
                <w:sz w:val="20"/>
                <w:szCs w:val="20"/>
                <w:lang w:val="ru-RU"/>
              </w:rPr>
              <w:t>р</w:t>
            </w:r>
            <w:r w:rsidRPr="00531071">
              <w:rPr>
                <w:sz w:val="20"/>
                <w:szCs w:val="20"/>
                <w:lang w:val="ru-RU"/>
              </w:rPr>
              <w:t>риториальной доступности</w:t>
            </w:r>
          </w:p>
        </w:tc>
        <w:tc>
          <w:tcPr>
            <w:tcW w:w="4679" w:type="dxa"/>
          </w:tcPr>
          <w:p w:rsidR="00A12252" w:rsidRPr="00531071" w:rsidRDefault="00A12252" w:rsidP="005976D0">
            <w:pPr>
              <w:pStyle w:val="Default"/>
              <w:rPr>
                <w:color w:val="auto"/>
                <w:sz w:val="20"/>
                <w:szCs w:val="20"/>
              </w:rPr>
            </w:pPr>
            <w:r w:rsidRPr="00531071">
              <w:rPr>
                <w:color w:val="auto"/>
                <w:sz w:val="20"/>
                <w:szCs w:val="20"/>
              </w:rPr>
              <w:t>Транспортная доступность принята 60 мин. в соо</w:t>
            </w:r>
            <w:r w:rsidRPr="00531071">
              <w:rPr>
                <w:color w:val="auto"/>
                <w:sz w:val="20"/>
                <w:szCs w:val="20"/>
              </w:rPr>
              <w:t>т</w:t>
            </w:r>
            <w:r w:rsidRPr="00531071">
              <w:rPr>
                <w:color w:val="auto"/>
                <w:sz w:val="20"/>
                <w:szCs w:val="20"/>
              </w:rPr>
              <w:t>ветствии с таблицей 1 Распоряжения Минкультуры России от 02.08.2017 № Р-965 «Об утверждении М</w:t>
            </w:r>
            <w:r w:rsidRPr="00531071">
              <w:rPr>
                <w:color w:val="auto"/>
                <w:sz w:val="20"/>
                <w:szCs w:val="20"/>
              </w:rPr>
              <w:t>е</w:t>
            </w:r>
            <w:r w:rsidRPr="00531071">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531071">
              <w:rPr>
                <w:color w:val="auto"/>
                <w:sz w:val="20"/>
                <w:szCs w:val="20"/>
              </w:rPr>
              <w:t>о</w:t>
            </w:r>
            <w:r w:rsidRPr="00531071">
              <w:rPr>
                <w:color w:val="auto"/>
                <w:sz w:val="20"/>
                <w:szCs w:val="20"/>
              </w:rPr>
              <w:t>сти населения услугами организаций культуры»</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rPr>
            </w:pPr>
            <w:r w:rsidRPr="00531071">
              <w:rPr>
                <w:sz w:val="20"/>
                <w:szCs w:val="20"/>
                <w:lang w:val="ru-RU"/>
              </w:rPr>
              <w:t>Детская</w:t>
            </w:r>
            <w:r w:rsidRPr="00531071">
              <w:rPr>
                <w:sz w:val="20"/>
                <w:szCs w:val="20"/>
              </w:rPr>
              <w:t xml:space="preserve"> </w:t>
            </w:r>
            <w:proofErr w:type="spellStart"/>
            <w:r w:rsidRPr="00531071">
              <w:rPr>
                <w:sz w:val="20"/>
                <w:szCs w:val="20"/>
              </w:rPr>
              <w:t>библиотека</w:t>
            </w:r>
            <w:proofErr w:type="spellEnd"/>
          </w:p>
        </w:tc>
        <w:tc>
          <w:tcPr>
            <w:tcW w:w="2976"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w:t>
            </w:r>
            <w:r w:rsidRPr="00531071">
              <w:rPr>
                <w:sz w:val="20"/>
                <w:szCs w:val="20"/>
                <w:lang w:val="ru-RU"/>
              </w:rPr>
              <w:t>ь</w:t>
            </w:r>
            <w:r w:rsidRPr="00531071">
              <w:rPr>
                <w:sz w:val="20"/>
                <w:szCs w:val="20"/>
                <w:lang w:val="ru-RU"/>
              </w:rPr>
              <w:t>но допустимого уровня обесп</w:t>
            </w:r>
            <w:r w:rsidRPr="00531071">
              <w:rPr>
                <w:sz w:val="20"/>
                <w:szCs w:val="20"/>
                <w:lang w:val="ru-RU"/>
              </w:rPr>
              <w:t>е</w:t>
            </w:r>
            <w:r w:rsidRPr="00531071">
              <w:rPr>
                <w:sz w:val="20"/>
                <w:szCs w:val="20"/>
                <w:lang w:val="ru-RU"/>
              </w:rPr>
              <w:t>ченности</w:t>
            </w:r>
          </w:p>
        </w:tc>
        <w:tc>
          <w:tcPr>
            <w:tcW w:w="4679" w:type="dxa"/>
          </w:tcPr>
          <w:p w:rsidR="00A12252" w:rsidRPr="00531071" w:rsidRDefault="00A12252" w:rsidP="005976D0">
            <w:pPr>
              <w:pStyle w:val="Default"/>
              <w:rPr>
                <w:color w:val="auto"/>
                <w:sz w:val="20"/>
                <w:szCs w:val="20"/>
              </w:rPr>
            </w:pPr>
            <w:r w:rsidRPr="00531071">
              <w:rPr>
                <w:color w:val="auto"/>
                <w:sz w:val="20"/>
                <w:szCs w:val="20"/>
              </w:rPr>
              <w:t>Не менее 1 объекта принято в соответствии с табл</w:t>
            </w:r>
            <w:r w:rsidRPr="00531071">
              <w:rPr>
                <w:color w:val="auto"/>
                <w:sz w:val="20"/>
                <w:szCs w:val="20"/>
              </w:rPr>
              <w:t>и</w:t>
            </w:r>
            <w:r w:rsidRPr="00531071">
              <w:rPr>
                <w:color w:val="auto"/>
                <w:sz w:val="20"/>
                <w:szCs w:val="20"/>
              </w:rPr>
              <w:t>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976"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w:t>
            </w:r>
            <w:r w:rsidRPr="00531071">
              <w:rPr>
                <w:sz w:val="20"/>
                <w:szCs w:val="20"/>
                <w:lang w:val="ru-RU"/>
              </w:rPr>
              <w:t>р</w:t>
            </w:r>
            <w:r w:rsidRPr="00531071">
              <w:rPr>
                <w:sz w:val="20"/>
                <w:szCs w:val="20"/>
                <w:lang w:val="ru-RU"/>
              </w:rPr>
              <w:t>риториальной доступности</w:t>
            </w:r>
          </w:p>
        </w:tc>
        <w:tc>
          <w:tcPr>
            <w:tcW w:w="4679" w:type="dxa"/>
          </w:tcPr>
          <w:p w:rsidR="00A12252" w:rsidRPr="00531071" w:rsidRDefault="00A12252" w:rsidP="005976D0">
            <w:pPr>
              <w:pStyle w:val="Default"/>
              <w:rPr>
                <w:color w:val="auto"/>
                <w:sz w:val="20"/>
                <w:szCs w:val="20"/>
              </w:rPr>
            </w:pPr>
            <w:r w:rsidRPr="00531071">
              <w:rPr>
                <w:color w:val="auto"/>
                <w:sz w:val="20"/>
                <w:szCs w:val="20"/>
              </w:rPr>
              <w:t>Транспортная доступность принята 60 мин. в соо</w:t>
            </w:r>
            <w:r w:rsidRPr="00531071">
              <w:rPr>
                <w:color w:val="auto"/>
                <w:sz w:val="20"/>
                <w:szCs w:val="20"/>
              </w:rPr>
              <w:t>т</w:t>
            </w:r>
            <w:r w:rsidRPr="00531071">
              <w:rPr>
                <w:color w:val="auto"/>
                <w:sz w:val="20"/>
                <w:szCs w:val="20"/>
              </w:rPr>
              <w:t>ветствии с таблицей 1 Распоряжения Минкультуры России от 02.08.2017 № Р-965 «Об утверждении М</w:t>
            </w:r>
            <w:r w:rsidRPr="00531071">
              <w:rPr>
                <w:color w:val="auto"/>
                <w:sz w:val="20"/>
                <w:szCs w:val="20"/>
              </w:rPr>
              <w:t>е</w:t>
            </w:r>
            <w:r w:rsidRPr="00531071">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531071">
              <w:rPr>
                <w:color w:val="auto"/>
                <w:sz w:val="20"/>
                <w:szCs w:val="20"/>
              </w:rPr>
              <w:t>о</w:t>
            </w:r>
            <w:r w:rsidRPr="00531071">
              <w:rPr>
                <w:color w:val="auto"/>
                <w:sz w:val="20"/>
                <w:szCs w:val="20"/>
              </w:rPr>
              <w:t>сти населения услугами организаций культуры».</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Общедоступная библиотека с де</w:t>
            </w:r>
            <w:r w:rsidRPr="00531071">
              <w:rPr>
                <w:sz w:val="20"/>
                <w:szCs w:val="20"/>
                <w:lang w:val="ru-RU"/>
              </w:rPr>
              <w:t>т</w:t>
            </w:r>
            <w:r w:rsidRPr="00531071">
              <w:rPr>
                <w:sz w:val="20"/>
                <w:szCs w:val="20"/>
                <w:lang w:val="ru-RU"/>
              </w:rPr>
              <w:t>ским отделением (в сельских пос</w:t>
            </w:r>
            <w:r w:rsidRPr="00531071">
              <w:rPr>
                <w:sz w:val="20"/>
                <w:szCs w:val="20"/>
                <w:lang w:val="ru-RU"/>
              </w:rPr>
              <w:t>е</w:t>
            </w:r>
            <w:r w:rsidRPr="00531071">
              <w:rPr>
                <w:sz w:val="20"/>
                <w:szCs w:val="20"/>
                <w:lang w:val="ru-RU"/>
              </w:rPr>
              <w:t>лениях)</w:t>
            </w:r>
          </w:p>
        </w:tc>
        <w:tc>
          <w:tcPr>
            <w:tcW w:w="2976" w:type="dxa"/>
          </w:tcPr>
          <w:p w:rsidR="00A12252" w:rsidRPr="00531071" w:rsidRDefault="00A12252" w:rsidP="005976D0">
            <w:pPr>
              <w:pStyle w:val="affff3"/>
              <w:ind w:firstLine="0"/>
              <w:rPr>
                <w:sz w:val="20"/>
                <w:szCs w:val="20"/>
                <w:lang w:val="ru-RU"/>
              </w:rPr>
            </w:pPr>
            <w:r w:rsidRPr="00531071">
              <w:rPr>
                <w:sz w:val="20"/>
                <w:szCs w:val="20"/>
                <w:lang w:val="ru-RU"/>
              </w:rPr>
              <w:t>Расчетный показатель минимал</w:t>
            </w:r>
            <w:r w:rsidRPr="00531071">
              <w:rPr>
                <w:sz w:val="20"/>
                <w:szCs w:val="20"/>
                <w:lang w:val="ru-RU"/>
              </w:rPr>
              <w:t>ь</w:t>
            </w:r>
            <w:r w:rsidRPr="00531071">
              <w:rPr>
                <w:sz w:val="20"/>
                <w:szCs w:val="20"/>
                <w:lang w:val="ru-RU"/>
              </w:rPr>
              <w:t>но допустимого уровня обесп</w:t>
            </w:r>
            <w:r w:rsidRPr="00531071">
              <w:rPr>
                <w:sz w:val="20"/>
                <w:szCs w:val="20"/>
                <w:lang w:val="ru-RU"/>
              </w:rPr>
              <w:t>е</w:t>
            </w:r>
            <w:r w:rsidRPr="00531071">
              <w:rPr>
                <w:sz w:val="20"/>
                <w:szCs w:val="20"/>
                <w:lang w:val="ru-RU"/>
              </w:rPr>
              <w:t>ченности</w:t>
            </w:r>
          </w:p>
        </w:tc>
        <w:tc>
          <w:tcPr>
            <w:tcW w:w="4679" w:type="dxa"/>
          </w:tcPr>
          <w:p w:rsidR="00A12252" w:rsidRPr="00531071" w:rsidRDefault="00A12252" w:rsidP="005976D0">
            <w:pPr>
              <w:pStyle w:val="Default"/>
              <w:rPr>
                <w:color w:val="auto"/>
                <w:sz w:val="20"/>
                <w:szCs w:val="20"/>
              </w:rPr>
            </w:pPr>
            <w:bookmarkStart w:id="633" w:name="OLE_LINK652"/>
            <w:bookmarkStart w:id="634" w:name="OLE_LINK653"/>
            <w:bookmarkStart w:id="635" w:name="OLE_LINK654"/>
            <w:r w:rsidRPr="00531071">
              <w:rPr>
                <w:color w:val="auto"/>
                <w:sz w:val="20"/>
                <w:szCs w:val="20"/>
              </w:rPr>
              <w:t>1 объект в административном центре сельского пос</w:t>
            </w:r>
            <w:r w:rsidRPr="00531071">
              <w:rPr>
                <w:color w:val="auto"/>
                <w:sz w:val="20"/>
                <w:szCs w:val="20"/>
              </w:rPr>
              <w:t>е</w:t>
            </w:r>
            <w:r w:rsidRPr="00531071">
              <w:rPr>
                <w:color w:val="auto"/>
                <w:sz w:val="20"/>
                <w:szCs w:val="20"/>
              </w:rPr>
              <w:t>ления принят в соответствии с таблицей 1 Распор</w:t>
            </w:r>
            <w:r w:rsidRPr="00531071">
              <w:rPr>
                <w:color w:val="auto"/>
                <w:sz w:val="20"/>
                <w:szCs w:val="20"/>
              </w:rPr>
              <w:t>я</w:t>
            </w:r>
            <w:r w:rsidRPr="00531071">
              <w:rPr>
                <w:color w:val="auto"/>
                <w:sz w:val="20"/>
                <w:szCs w:val="20"/>
              </w:rPr>
              <w:t>жения Минкультуры России от 02.08.2017 № Р-965 «Об утверждении Методических рекомендаций суб</w:t>
            </w:r>
            <w:r w:rsidRPr="00531071">
              <w:rPr>
                <w:color w:val="auto"/>
                <w:sz w:val="20"/>
                <w:szCs w:val="20"/>
              </w:rPr>
              <w:t>ъ</w:t>
            </w:r>
            <w:r w:rsidRPr="00531071">
              <w:rPr>
                <w:color w:val="auto"/>
                <w:sz w:val="20"/>
                <w:szCs w:val="20"/>
              </w:rPr>
              <w:t>ектам Российской Федерации и органам местного самоуправления по развитию сети организаций кул</w:t>
            </w:r>
            <w:r w:rsidRPr="00531071">
              <w:rPr>
                <w:color w:val="auto"/>
                <w:sz w:val="20"/>
                <w:szCs w:val="20"/>
              </w:rPr>
              <w:t>ь</w:t>
            </w:r>
            <w:r w:rsidRPr="00531071">
              <w:rPr>
                <w:color w:val="auto"/>
                <w:sz w:val="20"/>
                <w:szCs w:val="20"/>
              </w:rPr>
              <w:t>туры и обеспеченности населения услугами орган</w:t>
            </w:r>
            <w:r w:rsidRPr="00531071">
              <w:rPr>
                <w:color w:val="auto"/>
                <w:sz w:val="20"/>
                <w:szCs w:val="20"/>
              </w:rPr>
              <w:t>и</w:t>
            </w:r>
            <w:r w:rsidRPr="00531071">
              <w:rPr>
                <w:color w:val="auto"/>
                <w:sz w:val="20"/>
                <w:szCs w:val="20"/>
              </w:rPr>
              <w:t>заций культуры».</w:t>
            </w:r>
            <w:bookmarkEnd w:id="633"/>
            <w:bookmarkEnd w:id="634"/>
            <w:bookmarkEnd w:id="635"/>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976" w:type="dxa"/>
          </w:tcPr>
          <w:p w:rsidR="00A12252" w:rsidRPr="00531071" w:rsidRDefault="00A12252" w:rsidP="005976D0">
            <w:pPr>
              <w:pStyle w:val="affff3"/>
              <w:ind w:firstLine="0"/>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w:t>
            </w:r>
            <w:r w:rsidRPr="00531071">
              <w:rPr>
                <w:sz w:val="20"/>
                <w:szCs w:val="20"/>
                <w:lang w:val="ru-RU"/>
              </w:rPr>
              <w:t>р</w:t>
            </w:r>
            <w:r w:rsidRPr="00531071">
              <w:rPr>
                <w:sz w:val="20"/>
                <w:szCs w:val="20"/>
                <w:lang w:val="ru-RU"/>
              </w:rPr>
              <w:t>риториальной доступности</w:t>
            </w:r>
          </w:p>
        </w:tc>
        <w:tc>
          <w:tcPr>
            <w:tcW w:w="4679" w:type="dxa"/>
          </w:tcPr>
          <w:p w:rsidR="00A12252" w:rsidRPr="00531071" w:rsidRDefault="00A12252" w:rsidP="005976D0">
            <w:pPr>
              <w:pStyle w:val="Default"/>
              <w:rPr>
                <w:color w:val="auto"/>
                <w:sz w:val="20"/>
                <w:szCs w:val="20"/>
              </w:rPr>
            </w:pPr>
            <w:bookmarkStart w:id="636" w:name="OLE_LINK650"/>
            <w:bookmarkStart w:id="637" w:name="OLE_LINK651"/>
            <w:r w:rsidRPr="00531071">
              <w:rPr>
                <w:color w:val="auto"/>
                <w:sz w:val="20"/>
                <w:szCs w:val="20"/>
              </w:rPr>
              <w:t>Транспортная и пешеходная (шаговая) доступность принята 30 мин. в соответствии с таблицей 1 Расп</w:t>
            </w:r>
            <w:r w:rsidRPr="00531071">
              <w:rPr>
                <w:color w:val="auto"/>
                <w:sz w:val="20"/>
                <w:szCs w:val="20"/>
              </w:rPr>
              <w:t>о</w:t>
            </w:r>
            <w:r w:rsidRPr="00531071">
              <w:rPr>
                <w:color w:val="auto"/>
                <w:sz w:val="20"/>
                <w:szCs w:val="20"/>
              </w:rPr>
              <w:t>ряжения Минкультуры России от 02.08.2017 № Р-965 «Об утверждении Методических рекомендаций суб</w:t>
            </w:r>
            <w:r w:rsidRPr="00531071">
              <w:rPr>
                <w:color w:val="auto"/>
                <w:sz w:val="20"/>
                <w:szCs w:val="20"/>
              </w:rPr>
              <w:t>ъ</w:t>
            </w:r>
            <w:r w:rsidRPr="00531071">
              <w:rPr>
                <w:color w:val="auto"/>
                <w:sz w:val="20"/>
                <w:szCs w:val="20"/>
              </w:rPr>
              <w:t>ектам Российской Федерации и органам местного самоуправления по развитию сети организаций кул</w:t>
            </w:r>
            <w:r w:rsidRPr="00531071">
              <w:rPr>
                <w:color w:val="auto"/>
                <w:sz w:val="20"/>
                <w:szCs w:val="20"/>
              </w:rPr>
              <w:t>ь</w:t>
            </w:r>
            <w:r w:rsidRPr="00531071">
              <w:rPr>
                <w:color w:val="auto"/>
                <w:sz w:val="20"/>
                <w:szCs w:val="20"/>
              </w:rPr>
              <w:t>туры и обеспеченности населения услугами орган</w:t>
            </w:r>
            <w:r w:rsidRPr="00531071">
              <w:rPr>
                <w:color w:val="auto"/>
                <w:sz w:val="20"/>
                <w:szCs w:val="20"/>
              </w:rPr>
              <w:t>и</w:t>
            </w:r>
            <w:r w:rsidRPr="00531071">
              <w:rPr>
                <w:color w:val="auto"/>
                <w:sz w:val="20"/>
                <w:szCs w:val="20"/>
              </w:rPr>
              <w:t>заций культуры»</w:t>
            </w:r>
            <w:bookmarkEnd w:id="636"/>
            <w:bookmarkEnd w:id="637"/>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lastRenderedPageBreak/>
              <w:t>Филиал общед</w:t>
            </w:r>
            <w:r w:rsidRPr="00531071">
              <w:rPr>
                <w:sz w:val="20"/>
                <w:szCs w:val="20"/>
                <w:lang w:val="ru-RU"/>
              </w:rPr>
              <w:t>о</w:t>
            </w:r>
            <w:r w:rsidRPr="00531071">
              <w:rPr>
                <w:sz w:val="20"/>
                <w:szCs w:val="20"/>
                <w:lang w:val="ru-RU"/>
              </w:rPr>
              <w:t>ступной библиот</w:t>
            </w:r>
            <w:r w:rsidRPr="00531071">
              <w:rPr>
                <w:sz w:val="20"/>
                <w:szCs w:val="20"/>
                <w:lang w:val="ru-RU"/>
              </w:rPr>
              <w:t>е</w:t>
            </w:r>
            <w:r w:rsidRPr="00531071">
              <w:rPr>
                <w:sz w:val="20"/>
                <w:szCs w:val="20"/>
                <w:lang w:val="ru-RU"/>
              </w:rPr>
              <w:t>ки с детским отд</w:t>
            </w:r>
            <w:r w:rsidRPr="00531071">
              <w:rPr>
                <w:sz w:val="20"/>
                <w:szCs w:val="20"/>
                <w:lang w:val="ru-RU"/>
              </w:rPr>
              <w:t>е</w:t>
            </w:r>
            <w:r w:rsidRPr="00531071">
              <w:rPr>
                <w:sz w:val="20"/>
                <w:szCs w:val="20"/>
                <w:lang w:val="ru-RU"/>
              </w:rPr>
              <w:t>лением (в сельских поселениях)</w:t>
            </w:r>
          </w:p>
        </w:tc>
        <w:tc>
          <w:tcPr>
            <w:tcW w:w="2976" w:type="dxa"/>
          </w:tcPr>
          <w:p w:rsidR="00A12252" w:rsidRPr="00531071" w:rsidRDefault="00A12252" w:rsidP="005976D0">
            <w:pPr>
              <w:pStyle w:val="affff3"/>
              <w:ind w:firstLine="0"/>
              <w:rPr>
                <w:sz w:val="20"/>
                <w:szCs w:val="20"/>
                <w:lang w:val="ru-RU"/>
              </w:rPr>
            </w:pPr>
            <w:r w:rsidRPr="00531071">
              <w:rPr>
                <w:sz w:val="20"/>
                <w:szCs w:val="20"/>
                <w:lang w:val="ru-RU"/>
              </w:rPr>
              <w:t>Расчетный показатель минимал</w:t>
            </w:r>
            <w:r w:rsidRPr="00531071">
              <w:rPr>
                <w:sz w:val="20"/>
                <w:szCs w:val="20"/>
                <w:lang w:val="ru-RU"/>
              </w:rPr>
              <w:t>ь</w:t>
            </w:r>
            <w:r w:rsidRPr="00531071">
              <w:rPr>
                <w:sz w:val="20"/>
                <w:szCs w:val="20"/>
                <w:lang w:val="ru-RU"/>
              </w:rPr>
              <w:t>но допустимого уровня обесп</w:t>
            </w:r>
            <w:r w:rsidRPr="00531071">
              <w:rPr>
                <w:sz w:val="20"/>
                <w:szCs w:val="20"/>
                <w:lang w:val="ru-RU"/>
              </w:rPr>
              <w:t>е</w:t>
            </w:r>
            <w:r w:rsidRPr="00531071">
              <w:rPr>
                <w:sz w:val="20"/>
                <w:szCs w:val="20"/>
                <w:lang w:val="ru-RU"/>
              </w:rPr>
              <w:t>ченности</w:t>
            </w:r>
          </w:p>
        </w:tc>
        <w:tc>
          <w:tcPr>
            <w:tcW w:w="4679" w:type="dxa"/>
          </w:tcPr>
          <w:p w:rsidR="00A12252" w:rsidRPr="00531071" w:rsidRDefault="00A12252" w:rsidP="005976D0">
            <w:pPr>
              <w:pStyle w:val="Default"/>
              <w:rPr>
                <w:color w:val="auto"/>
                <w:sz w:val="20"/>
                <w:szCs w:val="20"/>
              </w:rPr>
            </w:pPr>
            <w:r w:rsidRPr="00531071">
              <w:rPr>
                <w:color w:val="auto"/>
                <w:sz w:val="20"/>
                <w:szCs w:val="20"/>
              </w:rPr>
              <w:t xml:space="preserve">1 объект на 1000 </w:t>
            </w:r>
            <w:r w:rsidRPr="00531071">
              <w:rPr>
                <w:sz w:val="20"/>
                <w:szCs w:val="20"/>
              </w:rPr>
              <w:t xml:space="preserve">жителей сельского поселения, без учета численности населения административного центра сельского поселения, </w:t>
            </w:r>
            <w:r w:rsidRPr="00531071">
              <w:rPr>
                <w:color w:val="auto"/>
                <w:sz w:val="20"/>
                <w:szCs w:val="20"/>
              </w:rPr>
              <w:t>принят в соответствии с таблицей 1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976" w:type="dxa"/>
          </w:tcPr>
          <w:p w:rsidR="00A12252" w:rsidRPr="00531071" w:rsidRDefault="00A12252" w:rsidP="005976D0">
            <w:pPr>
              <w:pStyle w:val="affff3"/>
              <w:ind w:firstLine="0"/>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w:t>
            </w:r>
            <w:r w:rsidRPr="00531071">
              <w:rPr>
                <w:sz w:val="20"/>
                <w:szCs w:val="20"/>
                <w:lang w:val="ru-RU"/>
              </w:rPr>
              <w:t>р</w:t>
            </w:r>
            <w:r w:rsidRPr="00531071">
              <w:rPr>
                <w:sz w:val="20"/>
                <w:szCs w:val="20"/>
                <w:lang w:val="ru-RU"/>
              </w:rPr>
              <w:t>риториальной доступности</w:t>
            </w:r>
          </w:p>
        </w:tc>
        <w:tc>
          <w:tcPr>
            <w:tcW w:w="4679" w:type="dxa"/>
          </w:tcPr>
          <w:p w:rsidR="00A12252" w:rsidRPr="00531071" w:rsidRDefault="00A12252" w:rsidP="005976D0">
            <w:pPr>
              <w:pStyle w:val="Default"/>
              <w:rPr>
                <w:color w:val="auto"/>
                <w:sz w:val="20"/>
                <w:szCs w:val="20"/>
              </w:rPr>
            </w:pPr>
            <w:bookmarkStart w:id="638" w:name="OLE_LINK655"/>
            <w:bookmarkStart w:id="639" w:name="OLE_LINK656"/>
            <w:bookmarkStart w:id="640" w:name="OLE_LINK657"/>
            <w:r w:rsidRPr="00531071">
              <w:rPr>
                <w:color w:val="auto"/>
                <w:sz w:val="20"/>
                <w:szCs w:val="20"/>
              </w:rPr>
              <w:t xml:space="preserve">Транспортная и пешеходная (шаговая) доступность принята 30 </w:t>
            </w:r>
            <w:bookmarkEnd w:id="638"/>
            <w:bookmarkEnd w:id="639"/>
            <w:bookmarkEnd w:id="640"/>
            <w:r w:rsidRPr="00531071">
              <w:rPr>
                <w:color w:val="auto"/>
                <w:sz w:val="20"/>
                <w:szCs w:val="20"/>
              </w:rPr>
              <w:t>мин. в соответствии с таблицей 1 Расп</w:t>
            </w:r>
            <w:r w:rsidRPr="00531071">
              <w:rPr>
                <w:color w:val="auto"/>
                <w:sz w:val="20"/>
                <w:szCs w:val="20"/>
              </w:rPr>
              <w:t>о</w:t>
            </w:r>
            <w:r w:rsidRPr="00531071">
              <w:rPr>
                <w:color w:val="auto"/>
                <w:sz w:val="20"/>
                <w:szCs w:val="20"/>
              </w:rPr>
              <w:t>ряжения Минкультуры России от 02.08.2017 № Р-965 «Об утверждении Методических рекомендаций суб</w:t>
            </w:r>
            <w:r w:rsidRPr="00531071">
              <w:rPr>
                <w:color w:val="auto"/>
                <w:sz w:val="20"/>
                <w:szCs w:val="20"/>
              </w:rPr>
              <w:t>ъ</w:t>
            </w:r>
            <w:r w:rsidRPr="00531071">
              <w:rPr>
                <w:color w:val="auto"/>
                <w:sz w:val="20"/>
                <w:szCs w:val="20"/>
              </w:rPr>
              <w:t>ектам Российской Федерации и органам местного самоуправления по развитию сети организаций кул</w:t>
            </w:r>
            <w:r w:rsidRPr="00531071">
              <w:rPr>
                <w:color w:val="auto"/>
                <w:sz w:val="20"/>
                <w:szCs w:val="20"/>
              </w:rPr>
              <w:t>ь</w:t>
            </w:r>
            <w:r w:rsidRPr="00531071">
              <w:rPr>
                <w:color w:val="auto"/>
                <w:sz w:val="20"/>
                <w:szCs w:val="20"/>
              </w:rPr>
              <w:t>туры и обеспеченности населения услугами орган</w:t>
            </w:r>
            <w:r w:rsidRPr="00531071">
              <w:rPr>
                <w:color w:val="auto"/>
                <w:sz w:val="20"/>
                <w:szCs w:val="20"/>
              </w:rPr>
              <w:t>и</w:t>
            </w:r>
            <w:r w:rsidRPr="00531071">
              <w:rPr>
                <w:color w:val="auto"/>
                <w:sz w:val="20"/>
                <w:szCs w:val="20"/>
              </w:rPr>
              <w:t>заций культуры»</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rPr>
            </w:pPr>
            <w:proofErr w:type="spellStart"/>
            <w:r w:rsidRPr="00531071">
              <w:rPr>
                <w:sz w:val="20"/>
                <w:szCs w:val="20"/>
              </w:rPr>
              <w:t>Музей</w:t>
            </w:r>
            <w:proofErr w:type="spellEnd"/>
            <w:r w:rsidRPr="00531071">
              <w:rPr>
                <w:sz w:val="20"/>
                <w:szCs w:val="20"/>
              </w:rPr>
              <w:t xml:space="preserve"> </w:t>
            </w:r>
            <w:proofErr w:type="spellStart"/>
            <w:r w:rsidRPr="00531071">
              <w:rPr>
                <w:sz w:val="20"/>
                <w:szCs w:val="20"/>
              </w:rPr>
              <w:t>краеведческий</w:t>
            </w:r>
            <w:proofErr w:type="spellEnd"/>
            <w:r w:rsidRPr="00531071">
              <w:rPr>
                <w:sz w:val="20"/>
                <w:szCs w:val="20"/>
              </w:rPr>
              <w:t xml:space="preserve"> </w:t>
            </w:r>
          </w:p>
        </w:tc>
        <w:tc>
          <w:tcPr>
            <w:tcW w:w="2976"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w:t>
            </w:r>
            <w:r w:rsidRPr="00531071">
              <w:rPr>
                <w:sz w:val="20"/>
                <w:szCs w:val="20"/>
                <w:lang w:val="ru-RU"/>
              </w:rPr>
              <w:t>ь</w:t>
            </w:r>
            <w:r w:rsidRPr="00531071">
              <w:rPr>
                <w:sz w:val="20"/>
                <w:szCs w:val="20"/>
                <w:lang w:val="ru-RU"/>
              </w:rPr>
              <w:t>но допустимого уровня обесп</w:t>
            </w:r>
            <w:r w:rsidRPr="00531071">
              <w:rPr>
                <w:sz w:val="20"/>
                <w:szCs w:val="20"/>
                <w:lang w:val="ru-RU"/>
              </w:rPr>
              <w:t>е</w:t>
            </w:r>
            <w:r w:rsidRPr="00531071">
              <w:rPr>
                <w:sz w:val="20"/>
                <w:szCs w:val="20"/>
                <w:lang w:val="ru-RU"/>
              </w:rPr>
              <w:t>ченности</w:t>
            </w:r>
          </w:p>
        </w:tc>
        <w:tc>
          <w:tcPr>
            <w:tcW w:w="4679" w:type="dxa"/>
          </w:tcPr>
          <w:p w:rsidR="00A12252" w:rsidRPr="00531071" w:rsidRDefault="00A12252" w:rsidP="005976D0">
            <w:pPr>
              <w:pStyle w:val="Default"/>
              <w:rPr>
                <w:color w:val="auto"/>
                <w:sz w:val="20"/>
                <w:szCs w:val="20"/>
              </w:rPr>
            </w:pPr>
            <w:r w:rsidRPr="00531071">
              <w:rPr>
                <w:color w:val="auto"/>
                <w:sz w:val="20"/>
                <w:szCs w:val="20"/>
              </w:rPr>
              <w:t>Не менее 1 объекта принято в соответствии с табл</w:t>
            </w:r>
            <w:r w:rsidRPr="00531071">
              <w:rPr>
                <w:color w:val="auto"/>
                <w:sz w:val="20"/>
                <w:szCs w:val="20"/>
              </w:rPr>
              <w:t>и</w:t>
            </w:r>
            <w:r w:rsidRPr="00531071">
              <w:rPr>
                <w:color w:val="auto"/>
                <w:sz w:val="20"/>
                <w:szCs w:val="20"/>
              </w:rPr>
              <w:t>цей 2 Распоряжения Минкультуры России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w:t>
            </w:r>
          </w:p>
        </w:tc>
      </w:tr>
      <w:tr w:rsidR="00A12252" w:rsidRPr="00531071" w:rsidTr="005976D0">
        <w:trPr>
          <w:cantSplit/>
          <w:trHeight w:val="723"/>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976"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w:t>
            </w:r>
            <w:r w:rsidRPr="00531071">
              <w:rPr>
                <w:sz w:val="20"/>
                <w:szCs w:val="20"/>
                <w:lang w:val="ru-RU"/>
              </w:rPr>
              <w:t>р</w:t>
            </w:r>
            <w:r w:rsidRPr="00531071">
              <w:rPr>
                <w:sz w:val="20"/>
                <w:szCs w:val="20"/>
                <w:lang w:val="ru-RU"/>
              </w:rPr>
              <w:t>риториальной доступности</w:t>
            </w:r>
          </w:p>
        </w:tc>
        <w:tc>
          <w:tcPr>
            <w:tcW w:w="4679" w:type="dxa"/>
          </w:tcPr>
          <w:p w:rsidR="00A12252" w:rsidRPr="00531071" w:rsidRDefault="00A12252" w:rsidP="005976D0">
            <w:pPr>
              <w:pStyle w:val="Default"/>
              <w:rPr>
                <w:color w:val="auto"/>
                <w:sz w:val="20"/>
                <w:szCs w:val="20"/>
              </w:rPr>
            </w:pPr>
            <w:r w:rsidRPr="00531071">
              <w:rPr>
                <w:color w:val="auto"/>
                <w:sz w:val="20"/>
                <w:szCs w:val="20"/>
              </w:rPr>
              <w:t>Транспортная доступность принята 60 мин. в соо</w:t>
            </w:r>
            <w:r w:rsidRPr="00531071">
              <w:rPr>
                <w:color w:val="auto"/>
                <w:sz w:val="20"/>
                <w:szCs w:val="20"/>
              </w:rPr>
              <w:t>т</w:t>
            </w:r>
            <w:r w:rsidRPr="00531071">
              <w:rPr>
                <w:color w:val="auto"/>
                <w:sz w:val="20"/>
                <w:szCs w:val="20"/>
              </w:rPr>
              <w:t>ветствии с таблицей 2 Распоряжения Минкультуры России от 02.08.2017 № Р-965 «Об утверждении М</w:t>
            </w:r>
            <w:r w:rsidRPr="00531071">
              <w:rPr>
                <w:color w:val="auto"/>
                <w:sz w:val="20"/>
                <w:szCs w:val="20"/>
              </w:rPr>
              <w:t>е</w:t>
            </w:r>
            <w:r w:rsidRPr="00531071">
              <w:rPr>
                <w:color w:val="auto"/>
                <w:sz w:val="20"/>
                <w:szCs w:val="20"/>
              </w:rPr>
              <w:t>тодических рекомендаций субъектам Российской Федерации и органам местного самоуправления по развитию сети организаций культуры и обеспеченн</w:t>
            </w:r>
            <w:r w:rsidRPr="00531071">
              <w:rPr>
                <w:color w:val="auto"/>
                <w:sz w:val="20"/>
                <w:szCs w:val="20"/>
              </w:rPr>
              <w:t>о</w:t>
            </w:r>
            <w:r w:rsidRPr="00531071">
              <w:rPr>
                <w:color w:val="auto"/>
                <w:sz w:val="20"/>
                <w:szCs w:val="20"/>
              </w:rPr>
              <w:t>сти населения услугами организаций культуры».</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rPr>
            </w:pPr>
            <w:proofErr w:type="spellStart"/>
            <w:r w:rsidRPr="00531071">
              <w:rPr>
                <w:sz w:val="20"/>
                <w:szCs w:val="20"/>
              </w:rPr>
              <w:t>Центр</w:t>
            </w:r>
            <w:proofErr w:type="spellEnd"/>
            <w:r w:rsidRPr="00531071">
              <w:rPr>
                <w:sz w:val="20"/>
                <w:szCs w:val="20"/>
              </w:rPr>
              <w:t xml:space="preserve"> </w:t>
            </w:r>
            <w:proofErr w:type="spellStart"/>
            <w:r w:rsidRPr="00531071">
              <w:rPr>
                <w:sz w:val="20"/>
                <w:szCs w:val="20"/>
              </w:rPr>
              <w:t>культурного</w:t>
            </w:r>
            <w:proofErr w:type="spellEnd"/>
            <w:r w:rsidRPr="00531071">
              <w:rPr>
                <w:sz w:val="20"/>
                <w:szCs w:val="20"/>
              </w:rPr>
              <w:t xml:space="preserve"> </w:t>
            </w:r>
            <w:proofErr w:type="spellStart"/>
            <w:r w:rsidRPr="00531071">
              <w:rPr>
                <w:sz w:val="20"/>
                <w:szCs w:val="20"/>
              </w:rPr>
              <w:t>развития</w:t>
            </w:r>
            <w:proofErr w:type="spellEnd"/>
          </w:p>
        </w:tc>
        <w:tc>
          <w:tcPr>
            <w:tcW w:w="2976"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w:t>
            </w:r>
            <w:r w:rsidRPr="00531071">
              <w:rPr>
                <w:sz w:val="20"/>
                <w:szCs w:val="20"/>
                <w:lang w:val="ru-RU"/>
              </w:rPr>
              <w:t>ь</w:t>
            </w:r>
            <w:r w:rsidRPr="00531071">
              <w:rPr>
                <w:sz w:val="20"/>
                <w:szCs w:val="20"/>
                <w:lang w:val="ru-RU"/>
              </w:rPr>
              <w:t>но допустимого уровня обесп</w:t>
            </w:r>
            <w:r w:rsidRPr="00531071">
              <w:rPr>
                <w:sz w:val="20"/>
                <w:szCs w:val="20"/>
                <w:lang w:val="ru-RU"/>
              </w:rPr>
              <w:t>е</w:t>
            </w:r>
            <w:r w:rsidRPr="00531071">
              <w:rPr>
                <w:sz w:val="20"/>
                <w:szCs w:val="20"/>
                <w:lang w:val="ru-RU"/>
              </w:rPr>
              <w:t>ченности</w:t>
            </w:r>
          </w:p>
        </w:tc>
        <w:tc>
          <w:tcPr>
            <w:tcW w:w="4679" w:type="dxa"/>
          </w:tcPr>
          <w:p w:rsidR="00A12252" w:rsidRPr="00531071" w:rsidRDefault="00A12252" w:rsidP="005976D0">
            <w:pPr>
              <w:pStyle w:val="Default"/>
              <w:rPr>
                <w:color w:val="auto"/>
                <w:sz w:val="20"/>
                <w:szCs w:val="20"/>
              </w:rPr>
            </w:pPr>
            <w:r w:rsidRPr="00531071">
              <w:rPr>
                <w:color w:val="auto"/>
                <w:sz w:val="20"/>
                <w:szCs w:val="20"/>
              </w:rPr>
              <w:t>1 объект независимо от количества населения прин</w:t>
            </w:r>
            <w:r w:rsidRPr="00531071">
              <w:rPr>
                <w:color w:val="auto"/>
                <w:sz w:val="20"/>
                <w:szCs w:val="20"/>
              </w:rPr>
              <w:t>я</w:t>
            </w:r>
            <w:r w:rsidRPr="00531071">
              <w:rPr>
                <w:color w:val="auto"/>
                <w:sz w:val="20"/>
                <w:szCs w:val="20"/>
              </w:rPr>
              <w:t>то в соответствии с таблицей 6 Распоряжения Ми</w:t>
            </w:r>
            <w:r w:rsidRPr="00531071">
              <w:rPr>
                <w:color w:val="auto"/>
                <w:sz w:val="20"/>
                <w:szCs w:val="20"/>
              </w:rPr>
              <w:t>н</w:t>
            </w:r>
            <w:r w:rsidRPr="00531071">
              <w:rPr>
                <w:color w:val="auto"/>
                <w:sz w:val="20"/>
                <w:szCs w:val="20"/>
              </w:rPr>
              <w:t>культуры России от 02.08.2017 № Р-965 «Об утве</w:t>
            </w:r>
            <w:r w:rsidRPr="00531071">
              <w:rPr>
                <w:color w:val="auto"/>
                <w:sz w:val="20"/>
                <w:szCs w:val="20"/>
              </w:rPr>
              <w:t>р</w:t>
            </w:r>
            <w:r w:rsidRPr="00531071">
              <w:rPr>
                <w:color w:val="auto"/>
                <w:sz w:val="20"/>
                <w:szCs w:val="20"/>
              </w:rPr>
              <w:t>ждении Методических рекомендаций субъектам Российской Федерации и органам местного самоупра</w:t>
            </w:r>
            <w:r w:rsidRPr="00531071">
              <w:rPr>
                <w:color w:val="auto"/>
                <w:sz w:val="20"/>
                <w:szCs w:val="20"/>
              </w:rPr>
              <w:t>в</w:t>
            </w:r>
            <w:r w:rsidRPr="00531071">
              <w:rPr>
                <w:color w:val="auto"/>
                <w:sz w:val="20"/>
                <w:szCs w:val="20"/>
              </w:rPr>
              <w:t>ления по развитию сети организаций культуры и обеспеченности населения услугами организаций культуры».</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976"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w:t>
            </w:r>
            <w:r w:rsidRPr="00531071">
              <w:rPr>
                <w:sz w:val="20"/>
                <w:szCs w:val="20"/>
                <w:lang w:val="ru-RU"/>
              </w:rPr>
              <w:t>р</w:t>
            </w:r>
            <w:r w:rsidRPr="00531071">
              <w:rPr>
                <w:sz w:val="20"/>
                <w:szCs w:val="20"/>
                <w:lang w:val="ru-RU"/>
              </w:rPr>
              <w:t>риториальной доступности</w:t>
            </w:r>
          </w:p>
        </w:tc>
        <w:tc>
          <w:tcPr>
            <w:tcW w:w="4679" w:type="dxa"/>
          </w:tcPr>
          <w:p w:rsidR="00A12252" w:rsidRPr="00531071" w:rsidRDefault="00A12252" w:rsidP="005976D0">
            <w:pPr>
              <w:pStyle w:val="Default"/>
              <w:rPr>
                <w:color w:val="auto"/>
                <w:sz w:val="20"/>
                <w:szCs w:val="20"/>
              </w:rPr>
            </w:pPr>
            <w:r w:rsidRPr="00531071">
              <w:rPr>
                <w:sz w:val="20"/>
                <w:szCs w:val="20"/>
              </w:rPr>
              <w:t>Транспортная доступность в 60 мин. для муниц</w:t>
            </w:r>
            <w:r w:rsidRPr="00531071">
              <w:rPr>
                <w:sz w:val="20"/>
                <w:szCs w:val="20"/>
              </w:rPr>
              <w:t>и</w:t>
            </w:r>
            <w:r w:rsidRPr="00531071">
              <w:rPr>
                <w:sz w:val="20"/>
                <w:szCs w:val="20"/>
              </w:rPr>
              <w:t>пального района принята исходя из времени, за кот</w:t>
            </w:r>
            <w:r w:rsidRPr="00531071">
              <w:rPr>
                <w:sz w:val="20"/>
                <w:szCs w:val="20"/>
              </w:rPr>
              <w:t>о</w:t>
            </w:r>
            <w:r w:rsidRPr="00531071">
              <w:rPr>
                <w:sz w:val="20"/>
                <w:szCs w:val="20"/>
              </w:rPr>
              <w:t>рое можно добраться от самого удаленного населе</w:t>
            </w:r>
            <w:r w:rsidRPr="00531071">
              <w:rPr>
                <w:sz w:val="20"/>
                <w:szCs w:val="20"/>
              </w:rPr>
              <w:t>н</w:t>
            </w:r>
            <w:r w:rsidRPr="00531071">
              <w:rPr>
                <w:sz w:val="20"/>
                <w:szCs w:val="20"/>
              </w:rPr>
              <w:t>ного пункта муниципального образования до объекта</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641" w:name="_Toc498361774"/>
      <w:bookmarkStart w:id="642" w:name="_Toc499048453"/>
      <w:bookmarkEnd w:id="629"/>
      <w:bookmarkEnd w:id="630"/>
      <w:bookmarkEnd w:id="631"/>
      <w:bookmarkEnd w:id="632"/>
      <w:r w:rsidRPr="00531071">
        <w:lastRenderedPageBreak/>
        <w:t>Объекты местного значения муниципального района в области торговли, общественного питания и бытового обслуживания</w:t>
      </w:r>
      <w:bookmarkEnd w:id="641"/>
      <w:bookmarkEnd w:id="642"/>
    </w:p>
    <w:p w:rsidR="00A12252" w:rsidRPr="00531071" w:rsidRDefault="00A12252" w:rsidP="00A12252">
      <w:pPr>
        <w:keepNext/>
        <w:spacing w:before="120"/>
        <w:jc w:val="right"/>
        <w:rPr>
          <w:b/>
          <w:i/>
        </w:rPr>
      </w:pPr>
      <w:r w:rsidRPr="00531071">
        <w:rPr>
          <w:b/>
          <w:i/>
        </w:rPr>
        <w:t>Таблица 2.10</w:t>
      </w:r>
    </w:p>
    <w:p w:rsidR="00A12252" w:rsidRPr="00531071" w:rsidRDefault="00A12252" w:rsidP="00A12252">
      <w:pPr>
        <w:keepNext/>
        <w:spacing w:after="120"/>
        <w:jc w:val="center"/>
        <w:rPr>
          <w:b/>
          <w:i/>
        </w:rPr>
      </w:pPr>
      <w:r w:rsidRPr="00531071">
        <w:rPr>
          <w:b/>
          <w:i/>
        </w:rPr>
        <w:t>Обоснование расчетных показателей, устанавливаемых для объектов местного зн</w:t>
      </w:r>
      <w:r w:rsidRPr="00531071">
        <w:rPr>
          <w:b/>
          <w:i/>
        </w:rPr>
        <w:t>а</w:t>
      </w:r>
      <w:r w:rsidRPr="00531071">
        <w:rPr>
          <w:b/>
          <w:i/>
        </w:rPr>
        <w:t>чения муниципального района в области торговли, общественного питания и быт</w:t>
      </w:r>
      <w:r w:rsidRPr="00531071">
        <w:rPr>
          <w:b/>
          <w:i/>
        </w:rPr>
        <w:t>о</w:t>
      </w:r>
      <w:r w:rsidRPr="00531071">
        <w:rPr>
          <w:b/>
          <w:i/>
        </w:rPr>
        <w:t>вого обслуживания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1985"/>
        <w:gridCol w:w="5670"/>
      </w:tblGrid>
      <w:tr w:rsidR="00A12252" w:rsidRPr="00531071" w:rsidTr="005976D0">
        <w:trPr>
          <w:cantSplit/>
          <w:tblHeader/>
        </w:trPr>
        <w:tc>
          <w:tcPr>
            <w:tcW w:w="1729"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вида объекта</w:t>
            </w:r>
          </w:p>
        </w:tc>
        <w:tc>
          <w:tcPr>
            <w:tcW w:w="1985"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w:t>
            </w:r>
            <w:r w:rsidRPr="00531071">
              <w:rPr>
                <w:b/>
                <w:i/>
                <w:sz w:val="20"/>
                <w:szCs w:val="20"/>
                <w:lang w:val="ru-RU"/>
              </w:rPr>
              <w:t>о</w:t>
            </w:r>
            <w:r w:rsidRPr="00531071">
              <w:rPr>
                <w:b/>
                <w:i/>
                <w:sz w:val="20"/>
                <w:szCs w:val="20"/>
                <w:lang w:val="ru-RU"/>
              </w:rPr>
              <w:t>казателя</w:t>
            </w:r>
          </w:p>
        </w:tc>
        <w:tc>
          <w:tcPr>
            <w:tcW w:w="5670" w:type="dxa"/>
            <w:shd w:val="clear" w:color="auto" w:fill="D9D9D9" w:themeFill="background1" w:themeFillShade="D9"/>
          </w:tcPr>
          <w:p w:rsidR="00A12252" w:rsidRPr="00531071" w:rsidRDefault="00A12252" w:rsidP="005976D0">
            <w:pPr>
              <w:pStyle w:val="affff3"/>
              <w:keepNext/>
              <w:ind w:firstLine="0"/>
              <w:jc w:val="center"/>
              <w:rPr>
                <w:sz w:val="20"/>
                <w:szCs w:val="20"/>
                <w:lang w:val="ru-RU"/>
              </w:rPr>
            </w:pPr>
            <w:r w:rsidRPr="00531071">
              <w:rPr>
                <w:b/>
                <w:i/>
                <w:sz w:val="20"/>
                <w:szCs w:val="20"/>
                <w:lang w:val="ru-RU"/>
              </w:rPr>
              <w:t>Обоснование расчетного показателя</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Предприятия то</w:t>
            </w:r>
            <w:r w:rsidRPr="00531071">
              <w:rPr>
                <w:sz w:val="20"/>
                <w:szCs w:val="20"/>
                <w:lang w:val="ru-RU"/>
              </w:rPr>
              <w:t>р</w:t>
            </w:r>
            <w:r w:rsidRPr="00531071">
              <w:rPr>
                <w:sz w:val="20"/>
                <w:szCs w:val="20"/>
                <w:lang w:val="ru-RU"/>
              </w:rPr>
              <w:t>говли</w:t>
            </w:r>
          </w:p>
        </w:tc>
        <w:tc>
          <w:tcPr>
            <w:tcW w:w="1985"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w:t>
            </w:r>
            <w:r w:rsidRPr="00531071">
              <w:rPr>
                <w:sz w:val="20"/>
                <w:szCs w:val="20"/>
                <w:lang w:val="ru-RU"/>
              </w:rPr>
              <w:t>у</w:t>
            </w:r>
            <w:r w:rsidRPr="00531071">
              <w:rPr>
                <w:sz w:val="20"/>
                <w:szCs w:val="20"/>
                <w:lang w:val="ru-RU"/>
              </w:rPr>
              <w:t>стимого уровня обе</w:t>
            </w:r>
            <w:r w:rsidRPr="00531071">
              <w:rPr>
                <w:sz w:val="20"/>
                <w:szCs w:val="20"/>
                <w:lang w:val="ru-RU"/>
              </w:rPr>
              <w:t>с</w:t>
            </w:r>
            <w:r w:rsidRPr="00531071">
              <w:rPr>
                <w:sz w:val="20"/>
                <w:szCs w:val="20"/>
                <w:lang w:val="ru-RU"/>
              </w:rPr>
              <w:t>печенности</w:t>
            </w:r>
          </w:p>
        </w:tc>
        <w:tc>
          <w:tcPr>
            <w:tcW w:w="5670" w:type="dxa"/>
          </w:tcPr>
          <w:p w:rsidR="00A12252" w:rsidRPr="00531071" w:rsidRDefault="00A12252" w:rsidP="005976D0">
            <w:pPr>
              <w:pStyle w:val="affff3"/>
              <w:ind w:firstLine="0"/>
              <w:jc w:val="left"/>
              <w:rPr>
                <w:sz w:val="20"/>
                <w:szCs w:val="20"/>
                <w:lang w:val="ru-RU"/>
              </w:rPr>
            </w:pPr>
            <w:r w:rsidRPr="00531071">
              <w:rPr>
                <w:sz w:val="20"/>
                <w:szCs w:val="20"/>
                <w:lang w:val="ru-RU"/>
              </w:rPr>
              <w:t>Площадь стационарных торговых объектов принята в соотве</w:t>
            </w:r>
            <w:r w:rsidRPr="00531071">
              <w:rPr>
                <w:sz w:val="20"/>
                <w:szCs w:val="20"/>
                <w:lang w:val="ru-RU"/>
              </w:rPr>
              <w:t>т</w:t>
            </w:r>
            <w:r w:rsidRPr="00531071">
              <w:rPr>
                <w:sz w:val="20"/>
                <w:szCs w:val="20"/>
                <w:lang w:val="ru-RU"/>
              </w:rPr>
              <w:t>ствии с нормативами минимальной обеспеченности населения Саратовской области площадью стационарных торговых объе</w:t>
            </w:r>
            <w:r w:rsidRPr="00531071">
              <w:rPr>
                <w:sz w:val="20"/>
                <w:szCs w:val="20"/>
                <w:lang w:val="ru-RU"/>
              </w:rPr>
              <w:t>к</w:t>
            </w:r>
            <w:r w:rsidRPr="00531071">
              <w:rPr>
                <w:sz w:val="20"/>
                <w:szCs w:val="20"/>
                <w:lang w:val="ru-RU"/>
              </w:rPr>
              <w:t>тов, опубликованными на официальном портале Правительства Саратовской области (</w:t>
            </w:r>
            <w:hyperlink r:id="rId86" w:history="1">
              <w:r w:rsidRPr="00531071">
                <w:rPr>
                  <w:sz w:val="20"/>
                  <w:szCs w:val="20"/>
                  <w:lang w:val="ru-RU"/>
                </w:rPr>
                <w:t>https://saratov.gov.ru/gov/auth/mineconom/PRLD/TOPBU/Norm_torg_2017.pdf</w:t>
              </w:r>
            </w:hyperlink>
            <w:r w:rsidRPr="00531071">
              <w:rPr>
                <w:sz w:val="20"/>
                <w:szCs w:val="20"/>
                <w:lang w:val="ru-RU"/>
              </w:rPr>
              <w:t>) – показатель для Турковского муниципального ра</w:t>
            </w:r>
            <w:r w:rsidRPr="00531071">
              <w:rPr>
                <w:sz w:val="20"/>
                <w:szCs w:val="20"/>
                <w:lang w:val="ru-RU"/>
              </w:rPr>
              <w:t>й</w:t>
            </w:r>
            <w:r w:rsidRPr="00531071">
              <w:rPr>
                <w:sz w:val="20"/>
                <w:szCs w:val="20"/>
                <w:lang w:val="ru-RU"/>
              </w:rPr>
              <w:t>она (суммарный норматив минимальной обеспеченности площ</w:t>
            </w:r>
            <w:r w:rsidRPr="00531071">
              <w:rPr>
                <w:sz w:val="20"/>
                <w:szCs w:val="20"/>
                <w:lang w:val="ru-RU"/>
              </w:rPr>
              <w:t>а</w:t>
            </w:r>
            <w:r w:rsidRPr="00531071">
              <w:rPr>
                <w:sz w:val="20"/>
                <w:szCs w:val="20"/>
                <w:lang w:val="ru-RU"/>
              </w:rPr>
              <w:t xml:space="preserve">дью стационарных торговых объектов </w:t>
            </w:r>
            <w:bookmarkStart w:id="643" w:name="OLE_LINK216"/>
            <w:bookmarkStart w:id="644" w:name="OLE_LINK223"/>
            <w:r w:rsidRPr="00531071">
              <w:rPr>
                <w:sz w:val="20"/>
                <w:szCs w:val="20"/>
                <w:lang w:val="ru-RU"/>
              </w:rPr>
              <w:t xml:space="preserve">402 </w:t>
            </w:r>
            <w:proofErr w:type="spellStart"/>
            <w:r w:rsidRPr="00531071">
              <w:rPr>
                <w:sz w:val="20"/>
                <w:szCs w:val="20"/>
                <w:lang w:val="ru-RU"/>
              </w:rPr>
              <w:t>м</w:t>
            </w:r>
            <w:proofErr w:type="gramStart"/>
            <w:r w:rsidRPr="00531071">
              <w:rPr>
                <w:sz w:val="20"/>
                <w:szCs w:val="20"/>
                <w:vertAlign w:val="superscript"/>
                <w:lang w:val="ru-RU"/>
              </w:rPr>
              <w:t>2</w:t>
            </w:r>
            <w:proofErr w:type="spellEnd"/>
            <w:proofErr w:type="gramEnd"/>
            <w:r w:rsidRPr="00531071">
              <w:rPr>
                <w:sz w:val="20"/>
                <w:szCs w:val="20"/>
                <w:lang w:val="ru-RU"/>
              </w:rPr>
              <w:t xml:space="preserve"> на 1000 жителей, в том числе 133 </w:t>
            </w:r>
            <w:proofErr w:type="spellStart"/>
            <w:r w:rsidRPr="00531071">
              <w:rPr>
                <w:sz w:val="20"/>
                <w:szCs w:val="20"/>
                <w:lang w:val="ru-RU"/>
              </w:rPr>
              <w:t>м</w:t>
            </w:r>
            <w:proofErr w:type="gramStart"/>
            <w:r w:rsidRPr="00531071">
              <w:rPr>
                <w:sz w:val="20"/>
                <w:szCs w:val="20"/>
                <w:vertAlign w:val="superscript"/>
                <w:lang w:val="ru-RU"/>
              </w:rPr>
              <w:t>2</w:t>
            </w:r>
            <w:proofErr w:type="spellEnd"/>
            <w:proofErr w:type="gramEnd"/>
            <w:r w:rsidRPr="00531071">
              <w:rPr>
                <w:sz w:val="20"/>
                <w:szCs w:val="20"/>
                <w:lang w:val="ru-RU"/>
              </w:rPr>
              <w:t xml:space="preserve"> на 1000 жителей для объектов по продаже пр</w:t>
            </w:r>
            <w:r w:rsidRPr="00531071">
              <w:rPr>
                <w:sz w:val="20"/>
                <w:szCs w:val="20"/>
                <w:lang w:val="ru-RU"/>
              </w:rPr>
              <w:t>о</w:t>
            </w:r>
            <w:r w:rsidRPr="00531071">
              <w:rPr>
                <w:sz w:val="20"/>
                <w:szCs w:val="20"/>
                <w:lang w:val="ru-RU"/>
              </w:rPr>
              <w:t xml:space="preserve">довольственных товаров и 269 </w:t>
            </w:r>
            <w:bookmarkEnd w:id="643"/>
            <w:bookmarkEnd w:id="644"/>
            <w:proofErr w:type="spellStart"/>
            <w:r w:rsidRPr="00531071">
              <w:rPr>
                <w:sz w:val="20"/>
                <w:szCs w:val="20"/>
                <w:lang w:val="ru-RU"/>
              </w:rPr>
              <w:t>м</w:t>
            </w:r>
            <w:r w:rsidRPr="00531071">
              <w:rPr>
                <w:sz w:val="20"/>
                <w:szCs w:val="20"/>
                <w:vertAlign w:val="superscript"/>
                <w:lang w:val="ru-RU"/>
              </w:rPr>
              <w:t>2</w:t>
            </w:r>
            <w:proofErr w:type="spellEnd"/>
            <w:r w:rsidRPr="00531071">
              <w:rPr>
                <w:sz w:val="20"/>
                <w:szCs w:val="20"/>
                <w:lang w:val="ru-RU"/>
              </w:rPr>
              <w:t xml:space="preserve"> на 1000 жителей для объектов по продаже непродовольственных товаров.</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bookmarkStart w:id="645" w:name="_Hlk497495465"/>
          </w:p>
        </w:tc>
        <w:tc>
          <w:tcPr>
            <w:tcW w:w="1985"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максимально доп</w:t>
            </w:r>
            <w:r w:rsidRPr="00531071">
              <w:rPr>
                <w:sz w:val="20"/>
                <w:szCs w:val="20"/>
                <w:lang w:val="ru-RU"/>
              </w:rPr>
              <w:t>у</w:t>
            </w:r>
            <w:r w:rsidRPr="00531071">
              <w:rPr>
                <w:sz w:val="20"/>
                <w:szCs w:val="20"/>
                <w:lang w:val="ru-RU"/>
              </w:rPr>
              <w:t>стимого уровня территориальной д</w:t>
            </w:r>
            <w:r w:rsidRPr="00531071">
              <w:rPr>
                <w:sz w:val="20"/>
                <w:szCs w:val="20"/>
                <w:lang w:val="ru-RU"/>
              </w:rPr>
              <w:t>о</w:t>
            </w:r>
            <w:r w:rsidRPr="00531071">
              <w:rPr>
                <w:sz w:val="20"/>
                <w:szCs w:val="20"/>
                <w:lang w:val="ru-RU"/>
              </w:rPr>
              <w:t>ступности</w:t>
            </w:r>
          </w:p>
        </w:tc>
        <w:tc>
          <w:tcPr>
            <w:tcW w:w="5670"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Пешеходная доступность 800 м в городском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 xml:space="preserve">Турки) и 2000 м в сельских </w:t>
            </w:r>
            <w:proofErr w:type="spellStart"/>
            <w:r w:rsidRPr="00531071">
              <w:rPr>
                <w:sz w:val="20"/>
                <w:szCs w:val="20"/>
                <w:lang w:val="ru-RU"/>
              </w:rPr>
              <w:t>н.п</w:t>
            </w:r>
            <w:proofErr w:type="spellEnd"/>
            <w:r w:rsidRPr="00531071">
              <w:rPr>
                <w:sz w:val="20"/>
                <w:szCs w:val="20"/>
                <w:lang w:val="ru-RU"/>
              </w:rPr>
              <w:t>. принята в соответствии с п. 10.4 СП 42.13330.2011 «Градостроительство.</w:t>
            </w:r>
            <w:proofErr w:type="gramEnd"/>
            <w:r w:rsidRPr="00531071">
              <w:rPr>
                <w:sz w:val="20"/>
                <w:szCs w:val="20"/>
                <w:lang w:val="ru-RU"/>
              </w:rPr>
              <w:t xml:space="preserve"> Планировка и застройка городских и сельских поселений. Актуализированная редакция СНиП 2.07.01-89*»</w:t>
            </w:r>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Предприятия общественного пит</w:t>
            </w:r>
            <w:r w:rsidRPr="00531071">
              <w:rPr>
                <w:sz w:val="20"/>
                <w:szCs w:val="20"/>
                <w:lang w:val="ru-RU"/>
              </w:rPr>
              <w:t>а</w:t>
            </w:r>
            <w:r w:rsidRPr="00531071">
              <w:rPr>
                <w:sz w:val="20"/>
                <w:szCs w:val="20"/>
                <w:lang w:val="ru-RU"/>
              </w:rPr>
              <w:t>ния</w:t>
            </w:r>
          </w:p>
        </w:tc>
        <w:tc>
          <w:tcPr>
            <w:tcW w:w="1985"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w:t>
            </w:r>
            <w:r w:rsidRPr="00531071">
              <w:rPr>
                <w:sz w:val="20"/>
                <w:szCs w:val="20"/>
                <w:lang w:val="ru-RU"/>
              </w:rPr>
              <w:t>у</w:t>
            </w:r>
            <w:r w:rsidRPr="00531071">
              <w:rPr>
                <w:sz w:val="20"/>
                <w:szCs w:val="20"/>
                <w:lang w:val="ru-RU"/>
              </w:rPr>
              <w:t>стимого уровня обе</w:t>
            </w:r>
            <w:r w:rsidRPr="00531071">
              <w:rPr>
                <w:sz w:val="20"/>
                <w:szCs w:val="20"/>
                <w:lang w:val="ru-RU"/>
              </w:rPr>
              <w:t>с</w:t>
            </w:r>
            <w:r w:rsidRPr="00531071">
              <w:rPr>
                <w:sz w:val="20"/>
                <w:szCs w:val="20"/>
                <w:lang w:val="ru-RU"/>
              </w:rPr>
              <w:t>печенности</w:t>
            </w:r>
          </w:p>
        </w:tc>
        <w:tc>
          <w:tcPr>
            <w:tcW w:w="5670"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Обеспеченность предприятиями общественного питания в 40 посадочных мест (8 посадочных мест для микрорайонов и ж</w:t>
            </w:r>
            <w:r w:rsidRPr="00531071">
              <w:rPr>
                <w:sz w:val="20"/>
                <w:szCs w:val="20"/>
                <w:lang w:val="ru-RU"/>
              </w:rPr>
              <w:t>и</w:t>
            </w:r>
            <w:r w:rsidRPr="00531071">
              <w:rPr>
                <w:sz w:val="20"/>
                <w:szCs w:val="20"/>
                <w:lang w:val="ru-RU"/>
              </w:rPr>
              <w:t xml:space="preserve">лых районов в городском населенном пункте –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Турки) на 1000 человек принята в соответствии с Приложением</w:t>
            </w:r>
            <w:proofErr w:type="gramStart"/>
            <w:r w:rsidRPr="00531071">
              <w:rPr>
                <w:sz w:val="20"/>
                <w:szCs w:val="20"/>
                <w:lang w:val="ru-RU"/>
              </w:rPr>
              <w:t xml:space="preserve"> Д</w:t>
            </w:r>
            <w:proofErr w:type="gramEnd"/>
            <w:r w:rsidRPr="00531071">
              <w:rPr>
                <w:sz w:val="20"/>
                <w:szCs w:val="20"/>
                <w:lang w:val="ru-RU"/>
              </w:rPr>
              <w:t xml:space="preserve"> СП 42.13330.2016 «Градостроительство. Планировка и застройка городских и сельских поселений. Актуализированная редакция СНиП 2.07.01-89*»</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1985" w:type="dxa"/>
          </w:tcPr>
          <w:p w:rsidR="00A12252" w:rsidRPr="00531071" w:rsidRDefault="00A12252" w:rsidP="005976D0">
            <w:pPr>
              <w:pStyle w:val="affff3"/>
              <w:ind w:firstLine="0"/>
              <w:jc w:val="left"/>
              <w:rPr>
                <w:sz w:val="20"/>
                <w:szCs w:val="20"/>
                <w:lang w:val="ru-RU"/>
              </w:rPr>
            </w:pPr>
            <w:r w:rsidRPr="00531071">
              <w:rPr>
                <w:bCs/>
                <w:sz w:val="20"/>
                <w:szCs w:val="20"/>
                <w:lang w:val="ru-RU"/>
              </w:rPr>
              <w:t>Расчетный показатель максимально доп</w:t>
            </w:r>
            <w:r w:rsidRPr="00531071">
              <w:rPr>
                <w:bCs/>
                <w:sz w:val="20"/>
                <w:szCs w:val="20"/>
                <w:lang w:val="ru-RU"/>
              </w:rPr>
              <w:t>у</w:t>
            </w:r>
            <w:r w:rsidRPr="00531071">
              <w:rPr>
                <w:bCs/>
                <w:sz w:val="20"/>
                <w:szCs w:val="20"/>
                <w:lang w:val="ru-RU"/>
              </w:rPr>
              <w:t>стимого уровня территориальной д</w:t>
            </w:r>
            <w:r w:rsidRPr="00531071">
              <w:rPr>
                <w:bCs/>
                <w:sz w:val="20"/>
                <w:szCs w:val="20"/>
                <w:lang w:val="ru-RU"/>
              </w:rPr>
              <w:t>о</w:t>
            </w:r>
            <w:r w:rsidRPr="00531071">
              <w:rPr>
                <w:bCs/>
                <w:sz w:val="20"/>
                <w:szCs w:val="20"/>
                <w:lang w:val="ru-RU"/>
              </w:rPr>
              <w:t>ступности</w:t>
            </w:r>
          </w:p>
        </w:tc>
        <w:tc>
          <w:tcPr>
            <w:tcW w:w="5670" w:type="dxa"/>
          </w:tcPr>
          <w:p w:rsidR="00A12252" w:rsidRPr="00531071" w:rsidRDefault="00A12252" w:rsidP="005976D0">
            <w:pPr>
              <w:pStyle w:val="affff3"/>
              <w:ind w:firstLine="0"/>
              <w:jc w:val="left"/>
              <w:rPr>
                <w:sz w:val="20"/>
                <w:szCs w:val="20"/>
                <w:lang w:val="ru-RU"/>
              </w:rPr>
            </w:pPr>
            <w:bookmarkStart w:id="646" w:name="OLE_LINK120"/>
            <w:bookmarkStart w:id="647" w:name="OLE_LINK123"/>
            <w:bookmarkStart w:id="648" w:name="OLE_LINK127"/>
            <w:proofErr w:type="gramStart"/>
            <w:r w:rsidRPr="00531071">
              <w:rPr>
                <w:sz w:val="20"/>
                <w:szCs w:val="20"/>
                <w:lang w:val="ru-RU"/>
              </w:rPr>
              <w:t xml:space="preserve">Пешеходная доступность 800 м в городском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 xml:space="preserve">Турки) и 2000 м в сельских </w:t>
            </w:r>
            <w:proofErr w:type="spellStart"/>
            <w:r w:rsidRPr="00531071">
              <w:rPr>
                <w:sz w:val="20"/>
                <w:szCs w:val="20"/>
                <w:lang w:val="ru-RU"/>
              </w:rPr>
              <w:t>н.п</w:t>
            </w:r>
            <w:proofErr w:type="spellEnd"/>
            <w:r w:rsidRPr="00531071">
              <w:rPr>
                <w:sz w:val="20"/>
                <w:szCs w:val="20"/>
                <w:lang w:val="ru-RU"/>
              </w:rPr>
              <w:t>. принята в соответствии с п. 10.4 СП 42.13330.2011 «Градостроительство.</w:t>
            </w:r>
            <w:proofErr w:type="gramEnd"/>
            <w:r w:rsidRPr="00531071">
              <w:rPr>
                <w:sz w:val="20"/>
                <w:szCs w:val="20"/>
                <w:lang w:val="ru-RU"/>
              </w:rPr>
              <w:t xml:space="preserve"> Планировка и застройка городских и сельских поселений. Актуализированная редакция СНиП 2.07.01-89*»</w:t>
            </w:r>
            <w:bookmarkEnd w:id="646"/>
            <w:bookmarkEnd w:id="647"/>
            <w:bookmarkEnd w:id="648"/>
          </w:p>
        </w:tc>
      </w:tr>
      <w:tr w:rsidR="00A12252" w:rsidRPr="00531071" w:rsidTr="005976D0">
        <w:trPr>
          <w:cantSplit/>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Предприятия б</w:t>
            </w:r>
            <w:r w:rsidRPr="00531071">
              <w:rPr>
                <w:sz w:val="20"/>
                <w:szCs w:val="20"/>
                <w:lang w:val="ru-RU"/>
              </w:rPr>
              <w:t>ы</w:t>
            </w:r>
            <w:r w:rsidRPr="00531071">
              <w:rPr>
                <w:sz w:val="20"/>
                <w:szCs w:val="20"/>
                <w:lang w:val="ru-RU"/>
              </w:rPr>
              <w:t>тового обслужив</w:t>
            </w:r>
            <w:r w:rsidRPr="00531071">
              <w:rPr>
                <w:sz w:val="20"/>
                <w:szCs w:val="20"/>
                <w:lang w:val="ru-RU"/>
              </w:rPr>
              <w:t>а</w:t>
            </w:r>
            <w:r w:rsidRPr="00531071">
              <w:rPr>
                <w:sz w:val="20"/>
                <w:szCs w:val="20"/>
                <w:lang w:val="ru-RU"/>
              </w:rPr>
              <w:t>ния</w:t>
            </w:r>
          </w:p>
        </w:tc>
        <w:tc>
          <w:tcPr>
            <w:tcW w:w="1985"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минимально доп</w:t>
            </w:r>
            <w:r w:rsidRPr="00531071">
              <w:rPr>
                <w:sz w:val="20"/>
                <w:szCs w:val="20"/>
                <w:lang w:val="ru-RU"/>
              </w:rPr>
              <w:t>у</w:t>
            </w:r>
            <w:r w:rsidRPr="00531071">
              <w:rPr>
                <w:sz w:val="20"/>
                <w:szCs w:val="20"/>
                <w:lang w:val="ru-RU"/>
              </w:rPr>
              <w:t>стимого уровня обе</w:t>
            </w:r>
            <w:r w:rsidRPr="00531071">
              <w:rPr>
                <w:sz w:val="20"/>
                <w:szCs w:val="20"/>
                <w:lang w:val="ru-RU"/>
              </w:rPr>
              <w:t>с</w:t>
            </w:r>
            <w:r w:rsidRPr="00531071">
              <w:rPr>
                <w:sz w:val="20"/>
                <w:szCs w:val="20"/>
                <w:lang w:val="ru-RU"/>
              </w:rPr>
              <w:t>печенности</w:t>
            </w:r>
          </w:p>
        </w:tc>
        <w:tc>
          <w:tcPr>
            <w:tcW w:w="5670"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Обеспеченность предприятиями бытового обслуживания в г</w:t>
            </w:r>
            <w:r w:rsidRPr="00531071">
              <w:rPr>
                <w:sz w:val="20"/>
                <w:szCs w:val="20"/>
                <w:lang w:val="ru-RU"/>
              </w:rPr>
              <w:t>о</w:t>
            </w:r>
            <w:r w:rsidRPr="00531071">
              <w:rPr>
                <w:sz w:val="20"/>
                <w:szCs w:val="20"/>
                <w:lang w:val="ru-RU"/>
              </w:rPr>
              <w:t xml:space="preserve">родском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Турки) в 9 рабочих мест (2 рабочих места для микрорайонов и жилых районов) на 1000 человек и 7 рабочих мест на 1000 человек в сельских населенных пунктах принята в соответствии с Приложением</w:t>
            </w:r>
            <w:proofErr w:type="gramStart"/>
            <w:r w:rsidRPr="00531071">
              <w:rPr>
                <w:sz w:val="20"/>
                <w:szCs w:val="20"/>
                <w:lang w:val="ru-RU"/>
              </w:rPr>
              <w:t xml:space="preserve"> Д</w:t>
            </w:r>
            <w:proofErr w:type="gramEnd"/>
            <w:r w:rsidRPr="00531071">
              <w:rPr>
                <w:sz w:val="20"/>
                <w:szCs w:val="20"/>
                <w:lang w:val="ru-RU"/>
              </w:rPr>
              <w:t xml:space="preserve"> СП 42.13330.2016 «Градостро</w:t>
            </w:r>
            <w:r w:rsidRPr="00531071">
              <w:rPr>
                <w:sz w:val="20"/>
                <w:szCs w:val="20"/>
                <w:lang w:val="ru-RU"/>
              </w:rPr>
              <w:t>и</w:t>
            </w:r>
            <w:r w:rsidRPr="00531071">
              <w:rPr>
                <w:sz w:val="20"/>
                <w:szCs w:val="20"/>
                <w:lang w:val="ru-RU"/>
              </w:rPr>
              <w:t>тельство. Планировка и застройка городских и сельских посел</w:t>
            </w:r>
            <w:r w:rsidRPr="00531071">
              <w:rPr>
                <w:sz w:val="20"/>
                <w:szCs w:val="20"/>
                <w:lang w:val="ru-RU"/>
              </w:rPr>
              <w:t>е</w:t>
            </w:r>
            <w:r w:rsidRPr="00531071">
              <w:rPr>
                <w:sz w:val="20"/>
                <w:szCs w:val="20"/>
                <w:lang w:val="ru-RU"/>
              </w:rPr>
              <w:t>ний. Актуализированная редакция СНиП 2.07.01-89*»</w:t>
            </w:r>
          </w:p>
        </w:tc>
      </w:tr>
      <w:tr w:rsidR="00A12252" w:rsidRPr="00531071" w:rsidTr="005976D0">
        <w:trPr>
          <w:cantSplit/>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1985" w:type="dxa"/>
          </w:tcPr>
          <w:p w:rsidR="00A12252" w:rsidRPr="00531071" w:rsidRDefault="00A12252" w:rsidP="005976D0">
            <w:pPr>
              <w:pStyle w:val="affff3"/>
              <w:ind w:firstLine="0"/>
              <w:jc w:val="left"/>
              <w:rPr>
                <w:sz w:val="20"/>
                <w:szCs w:val="20"/>
                <w:lang w:val="ru-RU"/>
              </w:rPr>
            </w:pPr>
            <w:r w:rsidRPr="00531071">
              <w:rPr>
                <w:bCs/>
                <w:sz w:val="20"/>
                <w:szCs w:val="20"/>
                <w:lang w:val="ru-RU"/>
              </w:rPr>
              <w:t>Расчетный показатель максимально доп</w:t>
            </w:r>
            <w:r w:rsidRPr="00531071">
              <w:rPr>
                <w:bCs/>
                <w:sz w:val="20"/>
                <w:szCs w:val="20"/>
                <w:lang w:val="ru-RU"/>
              </w:rPr>
              <w:t>у</w:t>
            </w:r>
            <w:r w:rsidRPr="00531071">
              <w:rPr>
                <w:bCs/>
                <w:sz w:val="20"/>
                <w:szCs w:val="20"/>
                <w:lang w:val="ru-RU"/>
              </w:rPr>
              <w:t>стимого уровня территориальной д</w:t>
            </w:r>
            <w:r w:rsidRPr="00531071">
              <w:rPr>
                <w:bCs/>
                <w:sz w:val="20"/>
                <w:szCs w:val="20"/>
                <w:lang w:val="ru-RU"/>
              </w:rPr>
              <w:t>о</w:t>
            </w:r>
            <w:r w:rsidRPr="00531071">
              <w:rPr>
                <w:bCs/>
                <w:sz w:val="20"/>
                <w:szCs w:val="20"/>
                <w:lang w:val="ru-RU"/>
              </w:rPr>
              <w:t>ступности</w:t>
            </w:r>
          </w:p>
        </w:tc>
        <w:tc>
          <w:tcPr>
            <w:tcW w:w="5670" w:type="dxa"/>
          </w:tcPr>
          <w:p w:rsidR="00A12252" w:rsidRPr="00531071" w:rsidRDefault="00A12252" w:rsidP="005976D0">
            <w:pPr>
              <w:pStyle w:val="affff3"/>
              <w:ind w:firstLine="0"/>
              <w:jc w:val="left"/>
              <w:rPr>
                <w:sz w:val="20"/>
                <w:szCs w:val="20"/>
                <w:lang w:val="ru-RU"/>
              </w:rPr>
            </w:pPr>
            <w:proofErr w:type="gramStart"/>
            <w:r w:rsidRPr="00531071">
              <w:rPr>
                <w:sz w:val="20"/>
                <w:szCs w:val="20"/>
                <w:lang w:val="ru-RU"/>
              </w:rPr>
              <w:t xml:space="preserve">Пешеходная доступность 800 м в городском </w:t>
            </w:r>
            <w:proofErr w:type="spellStart"/>
            <w:r w:rsidRPr="00531071">
              <w:rPr>
                <w:sz w:val="20"/>
                <w:szCs w:val="20"/>
                <w:lang w:val="ru-RU"/>
              </w:rPr>
              <w:t>н.п</w:t>
            </w:r>
            <w:proofErr w:type="spellEnd"/>
            <w:r w:rsidRPr="00531071">
              <w:rPr>
                <w:sz w:val="20"/>
                <w:szCs w:val="20"/>
                <w:lang w:val="ru-RU"/>
              </w:rPr>
              <w:t>. (</w:t>
            </w:r>
            <w:proofErr w:type="spellStart"/>
            <w:r w:rsidRPr="00531071">
              <w:rPr>
                <w:sz w:val="20"/>
                <w:szCs w:val="20"/>
                <w:lang w:val="ru-RU"/>
              </w:rPr>
              <w:t>р.п</w:t>
            </w:r>
            <w:proofErr w:type="spellEnd"/>
            <w:r w:rsidRPr="00531071">
              <w:rPr>
                <w:sz w:val="20"/>
                <w:szCs w:val="20"/>
                <w:lang w:val="ru-RU"/>
              </w:rPr>
              <w:t>.</w:t>
            </w:r>
            <w:proofErr w:type="gramEnd"/>
            <w:r w:rsidRPr="00531071">
              <w:rPr>
                <w:sz w:val="20"/>
                <w:szCs w:val="20"/>
                <w:lang w:val="ru-RU"/>
              </w:rPr>
              <w:t xml:space="preserve"> </w:t>
            </w:r>
            <w:proofErr w:type="gramStart"/>
            <w:r w:rsidRPr="00531071">
              <w:rPr>
                <w:sz w:val="20"/>
                <w:szCs w:val="20"/>
                <w:lang w:val="ru-RU"/>
              </w:rPr>
              <w:t xml:space="preserve">Турки) и 2000 м в сельских </w:t>
            </w:r>
            <w:proofErr w:type="spellStart"/>
            <w:r w:rsidRPr="00531071">
              <w:rPr>
                <w:sz w:val="20"/>
                <w:szCs w:val="20"/>
                <w:lang w:val="ru-RU"/>
              </w:rPr>
              <w:t>н.п</w:t>
            </w:r>
            <w:proofErr w:type="spellEnd"/>
            <w:r w:rsidRPr="00531071">
              <w:rPr>
                <w:sz w:val="20"/>
                <w:szCs w:val="20"/>
                <w:lang w:val="ru-RU"/>
              </w:rPr>
              <w:t>. принята в соответствии с п. 10.4 СП 42.13330.2011 «Градостроительство.</w:t>
            </w:r>
            <w:proofErr w:type="gramEnd"/>
            <w:r w:rsidRPr="00531071">
              <w:rPr>
                <w:sz w:val="20"/>
                <w:szCs w:val="20"/>
                <w:lang w:val="ru-RU"/>
              </w:rPr>
              <w:t xml:space="preserve"> Планировка и застройка городских и сельских поселений. Актуализированная редакция СНиП 2.07.01-89*»</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649" w:name="_Toc498361775"/>
      <w:bookmarkStart w:id="650" w:name="_Toc499048454"/>
      <w:bookmarkEnd w:id="645"/>
      <w:r w:rsidRPr="00531071">
        <w:lastRenderedPageBreak/>
        <w:t>Объекты местного значения муниципального района в области деятельности органов местного самоуправления</w:t>
      </w:r>
      <w:bookmarkEnd w:id="649"/>
      <w:bookmarkEnd w:id="650"/>
    </w:p>
    <w:p w:rsidR="00A12252" w:rsidRPr="00531071" w:rsidRDefault="00A12252" w:rsidP="00A12252">
      <w:pPr>
        <w:keepNext/>
        <w:spacing w:before="120"/>
        <w:jc w:val="right"/>
        <w:rPr>
          <w:b/>
          <w:i/>
        </w:rPr>
      </w:pPr>
      <w:r w:rsidRPr="00531071">
        <w:rPr>
          <w:b/>
          <w:i/>
        </w:rPr>
        <w:t>Таблица 2.11</w:t>
      </w:r>
    </w:p>
    <w:p w:rsidR="00A12252" w:rsidRPr="00531071" w:rsidRDefault="00A12252" w:rsidP="00A12252">
      <w:pPr>
        <w:keepNext/>
        <w:spacing w:after="120"/>
        <w:jc w:val="center"/>
        <w:rPr>
          <w:b/>
          <w:i/>
        </w:rPr>
      </w:pPr>
      <w:r w:rsidRPr="00531071">
        <w:rPr>
          <w:b/>
          <w:i/>
        </w:rPr>
        <w:t>Обоснование расчетных показателей, устанавливаемых для объектов местного зн</w:t>
      </w:r>
      <w:r w:rsidRPr="00531071">
        <w:rPr>
          <w:b/>
          <w:i/>
        </w:rPr>
        <w:t>а</w:t>
      </w:r>
      <w:r w:rsidRPr="00531071">
        <w:rPr>
          <w:b/>
          <w:i/>
        </w:rPr>
        <w:t>чения</w:t>
      </w:r>
      <w:r w:rsidRPr="00531071">
        <w:t xml:space="preserve"> </w:t>
      </w:r>
      <w:r w:rsidRPr="00531071">
        <w:rPr>
          <w:b/>
          <w:i/>
        </w:rPr>
        <w:t>муниципального района в области деятельности органов местного самоупра</w:t>
      </w:r>
      <w:r w:rsidRPr="00531071">
        <w:rPr>
          <w:b/>
          <w:i/>
        </w:rPr>
        <w:t>в</w:t>
      </w:r>
      <w:r w:rsidRPr="00531071">
        <w:rPr>
          <w:b/>
          <w:i/>
        </w:rPr>
        <w:t>ления</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871"/>
        <w:gridCol w:w="2552"/>
        <w:gridCol w:w="4961"/>
      </w:tblGrid>
      <w:tr w:rsidR="00A12252" w:rsidRPr="00531071" w:rsidTr="005976D0">
        <w:trPr>
          <w:cantSplit/>
          <w:tblHeader/>
        </w:trPr>
        <w:tc>
          <w:tcPr>
            <w:tcW w:w="1871"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bookmarkStart w:id="651" w:name="OLE_LINK557"/>
            <w:bookmarkStart w:id="652" w:name="OLE_LINK558"/>
            <w:r w:rsidRPr="00531071">
              <w:rPr>
                <w:b/>
                <w:i/>
                <w:sz w:val="20"/>
                <w:szCs w:val="20"/>
                <w:lang w:val="ru-RU"/>
              </w:rPr>
              <w:t>Наименование вида объекта</w:t>
            </w:r>
          </w:p>
        </w:tc>
        <w:tc>
          <w:tcPr>
            <w:tcW w:w="2552"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Тип расчетного показат</w:t>
            </w:r>
            <w:r w:rsidRPr="00531071">
              <w:rPr>
                <w:b/>
                <w:i/>
                <w:sz w:val="20"/>
                <w:szCs w:val="20"/>
                <w:lang w:val="ru-RU"/>
              </w:rPr>
              <w:t>е</w:t>
            </w:r>
            <w:r w:rsidRPr="00531071">
              <w:rPr>
                <w:b/>
                <w:i/>
                <w:sz w:val="20"/>
                <w:szCs w:val="20"/>
                <w:lang w:val="ru-RU"/>
              </w:rPr>
              <w:t>ля</w:t>
            </w:r>
          </w:p>
        </w:tc>
        <w:tc>
          <w:tcPr>
            <w:tcW w:w="4961" w:type="dxa"/>
            <w:shd w:val="clear" w:color="auto" w:fill="D9D9D9" w:themeFill="background1" w:themeFillShade="D9"/>
          </w:tcPr>
          <w:p w:rsidR="00A12252" w:rsidRPr="00531071" w:rsidRDefault="00A12252" w:rsidP="005976D0">
            <w:pPr>
              <w:pStyle w:val="affff3"/>
              <w:keepNext/>
              <w:widowControl w:val="0"/>
              <w:ind w:firstLine="0"/>
              <w:jc w:val="center"/>
              <w:rPr>
                <w:b/>
                <w:i/>
                <w:sz w:val="20"/>
                <w:szCs w:val="20"/>
                <w:lang w:val="ru-RU"/>
              </w:rPr>
            </w:pPr>
            <w:r w:rsidRPr="00531071">
              <w:rPr>
                <w:b/>
                <w:i/>
                <w:sz w:val="20"/>
                <w:szCs w:val="20"/>
                <w:lang w:val="ru-RU"/>
              </w:rPr>
              <w:t>Обоснование расчетного показателя</w:t>
            </w:r>
          </w:p>
        </w:tc>
      </w:tr>
      <w:tr w:rsidR="00A12252" w:rsidRPr="00531071" w:rsidTr="005976D0">
        <w:trPr>
          <w:cantSplit/>
          <w:trHeight w:val="1535"/>
        </w:trPr>
        <w:tc>
          <w:tcPr>
            <w:tcW w:w="187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Административное здание органа мес</w:t>
            </w:r>
            <w:r w:rsidRPr="00531071">
              <w:rPr>
                <w:sz w:val="20"/>
                <w:szCs w:val="20"/>
                <w:lang w:val="ru-RU"/>
              </w:rPr>
              <w:t>т</w:t>
            </w:r>
            <w:r w:rsidRPr="00531071">
              <w:rPr>
                <w:sz w:val="20"/>
                <w:szCs w:val="20"/>
                <w:lang w:val="ru-RU"/>
              </w:rPr>
              <w:t>ного самоуправл</w:t>
            </w:r>
            <w:r w:rsidRPr="00531071">
              <w:rPr>
                <w:sz w:val="20"/>
                <w:szCs w:val="20"/>
                <w:lang w:val="ru-RU"/>
              </w:rPr>
              <w:t>е</w:t>
            </w:r>
            <w:r w:rsidRPr="00531071">
              <w:rPr>
                <w:sz w:val="20"/>
                <w:szCs w:val="20"/>
                <w:lang w:val="ru-RU"/>
              </w:rPr>
              <w:t>ния</w:t>
            </w:r>
          </w:p>
        </w:tc>
        <w:tc>
          <w:tcPr>
            <w:tcW w:w="2552" w:type="dxa"/>
          </w:tcPr>
          <w:p w:rsidR="00A12252" w:rsidRPr="00531071" w:rsidRDefault="00A12252" w:rsidP="005976D0">
            <w:pPr>
              <w:pStyle w:val="affff3"/>
              <w:widowControl w:val="0"/>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4961" w:type="dxa"/>
          </w:tcPr>
          <w:p w:rsidR="00A12252" w:rsidRPr="00531071" w:rsidRDefault="00A12252" w:rsidP="005976D0">
            <w:pPr>
              <w:pStyle w:val="affff3"/>
              <w:ind w:firstLine="0"/>
              <w:jc w:val="left"/>
              <w:rPr>
                <w:sz w:val="20"/>
                <w:szCs w:val="20"/>
                <w:lang w:val="ru-RU"/>
              </w:rPr>
            </w:pPr>
            <w:r w:rsidRPr="00531071">
              <w:rPr>
                <w:sz w:val="20"/>
                <w:szCs w:val="20"/>
                <w:lang w:val="ru-RU"/>
              </w:rPr>
              <w:t>1 объект независимо от численности населения принят в соответствии с полномочиями, установленными ч. 1 ст. 15 Федерального закона от 06.10.2003 № 131-ФЗ «Об общих принципах организации местного самоуправл</w:t>
            </w:r>
            <w:r w:rsidRPr="00531071">
              <w:rPr>
                <w:sz w:val="20"/>
                <w:szCs w:val="20"/>
                <w:lang w:val="ru-RU"/>
              </w:rPr>
              <w:t>е</w:t>
            </w:r>
            <w:r w:rsidRPr="00531071">
              <w:rPr>
                <w:sz w:val="20"/>
                <w:szCs w:val="20"/>
                <w:lang w:val="ru-RU"/>
              </w:rPr>
              <w:t>ния в Российской Федерации».</w:t>
            </w:r>
          </w:p>
          <w:p w:rsidR="00A12252" w:rsidRPr="00531071" w:rsidRDefault="00A12252" w:rsidP="005976D0">
            <w:pPr>
              <w:pStyle w:val="affff3"/>
              <w:ind w:firstLine="0"/>
              <w:jc w:val="left"/>
              <w:rPr>
                <w:sz w:val="20"/>
                <w:szCs w:val="20"/>
                <w:lang w:val="ru-RU"/>
              </w:rPr>
            </w:pPr>
            <w:r w:rsidRPr="00531071">
              <w:rPr>
                <w:sz w:val="20"/>
                <w:szCs w:val="20"/>
                <w:lang w:val="ru-RU"/>
              </w:rPr>
              <w:t>Не менее 5 сотрудников на 10000 жителей принято с</w:t>
            </w:r>
            <w:r w:rsidRPr="00531071">
              <w:rPr>
                <w:sz w:val="20"/>
                <w:szCs w:val="20"/>
                <w:lang w:val="ru-RU"/>
              </w:rPr>
              <w:t>о</w:t>
            </w:r>
            <w:r w:rsidRPr="00531071">
              <w:rPr>
                <w:sz w:val="20"/>
                <w:szCs w:val="20"/>
                <w:lang w:val="ru-RU"/>
              </w:rPr>
              <w:t>гласно таблице 1.2.7 РНГП Саратовской области.</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widowControl w:val="0"/>
              <w:ind w:firstLine="0"/>
              <w:jc w:val="left"/>
              <w:rPr>
                <w:rFonts w:eastAsiaTheme="minorEastAsia"/>
                <w:sz w:val="20"/>
                <w:szCs w:val="20"/>
                <w:lang w:val="ru-RU"/>
              </w:rPr>
            </w:pPr>
          </w:p>
        </w:tc>
        <w:tc>
          <w:tcPr>
            <w:tcW w:w="2552" w:type="dxa"/>
          </w:tcPr>
          <w:p w:rsidR="00A12252" w:rsidRPr="00531071" w:rsidRDefault="00A12252" w:rsidP="005976D0">
            <w:pPr>
              <w:pStyle w:val="affff3"/>
              <w:widowControl w:val="0"/>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4961" w:type="dxa"/>
          </w:tcPr>
          <w:p w:rsidR="00A12252" w:rsidRPr="00531071" w:rsidRDefault="00A12252" w:rsidP="005976D0">
            <w:pPr>
              <w:pStyle w:val="affff3"/>
              <w:ind w:firstLine="0"/>
              <w:jc w:val="center"/>
              <w:rPr>
                <w:sz w:val="20"/>
                <w:szCs w:val="20"/>
                <w:lang w:val="ru-RU"/>
              </w:rPr>
            </w:pPr>
            <w:r w:rsidRPr="00531071">
              <w:rPr>
                <w:sz w:val="20"/>
                <w:szCs w:val="20"/>
                <w:lang w:val="ru-RU"/>
              </w:rPr>
              <w:t>Не нормируется</w:t>
            </w:r>
          </w:p>
        </w:tc>
      </w:tr>
      <w:tr w:rsidR="00A12252" w:rsidRPr="00531071" w:rsidTr="005976D0">
        <w:trPr>
          <w:cantSplit/>
        </w:trPr>
        <w:tc>
          <w:tcPr>
            <w:tcW w:w="1871"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bookmarkStart w:id="653" w:name="_Hlk497842053"/>
            <w:r w:rsidRPr="00531071">
              <w:rPr>
                <w:sz w:val="20"/>
                <w:szCs w:val="20"/>
                <w:lang w:val="ru-RU"/>
              </w:rPr>
              <w:t xml:space="preserve">Отдел ЗАГС (в том числе </w:t>
            </w:r>
            <w:proofErr w:type="gramStart"/>
            <w:r w:rsidRPr="00531071">
              <w:rPr>
                <w:sz w:val="20"/>
                <w:szCs w:val="20"/>
                <w:lang w:val="ru-RU"/>
              </w:rPr>
              <w:t>встроенные</w:t>
            </w:r>
            <w:proofErr w:type="gramEnd"/>
            <w:r w:rsidRPr="00531071">
              <w:rPr>
                <w:sz w:val="20"/>
                <w:szCs w:val="20"/>
                <w:lang w:val="ru-RU"/>
              </w:rPr>
              <w:t>)</w:t>
            </w: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w:t>
            </w:r>
            <w:r w:rsidRPr="00531071">
              <w:rPr>
                <w:sz w:val="20"/>
                <w:szCs w:val="20"/>
                <w:lang w:val="ru-RU"/>
              </w:rPr>
              <w:t>и</w:t>
            </w:r>
            <w:r w:rsidRPr="00531071">
              <w:rPr>
                <w:sz w:val="20"/>
                <w:szCs w:val="20"/>
                <w:lang w:val="ru-RU"/>
              </w:rPr>
              <w:t>нимально допустимого уровня обеспеченности</w:t>
            </w:r>
          </w:p>
        </w:tc>
        <w:tc>
          <w:tcPr>
            <w:tcW w:w="4961" w:type="dxa"/>
          </w:tcPr>
          <w:p w:rsidR="00A12252" w:rsidRPr="00531071" w:rsidRDefault="00A12252" w:rsidP="005976D0">
            <w:pPr>
              <w:pStyle w:val="affff3"/>
              <w:ind w:firstLine="0"/>
              <w:jc w:val="left"/>
              <w:rPr>
                <w:sz w:val="20"/>
                <w:szCs w:val="20"/>
                <w:lang w:val="ru-RU"/>
              </w:rPr>
            </w:pPr>
            <w:r w:rsidRPr="00531071">
              <w:rPr>
                <w:sz w:val="20"/>
                <w:szCs w:val="20"/>
                <w:lang w:val="ru-RU"/>
              </w:rPr>
              <w:t>1 объект независимо от численности населения принят в соответствии с полномочиями, установленными ч. 1 ст. 15 Федерального закона от 06.10.2003 № 131-ФЗ «Об общих принципах организации местного самоуправл</w:t>
            </w:r>
            <w:r w:rsidRPr="00531071">
              <w:rPr>
                <w:sz w:val="20"/>
                <w:szCs w:val="20"/>
                <w:lang w:val="ru-RU"/>
              </w:rPr>
              <w:t>е</w:t>
            </w:r>
            <w:r w:rsidRPr="00531071">
              <w:rPr>
                <w:sz w:val="20"/>
                <w:szCs w:val="20"/>
                <w:lang w:val="ru-RU"/>
              </w:rPr>
              <w:t>ния в Российской Федерации»</w:t>
            </w:r>
          </w:p>
        </w:tc>
      </w:tr>
      <w:tr w:rsidR="00A12252" w:rsidRPr="00531071" w:rsidTr="005976D0">
        <w:trPr>
          <w:cantSplit/>
        </w:trPr>
        <w:tc>
          <w:tcPr>
            <w:tcW w:w="1871" w:type="dxa"/>
            <w:vMerge/>
            <w:shd w:val="clear" w:color="auto" w:fill="F2F2F2" w:themeFill="background1" w:themeFillShade="F2"/>
          </w:tcPr>
          <w:p w:rsidR="00A12252" w:rsidRPr="00531071" w:rsidRDefault="00A12252" w:rsidP="005976D0">
            <w:pPr>
              <w:pStyle w:val="affff3"/>
              <w:widowControl w:val="0"/>
              <w:ind w:firstLine="0"/>
              <w:jc w:val="left"/>
              <w:rPr>
                <w:sz w:val="20"/>
                <w:szCs w:val="20"/>
                <w:lang w:val="ru-RU"/>
              </w:rPr>
            </w:pPr>
          </w:p>
        </w:tc>
        <w:tc>
          <w:tcPr>
            <w:tcW w:w="2552"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w:t>
            </w:r>
            <w:r w:rsidRPr="00531071">
              <w:rPr>
                <w:sz w:val="20"/>
                <w:szCs w:val="20"/>
                <w:lang w:val="ru-RU"/>
              </w:rPr>
              <w:t>к</w:t>
            </w:r>
            <w:r w:rsidRPr="00531071">
              <w:rPr>
                <w:sz w:val="20"/>
                <w:szCs w:val="20"/>
                <w:lang w:val="ru-RU"/>
              </w:rPr>
              <w:t>симально допустимого уровня территориальной доступности</w:t>
            </w:r>
          </w:p>
        </w:tc>
        <w:tc>
          <w:tcPr>
            <w:tcW w:w="4961" w:type="dxa"/>
          </w:tcPr>
          <w:p w:rsidR="00A12252" w:rsidRPr="00531071" w:rsidRDefault="00A12252" w:rsidP="005976D0">
            <w:pPr>
              <w:pStyle w:val="Default"/>
              <w:jc w:val="center"/>
              <w:rPr>
                <w:sz w:val="20"/>
                <w:szCs w:val="20"/>
              </w:rPr>
            </w:pPr>
            <w:r w:rsidRPr="00531071">
              <w:rPr>
                <w:sz w:val="20"/>
                <w:szCs w:val="20"/>
              </w:rPr>
              <w:t>Не нормируется</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654" w:name="_Toc490573767"/>
      <w:bookmarkStart w:id="655" w:name="_Toc498361776"/>
      <w:bookmarkStart w:id="656" w:name="_Toc499048455"/>
      <w:bookmarkEnd w:id="651"/>
      <w:bookmarkEnd w:id="652"/>
      <w:bookmarkEnd w:id="653"/>
      <w:r w:rsidRPr="00531071">
        <w:t xml:space="preserve">Объекты местного значения </w:t>
      </w:r>
      <w:bookmarkStart w:id="657" w:name="OLE_LINK389"/>
      <w:bookmarkStart w:id="658" w:name="OLE_LINK390"/>
      <w:bookmarkStart w:id="659" w:name="OLE_LINK391"/>
      <w:r w:rsidRPr="00531071">
        <w:t xml:space="preserve">муниципального района </w:t>
      </w:r>
      <w:bookmarkEnd w:id="657"/>
      <w:bookmarkEnd w:id="658"/>
      <w:bookmarkEnd w:id="659"/>
      <w:r w:rsidRPr="00531071">
        <w:t>в области архивного дела</w:t>
      </w:r>
      <w:bookmarkEnd w:id="654"/>
      <w:bookmarkEnd w:id="655"/>
      <w:bookmarkEnd w:id="656"/>
    </w:p>
    <w:p w:rsidR="00A12252" w:rsidRPr="00531071" w:rsidRDefault="00A12252" w:rsidP="00A12252">
      <w:pPr>
        <w:keepNext/>
        <w:jc w:val="right"/>
        <w:rPr>
          <w:b/>
          <w:i/>
        </w:rPr>
      </w:pPr>
      <w:bookmarkStart w:id="660" w:name="OLE_LINK319"/>
      <w:r w:rsidRPr="00531071">
        <w:rPr>
          <w:b/>
          <w:i/>
        </w:rPr>
        <w:t>Таблица 2.12</w:t>
      </w:r>
    </w:p>
    <w:p w:rsidR="00A12252" w:rsidRPr="00531071" w:rsidRDefault="00A12252" w:rsidP="00A12252">
      <w:pPr>
        <w:keepNext/>
        <w:widowControl w:val="0"/>
        <w:suppressAutoHyphens/>
        <w:spacing w:after="120"/>
        <w:jc w:val="center"/>
        <w:rPr>
          <w:b/>
          <w:i/>
        </w:rPr>
      </w:pPr>
      <w:r w:rsidRPr="00531071">
        <w:rPr>
          <w:b/>
          <w:i/>
          <w:lang w:eastAsia="ar-SA" w:bidi="en-US"/>
        </w:rPr>
        <w:t xml:space="preserve">Обоснование расчетных показателей, устанавливаемых для объектов </w:t>
      </w:r>
      <w:r w:rsidRPr="00531071">
        <w:rPr>
          <w:b/>
          <w:i/>
        </w:rPr>
        <w:t>местного значения муниципального района в области организации архивного дела</w:t>
      </w:r>
    </w:p>
    <w:tbl>
      <w:tblPr>
        <w:tblStyle w:val="afffa"/>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firstRow="1" w:lastRow="0" w:firstColumn="1" w:lastColumn="0" w:noHBand="0" w:noVBand="1"/>
      </w:tblPr>
      <w:tblGrid>
        <w:gridCol w:w="1729"/>
        <w:gridCol w:w="2977"/>
        <w:gridCol w:w="4678"/>
      </w:tblGrid>
      <w:tr w:rsidR="00A12252" w:rsidRPr="00531071" w:rsidTr="005976D0">
        <w:trPr>
          <w:cantSplit/>
          <w:tblHeader/>
        </w:trPr>
        <w:tc>
          <w:tcPr>
            <w:tcW w:w="1729"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вида объекта</w:t>
            </w:r>
          </w:p>
        </w:tc>
        <w:tc>
          <w:tcPr>
            <w:tcW w:w="2977"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Тип расчетного показателя</w:t>
            </w:r>
          </w:p>
        </w:tc>
        <w:tc>
          <w:tcPr>
            <w:tcW w:w="4678" w:type="dxa"/>
            <w:shd w:val="clear" w:color="auto" w:fill="D9D9D9" w:themeFill="background1" w:themeFillShade="D9"/>
          </w:tcPr>
          <w:p w:rsidR="00A12252" w:rsidRPr="00531071" w:rsidRDefault="00A12252" w:rsidP="005976D0">
            <w:pPr>
              <w:pStyle w:val="affff3"/>
              <w:keepNext/>
              <w:ind w:firstLine="0"/>
              <w:jc w:val="center"/>
              <w:rPr>
                <w:b/>
                <w:i/>
                <w:sz w:val="20"/>
                <w:szCs w:val="20"/>
                <w:lang w:val="ru-RU"/>
              </w:rPr>
            </w:pPr>
            <w:r w:rsidRPr="00531071">
              <w:rPr>
                <w:b/>
                <w:i/>
                <w:sz w:val="20"/>
                <w:szCs w:val="20"/>
                <w:lang w:val="ru-RU"/>
              </w:rPr>
              <w:t>Наименование расчетного показателя, единица измерения</w:t>
            </w:r>
          </w:p>
        </w:tc>
      </w:tr>
      <w:tr w:rsidR="00A12252" w:rsidRPr="00531071" w:rsidTr="005976D0">
        <w:trPr>
          <w:cantSplit/>
          <w:trHeight w:val="690"/>
        </w:trPr>
        <w:tc>
          <w:tcPr>
            <w:tcW w:w="1729" w:type="dxa"/>
            <w:vMerge w:val="restart"/>
            <w:shd w:val="clear" w:color="auto" w:fill="F2F2F2" w:themeFill="background1" w:themeFillShade="F2"/>
          </w:tcPr>
          <w:p w:rsidR="00A12252" w:rsidRPr="00531071" w:rsidRDefault="00A12252" w:rsidP="005976D0">
            <w:pPr>
              <w:pStyle w:val="affff3"/>
              <w:ind w:firstLine="0"/>
              <w:jc w:val="left"/>
              <w:rPr>
                <w:sz w:val="20"/>
                <w:szCs w:val="20"/>
                <w:lang w:val="ru-RU"/>
              </w:rPr>
            </w:pPr>
            <w:r w:rsidRPr="00531071">
              <w:rPr>
                <w:sz w:val="20"/>
                <w:szCs w:val="20"/>
                <w:lang w:val="ru-RU"/>
              </w:rPr>
              <w:t>Муниципальный архив</w:t>
            </w: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минимал</w:t>
            </w:r>
            <w:r w:rsidRPr="00531071">
              <w:rPr>
                <w:sz w:val="20"/>
                <w:szCs w:val="20"/>
                <w:lang w:val="ru-RU"/>
              </w:rPr>
              <w:t>ь</w:t>
            </w:r>
            <w:r w:rsidRPr="00531071">
              <w:rPr>
                <w:sz w:val="20"/>
                <w:szCs w:val="20"/>
                <w:lang w:val="ru-RU"/>
              </w:rPr>
              <w:t>но допустимого уровня обесп</w:t>
            </w:r>
            <w:r w:rsidRPr="00531071">
              <w:rPr>
                <w:sz w:val="20"/>
                <w:szCs w:val="20"/>
                <w:lang w:val="ru-RU"/>
              </w:rPr>
              <w:t>е</w:t>
            </w:r>
            <w:r w:rsidRPr="00531071">
              <w:rPr>
                <w:sz w:val="20"/>
                <w:szCs w:val="20"/>
                <w:lang w:val="ru-RU"/>
              </w:rPr>
              <w:t>ченности</w:t>
            </w:r>
          </w:p>
        </w:tc>
        <w:tc>
          <w:tcPr>
            <w:tcW w:w="4678" w:type="dxa"/>
          </w:tcPr>
          <w:p w:rsidR="00A12252" w:rsidRPr="00531071" w:rsidRDefault="00A12252" w:rsidP="005976D0">
            <w:pPr>
              <w:pStyle w:val="Default"/>
              <w:rPr>
                <w:sz w:val="20"/>
                <w:szCs w:val="20"/>
              </w:rPr>
            </w:pPr>
            <w:r w:rsidRPr="00531071">
              <w:rPr>
                <w:sz w:val="20"/>
                <w:szCs w:val="20"/>
              </w:rPr>
              <w:t>1 объект независимо от численности населения пр</w:t>
            </w:r>
            <w:r w:rsidRPr="00531071">
              <w:rPr>
                <w:sz w:val="20"/>
                <w:szCs w:val="20"/>
              </w:rPr>
              <w:t>и</w:t>
            </w:r>
            <w:r w:rsidRPr="00531071">
              <w:rPr>
                <w:sz w:val="20"/>
                <w:szCs w:val="20"/>
              </w:rPr>
              <w:t xml:space="preserve">нят в соответствии с полномочиями, установленными </w:t>
            </w:r>
            <w:proofErr w:type="spellStart"/>
            <w:r w:rsidRPr="00531071">
              <w:rPr>
                <w:sz w:val="20"/>
                <w:szCs w:val="20"/>
              </w:rPr>
              <w:t>ч.1</w:t>
            </w:r>
            <w:proofErr w:type="spellEnd"/>
            <w:r w:rsidRPr="00531071">
              <w:rPr>
                <w:sz w:val="20"/>
                <w:szCs w:val="20"/>
              </w:rPr>
              <w:t xml:space="preserve"> ст. 15 Федерального закона от 06.10.2003 № 131-ФЗ» Об общих принципах организации местного с</w:t>
            </w:r>
            <w:r w:rsidRPr="00531071">
              <w:rPr>
                <w:sz w:val="20"/>
                <w:szCs w:val="20"/>
              </w:rPr>
              <w:t>а</w:t>
            </w:r>
            <w:r w:rsidRPr="00531071">
              <w:rPr>
                <w:sz w:val="20"/>
                <w:szCs w:val="20"/>
              </w:rPr>
              <w:t>моуправления в Российской Федерации».</w:t>
            </w:r>
          </w:p>
        </w:tc>
      </w:tr>
      <w:tr w:rsidR="00A12252" w:rsidRPr="00531071" w:rsidTr="005976D0">
        <w:trPr>
          <w:cantSplit/>
          <w:trHeight w:val="690"/>
        </w:trPr>
        <w:tc>
          <w:tcPr>
            <w:tcW w:w="1729" w:type="dxa"/>
            <w:vMerge/>
            <w:shd w:val="clear" w:color="auto" w:fill="F2F2F2" w:themeFill="background1" w:themeFillShade="F2"/>
          </w:tcPr>
          <w:p w:rsidR="00A12252" w:rsidRPr="00531071" w:rsidRDefault="00A12252" w:rsidP="005976D0">
            <w:pPr>
              <w:pStyle w:val="affff3"/>
              <w:ind w:firstLine="0"/>
              <w:jc w:val="left"/>
              <w:rPr>
                <w:sz w:val="20"/>
                <w:szCs w:val="20"/>
                <w:lang w:val="ru-RU"/>
              </w:rPr>
            </w:pPr>
          </w:p>
        </w:tc>
        <w:tc>
          <w:tcPr>
            <w:tcW w:w="2977" w:type="dxa"/>
          </w:tcPr>
          <w:p w:rsidR="00A12252" w:rsidRPr="00531071" w:rsidRDefault="00A12252" w:rsidP="005976D0">
            <w:pPr>
              <w:pStyle w:val="affff3"/>
              <w:ind w:firstLine="0"/>
              <w:jc w:val="left"/>
              <w:rPr>
                <w:sz w:val="20"/>
                <w:szCs w:val="20"/>
                <w:lang w:val="ru-RU"/>
              </w:rPr>
            </w:pPr>
            <w:r w:rsidRPr="00531071">
              <w:rPr>
                <w:sz w:val="20"/>
                <w:szCs w:val="20"/>
                <w:lang w:val="ru-RU"/>
              </w:rPr>
              <w:t>Расчетный показатель макс</w:t>
            </w:r>
            <w:r w:rsidRPr="00531071">
              <w:rPr>
                <w:sz w:val="20"/>
                <w:szCs w:val="20"/>
                <w:lang w:val="ru-RU"/>
              </w:rPr>
              <w:t>и</w:t>
            </w:r>
            <w:r w:rsidRPr="00531071">
              <w:rPr>
                <w:sz w:val="20"/>
                <w:szCs w:val="20"/>
                <w:lang w:val="ru-RU"/>
              </w:rPr>
              <w:t>мально допустимого уровня те</w:t>
            </w:r>
            <w:r w:rsidRPr="00531071">
              <w:rPr>
                <w:sz w:val="20"/>
                <w:szCs w:val="20"/>
                <w:lang w:val="ru-RU"/>
              </w:rPr>
              <w:t>р</w:t>
            </w:r>
            <w:r w:rsidRPr="00531071">
              <w:rPr>
                <w:sz w:val="20"/>
                <w:szCs w:val="20"/>
                <w:lang w:val="ru-RU"/>
              </w:rPr>
              <w:t>риториальной доступности</w:t>
            </w:r>
          </w:p>
        </w:tc>
        <w:tc>
          <w:tcPr>
            <w:tcW w:w="4678" w:type="dxa"/>
          </w:tcPr>
          <w:p w:rsidR="00A12252" w:rsidRPr="00531071" w:rsidRDefault="00A12252" w:rsidP="005976D0">
            <w:pPr>
              <w:pStyle w:val="Default"/>
              <w:jc w:val="center"/>
              <w:rPr>
                <w:sz w:val="20"/>
                <w:szCs w:val="20"/>
              </w:rPr>
            </w:pPr>
            <w:r w:rsidRPr="00531071">
              <w:rPr>
                <w:sz w:val="20"/>
                <w:szCs w:val="20"/>
              </w:rPr>
              <w:t>Не нормируется</w:t>
            </w:r>
          </w:p>
        </w:tc>
      </w:tr>
    </w:tbl>
    <w:p w:rsidR="00A12252" w:rsidRPr="00531071" w:rsidRDefault="00A12252" w:rsidP="00A12252">
      <w:pPr>
        <w:pStyle w:val="20"/>
        <w:suppressAutoHyphens/>
        <w:overflowPunct/>
        <w:autoSpaceDE/>
        <w:autoSpaceDN/>
        <w:adjustRightInd/>
        <w:spacing w:after="240"/>
        <w:ind w:left="0" w:firstLine="0"/>
        <w:jc w:val="center"/>
        <w:textAlignment w:val="auto"/>
      </w:pPr>
      <w:bookmarkStart w:id="661" w:name="_Toc499048456"/>
      <w:bookmarkEnd w:id="660"/>
      <w:r w:rsidRPr="00531071">
        <w:lastRenderedPageBreak/>
        <w:t>Объекты местного значения муниципального района в области жилищного строительства на территории сельских поселений</w:t>
      </w:r>
      <w:bookmarkEnd w:id="661"/>
    </w:p>
    <w:p w:rsidR="00A12252" w:rsidRPr="00531071" w:rsidRDefault="00A12252" w:rsidP="00A12252">
      <w:pPr>
        <w:keepNext/>
        <w:spacing w:before="120"/>
        <w:jc w:val="right"/>
        <w:rPr>
          <w:b/>
          <w:i/>
        </w:rPr>
      </w:pPr>
      <w:r w:rsidRPr="00531071">
        <w:rPr>
          <w:b/>
          <w:i/>
        </w:rPr>
        <w:t>Таблица 2.13</w:t>
      </w:r>
    </w:p>
    <w:p w:rsidR="00A12252" w:rsidRPr="00531071" w:rsidRDefault="00A12252" w:rsidP="00A12252">
      <w:pPr>
        <w:keepNext/>
        <w:spacing w:after="120"/>
        <w:jc w:val="center"/>
        <w:rPr>
          <w:b/>
          <w:i/>
        </w:rPr>
      </w:pPr>
      <w:r w:rsidRPr="00531071">
        <w:rPr>
          <w:b/>
          <w:i/>
        </w:rPr>
        <w:t>Обоснование расчетных показателей, устанавливаемых для объектов местного зн</w:t>
      </w:r>
      <w:r w:rsidRPr="00531071">
        <w:rPr>
          <w:b/>
          <w:i/>
        </w:rPr>
        <w:t>а</w:t>
      </w:r>
      <w:r w:rsidRPr="00531071">
        <w:rPr>
          <w:b/>
          <w:i/>
        </w:rPr>
        <w:t>чения муниципального района в области жилищного строительства на территории сельских поселений</w:t>
      </w:r>
    </w:p>
    <w:tbl>
      <w:tblPr>
        <w:tblW w:w="938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000" w:firstRow="0" w:lastRow="0" w:firstColumn="0" w:lastColumn="0" w:noHBand="0" w:noVBand="0"/>
      </w:tblPr>
      <w:tblGrid>
        <w:gridCol w:w="1182"/>
        <w:gridCol w:w="2107"/>
        <w:gridCol w:w="6095"/>
      </w:tblGrid>
      <w:tr w:rsidR="00A12252" w:rsidRPr="00531071" w:rsidTr="005976D0">
        <w:trPr>
          <w:cantSplit/>
          <w:trHeight w:val="202"/>
        </w:trPr>
        <w:tc>
          <w:tcPr>
            <w:tcW w:w="1182" w:type="dxa"/>
            <w:shd w:val="clear" w:color="auto" w:fill="D9D9D9" w:themeFill="background1" w:themeFillShade="D9"/>
          </w:tcPr>
          <w:p w:rsidR="00A12252" w:rsidRPr="00531071" w:rsidRDefault="00A12252" w:rsidP="005976D0">
            <w:pPr>
              <w:pStyle w:val="Default"/>
              <w:keepNext/>
              <w:jc w:val="center"/>
              <w:rPr>
                <w:i/>
                <w:sz w:val="20"/>
                <w:szCs w:val="20"/>
              </w:rPr>
            </w:pPr>
            <w:r w:rsidRPr="00531071">
              <w:rPr>
                <w:b/>
                <w:bCs/>
                <w:i/>
                <w:sz w:val="20"/>
                <w:szCs w:val="20"/>
              </w:rPr>
              <w:t>Наименов</w:t>
            </w:r>
            <w:r w:rsidRPr="00531071">
              <w:rPr>
                <w:b/>
                <w:bCs/>
                <w:i/>
                <w:sz w:val="20"/>
                <w:szCs w:val="20"/>
              </w:rPr>
              <w:t>а</w:t>
            </w:r>
            <w:r w:rsidRPr="00531071">
              <w:rPr>
                <w:b/>
                <w:bCs/>
                <w:i/>
                <w:sz w:val="20"/>
                <w:szCs w:val="20"/>
              </w:rPr>
              <w:t>ние вида объекта</w:t>
            </w:r>
          </w:p>
        </w:tc>
        <w:tc>
          <w:tcPr>
            <w:tcW w:w="2107" w:type="dxa"/>
            <w:shd w:val="clear" w:color="auto" w:fill="D9D9D9" w:themeFill="background1" w:themeFillShade="D9"/>
          </w:tcPr>
          <w:p w:rsidR="00A12252" w:rsidRPr="00531071" w:rsidRDefault="00A12252" w:rsidP="005976D0">
            <w:pPr>
              <w:pStyle w:val="Default"/>
              <w:keepNext/>
              <w:jc w:val="center"/>
              <w:rPr>
                <w:b/>
                <w:bCs/>
                <w:i/>
                <w:sz w:val="20"/>
                <w:szCs w:val="20"/>
              </w:rPr>
            </w:pPr>
            <w:r w:rsidRPr="00531071">
              <w:rPr>
                <w:b/>
                <w:i/>
                <w:sz w:val="20"/>
                <w:szCs w:val="20"/>
              </w:rPr>
              <w:t>Тип расчетного пок</w:t>
            </w:r>
            <w:r w:rsidRPr="00531071">
              <w:rPr>
                <w:b/>
                <w:i/>
                <w:sz w:val="20"/>
                <w:szCs w:val="20"/>
              </w:rPr>
              <w:t>а</w:t>
            </w:r>
            <w:r w:rsidRPr="00531071">
              <w:rPr>
                <w:b/>
                <w:i/>
                <w:sz w:val="20"/>
                <w:szCs w:val="20"/>
              </w:rPr>
              <w:t>зателя</w:t>
            </w:r>
          </w:p>
        </w:tc>
        <w:tc>
          <w:tcPr>
            <w:tcW w:w="6095" w:type="dxa"/>
            <w:shd w:val="clear" w:color="auto" w:fill="D9D9D9" w:themeFill="background1" w:themeFillShade="D9"/>
          </w:tcPr>
          <w:p w:rsidR="00A12252" w:rsidRPr="00531071" w:rsidRDefault="00A12252" w:rsidP="005976D0">
            <w:pPr>
              <w:pStyle w:val="Default"/>
              <w:keepNext/>
              <w:jc w:val="center"/>
              <w:rPr>
                <w:i/>
                <w:sz w:val="20"/>
                <w:szCs w:val="20"/>
              </w:rPr>
            </w:pPr>
            <w:r w:rsidRPr="00531071">
              <w:rPr>
                <w:b/>
                <w:bCs/>
                <w:i/>
                <w:sz w:val="20"/>
                <w:szCs w:val="20"/>
              </w:rPr>
              <w:t>Обоснование расчетного показателя</w:t>
            </w:r>
          </w:p>
        </w:tc>
      </w:tr>
      <w:tr w:rsidR="00A12252" w:rsidRPr="00531071" w:rsidTr="005976D0">
        <w:trPr>
          <w:cantSplit/>
          <w:trHeight w:val="549"/>
        </w:trPr>
        <w:tc>
          <w:tcPr>
            <w:tcW w:w="1182" w:type="dxa"/>
            <w:vMerge w:val="restart"/>
            <w:shd w:val="clear" w:color="auto" w:fill="F2F2F2" w:themeFill="background1" w:themeFillShade="F2"/>
          </w:tcPr>
          <w:p w:rsidR="00A12252" w:rsidRPr="00531071" w:rsidRDefault="00A12252" w:rsidP="005976D0">
            <w:pPr>
              <w:pStyle w:val="Default"/>
              <w:rPr>
                <w:sz w:val="20"/>
                <w:szCs w:val="20"/>
              </w:rPr>
            </w:pPr>
            <w:r w:rsidRPr="00531071">
              <w:rPr>
                <w:sz w:val="20"/>
                <w:szCs w:val="20"/>
              </w:rPr>
              <w:t>Жилые п</w:t>
            </w:r>
            <w:r w:rsidRPr="00531071">
              <w:rPr>
                <w:sz w:val="20"/>
                <w:szCs w:val="20"/>
              </w:rPr>
              <w:t>о</w:t>
            </w:r>
            <w:r w:rsidRPr="00531071">
              <w:rPr>
                <w:sz w:val="20"/>
                <w:szCs w:val="20"/>
              </w:rPr>
              <w:t xml:space="preserve">мещения </w:t>
            </w:r>
          </w:p>
        </w:tc>
        <w:tc>
          <w:tcPr>
            <w:tcW w:w="2107" w:type="dxa"/>
          </w:tcPr>
          <w:p w:rsidR="00A12252" w:rsidRPr="00531071" w:rsidRDefault="00A12252" w:rsidP="005976D0">
            <w:pPr>
              <w:pStyle w:val="Default"/>
              <w:rPr>
                <w:sz w:val="20"/>
                <w:szCs w:val="20"/>
              </w:rPr>
            </w:pPr>
            <w:r w:rsidRPr="00531071">
              <w:rPr>
                <w:sz w:val="20"/>
                <w:szCs w:val="20"/>
              </w:rPr>
              <w:t>Расчетный показатель минимально допуст</w:t>
            </w:r>
            <w:r w:rsidRPr="00531071">
              <w:rPr>
                <w:sz w:val="20"/>
                <w:szCs w:val="20"/>
              </w:rPr>
              <w:t>и</w:t>
            </w:r>
            <w:r w:rsidRPr="00531071">
              <w:rPr>
                <w:sz w:val="20"/>
                <w:szCs w:val="20"/>
              </w:rPr>
              <w:t>мого уровня обесп</w:t>
            </w:r>
            <w:r w:rsidRPr="00531071">
              <w:rPr>
                <w:sz w:val="20"/>
                <w:szCs w:val="20"/>
              </w:rPr>
              <w:t>е</w:t>
            </w:r>
            <w:r w:rsidRPr="00531071">
              <w:rPr>
                <w:sz w:val="20"/>
                <w:szCs w:val="20"/>
              </w:rPr>
              <w:t>ченности</w:t>
            </w:r>
          </w:p>
        </w:tc>
        <w:tc>
          <w:tcPr>
            <w:tcW w:w="6095" w:type="dxa"/>
          </w:tcPr>
          <w:p w:rsidR="00A12252" w:rsidRPr="00531071" w:rsidRDefault="00A12252" w:rsidP="005976D0">
            <w:pPr>
              <w:pStyle w:val="Default"/>
              <w:rPr>
                <w:sz w:val="20"/>
                <w:szCs w:val="20"/>
              </w:rPr>
            </w:pPr>
            <w:r w:rsidRPr="00531071">
              <w:rPr>
                <w:sz w:val="20"/>
                <w:szCs w:val="20"/>
              </w:rPr>
              <w:t>Норма предоставления площади жилого помещения по договору с</w:t>
            </w:r>
            <w:r w:rsidRPr="00531071">
              <w:rPr>
                <w:sz w:val="20"/>
                <w:szCs w:val="20"/>
              </w:rPr>
              <w:t>о</w:t>
            </w:r>
            <w:r w:rsidRPr="00531071">
              <w:rPr>
                <w:sz w:val="20"/>
                <w:szCs w:val="20"/>
              </w:rPr>
              <w:t>циального найма устанавливается в соответствии с нормативными актами органов местного самоуправления.</w:t>
            </w:r>
          </w:p>
          <w:p w:rsidR="00A12252" w:rsidRPr="00531071" w:rsidRDefault="00A12252" w:rsidP="005976D0">
            <w:pPr>
              <w:pStyle w:val="Default"/>
            </w:pPr>
            <w:r w:rsidRPr="00531071">
              <w:rPr>
                <w:rFonts w:cstheme="minorBidi"/>
                <w:color w:val="auto"/>
                <w:sz w:val="20"/>
                <w:szCs w:val="20"/>
              </w:rPr>
              <w:t>Средняя жилищная обеспеченность принята по текущей обеспече</w:t>
            </w:r>
            <w:r w:rsidRPr="00531071">
              <w:rPr>
                <w:rFonts w:cstheme="minorBidi"/>
                <w:color w:val="auto"/>
                <w:sz w:val="20"/>
                <w:szCs w:val="20"/>
              </w:rPr>
              <w:t>н</w:t>
            </w:r>
            <w:r w:rsidRPr="00531071">
              <w:rPr>
                <w:rFonts w:cstheme="minorBidi"/>
                <w:color w:val="auto"/>
                <w:sz w:val="20"/>
                <w:szCs w:val="20"/>
              </w:rPr>
              <w:t xml:space="preserve">ности: 36,5 </w:t>
            </w:r>
            <w:proofErr w:type="spellStart"/>
            <w:r w:rsidRPr="00531071">
              <w:rPr>
                <w:sz w:val="20"/>
                <w:szCs w:val="20"/>
              </w:rPr>
              <w:t>м</w:t>
            </w:r>
            <w:proofErr w:type="gramStart"/>
            <w:r w:rsidRPr="00531071">
              <w:rPr>
                <w:sz w:val="20"/>
                <w:szCs w:val="20"/>
                <w:vertAlign w:val="superscript"/>
              </w:rPr>
              <w:t>2</w:t>
            </w:r>
            <w:proofErr w:type="spellEnd"/>
            <w:proofErr w:type="gramEnd"/>
            <w:r w:rsidRPr="00531071">
              <w:rPr>
                <w:sz w:val="20"/>
                <w:szCs w:val="20"/>
              </w:rPr>
              <w:t xml:space="preserve"> на чел. (что превышает соответствующий показатель жилищной обеспеченности, установленный в Стратегии социально-экономического развития Саратовской области на период до 2030 года (утверждена постановлением Правительства Саратовской обл</w:t>
            </w:r>
            <w:r w:rsidRPr="00531071">
              <w:rPr>
                <w:sz w:val="20"/>
                <w:szCs w:val="20"/>
              </w:rPr>
              <w:t>а</w:t>
            </w:r>
            <w:r w:rsidRPr="00531071">
              <w:rPr>
                <w:sz w:val="20"/>
                <w:szCs w:val="20"/>
              </w:rPr>
              <w:t xml:space="preserve">сти от 30.06.2016 (ред. от 05.12.2016): 35 </w:t>
            </w:r>
            <w:proofErr w:type="spellStart"/>
            <w:r w:rsidRPr="00531071">
              <w:rPr>
                <w:sz w:val="20"/>
                <w:szCs w:val="20"/>
              </w:rPr>
              <w:t>м</w:t>
            </w:r>
            <w:r w:rsidRPr="00531071">
              <w:rPr>
                <w:sz w:val="20"/>
                <w:szCs w:val="20"/>
                <w:vertAlign w:val="superscript"/>
              </w:rPr>
              <w:t>2</w:t>
            </w:r>
            <w:proofErr w:type="spellEnd"/>
            <w:r w:rsidRPr="00531071">
              <w:rPr>
                <w:sz w:val="20"/>
                <w:szCs w:val="20"/>
              </w:rPr>
              <w:t xml:space="preserve"> на чел. к 2030 году).</w:t>
            </w:r>
          </w:p>
          <w:p w:rsidR="00A12252" w:rsidRPr="00531071" w:rsidRDefault="00A12252" w:rsidP="005976D0">
            <w:pPr>
              <w:pStyle w:val="Default"/>
              <w:rPr>
                <w:i/>
                <w:sz w:val="20"/>
                <w:szCs w:val="20"/>
              </w:rPr>
            </w:pPr>
            <w:proofErr w:type="spellStart"/>
            <w:r w:rsidRPr="00531071">
              <w:rPr>
                <w:i/>
                <w:sz w:val="20"/>
                <w:szCs w:val="20"/>
              </w:rPr>
              <w:t>Справочно</w:t>
            </w:r>
            <w:proofErr w:type="spellEnd"/>
            <w:r w:rsidRPr="00531071">
              <w:rPr>
                <w:i/>
                <w:sz w:val="20"/>
                <w:szCs w:val="20"/>
              </w:rPr>
              <w:t>: по состоянию на 2016 год общая площадь жилых пом</w:t>
            </w:r>
            <w:r w:rsidRPr="00531071">
              <w:rPr>
                <w:i/>
                <w:sz w:val="20"/>
                <w:szCs w:val="20"/>
              </w:rPr>
              <w:t>е</w:t>
            </w:r>
            <w:r w:rsidRPr="00531071">
              <w:rPr>
                <w:i/>
                <w:sz w:val="20"/>
                <w:szCs w:val="20"/>
              </w:rPr>
              <w:t xml:space="preserve">щений по сельским поселениям Турковского муниципального района составляла по данным статистики 195,4 тыс. </w:t>
            </w:r>
            <w:proofErr w:type="spellStart"/>
            <w:r w:rsidRPr="00531071">
              <w:rPr>
                <w:i/>
                <w:sz w:val="20"/>
                <w:szCs w:val="20"/>
              </w:rPr>
              <w:t>м</w:t>
            </w:r>
            <w:proofErr w:type="gramStart"/>
            <w:r w:rsidRPr="00531071">
              <w:rPr>
                <w:i/>
                <w:sz w:val="20"/>
                <w:szCs w:val="20"/>
                <w:vertAlign w:val="superscript"/>
              </w:rPr>
              <w:t>2</w:t>
            </w:r>
            <w:proofErr w:type="spellEnd"/>
            <w:proofErr w:type="gramEnd"/>
            <w:r w:rsidRPr="00531071">
              <w:rPr>
                <w:i/>
                <w:sz w:val="20"/>
                <w:szCs w:val="20"/>
              </w:rPr>
              <w:t>. Численность населения сельских поселений Турковского муниципального района 5352 чел. Средняя жилищная обеспеченность населения сельских п</w:t>
            </w:r>
            <w:r w:rsidRPr="00531071">
              <w:rPr>
                <w:i/>
                <w:sz w:val="20"/>
                <w:szCs w:val="20"/>
              </w:rPr>
              <w:t>о</w:t>
            </w:r>
            <w:r w:rsidRPr="00531071">
              <w:rPr>
                <w:i/>
                <w:sz w:val="20"/>
                <w:szCs w:val="20"/>
              </w:rPr>
              <w:t>селений Турковского муниципального района:</w:t>
            </w:r>
          </w:p>
          <w:p w:rsidR="00A12252" w:rsidRPr="00531071" w:rsidRDefault="00A12252" w:rsidP="005976D0">
            <w:pPr>
              <w:pStyle w:val="Default"/>
              <w:rPr>
                <w:i/>
                <w:sz w:val="20"/>
                <w:szCs w:val="20"/>
              </w:rPr>
            </w:pPr>
            <w:r w:rsidRPr="00531071">
              <w:rPr>
                <w:i/>
                <w:sz w:val="20"/>
                <w:szCs w:val="20"/>
              </w:rPr>
              <w:t>195,4/5352</w:t>
            </w:r>
            <w:r w:rsidRPr="00531071">
              <w:rPr>
                <w:i/>
                <w:sz w:val="20"/>
                <w:szCs w:val="20"/>
              </w:rPr>
              <w:sym w:font="Symbol" w:char="F0D7"/>
            </w:r>
            <w:r w:rsidRPr="00531071">
              <w:rPr>
                <w:i/>
                <w:sz w:val="20"/>
                <w:szCs w:val="20"/>
              </w:rPr>
              <w:t xml:space="preserve">1000=36,5 </w:t>
            </w:r>
            <w:proofErr w:type="spellStart"/>
            <w:r w:rsidRPr="00531071">
              <w:rPr>
                <w:i/>
                <w:sz w:val="20"/>
                <w:szCs w:val="20"/>
              </w:rPr>
              <w:t>м</w:t>
            </w:r>
            <w:proofErr w:type="gramStart"/>
            <w:r w:rsidRPr="00531071">
              <w:rPr>
                <w:i/>
                <w:sz w:val="20"/>
                <w:szCs w:val="20"/>
                <w:vertAlign w:val="superscript"/>
              </w:rPr>
              <w:t>2</w:t>
            </w:r>
            <w:proofErr w:type="spellEnd"/>
            <w:proofErr w:type="gramEnd"/>
            <w:r w:rsidRPr="00531071">
              <w:rPr>
                <w:i/>
                <w:sz w:val="20"/>
                <w:szCs w:val="20"/>
              </w:rPr>
              <w:t>/чел.</w:t>
            </w:r>
          </w:p>
          <w:p w:rsidR="00A12252" w:rsidRPr="00531071" w:rsidRDefault="00A12252" w:rsidP="005976D0">
            <w:pPr>
              <w:pStyle w:val="Default"/>
              <w:rPr>
                <w:sz w:val="20"/>
                <w:szCs w:val="20"/>
              </w:rPr>
            </w:pPr>
            <w:r w:rsidRPr="00531071">
              <w:rPr>
                <w:sz w:val="20"/>
                <w:szCs w:val="20"/>
              </w:rPr>
              <w:t>Средняя жилищная обеспеченность для различных типов жилого д</w:t>
            </w:r>
            <w:r w:rsidRPr="00531071">
              <w:rPr>
                <w:sz w:val="20"/>
                <w:szCs w:val="20"/>
              </w:rPr>
              <w:t>о</w:t>
            </w:r>
            <w:r w:rsidRPr="00531071">
              <w:rPr>
                <w:sz w:val="20"/>
                <w:szCs w:val="20"/>
              </w:rPr>
              <w:t>ма и квартиры принята в зависимости от типа жилого дома по уровню комфорта согласно п. 5.6 СП 42.13330.2011 «Градостроительство. Планировка и застройка городских и сельских поселений. Актуализ</w:t>
            </w:r>
            <w:r w:rsidRPr="00531071">
              <w:rPr>
                <w:sz w:val="20"/>
                <w:szCs w:val="20"/>
              </w:rPr>
              <w:t>и</w:t>
            </w:r>
            <w:r w:rsidRPr="00531071">
              <w:rPr>
                <w:sz w:val="20"/>
                <w:szCs w:val="20"/>
              </w:rPr>
              <w:t>рованная редакция СНиП 2.07.01-89*»:</w:t>
            </w:r>
          </w:p>
          <w:p w:rsidR="00A12252" w:rsidRPr="00531071" w:rsidRDefault="00A12252" w:rsidP="00445F27">
            <w:pPr>
              <w:pStyle w:val="Default"/>
              <w:numPr>
                <w:ilvl w:val="0"/>
                <w:numId w:val="21"/>
              </w:numPr>
              <w:rPr>
                <w:sz w:val="20"/>
                <w:szCs w:val="20"/>
              </w:rPr>
            </w:pPr>
            <w:r w:rsidRPr="00531071">
              <w:rPr>
                <w:sz w:val="20"/>
                <w:szCs w:val="20"/>
              </w:rPr>
              <w:t xml:space="preserve">престижный – 40 </w:t>
            </w:r>
            <w:proofErr w:type="spellStart"/>
            <w:r w:rsidRPr="00531071">
              <w:rPr>
                <w:sz w:val="20"/>
                <w:szCs w:val="20"/>
              </w:rPr>
              <w:t>м</w:t>
            </w:r>
            <w:proofErr w:type="gramStart"/>
            <w:r w:rsidRPr="00531071">
              <w:rPr>
                <w:sz w:val="20"/>
                <w:szCs w:val="20"/>
                <w:vertAlign w:val="superscript"/>
              </w:rPr>
              <w:t>2</w:t>
            </w:r>
            <w:proofErr w:type="spellEnd"/>
            <w:proofErr w:type="gramEnd"/>
            <w:r w:rsidRPr="00531071">
              <w:rPr>
                <w:sz w:val="20"/>
                <w:szCs w:val="20"/>
              </w:rPr>
              <w:t xml:space="preserve"> на 1 чел.;</w:t>
            </w:r>
          </w:p>
          <w:p w:rsidR="00A12252" w:rsidRPr="00531071" w:rsidRDefault="00A12252" w:rsidP="00445F27">
            <w:pPr>
              <w:pStyle w:val="Default"/>
              <w:numPr>
                <w:ilvl w:val="0"/>
                <w:numId w:val="21"/>
              </w:numPr>
              <w:rPr>
                <w:sz w:val="20"/>
                <w:szCs w:val="20"/>
              </w:rPr>
            </w:pPr>
            <w:r w:rsidRPr="00531071">
              <w:rPr>
                <w:sz w:val="20"/>
                <w:szCs w:val="20"/>
              </w:rPr>
              <w:t xml:space="preserve">массовый – 30 </w:t>
            </w:r>
            <w:proofErr w:type="spellStart"/>
            <w:r w:rsidRPr="00531071">
              <w:rPr>
                <w:sz w:val="20"/>
                <w:szCs w:val="20"/>
              </w:rPr>
              <w:t>м</w:t>
            </w:r>
            <w:proofErr w:type="gramStart"/>
            <w:r w:rsidRPr="00531071">
              <w:rPr>
                <w:sz w:val="20"/>
                <w:szCs w:val="20"/>
                <w:vertAlign w:val="superscript"/>
              </w:rPr>
              <w:t>2</w:t>
            </w:r>
            <w:proofErr w:type="spellEnd"/>
            <w:proofErr w:type="gramEnd"/>
            <w:r w:rsidRPr="00531071">
              <w:rPr>
                <w:sz w:val="20"/>
                <w:szCs w:val="20"/>
              </w:rPr>
              <w:t xml:space="preserve"> на 1 чел.;</w:t>
            </w:r>
          </w:p>
          <w:p w:rsidR="00A12252" w:rsidRPr="00531071" w:rsidRDefault="00A12252" w:rsidP="00445F27">
            <w:pPr>
              <w:pStyle w:val="Default"/>
              <w:numPr>
                <w:ilvl w:val="0"/>
                <w:numId w:val="21"/>
              </w:numPr>
              <w:rPr>
                <w:sz w:val="20"/>
                <w:szCs w:val="20"/>
              </w:rPr>
            </w:pPr>
            <w:r w:rsidRPr="00531071">
              <w:rPr>
                <w:sz w:val="20"/>
                <w:szCs w:val="20"/>
              </w:rPr>
              <w:t xml:space="preserve">социальный – 20 </w:t>
            </w:r>
            <w:proofErr w:type="spellStart"/>
            <w:r w:rsidRPr="00531071">
              <w:rPr>
                <w:sz w:val="20"/>
                <w:szCs w:val="20"/>
              </w:rPr>
              <w:t>м</w:t>
            </w:r>
            <w:proofErr w:type="gramStart"/>
            <w:r w:rsidRPr="00531071">
              <w:rPr>
                <w:sz w:val="20"/>
                <w:szCs w:val="20"/>
                <w:vertAlign w:val="superscript"/>
              </w:rPr>
              <w:t>2</w:t>
            </w:r>
            <w:proofErr w:type="spellEnd"/>
            <w:proofErr w:type="gramEnd"/>
            <w:r w:rsidRPr="00531071">
              <w:rPr>
                <w:sz w:val="20"/>
                <w:szCs w:val="20"/>
              </w:rPr>
              <w:t xml:space="preserve"> на 1 чел.</w:t>
            </w:r>
          </w:p>
        </w:tc>
      </w:tr>
      <w:tr w:rsidR="00A12252" w:rsidRPr="00531071" w:rsidTr="005976D0">
        <w:trPr>
          <w:cantSplit/>
          <w:trHeight w:val="36"/>
        </w:trPr>
        <w:tc>
          <w:tcPr>
            <w:tcW w:w="1182" w:type="dxa"/>
            <w:vMerge/>
            <w:shd w:val="clear" w:color="auto" w:fill="F2F2F2" w:themeFill="background1" w:themeFillShade="F2"/>
          </w:tcPr>
          <w:p w:rsidR="00A12252" w:rsidRPr="00531071" w:rsidRDefault="00A12252" w:rsidP="005976D0">
            <w:pPr>
              <w:pStyle w:val="Default"/>
              <w:rPr>
                <w:sz w:val="20"/>
                <w:szCs w:val="20"/>
              </w:rPr>
            </w:pPr>
          </w:p>
        </w:tc>
        <w:tc>
          <w:tcPr>
            <w:tcW w:w="2107" w:type="dxa"/>
          </w:tcPr>
          <w:p w:rsidR="00A12252" w:rsidRPr="00531071" w:rsidRDefault="00A12252" w:rsidP="005976D0">
            <w:pPr>
              <w:pStyle w:val="Default"/>
              <w:rPr>
                <w:sz w:val="20"/>
                <w:szCs w:val="20"/>
              </w:rPr>
            </w:pPr>
            <w:r w:rsidRPr="00531071">
              <w:rPr>
                <w:sz w:val="20"/>
                <w:szCs w:val="20"/>
              </w:rPr>
              <w:t>Расчетный показатель максимально допуст</w:t>
            </w:r>
            <w:r w:rsidRPr="00531071">
              <w:rPr>
                <w:sz w:val="20"/>
                <w:szCs w:val="20"/>
              </w:rPr>
              <w:t>и</w:t>
            </w:r>
            <w:r w:rsidRPr="00531071">
              <w:rPr>
                <w:sz w:val="20"/>
                <w:szCs w:val="20"/>
              </w:rPr>
              <w:t>мого уровня террит</w:t>
            </w:r>
            <w:r w:rsidRPr="00531071">
              <w:rPr>
                <w:sz w:val="20"/>
                <w:szCs w:val="20"/>
              </w:rPr>
              <w:t>о</w:t>
            </w:r>
            <w:r w:rsidRPr="00531071">
              <w:rPr>
                <w:sz w:val="20"/>
                <w:szCs w:val="20"/>
              </w:rPr>
              <w:t>риальной доступности</w:t>
            </w:r>
          </w:p>
        </w:tc>
        <w:tc>
          <w:tcPr>
            <w:tcW w:w="6095" w:type="dxa"/>
          </w:tcPr>
          <w:p w:rsidR="00A12252" w:rsidRPr="00531071" w:rsidRDefault="00A12252" w:rsidP="005976D0">
            <w:pPr>
              <w:pStyle w:val="Default"/>
              <w:jc w:val="center"/>
              <w:rPr>
                <w:sz w:val="20"/>
                <w:szCs w:val="20"/>
              </w:rPr>
            </w:pPr>
            <w:r w:rsidRPr="00531071">
              <w:rPr>
                <w:sz w:val="20"/>
                <w:szCs w:val="20"/>
              </w:rPr>
              <w:t>Не нормируется</w:t>
            </w:r>
          </w:p>
        </w:tc>
      </w:tr>
    </w:tbl>
    <w:p w:rsidR="00A12252" w:rsidRPr="00531071" w:rsidRDefault="00A12252" w:rsidP="00A12252">
      <w:pPr>
        <w:spacing w:after="200" w:line="276" w:lineRule="auto"/>
        <w:rPr>
          <w:rFonts w:eastAsiaTheme="majorEastAsia" w:cstheme="majorBidi"/>
          <w:b/>
          <w:bCs/>
          <w:caps/>
          <w:sz w:val="28"/>
          <w:szCs w:val="28"/>
        </w:rPr>
      </w:pPr>
      <w:r w:rsidRPr="00531071">
        <w:br w:type="page"/>
      </w:r>
    </w:p>
    <w:p w:rsidR="00A12252" w:rsidRPr="00531071" w:rsidRDefault="00A12252" w:rsidP="00A12252">
      <w:pPr>
        <w:pStyle w:val="11"/>
        <w:suppressAutoHyphens/>
        <w:overflowPunct/>
        <w:autoSpaceDE/>
        <w:autoSpaceDN/>
        <w:adjustRightInd/>
        <w:spacing w:before="240" w:after="240"/>
        <w:ind w:left="0" w:firstLine="0"/>
        <w:jc w:val="center"/>
        <w:textAlignment w:val="auto"/>
      </w:pPr>
      <w:bookmarkStart w:id="662" w:name="_Toc499048457"/>
      <w:r w:rsidRPr="00531071">
        <w:lastRenderedPageBreak/>
        <w:t>Правила и область применения расчетных показателей, содержащихся в основной части</w:t>
      </w:r>
      <w:bookmarkEnd w:id="662"/>
    </w:p>
    <w:p w:rsidR="00A12252" w:rsidRPr="00531071" w:rsidRDefault="00A12252" w:rsidP="00A12252">
      <w:pPr>
        <w:pStyle w:val="20"/>
        <w:suppressAutoHyphens/>
        <w:overflowPunct/>
        <w:autoSpaceDE/>
        <w:autoSpaceDN/>
        <w:adjustRightInd/>
        <w:spacing w:after="240"/>
        <w:ind w:left="0" w:firstLine="0"/>
        <w:jc w:val="center"/>
        <w:textAlignment w:val="auto"/>
      </w:pPr>
      <w:bookmarkStart w:id="663" w:name="_Toc498871958"/>
      <w:r w:rsidRPr="00531071">
        <w:t>Область применения расчетных показателей</w:t>
      </w:r>
      <w:bookmarkEnd w:id="663"/>
    </w:p>
    <w:p w:rsidR="00A12252" w:rsidRPr="00531071" w:rsidRDefault="00A12252" w:rsidP="00A12252">
      <w:pPr>
        <w:pStyle w:val="affff3"/>
        <w:rPr>
          <w:lang w:val="ru-RU"/>
        </w:rPr>
      </w:pPr>
      <w:r w:rsidRPr="00531071">
        <w:rPr>
          <w:lang w:val="ru-RU"/>
        </w:rPr>
        <w:t>Действие местных нормативов градостроительного проектирования Турковского муниципального района распространяется на всю территорию Турковского муниципал</w:t>
      </w:r>
      <w:r w:rsidRPr="00531071">
        <w:rPr>
          <w:lang w:val="ru-RU"/>
        </w:rPr>
        <w:t>ь</w:t>
      </w:r>
      <w:r w:rsidRPr="00531071">
        <w:rPr>
          <w:lang w:val="ru-RU"/>
        </w:rPr>
        <w:t xml:space="preserve">ного района, на правоотношения, возникшие после утверждения настоящих МНГП. </w:t>
      </w:r>
    </w:p>
    <w:p w:rsidR="00A12252" w:rsidRPr="00531071" w:rsidRDefault="00A12252" w:rsidP="00A12252">
      <w:pPr>
        <w:pStyle w:val="affff3"/>
        <w:rPr>
          <w:lang w:val="ru-RU"/>
        </w:rPr>
      </w:pPr>
      <w:r w:rsidRPr="00531071">
        <w:rPr>
          <w:lang w:val="ru-RU"/>
        </w:rPr>
        <w:t>Настоящие МНГП Турковского района устанавливают совокупность расчетных п</w:t>
      </w:r>
      <w:r w:rsidRPr="00531071">
        <w:rPr>
          <w:lang w:val="ru-RU"/>
        </w:rPr>
        <w:t>о</w:t>
      </w:r>
      <w:r w:rsidRPr="00531071">
        <w:rPr>
          <w:lang w:val="ru-RU"/>
        </w:rPr>
        <w:t>казателей минимально допустимого уровня обеспеченности объектами местного значения муниципального района населения муниципального района и расчетных показателей ма</w:t>
      </w:r>
      <w:r w:rsidRPr="00531071">
        <w:rPr>
          <w:lang w:val="ru-RU"/>
        </w:rPr>
        <w:t>к</w:t>
      </w:r>
      <w:r w:rsidRPr="00531071">
        <w:rPr>
          <w:lang w:val="ru-RU"/>
        </w:rPr>
        <w:t>симально допустимого уровня территориальной доступности таких объектов для насел</w:t>
      </w:r>
      <w:r w:rsidRPr="00531071">
        <w:rPr>
          <w:lang w:val="ru-RU"/>
        </w:rPr>
        <w:t>е</w:t>
      </w:r>
      <w:r w:rsidRPr="00531071">
        <w:rPr>
          <w:lang w:val="ru-RU"/>
        </w:rPr>
        <w:t xml:space="preserve">ния муниципального района. </w:t>
      </w:r>
    </w:p>
    <w:p w:rsidR="00A12252" w:rsidRPr="00531071" w:rsidRDefault="00A12252" w:rsidP="00A12252">
      <w:pPr>
        <w:pStyle w:val="affff3"/>
        <w:rPr>
          <w:lang w:val="ru-RU"/>
        </w:rPr>
      </w:pPr>
      <w:r w:rsidRPr="00531071">
        <w:rPr>
          <w:lang w:val="ru-RU"/>
        </w:rPr>
        <w:t>Расчетные показатели минимально допустимого уровня обеспеченности объектами местного значения муниципального района и расчетные показатели максимально допустимого уровня территориальной доступности таких объектов для населения муниц</w:t>
      </w:r>
      <w:r w:rsidRPr="00531071">
        <w:rPr>
          <w:lang w:val="ru-RU"/>
        </w:rPr>
        <w:t>и</w:t>
      </w:r>
      <w:r w:rsidRPr="00531071">
        <w:rPr>
          <w:lang w:val="ru-RU"/>
        </w:rPr>
        <w:t>пального района, установленные в МНГП Турковского района, применяются при подг</w:t>
      </w:r>
      <w:r w:rsidRPr="00531071">
        <w:rPr>
          <w:lang w:val="ru-RU"/>
        </w:rPr>
        <w:t>о</w:t>
      </w:r>
      <w:r w:rsidRPr="00531071">
        <w:rPr>
          <w:lang w:val="ru-RU"/>
        </w:rPr>
        <w:t>товке схемы территориального планирования муниципального района, генеральных пл</w:t>
      </w:r>
      <w:r w:rsidRPr="00531071">
        <w:rPr>
          <w:lang w:val="ru-RU"/>
        </w:rPr>
        <w:t>а</w:t>
      </w:r>
      <w:r w:rsidRPr="00531071">
        <w:rPr>
          <w:lang w:val="ru-RU"/>
        </w:rPr>
        <w:t>нов поселений, правил землепользования и застройки поселений, документации по план</w:t>
      </w:r>
      <w:r w:rsidRPr="00531071">
        <w:rPr>
          <w:lang w:val="ru-RU"/>
        </w:rPr>
        <w:t>и</w:t>
      </w:r>
      <w:r w:rsidRPr="00531071">
        <w:rPr>
          <w:lang w:val="ru-RU"/>
        </w:rPr>
        <w:t xml:space="preserve">ровке территории. </w:t>
      </w:r>
    </w:p>
    <w:p w:rsidR="00A12252" w:rsidRPr="00531071" w:rsidRDefault="00A12252" w:rsidP="00A12252">
      <w:pPr>
        <w:pStyle w:val="affff3"/>
        <w:rPr>
          <w:lang w:val="ru-RU"/>
        </w:rPr>
      </w:pPr>
      <w:r w:rsidRPr="00531071">
        <w:rPr>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части установления соо</w:t>
      </w:r>
      <w:r w:rsidRPr="00531071">
        <w:rPr>
          <w:lang w:val="ru-RU"/>
        </w:rPr>
        <w:t>т</w:t>
      </w:r>
      <w:r w:rsidRPr="00531071">
        <w:rPr>
          <w:lang w:val="ru-RU"/>
        </w:rPr>
        <w:t xml:space="preserve">ветствия её решений целям повышения качества жизни населения. </w:t>
      </w:r>
    </w:p>
    <w:p w:rsidR="00A12252" w:rsidRPr="00531071" w:rsidRDefault="00A12252" w:rsidP="00A12252">
      <w:pPr>
        <w:pStyle w:val="affff3"/>
        <w:rPr>
          <w:lang w:val="ru-RU"/>
        </w:rPr>
      </w:pPr>
      <w:r w:rsidRPr="00531071">
        <w:rPr>
          <w:lang w:val="ru-RU"/>
        </w:rPr>
        <w:t xml:space="preserve">Расчетные показатели применяются также при осуществлении государственного </w:t>
      </w:r>
      <w:proofErr w:type="gramStart"/>
      <w:r w:rsidRPr="00531071">
        <w:rPr>
          <w:lang w:val="ru-RU"/>
        </w:rPr>
        <w:t>контроля за</w:t>
      </w:r>
      <w:proofErr w:type="gramEnd"/>
      <w:r w:rsidRPr="00531071">
        <w:rPr>
          <w:lang w:val="ru-RU"/>
        </w:rPr>
        <w:t xml:space="preserve"> соблюдением органами местного самоуправления Турковского муниципал</w:t>
      </w:r>
      <w:r w:rsidRPr="00531071">
        <w:rPr>
          <w:lang w:val="ru-RU"/>
        </w:rPr>
        <w:t>ь</w:t>
      </w:r>
      <w:r w:rsidRPr="00531071">
        <w:rPr>
          <w:lang w:val="ru-RU"/>
        </w:rPr>
        <w:t xml:space="preserve">ного района законодательства о градостроительной деятельности. </w:t>
      </w:r>
    </w:p>
    <w:p w:rsidR="00A12252" w:rsidRPr="00531071" w:rsidRDefault="00A12252" w:rsidP="00A12252">
      <w:pPr>
        <w:pStyle w:val="20"/>
        <w:suppressAutoHyphens/>
        <w:overflowPunct/>
        <w:autoSpaceDE/>
        <w:autoSpaceDN/>
        <w:adjustRightInd/>
        <w:spacing w:after="240"/>
        <w:ind w:left="0" w:firstLine="0"/>
        <w:jc w:val="center"/>
        <w:textAlignment w:val="auto"/>
      </w:pPr>
      <w:bookmarkStart w:id="664" w:name="_Toc498871959"/>
      <w:bookmarkStart w:id="665" w:name="OLE_LINK562"/>
      <w:r w:rsidRPr="00531071">
        <w:t>Правила применения расчетных показателей</w:t>
      </w:r>
      <w:bookmarkEnd w:id="664"/>
    </w:p>
    <w:bookmarkEnd w:id="665"/>
    <w:p w:rsidR="00A12252" w:rsidRPr="00531071" w:rsidRDefault="00A12252" w:rsidP="00A12252">
      <w:pPr>
        <w:pStyle w:val="affff3"/>
        <w:rPr>
          <w:lang w:val="ru-RU"/>
        </w:rPr>
      </w:pPr>
      <w:r w:rsidRPr="00531071">
        <w:rPr>
          <w:lang w:val="ru-RU"/>
        </w:rPr>
        <w:t>В процессе подготовки схемы территориального планирования муниципального района, генеральных планов поселений, входящих в состав Турковского муниципального района, необходимо применять расчетные показатели уровня минимальной обеспеченн</w:t>
      </w:r>
      <w:r w:rsidRPr="00531071">
        <w:rPr>
          <w:lang w:val="ru-RU"/>
        </w:rPr>
        <w:t>о</w:t>
      </w:r>
      <w:r w:rsidRPr="00531071">
        <w:rPr>
          <w:lang w:val="ru-RU"/>
        </w:rPr>
        <w:t>сти объектами местного значения муниципального района и уровня максимальной терр</w:t>
      </w:r>
      <w:r w:rsidRPr="00531071">
        <w:rPr>
          <w:lang w:val="ru-RU"/>
        </w:rPr>
        <w:t>и</w:t>
      </w:r>
      <w:r w:rsidRPr="00531071">
        <w:rPr>
          <w:lang w:val="ru-RU"/>
        </w:rPr>
        <w:t xml:space="preserve">ториальной доступности таких объектов.  </w:t>
      </w:r>
    </w:p>
    <w:p w:rsidR="00A12252" w:rsidRPr="00531071" w:rsidRDefault="00A12252" w:rsidP="00A12252">
      <w:pPr>
        <w:pStyle w:val="affff3"/>
        <w:rPr>
          <w:lang w:val="ru-RU"/>
        </w:rPr>
      </w:pPr>
      <w:r w:rsidRPr="00531071">
        <w:rPr>
          <w:lang w:val="ru-RU"/>
        </w:rPr>
        <w:t>В ходе подготовки документации по планировке территории в границах муниц</w:t>
      </w:r>
      <w:r w:rsidRPr="00531071">
        <w:rPr>
          <w:lang w:val="ru-RU"/>
        </w:rPr>
        <w:t>и</w:t>
      </w:r>
      <w:r w:rsidRPr="00531071">
        <w:rPr>
          <w:lang w:val="ru-RU"/>
        </w:rPr>
        <w:t>пального района следует учитывать расчетные показатели минимально допустимых пл</w:t>
      </w:r>
      <w:r w:rsidRPr="00531071">
        <w:rPr>
          <w:lang w:val="ru-RU"/>
        </w:rPr>
        <w:t>о</w:t>
      </w:r>
      <w:r w:rsidRPr="00531071">
        <w:rPr>
          <w:lang w:val="ru-RU"/>
        </w:rPr>
        <w:t>щадей территорий, необходимых для размещения объектов местного значения муниц</w:t>
      </w:r>
      <w:r w:rsidRPr="00531071">
        <w:rPr>
          <w:lang w:val="ru-RU"/>
        </w:rPr>
        <w:t>и</w:t>
      </w:r>
      <w:r w:rsidRPr="00531071">
        <w:rPr>
          <w:lang w:val="ru-RU"/>
        </w:rPr>
        <w:t xml:space="preserve">пального района, и расчетные показатели минимально допустимых площадей территорий для размещения соответствующих объектов. </w:t>
      </w:r>
    </w:p>
    <w:p w:rsidR="00A12252" w:rsidRPr="00531071" w:rsidRDefault="00A12252" w:rsidP="00A12252">
      <w:pPr>
        <w:pStyle w:val="affff3"/>
        <w:rPr>
          <w:lang w:val="ru-RU"/>
        </w:rPr>
      </w:pPr>
      <w:proofErr w:type="gramStart"/>
      <w:r w:rsidRPr="00531071">
        <w:rPr>
          <w:lang w:val="ru-RU"/>
        </w:rPr>
        <w:t>При планировании размещения в границах территории проекта планировки различных объектов следует оценивать обеспеченности рассматриваемой территории объе</w:t>
      </w:r>
      <w:r w:rsidRPr="00531071">
        <w:rPr>
          <w:lang w:val="ru-RU"/>
        </w:rPr>
        <w:t>к</w:t>
      </w:r>
      <w:r w:rsidRPr="00531071">
        <w:rPr>
          <w:lang w:val="ru-RU"/>
        </w:rPr>
        <w:t xml:space="preserve">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 </w:t>
      </w:r>
      <w:proofErr w:type="gramEnd"/>
    </w:p>
    <w:p w:rsidR="00A12252" w:rsidRPr="00531071" w:rsidRDefault="00A12252" w:rsidP="00A12252">
      <w:pPr>
        <w:pStyle w:val="affff3"/>
        <w:rPr>
          <w:lang w:val="ru-RU"/>
        </w:rPr>
      </w:pPr>
      <w:proofErr w:type="gramStart"/>
      <w:r w:rsidRPr="00531071">
        <w:rPr>
          <w:lang w:val="ru-RU"/>
        </w:rPr>
        <w:t>Расчетные показатели минимально допустимого уровня обеспеченности объектам местного значения муниципального района, а также максимально допустимого уровня территориальной доступности таких объектов, установленные в настоящих МНГП, пр</w:t>
      </w:r>
      <w:r w:rsidRPr="00531071">
        <w:rPr>
          <w:lang w:val="ru-RU"/>
        </w:rPr>
        <w:t>и</w:t>
      </w:r>
      <w:r w:rsidRPr="00531071">
        <w:rPr>
          <w:lang w:val="ru-RU"/>
        </w:rPr>
        <w:t>меняются при определении местоположения планируемых к размещению объектов мес</w:t>
      </w:r>
      <w:r w:rsidRPr="00531071">
        <w:rPr>
          <w:lang w:val="ru-RU"/>
        </w:rPr>
        <w:t>т</w:t>
      </w:r>
      <w:r w:rsidRPr="00531071">
        <w:rPr>
          <w:lang w:val="ru-RU"/>
        </w:rPr>
        <w:t xml:space="preserve">ного значения муниципального района в схеме территориального планирования </w:t>
      </w:r>
      <w:r w:rsidRPr="00531071">
        <w:rPr>
          <w:lang w:val="ru-RU"/>
        </w:rPr>
        <w:lastRenderedPageBreak/>
        <w:t>Турко</w:t>
      </w:r>
      <w:r w:rsidRPr="00531071">
        <w:rPr>
          <w:lang w:val="ru-RU"/>
        </w:rPr>
        <w:t>в</w:t>
      </w:r>
      <w:r w:rsidRPr="00531071">
        <w:rPr>
          <w:lang w:val="ru-RU"/>
        </w:rPr>
        <w:t>ского муниципального района, в генеральных планах поселений, входящих в состав рай</w:t>
      </w:r>
      <w:r w:rsidRPr="00531071">
        <w:rPr>
          <w:lang w:val="ru-RU"/>
        </w:rPr>
        <w:t>о</w:t>
      </w:r>
      <w:r w:rsidRPr="00531071">
        <w:rPr>
          <w:lang w:val="ru-RU"/>
        </w:rPr>
        <w:t>на, (в том числе, при определении функциональных зон, в границах</w:t>
      </w:r>
      <w:proofErr w:type="gramEnd"/>
      <w:r w:rsidRPr="00531071">
        <w:rPr>
          <w:lang w:val="ru-RU"/>
        </w:rPr>
        <w:t xml:space="preserve"> которых планируется размещение указанных объектов), а также при определении </w:t>
      </w:r>
      <w:proofErr w:type="gramStart"/>
      <w:r w:rsidRPr="00531071">
        <w:rPr>
          <w:lang w:val="ru-RU"/>
        </w:rPr>
        <w:t>зон планируемого размещения объектов местного значения муниципального района</w:t>
      </w:r>
      <w:proofErr w:type="gramEnd"/>
      <w:r w:rsidRPr="00531071">
        <w:rPr>
          <w:lang w:val="ru-RU"/>
        </w:rPr>
        <w:t xml:space="preserve">. </w:t>
      </w:r>
    </w:p>
    <w:p w:rsidR="00A12252" w:rsidRPr="00531071" w:rsidRDefault="00A12252" w:rsidP="00A12252">
      <w:pPr>
        <w:pStyle w:val="affff3"/>
        <w:rPr>
          <w:lang w:val="ru-RU"/>
        </w:rPr>
      </w:pPr>
      <w:r w:rsidRPr="00531071">
        <w:rPr>
          <w:lang w:val="ru-RU"/>
        </w:rPr>
        <w:t>При определении местоположения планируемых к размещению объектов местного значения муниципального района в целях подготовки схемы территориального планир</w:t>
      </w:r>
      <w:r w:rsidRPr="00531071">
        <w:rPr>
          <w:lang w:val="ru-RU"/>
        </w:rPr>
        <w:t>о</w:t>
      </w:r>
      <w:r w:rsidRPr="00531071">
        <w:rPr>
          <w:lang w:val="ru-RU"/>
        </w:rPr>
        <w:t>вания муниципального района, документации по планировке территории следует учит</w:t>
      </w:r>
      <w:r w:rsidRPr="00531071">
        <w:rPr>
          <w:lang w:val="ru-RU"/>
        </w:rPr>
        <w:t>ы</w:t>
      </w:r>
      <w:r w:rsidRPr="00531071">
        <w:rPr>
          <w:lang w:val="ru-RU"/>
        </w:rPr>
        <w:t xml:space="preserve">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 </w:t>
      </w:r>
    </w:p>
    <w:p w:rsidR="00A12252" w:rsidRPr="00531071" w:rsidRDefault="00A12252" w:rsidP="00A12252">
      <w:r w:rsidRPr="00531071">
        <w:t>МНГП Турковского района имеют приоритет перед РНГП Саратовской области в случае, если расчетные показатели минимально допустимого уровня обеспеченности об</w:t>
      </w:r>
      <w:r w:rsidRPr="00531071">
        <w:t>ъ</w:t>
      </w:r>
      <w:r w:rsidRPr="00531071">
        <w:t>ектами местного значения муниципального района населения муниципального района, установленные МНГП Турковского района выше соответствующих предельных значений расчетных показателей, установленных РНГП Саратовской области. В случае если ра</w:t>
      </w:r>
      <w:r w:rsidRPr="00531071">
        <w:t>с</w:t>
      </w:r>
      <w:r w:rsidRPr="00531071">
        <w:t>четные показатели минимально допустимого уровня обеспеченности объектами местного значения муниципального района населения муниципального района, установленные МНГП Турковского района, окажутся ниже уровня соответствующих предельных знач</w:t>
      </w:r>
      <w:r w:rsidRPr="00531071">
        <w:t>е</w:t>
      </w:r>
      <w:r w:rsidRPr="00531071">
        <w:t>ний расчетных показателей, установленных РНГП Саратовской области, то применяются предельные расчетные показатели РНГП Саратовской области.</w:t>
      </w:r>
    </w:p>
    <w:p w:rsidR="00A12252" w:rsidRPr="00531071" w:rsidRDefault="00A12252" w:rsidP="00A12252">
      <w:r w:rsidRPr="00531071">
        <w:t>МНГП Турковского района имеют приоритет перед РНГП Саратовской области в случае, если расчетные показатели максимально допустимого уровня территориальной доступности объектов местного значения муниципального района для населения муниц</w:t>
      </w:r>
      <w:r w:rsidRPr="00531071">
        <w:t>и</w:t>
      </w:r>
      <w:r w:rsidRPr="00531071">
        <w:t>пального района, установленные МНГП Турковского района ниже соответствующих пр</w:t>
      </w:r>
      <w:r w:rsidRPr="00531071">
        <w:t>е</w:t>
      </w:r>
      <w:r w:rsidRPr="00531071">
        <w:t>дельных значений расчетных показателей, установленных РНГП Саратовской области. В случае если расчетные показатели максимально допустимого уровня территориальной доступности объектов местного значения муниципального района для населения муниц</w:t>
      </w:r>
      <w:r w:rsidRPr="00531071">
        <w:t>и</w:t>
      </w:r>
      <w:r w:rsidRPr="00531071">
        <w:t>пального района, установленные МНГП Турковского района, окажутся выше уровня соо</w:t>
      </w:r>
      <w:r w:rsidRPr="00531071">
        <w:t>т</w:t>
      </w:r>
      <w:r w:rsidRPr="00531071">
        <w:t>ветствующих предельных значений расчетных показателей, установленных РНГП Сар</w:t>
      </w:r>
      <w:r w:rsidRPr="00531071">
        <w:t>а</w:t>
      </w:r>
      <w:r w:rsidRPr="00531071">
        <w:t>товской области, то применяются предельные расчетные показатели РНГП Саратовской области.</w:t>
      </w:r>
    </w:p>
    <w:p w:rsidR="00A12252" w:rsidRPr="00531071" w:rsidRDefault="00A12252" w:rsidP="00A12252">
      <w:pPr>
        <w:pStyle w:val="affff3"/>
        <w:rPr>
          <w:lang w:val="ru-RU"/>
        </w:rPr>
      </w:pPr>
      <w:r w:rsidRPr="00531071">
        <w:rPr>
          <w:lang w:val="ru-RU"/>
        </w:rPr>
        <w:t>При отмене и (или) изменении действующих нормативных документов Российской Федерации и (или) Саратовской области, в том числе тех, требования которых были учт</w:t>
      </w:r>
      <w:r w:rsidRPr="00531071">
        <w:rPr>
          <w:lang w:val="ru-RU"/>
        </w:rPr>
        <w:t>е</w:t>
      </w:r>
      <w:r w:rsidRPr="00531071">
        <w:rPr>
          <w:lang w:val="ru-RU"/>
        </w:rPr>
        <w:t xml:space="preserve">ны при подготовке настоящих МНГП и на которые дается ссылка </w:t>
      </w:r>
      <w:proofErr w:type="gramStart"/>
      <w:r w:rsidRPr="00531071">
        <w:rPr>
          <w:lang w:val="ru-RU"/>
        </w:rPr>
        <w:t>в</w:t>
      </w:r>
      <w:proofErr w:type="gramEnd"/>
      <w:r w:rsidRPr="00531071">
        <w:rPr>
          <w:lang w:val="ru-RU"/>
        </w:rPr>
        <w:t xml:space="preserve"> настоящих МНГП, следует руководствоваться нормами, вводимыми взамен отмененных.</w:t>
      </w:r>
    </w:p>
    <w:p w:rsidR="00A12252" w:rsidRPr="00531071" w:rsidRDefault="00A12252" w:rsidP="00A12252"/>
    <w:p w:rsidR="00A12252" w:rsidRPr="00531071" w:rsidRDefault="00A12252" w:rsidP="00A12252">
      <w:pPr>
        <w:spacing w:after="200" w:line="276" w:lineRule="auto"/>
      </w:pPr>
      <w:r w:rsidRPr="00531071">
        <w:br w:type="page"/>
      </w:r>
    </w:p>
    <w:p w:rsidR="00A12252" w:rsidRPr="00531071" w:rsidRDefault="00A12252" w:rsidP="00A12252">
      <w:pPr>
        <w:pStyle w:val="11"/>
      </w:pPr>
      <w:bookmarkStart w:id="666" w:name="_Toc497902135"/>
      <w:bookmarkStart w:id="667" w:name="_Toc499048458"/>
      <w:bookmarkStart w:id="668" w:name="_Toc490573778"/>
      <w:r w:rsidRPr="00531071">
        <w:lastRenderedPageBreak/>
        <w:t>Приложение 1. Перечень законодательных актов и нормативно-правовых актов, используемых при разработке местных нормативов градостроительного проектирования</w:t>
      </w:r>
      <w:bookmarkEnd w:id="666"/>
      <w:bookmarkEnd w:id="667"/>
    </w:p>
    <w:p w:rsidR="00A12252" w:rsidRPr="00531071" w:rsidRDefault="00A12252" w:rsidP="00A12252">
      <w:pPr>
        <w:keepNext/>
        <w:suppressAutoHyphens/>
        <w:spacing w:before="240" w:after="240"/>
        <w:jc w:val="center"/>
        <w:outlineLvl w:val="2"/>
        <w:rPr>
          <w:rFonts w:cs="Arial"/>
          <w:bCs/>
          <w:i/>
          <w:szCs w:val="26"/>
        </w:rPr>
      </w:pPr>
      <w:bookmarkStart w:id="669" w:name="_Toc497902136"/>
      <w:bookmarkStart w:id="670" w:name="_Toc499048459"/>
      <w:bookmarkStart w:id="671" w:name="OLE_LINK323"/>
      <w:r w:rsidRPr="00531071">
        <w:rPr>
          <w:rFonts w:cs="Arial"/>
          <w:bCs/>
          <w:i/>
          <w:szCs w:val="26"/>
        </w:rPr>
        <w:t>Федеральные законы</w:t>
      </w:r>
      <w:bookmarkEnd w:id="669"/>
      <w:bookmarkEnd w:id="670"/>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szCs w:val="24"/>
        </w:rPr>
        <w:t xml:space="preserve">Градостроительный кодекс Российской Федерации от 29.12.2004 № 190-ФЗ (ред. от </w:t>
      </w:r>
      <w:r w:rsidRPr="00531071">
        <w:rPr>
          <w:rFonts w:eastAsia="Times New Roman" w:cs="Arial"/>
          <w:bCs/>
          <w:szCs w:val="26"/>
        </w:rPr>
        <w:t>31.12.2017).</w:t>
      </w:r>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rFonts w:eastAsia="Times New Roman" w:cs="Arial"/>
          <w:bCs/>
          <w:szCs w:val="26"/>
        </w:rPr>
        <w:t>Федеральный закон от 22.07.2008 № 123-ФЗ «Технический регламент о требован</w:t>
      </w:r>
      <w:r w:rsidRPr="00531071">
        <w:rPr>
          <w:rFonts w:eastAsia="Times New Roman" w:cs="Arial"/>
          <w:bCs/>
          <w:szCs w:val="26"/>
        </w:rPr>
        <w:t>и</w:t>
      </w:r>
      <w:r w:rsidRPr="00531071">
        <w:rPr>
          <w:rFonts w:eastAsia="Times New Roman" w:cs="Arial"/>
          <w:bCs/>
          <w:szCs w:val="26"/>
        </w:rPr>
        <w:t>ях пожарной безопасности» (ред. от 29.07.2017).</w:t>
      </w:r>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rFonts w:eastAsia="Times New Roman" w:cs="Arial"/>
          <w:bCs/>
          <w:szCs w:val="26"/>
        </w:rPr>
        <w:t xml:space="preserve">Федеральный закон от 06.10.2003 № 131-ФЗ «Об общих принципах организации местного самоуправления в Российской Федерации» (ред. от </w:t>
      </w:r>
      <w:r w:rsidRPr="00531071">
        <w:rPr>
          <w:szCs w:val="24"/>
        </w:rPr>
        <w:t>29.12.2017</w:t>
      </w:r>
      <w:r w:rsidRPr="00531071">
        <w:rPr>
          <w:rFonts w:eastAsia="Times New Roman" w:cs="Arial"/>
          <w:bCs/>
          <w:szCs w:val="26"/>
        </w:rPr>
        <w:t>).</w:t>
      </w:r>
    </w:p>
    <w:p w:rsidR="00A12252" w:rsidRPr="00531071" w:rsidRDefault="00A12252" w:rsidP="00A12252">
      <w:pPr>
        <w:keepNext/>
        <w:suppressAutoHyphens/>
        <w:spacing w:before="240" w:after="240"/>
        <w:jc w:val="center"/>
        <w:outlineLvl w:val="2"/>
        <w:rPr>
          <w:rFonts w:cs="Arial"/>
          <w:bCs/>
          <w:i/>
          <w:szCs w:val="26"/>
        </w:rPr>
      </w:pPr>
      <w:bookmarkStart w:id="672" w:name="_Toc497902137"/>
      <w:bookmarkStart w:id="673" w:name="_Toc499048460"/>
      <w:r w:rsidRPr="00531071">
        <w:rPr>
          <w:rFonts w:cs="Arial"/>
          <w:bCs/>
          <w:i/>
          <w:szCs w:val="26"/>
        </w:rPr>
        <w:t>Иные нормативные акты Российской Федерации</w:t>
      </w:r>
      <w:bookmarkEnd w:id="672"/>
      <w:bookmarkEnd w:id="673"/>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rFonts w:eastAsia="Times New Roman" w:cs="Arial"/>
          <w:bCs/>
          <w:szCs w:val="26"/>
        </w:rPr>
        <w:t>Постановление Правительства РФ от 26.12.2014 № 1521 «Об утверждении перечня национальных стандартов и сводов правил (частей таких стандартов и сводов пр</w:t>
      </w:r>
      <w:r w:rsidRPr="00531071">
        <w:rPr>
          <w:rFonts w:eastAsia="Times New Roman" w:cs="Arial"/>
          <w:bCs/>
          <w:szCs w:val="26"/>
        </w:rPr>
        <w:t>а</w:t>
      </w:r>
      <w:r w:rsidRPr="00531071">
        <w:rPr>
          <w:rFonts w:eastAsia="Times New Roman" w:cs="Arial"/>
          <w:bCs/>
          <w:szCs w:val="26"/>
        </w:rPr>
        <w:t>вил), в результате применения которых на обязательной основе обеспечивается с</w:t>
      </w:r>
      <w:r w:rsidRPr="00531071">
        <w:rPr>
          <w:rFonts w:eastAsia="Times New Roman" w:cs="Arial"/>
          <w:bCs/>
          <w:szCs w:val="26"/>
        </w:rPr>
        <w:t>о</w:t>
      </w:r>
      <w:r w:rsidRPr="00531071">
        <w:rPr>
          <w:rFonts w:eastAsia="Times New Roman" w:cs="Arial"/>
          <w:bCs/>
          <w:szCs w:val="26"/>
        </w:rPr>
        <w:t>блюдение требований Федерального закона «Технический регламент о безопасн</w:t>
      </w:r>
      <w:r w:rsidRPr="00531071">
        <w:rPr>
          <w:rFonts w:eastAsia="Times New Roman" w:cs="Arial"/>
          <w:bCs/>
          <w:szCs w:val="26"/>
        </w:rPr>
        <w:t>о</w:t>
      </w:r>
      <w:r w:rsidRPr="00531071">
        <w:rPr>
          <w:rFonts w:eastAsia="Times New Roman" w:cs="Arial"/>
          <w:bCs/>
          <w:szCs w:val="26"/>
        </w:rPr>
        <w:t>сти зданий и сооружений» (ред. от 07.12.2016).</w:t>
      </w:r>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rFonts w:eastAsia="Times New Roman" w:cs="Arial"/>
          <w:bCs/>
          <w:szCs w:val="26"/>
        </w:rPr>
        <w:t xml:space="preserve">Письмо </w:t>
      </w:r>
      <w:proofErr w:type="spellStart"/>
      <w:r w:rsidRPr="00531071">
        <w:rPr>
          <w:rFonts w:eastAsia="Times New Roman" w:cs="Arial"/>
          <w:bCs/>
          <w:szCs w:val="26"/>
        </w:rPr>
        <w:t>Минобрнауки</w:t>
      </w:r>
      <w:proofErr w:type="spellEnd"/>
      <w:r w:rsidRPr="00531071">
        <w:rPr>
          <w:rFonts w:eastAsia="Times New Roman" w:cs="Arial"/>
          <w:bCs/>
          <w:szCs w:val="26"/>
        </w:rPr>
        <w:t xml:space="preserve"> России от 04.05.2016 № АК-950/02 «О методических рек</w:t>
      </w:r>
      <w:r w:rsidRPr="00531071">
        <w:rPr>
          <w:rFonts w:eastAsia="Times New Roman" w:cs="Arial"/>
          <w:bCs/>
          <w:szCs w:val="26"/>
        </w:rPr>
        <w:t>о</w:t>
      </w:r>
      <w:r w:rsidRPr="00531071">
        <w:rPr>
          <w:rFonts w:eastAsia="Times New Roman" w:cs="Arial"/>
          <w:bCs/>
          <w:szCs w:val="26"/>
        </w:rPr>
        <w:t>мендациях».</w:t>
      </w:r>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rFonts w:eastAsia="Times New Roman" w:cs="Arial"/>
          <w:bCs/>
          <w:szCs w:val="26"/>
        </w:rPr>
        <w:t xml:space="preserve">Приказ </w:t>
      </w:r>
      <w:proofErr w:type="spellStart"/>
      <w:r w:rsidRPr="00531071">
        <w:rPr>
          <w:rFonts w:eastAsia="Times New Roman" w:cs="Arial"/>
          <w:bCs/>
          <w:szCs w:val="26"/>
        </w:rPr>
        <w:t>Минспорта</w:t>
      </w:r>
      <w:proofErr w:type="spellEnd"/>
      <w:r w:rsidRPr="00531071">
        <w:rPr>
          <w:rFonts w:eastAsia="Times New Roman" w:cs="Arial"/>
          <w:bCs/>
          <w:szCs w:val="26"/>
        </w:rPr>
        <w:t xml:space="preserve"> России от 25.05.2016 № 586 «Об утверждении Методических рекомендаций по развитию сети организаций сферы физической культуры и спорта и обеспеченности населения услугами таких организаций» (ред. от 21.11.2016).</w:t>
      </w:r>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rFonts w:eastAsia="Times New Roman" w:cs="Arial"/>
          <w:bCs/>
          <w:szCs w:val="26"/>
        </w:rPr>
        <w:t>Распоряжение Минкультуры России от 02.08.2017 № Р-965 «Об утверждении М</w:t>
      </w:r>
      <w:r w:rsidRPr="00531071">
        <w:rPr>
          <w:rFonts w:eastAsia="Times New Roman" w:cs="Arial"/>
          <w:bCs/>
          <w:szCs w:val="26"/>
        </w:rPr>
        <w:t>е</w:t>
      </w:r>
      <w:r w:rsidRPr="00531071">
        <w:rPr>
          <w:rFonts w:eastAsia="Times New Roman" w:cs="Arial"/>
          <w:bCs/>
          <w:szCs w:val="26"/>
        </w:rPr>
        <w:t>тодических рекомендаций субъектам Российской Федерации и органам местного самоуправления по развитию сети организаций культуры и обеспеченности нас</w:t>
      </w:r>
      <w:r w:rsidRPr="00531071">
        <w:rPr>
          <w:rFonts w:eastAsia="Times New Roman" w:cs="Arial"/>
          <w:bCs/>
          <w:szCs w:val="26"/>
        </w:rPr>
        <w:t>е</w:t>
      </w:r>
      <w:r w:rsidRPr="00531071">
        <w:rPr>
          <w:rFonts w:eastAsia="Times New Roman" w:cs="Arial"/>
          <w:bCs/>
          <w:szCs w:val="26"/>
        </w:rPr>
        <w:t>ления услугами организаций культуры».</w:t>
      </w:r>
    </w:p>
    <w:p w:rsidR="00A12252" w:rsidRPr="00531071" w:rsidRDefault="00A12252" w:rsidP="00A12252">
      <w:pPr>
        <w:keepNext/>
        <w:suppressAutoHyphens/>
        <w:spacing w:before="240" w:after="240"/>
        <w:jc w:val="center"/>
        <w:outlineLvl w:val="2"/>
        <w:rPr>
          <w:rFonts w:cs="Arial"/>
          <w:bCs/>
          <w:i/>
          <w:szCs w:val="26"/>
        </w:rPr>
      </w:pPr>
      <w:bookmarkStart w:id="674" w:name="_Toc497902138"/>
      <w:bookmarkStart w:id="675" w:name="_Toc499048461"/>
      <w:r w:rsidRPr="00531071">
        <w:rPr>
          <w:rFonts w:cs="Arial"/>
          <w:bCs/>
          <w:i/>
          <w:szCs w:val="26"/>
        </w:rPr>
        <w:t>Нормативные акты Саратовской области</w:t>
      </w:r>
      <w:bookmarkEnd w:id="674"/>
      <w:bookmarkEnd w:id="675"/>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rFonts w:eastAsia="Times New Roman" w:cs="Arial"/>
          <w:bCs/>
          <w:szCs w:val="26"/>
        </w:rPr>
        <w:t>Закон Саратовской области от 23.12.2004 № 78-ЗСО «О муниципальных районах».</w:t>
      </w:r>
    </w:p>
    <w:p w:rsidR="00A12252" w:rsidRPr="00531071" w:rsidRDefault="00A12252" w:rsidP="00445F27">
      <w:pPr>
        <w:pStyle w:val="affa"/>
        <w:numPr>
          <w:ilvl w:val="0"/>
          <w:numId w:val="18"/>
        </w:numPr>
        <w:spacing w:after="0" w:line="240" w:lineRule="auto"/>
        <w:jc w:val="both"/>
        <w:rPr>
          <w:rFonts w:eastAsia="Times New Roman" w:cs="Arial"/>
          <w:bCs/>
          <w:szCs w:val="26"/>
        </w:rPr>
      </w:pPr>
      <w:bookmarkStart w:id="676" w:name="OLE_LINK7"/>
      <w:bookmarkStart w:id="677" w:name="OLE_LINK8"/>
      <w:r w:rsidRPr="00531071">
        <w:rPr>
          <w:rFonts w:eastAsia="Times New Roman" w:cs="Arial"/>
          <w:bCs/>
          <w:szCs w:val="26"/>
        </w:rPr>
        <w:t>Закон Саратовской области от 27.12.2004 № 105-ЗСО «О муниципальных образ</w:t>
      </w:r>
      <w:r w:rsidRPr="00531071">
        <w:rPr>
          <w:rFonts w:eastAsia="Times New Roman" w:cs="Arial"/>
          <w:bCs/>
          <w:szCs w:val="26"/>
        </w:rPr>
        <w:t>о</w:t>
      </w:r>
      <w:r w:rsidRPr="00531071">
        <w:rPr>
          <w:rFonts w:eastAsia="Times New Roman" w:cs="Arial"/>
          <w:bCs/>
          <w:szCs w:val="26"/>
        </w:rPr>
        <w:t>ваниях, входящих в состав Турковского муниципального района» (ред. от 04.07.2016)</w:t>
      </w:r>
      <w:bookmarkEnd w:id="676"/>
      <w:bookmarkEnd w:id="677"/>
      <w:r w:rsidRPr="00531071">
        <w:rPr>
          <w:rFonts w:eastAsia="Times New Roman" w:cs="Arial"/>
          <w:bCs/>
          <w:szCs w:val="26"/>
        </w:rPr>
        <w:t>.</w:t>
      </w:r>
    </w:p>
    <w:p w:rsidR="00A12252" w:rsidRPr="00531071" w:rsidRDefault="00A12252" w:rsidP="00445F27">
      <w:pPr>
        <w:pStyle w:val="affa"/>
        <w:numPr>
          <w:ilvl w:val="0"/>
          <w:numId w:val="18"/>
        </w:numPr>
        <w:spacing w:after="0" w:line="240" w:lineRule="auto"/>
        <w:jc w:val="both"/>
        <w:rPr>
          <w:rFonts w:eastAsia="Times New Roman" w:cs="Arial"/>
          <w:bCs/>
          <w:szCs w:val="26"/>
        </w:rPr>
      </w:pPr>
      <w:r w:rsidRPr="00531071">
        <w:rPr>
          <w:rFonts w:eastAsia="Times New Roman" w:cs="Arial"/>
          <w:bCs/>
          <w:szCs w:val="26"/>
        </w:rPr>
        <w:t>Закон Саратовской области от 09.10.2006 «О регулировании градостроительной д</w:t>
      </w:r>
      <w:r w:rsidRPr="00531071">
        <w:rPr>
          <w:rFonts w:eastAsia="Times New Roman" w:cs="Arial"/>
          <w:bCs/>
          <w:szCs w:val="26"/>
        </w:rPr>
        <w:t>е</w:t>
      </w:r>
      <w:r w:rsidRPr="00531071">
        <w:rPr>
          <w:rFonts w:eastAsia="Times New Roman" w:cs="Arial"/>
          <w:bCs/>
          <w:szCs w:val="26"/>
        </w:rPr>
        <w:t>ятельности в Саратовской области» (ред. от 28.11.2017).</w:t>
      </w:r>
    </w:p>
    <w:p w:rsidR="00A12252" w:rsidRPr="00531071" w:rsidRDefault="00A12252" w:rsidP="00445F27">
      <w:pPr>
        <w:pStyle w:val="affa"/>
        <w:numPr>
          <w:ilvl w:val="0"/>
          <w:numId w:val="18"/>
        </w:numPr>
        <w:spacing w:after="0" w:line="240" w:lineRule="auto"/>
        <w:jc w:val="both"/>
        <w:rPr>
          <w:szCs w:val="24"/>
        </w:rPr>
      </w:pPr>
      <w:r w:rsidRPr="00531071">
        <w:rPr>
          <w:szCs w:val="24"/>
        </w:rPr>
        <w:t>Постановление Правительства Саратовской области от 25.12.2017 № 679-П «Об утверждении региональных нормативов градостроительного проектирования Сар</w:t>
      </w:r>
      <w:r w:rsidRPr="00531071">
        <w:rPr>
          <w:szCs w:val="24"/>
        </w:rPr>
        <w:t>а</w:t>
      </w:r>
      <w:r w:rsidRPr="00531071">
        <w:rPr>
          <w:szCs w:val="24"/>
        </w:rPr>
        <w:t>товской области».</w:t>
      </w:r>
    </w:p>
    <w:p w:rsidR="00A12252" w:rsidRPr="00531071" w:rsidRDefault="00A12252" w:rsidP="00445F27">
      <w:pPr>
        <w:pStyle w:val="affa"/>
        <w:numPr>
          <w:ilvl w:val="0"/>
          <w:numId w:val="18"/>
        </w:numPr>
        <w:spacing w:after="0" w:line="240" w:lineRule="auto"/>
        <w:jc w:val="both"/>
        <w:rPr>
          <w:szCs w:val="24"/>
        </w:rPr>
      </w:pPr>
      <w:r w:rsidRPr="00531071">
        <w:rPr>
          <w:rFonts w:eastAsia="Times New Roman" w:cs="Arial"/>
          <w:bCs/>
          <w:szCs w:val="26"/>
        </w:rPr>
        <w:t>Постановление Правительства Саратовской области от 30.06.2016 № 321-П «Об утверждении Стратегии социально-экономического развития Саратовской области</w:t>
      </w:r>
      <w:r w:rsidRPr="00531071">
        <w:rPr>
          <w:szCs w:val="24"/>
        </w:rPr>
        <w:t xml:space="preserve"> до 2030 года» (ред. от 29.12.2017).</w:t>
      </w:r>
    </w:p>
    <w:p w:rsidR="00A12252" w:rsidRPr="00531071" w:rsidRDefault="00A12252" w:rsidP="00445F27">
      <w:pPr>
        <w:pStyle w:val="affa"/>
        <w:numPr>
          <w:ilvl w:val="0"/>
          <w:numId w:val="18"/>
        </w:numPr>
        <w:spacing w:after="0" w:line="240" w:lineRule="auto"/>
        <w:jc w:val="both"/>
        <w:rPr>
          <w:szCs w:val="24"/>
        </w:rPr>
      </w:pPr>
      <w:r w:rsidRPr="00531071">
        <w:rPr>
          <w:szCs w:val="24"/>
        </w:rPr>
        <w:t>Приказ министерства природных ресурсов и экологии Саратовской области от 22.09.2016 № 707 «Об утверждении территориальной схемы обращения с отход</w:t>
      </w:r>
      <w:r w:rsidRPr="00531071">
        <w:rPr>
          <w:szCs w:val="24"/>
        </w:rPr>
        <w:t>а</w:t>
      </w:r>
      <w:r w:rsidRPr="00531071">
        <w:rPr>
          <w:szCs w:val="24"/>
        </w:rPr>
        <w:t>ми, в том числе с твердыми коммунальными отходами, в Саратовской области» (с изм. от 28.09.2017).</w:t>
      </w:r>
    </w:p>
    <w:p w:rsidR="00A12252" w:rsidRPr="00531071" w:rsidRDefault="00A12252" w:rsidP="00A12252">
      <w:pPr>
        <w:keepNext/>
        <w:suppressAutoHyphens/>
        <w:spacing w:before="120" w:after="120"/>
        <w:jc w:val="center"/>
        <w:outlineLvl w:val="2"/>
        <w:rPr>
          <w:rFonts w:cs="Arial"/>
          <w:bCs/>
          <w:i/>
          <w:szCs w:val="26"/>
        </w:rPr>
      </w:pPr>
      <w:bookmarkStart w:id="678" w:name="_Toc497902139"/>
      <w:bookmarkStart w:id="679" w:name="_Toc499048462"/>
      <w:r w:rsidRPr="00531071">
        <w:rPr>
          <w:rFonts w:cs="Arial"/>
          <w:bCs/>
          <w:i/>
          <w:szCs w:val="26"/>
        </w:rPr>
        <w:t>Нормативные акты Турковского муниципального района Саратовской области</w:t>
      </w:r>
      <w:bookmarkEnd w:id="678"/>
      <w:bookmarkEnd w:id="679"/>
    </w:p>
    <w:p w:rsidR="00A12252" w:rsidRPr="00531071" w:rsidRDefault="00A12252" w:rsidP="00445F27">
      <w:pPr>
        <w:pStyle w:val="affa"/>
        <w:numPr>
          <w:ilvl w:val="0"/>
          <w:numId w:val="18"/>
        </w:numPr>
        <w:spacing w:after="0" w:line="240" w:lineRule="auto"/>
        <w:jc w:val="both"/>
        <w:rPr>
          <w:szCs w:val="24"/>
        </w:rPr>
      </w:pPr>
      <w:bookmarkStart w:id="680" w:name="OLE_LINK264"/>
      <w:bookmarkStart w:id="681" w:name="OLE_LINK265"/>
      <w:bookmarkStart w:id="682" w:name="OLE_LINK266"/>
      <w:r w:rsidRPr="00531071">
        <w:rPr>
          <w:szCs w:val="24"/>
        </w:rPr>
        <w:t>Устав Турковского муниципального района Саратовской области (принят решен</w:t>
      </w:r>
      <w:r w:rsidRPr="00531071">
        <w:rPr>
          <w:szCs w:val="24"/>
        </w:rPr>
        <w:t>и</w:t>
      </w:r>
      <w:r w:rsidRPr="00531071">
        <w:rPr>
          <w:szCs w:val="24"/>
        </w:rPr>
        <w:t>ем районного Совета от 30 июня 2005 года № 45/1, в ред. решения Собрания деп</w:t>
      </w:r>
      <w:r w:rsidRPr="00531071">
        <w:rPr>
          <w:szCs w:val="24"/>
        </w:rPr>
        <w:t>у</w:t>
      </w:r>
      <w:r w:rsidRPr="00531071">
        <w:rPr>
          <w:szCs w:val="24"/>
        </w:rPr>
        <w:t>татов от 05.09.2016 года № 62/2).</w:t>
      </w:r>
    </w:p>
    <w:p w:rsidR="00A12252" w:rsidRPr="00531071" w:rsidRDefault="00A12252" w:rsidP="00A12252">
      <w:pPr>
        <w:keepNext/>
        <w:suppressAutoHyphens/>
        <w:spacing w:before="120" w:after="120"/>
        <w:jc w:val="center"/>
        <w:outlineLvl w:val="2"/>
        <w:rPr>
          <w:rFonts w:cs="Arial"/>
          <w:bCs/>
          <w:i/>
          <w:szCs w:val="26"/>
        </w:rPr>
      </w:pPr>
      <w:bookmarkStart w:id="683" w:name="_Toc490584271"/>
      <w:bookmarkStart w:id="684" w:name="_Toc497902140"/>
      <w:bookmarkStart w:id="685" w:name="_Toc499048463"/>
      <w:bookmarkEnd w:id="680"/>
      <w:bookmarkEnd w:id="681"/>
      <w:bookmarkEnd w:id="682"/>
      <w:r w:rsidRPr="00531071">
        <w:rPr>
          <w:rFonts w:cs="Arial"/>
          <w:bCs/>
          <w:i/>
          <w:szCs w:val="26"/>
        </w:rPr>
        <w:lastRenderedPageBreak/>
        <w:t>Своды правил по проектированию и строительству (СП)</w:t>
      </w:r>
      <w:bookmarkEnd w:id="683"/>
      <w:bookmarkEnd w:id="684"/>
      <w:bookmarkEnd w:id="685"/>
    </w:p>
    <w:p w:rsidR="00A12252" w:rsidRPr="00531071" w:rsidRDefault="00A12252" w:rsidP="00445F27">
      <w:pPr>
        <w:pStyle w:val="affa"/>
        <w:numPr>
          <w:ilvl w:val="0"/>
          <w:numId w:val="18"/>
        </w:numPr>
        <w:spacing w:after="0" w:line="240" w:lineRule="auto"/>
        <w:jc w:val="both"/>
        <w:rPr>
          <w:szCs w:val="24"/>
        </w:rPr>
      </w:pPr>
      <w:bookmarkStart w:id="686" w:name="_Toc490584272"/>
      <w:r w:rsidRPr="00531071">
        <w:rPr>
          <w:szCs w:val="24"/>
        </w:rPr>
        <w:t xml:space="preserve">СП 31.13330.2012 «Водоснабжение. Наружные сети и сооружения» (утв. Приказом </w:t>
      </w:r>
      <w:proofErr w:type="spellStart"/>
      <w:r w:rsidRPr="00531071">
        <w:rPr>
          <w:szCs w:val="24"/>
        </w:rPr>
        <w:t>Минрегион</w:t>
      </w:r>
      <w:proofErr w:type="spellEnd"/>
      <w:r w:rsidRPr="00531071">
        <w:rPr>
          <w:szCs w:val="24"/>
        </w:rPr>
        <w:t xml:space="preserve"> России от 29.12.2011 № 635/14).</w:t>
      </w:r>
    </w:p>
    <w:p w:rsidR="00A12252" w:rsidRPr="00531071" w:rsidRDefault="00A12252" w:rsidP="00445F27">
      <w:pPr>
        <w:pStyle w:val="affa"/>
        <w:numPr>
          <w:ilvl w:val="0"/>
          <w:numId w:val="18"/>
        </w:numPr>
        <w:spacing w:after="0" w:line="240" w:lineRule="auto"/>
        <w:jc w:val="both"/>
        <w:rPr>
          <w:szCs w:val="24"/>
        </w:rPr>
      </w:pPr>
      <w:r w:rsidRPr="00531071">
        <w:rPr>
          <w:szCs w:val="24"/>
        </w:rPr>
        <w:t xml:space="preserve">СП 32.13330.2012 «Канализация. Наружные сети и сооружения» (утв. Приказом </w:t>
      </w:r>
      <w:proofErr w:type="spellStart"/>
      <w:r w:rsidRPr="00531071">
        <w:rPr>
          <w:szCs w:val="24"/>
        </w:rPr>
        <w:t>Минрегион</w:t>
      </w:r>
      <w:proofErr w:type="spellEnd"/>
      <w:r w:rsidRPr="00531071">
        <w:rPr>
          <w:szCs w:val="24"/>
        </w:rPr>
        <w:t xml:space="preserve"> России от 29.12.2011 № 635/11).</w:t>
      </w:r>
    </w:p>
    <w:p w:rsidR="00A12252" w:rsidRPr="00531071" w:rsidRDefault="00A12252" w:rsidP="00445F27">
      <w:pPr>
        <w:pStyle w:val="affa"/>
        <w:numPr>
          <w:ilvl w:val="0"/>
          <w:numId w:val="18"/>
        </w:numPr>
        <w:spacing w:after="0" w:line="240" w:lineRule="auto"/>
        <w:jc w:val="both"/>
        <w:rPr>
          <w:szCs w:val="24"/>
        </w:rPr>
      </w:pPr>
      <w:r w:rsidRPr="00531071">
        <w:rPr>
          <w:szCs w:val="24"/>
        </w:rPr>
        <w:t>СП 42.13330.2011 «Градостроительство. Планировка и застройка городских и сел</w:t>
      </w:r>
      <w:r w:rsidRPr="00531071">
        <w:rPr>
          <w:szCs w:val="24"/>
        </w:rPr>
        <w:t>ь</w:t>
      </w:r>
      <w:r w:rsidRPr="00531071">
        <w:rPr>
          <w:szCs w:val="24"/>
        </w:rPr>
        <w:t>ских поселений. Актуализированная редакция СНиП 2.07.01-89*».</w:t>
      </w:r>
    </w:p>
    <w:p w:rsidR="00A12252" w:rsidRPr="00531071" w:rsidRDefault="00A12252" w:rsidP="00445F27">
      <w:pPr>
        <w:pStyle w:val="affa"/>
        <w:numPr>
          <w:ilvl w:val="0"/>
          <w:numId w:val="18"/>
        </w:numPr>
        <w:spacing w:after="0" w:line="240" w:lineRule="auto"/>
        <w:jc w:val="both"/>
        <w:rPr>
          <w:szCs w:val="24"/>
        </w:rPr>
      </w:pPr>
      <w:r w:rsidRPr="00531071">
        <w:rPr>
          <w:szCs w:val="24"/>
        </w:rPr>
        <w:t>СП 42.13330.2016 «Градостроительство. Планировка и застройка городских и сел</w:t>
      </w:r>
      <w:r w:rsidRPr="00531071">
        <w:rPr>
          <w:szCs w:val="24"/>
        </w:rPr>
        <w:t>ь</w:t>
      </w:r>
      <w:r w:rsidRPr="00531071">
        <w:rPr>
          <w:szCs w:val="24"/>
        </w:rPr>
        <w:t>ских поселений. Актуализированная редакция СНиП 2.07.01-89*» (утв. Приказом Минстроя России от 30.12.2016 № 1034/</w:t>
      </w:r>
      <w:proofErr w:type="spellStart"/>
      <w:proofErr w:type="gramStart"/>
      <w:r w:rsidRPr="00531071">
        <w:rPr>
          <w:szCs w:val="24"/>
        </w:rPr>
        <w:t>пр</w:t>
      </w:r>
      <w:proofErr w:type="spellEnd"/>
      <w:proofErr w:type="gramEnd"/>
      <w:r w:rsidRPr="00531071">
        <w:rPr>
          <w:szCs w:val="24"/>
        </w:rPr>
        <w:t>, в ред. от 10.02.2017).</w:t>
      </w:r>
    </w:p>
    <w:p w:rsidR="00A12252" w:rsidRPr="00531071" w:rsidRDefault="00A12252" w:rsidP="00445F27">
      <w:pPr>
        <w:pStyle w:val="affa"/>
        <w:numPr>
          <w:ilvl w:val="0"/>
          <w:numId w:val="18"/>
        </w:numPr>
        <w:spacing w:after="0" w:line="240" w:lineRule="auto"/>
        <w:jc w:val="both"/>
        <w:rPr>
          <w:szCs w:val="24"/>
        </w:rPr>
      </w:pPr>
      <w:r w:rsidRPr="00531071">
        <w:rPr>
          <w:szCs w:val="24"/>
        </w:rPr>
        <w:t>СП 42-101-2003 «Общие положения по проектированию и строительству газораспределительных систем из металлических и полиэтиленовых труб» (принят и введен в действие решением Межведомственного координационного совета по вопр</w:t>
      </w:r>
      <w:r w:rsidRPr="00531071">
        <w:rPr>
          <w:szCs w:val="24"/>
        </w:rPr>
        <w:t>о</w:t>
      </w:r>
      <w:r w:rsidRPr="00531071">
        <w:rPr>
          <w:szCs w:val="24"/>
        </w:rPr>
        <w:t>сам технического совершенствования газораспределительных систем и других и</w:t>
      </w:r>
      <w:r w:rsidRPr="00531071">
        <w:rPr>
          <w:szCs w:val="24"/>
        </w:rPr>
        <w:t>н</w:t>
      </w:r>
      <w:r w:rsidRPr="00531071">
        <w:rPr>
          <w:szCs w:val="24"/>
        </w:rPr>
        <w:t>женерных коммуникаций, протокол от 8 июля 2003 г. № 32).</w:t>
      </w:r>
    </w:p>
    <w:p w:rsidR="00A12252" w:rsidRPr="00531071" w:rsidRDefault="00A12252" w:rsidP="00445F27">
      <w:pPr>
        <w:pStyle w:val="affa"/>
        <w:numPr>
          <w:ilvl w:val="0"/>
          <w:numId w:val="18"/>
        </w:numPr>
        <w:spacing w:after="0" w:line="240" w:lineRule="auto"/>
        <w:jc w:val="both"/>
        <w:rPr>
          <w:szCs w:val="24"/>
        </w:rPr>
      </w:pPr>
      <w:r w:rsidRPr="00531071">
        <w:rPr>
          <w:szCs w:val="24"/>
        </w:rPr>
        <w:t>СП 59.13330.2012 «Доступность зданий и сооружений для маломобильных групп населения. Актуализированная редакция СНиП 35-01-2001».</w:t>
      </w:r>
    </w:p>
    <w:p w:rsidR="00A12252" w:rsidRPr="00531071" w:rsidRDefault="00A12252" w:rsidP="00A12252">
      <w:pPr>
        <w:keepNext/>
        <w:suppressAutoHyphens/>
        <w:spacing w:before="120" w:after="120"/>
        <w:jc w:val="center"/>
        <w:outlineLvl w:val="2"/>
        <w:rPr>
          <w:rFonts w:cs="Arial"/>
          <w:bCs/>
          <w:i/>
          <w:szCs w:val="26"/>
        </w:rPr>
      </w:pPr>
      <w:r w:rsidRPr="00531071">
        <w:rPr>
          <w:rFonts w:cs="Arial"/>
          <w:bCs/>
          <w:i/>
          <w:szCs w:val="26"/>
        </w:rPr>
        <w:t>Иные документы</w:t>
      </w:r>
      <w:bookmarkEnd w:id="686"/>
      <w:r w:rsidRPr="00531071">
        <w:rPr>
          <w:rFonts w:cs="Arial"/>
          <w:bCs/>
          <w:i/>
          <w:szCs w:val="26"/>
        </w:rPr>
        <w:t xml:space="preserve"> </w:t>
      </w:r>
    </w:p>
    <w:p w:rsidR="00A12252" w:rsidRPr="00531071" w:rsidRDefault="00A12252" w:rsidP="00445F27">
      <w:pPr>
        <w:pStyle w:val="affa"/>
        <w:numPr>
          <w:ilvl w:val="0"/>
          <w:numId w:val="18"/>
        </w:numPr>
        <w:spacing w:after="0" w:line="240" w:lineRule="auto"/>
        <w:jc w:val="both"/>
      </w:pPr>
      <w:r w:rsidRPr="00531071">
        <w:rPr>
          <w:szCs w:val="24"/>
        </w:rPr>
        <w:t>Нормативы минимальной обеспеченности и фактическая обеспеченность насел</w:t>
      </w:r>
      <w:r w:rsidRPr="00531071">
        <w:rPr>
          <w:szCs w:val="24"/>
        </w:rPr>
        <w:t>е</w:t>
      </w:r>
      <w:r w:rsidRPr="00531071">
        <w:t xml:space="preserve">ния Саратовской области площадью стационарных торговых объектов на 01.01.2017 г. // </w:t>
      </w:r>
      <w:hyperlink r:id="rId87" w:history="1">
        <w:r w:rsidRPr="00531071">
          <w:t>https://saratov.gov.ru/gov/auth/mineconom/PRLD/TOPBU/Norm_torg_2017.pdf</w:t>
        </w:r>
      </w:hyperlink>
      <w:r w:rsidRPr="00531071">
        <w:t xml:space="preserve">. </w:t>
      </w:r>
    </w:p>
    <w:p w:rsidR="00A12252" w:rsidRPr="00531071" w:rsidRDefault="00A12252" w:rsidP="00445F27">
      <w:pPr>
        <w:pStyle w:val="affa"/>
        <w:numPr>
          <w:ilvl w:val="0"/>
          <w:numId w:val="18"/>
        </w:numPr>
        <w:spacing w:after="0" w:line="240" w:lineRule="auto"/>
        <w:jc w:val="both"/>
      </w:pPr>
      <w:r w:rsidRPr="00531071">
        <w:t>Нормы проектирования объектов пожарной охраны. НПБ 101-95 (утв. ГУГПС МВД РФ, введены Приказом ГУГПС МВД РФ от 30.12.1994 № 36).</w:t>
      </w:r>
    </w:p>
    <w:p w:rsidR="00A12252" w:rsidRPr="00531071" w:rsidRDefault="00A12252" w:rsidP="00445F27">
      <w:pPr>
        <w:pStyle w:val="affa"/>
        <w:numPr>
          <w:ilvl w:val="0"/>
          <w:numId w:val="18"/>
        </w:numPr>
        <w:spacing w:after="0" w:line="240" w:lineRule="auto"/>
        <w:jc w:val="both"/>
        <w:rPr>
          <w:szCs w:val="24"/>
        </w:rPr>
      </w:pPr>
      <w:r w:rsidRPr="00531071">
        <w:rPr>
          <w:szCs w:val="24"/>
        </w:rPr>
        <w:t>СанПиН 2.2.1/2.1.1.1200-03 «Санитарно-защитные зоны и санитарная классифик</w:t>
      </w:r>
      <w:r w:rsidRPr="00531071">
        <w:rPr>
          <w:szCs w:val="24"/>
        </w:rPr>
        <w:t>а</w:t>
      </w:r>
      <w:r w:rsidRPr="00531071">
        <w:rPr>
          <w:szCs w:val="24"/>
        </w:rPr>
        <w:t>ция предприятий, сооружений и иных объектов». Новая редакция (приняты Пост</w:t>
      </w:r>
      <w:r w:rsidRPr="00531071">
        <w:rPr>
          <w:szCs w:val="24"/>
        </w:rPr>
        <w:t>а</w:t>
      </w:r>
      <w:r w:rsidRPr="00531071">
        <w:rPr>
          <w:szCs w:val="24"/>
        </w:rPr>
        <w:t>новлением Главного государственного санитарного врача РФ от 25.09.2007 № 74, в ред. от 25.04.2014).</w:t>
      </w:r>
    </w:p>
    <w:p w:rsidR="00A12252" w:rsidRPr="00531071" w:rsidRDefault="00A12252" w:rsidP="00A12252">
      <w:pPr>
        <w:keepNext/>
        <w:suppressAutoHyphens/>
        <w:spacing w:before="120" w:after="120"/>
        <w:jc w:val="center"/>
        <w:outlineLvl w:val="2"/>
        <w:rPr>
          <w:rFonts w:cs="Arial"/>
          <w:bCs/>
          <w:i/>
          <w:szCs w:val="26"/>
        </w:rPr>
      </w:pPr>
      <w:bookmarkStart w:id="687" w:name="_Toc499048465"/>
      <w:proofErr w:type="gramStart"/>
      <w:r w:rsidRPr="00531071">
        <w:rPr>
          <w:rFonts w:cs="Arial"/>
          <w:bCs/>
          <w:i/>
          <w:szCs w:val="26"/>
        </w:rPr>
        <w:t>Интернет-источники</w:t>
      </w:r>
      <w:bookmarkEnd w:id="687"/>
      <w:proofErr w:type="gramEnd"/>
    </w:p>
    <w:p w:rsidR="00A12252" w:rsidRPr="00531071" w:rsidRDefault="00A12252" w:rsidP="00445F27">
      <w:pPr>
        <w:pStyle w:val="affa"/>
        <w:numPr>
          <w:ilvl w:val="0"/>
          <w:numId w:val="18"/>
        </w:numPr>
        <w:spacing w:after="0" w:line="240" w:lineRule="auto"/>
        <w:jc w:val="both"/>
        <w:rPr>
          <w:szCs w:val="24"/>
        </w:rPr>
      </w:pPr>
      <w:r w:rsidRPr="00531071">
        <w:rPr>
          <w:szCs w:val="24"/>
        </w:rPr>
        <w:t>Федеральная государственная информационная система территориального план</w:t>
      </w:r>
      <w:r w:rsidRPr="00531071">
        <w:rPr>
          <w:szCs w:val="24"/>
        </w:rPr>
        <w:t>и</w:t>
      </w:r>
      <w:r w:rsidRPr="00531071">
        <w:rPr>
          <w:szCs w:val="24"/>
        </w:rPr>
        <w:t xml:space="preserve">рования (ФГИС ТП) – </w:t>
      </w:r>
      <w:hyperlink r:id="rId88" w:history="1">
        <w:r w:rsidRPr="00531071">
          <w:rPr>
            <w:szCs w:val="24"/>
          </w:rPr>
          <w:t>http://fgis.economy.gov.ru</w:t>
        </w:r>
      </w:hyperlink>
      <w:r w:rsidRPr="00531071">
        <w:rPr>
          <w:szCs w:val="24"/>
        </w:rPr>
        <w:t>.</w:t>
      </w:r>
    </w:p>
    <w:p w:rsidR="00A12252" w:rsidRPr="00531071" w:rsidRDefault="00A12252" w:rsidP="00445F27">
      <w:pPr>
        <w:pStyle w:val="affa"/>
        <w:numPr>
          <w:ilvl w:val="0"/>
          <w:numId w:val="18"/>
        </w:numPr>
        <w:spacing w:after="0" w:line="240" w:lineRule="auto"/>
        <w:jc w:val="both"/>
        <w:rPr>
          <w:szCs w:val="24"/>
        </w:rPr>
      </w:pPr>
      <w:r w:rsidRPr="00531071">
        <w:rPr>
          <w:szCs w:val="24"/>
        </w:rPr>
        <w:t xml:space="preserve">Федеральная служба государственной статистики – </w:t>
      </w:r>
      <w:hyperlink r:id="rId89" w:history="1">
        <w:r w:rsidRPr="00531071">
          <w:rPr>
            <w:szCs w:val="24"/>
          </w:rPr>
          <w:t>http://gks.ru</w:t>
        </w:r>
      </w:hyperlink>
      <w:r w:rsidRPr="00531071">
        <w:rPr>
          <w:szCs w:val="24"/>
        </w:rPr>
        <w:t xml:space="preserve">. </w:t>
      </w:r>
    </w:p>
    <w:p w:rsidR="00A12252" w:rsidRPr="00531071" w:rsidRDefault="00A12252" w:rsidP="00445F27">
      <w:pPr>
        <w:pStyle w:val="affa"/>
        <w:numPr>
          <w:ilvl w:val="0"/>
          <w:numId w:val="18"/>
        </w:numPr>
        <w:spacing w:after="0" w:line="240" w:lineRule="auto"/>
        <w:jc w:val="both"/>
      </w:pPr>
      <w:bookmarkStart w:id="688" w:name="OLE_LINK270"/>
      <w:bookmarkStart w:id="689" w:name="OLE_LINK271"/>
      <w:r w:rsidRPr="00531071">
        <w:rPr>
          <w:szCs w:val="24"/>
        </w:rPr>
        <w:t>Официальный сайт администрации Турковского муниципального района Сарато</w:t>
      </w:r>
      <w:r w:rsidRPr="00531071">
        <w:rPr>
          <w:szCs w:val="24"/>
        </w:rPr>
        <w:t>в</w:t>
      </w:r>
      <w:r w:rsidRPr="00531071">
        <w:rPr>
          <w:szCs w:val="24"/>
        </w:rPr>
        <w:t xml:space="preserve">ской области – </w:t>
      </w:r>
      <w:r w:rsidRPr="00531071">
        <w:t>http://turki.sarmo.ru</w:t>
      </w:r>
      <w:r w:rsidRPr="00531071">
        <w:rPr>
          <w:szCs w:val="24"/>
        </w:rPr>
        <w:t>.</w:t>
      </w:r>
      <w:r w:rsidRPr="00531071">
        <w:t xml:space="preserve"> </w:t>
      </w:r>
      <w:bookmarkEnd w:id="671"/>
    </w:p>
    <w:bookmarkEnd w:id="688"/>
    <w:bookmarkEnd w:id="689"/>
    <w:p w:rsidR="00A12252" w:rsidRPr="00531071" w:rsidRDefault="00A12252" w:rsidP="00445F27">
      <w:pPr>
        <w:pStyle w:val="affa"/>
        <w:numPr>
          <w:ilvl w:val="0"/>
          <w:numId w:val="18"/>
        </w:numPr>
        <w:spacing w:after="0" w:line="240" w:lineRule="auto"/>
        <w:jc w:val="both"/>
      </w:pPr>
      <w:r w:rsidRPr="00531071">
        <w:t>Официальный портал Правительства Саратовской области // https://saratov.gov.ru.</w:t>
      </w:r>
    </w:p>
    <w:p w:rsidR="00A12252" w:rsidRPr="00531071" w:rsidRDefault="00A12252" w:rsidP="00445F27">
      <w:pPr>
        <w:pStyle w:val="affa"/>
        <w:numPr>
          <w:ilvl w:val="0"/>
          <w:numId w:val="18"/>
        </w:numPr>
        <w:spacing w:after="0" w:line="240" w:lineRule="auto"/>
        <w:jc w:val="both"/>
      </w:pPr>
      <w:r w:rsidRPr="00531071">
        <w:br w:type="page"/>
      </w:r>
    </w:p>
    <w:p w:rsidR="00A12252" w:rsidRPr="00531071" w:rsidRDefault="00A12252" w:rsidP="00A12252">
      <w:pPr>
        <w:pStyle w:val="11"/>
      </w:pPr>
      <w:bookmarkStart w:id="690" w:name="_Toc497484887"/>
      <w:bookmarkStart w:id="691" w:name="_Toc497902143"/>
      <w:bookmarkStart w:id="692" w:name="_Toc499048466"/>
      <w:r w:rsidRPr="00531071">
        <w:lastRenderedPageBreak/>
        <w:t>Приложение 2. Список терминов и определений, применяемых в местных нормативах градостроительного проектирования</w:t>
      </w:r>
      <w:bookmarkEnd w:id="690"/>
      <w:bookmarkEnd w:id="691"/>
      <w:bookmarkEnd w:id="692"/>
    </w:p>
    <w:p w:rsidR="00A12252" w:rsidRPr="00531071" w:rsidRDefault="00A12252" w:rsidP="00A12252">
      <w:pPr>
        <w:rPr>
          <w:szCs w:val="24"/>
        </w:rPr>
      </w:pPr>
      <w:proofErr w:type="gramStart"/>
      <w:r w:rsidRPr="00531071">
        <w:rPr>
          <w:b/>
          <w:szCs w:val="24"/>
        </w:rPr>
        <w:t>Автомобильная дорога</w:t>
      </w:r>
      <w:r w:rsidRPr="00531071">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w:t>
      </w:r>
      <w:r w:rsidRPr="00531071">
        <w:rPr>
          <w:szCs w:val="24"/>
        </w:rPr>
        <w:t>к</w:t>
      </w:r>
      <w:r w:rsidRPr="00531071">
        <w:rPr>
          <w:szCs w:val="24"/>
        </w:rPr>
        <w:t>тивные элементы (дорожное полотно, дорожное покрытие и подобные элементы) и д</w:t>
      </w:r>
      <w:r w:rsidRPr="00531071">
        <w:rPr>
          <w:szCs w:val="24"/>
        </w:rPr>
        <w:t>о</w:t>
      </w:r>
      <w:r w:rsidRPr="00531071">
        <w:rPr>
          <w:szCs w:val="24"/>
        </w:rPr>
        <w:t>рожные сооружения, являющиеся ее технологической частью, – защитные дорожные с</w:t>
      </w:r>
      <w:r w:rsidRPr="00531071">
        <w:rPr>
          <w:szCs w:val="24"/>
        </w:rPr>
        <w:t>о</w:t>
      </w:r>
      <w:r w:rsidRPr="00531071">
        <w:rPr>
          <w:szCs w:val="24"/>
        </w:rPr>
        <w:t>оружения, искусственные дорожные сооружения, производственные объекты, элементы обустройства автомобильных дорог.</w:t>
      </w:r>
      <w:proofErr w:type="gramEnd"/>
    </w:p>
    <w:p w:rsidR="00A12252" w:rsidRPr="00531071" w:rsidRDefault="00A12252" w:rsidP="00A12252">
      <w:pPr>
        <w:rPr>
          <w:szCs w:val="24"/>
        </w:rPr>
      </w:pPr>
      <w:r w:rsidRPr="00531071">
        <w:rPr>
          <w:b/>
          <w:szCs w:val="24"/>
        </w:rPr>
        <w:t>Красная линия</w:t>
      </w:r>
      <w:r w:rsidRPr="00531071">
        <w:rPr>
          <w:szCs w:val="24"/>
        </w:rPr>
        <w:t xml:space="preserve"> – граница, отделяющая территорию квартала, микрорайона и др</w:t>
      </w:r>
      <w:r w:rsidRPr="00531071">
        <w:rPr>
          <w:szCs w:val="24"/>
        </w:rPr>
        <w:t>у</w:t>
      </w:r>
      <w:r w:rsidRPr="00531071">
        <w:rPr>
          <w:szCs w:val="24"/>
        </w:rPr>
        <w:t>гих элементов, планировочной структуры от улиц, дорог, проездов, площадей, а также других земель общего пользования.</w:t>
      </w:r>
    </w:p>
    <w:p w:rsidR="00A12252" w:rsidRPr="00531071" w:rsidRDefault="00A12252" w:rsidP="00A12252">
      <w:pPr>
        <w:rPr>
          <w:szCs w:val="24"/>
        </w:rPr>
      </w:pPr>
      <w:r w:rsidRPr="00531071">
        <w:rPr>
          <w:b/>
          <w:szCs w:val="24"/>
        </w:rPr>
        <w:t>Микрорайон (квартал)</w:t>
      </w:r>
      <w:r w:rsidRPr="00531071">
        <w:rPr>
          <w:szCs w:val="24"/>
        </w:rPr>
        <w:t xml:space="preserve"> – планировочная единица застройки в границах красных линий, ограниченная магистральными или жилыми улицами.</w:t>
      </w:r>
    </w:p>
    <w:p w:rsidR="00A12252" w:rsidRPr="00531071" w:rsidRDefault="00A12252" w:rsidP="00A12252">
      <w:pPr>
        <w:rPr>
          <w:szCs w:val="24"/>
        </w:rPr>
      </w:pPr>
      <w:r w:rsidRPr="00531071">
        <w:rPr>
          <w:b/>
          <w:szCs w:val="24"/>
        </w:rPr>
        <w:t>Градостроительная деятельность</w:t>
      </w:r>
      <w:r w:rsidRPr="00531071">
        <w:rPr>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w:t>
      </w:r>
      <w:r w:rsidRPr="00531071">
        <w:rPr>
          <w:szCs w:val="24"/>
        </w:rPr>
        <w:t>и</w:t>
      </w:r>
      <w:r w:rsidRPr="00531071">
        <w:rPr>
          <w:szCs w:val="24"/>
        </w:rPr>
        <w:t>тального строительства, эксплуатации зданий, сооружений.</w:t>
      </w:r>
    </w:p>
    <w:p w:rsidR="00A12252" w:rsidRPr="00531071" w:rsidRDefault="00A12252" w:rsidP="00A12252">
      <w:pPr>
        <w:rPr>
          <w:szCs w:val="24"/>
        </w:rPr>
      </w:pPr>
      <w:r w:rsidRPr="00531071">
        <w:rPr>
          <w:b/>
          <w:szCs w:val="24"/>
        </w:rPr>
        <w:t>Градостроительная документация</w:t>
      </w:r>
      <w:r w:rsidRPr="00531071">
        <w:rPr>
          <w:szCs w:val="24"/>
        </w:rPr>
        <w:t xml:space="preserve"> (документы градостроительного проектиров</w:t>
      </w:r>
      <w:r w:rsidRPr="00531071">
        <w:rPr>
          <w:szCs w:val="24"/>
        </w:rPr>
        <w:t>а</w:t>
      </w:r>
      <w:r w:rsidRPr="00531071">
        <w:rPr>
          <w:szCs w:val="24"/>
        </w:rPr>
        <w:t>ния) – документы территориального планирования, документы градостроительного зон</w:t>
      </w:r>
      <w:r w:rsidRPr="00531071">
        <w:rPr>
          <w:szCs w:val="24"/>
        </w:rPr>
        <w:t>и</w:t>
      </w:r>
      <w:r w:rsidRPr="00531071">
        <w:rPr>
          <w:szCs w:val="24"/>
        </w:rPr>
        <w:t>рования, документация по планировке территории.</w:t>
      </w:r>
    </w:p>
    <w:p w:rsidR="00A12252" w:rsidRPr="00531071" w:rsidRDefault="00A12252" w:rsidP="00A12252">
      <w:pPr>
        <w:rPr>
          <w:szCs w:val="24"/>
        </w:rPr>
      </w:pPr>
      <w:proofErr w:type="gramStart"/>
      <w:r w:rsidRPr="00531071">
        <w:rPr>
          <w:b/>
          <w:szCs w:val="24"/>
        </w:rPr>
        <w:t>Нормативы градостроительного проектирования</w:t>
      </w:r>
      <w:r w:rsidRPr="00531071">
        <w:rPr>
          <w:szCs w:val="24"/>
        </w:rPr>
        <w:t xml:space="preserve"> - совокупность установленных в целях обеспечения благоприятных условий жизнедеятельности человека расчетных п</w:t>
      </w:r>
      <w:r w:rsidRPr="00531071">
        <w:rPr>
          <w:szCs w:val="24"/>
        </w:rPr>
        <w:t>о</w:t>
      </w:r>
      <w:r w:rsidRPr="00531071">
        <w:rPr>
          <w:szCs w:val="24"/>
        </w:rPr>
        <w:t>казателей минимально допустимого уровня обеспеченности объектами, предусмотренн</w:t>
      </w:r>
      <w:r w:rsidRPr="00531071">
        <w:rPr>
          <w:szCs w:val="24"/>
        </w:rPr>
        <w:t>ы</w:t>
      </w:r>
      <w:r w:rsidRPr="00531071">
        <w:rPr>
          <w:szCs w:val="24"/>
        </w:rPr>
        <w:t>ми частями 1, 3 и 4 статьи 29.2 Градостроительного Кодекса Российской Федерации, нас</w:t>
      </w:r>
      <w:r w:rsidRPr="00531071">
        <w:rPr>
          <w:szCs w:val="24"/>
        </w:rPr>
        <w:t>е</w:t>
      </w:r>
      <w:r w:rsidRPr="00531071">
        <w:rPr>
          <w:szCs w:val="24"/>
        </w:rPr>
        <w:t>ления субъектов Российской Федерации, муниципальных образований и расчетных пок</w:t>
      </w:r>
      <w:r w:rsidRPr="00531071">
        <w:rPr>
          <w:szCs w:val="24"/>
        </w:rPr>
        <w:t>а</w:t>
      </w:r>
      <w:r w:rsidRPr="00531071">
        <w:rPr>
          <w:szCs w:val="24"/>
        </w:rPr>
        <w:t>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proofErr w:type="gramEnd"/>
    </w:p>
    <w:p w:rsidR="00A12252" w:rsidRPr="00531071" w:rsidRDefault="00A12252" w:rsidP="00A12252">
      <w:pPr>
        <w:pStyle w:val="affff3"/>
        <w:rPr>
          <w:lang w:val="ru-RU"/>
        </w:rPr>
      </w:pPr>
      <w:r w:rsidRPr="00531071">
        <w:rPr>
          <w:b/>
          <w:lang w:val="ru-RU"/>
        </w:rPr>
        <w:t xml:space="preserve">Общеобразовательная организация </w:t>
      </w:r>
      <w:r w:rsidRPr="00531071">
        <w:rPr>
          <w:lang w:val="ru-RU"/>
        </w:rPr>
        <w:t>– образовательная организация, осуществл</w:t>
      </w:r>
      <w:r w:rsidRPr="00531071">
        <w:rPr>
          <w:lang w:val="ru-RU"/>
        </w:rPr>
        <w:t>я</w:t>
      </w:r>
      <w:r w:rsidRPr="00531071">
        <w:rPr>
          <w:lang w:val="ru-RU"/>
        </w:rPr>
        <w:t>ющая в качестве основной цели ее деятельности образовательную деятельность по пр</w:t>
      </w:r>
      <w:r w:rsidRPr="00531071">
        <w:rPr>
          <w:lang w:val="ru-RU"/>
        </w:rPr>
        <w:t>о</w:t>
      </w:r>
      <w:r w:rsidRPr="00531071">
        <w:rPr>
          <w:lang w:val="ru-RU"/>
        </w:rPr>
        <w:t>граммам начального общего, основного общего и (или) среднего общего образования.</w:t>
      </w:r>
    </w:p>
    <w:p w:rsidR="00A12252" w:rsidRPr="00531071" w:rsidRDefault="00A12252" w:rsidP="00A12252">
      <w:pPr>
        <w:pStyle w:val="affff3"/>
        <w:rPr>
          <w:lang w:val="ru-RU"/>
        </w:rPr>
      </w:pPr>
      <w:r w:rsidRPr="00531071">
        <w:rPr>
          <w:b/>
          <w:lang w:val="ru-RU"/>
        </w:rPr>
        <w:t xml:space="preserve">Общеобразовательная организация </w:t>
      </w:r>
      <w:r w:rsidRPr="00531071">
        <w:rPr>
          <w:b/>
        </w:rPr>
        <w:t>I</w:t>
      </w:r>
      <w:r w:rsidRPr="00531071">
        <w:rPr>
          <w:b/>
          <w:lang w:val="ru-RU"/>
        </w:rPr>
        <w:t xml:space="preserve"> ступени обучения </w:t>
      </w:r>
      <w:r w:rsidRPr="00531071">
        <w:rPr>
          <w:lang w:val="ru-RU"/>
        </w:rPr>
        <w:t>– общеобразовательная организация начального образования.</w:t>
      </w:r>
    </w:p>
    <w:p w:rsidR="00A12252" w:rsidRPr="00531071" w:rsidRDefault="00A12252" w:rsidP="00A12252">
      <w:pPr>
        <w:pStyle w:val="affff3"/>
        <w:rPr>
          <w:lang w:val="ru-RU"/>
        </w:rPr>
      </w:pPr>
      <w:r w:rsidRPr="00531071">
        <w:rPr>
          <w:b/>
          <w:lang w:val="ru-RU"/>
        </w:rPr>
        <w:t xml:space="preserve">Общеобразовательная организация </w:t>
      </w:r>
      <w:r w:rsidRPr="00531071">
        <w:rPr>
          <w:b/>
        </w:rPr>
        <w:t>II</w:t>
      </w:r>
      <w:r w:rsidRPr="00531071">
        <w:rPr>
          <w:b/>
          <w:lang w:val="ru-RU"/>
        </w:rPr>
        <w:t xml:space="preserve"> ступени обучения </w:t>
      </w:r>
      <w:r w:rsidRPr="00531071">
        <w:rPr>
          <w:lang w:val="ru-RU"/>
        </w:rPr>
        <w:t>– общеобразовательная организация основного образования.</w:t>
      </w:r>
    </w:p>
    <w:p w:rsidR="00A12252" w:rsidRPr="00531071" w:rsidRDefault="00A12252" w:rsidP="00A12252">
      <w:pPr>
        <w:pStyle w:val="affff3"/>
        <w:rPr>
          <w:lang w:val="ru-RU"/>
        </w:rPr>
      </w:pPr>
      <w:r w:rsidRPr="00531071">
        <w:rPr>
          <w:b/>
          <w:lang w:val="ru-RU"/>
        </w:rPr>
        <w:t xml:space="preserve">Общеобразовательная организация </w:t>
      </w:r>
      <w:r w:rsidRPr="00531071">
        <w:rPr>
          <w:b/>
        </w:rPr>
        <w:t>III</w:t>
      </w:r>
      <w:r w:rsidRPr="00531071">
        <w:rPr>
          <w:b/>
          <w:lang w:val="ru-RU"/>
        </w:rPr>
        <w:t xml:space="preserve"> ступени обучения </w:t>
      </w:r>
      <w:r w:rsidRPr="00531071">
        <w:rPr>
          <w:lang w:val="ru-RU"/>
        </w:rPr>
        <w:t>– общеобразовател</w:t>
      </w:r>
      <w:r w:rsidRPr="00531071">
        <w:rPr>
          <w:lang w:val="ru-RU"/>
        </w:rPr>
        <w:t>ь</w:t>
      </w:r>
      <w:r w:rsidRPr="00531071">
        <w:rPr>
          <w:lang w:val="ru-RU"/>
        </w:rPr>
        <w:t>ная организация среднего образования.</w:t>
      </w:r>
    </w:p>
    <w:p w:rsidR="00A12252" w:rsidRPr="00531071" w:rsidRDefault="00A12252" w:rsidP="00A12252">
      <w:pPr>
        <w:rPr>
          <w:szCs w:val="24"/>
        </w:rPr>
      </w:pPr>
      <w:r w:rsidRPr="00531071">
        <w:rPr>
          <w:b/>
          <w:szCs w:val="24"/>
        </w:rPr>
        <w:t>Объекты местного значения</w:t>
      </w:r>
      <w:r w:rsidRPr="00531071">
        <w:rPr>
          <w:szCs w:val="24"/>
        </w:rPr>
        <w:t xml:space="preserve"> – объекты капитального строительства, иные объе</w:t>
      </w:r>
      <w:r w:rsidRPr="00531071">
        <w:rPr>
          <w:szCs w:val="24"/>
        </w:rPr>
        <w:t>к</w:t>
      </w:r>
      <w:r w:rsidRPr="00531071">
        <w:rPr>
          <w:szCs w:val="24"/>
        </w:rPr>
        <w:t>ты, территории, которые необходимы для осуществления органами местного самоупра</w:t>
      </w:r>
      <w:r w:rsidRPr="00531071">
        <w:rPr>
          <w:szCs w:val="24"/>
        </w:rPr>
        <w:t>в</w:t>
      </w:r>
      <w:r w:rsidRPr="00531071">
        <w:rPr>
          <w:szCs w:val="24"/>
        </w:rPr>
        <w:t>ления полномочий по вопросам местного значения и в пределах переданных госуда</w:t>
      </w:r>
      <w:r w:rsidRPr="00531071">
        <w:rPr>
          <w:szCs w:val="24"/>
        </w:rPr>
        <w:t>р</w:t>
      </w:r>
      <w:r w:rsidRPr="00531071">
        <w:rPr>
          <w:szCs w:val="24"/>
        </w:rPr>
        <w:t xml:space="preserve">ственных полномочий в соответствии с федеральными законами, законами Саратовской области, уставом муниципального образования, и оказывают существенное влияние на социально-экономическое развитие муниципального образования. </w:t>
      </w:r>
    </w:p>
    <w:p w:rsidR="00A12252" w:rsidRPr="00531071" w:rsidRDefault="00A12252" w:rsidP="00A12252">
      <w:pPr>
        <w:rPr>
          <w:szCs w:val="24"/>
        </w:rPr>
      </w:pPr>
      <w:r w:rsidRPr="00531071">
        <w:rPr>
          <w:b/>
          <w:szCs w:val="24"/>
        </w:rPr>
        <w:t>Плоскостное спортивное сооружение</w:t>
      </w:r>
      <w:r w:rsidRPr="00531071">
        <w:rPr>
          <w:szCs w:val="24"/>
        </w:rPr>
        <w:t xml:space="preserve"> - плоскостное спортивное сооружение, включающее игровую спортивную площадку и (или) футбольное поле, уличные тренаж</w:t>
      </w:r>
      <w:r w:rsidRPr="00531071">
        <w:rPr>
          <w:szCs w:val="24"/>
        </w:rPr>
        <w:t>е</w:t>
      </w:r>
      <w:r w:rsidRPr="00531071">
        <w:rPr>
          <w:szCs w:val="24"/>
        </w:rPr>
        <w:t>ры, турники и иное спортивное оборудование, в том числе по видам спорта, популярным в молодежной среде, а также позволяющее проводить подготовку и сдачу норм ГТО.</w:t>
      </w:r>
    </w:p>
    <w:p w:rsidR="00A12252" w:rsidRPr="00531071" w:rsidRDefault="00A12252" w:rsidP="00A12252">
      <w:pPr>
        <w:rPr>
          <w:szCs w:val="24"/>
        </w:rPr>
      </w:pPr>
      <w:r w:rsidRPr="00531071">
        <w:rPr>
          <w:b/>
          <w:szCs w:val="24"/>
        </w:rPr>
        <w:t>Физкультурно-спортивный зал</w:t>
      </w:r>
      <w:r w:rsidRPr="00531071">
        <w:rPr>
          <w:szCs w:val="24"/>
        </w:rPr>
        <w:t xml:space="preserve"> - спортивное сооружение, содержащее униве</w:t>
      </w:r>
      <w:r w:rsidRPr="00531071">
        <w:rPr>
          <w:szCs w:val="24"/>
        </w:rPr>
        <w:t>р</w:t>
      </w:r>
      <w:r w:rsidRPr="00531071">
        <w:rPr>
          <w:szCs w:val="24"/>
        </w:rPr>
        <w:t>сальный спортивный зал.</w:t>
      </w:r>
    </w:p>
    <w:p w:rsidR="00A12252" w:rsidRPr="00531071" w:rsidRDefault="00A12252" w:rsidP="00A12252">
      <w:pPr>
        <w:rPr>
          <w:szCs w:val="24"/>
        </w:rPr>
      </w:pPr>
      <w:proofErr w:type="spellStart"/>
      <w:r w:rsidRPr="00531071">
        <w:rPr>
          <w:b/>
          <w:szCs w:val="24"/>
        </w:rPr>
        <w:t>Межпоселенческая</w:t>
      </w:r>
      <w:proofErr w:type="spellEnd"/>
      <w:r w:rsidRPr="00531071">
        <w:rPr>
          <w:b/>
          <w:szCs w:val="24"/>
        </w:rPr>
        <w:t xml:space="preserve"> библиотека</w:t>
      </w:r>
      <w:r w:rsidRPr="00531071">
        <w:rPr>
          <w:szCs w:val="24"/>
        </w:rPr>
        <w:t xml:space="preserve"> – центральная библиотека муниципального рай</w:t>
      </w:r>
      <w:r w:rsidRPr="00531071">
        <w:rPr>
          <w:szCs w:val="24"/>
        </w:rPr>
        <w:t>о</w:t>
      </w:r>
      <w:r w:rsidRPr="00531071">
        <w:rPr>
          <w:szCs w:val="24"/>
        </w:rPr>
        <w:t xml:space="preserve">на, которой органами местного самоуправления присвоен статус </w:t>
      </w:r>
      <w:proofErr w:type="spellStart"/>
      <w:r w:rsidRPr="00531071">
        <w:rPr>
          <w:szCs w:val="24"/>
        </w:rPr>
        <w:t>межпоселенческой</w:t>
      </w:r>
      <w:proofErr w:type="spellEnd"/>
      <w:r w:rsidRPr="00531071">
        <w:rPr>
          <w:szCs w:val="24"/>
        </w:rPr>
        <w:t>.</w:t>
      </w:r>
    </w:p>
    <w:p w:rsidR="00A12252" w:rsidRPr="00531071" w:rsidRDefault="00A12252" w:rsidP="00A12252">
      <w:pPr>
        <w:rPr>
          <w:szCs w:val="24"/>
        </w:rPr>
      </w:pPr>
      <w:r w:rsidRPr="00531071">
        <w:rPr>
          <w:szCs w:val="24"/>
        </w:rPr>
        <w:t>Иные понятия, используемые в настоящих нормативах, употребляются в значен</w:t>
      </w:r>
      <w:r w:rsidRPr="00531071">
        <w:rPr>
          <w:szCs w:val="24"/>
        </w:rPr>
        <w:t>и</w:t>
      </w:r>
      <w:r w:rsidRPr="00531071">
        <w:rPr>
          <w:szCs w:val="24"/>
        </w:rPr>
        <w:t>ях, соответствующих значениям, содержащимся в федеральном и региональном законод</w:t>
      </w:r>
      <w:r w:rsidRPr="00531071">
        <w:rPr>
          <w:szCs w:val="24"/>
        </w:rPr>
        <w:t>а</w:t>
      </w:r>
      <w:r w:rsidRPr="00531071">
        <w:rPr>
          <w:szCs w:val="24"/>
        </w:rPr>
        <w:t>тельстве.</w:t>
      </w:r>
    </w:p>
    <w:p w:rsidR="00A12252" w:rsidRPr="00531071" w:rsidRDefault="00A12252" w:rsidP="00A12252">
      <w:pPr>
        <w:pStyle w:val="affff3"/>
        <w:spacing w:before="120"/>
        <w:rPr>
          <w:b/>
          <w:i/>
          <w:lang w:val="ru-RU"/>
        </w:rPr>
      </w:pPr>
      <w:r w:rsidRPr="00531071">
        <w:rPr>
          <w:b/>
          <w:i/>
          <w:lang w:val="ru-RU"/>
        </w:rPr>
        <w:t>Перечень используемых сокращений</w:t>
      </w:r>
    </w:p>
    <w:p w:rsidR="00A12252" w:rsidRPr="00531071" w:rsidRDefault="00A12252" w:rsidP="00A12252">
      <w:pPr>
        <w:pStyle w:val="affff3"/>
        <w:spacing w:after="120"/>
        <w:rPr>
          <w:lang w:val="ru-RU"/>
        </w:rPr>
      </w:pPr>
      <w:r w:rsidRPr="00531071">
        <w:rPr>
          <w:lang w:val="ru-RU"/>
        </w:rPr>
        <w:t>В МНГП Турковского района применяются следующие сокращения:</w:t>
      </w: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firstRow="1" w:lastRow="0" w:firstColumn="1" w:lastColumn="0" w:noHBand="0" w:noVBand="1"/>
      </w:tblPr>
      <w:tblGrid>
        <w:gridCol w:w="1813"/>
        <w:gridCol w:w="7598"/>
      </w:tblGrid>
      <w:tr w:rsidR="00A12252" w:rsidRPr="00531071" w:rsidTr="005976D0">
        <w:trPr>
          <w:jc w:val="center"/>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531071" w:rsidRDefault="00A12252" w:rsidP="005976D0">
            <w:pPr>
              <w:widowControl w:val="0"/>
              <w:spacing w:line="276" w:lineRule="auto"/>
              <w:jc w:val="center"/>
              <w:rPr>
                <w:b/>
                <w:i/>
              </w:rPr>
            </w:pPr>
            <w:r w:rsidRPr="00531071">
              <w:rPr>
                <w:b/>
                <w:i/>
              </w:rPr>
              <w:t>Сокращения слов и словосочетаний</w:t>
            </w:r>
          </w:p>
        </w:tc>
      </w:tr>
      <w:tr w:rsidR="00A12252" w:rsidRPr="00531071" w:rsidTr="005976D0">
        <w:trPr>
          <w:jc w:val="center"/>
        </w:trPr>
        <w:tc>
          <w:tcPr>
            <w:tcW w:w="96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531071" w:rsidRDefault="00A12252" w:rsidP="005976D0">
            <w:pPr>
              <w:widowControl w:val="0"/>
              <w:spacing w:line="276" w:lineRule="auto"/>
              <w:jc w:val="center"/>
              <w:rPr>
                <w:b/>
                <w:i/>
              </w:rPr>
            </w:pPr>
            <w:r w:rsidRPr="00531071">
              <w:rPr>
                <w:b/>
                <w:i/>
              </w:rPr>
              <w:t>Сокращение</w:t>
            </w:r>
          </w:p>
        </w:tc>
        <w:tc>
          <w:tcPr>
            <w:tcW w:w="403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531071" w:rsidRDefault="00A12252" w:rsidP="005976D0">
            <w:pPr>
              <w:widowControl w:val="0"/>
              <w:spacing w:line="276" w:lineRule="auto"/>
              <w:jc w:val="center"/>
              <w:rPr>
                <w:b/>
                <w:i/>
              </w:rPr>
            </w:pPr>
            <w:r w:rsidRPr="00531071">
              <w:rPr>
                <w:b/>
                <w:i/>
              </w:rPr>
              <w:t>Слово/словосочетание</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Турковский район</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муниципальное образование Турковский муниципальный район Саратовской области</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гг.</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годы</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др.</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другие</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rPr>
                <w:bCs/>
              </w:rPr>
            </w:pPr>
            <w:r w:rsidRPr="00531071">
              <w:rPr>
                <w:bCs/>
              </w:rPr>
              <w:t>МНГП</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Местные нормативы градостроительного проектирования</w:t>
            </w:r>
          </w:p>
        </w:tc>
      </w:tr>
      <w:tr w:rsidR="00A12252" w:rsidRPr="00531071" w:rsidTr="005976D0">
        <w:trPr>
          <w:trHeight w:val="113"/>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rPr>
                <w:bCs/>
              </w:rPr>
            </w:pPr>
            <w:r w:rsidRPr="00531071">
              <w:rPr>
                <w:bCs/>
              </w:rPr>
              <w:lastRenderedPageBreak/>
              <w:t>МНГП Турковского района</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Местные нормативы градостроительного проектирования Турковского муниципальн</w:t>
            </w:r>
            <w:r w:rsidRPr="00531071">
              <w:t>о</w:t>
            </w:r>
            <w:r w:rsidRPr="00531071">
              <w:t>го района Саратовской области</w:t>
            </w:r>
          </w:p>
        </w:tc>
      </w:tr>
      <w:tr w:rsidR="00A12252" w:rsidRPr="00531071" w:rsidTr="005976D0">
        <w:trPr>
          <w:trHeight w:val="113"/>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531071" w:rsidRDefault="00A12252" w:rsidP="005976D0">
            <w:pPr>
              <w:widowControl w:val="0"/>
              <w:spacing w:line="276" w:lineRule="auto"/>
              <w:rPr>
                <w:bCs/>
              </w:rPr>
            </w:pPr>
            <w:r w:rsidRPr="00531071">
              <w:rPr>
                <w:bCs/>
              </w:rPr>
              <w:t>МО</w:t>
            </w:r>
          </w:p>
        </w:tc>
        <w:tc>
          <w:tcPr>
            <w:tcW w:w="4037" w:type="pct"/>
            <w:tcBorders>
              <w:top w:val="single" w:sz="12" w:space="0" w:color="auto"/>
              <w:left w:val="single" w:sz="12" w:space="0" w:color="auto"/>
              <w:bottom w:val="single" w:sz="12" w:space="0" w:color="auto"/>
              <w:right w:val="single" w:sz="12" w:space="0" w:color="auto"/>
            </w:tcBorders>
          </w:tcPr>
          <w:p w:rsidR="00A12252" w:rsidRPr="00531071" w:rsidRDefault="00A12252" w:rsidP="005976D0">
            <w:pPr>
              <w:widowControl w:val="0"/>
              <w:spacing w:line="276" w:lineRule="auto"/>
            </w:pPr>
            <w:r w:rsidRPr="00531071">
              <w:t>муниципальное образование</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531071" w:rsidRDefault="00A12252" w:rsidP="005976D0">
            <w:pPr>
              <w:widowControl w:val="0"/>
              <w:spacing w:line="276" w:lineRule="auto"/>
            </w:pPr>
            <w:proofErr w:type="spellStart"/>
            <w:r w:rsidRPr="00531071">
              <w:t>н.п</w:t>
            </w:r>
            <w:proofErr w:type="spellEnd"/>
            <w:r w:rsidRPr="00531071">
              <w:t>.</w:t>
            </w:r>
          </w:p>
        </w:tc>
        <w:tc>
          <w:tcPr>
            <w:tcW w:w="4037" w:type="pct"/>
            <w:tcBorders>
              <w:top w:val="single" w:sz="12" w:space="0" w:color="auto"/>
              <w:left w:val="single" w:sz="12" w:space="0" w:color="auto"/>
              <w:bottom w:val="single" w:sz="12" w:space="0" w:color="auto"/>
              <w:right w:val="single" w:sz="12" w:space="0" w:color="auto"/>
            </w:tcBorders>
          </w:tcPr>
          <w:p w:rsidR="00A12252" w:rsidRPr="00531071" w:rsidRDefault="00A12252" w:rsidP="005976D0">
            <w:pPr>
              <w:widowControl w:val="0"/>
              <w:spacing w:line="276" w:lineRule="auto"/>
            </w:pPr>
            <w:r w:rsidRPr="00531071">
              <w:t>населенный пункт</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п.</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пункт</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proofErr w:type="spellStart"/>
            <w:r w:rsidRPr="00531071">
              <w:t>пп</w:t>
            </w:r>
            <w:proofErr w:type="spellEnd"/>
            <w:r w:rsidRPr="00531071">
              <w:t>.</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подпункт</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531071" w:rsidRDefault="00A12252" w:rsidP="005976D0">
            <w:pPr>
              <w:widowControl w:val="0"/>
            </w:pPr>
            <w:proofErr w:type="spellStart"/>
            <w:r w:rsidRPr="00531071">
              <w:t>р.п</w:t>
            </w:r>
            <w:proofErr w:type="spellEnd"/>
            <w:r w:rsidRPr="00531071">
              <w:t>.</w:t>
            </w:r>
          </w:p>
        </w:tc>
        <w:tc>
          <w:tcPr>
            <w:tcW w:w="4037" w:type="pct"/>
            <w:tcBorders>
              <w:top w:val="single" w:sz="12" w:space="0" w:color="auto"/>
              <w:left w:val="single" w:sz="12" w:space="0" w:color="auto"/>
              <w:bottom w:val="single" w:sz="12" w:space="0" w:color="auto"/>
              <w:right w:val="single" w:sz="12" w:space="0" w:color="auto"/>
            </w:tcBorders>
          </w:tcPr>
          <w:p w:rsidR="00A12252" w:rsidRPr="00531071" w:rsidRDefault="00A12252" w:rsidP="005976D0">
            <w:pPr>
              <w:widowControl w:val="0"/>
            </w:pPr>
            <w:r w:rsidRPr="00531071">
              <w:t>рабочий поселок</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531071" w:rsidRDefault="00A12252" w:rsidP="005976D0">
            <w:pPr>
              <w:widowControl w:val="0"/>
            </w:pPr>
            <w:r w:rsidRPr="00531071">
              <w:t>РНГП Саратовской области</w:t>
            </w:r>
          </w:p>
        </w:tc>
        <w:tc>
          <w:tcPr>
            <w:tcW w:w="4037" w:type="pct"/>
            <w:tcBorders>
              <w:top w:val="single" w:sz="12" w:space="0" w:color="auto"/>
              <w:left w:val="single" w:sz="12" w:space="0" w:color="auto"/>
              <w:bottom w:val="single" w:sz="12" w:space="0" w:color="auto"/>
              <w:right w:val="single" w:sz="12" w:space="0" w:color="auto"/>
            </w:tcBorders>
          </w:tcPr>
          <w:p w:rsidR="00A12252" w:rsidRPr="00531071" w:rsidRDefault="00A12252" w:rsidP="005976D0">
            <w:pPr>
              <w:widowControl w:val="0"/>
            </w:pPr>
            <w:r w:rsidRPr="00531071">
              <w:t>Региональные нормативы градостроительного проектирования Саратовской области, утвержденные Постановлением Саратовской области от 25.12.2017 № 679-П</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ст.</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статья</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ТКО</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твердые коммунальные отходы</w:t>
            </w:r>
          </w:p>
        </w:tc>
      </w:tr>
      <w:tr w:rsidR="00A12252" w:rsidRPr="00531071" w:rsidTr="005976D0">
        <w:trPr>
          <w:trHeight w:val="40"/>
          <w:jc w:val="center"/>
        </w:trPr>
        <w:tc>
          <w:tcPr>
            <w:tcW w:w="5000" w:type="pct"/>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531071" w:rsidRDefault="00A12252" w:rsidP="005976D0">
            <w:pPr>
              <w:widowControl w:val="0"/>
              <w:spacing w:line="276" w:lineRule="auto"/>
              <w:jc w:val="center"/>
              <w:rPr>
                <w:b/>
                <w:i/>
              </w:rPr>
            </w:pPr>
            <w:r w:rsidRPr="00531071">
              <w:rPr>
                <w:b/>
                <w:i/>
              </w:rPr>
              <w:t>Сокращения единиц измерений</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531071" w:rsidRDefault="00A12252" w:rsidP="005976D0">
            <w:pPr>
              <w:widowControl w:val="0"/>
              <w:spacing w:line="276" w:lineRule="auto"/>
              <w:jc w:val="center"/>
              <w:rPr>
                <w:b/>
                <w:i/>
              </w:rPr>
            </w:pPr>
            <w:r w:rsidRPr="00531071">
              <w:rPr>
                <w:b/>
                <w:i/>
              </w:rPr>
              <w:t>Обозначение</w:t>
            </w:r>
          </w:p>
        </w:tc>
        <w:tc>
          <w:tcPr>
            <w:tcW w:w="403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hideMark/>
          </w:tcPr>
          <w:p w:rsidR="00A12252" w:rsidRPr="00531071" w:rsidRDefault="00A12252" w:rsidP="005976D0">
            <w:pPr>
              <w:widowControl w:val="0"/>
              <w:spacing w:line="276" w:lineRule="auto"/>
              <w:jc w:val="center"/>
              <w:rPr>
                <w:b/>
                <w:i/>
              </w:rPr>
            </w:pPr>
            <w:r w:rsidRPr="00531071">
              <w:rPr>
                <w:b/>
                <w:i/>
              </w:rPr>
              <w:t>Наименование единицы измерения</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га</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гектар</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кВт</w:t>
            </w:r>
            <w:r w:rsidRPr="00531071">
              <w:sym w:font="Symbol" w:char="F0D7"/>
            </w:r>
            <w:proofErr w:type="gramStart"/>
            <w:r w:rsidRPr="00531071">
              <w:t>ч</w:t>
            </w:r>
            <w:proofErr w:type="gramEnd"/>
            <w:r w:rsidRPr="00531071">
              <w:t>/чел. в год</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киловатт-часов на человека в год</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км</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километр</w:t>
            </w:r>
          </w:p>
        </w:tc>
      </w:tr>
      <w:tr w:rsidR="00A12252" w:rsidRPr="00531071" w:rsidTr="005976D0">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rPr>
                <w:vertAlign w:val="superscript"/>
              </w:rPr>
            </w:pPr>
            <w:r w:rsidRPr="00531071">
              <w:t>км/</w:t>
            </w:r>
            <w:proofErr w:type="spellStart"/>
            <w:r w:rsidRPr="00531071">
              <w:t>км</w:t>
            </w:r>
            <w:proofErr w:type="gramStart"/>
            <w:r w:rsidRPr="00531071">
              <w:rPr>
                <w:vertAlign w:val="superscript"/>
              </w:rPr>
              <w:t>2</w:t>
            </w:r>
            <w:proofErr w:type="spellEnd"/>
            <w:proofErr w:type="gramEnd"/>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proofErr w:type="gramStart"/>
            <w:r w:rsidRPr="00531071">
              <w:t>километров на квадратных километр</w:t>
            </w:r>
            <w:proofErr w:type="gramEnd"/>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rPr>
                <w:vertAlign w:val="superscript"/>
              </w:rPr>
            </w:pPr>
            <w:proofErr w:type="spellStart"/>
            <w:r w:rsidRPr="00531071">
              <w:t>км</w:t>
            </w:r>
            <w:proofErr w:type="gramStart"/>
            <w:r w:rsidRPr="00531071">
              <w:rPr>
                <w:vertAlign w:val="superscript"/>
              </w:rPr>
              <w:t>2</w:t>
            </w:r>
            <w:proofErr w:type="spellEnd"/>
            <w:proofErr w:type="gramEnd"/>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квадратный километр</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м</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метр</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rPr>
                <w:vertAlign w:val="superscript"/>
              </w:rPr>
            </w:pPr>
            <w:proofErr w:type="spellStart"/>
            <w:r w:rsidRPr="00531071">
              <w:t>м</w:t>
            </w:r>
            <w:proofErr w:type="gramStart"/>
            <w:r w:rsidRPr="00531071">
              <w:rPr>
                <w:vertAlign w:val="superscript"/>
              </w:rPr>
              <w:t>2</w:t>
            </w:r>
            <w:proofErr w:type="spellEnd"/>
            <w:proofErr w:type="gramEnd"/>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квадратный метр</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proofErr w:type="spellStart"/>
            <w:r w:rsidRPr="00531071">
              <w:t>м</w:t>
            </w:r>
            <w:proofErr w:type="gramStart"/>
            <w:r w:rsidRPr="00531071">
              <w:rPr>
                <w:vertAlign w:val="superscript"/>
              </w:rPr>
              <w:t>2</w:t>
            </w:r>
            <w:proofErr w:type="spellEnd"/>
            <w:proofErr w:type="gramEnd"/>
            <w:r w:rsidRPr="00531071">
              <w:t>/чел.</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квадратных метров на человека</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rPr>
                <w:vertAlign w:val="superscript"/>
              </w:rPr>
            </w:pPr>
            <w:proofErr w:type="spellStart"/>
            <w:r w:rsidRPr="00531071">
              <w:t>м</w:t>
            </w:r>
            <w:r w:rsidRPr="00531071">
              <w:rPr>
                <w:vertAlign w:val="superscript"/>
              </w:rPr>
              <w:t>3</w:t>
            </w:r>
            <w:proofErr w:type="spellEnd"/>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кубический метр</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proofErr w:type="spellStart"/>
            <w:r w:rsidRPr="00531071">
              <w:t>м</w:t>
            </w:r>
            <w:r w:rsidRPr="00531071">
              <w:rPr>
                <w:vertAlign w:val="superscript"/>
              </w:rPr>
              <w:t>3</w:t>
            </w:r>
            <w:proofErr w:type="spellEnd"/>
            <w:r w:rsidRPr="00531071">
              <w:t>/год на 1 чел.</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кубических метров в год на человека</w:t>
            </w:r>
          </w:p>
        </w:tc>
      </w:tr>
      <w:tr w:rsidR="00A12252" w:rsidRPr="00531071"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мин.</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минуты</w:t>
            </w:r>
          </w:p>
        </w:tc>
      </w:tr>
      <w:tr w:rsidR="00A12252" w:rsidRPr="00531071" w:rsidTr="005976D0">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hideMark/>
          </w:tcPr>
          <w:p w:rsidR="00A12252" w:rsidRPr="00531071" w:rsidRDefault="00A12252" w:rsidP="005976D0">
            <w:pPr>
              <w:widowControl w:val="0"/>
              <w:spacing w:line="276" w:lineRule="auto"/>
            </w:pPr>
            <w:r w:rsidRPr="00531071">
              <w:t>тыс. чел.</w:t>
            </w:r>
          </w:p>
        </w:tc>
        <w:tc>
          <w:tcPr>
            <w:tcW w:w="4037" w:type="pct"/>
            <w:tcBorders>
              <w:top w:val="single" w:sz="12" w:space="0" w:color="auto"/>
              <w:left w:val="single" w:sz="12" w:space="0" w:color="auto"/>
              <w:bottom w:val="single" w:sz="12" w:space="0" w:color="auto"/>
              <w:right w:val="single" w:sz="12" w:space="0" w:color="auto"/>
            </w:tcBorders>
            <w:hideMark/>
          </w:tcPr>
          <w:p w:rsidR="00A12252" w:rsidRPr="00531071" w:rsidRDefault="00A12252" w:rsidP="005976D0">
            <w:pPr>
              <w:widowControl w:val="0"/>
              <w:spacing w:line="276" w:lineRule="auto"/>
            </w:pPr>
            <w:r w:rsidRPr="00531071">
              <w:t>тысяча человек</w:t>
            </w:r>
          </w:p>
        </w:tc>
      </w:tr>
      <w:tr w:rsidR="00A12252" w:rsidRPr="00531071" w:rsidTr="005976D0">
        <w:trPr>
          <w:trHeight w:val="36"/>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531071" w:rsidRDefault="00A12252" w:rsidP="005976D0">
            <w:pPr>
              <w:widowControl w:val="0"/>
              <w:spacing w:line="276" w:lineRule="auto"/>
            </w:pPr>
            <w:r w:rsidRPr="00531071">
              <w:t>чел.</w:t>
            </w:r>
          </w:p>
        </w:tc>
        <w:tc>
          <w:tcPr>
            <w:tcW w:w="4037" w:type="pct"/>
            <w:tcBorders>
              <w:top w:val="single" w:sz="12" w:space="0" w:color="auto"/>
              <w:left w:val="single" w:sz="12" w:space="0" w:color="auto"/>
              <w:bottom w:val="single" w:sz="12" w:space="0" w:color="auto"/>
              <w:right w:val="single" w:sz="12" w:space="0" w:color="auto"/>
            </w:tcBorders>
          </w:tcPr>
          <w:p w:rsidR="00A12252" w:rsidRPr="00531071" w:rsidRDefault="00A12252" w:rsidP="005976D0">
            <w:pPr>
              <w:widowControl w:val="0"/>
              <w:spacing w:line="276" w:lineRule="auto"/>
            </w:pPr>
            <w:r w:rsidRPr="00531071">
              <w:t>человек</w:t>
            </w:r>
          </w:p>
        </w:tc>
      </w:tr>
      <w:tr w:rsidR="00A12252" w:rsidRPr="00722162" w:rsidTr="005976D0">
        <w:trPr>
          <w:trHeight w:val="40"/>
          <w:jc w:val="center"/>
        </w:trPr>
        <w:tc>
          <w:tcPr>
            <w:tcW w:w="963" w:type="pct"/>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rsidR="00A12252" w:rsidRPr="00531071" w:rsidRDefault="00A12252" w:rsidP="005976D0">
            <w:pPr>
              <w:widowControl w:val="0"/>
              <w:spacing w:line="276" w:lineRule="auto"/>
            </w:pPr>
            <w:r w:rsidRPr="00531071">
              <w:t>чел./</w:t>
            </w:r>
            <w:proofErr w:type="gramStart"/>
            <w:r w:rsidRPr="00531071">
              <w:t>га</w:t>
            </w:r>
            <w:proofErr w:type="gramEnd"/>
          </w:p>
        </w:tc>
        <w:tc>
          <w:tcPr>
            <w:tcW w:w="4037" w:type="pct"/>
            <w:tcBorders>
              <w:top w:val="single" w:sz="12" w:space="0" w:color="auto"/>
              <w:left w:val="single" w:sz="12" w:space="0" w:color="auto"/>
              <w:bottom w:val="single" w:sz="12" w:space="0" w:color="auto"/>
              <w:right w:val="single" w:sz="12" w:space="0" w:color="auto"/>
            </w:tcBorders>
          </w:tcPr>
          <w:p w:rsidR="00A12252" w:rsidRPr="00CC35FD" w:rsidRDefault="00A12252" w:rsidP="005976D0">
            <w:pPr>
              <w:widowControl w:val="0"/>
              <w:spacing w:line="276" w:lineRule="auto"/>
            </w:pPr>
            <w:r w:rsidRPr="00531071">
              <w:t>человек на гектар</w:t>
            </w:r>
          </w:p>
        </w:tc>
      </w:tr>
      <w:bookmarkEnd w:id="668"/>
    </w:tbl>
    <w:p w:rsidR="00B82161" w:rsidRPr="00A12252" w:rsidRDefault="00B82161" w:rsidP="00A12252">
      <w:pPr>
        <w:jc w:val="both"/>
      </w:pPr>
    </w:p>
    <w:p w:rsidR="00F54344" w:rsidRPr="00B82161" w:rsidRDefault="00F54344" w:rsidP="00F54344">
      <w:pPr>
        <w:jc w:val="center"/>
      </w:pPr>
      <w:r w:rsidRPr="00B82161">
        <w:rPr>
          <w:noProof/>
        </w:rPr>
        <w:drawing>
          <wp:inline distT="0" distB="0" distL="0" distR="0" wp14:anchorId="37D3897A" wp14:editId="494DED14">
            <wp:extent cx="762000" cy="914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F54344" w:rsidRPr="00B82161" w:rsidRDefault="00F54344" w:rsidP="00F54344">
      <w:pPr>
        <w:jc w:val="center"/>
        <w:rPr>
          <w:b/>
          <w:lang w:eastAsia="ar-SA"/>
        </w:rPr>
      </w:pPr>
      <w:r w:rsidRPr="00B82161">
        <w:rPr>
          <w:b/>
          <w:lang w:eastAsia="ar-SA"/>
        </w:rPr>
        <w:t>СОБРАНИЕ ДЕПУТАТОВ</w:t>
      </w:r>
    </w:p>
    <w:p w:rsidR="00F54344" w:rsidRPr="00B82161" w:rsidRDefault="00F54344" w:rsidP="00F54344">
      <w:pPr>
        <w:jc w:val="center"/>
        <w:rPr>
          <w:b/>
          <w:caps/>
          <w:lang w:eastAsia="ar-SA"/>
        </w:rPr>
      </w:pPr>
      <w:r w:rsidRPr="00B82161">
        <w:rPr>
          <w:b/>
          <w:caps/>
          <w:lang w:eastAsia="ar-SA"/>
        </w:rPr>
        <w:t>Турковского муниципального района</w:t>
      </w:r>
      <w:bookmarkStart w:id="693" w:name="_GoBack"/>
      <w:bookmarkEnd w:id="693"/>
    </w:p>
    <w:p w:rsidR="00F54344" w:rsidRPr="00B82161" w:rsidRDefault="00F54344" w:rsidP="00F54344">
      <w:pPr>
        <w:jc w:val="center"/>
        <w:rPr>
          <w:b/>
          <w:caps/>
        </w:rPr>
      </w:pPr>
      <w:r w:rsidRPr="00B82161">
        <w:rPr>
          <w:b/>
          <w:caps/>
        </w:rPr>
        <w:t>САРАТОВСКОЙ ОБЛАСТИ</w:t>
      </w:r>
    </w:p>
    <w:p w:rsidR="00F54344" w:rsidRPr="00B82161" w:rsidRDefault="00F54344" w:rsidP="00F54344">
      <w:pPr>
        <w:jc w:val="center"/>
        <w:rPr>
          <w:b/>
          <w:lang w:eastAsia="ar-SA"/>
        </w:rPr>
      </w:pPr>
    </w:p>
    <w:p w:rsidR="00F54344" w:rsidRPr="00B82161" w:rsidRDefault="00F54344" w:rsidP="00F54344">
      <w:pPr>
        <w:jc w:val="center"/>
        <w:rPr>
          <w:b/>
          <w:lang w:eastAsia="ar-SA"/>
        </w:rPr>
      </w:pPr>
      <w:r w:rsidRPr="00B82161">
        <w:rPr>
          <w:b/>
          <w:lang w:eastAsia="ar-SA"/>
        </w:rPr>
        <w:t>РЕШЕНИЕ № 18/6</w:t>
      </w:r>
    </w:p>
    <w:p w:rsidR="00F54344" w:rsidRPr="00B82161" w:rsidRDefault="00F54344" w:rsidP="00F54344">
      <w:pPr>
        <w:ind w:left="75"/>
      </w:pPr>
      <w:r w:rsidRPr="00B82161">
        <w:rPr>
          <w:lang w:eastAsia="ar-SA"/>
        </w:rPr>
        <w:t xml:space="preserve">От  29 марта 2018 г ода                                                                    </w:t>
      </w:r>
      <w:proofErr w:type="spellStart"/>
      <w:r w:rsidRPr="00B82161">
        <w:t>р</w:t>
      </w:r>
      <w:r w:rsidRPr="00B82161">
        <w:rPr>
          <w:b/>
        </w:rPr>
        <w:t>.</w:t>
      </w:r>
      <w:r w:rsidRPr="00B82161">
        <w:t>п</w:t>
      </w:r>
      <w:proofErr w:type="spellEnd"/>
      <w:r w:rsidRPr="00B82161">
        <w:t>. Турки</w:t>
      </w:r>
    </w:p>
    <w:p w:rsidR="00F54344" w:rsidRPr="00B82161" w:rsidRDefault="00F54344" w:rsidP="00F54344">
      <w:pPr>
        <w:ind w:right="3968"/>
        <w:jc w:val="both"/>
        <w:rPr>
          <w:b/>
          <w:lang w:eastAsia="ar-SA"/>
        </w:rPr>
      </w:pPr>
      <w:r w:rsidRPr="00B82161">
        <w:rPr>
          <w:b/>
          <w:bCs/>
          <w:lang w:eastAsia="ar-SA"/>
        </w:rPr>
        <w:t>Об отчете начальника отделения полиции в составе МО МВД РФ «</w:t>
      </w:r>
      <w:proofErr w:type="spellStart"/>
      <w:r w:rsidRPr="00B82161">
        <w:rPr>
          <w:b/>
          <w:bCs/>
          <w:lang w:eastAsia="ar-SA"/>
        </w:rPr>
        <w:t>Аркадакский</w:t>
      </w:r>
      <w:proofErr w:type="spellEnd"/>
      <w:r w:rsidRPr="00B82161">
        <w:rPr>
          <w:b/>
          <w:bCs/>
          <w:lang w:eastAsia="ar-SA"/>
        </w:rPr>
        <w:t>»  за  2017 год</w:t>
      </w:r>
    </w:p>
    <w:p w:rsidR="00F54344" w:rsidRPr="00B82161" w:rsidRDefault="00F54344" w:rsidP="00F54344">
      <w:pPr>
        <w:ind w:firstLine="709"/>
        <w:jc w:val="both"/>
        <w:rPr>
          <w:lang w:eastAsia="ar-SA"/>
        </w:rPr>
      </w:pPr>
      <w:r w:rsidRPr="00B82161">
        <w:rPr>
          <w:lang w:eastAsia="ar-SA"/>
        </w:rPr>
        <w:t xml:space="preserve">В соответствии с Уставом Турковского муниципального района Саратовской области Собрание депутатов </w:t>
      </w:r>
      <w:r w:rsidRPr="00B82161">
        <w:rPr>
          <w:b/>
          <w:bCs/>
          <w:lang w:eastAsia="ar-SA"/>
        </w:rPr>
        <w:t>РЕШИЛО</w:t>
      </w:r>
      <w:r w:rsidRPr="00B82161">
        <w:rPr>
          <w:lang w:eastAsia="ar-SA"/>
        </w:rPr>
        <w:t>:</w:t>
      </w:r>
    </w:p>
    <w:p w:rsidR="00F54344" w:rsidRPr="00B82161" w:rsidRDefault="00F54344" w:rsidP="00445F27">
      <w:pPr>
        <w:pStyle w:val="affa"/>
        <w:numPr>
          <w:ilvl w:val="0"/>
          <w:numId w:val="4"/>
        </w:numPr>
        <w:autoSpaceDE w:val="0"/>
        <w:spacing w:after="0" w:line="240" w:lineRule="auto"/>
        <w:ind w:left="0" w:right="-1" w:firstLine="1134"/>
        <w:jc w:val="both"/>
        <w:rPr>
          <w:rFonts w:ascii="Times New Roman" w:hAnsi="Times New Roman"/>
          <w:bCs/>
          <w:sz w:val="20"/>
          <w:szCs w:val="20"/>
          <w:lang w:eastAsia="ar-SA"/>
        </w:rPr>
      </w:pPr>
      <w:r w:rsidRPr="00B82161">
        <w:rPr>
          <w:rFonts w:ascii="Times New Roman" w:hAnsi="Times New Roman"/>
          <w:sz w:val="20"/>
          <w:szCs w:val="20"/>
          <w:lang w:eastAsia="ar-SA"/>
        </w:rPr>
        <w:t xml:space="preserve">Принять к сведению отчет  </w:t>
      </w:r>
      <w:r w:rsidRPr="00B82161">
        <w:rPr>
          <w:rFonts w:ascii="Times New Roman" w:hAnsi="Times New Roman"/>
          <w:bCs/>
          <w:sz w:val="20"/>
          <w:szCs w:val="20"/>
          <w:lang w:eastAsia="ar-SA"/>
        </w:rPr>
        <w:t>начальника отделения полиции в составе МО МВД РФ «</w:t>
      </w:r>
      <w:proofErr w:type="spellStart"/>
      <w:r w:rsidRPr="00B82161">
        <w:rPr>
          <w:rFonts w:ascii="Times New Roman" w:hAnsi="Times New Roman"/>
          <w:bCs/>
          <w:sz w:val="20"/>
          <w:szCs w:val="20"/>
          <w:lang w:eastAsia="ar-SA"/>
        </w:rPr>
        <w:t>Аркадакский</w:t>
      </w:r>
      <w:proofErr w:type="spellEnd"/>
      <w:r w:rsidRPr="00B82161">
        <w:rPr>
          <w:rFonts w:ascii="Times New Roman" w:hAnsi="Times New Roman"/>
          <w:bCs/>
          <w:sz w:val="20"/>
          <w:szCs w:val="20"/>
          <w:lang w:eastAsia="ar-SA"/>
        </w:rPr>
        <w:t>» Руденко С.А.  за 2017 год.</w:t>
      </w:r>
    </w:p>
    <w:p w:rsidR="00F54344" w:rsidRPr="00B82161" w:rsidRDefault="00F54344" w:rsidP="00F54344">
      <w:pPr>
        <w:tabs>
          <w:tab w:val="left" w:pos="993"/>
        </w:tabs>
        <w:ind w:firstLine="709"/>
        <w:contextualSpacing/>
        <w:jc w:val="both"/>
      </w:pPr>
      <w:r w:rsidRPr="00B82161">
        <w:rPr>
          <w:lang w:eastAsia="ar-SA"/>
        </w:rPr>
        <w:tab/>
        <w:t xml:space="preserve">2. </w:t>
      </w:r>
      <w:r w:rsidRPr="00B82161">
        <w:t>Настоящее решение вступает в силу с момента опубликования его в официальном информационном бюллетене «Вестник Турковского муниципального района».</w:t>
      </w:r>
    </w:p>
    <w:p w:rsidR="00F54344" w:rsidRPr="00B82161" w:rsidRDefault="00F54344" w:rsidP="00F54344">
      <w:pPr>
        <w:pStyle w:val="afff3"/>
        <w:rPr>
          <w:b/>
          <w:sz w:val="20"/>
          <w:szCs w:val="20"/>
        </w:rPr>
      </w:pPr>
      <w:r w:rsidRPr="00B82161">
        <w:rPr>
          <w:b/>
          <w:sz w:val="20"/>
          <w:szCs w:val="20"/>
        </w:rPr>
        <w:t>Председатель Собрания депутатов</w:t>
      </w:r>
    </w:p>
    <w:p w:rsidR="00F54344" w:rsidRPr="00B82161" w:rsidRDefault="00F54344" w:rsidP="00F54344">
      <w:pPr>
        <w:pStyle w:val="afff3"/>
        <w:rPr>
          <w:b/>
          <w:sz w:val="20"/>
          <w:szCs w:val="20"/>
        </w:rPr>
      </w:pPr>
      <w:r w:rsidRPr="00B82161">
        <w:rPr>
          <w:b/>
          <w:sz w:val="20"/>
          <w:szCs w:val="20"/>
        </w:rPr>
        <w:t>Турковского муниципального района</w:t>
      </w:r>
      <w:r w:rsidRPr="00B82161">
        <w:rPr>
          <w:b/>
          <w:sz w:val="20"/>
          <w:szCs w:val="20"/>
        </w:rPr>
        <w:tab/>
      </w:r>
      <w:r w:rsidRPr="00B82161">
        <w:rPr>
          <w:b/>
          <w:sz w:val="20"/>
          <w:szCs w:val="20"/>
        </w:rPr>
        <w:tab/>
      </w:r>
      <w:r w:rsidRPr="00B82161">
        <w:rPr>
          <w:b/>
          <w:sz w:val="20"/>
          <w:szCs w:val="20"/>
        </w:rPr>
        <w:tab/>
      </w:r>
      <w:r w:rsidRPr="00B82161">
        <w:rPr>
          <w:b/>
          <w:sz w:val="20"/>
          <w:szCs w:val="20"/>
        </w:rPr>
        <w:tab/>
        <w:t xml:space="preserve">А.Я. </w:t>
      </w:r>
      <w:proofErr w:type="spellStart"/>
      <w:r w:rsidRPr="00B82161">
        <w:rPr>
          <w:b/>
          <w:sz w:val="20"/>
          <w:szCs w:val="20"/>
        </w:rPr>
        <w:t>Крапаускас</w:t>
      </w:r>
      <w:proofErr w:type="spellEnd"/>
    </w:p>
    <w:p w:rsidR="00F54344" w:rsidRPr="00B82161" w:rsidRDefault="00F54344" w:rsidP="00F54344">
      <w:pPr>
        <w:ind w:left="-60" w:firstLine="709"/>
        <w:jc w:val="both"/>
        <w:rPr>
          <w:b/>
          <w:bCs/>
          <w:lang w:eastAsia="ar-SA"/>
        </w:rPr>
      </w:pPr>
    </w:p>
    <w:p w:rsidR="00F54344" w:rsidRPr="00B82161" w:rsidRDefault="00F54344" w:rsidP="00F54344"/>
    <w:p w:rsidR="00A12252" w:rsidRPr="0040233F" w:rsidRDefault="00A12252" w:rsidP="00A12252">
      <w:pPr>
        <w:pStyle w:val="afff3"/>
        <w:rPr>
          <w:sz w:val="20"/>
          <w:szCs w:val="20"/>
        </w:rPr>
      </w:pPr>
      <w:r w:rsidRPr="0040233F">
        <w:rPr>
          <w:sz w:val="20"/>
          <w:szCs w:val="20"/>
        </w:rPr>
        <w:t>412070, Саратовская область,          Главный редактор</w:t>
      </w:r>
    </w:p>
    <w:p w:rsidR="00A12252" w:rsidRPr="0040233F" w:rsidRDefault="00A12252" w:rsidP="00A12252">
      <w:pPr>
        <w:pStyle w:val="afff3"/>
        <w:rPr>
          <w:sz w:val="20"/>
          <w:szCs w:val="20"/>
        </w:rPr>
      </w:pPr>
      <w:r w:rsidRPr="0040233F">
        <w:rPr>
          <w:sz w:val="20"/>
          <w:szCs w:val="20"/>
        </w:rPr>
        <w:t xml:space="preserve">р. п. Турки,                                            А.Я. </w:t>
      </w:r>
      <w:proofErr w:type="spellStart"/>
      <w:r w:rsidRPr="0040233F">
        <w:rPr>
          <w:sz w:val="20"/>
          <w:szCs w:val="20"/>
        </w:rPr>
        <w:t>Крапаускас</w:t>
      </w:r>
      <w:proofErr w:type="spellEnd"/>
      <w:r w:rsidRPr="0040233F">
        <w:rPr>
          <w:sz w:val="20"/>
          <w:szCs w:val="20"/>
        </w:rPr>
        <w:t xml:space="preserve">      </w:t>
      </w:r>
      <w:r w:rsidRPr="0040233F">
        <w:rPr>
          <w:sz w:val="20"/>
          <w:szCs w:val="20"/>
        </w:rPr>
        <w:tab/>
        <w:t xml:space="preserve">Бесплатно                                                                  </w:t>
      </w:r>
    </w:p>
    <w:p w:rsidR="00A12252" w:rsidRPr="008A56A0" w:rsidRDefault="00A12252" w:rsidP="00A12252">
      <w:pPr>
        <w:pStyle w:val="afff3"/>
        <w:rPr>
          <w:sz w:val="22"/>
          <w:szCs w:val="22"/>
        </w:rPr>
      </w:pPr>
      <w:r w:rsidRPr="0040233F">
        <w:rPr>
          <w:sz w:val="20"/>
          <w:szCs w:val="20"/>
        </w:rPr>
        <w:t xml:space="preserve"> ул. </w:t>
      </w:r>
      <w:proofErr w:type="gramStart"/>
      <w:r w:rsidRPr="0040233F">
        <w:rPr>
          <w:sz w:val="20"/>
          <w:szCs w:val="20"/>
        </w:rPr>
        <w:t>Советская</w:t>
      </w:r>
      <w:proofErr w:type="gramEnd"/>
      <w:r w:rsidRPr="0040233F">
        <w:rPr>
          <w:sz w:val="20"/>
          <w:szCs w:val="20"/>
        </w:rPr>
        <w:t xml:space="preserve">, дом 39                                              </w:t>
      </w:r>
      <w:r>
        <w:rPr>
          <w:sz w:val="20"/>
          <w:szCs w:val="20"/>
        </w:rPr>
        <w:t xml:space="preserve">               100   экземпляров</w:t>
      </w:r>
    </w:p>
    <w:p w:rsidR="000848CC" w:rsidRPr="00B82161" w:rsidRDefault="000848CC"/>
    <w:sectPr w:rsidR="000848CC" w:rsidRPr="00B82161" w:rsidSect="00B82161">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cademy">
    <w:altName w:val="Times New Roman"/>
    <w:charset w:val="CC"/>
    <w:family w:val="auto"/>
    <w:pitch w:val="variable"/>
    <w:sig w:usb0="00000001" w:usb1="00000000" w:usb2="00000000" w:usb3="00000000" w:csb0="00000005" w:csb1="00000000"/>
  </w:font>
  <w:font w:name="Tahoma">
    <w:altName w:val="?l?r ???"/>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rebuchetMS">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26C"/>
    <w:multiLevelType w:val="multilevel"/>
    <w:tmpl w:val="FA645958"/>
    <w:lvl w:ilvl="0">
      <w:start w:val="1"/>
      <w:numFmt w:val="decimal"/>
      <w:pStyle w:val="a"/>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1">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4">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6">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7">
    <w:nsid w:val="235E7AB3"/>
    <w:multiLevelType w:val="hybridMultilevel"/>
    <w:tmpl w:val="96F0D8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BB4D46"/>
    <w:multiLevelType w:val="hybridMultilevel"/>
    <w:tmpl w:val="305814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557F61"/>
    <w:multiLevelType w:val="hybridMultilevel"/>
    <w:tmpl w:val="6764E6CE"/>
    <w:lvl w:ilvl="0" w:tplc="5E8481CE">
      <w:start w:val="1"/>
      <w:numFmt w:val="decimal"/>
      <w:pStyle w:val="a1"/>
      <w:lvlText w:val="%1"/>
      <w:lvlJc w:val="left"/>
      <w:pPr>
        <w:tabs>
          <w:tab w:val="num" w:pos="340"/>
        </w:tabs>
        <w:ind w:left="0" w:firstLine="5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nsid w:val="305E384E"/>
    <w:multiLevelType w:val="hybridMultilevel"/>
    <w:tmpl w:val="EE920764"/>
    <w:lvl w:ilvl="0" w:tplc="8F74E216">
      <w:start w:val="1"/>
      <w:numFmt w:val="decimal"/>
      <w:lvlText w:val="%1."/>
      <w:lvlJc w:val="left"/>
      <w:pPr>
        <w:ind w:left="1714" w:hanging="100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nsid w:val="35D028EF"/>
    <w:multiLevelType w:val="multilevel"/>
    <w:tmpl w:val="FBFA2D1E"/>
    <w:lvl w:ilvl="0">
      <w:start w:val="1"/>
      <w:numFmt w:val="decimal"/>
      <w:pStyle w:val="000"/>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57"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38345307"/>
    <w:multiLevelType w:val="multilevel"/>
    <w:tmpl w:val="DDD0FD56"/>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nsid w:val="3C152312"/>
    <w:multiLevelType w:val="hybridMultilevel"/>
    <w:tmpl w:val="404CF40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81C2817"/>
    <w:multiLevelType w:val="hybridMultilevel"/>
    <w:tmpl w:val="4678FC1A"/>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643F15"/>
    <w:multiLevelType w:val="hybridMultilevel"/>
    <w:tmpl w:val="51220E92"/>
    <w:styleLink w:val="1ai"/>
    <w:lvl w:ilvl="0" w:tplc="3BDCB384">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6">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4EE1575A"/>
    <w:multiLevelType w:val="hybridMultilevel"/>
    <w:tmpl w:val="AC8C1862"/>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9">
    <w:nsid w:val="5193380E"/>
    <w:multiLevelType w:val="hybridMultilevel"/>
    <w:tmpl w:val="434ACC3E"/>
    <w:lvl w:ilvl="0" w:tplc="E1283C84">
      <w:start w:val="1"/>
      <w:numFmt w:val="bullet"/>
      <w:pStyle w:val="2"/>
      <w:lvlText w:val="−"/>
      <w:lvlJc w:val="left"/>
      <w:pPr>
        <w:tabs>
          <w:tab w:val="num" w:pos="1353"/>
        </w:tabs>
        <w:ind w:left="1353" w:hanging="360"/>
      </w:pPr>
      <w:rPr>
        <w:rFonts w:ascii="Times New Roman" w:hAnsi="Times New Roman" w:cs="Times New Roman" w:hint="default"/>
      </w:rPr>
    </w:lvl>
    <w:lvl w:ilvl="1" w:tplc="EF764664" w:tentative="1">
      <w:start w:val="1"/>
      <w:numFmt w:val="bullet"/>
      <w:lvlText w:val="o"/>
      <w:lvlJc w:val="left"/>
      <w:pPr>
        <w:tabs>
          <w:tab w:val="num" w:pos="-436"/>
        </w:tabs>
        <w:ind w:left="-436" w:hanging="360"/>
      </w:pPr>
      <w:rPr>
        <w:rFonts w:ascii="Courier New" w:hAnsi="Courier New" w:cs="Courier New" w:hint="default"/>
      </w:rPr>
    </w:lvl>
    <w:lvl w:ilvl="2" w:tplc="CDF26B66" w:tentative="1">
      <w:start w:val="1"/>
      <w:numFmt w:val="bullet"/>
      <w:lvlText w:val=""/>
      <w:lvlJc w:val="left"/>
      <w:pPr>
        <w:tabs>
          <w:tab w:val="num" w:pos="284"/>
        </w:tabs>
        <w:ind w:left="284" w:hanging="360"/>
      </w:pPr>
      <w:rPr>
        <w:rFonts w:ascii="Wingdings" w:hAnsi="Wingdings" w:hint="default"/>
      </w:rPr>
    </w:lvl>
    <w:lvl w:ilvl="3" w:tplc="BE82140A" w:tentative="1">
      <w:start w:val="1"/>
      <w:numFmt w:val="bullet"/>
      <w:lvlText w:val=""/>
      <w:lvlJc w:val="left"/>
      <w:pPr>
        <w:tabs>
          <w:tab w:val="num" w:pos="1004"/>
        </w:tabs>
        <w:ind w:left="1004" w:hanging="360"/>
      </w:pPr>
      <w:rPr>
        <w:rFonts w:ascii="Symbol" w:hAnsi="Symbol" w:hint="default"/>
      </w:rPr>
    </w:lvl>
    <w:lvl w:ilvl="4" w:tplc="26003290" w:tentative="1">
      <w:start w:val="1"/>
      <w:numFmt w:val="bullet"/>
      <w:lvlText w:val="o"/>
      <w:lvlJc w:val="left"/>
      <w:pPr>
        <w:tabs>
          <w:tab w:val="num" w:pos="1724"/>
        </w:tabs>
        <w:ind w:left="1724" w:hanging="360"/>
      </w:pPr>
      <w:rPr>
        <w:rFonts w:ascii="Courier New" w:hAnsi="Courier New" w:cs="Courier New" w:hint="default"/>
      </w:rPr>
    </w:lvl>
    <w:lvl w:ilvl="5" w:tplc="20C694E2" w:tentative="1">
      <w:start w:val="1"/>
      <w:numFmt w:val="bullet"/>
      <w:lvlText w:val=""/>
      <w:lvlJc w:val="left"/>
      <w:pPr>
        <w:tabs>
          <w:tab w:val="num" w:pos="2444"/>
        </w:tabs>
        <w:ind w:left="2444" w:hanging="360"/>
      </w:pPr>
      <w:rPr>
        <w:rFonts w:ascii="Wingdings" w:hAnsi="Wingdings" w:hint="default"/>
      </w:rPr>
    </w:lvl>
    <w:lvl w:ilvl="6" w:tplc="37202510" w:tentative="1">
      <w:start w:val="1"/>
      <w:numFmt w:val="bullet"/>
      <w:lvlText w:val=""/>
      <w:lvlJc w:val="left"/>
      <w:pPr>
        <w:tabs>
          <w:tab w:val="num" w:pos="3164"/>
        </w:tabs>
        <w:ind w:left="3164" w:hanging="360"/>
      </w:pPr>
      <w:rPr>
        <w:rFonts w:ascii="Symbol" w:hAnsi="Symbol" w:hint="default"/>
      </w:rPr>
    </w:lvl>
    <w:lvl w:ilvl="7" w:tplc="4F12BD12" w:tentative="1">
      <w:start w:val="1"/>
      <w:numFmt w:val="bullet"/>
      <w:lvlText w:val="o"/>
      <w:lvlJc w:val="left"/>
      <w:pPr>
        <w:tabs>
          <w:tab w:val="num" w:pos="3884"/>
        </w:tabs>
        <w:ind w:left="3884" w:hanging="360"/>
      </w:pPr>
      <w:rPr>
        <w:rFonts w:ascii="Courier New" w:hAnsi="Courier New" w:cs="Courier New" w:hint="default"/>
      </w:rPr>
    </w:lvl>
    <w:lvl w:ilvl="8" w:tplc="D556C1C2" w:tentative="1">
      <w:start w:val="1"/>
      <w:numFmt w:val="bullet"/>
      <w:lvlText w:val=""/>
      <w:lvlJc w:val="left"/>
      <w:pPr>
        <w:tabs>
          <w:tab w:val="num" w:pos="4604"/>
        </w:tabs>
        <w:ind w:left="4604" w:hanging="360"/>
      </w:pPr>
      <w:rPr>
        <w:rFonts w:ascii="Wingdings" w:hAnsi="Wingdings" w:hint="default"/>
      </w:rPr>
    </w:lvl>
  </w:abstractNum>
  <w:abstractNum w:abstractNumId="20">
    <w:nsid w:val="5BAF13F2"/>
    <w:multiLevelType w:val="hybridMultilevel"/>
    <w:tmpl w:val="A072C0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CA28B8"/>
    <w:multiLevelType w:val="multilevel"/>
    <w:tmpl w:val="509495EA"/>
    <w:lvl w:ilvl="0">
      <w:start w:val="1"/>
      <w:numFmt w:val="decimal"/>
      <w:lvlText w:val="%1."/>
      <w:lvlJc w:val="left"/>
      <w:pPr>
        <w:ind w:left="390" w:hanging="390"/>
      </w:pPr>
      <w:rPr>
        <w:rFonts w:hint="default"/>
      </w:rPr>
    </w:lvl>
    <w:lvl w:ilvl="1">
      <w:start w:val="1"/>
      <w:numFmt w:val="decimal"/>
      <w:pStyle w:val="a2"/>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2">
    <w:nsid w:val="63B4344C"/>
    <w:multiLevelType w:val="hybridMultilevel"/>
    <w:tmpl w:val="F790D5C6"/>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94482A"/>
    <w:multiLevelType w:val="hybridMultilevel"/>
    <w:tmpl w:val="7D8A773E"/>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0397E90"/>
    <w:multiLevelType w:val="hybridMultilevel"/>
    <w:tmpl w:val="74484C48"/>
    <w:lvl w:ilvl="0" w:tplc="5BF8BA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6"/>
  </w:num>
  <w:num w:numId="2">
    <w:abstractNumId w:val="7"/>
  </w:num>
  <w:num w:numId="3">
    <w:abstractNumId w:val="8"/>
  </w:num>
  <w:num w:numId="4">
    <w:abstractNumId w:val="10"/>
  </w:num>
  <w:num w:numId="5">
    <w:abstractNumId w:val="19"/>
  </w:num>
  <w:num w:numId="6">
    <w:abstractNumId w:val="5"/>
  </w:num>
  <w:num w:numId="7">
    <w:abstractNumId w:val="9"/>
  </w:num>
  <w:num w:numId="8">
    <w:abstractNumId w:val="18"/>
  </w:num>
  <w:num w:numId="9">
    <w:abstractNumId w:val="25"/>
  </w:num>
  <w:num w:numId="10">
    <w:abstractNumId w:val="0"/>
  </w:num>
  <w:num w:numId="11">
    <w:abstractNumId w:val="1"/>
  </w:num>
  <w:num w:numId="12">
    <w:abstractNumId w:val="16"/>
  </w:num>
  <w:num w:numId="13">
    <w:abstractNumId w:val="15"/>
  </w:num>
  <w:num w:numId="14">
    <w:abstractNumId w:val="12"/>
  </w:num>
  <w:num w:numId="15">
    <w:abstractNumId w:val="2"/>
  </w:num>
  <w:num w:numId="16">
    <w:abstractNumId w:val="21"/>
  </w:num>
  <w:num w:numId="17">
    <w:abstractNumId w:val="11"/>
  </w:num>
  <w:num w:numId="18">
    <w:abstractNumId w:val="20"/>
  </w:num>
  <w:num w:numId="19">
    <w:abstractNumId w:val="17"/>
  </w:num>
  <w:num w:numId="20">
    <w:abstractNumId w:val="14"/>
  </w:num>
  <w:num w:numId="21">
    <w:abstractNumId w:val="24"/>
  </w:num>
  <w:num w:numId="22">
    <w:abstractNumId w:val="22"/>
  </w:num>
  <w:num w:numId="23">
    <w:abstractNumId w:val="23"/>
  </w:num>
  <w:num w:numId="24">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344"/>
    <w:rsid w:val="000848CC"/>
    <w:rsid w:val="00195770"/>
    <w:rsid w:val="0022244C"/>
    <w:rsid w:val="00445F27"/>
    <w:rsid w:val="00527284"/>
    <w:rsid w:val="005976D0"/>
    <w:rsid w:val="00A12252"/>
    <w:rsid w:val="00A622B6"/>
    <w:rsid w:val="00B82161"/>
    <w:rsid w:val="00C31158"/>
    <w:rsid w:val="00DA296C"/>
    <w:rsid w:val="00F543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5434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4"/>
    <w:next w:val="a4"/>
    <w:link w:val="12"/>
    <w:uiPriority w:val="99"/>
    <w:qFormat/>
    <w:rsid w:val="00F54344"/>
    <w:pPr>
      <w:keepNext/>
      <w:keepLines/>
      <w:numPr>
        <w:numId w:val="16"/>
      </w:numPr>
      <w:spacing w:before="480"/>
      <w:outlineLvl w:val="0"/>
    </w:pPr>
    <w:rPr>
      <w:rFonts w:ascii="Cambria" w:hAnsi="Cambria"/>
      <w:b/>
      <w:bCs/>
      <w:color w:val="365F91"/>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1"/>
    <w:qFormat/>
    <w:rsid w:val="00F54344"/>
    <w:pPr>
      <w:keepNext/>
      <w:numPr>
        <w:ilvl w:val="1"/>
        <w:numId w:val="16"/>
      </w:numPr>
      <w:spacing w:before="240" w:after="60"/>
      <w:outlineLvl w:val="1"/>
    </w:pPr>
    <w:rPr>
      <w:rFonts w:ascii="Arial" w:hAnsi="Arial" w:cs="Arial"/>
      <w:b/>
      <w:bCs/>
      <w:i/>
      <w:iCs/>
      <w:sz w:val="28"/>
      <w:szCs w:val="28"/>
    </w:rPr>
  </w:style>
  <w:style w:type="paragraph" w:styleId="3">
    <w:name w:val="heading 3"/>
    <w:aliases w:val="Знак3 Знак, Знак3, Знак3 Знак Знак Знак,ПодЗаголовок,Знак3,Знак3 Знак Знак Знак,OG Heading 3"/>
    <w:basedOn w:val="a4"/>
    <w:next w:val="a4"/>
    <w:link w:val="30"/>
    <w:qFormat/>
    <w:rsid w:val="00F54344"/>
    <w:pPr>
      <w:keepNext/>
      <w:numPr>
        <w:ilvl w:val="2"/>
        <w:numId w:val="16"/>
      </w:numPr>
      <w:jc w:val="center"/>
      <w:outlineLvl w:val="2"/>
    </w:pPr>
    <w:rPr>
      <w:b/>
      <w:bCs/>
      <w:sz w:val="24"/>
      <w:szCs w:val="24"/>
    </w:rPr>
  </w:style>
  <w:style w:type="paragraph" w:styleId="4">
    <w:name w:val="heading 4"/>
    <w:basedOn w:val="a4"/>
    <w:next w:val="a4"/>
    <w:link w:val="40"/>
    <w:qFormat/>
    <w:rsid w:val="00F54344"/>
    <w:pPr>
      <w:keepNext/>
      <w:numPr>
        <w:ilvl w:val="3"/>
        <w:numId w:val="16"/>
      </w:numPr>
      <w:outlineLvl w:val="3"/>
    </w:pPr>
    <w:rPr>
      <w:sz w:val="26"/>
      <w:szCs w:val="26"/>
    </w:rPr>
  </w:style>
  <w:style w:type="paragraph" w:styleId="5">
    <w:name w:val="heading 5"/>
    <w:basedOn w:val="a4"/>
    <w:next w:val="a4"/>
    <w:link w:val="50"/>
    <w:qFormat/>
    <w:rsid w:val="00F54344"/>
    <w:pPr>
      <w:keepNext/>
      <w:numPr>
        <w:ilvl w:val="4"/>
        <w:numId w:val="16"/>
      </w:numPr>
      <w:jc w:val="center"/>
      <w:outlineLvl w:val="4"/>
    </w:pPr>
    <w:rPr>
      <w:b/>
      <w:sz w:val="28"/>
      <w:szCs w:val="26"/>
    </w:rPr>
  </w:style>
  <w:style w:type="paragraph" w:styleId="6">
    <w:name w:val="heading 6"/>
    <w:basedOn w:val="a4"/>
    <w:next w:val="a4"/>
    <w:link w:val="60"/>
    <w:qFormat/>
    <w:rsid w:val="00F54344"/>
    <w:pPr>
      <w:keepNext/>
      <w:numPr>
        <w:ilvl w:val="5"/>
        <w:numId w:val="16"/>
      </w:numPr>
      <w:outlineLvl w:val="5"/>
    </w:pPr>
    <w:rPr>
      <w:sz w:val="28"/>
      <w:szCs w:val="26"/>
    </w:rPr>
  </w:style>
  <w:style w:type="paragraph" w:styleId="7">
    <w:name w:val="heading 7"/>
    <w:aliases w:val="Заголовок x.x"/>
    <w:basedOn w:val="a4"/>
    <w:next w:val="a4"/>
    <w:link w:val="70"/>
    <w:qFormat/>
    <w:rsid w:val="00F54344"/>
    <w:pPr>
      <w:numPr>
        <w:ilvl w:val="6"/>
        <w:numId w:val="16"/>
      </w:numPr>
      <w:spacing w:before="240" w:after="60"/>
      <w:outlineLvl w:val="6"/>
    </w:pPr>
    <w:rPr>
      <w:sz w:val="24"/>
      <w:szCs w:val="24"/>
    </w:rPr>
  </w:style>
  <w:style w:type="paragraph" w:styleId="8">
    <w:name w:val="heading 8"/>
    <w:basedOn w:val="a4"/>
    <w:next w:val="a4"/>
    <w:link w:val="80"/>
    <w:qFormat/>
    <w:rsid w:val="00F54344"/>
    <w:pPr>
      <w:keepNext/>
      <w:numPr>
        <w:ilvl w:val="7"/>
        <w:numId w:val="16"/>
      </w:numPr>
      <w:jc w:val="both"/>
      <w:outlineLvl w:val="7"/>
    </w:pPr>
    <w:rPr>
      <w:bCs/>
      <w:sz w:val="26"/>
      <w:szCs w:val="26"/>
    </w:rPr>
  </w:style>
  <w:style w:type="paragraph" w:styleId="9">
    <w:name w:val="heading 9"/>
    <w:basedOn w:val="a4"/>
    <w:next w:val="a4"/>
    <w:link w:val="90"/>
    <w:qFormat/>
    <w:rsid w:val="00F54344"/>
    <w:pPr>
      <w:numPr>
        <w:ilvl w:val="8"/>
        <w:numId w:val="16"/>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5"/>
    <w:link w:val="11"/>
    <w:uiPriority w:val="99"/>
    <w:rsid w:val="00F54344"/>
    <w:rPr>
      <w:rFonts w:ascii="Cambria" w:eastAsia="Times New Roman" w:hAnsi="Cambria" w:cs="Times New Roman"/>
      <w:b/>
      <w:bCs/>
      <w:color w:val="365F91"/>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0"/>
    <w:rsid w:val="00F54344"/>
    <w:rPr>
      <w:rFonts w:ascii="Arial" w:eastAsia="Times New Roman" w:hAnsi="Arial" w:cs="Arial"/>
      <w:b/>
      <w:bCs/>
      <w:i/>
      <w:iCs/>
      <w:sz w:val="28"/>
      <w:szCs w:val="28"/>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3"/>
    <w:rsid w:val="00F54344"/>
    <w:rPr>
      <w:rFonts w:ascii="Times New Roman" w:eastAsia="Times New Roman" w:hAnsi="Times New Roman" w:cs="Times New Roman"/>
      <w:b/>
      <w:bCs/>
      <w:sz w:val="24"/>
      <w:szCs w:val="24"/>
      <w:lang w:eastAsia="ru-RU"/>
    </w:rPr>
  </w:style>
  <w:style w:type="character" w:customStyle="1" w:styleId="40">
    <w:name w:val="Заголовок 4 Знак"/>
    <w:basedOn w:val="a5"/>
    <w:link w:val="4"/>
    <w:rsid w:val="00F54344"/>
    <w:rPr>
      <w:rFonts w:ascii="Times New Roman" w:eastAsia="Times New Roman" w:hAnsi="Times New Roman" w:cs="Times New Roman"/>
      <w:sz w:val="26"/>
      <w:szCs w:val="26"/>
      <w:lang w:eastAsia="ru-RU"/>
    </w:rPr>
  </w:style>
  <w:style w:type="character" w:customStyle="1" w:styleId="50">
    <w:name w:val="Заголовок 5 Знак"/>
    <w:basedOn w:val="a5"/>
    <w:link w:val="5"/>
    <w:rsid w:val="00F54344"/>
    <w:rPr>
      <w:rFonts w:ascii="Times New Roman" w:eastAsia="Times New Roman" w:hAnsi="Times New Roman" w:cs="Times New Roman"/>
      <w:b/>
      <w:sz w:val="28"/>
      <w:szCs w:val="26"/>
      <w:lang w:eastAsia="ru-RU"/>
    </w:rPr>
  </w:style>
  <w:style w:type="character" w:customStyle="1" w:styleId="60">
    <w:name w:val="Заголовок 6 Знак"/>
    <w:basedOn w:val="a5"/>
    <w:link w:val="6"/>
    <w:rsid w:val="00F54344"/>
    <w:rPr>
      <w:rFonts w:ascii="Times New Roman" w:eastAsia="Times New Roman" w:hAnsi="Times New Roman" w:cs="Times New Roman"/>
      <w:sz w:val="28"/>
      <w:szCs w:val="26"/>
      <w:lang w:eastAsia="ru-RU"/>
    </w:rPr>
  </w:style>
  <w:style w:type="character" w:customStyle="1" w:styleId="70">
    <w:name w:val="Заголовок 7 Знак"/>
    <w:aliases w:val="Заголовок x.x Знак"/>
    <w:basedOn w:val="a5"/>
    <w:link w:val="7"/>
    <w:rsid w:val="00F54344"/>
    <w:rPr>
      <w:rFonts w:ascii="Times New Roman" w:eastAsia="Times New Roman" w:hAnsi="Times New Roman" w:cs="Times New Roman"/>
      <w:sz w:val="24"/>
      <w:szCs w:val="24"/>
      <w:lang w:eastAsia="ru-RU"/>
    </w:rPr>
  </w:style>
  <w:style w:type="character" w:customStyle="1" w:styleId="80">
    <w:name w:val="Заголовок 8 Знак"/>
    <w:basedOn w:val="a5"/>
    <w:link w:val="8"/>
    <w:rsid w:val="00F54344"/>
    <w:rPr>
      <w:rFonts w:ascii="Times New Roman" w:eastAsia="Times New Roman" w:hAnsi="Times New Roman" w:cs="Times New Roman"/>
      <w:bCs/>
      <w:sz w:val="26"/>
      <w:szCs w:val="26"/>
      <w:lang w:eastAsia="ru-RU"/>
    </w:rPr>
  </w:style>
  <w:style w:type="character" w:customStyle="1" w:styleId="90">
    <w:name w:val="Заголовок 9 Знак"/>
    <w:basedOn w:val="a5"/>
    <w:link w:val="9"/>
    <w:rsid w:val="00F54344"/>
    <w:rPr>
      <w:rFonts w:ascii="Arial" w:eastAsia="Times New Roman" w:hAnsi="Arial" w:cs="Arial"/>
      <w:lang w:eastAsia="ru-RU"/>
    </w:rPr>
  </w:style>
  <w:style w:type="paragraph" w:customStyle="1" w:styleId="a8">
    <w:name w:val="Текст документа"/>
    <w:basedOn w:val="a4"/>
    <w:rsid w:val="00F54344"/>
    <w:pPr>
      <w:ind w:firstLine="720"/>
      <w:jc w:val="both"/>
    </w:pPr>
    <w:rPr>
      <w:sz w:val="28"/>
    </w:rPr>
  </w:style>
  <w:style w:type="paragraph" w:customStyle="1" w:styleId="a9">
    <w:name w:val="Когда принят"/>
    <w:basedOn w:val="a4"/>
    <w:next w:val="a8"/>
    <w:rsid w:val="00F54344"/>
    <w:pPr>
      <w:suppressAutoHyphens/>
      <w:spacing w:after="480"/>
      <w:jc w:val="both"/>
    </w:pPr>
    <w:rPr>
      <w:i/>
      <w:sz w:val="28"/>
    </w:rPr>
  </w:style>
  <w:style w:type="paragraph" w:customStyle="1" w:styleId="aa">
    <w:name w:val="Название закона"/>
    <w:basedOn w:val="a4"/>
    <w:next w:val="a8"/>
    <w:rsid w:val="00F54344"/>
    <w:pPr>
      <w:suppressAutoHyphens/>
      <w:spacing w:after="480"/>
      <w:jc w:val="center"/>
    </w:pPr>
    <w:rPr>
      <w:b/>
      <w:sz w:val="36"/>
    </w:rPr>
  </w:style>
  <w:style w:type="paragraph" w:customStyle="1" w:styleId="ab">
    <w:name w:val="Должность и фамилия"/>
    <w:basedOn w:val="a4"/>
    <w:rsid w:val="00F54344"/>
    <w:pPr>
      <w:suppressAutoHyphens/>
      <w:jc w:val="both"/>
    </w:pPr>
    <w:rPr>
      <w:b/>
      <w:sz w:val="28"/>
    </w:rPr>
  </w:style>
  <w:style w:type="paragraph" w:customStyle="1" w:styleId="ac">
    <w:name w:val="Глава или раздел"/>
    <w:basedOn w:val="a4"/>
    <w:next w:val="a4"/>
    <w:rsid w:val="00F54344"/>
    <w:pPr>
      <w:suppressAutoHyphens/>
      <w:jc w:val="center"/>
    </w:pPr>
    <w:rPr>
      <w:b/>
      <w:sz w:val="32"/>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2"/>
    <w:qFormat/>
    <w:rsid w:val="00F54344"/>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styleId="ae">
    <w:name w:val="Balloon Text"/>
    <w:aliases w:val=" Знак5"/>
    <w:basedOn w:val="a4"/>
    <w:link w:val="af"/>
    <w:uiPriority w:val="99"/>
    <w:unhideWhenUsed/>
    <w:rsid w:val="00F54344"/>
    <w:rPr>
      <w:rFonts w:ascii="Tahoma" w:hAnsi="Tahoma" w:cs="Tahoma"/>
      <w:sz w:val="16"/>
      <w:szCs w:val="16"/>
    </w:rPr>
  </w:style>
  <w:style w:type="character" w:customStyle="1" w:styleId="af">
    <w:name w:val="Текст выноски Знак"/>
    <w:aliases w:val=" Знак5 Знак"/>
    <w:basedOn w:val="a5"/>
    <w:link w:val="ae"/>
    <w:uiPriority w:val="99"/>
    <w:rsid w:val="00F54344"/>
    <w:rPr>
      <w:rFonts w:ascii="Tahoma" w:eastAsia="Times New Roman" w:hAnsi="Tahoma" w:cs="Tahoma"/>
      <w:sz w:val="16"/>
      <w:szCs w:val="16"/>
      <w:lang w:eastAsia="ru-RU"/>
    </w:rPr>
  </w:style>
  <w:style w:type="paragraph" w:customStyle="1" w:styleId="ConsPlusNormal">
    <w:name w:val="ConsPlusNormal"/>
    <w:rsid w:val="00F543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4"/>
    <w:rsid w:val="00F54344"/>
    <w:pPr>
      <w:ind w:firstLine="720"/>
      <w:jc w:val="both"/>
      <w:textAlignment w:val="auto"/>
    </w:pPr>
    <w:rPr>
      <w:sz w:val="28"/>
    </w:rPr>
  </w:style>
  <w:style w:type="paragraph" w:customStyle="1" w:styleId="af0">
    <w:name w:val="Òåêñò äîêóìåíòà"/>
    <w:basedOn w:val="a4"/>
    <w:rsid w:val="00F54344"/>
    <w:pPr>
      <w:ind w:firstLine="720"/>
      <w:jc w:val="both"/>
    </w:pPr>
    <w:rPr>
      <w:sz w:val="28"/>
    </w:rPr>
  </w:style>
  <w:style w:type="paragraph" w:styleId="af1">
    <w:name w:val="header"/>
    <w:aliases w:val=" Знак4, Знак8,ВерхКолонтитул"/>
    <w:basedOn w:val="a4"/>
    <w:link w:val="af2"/>
    <w:uiPriority w:val="99"/>
    <w:unhideWhenUsed/>
    <w:rsid w:val="00F54344"/>
    <w:pPr>
      <w:tabs>
        <w:tab w:val="center" w:pos="4677"/>
        <w:tab w:val="right" w:pos="9355"/>
      </w:tabs>
    </w:pPr>
  </w:style>
  <w:style w:type="character" w:customStyle="1" w:styleId="af2">
    <w:name w:val="Верхний колонтитул Знак"/>
    <w:aliases w:val=" Знак4 Знак, Знак8 Знак,ВерхКолонтитул Знак"/>
    <w:basedOn w:val="a5"/>
    <w:link w:val="af1"/>
    <w:uiPriority w:val="99"/>
    <w:rsid w:val="00F54344"/>
    <w:rPr>
      <w:rFonts w:ascii="Times New Roman" w:eastAsia="Times New Roman" w:hAnsi="Times New Roman" w:cs="Times New Roman"/>
      <w:sz w:val="20"/>
      <w:szCs w:val="20"/>
      <w:lang w:eastAsia="ru-RU"/>
    </w:rPr>
  </w:style>
  <w:style w:type="paragraph" w:styleId="af3">
    <w:name w:val="footer"/>
    <w:aliases w:val=" Знак, Знак6, Знак14"/>
    <w:basedOn w:val="a4"/>
    <w:link w:val="af4"/>
    <w:uiPriority w:val="99"/>
    <w:unhideWhenUsed/>
    <w:rsid w:val="00F54344"/>
    <w:pPr>
      <w:tabs>
        <w:tab w:val="center" w:pos="4677"/>
        <w:tab w:val="right" w:pos="9355"/>
      </w:tabs>
    </w:pPr>
  </w:style>
  <w:style w:type="character" w:customStyle="1" w:styleId="af4">
    <w:name w:val="Нижний колонтитул Знак"/>
    <w:aliases w:val=" Знак Знак, Знак6 Знак, Знак14 Знак"/>
    <w:basedOn w:val="a5"/>
    <w:link w:val="af3"/>
    <w:uiPriority w:val="99"/>
    <w:rsid w:val="00F54344"/>
    <w:rPr>
      <w:rFonts w:ascii="Times New Roman" w:eastAsia="Times New Roman" w:hAnsi="Times New Roman" w:cs="Times New Roman"/>
      <w:sz w:val="20"/>
      <w:szCs w:val="20"/>
      <w:lang w:eastAsia="ru-RU"/>
    </w:rPr>
  </w:style>
  <w:style w:type="paragraph" w:customStyle="1" w:styleId="Style21">
    <w:name w:val="Style21"/>
    <w:basedOn w:val="a4"/>
    <w:next w:val="a4"/>
    <w:rsid w:val="00F54344"/>
    <w:pPr>
      <w:overflowPunct/>
      <w:jc w:val="both"/>
      <w:textAlignment w:val="auto"/>
    </w:pPr>
    <w:rPr>
      <w:rFonts w:ascii="Arial" w:hAnsi="Arial" w:cs="Arial"/>
      <w:sz w:val="24"/>
      <w:szCs w:val="24"/>
    </w:rPr>
  </w:style>
  <w:style w:type="character" w:styleId="af5">
    <w:name w:val="page number"/>
    <w:basedOn w:val="a5"/>
    <w:rsid w:val="00F54344"/>
  </w:style>
  <w:style w:type="character" w:customStyle="1" w:styleId="14">
    <w:name w:val="Знак Знак14"/>
    <w:locked/>
    <w:rsid w:val="00F54344"/>
    <w:rPr>
      <w:rFonts w:ascii="Arial" w:hAnsi="Arial" w:cs="Arial"/>
      <w:b/>
      <w:bCs/>
      <w:kern w:val="32"/>
      <w:sz w:val="32"/>
      <w:szCs w:val="32"/>
      <w:lang w:val="ru-RU" w:eastAsia="ru-RU" w:bidi="ar-SA"/>
    </w:rPr>
  </w:style>
  <w:style w:type="character" w:customStyle="1" w:styleId="13">
    <w:name w:val="Знак Знак13"/>
    <w:locked/>
    <w:rsid w:val="00F54344"/>
    <w:rPr>
      <w:rFonts w:ascii="Arial" w:hAnsi="Arial" w:cs="Arial"/>
      <w:b/>
      <w:bCs/>
      <w:i/>
      <w:iCs/>
      <w:sz w:val="28"/>
      <w:szCs w:val="28"/>
      <w:lang w:val="ru-RU" w:eastAsia="ru-RU" w:bidi="ar-SA"/>
    </w:rPr>
  </w:style>
  <w:style w:type="character" w:customStyle="1" w:styleId="81">
    <w:name w:val="Знак Знак8"/>
    <w:locked/>
    <w:rsid w:val="00F54344"/>
    <w:rPr>
      <w:lang w:val="ru-RU" w:eastAsia="ru-RU" w:bidi="ar-SA"/>
    </w:rPr>
  </w:style>
  <w:style w:type="character" w:customStyle="1" w:styleId="71">
    <w:name w:val="Знак Знак7"/>
    <w:locked/>
    <w:rsid w:val="00F54344"/>
    <w:rPr>
      <w:lang w:val="ru-RU" w:eastAsia="ru-RU" w:bidi="ar-SA"/>
    </w:rPr>
  </w:style>
  <w:style w:type="paragraph" w:styleId="af6">
    <w:name w:val="Body Text Indent"/>
    <w:aliases w:val="Основной текст 1,Основной текст 11"/>
    <w:basedOn w:val="a4"/>
    <w:link w:val="af7"/>
    <w:uiPriority w:val="99"/>
    <w:rsid w:val="00F54344"/>
    <w:pPr>
      <w:spacing w:after="120"/>
      <w:ind w:left="283"/>
    </w:pPr>
  </w:style>
  <w:style w:type="character" w:customStyle="1" w:styleId="af7">
    <w:name w:val="Основной текст с отступом Знак"/>
    <w:aliases w:val="Основной текст 1 Знак,Основной текст 11 Знак"/>
    <w:basedOn w:val="a5"/>
    <w:link w:val="af6"/>
    <w:uiPriority w:val="99"/>
    <w:rsid w:val="00F54344"/>
    <w:rPr>
      <w:rFonts w:ascii="Times New Roman" w:eastAsia="Times New Roman" w:hAnsi="Times New Roman" w:cs="Times New Roman"/>
      <w:sz w:val="20"/>
      <w:szCs w:val="20"/>
      <w:lang w:eastAsia="ru-RU"/>
    </w:rPr>
  </w:style>
  <w:style w:type="paragraph" w:styleId="af8">
    <w:name w:val="Document Map"/>
    <w:basedOn w:val="a4"/>
    <w:link w:val="15"/>
    <w:rsid w:val="00F54344"/>
    <w:pPr>
      <w:shd w:val="clear" w:color="auto" w:fill="000080"/>
    </w:pPr>
    <w:rPr>
      <w:rFonts w:ascii="Tahoma" w:hAnsi="Tahoma" w:cs="Tahoma"/>
    </w:rPr>
  </w:style>
  <w:style w:type="character" w:customStyle="1" w:styleId="af9">
    <w:name w:val="Схема документа Знак"/>
    <w:basedOn w:val="a5"/>
    <w:rsid w:val="00F54344"/>
    <w:rPr>
      <w:rFonts w:ascii="Tahoma" w:eastAsia="Times New Roman" w:hAnsi="Tahoma" w:cs="Tahoma"/>
      <w:sz w:val="16"/>
      <w:szCs w:val="16"/>
      <w:lang w:eastAsia="ru-RU"/>
    </w:rPr>
  </w:style>
  <w:style w:type="character" w:customStyle="1" w:styleId="15">
    <w:name w:val="Схема документа Знак1"/>
    <w:link w:val="af8"/>
    <w:uiPriority w:val="99"/>
    <w:locked/>
    <w:rsid w:val="00F54344"/>
    <w:rPr>
      <w:rFonts w:ascii="Tahoma" w:eastAsia="Times New Roman" w:hAnsi="Tahoma" w:cs="Tahoma"/>
      <w:sz w:val="20"/>
      <w:szCs w:val="20"/>
      <w:shd w:val="clear" w:color="auto" w:fill="000080"/>
      <w:lang w:eastAsia="ru-RU"/>
    </w:rPr>
  </w:style>
  <w:style w:type="character" w:customStyle="1" w:styleId="23">
    <w:name w:val="Знак Знак2"/>
    <w:locked/>
    <w:rsid w:val="00F54344"/>
    <w:rPr>
      <w:lang w:val="ru-RU" w:eastAsia="ru-RU" w:bidi="ar-SA"/>
    </w:rPr>
  </w:style>
  <w:style w:type="paragraph" w:customStyle="1" w:styleId="24">
    <w:name w:val="Стиль2"/>
    <w:basedOn w:val="af3"/>
    <w:autoRedefine/>
    <w:qFormat/>
    <w:rsid w:val="00F54344"/>
    <w:rPr>
      <w:sz w:val="16"/>
    </w:rPr>
  </w:style>
  <w:style w:type="paragraph" w:styleId="25">
    <w:name w:val="Body Text 2"/>
    <w:aliases w:val=" Знак1"/>
    <w:basedOn w:val="a4"/>
    <w:link w:val="26"/>
    <w:uiPriority w:val="99"/>
    <w:rsid w:val="00F54344"/>
    <w:pPr>
      <w:spacing w:after="120" w:line="480" w:lineRule="auto"/>
    </w:pPr>
  </w:style>
  <w:style w:type="character" w:customStyle="1" w:styleId="26">
    <w:name w:val="Основной текст 2 Знак"/>
    <w:aliases w:val=" Знак1 Знак1"/>
    <w:basedOn w:val="a5"/>
    <w:link w:val="25"/>
    <w:uiPriority w:val="99"/>
    <w:rsid w:val="00F54344"/>
    <w:rPr>
      <w:rFonts w:ascii="Times New Roman" w:eastAsia="Times New Roman" w:hAnsi="Times New Roman" w:cs="Times New Roman"/>
      <w:sz w:val="20"/>
      <w:szCs w:val="20"/>
      <w:lang w:eastAsia="ru-RU"/>
    </w:rPr>
  </w:style>
  <w:style w:type="paragraph" w:customStyle="1" w:styleId="ConsPlusNonformat">
    <w:name w:val="ConsPlusNonformat"/>
    <w:uiPriority w:val="99"/>
    <w:rsid w:val="00F543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4"/>
    <w:rsid w:val="00F54344"/>
    <w:pPr>
      <w:jc w:val="center"/>
    </w:pPr>
    <w:rPr>
      <w:b/>
      <w:sz w:val="26"/>
    </w:rPr>
  </w:style>
  <w:style w:type="paragraph" w:styleId="afa">
    <w:name w:val="Body Text"/>
    <w:aliases w:val=" Знак1 Знак Знак Знак Знак, Знак1 Знак Знак Знак, Знак1 Знак,bt Знак,Основной текст Знак Знак,bt,Îñíîâíîé òåêñò Çíàê Çíàê,Iniiaiie oaeno Ciae Ciae,Òàáë òåêñò,Body Text Char2 Char,Body Text Char1 Char Char"/>
    <w:basedOn w:val="a4"/>
    <w:link w:val="afb"/>
    <w:uiPriority w:val="99"/>
    <w:rsid w:val="00F54344"/>
    <w:pPr>
      <w:spacing w:after="120"/>
    </w:pPr>
  </w:style>
  <w:style w:type="character" w:customStyle="1" w:styleId="afb">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a"/>
    <w:uiPriority w:val="99"/>
    <w:rsid w:val="00F54344"/>
    <w:rPr>
      <w:rFonts w:ascii="Times New Roman" w:eastAsia="Times New Roman" w:hAnsi="Times New Roman" w:cs="Times New Roman"/>
      <w:sz w:val="20"/>
      <w:szCs w:val="20"/>
      <w:lang w:eastAsia="ru-RU"/>
    </w:rPr>
  </w:style>
  <w:style w:type="character" w:styleId="afc">
    <w:name w:val="Hyperlink"/>
    <w:uiPriority w:val="99"/>
    <w:rsid w:val="00F54344"/>
    <w:rPr>
      <w:strike w:val="0"/>
      <w:dstrike w:val="0"/>
      <w:color w:val="068FAB"/>
      <w:u w:val="none"/>
      <w:effect w:val="none"/>
    </w:rPr>
  </w:style>
  <w:style w:type="paragraph" w:styleId="32">
    <w:name w:val="Body Text Indent 3"/>
    <w:basedOn w:val="a4"/>
    <w:link w:val="310"/>
    <w:rsid w:val="00F54344"/>
    <w:pPr>
      <w:spacing w:after="120"/>
      <w:ind w:left="283"/>
    </w:pPr>
    <w:rPr>
      <w:sz w:val="16"/>
      <w:szCs w:val="16"/>
    </w:rPr>
  </w:style>
  <w:style w:type="character" w:customStyle="1" w:styleId="33">
    <w:name w:val="Основной текст с отступом 3 Знак"/>
    <w:basedOn w:val="a5"/>
    <w:rsid w:val="00F54344"/>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F54344"/>
    <w:rPr>
      <w:rFonts w:ascii="Times New Roman" w:eastAsia="Times New Roman" w:hAnsi="Times New Roman" w:cs="Times New Roman"/>
      <w:sz w:val="16"/>
      <w:szCs w:val="16"/>
      <w:lang w:eastAsia="ru-RU"/>
    </w:rPr>
  </w:style>
  <w:style w:type="paragraph" w:styleId="27">
    <w:name w:val="Body Text Indent 2"/>
    <w:basedOn w:val="a4"/>
    <w:link w:val="28"/>
    <w:rsid w:val="00F54344"/>
    <w:pPr>
      <w:spacing w:after="120" w:line="480" w:lineRule="auto"/>
      <w:ind w:left="283"/>
    </w:pPr>
  </w:style>
  <w:style w:type="character" w:customStyle="1" w:styleId="28">
    <w:name w:val="Основной текст с отступом 2 Знак"/>
    <w:basedOn w:val="a5"/>
    <w:link w:val="27"/>
    <w:rsid w:val="00F54344"/>
    <w:rPr>
      <w:rFonts w:ascii="Times New Roman" w:eastAsia="Times New Roman" w:hAnsi="Times New Roman" w:cs="Times New Roman"/>
      <w:sz w:val="20"/>
      <w:szCs w:val="20"/>
      <w:lang w:eastAsia="ru-RU"/>
    </w:rPr>
  </w:style>
  <w:style w:type="paragraph" w:customStyle="1" w:styleId="afd">
    <w:name w:val="Êîãäà ïðèíÿò"/>
    <w:basedOn w:val="a4"/>
    <w:next w:val="af0"/>
    <w:rsid w:val="00F54344"/>
    <w:pPr>
      <w:suppressAutoHyphens/>
      <w:spacing w:after="480"/>
      <w:jc w:val="both"/>
    </w:pPr>
    <w:rPr>
      <w:i/>
      <w:sz w:val="28"/>
    </w:rPr>
  </w:style>
  <w:style w:type="paragraph" w:customStyle="1" w:styleId="afe">
    <w:name w:val="Íàçâàíèå çàêîíà"/>
    <w:basedOn w:val="a4"/>
    <w:next w:val="af0"/>
    <w:rsid w:val="00F54344"/>
    <w:pPr>
      <w:suppressAutoHyphens/>
      <w:spacing w:after="480"/>
      <w:jc w:val="center"/>
    </w:pPr>
    <w:rPr>
      <w:b/>
      <w:sz w:val="36"/>
    </w:rPr>
  </w:style>
  <w:style w:type="paragraph" w:customStyle="1" w:styleId="aff">
    <w:name w:val="Äîëæíîñòü è ôàìèëèÿ"/>
    <w:basedOn w:val="a4"/>
    <w:rsid w:val="00F54344"/>
    <w:pPr>
      <w:suppressAutoHyphens/>
      <w:jc w:val="both"/>
    </w:pPr>
    <w:rPr>
      <w:b/>
      <w:sz w:val="28"/>
    </w:rPr>
  </w:style>
  <w:style w:type="paragraph" w:customStyle="1" w:styleId="aff0">
    <w:name w:val="Ãëàâà èëè ðàçäåë"/>
    <w:basedOn w:val="a4"/>
    <w:next w:val="a4"/>
    <w:rsid w:val="00F54344"/>
    <w:pPr>
      <w:suppressAutoHyphens/>
      <w:jc w:val="center"/>
    </w:pPr>
    <w:rPr>
      <w:b/>
      <w:sz w:val="32"/>
    </w:rPr>
  </w:style>
  <w:style w:type="paragraph" w:customStyle="1" w:styleId="210">
    <w:name w:val="Основной текст 21"/>
    <w:basedOn w:val="a4"/>
    <w:rsid w:val="00F54344"/>
    <w:pPr>
      <w:ind w:firstLine="700"/>
      <w:jc w:val="both"/>
    </w:pPr>
    <w:rPr>
      <w:sz w:val="26"/>
    </w:rPr>
  </w:style>
  <w:style w:type="paragraph" w:customStyle="1" w:styleId="xl225732">
    <w:name w:val="xl225732"/>
    <w:basedOn w:val="a4"/>
    <w:rsid w:val="00F54344"/>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4"/>
    <w:rsid w:val="00F5434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paragraph" w:customStyle="1" w:styleId="ConsPlusTitle">
    <w:name w:val="ConsPlusTitle"/>
    <w:uiPriority w:val="99"/>
    <w:rsid w:val="00F5434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F54344"/>
    <w:rPr>
      <w:rFonts w:cs="Times New Roman"/>
      <w:b/>
      <w:bCs/>
      <w:sz w:val="24"/>
      <w:szCs w:val="24"/>
    </w:rPr>
  </w:style>
  <w:style w:type="paragraph" w:customStyle="1" w:styleId="ConsPlusCell">
    <w:name w:val="ConsPlusCell"/>
    <w:uiPriority w:val="99"/>
    <w:rsid w:val="00F5434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F54344"/>
    <w:rPr>
      <w:b/>
      <w:bCs/>
      <w:sz w:val="24"/>
      <w:szCs w:val="24"/>
      <w:lang w:val="ru-RU" w:eastAsia="ru-RU" w:bidi="ar-SA"/>
    </w:rPr>
  </w:style>
  <w:style w:type="paragraph" w:customStyle="1" w:styleId="Aeaaaeeeacaae">
    <w:name w:val="Aeaaa eee ?acaae"/>
    <w:basedOn w:val="a4"/>
    <w:next w:val="a4"/>
    <w:rsid w:val="00F54344"/>
    <w:pPr>
      <w:suppressAutoHyphens/>
      <w:jc w:val="center"/>
      <w:textAlignment w:val="auto"/>
    </w:pPr>
    <w:rPr>
      <w:b/>
      <w:sz w:val="32"/>
    </w:rPr>
  </w:style>
  <w:style w:type="character" w:customStyle="1" w:styleId="aff1">
    <w:name w:val="Знак Знак"/>
    <w:rsid w:val="00F54344"/>
    <w:rPr>
      <w:rFonts w:ascii="Tahoma" w:hAnsi="Tahoma" w:cs="Tahoma"/>
      <w:sz w:val="16"/>
      <w:szCs w:val="16"/>
      <w:lang w:val="ru-RU" w:eastAsia="ru-RU" w:bidi="ar-SA"/>
    </w:rPr>
  </w:style>
  <w:style w:type="character" w:customStyle="1" w:styleId="16">
    <w:name w:val="Знак Знак1"/>
    <w:rsid w:val="00F54344"/>
    <w:rPr>
      <w:rFonts w:ascii="Tahoma" w:hAnsi="Tahoma" w:cs="Tahoma"/>
      <w:sz w:val="16"/>
      <w:szCs w:val="16"/>
      <w:lang w:val="ru-RU" w:eastAsia="ru-RU" w:bidi="ar-SA"/>
    </w:rPr>
  </w:style>
  <w:style w:type="paragraph" w:styleId="35">
    <w:name w:val="Body Text 3"/>
    <w:basedOn w:val="a4"/>
    <w:link w:val="36"/>
    <w:rsid w:val="00F54344"/>
    <w:pPr>
      <w:spacing w:after="120"/>
    </w:pPr>
    <w:rPr>
      <w:sz w:val="16"/>
      <w:szCs w:val="16"/>
    </w:rPr>
  </w:style>
  <w:style w:type="character" w:customStyle="1" w:styleId="36">
    <w:name w:val="Основной текст 3 Знак"/>
    <w:basedOn w:val="a5"/>
    <w:link w:val="35"/>
    <w:rsid w:val="00F54344"/>
    <w:rPr>
      <w:rFonts w:ascii="Times New Roman" w:eastAsia="Times New Roman" w:hAnsi="Times New Roman" w:cs="Times New Roman"/>
      <w:sz w:val="16"/>
      <w:szCs w:val="16"/>
      <w:lang w:eastAsia="ru-RU"/>
    </w:rPr>
  </w:style>
  <w:style w:type="paragraph" w:styleId="aff2">
    <w:name w:val="Title"/>
    <w:basedOn w:val="a4"/>
    <w:link w:val="aff3"/>
    <w:qFormat/>
    <w:rsid w:val="00F54344"/>
    <w:pPr>
      <w:overflowPunct/>
      <w:autoSpaceDE/>
      <w:autoSpaceDN/>
      <w:adjustRightInd/>
      <w:jc w:val="center"/>
      <w:textAlignment w:val="auto"/>
    </w:pPr>
    <w:rPr>
      <w:b/>
      <w:sz w:val="32"/>
    </w:rPr>
  </w:style>
  <w:style w:type="character" w:customStyle="1" w:styleId="aff3">
    <w:name w:val="Название Знак"/>
    <w:basedOn w:val="a5"/>
    <w:link w:val="aff2"/>
    <w:rsid w:val="00F54344"/>
    <w:rPr>
      <w:rFonts w:ascii="Times New Roman" w:eastAsia="Times New Roman" w:hAnsi="Times New Roman" w:cs="Times New Roman"/>
      <w:b/>
      <w:sz w:val="32"/>
      <w:szCs w:val="20"/>
      <w:lang w:eastAsia="ru-RU"/>
    </w:rPr>
  </w:style>
  <w:style w:type="character" w:customStyle="1" w:styleId="Heading2Char">
    <w:name w:val="Heading 2 Char"/>
    <w:locked/>
    <w:rsid w:val="00F54344"/>
    <w:rPr>
      <w:rFonts w:ascii="Arial" w:hAnsi="Arial" w:cs="Arial"/>
      <w:b/>
      <w:bCs/>
      <w:i/>
      <w:iCs/>
      <w:sz w:val="28"/>
      <w:szCs w:val="28"/>
    </w:rPr>
  </w:style>
  <w:style w:type="character" w:customStyle="1" w:styleId="Heading4Char">
    <w:name w:val="Heading 4 Char"/>
    <w:locked/>
    <w:rsid w:val="00F54344"/>
    <w:rPr>
      <w:rFonts w:cs="Times New Roman"/>
      <w:b/>
      <w:bCs/>
      <w:sz w:val="28"/>
      <w:szCs w:val="28"/>
    </w:rPr>
  </w:style>
  <w:style w:type="character" w:customStyle="1" w:styleId="Heading5Char">
    <w:name w:val="Heading 5 Char"/>
    <w:locked/>
    <w:rsid w:val="00F54344"/>
    <w:rPr>
      <w:rFonts w:cs="Times New Roman"/>
      <w:b/>
      <w:bCs/>
      <w:i/>
      <w:iCs/>
      <w:sz w:val="26"/>
      <w:szCs w:val="26"/>
    </w:rPr>
  </w:style>
  <w:style w:type="character" w:customStyle="1" w:styleId="Heading6Char">
    <w:name w:val="Heading 6 Char"/>
    <w:locked/>
    <w:rsid w:val="00F54344"/>
    <w:rPr>
      <w:rFonts w:cs="Times New Roman"/>
      <w:b/>
      <w:bCs/>
      <w:sz w:val="22"/>
      <w:szCs w:val="22"/>
    </w:rPr>
  </w:style>
  <w:style w:type="character" w:customStyle="1" w:styleId="BodyText2Char">
    <w:name w:val="Body Text 2 Char"/>
    <w:locked/>
    <w:rsid w:val="00F54344"/>
    <w:rPr>
      <w:rFonts w:cs="Times New Roman"/>
    </w:rPr>
  </w:style>
  <w:style w:type="character" w:customStyle="1" w:styleId="BodyTextIndentChar">
    <w:name w:val="Body Text Indent Char"/>
    <w:locked/>
    <w:rsid w:val="00F54344"/>
    <w:rPr>
      <w:rFonts w:cs="Times New Roman"/>
    </w:rPr>
  </w:style>
  <w:style w:type="character" w:customStyle="1" w:styleId="BodyTextChar">
    <w:name w:val="Body Text Char"/>
    <w:locked/>
    <w:rsid w:val="00F54344"/>
    <w:rPr>
      <w:rFonts w:cs="Times New Roman"/>
    </w:rPr>
  </w:style>
  <w:style w:type="character" w:customStyle="1" w:styleId="41">
    <w:name w:val="Знак Знак4"/>
    <w:rsid w:val="00F54344"/>
    <w:rPr>
      <w:rFonts w:ascii="Tahoma" w:hAnsi="Tahoma" w:cs="Tahoma"/>
      <w:sz w:val="16"/>
      <w:szCs w:val="16"/>
      <w:lang w:val="ru-RU" w:eastAsia="ru-RU" w:bidi="ar-SA"/>
    </w:rPr>
  </w:style>
  <w:style w:type="character" w:customStyle="1" w:styleId="311">
    <w:name w:val="Знак Знак31"/>
    <w:locked/>
    <w:rsid w:val="00F54344"/>
    <w:rPr>
      <w:rFonts w:cs="Times New Roman"/>
      <w:b/>
      <w:bCs/>
      <w:sz w:val="24"/>
      <w:szCs w:val="24"/>
      <w:lang w:val="ru-RU" w:eastAsia="ru-RU" w:bidi="ar-SA"/>
    </w:rPr>
  </w:style>
  <w:style w:type="character" w:customStyle="1" w:styleId="330">
    <w:name w:val="Знак Знак33"/>
    <w:locked/>
    <w:rsid w:val="00F54344"/>
    <w:rPr>
      <w:rFonts w:cs="Times New Roman"/>
      <w:b/>
      <w:bCs/>
      <w:sz w:val="24"/>
      <w:szCs w:val="24"/>
      <w:lang w:val="ru-RU" w:eastAsia="ru-RU" w:bidi="ar-SA"/>
    </w:rPr>
  </w:style>
  <w:style w:type="character" w:customStyle="1" w:styleId="220">
    <w:name w:val="Знак Знак22"/>
    <w:locked/>
    <w:rsid w:val="00F54344"/>
    <w:rPr>
      <w:rFonts w:cs="Times New Roman"/>
      <w:lang w:val="ru-RU" w:eastAsia="ru-RU" w:bidi="ar-SA"/>
    </w:rPr>
  </w:style>
  <w:style w:type="paragraph" w:customStyle="1" w:styleId="320">
    <w:name w:val="Основной текст 32"/>
    <w:basedOn w:val="a4"/>
    <w:rsid w:val="00F54344"/>
    <w:pPr>
      <w:jc w:val="center"/>
    </w:pPr>
    <w:rPr>
      <w:b/>
      <w:sz w:val="26"/>
    </w:rPr>
  </w:style>
  <w:style w:type="paragraph" w:customStyle="1" w:styleId="221">
    <w:name w:val="Основной текст 22"/>
    <w:basedOn w:val="a4"/>
    <w:rsid w:val="00F54344"/>
    <w:pPr>
      <w:ind w:firstLine="700"/>
      <w:jc w:val="both"/>
    </w:pPr>
    <w:rPr>
      <w:sz w:val="26"/>
    </w:rPr>
  </w:style>
  <w:style w:type="paragraph" w:styleId="aff4">
    <w:name w:val="Normal (Web)"/>
    <w:aliases w:val="Обычный (Web)"/>
    <w:basedOn w:val="a4"/>
    <w:rsid w:val="00F54344"/>
    <w:pPr>
      <w:overflowPunct/>
      <w:autoSpaceDE/>
      <w:autoSpaceDN/>
      <w:adjustRightInd/>
      <w:spacing w:before="100" w:beforeAutospacing="1" w:after="100" w:afterAutospacing="1"/>
      <w:textAlignment w:val="auto"/>
    </w:pPr>
    <w:rPr>
      <w:sz w:val="24"/>
      <w:szCs w:val="24"/>
    </w:rPr>
  </w:style>
  <w:style w:type="character" w:customStyle="1" w:styleId="61">
    <w:name w:val="Знак Знак6"/>
    <w:locked/>
    <w:rsid w:val="00F54344"/>
    <w:rPr>
      <w:rFonts w:cs="Times New Roman"/>
      <w:lang w:val="ru-RU" w:eastAsia="ru-RU" w:bidi="ar-SA"/>
    </w:rPr>
  </w:style>
  <w:style w:type="character" w:customStyle="1" w:styleId="321">
    <w:name w:val="Знак Знак32"/>
    <w:locked/>
    <w:rsid w:val="00F54344"/>
    <w:rPr>
      <w:rFonts w:cs="Times New Roman"/>
      <w:b/>
      <w:bCs/>
      <w:sz w:val="24"/>
      <w:szCs w:val="24"/>
      <w:lang w:val="ru-RU" w:eastAsia="ru-RU" w:bidi="ar-SA"/>
    </w:rPr>
  </w:style>
  <w:style w:type="character" w:customStyle="1" w:styleId="211">
    <w:name w:val="Знак Знак21"/>
    <w:locked/>
    <w:rsid w:val="00F54344"/>
    <w:rPr>
      <w:rFonts w:cs="Times New Roman"/>
      <w:lang w:val="ru-RU" w:eastAsia="ru-RU" w:bidi="ar-SA"/>
    </w:rPr>
  </w:style>
  <w:style w:type="character" w:customStyle="1" w:styleId="51">
    <w:name w:val="Знак Знак5"/>
    <w:rsid w:val="00F54344"/>
    <w:rPr>
      <w:rFonts w:ascii="Tahoma" w:hAnsi="Tahoma" w:cs="Tahoma"/>
      <w:sz w:val="16"/>
      <w:szCs w:val="16"/>
      <w:lang w:val="ru-RU" w:eastAsia="ru-RU" w:bidi="ar-SA"/>
    </w:rPr>
  </w:style>
  <w:style w:type="paragraph" w:customStyle="1" w:styleId="331">
    <w:name w:val="Основной текст 33"/>
    <w:basedOn w:val="a4"/>
    <w:rsid w:val="00F54344"/>
    <w:pPr>
      <w:jc w:val="center"/>
    </w:pPr>
    <w:rPr>
      <w:b/>
      <w:sz w:val="26"/>
    </w:rPr>
  </w:style>
  <w:style w:type="paragraph" w:customStyle="1" w:styleId="230">
    <w:name w:val="Основной текст 23"/>
    <w:basedOn w:val="a4"/>
    <w:rsid w:val="00F54344"/>
    <w:pPr>
      <w:ind w:firstLine="700"/>
      <w:jc w:val="both"/>
    </w:pPr>
    <w:rPr>
      <w:sz w:val="26"/>
    </w:rPr>
  </w:style>
  <w:style w:type="character" w:customStyle="1" w:styleId="610">
    <w:name w:val="Знак Знак61"/>
    <w:locked/>
    <w:rsid w:val="00F54344"/>
    <w:rPr>
      <w:rFonts w:cs="Times New Roman"/>
      <w:lang w:val="ru-RU" w:eastAsia="ru-RU" w:bidi="ar-SA"/>
    </w:rPr>
  </w:style>
  <w:style w:type="paragraph" w:customStyle="1" w:styleId="212">
    <w:name w:val="Основной текст с отступом 21"/>
    <w:basedOn w:val="a4"/>
    <w:rsid w:val="00F54344"/>
    <w:pPr>
      <w:overflowPunct/>
      <w:autoSpaceDE/>
      <w:autoSpaceDN/>
      <w:adjustRightInd/>
      <w:spacing w:line="360" w:lineRule="auto"/>
      <w:ind w:firstLine="567"/>
      <w:jc w:val="both"/>
      <w:textAlignment w:val="auto"/>
    </w:pPr>
    <w:rPr>
      <w:sz w:val="24"/>
    </w:rPr>
  </w:style>
  <w:style w:type="character" w:customStyle="1" w:styleId="19">
    <w:name w:val="Знак Знак19"/>
    <w:rsid w:val="00F54344"/>
    <w:rPr>
      <w:rFonts w:ascii="Arial" w:hAnsi="Arial" w:cs="Arial"/>
      <w:b/>
      <w:bCs/>
      <w:kern w:val="32"/>
      <w:sz w:val="32"/>
      <w:szCs w:val="32"/>
      <w:lang w:val="ru-RU" w:eastAsia="ru-RU" w:bidi="ar-SA"/>
    </w:rPr>
  </w:style>
  <w:style w:type="character" w:customStyle="1" w:styleId="18">
    <w:name w:val="Знак Знак18"/>
    <w:rsid w:val="00F54344"/>
    <w:rPr>
      <w:rFonts w:ascii="Arial" w:hAnsi="Arial" w:cs="Arial"/>
      <w:b/>
      <w:bCs/>
      <w:i/>
      <w:iCs/>
      <w:sz w:val="28"/>
      <w:szCs w:val="28"/>
      <w:lang w:val="ru-RU" w:eastAsia="ru-RU" w:bidi="ar-SA"/>
    </w:rPr>
  </w:style>
  <w:style w:type="character" w:customStyle="1" w:styleId="17">
    <w:name w:val="Знак Знак17"/>
    <w:rsid w:val="00F54344"/>
    <w:rPr>
      <w:b/>
      <w:bCs/>
      <w:sz w:val="24"/>
      <w:szCs w:val="24"/>
      <w:lang w:val="ru-RU" w:eastAsia="ru-RU" w:bidi="ar-SA"/>
    </w:rPr>
  </w:style>
  <w:style w:type="character" w:customStyle="1" w:styleId="160">
    <w:name w:val="Знак Знак16"/>
    <w:rsid w:val="00F54344"/>
    <w:rPr>
      <w:b/>
      <w:bCs/>
      <w:sz w:val="28"/>
      <w:szCs w:val="28"/>
      <w:lang w:val="ru-RU" w:eastAsia="ru-RU" w:bidi="ar-SA"/>
    </w:rPr>
  </w:style>
  <w:style w:type="character" w:customStyle="1" w:styleId="150">
    <w:name w:val="Знак Знак15"/>
    <w:rsid w:val="00F54344"/>
    <w:rPr>
      <w:b/>
      <w:bCs/>
      <w:i/>
      <w:iCs/>
      <w:sz w:val="26"/>
      <w:szCs w:val="26"/>
      <w:lang w:val="ru-RU" w:eastAsia="ru-RU" w:bidi="ar-SA"/>
    </w:rPr>
  </w:style>
  <w:style w:type="character" w:styleId="aff5">
    <w:name w:val="FollowedHyperlink"/>
    <w:uiPriority w:val="99"/>
    <w:rsid w:val="00F54344"/>
    <w:rPr>
      <w:color w:val="800080"/>
      <w:u w:val="single"/>
    </w:rPr>
  </w:style>
  <w:style w:type="character" w:customStyle="1" w:styleId="410">
    <w:name w:val="Знак Знак41"/>
    <w:locked/>
    <w:rsid w:val="00F54344"/>
    <w:rPr>
      <w:rFonts w:cs="Times New Roman"/>
      <w:lang w:val="ru-RU" w:eastAsia="ru-RU" w:bidi="ar-SA"/>
    </w:rPr>
  </w:style>
  <w:style w:type="paragraph" w:customStyle="1" w:styleId="2110">
    <w:name w:val="Основной текст с отступом 211"/>
    <w:basedOn w:val="a4"/>
    <w:rsid w:val="00F54344"/>
    <w:pPr>
      <w:overflowPunct/>
      <w:autoSpaceDE/>
      <w:autoSpaceDN/>
      <w:adjustRightInd/>
      <w:spacing w:line="360" w:lineRule="auto"/>
      <w:ind w:firstLine="567"/>
      <w:jc w:val="both"/>
      <w:textAlignment w:val="auto"/>
    </w:pPr>
    <w:rPr>
      <w:sz w:val="24"/>
    </w:rPr>
  </w:style>
  <w:style w:type="paragraph" w:customStyle="1" w:styleId="xl25">
    <w:name w:val="xl25"/>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6">
    <w:name w:val="Нормальный (таблица)"/>
    <w:basedOn w:val="a4"/>
    <w:next w:val="a4"/>
    <w:rsid w:val="00F54344"/>
    <w:pPr>
      <w:overflowPunct/>
      <w:jc w:val="both"/>
      <w:textAlignment w:val="auto"/>
    </w:pPr>
    <w:rPr>
      <w:rFonts w:ascii="Arial" w:hAnsi="Arial"/>
      <w:sz w:val="24"/>
      <w:szCs w:val="24"/>
    </w:rPr>
  </w:style>
  <w:style w:type="character" w:customStyle="1" w:styleId="42">
    <w:name w:val="Знак Знак42"/>
    <w:locked/>
    <w:rsid w:val="00F54344"/>
    <w:rPr>
      <w:rFonts w:cs="Times New Roman"/>
      <w:lang w:val="ru-RU" w:eastAsia="ru-RU" w:bidi="ar-SA"/>
    </w:rPr>
  </w:style>
  <w:style w:type="character" w:customStyle="1" w:styleId="110">
    <w:name w:val="Знак Знак11"/>
    <w:locked/>
    <w:rsid w:val="00F54344"/>
    <w:rPr>
      <w:rFonts w:cs="Times New Roman"/>
      <w:lang w:val="ru-RU" w:eastAsia="ru-RU" w:bidi="ar-SA"/>
    </w:rPr>
  </w:style>
  <w:style w:type="paragraph" w:customStyle="1" w:styleId="xl66">
    <w:name w:val="xl66"/>
    <w:basedOn w:val="a4"/>
    <w:rsid w:val="00F54344"/>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styleId="a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8"/>
    <w:uiPriority w:val="99"/>
    <w:rsid w:val="00F54344"/>
  </w:style>
  <w:style w:type="character" w:customStyle="1" w:styleId="a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7"/>
    <w:uiPriority w:val="99"/>
    <w:rsid w:val="00F54344"/>
    <w:rPr>
      <w:rFonts w:ascii="Times New Roman" w:eastAsia="Times New Roman" w:hAnsi="Times New Roman" w:cs="Times New Roman"/>
      <w:sz w:val="20"/>
      <w:szCs w:val="20"/>
      <w:lang w:eastAsia="ru-RU"/>
    </w:rPr>
  </w:style>
  <w:style w:type="character" w:styleId="aff9">
    <w:name w:val="footnote reference"/>
    <w:aliases w:val="Знак сноски-FN,Знак сноски 1,Ciae niinee-FN,Referencia nota al pie,Ссылка на сноску 45,Appel note de bas de page"/>
    <w:uiPriority w:val="99"/>
    <w:rsid w:val="00F54344"/>
    <w:rPr>
      <w:vertAlign w:val="superscript"/>
    </w:rPr>
  </w:style>
  <w:style w:type="paragraph" w:customStyle="1" w:styleId="xl64">
    <w:name w:val="xl64"/>
    <w:basedOn w:val="a4"/>
    <w:rsid w:val="00F54344"/>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4"/>
    <w:rsid w:val="00F54344"/>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styleId="affa">
    <w:name w:val="List Paragraph"/>
    <w:basedOn w:val="a4"/>
    <w:link w:val="affb"/>
    <w:uiPriority w:val="34"/>
    <w:qFormat/>
    <w:rsid w:val="00F54344"/>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231">
    <w:name w:val="Знак Знак23"/>
    <w:locked/>
    <w:rsid w:val="00F54344"/>
    <w:rPr>
      <w:rFonts w:cs="Times New Roman"/>
      <w:lang w:val="ru-RU" w:eastAsia="ru-RU" w:bidi="ar-SA"/>
    </w:rPr>
  </w:style>
  <w:style w:type="paragraph" w:customStyle="1" w:styleId="3110">
    <w:name w:val="Основной текст 311"/>
    <w:basedOn w:val="a4"/>
    <w:rsid w:val="00F54344"/>
    <w:pPr>
      <w:jc w:val="center"/>
    </w:pPr>
    <w:rPr>
      <w:b/>
      <w:sz w:val="26"/>
    </w:rPr>
  </w:style>
  <w:style w:type="paragraph" w:customStyle="1" w:styleId="2111">
    <w:name w:val="Основной текст 211"/>
    <w:basedOn w:val="a4"/>
    <w:rsid w:val="00F54344"/>
    <w:pPr>
      <w:ind w:firstLine="700"/>
      <w:jc w:val="both"/>
    </w:pPr>
    <w:rPr>
      <w:sz w:val="26"/>
    </w:rPr>
  </w:style>
  <w:style w:type="character" w:customStyle="1" w:styleId="710">
    <w:name w:val="Знак Знак71"/>
    <w:rsid w:val="00F54344"/>
    <w:rPr>
      <w:rFonts w:ascii="Tahoma" w:hAnsi="Tahoma" w:cs="Tahoma"/>
      <w:sz w:val="16"/>
      <w:szCs w:val="16"/>
      <w:lang w:val="ru-RU" w:eastAsia="ru-RU" w:bidi="ar-SA"/>
    </w:rPr>
  </w:style>
  <w:style w:type="paragraph" w:customStyle="1" w:styleId="1a">
    <w:name w:val="Абзац списка1"/>
    <w:basedOn w:val="a4"/>
    <w:qFormat/>
    <w:rsid w:val="00F54344"/>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F54344"/>
    <w:rPr>
      <w:rFonts w:cs="Times New Roman"/>
      <w:lang w:val="ru-RU" w:eastAsia="ru-RU" w:bidi="ar-SA"/>
    </w:rPr>
  </w:style>
  <w:style w:type="paragraph" w:customStyle="1" w:styleId="312">
    <w:name w:val="Основной текст 312"/>
    <w:basedOn w:val="a4"/>
    <w:rsid w:val="00F54344"/>
    <w:pPr>
      <w:jc w:val="center"/>
    </w:pPr>
    <w:rPr>
      <w:b/>
      <w:sz w:val="26"/>
    </w:rPr>
  </w:style>
  <w:style w:type="paragraph" w:customStyle="1" w:styleId="2120">
    <w:name w:val="Основной текст 212"/>
    <w:basedOn w:val="a4"/>
    <w:rsid w:val="00F54344"/>
    <w:pPr>
      <w:ind w:firstLine="700"/>
      <w:jc w:val="both"/>
    </w:pPr>
    <w:rPr>
      <w:sz w:val="26"/>
    </w:rPr>
  </w:style>
  <w:style w:type="character" w:customStyle="1" w:styleId="72">
    <w:name w:val="Знак Знак72"/>
    <w:rsid w:val="00F54344"/>
    <w:rPr>
      <w:rFonts w:ascii="Tahoma" w:hAnsi="Tahoma" w:cs="Tahoma"/>
      <w:sz w:val="16"/>
      <w:szCs w:val="16"/>
      <w:lang w:val="ru-RU" w:eastAsia="ru-RU" w:bidi="ar-SA"/>
    </w:rPr>
  </w:style>
  <w:style w:type="character" w:customStyle="1" w:styleId="250">
    <w:name w:val="Знак Знак25"/>
    <w:locked/>
    <w:rsid w:val="00F54344"/>
    <w:rPr>
      <w:rFonts w:ascii="Arial" w:hAnsi="Arial" w:cs="Arial"/>
      <w:b/>
      <w:bCs/>
      <w:i/>
      <w:iCs/>
      <w:sz w:val="28"/>
      <w:szCs w:val="28"/>
      <w:lang w:val="ru-RU" w:eastAsia="ru-RU" w:bidi="ar-SA"/>
    </w:rPr>
  </w:style>
  <w:style w:type="character" w:customStyle="1" w:styleId="43">
    <w:name w:val="Знак Знак43"/>
    <w:locked/>
    <w:rsid w:val="00F54344"/>
    <w:rPr>
      <w:lang w:val="ru-RU" w:eastAsia="ru-RU" w:bidi="ar-SA"/>
    </w:rPr>
  </w:style>
  <w:style w:type="character" w:customStyle="1" w:styleId="62">
    <w:name w:val="Знак Знак62"/>
    <w:locked/>
    <w:rsid w:val="00F54344"/>
    <w:rPr>
      <w:lang w:val="ru-RU" w:eastAsia="ru-RU" w:bidi="ar-SA"/>
    </w:rPr>
  </w:style>
  <w:style w:type="character" w:customStyle="1" w:styleId="91">
    <w:name w:val="Знак Знак9"/>
    <w:locked/>
    <w:rsid w:val="00F54344"/>
    <w:rPr>
      <w:rFonts w:ascii="Arial" w:hAnsi="Arial" w:cs="Arial"/>
      <w:b/>
      <w:bCs/>
      <w:i/>
      <w:iCs/>
      <w:sz w:val="28"/>
      <w:szCs w:val="28"/>
      <w:lang w:val="ru-RU" w:eastAsia="ru-RU" w:bidi="ar-SA"/>
    </w:rPr>
  </w:style>
  <w:style w:type="character" w:customStyle="1" w:styleId="120">
    <w:name w:val="Знак Знак12"/>
    <w:locked/>
    <w:rsid w:val="00F54344"/>
    <w:rPr>
      <w:lang w:val="ru-RU" w:eastAsia="ru-RU" w:bidi="ar-SA"/>
    </w:rPr>
  </w:style>
  <w:style w:type="paragraph" w:customStyle="1" w:styleId="xl80">
    <w:name w:val="xl80"/>
    <w:basedOn w:val="a4"/>
    <w:rsid w:val="00F5434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4"/>
    <w:rsid w:val="00F5434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4"/>
    <w:rsid w:val="00F5434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4"/>
    <w:rsid w:val="00F5434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4"/>
    <w:rsid w:val="00F5434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4"/>
    <w:rsid w:val="00F5434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4"/>
    <w:rsid w:val="00F5434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4"/>
    <w:rsid w:val="00F5434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4"/>
    <w:rsid w:val="00F54344"/>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4"/>
    <w:rsid w:val="00F54344"/>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F54344"/>
  </w:style>
  <w:style w:type="character" w:customStyle="1" w:styleId="82">
    <w:name w:val="Основной шрифт абзаца8"/>
    <w:rsid w:val="00F54344"/>
  </w:style>
  <w:style w:type="character" w:customStyle="1" w:styleId="73">
    <w:name w:val="Основной шрифт абзаца7"/>
    <w:rsid w:val="00F54344"/>
  </w:style>
  <w:style w:type="character" w:customStyle="1" w:styleId="63">
    <w:name w:val="Основной шрифт абзаца6"/>
    <w:rsid w:val="00F54344"/>
  </w:style>
  <w:style w:type="character" w:customStyle="1" w:styleId="52">
    <w:name w:val="Основной шрифт абзаца5"/>
    <w:rsid w:val="00F54344"/>
  </w:style>
  <w:style w:type="character" w:customStyle="1" w:styleId="Absatz-Standardschriftart">
    <w:name w:val="Absatz-Standardschriftart"/>
    <w:rsid w:val="00F54344"/>
  </w:style>
  <w:style w:type="character" w:customStyle="1" w:styleId="WW-Absatz-Standardschriftart">
    <w:name w:val="WW-Absatz-Standardschriftart"/>
    <w:rsid w:val="00F54344"/>
  </w:style>
  <w:style w:type="character" w:customStyle="1" w:styleId="44">
    <w:name w:val="Основной шрифт абзаца4"/>
    <w:rsid w:val="00F54344"/>
  </w:style>
  <w:style w:type="character" w:customStyle="1" w:styleId="37">
    <w:name w:val="Основной шрифт абзаца3"/>
    <w:rsid w:val="00F54344"/>
  </w:style>
  <w:style w:type="character" w:customStyle="1" w:styleId="29">
    <w:name w:val="Основной шрифт абзаца2"/>
    <w:rsid w:val="00F54344"/>
  </w:style>
  <w:style w:type="character" w:customStyle="1" w:styleId="WW-Absatz-Standardschriftart1">
    <w:name w:val="WW-Absatz-Standardschriftart1"/>
    <w:rsid w:val="00F54344"/>
  </w:style>
  <w:style w:type="character" w:customStyle="1" w:styleId="1b">
    <w:name w:val="Основной шрифт абзаца1"/>
    <w:rsid w:val="00F54344"/>
  </w:style>
  <w:style w:type="character" w:customStyle="1" w:styleId="affc">
    <w:name w:val="Символ нумерации"/>
    <w:rsid w:val="00F54344"/>
  </w:style>
  <w:style w:type="character" w:customStyle="1" w:styleId="ConsPlusNormal0">
    <w:name w:val="ConsPlusNormal Знак"/>
    <w:rsid w:val="00F54344"/>
    <w:rPr>
      <w:rFonts w:ascii="Arial" w:hAnsi="Arial" w:cs="Arial"/>
      <w:lang w:val="ru-RU" w:eastAsia="ar-SA" w:bidi="ar-SA"/>
    </w:rPr>
  </w:style>
  <w:style w:type="paragraph" w:customStyle="1" w:styleId="affd">
    <w:name w:val="Заголовок"/>
    <w:basedOn w:val="a4"/>
    <w:next w:val="afa"/>
    <w:rsid w:val="00F54344"/>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e">
    <w:name w:val="List"/>
    <w:basedOn w:val="afa"/>
    <w:link w:val="afff"/>
    <w:rsid w:val="00F54344"/>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2a">
    <w:name w:val="Название2"/>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b">
    <w:name w:val="Указатель2"/>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afff0">
    <w:name w:val="Содержимое таблицы"/>
    <w:basedOn w:val="a4"/>
    <w:rsid w:val="00F54344"/>
    <w:pPr>
      <w:suppressLineNumbers/>
      <w:suppressAutoHyphens/>
      <w:overflowPunct/>
      <w:autoSpaceDE/>
      <w:autoSpaceDN/>
      <w:adjustRightInd/>
      <w:textAlignment w:val="auto"/>
    </w:pPr>
    <w:rPr>
      <w:sz w:val="24"/>
      <w:lang w:eastAsia="ar-SA"/>
    </w:rPr>
  </w:style>
  <w:style w:type="paragraph" w:customStyle="1" w:styleId="afff1">
    <w:name w:val="Заголовок таблицы"/>
    <w:basedOn w:val="afff0"/>
    <w:rsid w:val="00F54344"/>
    <w:pPr>
      <w:jc w:val="center"/>
    </w:pPr>
    <w:rPr>
      <w:b/>
      <w:bCs/>
    </w:rPr>
  </w:style>
  <w:style w:type="paragraph" w:customStyle="1" w:styleId="xl94">
    <w:name w:val="xl94"/>
    <w:basedOn w:val="a4"/>
    <w:rsid w:val="00F54344"/>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afff2">
    <w:name w:val="Цветовое выделение"/>
    <w:rsid w:val="00F54344"/>
    <w:rPr>
      <w:b/>
      <w:bCs/>
      <w:color w:val="26282F"/>
      <w:sz w:val="26"/>
      <w:szCs w:val="26"/>
    </w:rPr>
  </w:style>
  <w:style w:type="paragraph" w:customStyle="1" w:styleId="Standard">
    <w:name w:val="Standard"/>
    <w:rsid w:val="00F5434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f3">
    <w:name w:val="No Spacing"/>
    <w:aliases w:val="ОФПИСЬМО"/>
    <w:link w:val="afff4"/>
    <w:uiPriority w:val="1"/>
    <w:qFormat/>
    <w:rsid w:val="00F54344"/>
    <w:pPr>
      <w:spacing w:after="0" w:line="240" w:lineRule="auto"/>
    </w:pPr>
    <w:rPr>
      <w:rFonts w:ascii="Times New Roman" w:eastAsia="Times New Roman" w:hAnsi="Times New Roman" w:cs="Times New Roman"/>
      <w:sz w:val="24"/>
      <w:szCs w:val="24"/>
      <w:lang w:eastAsia="ru-RU"/>
    </w:rPr>
  </w:style>
  <w:style w:type="character" w:styleId="afff5">
    <w:name w:val="Strong"/>
    <w:qFormat/>
    <w:rsid w:val="00F54344"/>
    <w:rPr>
      <w:b/>
      <w:bCs/>
    </w:rPr>
  </w:style>
  <w:style w:type="character" w:customStyle="1" w:styleId="apple-converted-space">
    <w:name w:val="apple-converted-space"/>
    <w:basedOn w:val="a5"/>
    <w:rsid w:val="00F54344"/>
  </w:style>
  <w:style w:type="character" w:customStyle="1" w:styleId="afff6">
    <w:name w:val="Основной текст_"/>
    <w:link w:val="300"/>
    <w:locked/>
    <w:rsid w:val="00F54344"/>
    <w:rPr>
      <w:sz w:val="27"/>
      <w:szCs w:val="27"/>
      <w:shd w:val="clear" w:color="auto" w:fill="FFFFFF"/>
    </w:rPr>
  </w:style>
  <w:style w:type="paragraph" w:customStyle="1" w:styleId="300">
    <w:name w:val="Основной текст30"/>
    <w:basedOn w:val="a4"/>
    <w:link w:val="afff6"/>
    <w:rsid w:val="00F54344"/>
    <w:pPr>
      <w:shd w:val="clear" w:color="auto" w:fill="FFFFFF"/>
      <w:overflowPunct/>
      <w:autoSpaceDE/>
      <w:autoSpaceDN/>
      <w:adjustRightInd/>
      <w:spacing w:before="420" w:after="240" w:line="322" w:lineRule="exact"/>
      <w:ind w:hanging="420"/>
      <w:jc w:val="both"/>
      <w:textAlignment w:val="auto"/>
    </w:pPr>
    <w:rPr>
      <w:rFonts w:asciiTheme="minorHAnsi" w:eastAsiaTheme="minorHAnsi" w:hAnsiTheme="minorHAnsi" w:cstheme="minorBidi"/>
      <w:sz w:val="27"/>
      <w:szCs w:val="27"/>
      <w:lang w:eastAsia="en-US"/>
    </w:rPr>
  </w:style>
  <w:style w:type="character" w:customStyle="1" w:styleId="1e">
    <w:name w:val="Основной текст1"/>
    <w:basedOn w:val="afff6"/>
    <w:rsid w:val="00F54344"/>
    <w:rPr>
      <w:sz w:val="27"/>
      <w:szCs w:val="27"/>
      <w:shd w:val="clear" w:color="auto" w:fill="FFFFFF"/>
    </w:rPr>
  </w:style>
  <w:style w:type="paragraph" w:customStyle="1" w:styleId="1f">
    <w:name w:val="Без интервала1"/>
    <w:rsid w:val="00F54344"/>
    <w:pPr>
      <w:spacing w:after="0" w:line="240" w:lineRule="auto"/>
      <w:ind w:firstLine="902"/>
    </w:pPr>
    <w:rPr>
      <w:rFonts w:ascii="Calibri" w:eastAsia="Times New Roman" w:hAnsi="Calibri" w:cs="Calibri"/>
    </w:rPr>
  </w:style>
  <w:style w:type="paragraph" w:customStyle="1" w:styleId="afff7">
    <w:name w:val="Прижатый влево"/>
    <w:basedOn w:val="a4"/>
    <w:next w:val="a4"/>
    <w:uiPriority w:val="99"/>
    <w:rsid w:val="00F54344"/>
    <w:pPr>
      <w:widowControl w:val="0"/>
      <w:overflowPunct/>
      <w:textAlignment w:val="auto"/>
    </w:pPr>
    <w:rPr>
      <w:rFonts w:ascii="Arial" w:hAnsi="Arial" w:cs="Arial"/>
      <w:sz w:val="24"/>
      <w:szCs w:val="24"/>
    </w:rPr>
  </w:style>
  <w:style w:type="paragraph" w:customStyle="1" w:styleId="afff8">
    <w:name w:val="Егор"/>
    <w:basedOn w:val="11"/>
    <w:rsid w:val="00B82161"/>
  </w:style>
  <w:style w:type="paragraph" w:customStyle="1" w:styleId="afff9">
    <w:name w:val="Егор+"/>
    <w:basedOn w:val="a4"/>
    <w:qFormat/>
    <w:rsid w:val="00B82161"/>
    <w:pPr>
      <w:overflowPunct/>
      <w:autoSpaceDE/>
      <w:autoSpaceDN/>
      <w:adjustRightInd/>
      <w:spacing w:before="120" w:after="120"/>
      <w:ind w:firstLine="709"/>
      <w:jc w:val="center"/>
      <w:textAlignment w:val="auto"/>
    </w:pPr>
    <w:rPr>
      <w:rFonts w:eastAsia="Calibri"/>
      <w:b/>
      <w:sz w:val="32"/>
      <w:szCs w:val="28"/>
      <w:lang w:eastAsia="en-US"/>
    </w:rPr>
  </w:style>
  <w:style w:type="paragraph" w:customStyle="1" w:styleId="1f0">
    <w:name w:val="Егор1+"/>
    <w:basedOn w:val="afff9"/>
    <w:qFormat/>
    <w:rsid w:val="00B82161"/>
  </w:style>
  <w:style w:type="paragraph" w:customStyle="1" w:styleId="1f1">
    <w:name w:val="Егор1"/>
    <w:basedOn w:val="a4"/>
    <w:link w:val="1f2"/>
    <w:qFormat/>
    <w:rsid w:val="00B82161"/>
    <w:pPr>
      <w:overflowPunct/>
      <w:autoSpaceDE/>
      <w:autoSpaceDN/>
      <w:adjustRightInd/>
      <w:spacing w:before="120" w:after="120"/>
      <w:ind w:firstLine="709"/>
      <w:jc w:val="center"/>
      <w:textAlignment w:val="auto"/>
    </w:pPr>
    <w:rPr>
      <w:b/>
      <w:i/>
      <w:sz w:val="28"/>
      <w:szCs w:val="26"/>
    </w:rPr>
  </w:style>
  <w:style w:type="character" w:customStyle="1" w:styleId="1f2">
    <w:name w:val="Егор1 Знак"/>
    <w:basedOn w:val="a5"/>
    <w:link w:val="1f1"/>
    <w:rsid w:val="00B82161"/>
    <w:rPr>
      <w:rFonts w:ascii="Times New Roman" w:eastAsia="Times New Roman" w:hAnsi="Times New Roman" w:cs="Times New Roman"/>
      <w:b/>
      <w:i/>
      <w:sz w:val="28"/>
      <w:szCs w:val="26"/>
      <w:lang w:eastAsia="ru-RU"/>
    </w:rPr>
  </w:style>
  <w:style w:type="character" w:customStyle="1" w:styleId="afff4">
    <w:name w:val="Без интервала Знак"/>
    <w:basedOn w:val="a5"/>
    <w:link w:val="afff3"/>
    <w:uiPriority w:val="1"/>
    <w:rsid w:val="00B82161"/>
    <w:rPr>
      <w:rFonts w:ascii="Times New Roman" w:eastAsia="Times New Roman" w:hAnsi="Times New Roman" w:cs="Times New Roman"/>
      <w:sz w:val="24"/>
      <w:szCs w:val="24"/>
      <w:lang w:eastAsia="ru-RU"/>
    </w:rPr>
  </w:style>
  <w:style w:type="table" w:styleId="afffa">
    <w:name w:val="Table Grid"/>
    <w:aliases w:val="Table Grid Report"/>
    <w:basedOn w:val="a6"/>
    <w:uiPriority w:val="59"/>
    <w:rsid w:val="00B8216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f3">
    <w:name w:val="toc 1"/>
    <w:basedOn w:val="a4"/>
    <w:next w:val="a4"/>
    <w:autoRedefine/>
    <w:uiPriority w:val="39"/>
    <w:qFormat/>
    <w:rsid w:val="00B82161"/>
    <w:pPr>
      <w:overflowPunct/>
      <w:autoSpaceDE/>
      <w:autoSpaceDN/>
      <w:adjustRightInd/>
      <w:spacing w:before="60" w:after="60"/>
      <w:jc w:val="both"/>
      <w:textAlignment w:val="auto"/>
    </w:pPr>
    <w:rPr>
      <w:rFonts w:eastAsia="Calibri"/>
      <w:b/>
      <w:bCs/>
      <w:caps/>
      <w:sz w:val="24"/>
      <w:szCs w:val="32"/>
      <w:lang w:eastAsia="en-US"/>
    </w:rPr>
  </w:style>
  <w:style w:type="paragraph" w:styleId="afffb">
    <w:name w:val="TOC Heading"/>
    <w:basedOn w:val="11"/>
    <w:next w:val="a4"/>
    <w:uiPriority w:val="39"/>
    <w:qFormat/>
    <w:rsid w:val="00B82161"/>
    <w:pPr>
      <w:outlineLvl w:val="9"/>
    </w:pPr>
    <w:rPr>
      <w:rFonts w:asciiTheme="majorHAnsi" w:eastAsiaTheme="majorEastAsia" w:hAnsiTheme="majorHAnsi" w:cstheme="majorBidi"/>
      <w:color w:val="365F91" w:themeColor="accent1" w:themeShade="BF"/>
    </w:rPr>
  </w:style>
  <w:style w:type="paragraph" w:styleId="2c">
    <w:name w:val="toc 2"/>
    <w:basedOn w:val="a4"/>
    <w:next w:val="a4"/>
    <w:autoRedefine/>
    <w:uiPriority w:val="39"/>
    <w:unhideWhenUsed/>
    <w:qFormat/>
    <w:rsid w:val="00B82161"/>
    <w:pPr>
      <w:tabs>
        <w:tab w:val="left" w:pos="1320"/>
        <w:tab w:val="right" w:leader="dot" w:pos="9344"/>
      </w:tabs>
      <w:overflowPunct/>
      <w:autoSpaceDE/>
      <w:autoSpaceDN/>
      <w:adjustRightInd/>
      <w:spacing w:before="60" w:after="60"/>
      <w:ind w:left="442"/>
      <w:jc w:val="both"/>
      <w:textAlignment w:val="auto"/>
    </w:pPr>
    <w:rPr>
      <w:rFonts w:eastAsia="Calibri"/>
      <w:iCs/>
      <w:sz w:val="24"/>
      <w:lang w:eastAsia="en-US"/>
    </w:rPr>
  </w:style>
  <w:style w:type="paragraph" w:styleId="3a">
    <w:name w:val="toc 3"/>
    <w:basedOn w:val="a4"/>
    <w:next w:val="a4"/>
    <w:autoRedefine/>
    <w:uiPriority w:val="39"/>
    <w:unhideWhenUsed/>
    <w:qFormat/>
    <w:rsid w:val="00B82161"/>
    <w:pPr>
      <w:tabs>
        <w:tab w:val="left" w:pos="1560"/>
        <w:tab w:val="right" w:leader="dot" w:pos="9344"/>
      </w:tabs>
      <w:overflowPunct/>
      <w:autoSpaceDE/>
      <w:autoSpaceDN/>
      <w:adjustRightInd/>
      <w:spacing w:before="60" w:after="60"/>
      <w:ind w:left="663"/>
      <w:jc w:val="both"/>
      <w:textAlignment w:val="auto"/>
    </w:pPr>
    <w:rPr>
      <w:rFonts w:eastAsia="Calibri"/>
      <w:sz w:val="24"/>
      <w:lang w:eastAsia="en-US"/>
    </w:rPr>
  </w:style>
  <w:style w:type="paragraph" w:styleId="afffc">
    <w:name w:val="Body Text First Indent"/>
    <w:basedOn w:val="a4"/>
    <w:link w:val="afffd"/>
    <w:unhideWhenUsed/>
    <w:rsid w:val="00B82161"/>
    <w:pPr>
      <w:overflowPunct/>
      <w:autoSpaceDE/>
      <w:autoSpaceDN/>
      <w:adjustRightInd/>
      <w:ind w:firstLine="360"/>
      <w:jc w:val="both"/>
      <w:textAlignment w:val="auto"/>
    </w:pPr>
    <w:rPr>
      <w:rFonts w:eastAsiaTheme="minorEastAsia" w:cstheme="minorBidi"/>
      <w:sz w:val="24"/>
      <w:szCs w:val="22"/>
    </w:rPr>
  </w:style>
  <w:style w:type="character" w:customStyle="1" w:styleId="afffd">
    <w:name w:val="Красная строка Знак"/>
    <w:basedOn w:val="afb"/>
    <w:link w:val="afffc"/>
    <w:rsid w:val="00B82161"/>
    <w:rPr>
      <w:rFonts w:ascii="Times New Roman" w:eastAsiaTheme="minorEastAsia" w:hAnsi="Times New Roman" w:cs="Times New Roman"/>
      <w:sz w:val="24"/>
      <w:szCs w:val="20"/>
      <w:lang w:eastAsia="ru-RU"/>
    </w:rPr>
  </w:style>
  <w:style w:type="paragraph" w:customStyle="1" w:styleId="3b">
    <w:name w:val="Егор3"/>
    <w:basedOn w:val="afff8"/>
    <w:qFormat/>
    <w:rsid w:val="00B82161"/>
    <w:pPr>
      <w:numPr>
        <w:numId w:val="1"/>
      </w:numPr>
      <w:suppressAutoHyphens/>
      <w:overflowPunct/>
      <w:autoSpaceDE/>
      <w:autoSpaceDN/>
      <w:adjustRightInd/>
      <w:spacing w:before="240" w:after="240"/>
      <w:ind w:left="0" w:firstLine="0"/>
      <w:jc w:val="center"/>
      <w:textAlignment w:val="auto"/>
    </w:pPr>
    <w:rPr>
      <w:rFonts w:ascii="Times New Roman" w:eastAsiaTheme="majorEastAsia" w:hAnsi="Times New Roman" w:cstheme="majorBidi"/>
      <w:caps/>
      <w:color w:val="auto"/>
    </w:rPr>
  </w:style>
  <w:style w:type="paragraph" w:styleId="afffe">
    <w:name w:val="Plain Text"/>
    <w:aliases w:val="Текст1,TEXT"/>
    <w:basedOn w:val="a4"/>
    <w:link w:val="affff"/>
    <w:uiPriority w:val="99"/>
    <w:rsid w:val="00B82161"/>
    <w:pPr>
      <w:overflowPunct/>
      <w:autoSpaceDE/>
      <w:autoSpaceDN/>
      <w:adjustRightInd/>
      <w:ind w:firstLine="709"/>
      <w:jc w:val="both"/>
      <w:textAlignment w:val="auto"/>
    </w:pPr>
    <w:rPr>
      <w:rFonts w:ascii="Courier New" w:hAnsi="Courier New"/>
    </w:rPr>
  </w:style>
  <w:style w:type="character" w:customStyle="1" w:styleId="affff">
    <w:name w:val="Текст Знак"/>
    <w:aliases w:val="Текст1 Знак,TEXT Знак"/>
    <w:basedOn w:val="a5"/>
    <w:link w:val="afffe"/>
    <w:uiPriority w:val="99"/>
    <w:rsid w:val="00B82161"/>
    <w:rPr>
      <w:rFonts w:ascii="Courier New" w:eastAsia="Times New Roman" w:hAnsi="Courier New" w:cs="Times New Roman"/>
      <w:sz w:val="20"/>
      <w:szCs w:val="20"/>
      <w:lang w:eastAsia="ru-RU"/>
    </w:rPr>
  </w:style>
  <w:style w:type="paragraph" w:styleId="2d">
    <w:name w:val="Quote"/>
    <w:basedOn w:val="a4"/>
    <w:next w:val="a4"/>
    <w:link w:val="2e"/>
    <w:uiPriority w:val="29"/>
    <w:qFormat/>
    <w:rsid w:val="00B82161"/>
    <w:pPr>
      <w:overflowPunct/>
      <w:autoSpaceDE/>
      <w:autoSpaceDN/>
      <w:adjustRightInd/>
      <w:ind w:firstLine="709"/>
      <w:jc w:val="both"/>
      <w:textAlignment w:val="auto"/>
    </w:pPr>
    <w:rPr>
      <w:rFonts w:ascii="Calibri" w:eastAsia="Calibri" w:hAnsi="Calibri"/>
      <w:i/>
      <w:iCs/>
      <w:color w:val="000000"/>
      <w:sz w:val="24"/>
      <w:szCs w:val="22"/>
      <w:lang w:eastAsia="en-US"/>
    </w:rPr>
  </w:style>
  <w:style w:type="character" w:customStyle="1" w:styleId="2e">
    <w:name w:val="Цитата 2 Знак"/>
    <w:basedOn w:val="a5"/>
    <w:link w:val="2d"/>
    <w:uiPriority w:val="29"/>
    <w:rsid w:val="00B82161"/>
    <w:rPr>
      <w:rFonts w:ascii="Calibri" w:eastAsia="Calibri" w:hAnsi="Calibri" w:cs="Times New Roman"/>
      <w:i/>
      <w:iCs/>
      <w:color w:val="000000"/>
      <w:sz w:val="24"/>
    </w:rPr>
  </w:style>
  <w:style w:type="paragraph" w:customStyle="1" w:styleId="affff0">
    <w:name w:val="ПодзаголовокКАТЯ"/>
    <w:basedOn w:val="a4"/>
    <w:qFormat/>
    <w:rsid w:val="00B82161"/>
    <w:pPr>
      <w:overflowPunct/>
      <w:autoSpaceDE/>
      <w:autoSpaceDN/>
      <w:adjustRightInd/>
      <w:spacing w:after="60"/>
      <w:ind w:firstLine="709"/>
      <w:jc w:val="center"/>
      <w:textAlignment w:val="auto"/>
      <w:outlineLvl w:val="1"/>
    </w:pPr>
    <w:rPr>
      <w:i/>
      <w:sz w:val="26"/>
      <w:szCs w:val="26"/>
      <w:lang w:eastAsia="en-US"/>
    </w:rPr>
  </w:style>
  <w:style w:type="paragraph" w:styleId="47">
    <w:name w:val="toc 4"/>
    <w:basedOn w:val="a4"/>
    <w:next w:val="a4"/>
    <w:autoRedefine/>
    <w:uiPriority w:val="39"/>
    <w:unhideWhenUsed/>
    <w:rsid w:val="00B82161"/>
    <w:pPr>
      <w:overflowPunct/>
      <w:autoSpaceDE/>
      <w:autoSpaceDN/>
      <w:adjustRightInd/>
      <w:ind w:left="660" w:firstLine="709"/>
      <w:jc w:val="both"/>
      <w:textAlignment w:val="auto"/>
    </w:pPr>
    <w:rPr>
      <w:rFonts w:ascii="Calibri" w:eastAsia="Calibri" w:hAnsi="Calibri"/>
      <w:lang w:eastAsia="en-US"/>
    </w:rPr>
  </w:style>
  <w:style w:type="paragraph" w:styleId="55">
    <w:name w:val="toc 5"/>
    <w:basedOn w:val="a4"/>
    <w:next w:val="a4"/>
    <w:autoRedefine/>
    <w:uiPriority w:val="39"/>
    <w:unhideWhenUsed/>
    <w:rsid w:val="00B82161"/>
    <w:pPr>
      <w:overflowPunct/>
      <w:autoSpaceDE/>
      <w:autoSpaceDN/>
      <w:adjustRightInd/>
      <w:ind w:left="880" w:firstLine="709"/>
      <w:jc w:val="both"/>
      <w:textAlignment w:val="auto"/>
    </w:pPr>
    <w:rPr>
      <w:rFonts w:ascii="Calibri" w:eastAsia="Calibri" w:hAnsi="Calibri"/>
      <w:lang w:eastAsia="en-US"/>
    </w:rPr>
  </w:style>
  <w:style w:type="paragraph" w:styleId="66">
    <w:name w:val="toc 6"/>
    <w:basedOn w:val="a4"/>
    <w:next w:val="a4"/>
    <w:autoRedefine/>
    <w:uiPriority w:val="39"/>
    <w:unhideWhenUsed/>
    <w:rsid w:val="00B82161"/>
    <w:pPr>
      <w:overflowPunct/>
      <w:autoSpaceDE/>
      <w:autoSpaceDN/>
      <w:adjustRightInd/>
      <w:ind w:left="1100" w:firstLine="709"/>
      <w:jc w:val="both"/>
      <w:textAlignment w:val="auto"/>
    </w:pPr>
    <w:rPr>
      <w:rFonts w:ascii="Calibri" w:eastAsia="Calibri" w:hAnsi="Calibri"/>
      <w:lang w:eastAsia="en-US"/>
    </w:rPr>
  </w:style>
  <w:style w:type="paragraph" w:styleId="76">
    <w:name w:val="toc 7"/>
    <w:basedOn w:val="a4"/>
    <w:next w:val="a4"/>
    <w:autoRedefine/>
    <w:uiPriority w:val="39"/>
    <w:unhideWhenUsed/>
    <w:rsid w:val="00B82161"/>
    <w:pPr>
      <w:overflowPunct/>
      <w:autoSpaceDE/>
      <w:autoSpaceDN/>
      <w:adjustRightInd/>
      <w:ind w:left="1320" w:firstLine="709"/>
      <w:jc w:val="both"/>
      <w:textAlignment w:val="auto"/>
    </w:pPr>
    <w:rPr>
      <w:rFonts w:ascii="Calibri" w:eastAsia="Calibri" w:hAnsi="Calibri"/>
      <w:lang w:eastAsia="en-US"/>
    </w:rPr>
  </w:style>
  <w:style w:type="paragraph" w:styleId="85">
    <w:name w:val="toc 8"/>
    <w:basedOn w:val="a4"/>
    <w:next w:val="a4"/>
    <w:autoRedefine/>
    <w:uiPriority w:val="39"/>
    <w:unhideWhenUsed/>
    <w:rsid w:val="00B82161"/>
    <w:pPr>
      <w:overflowPunct/>
      <w:autoSpaceDE/>
      <w:autoSpaceDN/>
      <w:adjustRightInd/>
      <w:ind w:left="1540" w:firstLine="709"/>
      <w:jc w:val="both"/>
      <w:textAlignment w:val="auto"/>
    </w:pPr>
    <w:rPr>
      <w:rFonts w:ascii="Calibri" w:eastAsia="Calibri" w:hAnsi="Calibri"/>
      <w:lang w:eastAsia="en-US"/>
    </w:rPr>
  </w:style>
  <w:style w:type="paragraph" w:styleId="95">
    <w:name w:val="toc 9"/>
    <w:basedOn w:val="a4"/>
    <w:next w:val="a4"/>
    <w:autoRedefine/>
    <w:uiPriority w:val="39"/>
    <w:unhideWhenUsed/>
    <w:rsid w:val="00B82161"/>
    <w:pPr>
      <w:overflowPunct/>
      <w:autoSpaceDE/>
      <w:autoSpaceDN/>
      <w:adjustRightInd/>
      <w:ind w:left="1760" w:firstLine="709"/>
      <w:jc w:val="both"/>
      <w:textAlignment w:val="auto"/>
    </w:pPr>
    <w:rPr>
      <w:rFonts w:ascii="Calibri" w:eastAsia="Calibri" w:hAnsi="Calibri"/>
      <w:lang w:eastAsia="en-US"/>
    </w:rPr>
  </w:style>
  <w:style w:type="character" w:customStyle="1" w:styleId="affff1">
    <w:name w:val="Текст концевой сноски Знак"/>
    <w:link w:val="affff2"/>
    <w:rsid w:val="00B82161"/>
    <w:rPr>
      <w:rFonts w:ascii="Calibri" w:eastAsia="Calibri" w:hAnsi="Calibri" w:cs="Times New Roman"/>
      <w:sz w:val="20"/>
      <w:szCs w:val="20"/>
    </w:rPr>
  </w:style>
  <w:style w:type="paragraph" w:styleId="affff2">
    <w:name w:val="endnote text"/>
    <w:basedOn w:val="a4"/>
    <w:link w:val="affff1"/>
    <w:unhideWhenUsed/>
    <w:rsid w:val="00B82161"/>
    <w:pPr>
      <w:overflowPunct/>
      <w:autoSpaceDE/>
      <w:autoSpaceDN/>
      <w:adjustRightInd/>
      <w:ind w:firstLine="709"/>
      <w:jc w:val="both"/>
      <w:textAlignment w:val="auto"/>
    </w:pPr>
    <w:rPr>
      <w:rFonts w:ascii="Calibri" w:eastAsia="Calibri" w:hAnsi="Calibri"/>
      <w:lang w:eastAsia="en-US"/>
    </w:rPr>
  </w:style>
  <w:style w:type="character" w:customStyle="1" w:styleId="1f4">
    <w:name w:val="Текст концевой сноски Знак1"/>
    <w:basedOn w:val="a5"/>
    <w:uiPriority w:val="99"/>
    <w:semiHidden/>
    <w:rsid w:val="00B82161"/>
    <w:rPr>
      <w:rFonts w:ascii="Times New Roman" w:eastAsia="Times New Roman" w:hAnsi="Times New Roman" w:cs="Times New Roman"/>
      <w:sz w:val="20"/>
      <w:szCs w:val="20"/>
      <w:lang w:eastAsia="ru-RU"/>
    </w:rPr>
  </w:style>
  <w:style w:type="paragraph" w:customStyle="1" w:styleId="1f5">
    <w:name w:val="Подзаголовок1катя"/>
    <w:basedOn w:val="a4"/>
    <w:qFormat/>
    <w:rsid w:val="00B82161"/>
    <w:pPr>
      <w:overflowPunct/>
      <w:autoSpaceDE/>
      <w:autoSpaceDN/>
      <w:adjustRightInd/>
      <w:spacing w:before="120" w:after="120"/>
      <w:ind w:firstLine="709"/>
      <w:jc w:val="center"/>
      <w:textAlignment w:val="auto"/>
      <w:outlineLvl w:val="1"/>
    </w:pPr>
    <w:rPr>
      <w:sz w:val="26"/>
      <w:szCs w:val="26"/>
      <w:u w:val="single"/>
    </w:rPr>
  </w:style>
  <w:style w:type="paragraph" w:customStyle="1" w:styleId="2f">
    <w:name w:val="Егор2"/>
    <w:basedOn w:val="3"/>
    <w:link w:val="2f0"/>
    <w:qFormat/>
    <w:rsid w:val="00B82161"/>
  </w:style>
  <w:style w:type="character" w:customStyle="1" w:styleId="2f0">
    <w:name w:val="Егор2 Знак"/>
    <w:link w:val="2f"/>
    <w:rsid w:val="00B82161"/>
    <w:rPr>
      <w:rFonts w:ascii="Times New Roman" w:eastAsia="Times New Roman" w:hAnsi="Times New Roman" w:cs="Times New Roman"/>
      <w:b/>
      <w:bCs/>
      <w:sz w:val="24"/>
      <w:szCs w:val="24"/>
      <w:lang w:eastAsia="ru-RU"/>
    </w:rPr>
  </w:style>
  <w:style w:type="paragraph" w:customStyle="1" w:styleId="S0">
    <w:name w:val="S_Маркированный"/>
    <w:basedOn w:val="a4"/>
    <w:link w:val="S5"/>
    <w:autoRedefine/>
    <w:qFormat/>
    <w:rsid w:val="00B82161"/>
    <w:pPr>
      <w:overflowPunct/>
      <w:autoSpaceDE/>
      <w:autoSpaceDN/>
      <w:adjustRightInd/>
      <w:ind w:left="1429" w:hanging="360"/>
      <w:jc w:val="both"/>
      <w:textAlignment w:val="auto"/>
    </w:pPr>
    <w:rPr>
      <w:rFonts w:eastAsia="Calibri"/>
      <w:color w:val="FF0000"/>
      <w:sz w:val="26"/>
      <w:szCs w:val="26"/>
    </w:rPr>
  </w:style>
  <w:style w:type="character" w:customStyle="1" w:styleId="S5">
    <w:name w:val="S_Маркированный Знак"/>
    <w:basedOn w:val="a5"/>
    <w:link w:val="S0"/>
    <w:rsid w:val="00B82161"/>
    <w:rPr>
      <w:rFonts w:ascii="Times New Roman" w:eastAsia="Calibri" w:hAnsi="Times New Roman" w:cs="Times New Roman"/>
      <w:color w:val="FF0000"/>
      <w:sz w:val="26"/>
      <w:szCs w:val="26"/>
      <w:lang w:eastAsia="ru-RU"/>
    </w:rPr>
  </w:style>
  <w:style w:type="paragraph" w:customStyle="1" w:styleId="Tabl">
    <w:name w:val="Tabl"/>
    <w:basedOn w:val="a4"/>
    <w:rsid w:val="00B82161"/>
    <w:pPr>
      <w:keepNext/>
      <w:overflowPunct/>
      <w:autoSpaceDE/>
      <w:autoSpaceDN/>
      <w:adjustRightInd/>
      <w:spacing w:before="120"/>
      <w:ind w:firstLine="709"/>
      <w:jc w:val="right"/>
      <w:textAlignment w:val="auto"/>
    </w:pPr>
    <w:rPr>
      <w:rFonts w:ascii="Trebuchet MS" w:hAnsi="Trebuchet MS"/>
      <w:i/>
      <w:sz w:val="24"/>
      <w:szCs w:val="24"/>
    </w:rPr>
  </w:style>
  <w:style w:type="paragraph" w:customStyle="1" w:styleId="Tabn">
    <w:name w:val="Tab_n"/>
    <w:basedOn w:val="a4"/>
    <w:link w:val="Tabn2"/>
    <w:autoRedefine/>
    <w:rsid w:val="00B82161"/>
    <w:pPr>
      <w:keepNext/>
      <w:overflowPunct/>
      <w:autoSpaceDE/>
      <w:autoSpaceDN/>
      <w:adjustRightInd/>
      <w:ind w:firstLine="709"/>
      <w:jc w:val="center"/>
      <w:textAlignment w:val="auto"/>
    </w:pPr>
    <w:rPr>
      <w:rFonts w:ascii="Trebuchet MS" w:hAnsi="Trebuchet MS"/>
      <w:i/>
      <w:w w:val="103"/>
      <w:sz w:val="24"/>
      <w:szCs w:val="24"/>
      <w:lang w:eastAsia="en-US"/>
    </w:rPr>
  </w:style>
  <w:style w:type="character" w:customStyle="1" w:styleId="Tabn2">
    <w:name w:val="Tab_n Знак2"/>
    <w:link w:val="Tabn"/>
    <w:rsid w:val="00B82161"/>
    <w:rPr>
      <w:rFonts w:ascii="Trebuchet MS" w:eastAsia="Times New Roman" w:hAnsi="Trebuchet MS" w:cs="Times New Roman"/>
      <w:i/>
      <w:w w:val="103"/>
      <w:sz w:val="24"/>
      <w:szCs w:val="24"/>
    </w:rPr>
  </w:style>
  <w:style w:type="character" w:customStyle="1" w:styleId="FontStyle80">
    <w:name w:val="Font Style80"/>
    <w:rsid w:val="00B82161"/>
    <w:rPr>
      <w:rFonts w:ascii="Times New Roman" w:hAnsi="Times New Roman" w:cs="Times New Roman"/>
      <w:b/>
      <w:bCs/>
      <w:sz w:val="26"/>
      <w:szCs w:val="26"/>
    </w:rPr>
  </w:style>
  <w:style w:type="paragraph" w:customStyle="1" w:styleId="oblasttxt">
    <w:name w:val="oblasttxt"/>
    <w:basedOn w:val="a4"/>
    <w:rsid w:val="00B82161"/>
    <w:pPr>
      <w:overflowPunct/>
      <w:autoSpaceDE/>
      <w:autoSpaceDN/>
      <w:adjustRightInd/>
      <w:spacing w:before="100" w:beforeAutospacing="1" w:after="100" w:afterAutospacing="1"/>
      <w:ind w:firstLine="709"/>
      <w:jc w:val="both"/>
      <w:textAlignment w:val="auto"/>
    </w:pPr>
    <w:rPr>
      <w:sz w:val="24"/>
      <w:szCs w:val="24"/>
    </w:rPr>
  </w:style>
  <w:style w:type="paragraph" w:customStyle="1" w:styleId="affff3">
    <w:name w:val="Обычный текст"/>
    <w:basedOn w:val="a4"/>
    <w:qFormat/>
    <w:rsid w:val="00B82161"/>
    <w:pPr>
      <w:overflowPunct/>
      <w:autoSpaceDE/>
      <w:autoSpaceDN/>
      <w:adjustRightInd/>
      <w:ind w:firstLine="709"/>
      <w:jc w:val="both"/>
      <w:textAlignment w:val="auto"/>
    </w:pPr>
    <w:rPr>
      <w:sz w:val="24"/>
      <w:szCs w:val="24"/>
      <w:lang w:val="en-US" w:eastAsia="ar-SA" w:bidi="en-US"/>
    </w:rPr>
  </w:style>
  <w:style w:type="paragraph" w:customStyle="1" w:styleId="Style4">
    <w:name w:val="Style4"/>
    <w:basedOn w:val="a4"/>
    <w:rsid w:val="00B82161"/>
    <w:pPr>
      <w:widowControl w:val="0"/>
      <w:overflowPunct/>
      <w:spacing w:line="334" w:lineRule="exact"/>
      <w:ind w:firstLine="746"/>
      <w:jc w:val="both"/>
      <w:textAlignment w:val="auto"/>
    </w:pPr>
    <w:rPr>
      <w:sz w:val="24"/>
      <w:szCs w:val="24"/>
    </w:rPr>
  </w:style>
  <w:style w:type="paragraph" w:customStyle="1" w:styleId="Style14">
    <w:name w:val="Style14"/>
    <w:basedOn w:val="a4"/>
    <w:rsid w:val="00B82161"/>
    <w:pPr>
      <w:widowControl w:val="0"/>
      <w:overflowPunct/>
      <w:spacing w:line="331" w:lineRule="exact"/>
      <w:ind w:firstLine="709"/>
      <w:jc w:val="both"/>
      <w:textAlignment w:val="auto"/>
    </w:pPr>
    <w:rPr>
      <w:sz w:val="24"/>
      <w:szCs w:val="24"/>
    </w:rPr>
  </w:style>
  <w:style w:type="character" w:customStyle="1" w:styleId="FontStyle33">
    <w:name w:val="Font Style33"/>
    <w:basedOn w:val="a5"/>
    <w:rsid w:val="00B82161"/>
    <w:rPr>
      <w:rFonts w:ascii="Times New Roman" w:hAnsi="Times New Roman" w:cs="Times New Roman"/>
      <w:sz w:val="26"/>
      <w:szCs w:val="26"/>
    </w:rPr>
  </w:style>
  <w:style w:type="paragraph" w:customStyle="1" w:styleId="Normal">
    <w:name w:val="Normal Знак Знак"/>
    <w:rsid w:val="00B82161"/>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f4">
    <w:name w:val="Subtle Emphasis"/>
    <w:basedOn w:val="a5"/>
    <w:uiPriority w:val="19"/>
    <w:qFormat/>
    <w:rsid w:val="00B82161"/>
    <w:rPr>
      <w:i/>
      <w:iCs/>
      <w:color w:val="808080"/>
    </w:rPr>
  </w:style>
  <w:style w:type="paragraph" w:customStyle="1" w:styleId="affff5">
    <w:name w:val="Знак"/>
    <w:basedOn w:val="a4"/>
    <w:rsid w:val="00B82161"/>
    <w:pPr>
      <w:overflowPunct/>
      <w:autoSpaceDE/>
      <w:autoSpaceDN/>
      <w:adjustRightInd/>
      <w:ind w:firstLine="709"/>
      <w:jc w:val="both"/>
      <w:textAlignment w:val="auto"/>
    </w:pPr>
    <w:rPr>
      <w:rFonts w:ascii="Verdana" w:hAnsi="Verdana" w:cs="Verdana"/>
      <w:lang w:val="en-US" w:eastAsia="en-US"/>
    </w:rPr>
  </w:style>
  <w:style w:type="character" w:styleId="affff6">
    <w:name w:val="Book Title"/>
    <w:uiPriority w:val="33"/>
    <w:qFormat/>
    <w:rsid w:val="00B82161"/>
    <w:rPr>
      <w:rFonts w:ascii="Cambria" w:eastAsia="Times New Roman" w:hAnsi="Cambria" w:cs="Times New Roman"/>
      <w:b/>
      <w:bCs/>
      <w:i/>
      <w:iCs/>
      <w:smallCaps/>
      <w:color w:val="943634"/>
      <w:u w:val="single"/>
    </w:rPr>
  </w:style>
  <w:style w:type="paragraph" w:customStyle="1" w:styleId="2f1">
    <w:name w:val="Текст2"/>
    <w:basedOn w:val="a4"/>
    <w:rsid w:val="00B82161"/>
    <w:pPr>
      <w:overflowPunct/>
      <w:autoSpaceDE/>
      <w:autoSpaceDN/>
      <w:adjustRightInd/>
      <w:ind w:firstLine="709"/>
      <w:jc w:val="both"/>
      <w:textAlignment w:val="auto"/>
    </w:pPr>
    <w:rPr>
      <w:rFonts w:ascii="Courier New" w:hAnsi="Courier New"/>
    </w:rPr>
  </w:style>
  <w:style w:type="paragraph" w:customStyle="1" w:styleId="S6">
    <w:name w:val="S_Таблица"/>
    <w:basedOn w:val="a4"/>
    <w:rsid w:val="00B82161"/>
    <w:pPr>
      <w:tabs>
        <w:tab w:val="num" w:pos="720"/>
      </w:tabs>
      <w:suppressAutoHyphens/>
      <w:overflowPunct/>
      <w:autoSpaceDE/>
      <w:autoSpaceDN/>
      <w:adjustRightInd/>
      <w:spacing w:line="360" w:lineRule="auto"/>
      <w:ind w:firstLine="709"/>
      <w:jc w:val="right"/>
      <w:textAlignment w:val="auto"/>
    </w:pPr>
    <w:rPr>
      <w:rFonts w:cs="Calibri"/>
      <w:sz w:val="24"/>
      <w:szCs w:val="24"/>
      <w:lang w:eastAsia="ar-SA"/>
    </w:rPr>
  </w:style>
  <w:style w:type="character" w:customStyle="1" w:styleId="FontStyle22">
    <w:name w:val="Font Style22"/>
    <w:basedOn w:val="a5"/>
    <w:rsid w:val="00B82161"/>
    <w:rPr>
      <w:rFonts w:ascii="Trebuchet MS" w:hAnsi="Trebuchet MS" w:cs="Trebuchet MS"/>
      <w:b/>
      <w:bCs/>
      <w:sz w:val="22"/>
      <w:szCs w:val="22"/>
    </w:rPr>
  </w:style>
  <w:style w:type="paragraph" w:customStyle="1" w:styleId="s16">
    <w:name w:val="s_16"/>
    <w:basedOn w:val="a4"/>
    <w:rsid w:val="00B82161"/>
    <w:pPr>
      <w:overflowPunct/>
      <w:autoSpaceDE/>
      <w:autoSpaceDN/>
      <w:adjustRightInd/>
      <w:spacing w:before="100" w:beforeAutospacing="1" w:after="100" w:afterAutospacing="1"/>
      <w:ind w:firstLine="709"/>
      <w:jc w:val="both"/>
      <w:textAlignment w:val="auto"/>
    </w:pPr>
    <w:rPr>
      <w:sz w:val="24"/>
      <w:szCs w:val="24"/>
    </w:rPr>
  </w:style>
  <w:style w:type="paragraph" w:customStyle="1" w:styleId="S7">
    <w:name w:val="S_Обычный"/>
    <w:basedOn w:val="a4"/>
    <w:link w:val="S8"/>
    <w:qFormat/>
    <w:rsid w:val="00B82161"/>
    <w:pPr>
      <w:tabs>
        <w:tab w:val="num" w:pos="1080"/>
      </w:tabs>
      <w:overflowPunct/>
      <w:autoSpaceDE/>
      <w:autoSpaceDN/>
      <w:adjustRightInd/>
      <w:spacing w:line="360" w:lineRule="auto"/>
      <w:ind w:firstLine="720"/>
      <w:jc w:val="both"/>
      <w:textAlignment w:val="auto"/>
    </w:pPr>
    <w:rPr>
      <w:w w:val="109"/>
      <w:sz w:val="24"/>
      <w:szCs w:val="24"/>
    </w:rPr>
  </w:style>
  <w:style w:type="character" w:customStyle="1" w:styleId="S8">
    <w:name w:val="S_Обычный Знак"/>
    <w:basedOn w:val="a5"/>
    <w:link w:val="S7"/>
    <w:rsid w:val="00B82161"/>
    <w:rPr>
      <w:rFonts w:ascii="Times New Roman" w:eastAsia="Times New Roman" w:hAnsi="Times New Roman" w:cs="Times New Roman"/>
      <w:w w:val="109"/>
      <w:sz w:val="24"/>
      <w:szCs w:val="24"/>
      <w:lang w:eastAsia="ru-RU"/>
    </w:rPr>
  </w:style>
  <w:style w:type="paragraph" w:customStyle="1" w:styleId="affff7">
    <w:name w:val="Мария"/>
    <w:basedOn w:val="a4"/>
    <w:uiPriority w:val="99"/>
    <w:rsid w:val="00B82161"/>
    <w:pPr>
      <w:overflowPunct/>
      <w:autoSpaceDE/>
      <w:autoSpaceDN/>
      <w:adjustRightInd/>
      <w:spacing w:before="240" w:after="120"/>
      <w:ind w:firstLine="709"/>
      <w:jc w:val="both"/>
      <w:textAlignment w:val="auto"/>
    </w:pPr>
    <w:rPr>
      <w:sz w:val="26"/>
      <w:szCs w:val="26"/>
    </w:rPr>
  </w:style>
  <w:style w:type="paragraph" w:customStyle="1" w:styleId="213">
    <w:name w:val="Цитата 21"/>
    <w:basedOn w:val="a4"/>
    <w:next w:val="a4"/>
    <w:link w:val="QuoteChar"/>
    <w:uiPriority w:val="99"/>
    <w:qFormat/>
    <w:rsid w:val="00B82161"/>
    <w:pPr>
      <w:overflowPunct/>
      <w:autoSpaceDE/>
      <w:autoSpaceDN/>
      <w:adjustRightInd/>
      <w:ind w:firstLine="709"/>
      <w:jc w:val="both"/>
      <w:textAlignment w:val="auto"/>
    </w:pPr>
    <w:rPr>
      <w:rFonts w:ascii="Calibri" w:hAnsi="Calibri"/>
      <w:i/>
      <w:iCs/>
      <w:color w:val="000000"/>
      <w:sz w:val="24"/>
      <w:szCs w:val="22"/>
      <w:lang w:eastAsia="en-US"/>
    </w:rPr>
  </w:style>
  <w:style w:type="character" w:customStyle="1" w:styleId="QuoteChar">
    <w:name w:val="Quote Char"/>
    <w:basedOn w:val="a5"/>
    <w:link w:val="213"/>
    <w:uiPriority w:val="99"/>
    <w:locked/>
    <w:rsid w:val="00B82161"/>
    <w:rPr>
      <w:rFonts w:ascii="Calibri" w:eastAsia="Times New Roman" w:hAnsi="Calibri" w:cs="Times New Roman"/>
      <w:i/>
      <w:iCs/>
      <w:color w:val="000000"/>
      <w:sz w:val="24"/>
    </w:rPr>
  </w:style>
  <w:style w:type="paragraph" w:customStyle="1" w:styleId="-">
    <w:name w:val="диссер-текст"/>
    <w:basedOn w:val="a4"/>
    <w:link w:val="-0"/>
    <w:semiHidden/>
    <w:rsid w:val="00B82161"/>
    <w:pPr>
      <w:overflowPunct/>
      <w:autoSpaceDE/>
      <w:autoSpaceDN/>
      <w:adjustRightInd/>
      <w:spacing w:line="238" w:lineRule="auto"/>
      <w:ind w:firstLine="567"/>
      <w:jc w:val="both"/>
      <w:textAlignment w:val="auto"/>
    </w:pPr>
    <w:rPr>
      <w:sz w:val="28"/>
      <w:szCs w:val="22"/>
      <w:lang w:val="en-US"/>
    </w:rPr>
  </w:style>
  <w:style w:type="character" w:customStyle="1" w:styleId="-0">
    <w:name w:val="диссер-текст Знак"/>
    <w:basedOn w:val="a5"/>
    <w:link w:val="-"/>
    <w:semiHidden/>
    <w:locked/>
    <w:rsid w:val="00B82161"/>
    <w:rPr>
      <w:rFonts w:ascii="Times New Roman" w:eastAsia="Times New Roman" w:hAnsi="Times New Roman" w:cs="Times New Roman"/>
      <w:sz w:val="28"/>
      <w:lang w:val="en-US" w:eastAsia="ru-RU"/>
    </w:rPr>
  </w:style>
  <w:style w:type="paragraph" w:styleId="z-">
    <w:name w:val="HTML Bottom of Form"/>
    <w:basedOn w:val="a4"/>
    <w:next w:val="a4"/>
    <w:link w:val="z-0"/>
    <w:hidden/>
    <w:rsid w:val="00B82161"/>
    <w:pPr>
      <w:pBdr>
        <w:top w:val="single" w:sz="6" w:space="1" w:color="auto"/>
      </w:pBdr>
      <w:overflowPunct/>
      <w:autoSpaceDE/>
      <w:autoSpaceDN/>
      <w:adjustRightInd/>
      <w:ind w:firstLine="709"/>
      <w:jc w:val="center"/>
      <w:textAlignment w:val="auto"/>
    </w:pPr>
    <w:rPr>
      <w:rFonts w:ascii="Arial" w:hAnsi="Arial" w:cs="Arial"/>
      <w:vanish/>
      <w:color w:val="FFFFFF"/>
      <w:sz w:val="16"/>
      <w:szCs w:val="16"/>
    </w:rPr>
  </w:style>
  <w:style w:type="character" w:customStyle="1" w:styleId="z-0">
    <w:name w:val="z-Конец формы Знак"/>
    <w:basedOn w:val="a5"/>
    <w:link w:val="z-"/>
    <w:rsid w:val="00B82161"/>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B82161"/>
    <w:rPr>
      <w:rFonts w:ascii="Courier New" w:eastAsia="Times New Roman" w:hAnsi="Courier New" w:cs="Courier New"/>
      <w:sz w:val="20"/>
      <w:szCs w:val="20"/>
    </w:rPr>
  </w:style>
  <w:style w:type="paragraph" w:styleId="HTML0">
    <w:name w:val="HTML Preformatted"/>
    <w:basedOn w:val="a4"/>
    <w:link w:val="HTML"/>
    <w:uiPriority w:val="99"/>
    <w:rsid w:val="00B82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709"/>
      <w:jc w:val="both"/>
      <w:textAlignment w:val="auto"/>
    </w:pPr>
    <w:rPr>
      <w:rFonts w:ascii="Courier New" w:hAnsi="Courier New" w:cs="Courier New"/>
      <w:lang w:eastAsia="en-US"/>
    </w:rPr>
  </w:style>
  <w:style w:type="character" w:customStyle="1" w:styleId="HTML1">
    <w:name w:val="Стандартный HTML Знак1"/>
    <w:basedOn w:val="a5"/>
    <w:uiPriority w:val="99"/>
    <w:semiHidden/>
    <w:rsid w:val="00B82161"/>
    <w:rPr>
      <w:rFonts w:ascii="Consolas" w:eastAsia="Times New Roman" w:hAnsi="Consolas" w:cs="Consolas"/>
      <w:sz w:val="20"/>
      <w:szCs w:val="20"/>
      <w:lang w:eastAsia="ru-RU"/>
    </w:rPr>
  </w:style>
  <w:style w:type="character" w:customStyle="1" w:styleId="214">
    <w:name w:val="Основной текст 2 Знак1"/>
    <w:basedOn w:val="a5"/>
    <w:semiHidden/>
    <w:rsid w:val="00B82161"/>
    <w:rPr>
      <w:rFonts w:ascii="Times New Roman" w:eastAsiaTheme="minorEastAsia" w:hAnsi="Times New Roman"/>
      <w:sz w:val="24"/>
      <w:lang w:eastAsia="ru-RU"/>
    </w:rPr>
  </w:style>
  <w:style w:type="character" w:customStyle="1" w:styleId="1f6">
    <w:name w:val="Основной текст с отступом Знак1"/>
    <w:basedOn w:val="a5"/>
    <w:semiHidden/>
    <w:rsid w:val="00B82161"/>
    <w:rPr>
      <w:rFonts w:ascii="Times New Roman" w:eastAsiaTheme="minorEastAsia" w:hAnsi="Times New Roman"/>
      <w:sz w:val="24"/>
      <w:lang w:eastAsia="ru-RU"/>
    </w:rPr>
  </w:style>
  <w:style w:type="character" w:customStyle="1" w:styleId="1f7">
    <w:name w:val="Основной текст Знак1"/>
    <w:basedOn w:val="a5"/>
    <w:semiHidden/>
    <w:rsid w:val="00B82161"/>
  </w:style>
  <w:style w:type="paragraph" w:styleId="affff8">
    <w:name w:val="Subtitle"/>
    <w:basedOn w:val="a4"/>
    <w:next w:val="a4"/>
    <w:link w:val="affff9"/>
    <w:qFormat/>
    <w:rsid w:val="00B82161"/>
    <w:pPr>
      <w:numPr>
        <w:ilvl w:val="1"/>
      </w:numPr>
      <w:overflowPunct/>
      <w:autoSpaceDE/>
      <w:autoSpaceDN/>
      <w:adjustRightInd/>
      <w:ind w:firstLine="709"/>
      <w:jc w:val="both"/>
      <w:textAlignment w:val="auto"/>
    </w:pPr>
    <w:rPr>
      <w:rFonts w:ascii="Cambria" w:hAnsi="Cambria" w:cs="Cambria"/>
      <w:i/>
      <w:iCs/>
      <w:color w:val="4F81BD"/>
      <w:spacing w:val="15"/>
      <w:sz w:val="24"/>
      <w:szCs w:val="24"/>
      <w:lang w:val="en-US" w:eastAsia="en-US"/>
    </w:rPr>
  </w:style>
  <w:style w:type="character" w:customStyle="1" w:styleId="affff9">
    <w:name w:val="Подзаголовок Знак"/>
    <w:basedOn w:val="a5"/>
    <w:link w:val="affff8"/>
    <w:rsid w:val="00B82161"/>
    <w:rPr>
      <w:rFonts w:ascii="Cambria" w:eastAsia="Times New Roman" w:hAnsi="Cambria" w:cs="Cambria"/>
      <w:i/>
      <w:iCs/>
      <w:color w:val="4F81BD"/>
      <w:spacing w:val="15"/>
      <w:sz w:val="24"/>
      <w:szCs w:val="24"/>
      <w:lang w:val="en-US"/>
    </w:rPr>
  </w:style>
  <w:style w:type="character" w:styleId="affffa">
    <w:name w:val="Emphasis"/>
    <w:basedOn w:val="a5"/>
    <w:qFormat/>
    <w:rsid w:val="00B82161"/>
    <w:rPr>
      <w:rFonts w:cs="Times New Roman"/>
      <w:i/>
      <w:iCs/>
    </w:rPr>
  </w:style>
  <w:style w:type="paragraph" w:customStyle="1" w:styleId="1f8">
    <w:name w:val="Выделенная цитата1"/>
    <w:basedOn w:val="a4"/>
    <w:next w:val="a4"/>
    <w:link w:val="IntenseQuoteChar"/>
    <w:semiHidden/>
    <w:rsid w:val="00B82161"/>
    <w:pPr>
      <w:pBdr>
        <w:bottom w:val="single" w:sz="4" w:space="4" w:color="4F81BD"/>
      </w:pBdr>
      <w:overflowPunct/>
      <w:autoSpaceDE/>
      <w:autoSpaceDN/>
      <w:adjustRightInd/>
      <w:spacing w:before="200" w:after="280"/>
      <w:ind w:left="936" w:right="936" w:firstLine="709"/>
      <w:jc w:val="both"/>
      <w:textAlignment w:val="auto"/>
    </w:pPr>
    <w:rPr>
      <w:rFonts w:ascii="Calibri" w:hAnsi="Calibri" w:cs="Calibri"/>
      <w:b/>
      <w:bCs/>
      <w:i/>
      <w:iCs/>
      <w:color w:val="4F81BD"/>
      <w:sz w:val="24"/>
      <w:szCs w:val="22"/>
      <w:lang w:val="en-US" w:eastAsia="en-US"/>
    </w:rPr>
  </w:style>
  <w:style w:type="character" w:customStyle="1" w:styleId="IntenseQuoteChar">
    <w:name w:val="Intense Quote Char"/>
    <w:basedOn w:val="a5"/>
    <w:link w:val="1f8"/>
    <w:semiHidden/>
    <w:locked/>
    <w:rsid w:val="00B82161"/>
    <w:rPr>
      <w:rFonts w:ascii="Calibri" w:eastAsia="Times New Roman" w:hAnsi="Calibri" w:cs="Calibri"/>
      <w:b/>
      <w:bCs/>
      <w:i/>
      <w:iCs/>
      <w:color w:val="4F81BD"/>
      <w:sz w:val="24"/>
      <w:lang w:val="en-US"/>
    </w:rPr>
  </w:style>
  <w:style w:type="paragraph" w:styleId="2">
    <w:name w:val="List Bullet 2"/>
    <w:basedOn w:val="a4"/>
    <w:rsid w:val="00B82161"/>
    <w:pPr>
      <w:widowControl w:val="0"/>
      <w:numPr>
        <w:numId w:val="5"/>
      </w:numPr>
      <w:tabs>
        <w:tab w:val="num" w:pos="360"/>
      </w:tabs>
      <w:overflowPunct/>
      <w:ind w:left="0" w:firstLine="0"/>
      <w:jc w:val="both"/>
      <w:textAlignment w:val="auto"/>
    </w:pPr>
  </w:style>
  <w:style w:type="table" w:customStyle="1" w:styleId="affffb">
    <w:name w:val="Ч_таблица"/>
    <w:basedOn w:val="a6"/>
    <w:rsid w:val="00B82161"/>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c">
    <w:name w:val="Ч_текст"/>
    <w:basedOn w:val="a4"/>
    <w:link w:val="affffd"/>
    <w:autoRedefine/>
    <w:rsid w:val="00B82161"/>
    <w:pPr>
      <w:widowControl w:val="0"/>
      <w:overflowPunct/>
      <w:spacing w:line="360" w:lineRule="auto"/>
      <w:ind w:firstLine="709"/>
      <w:jc w:val="center"/>
      <w:textAlignment w:val="auto"/>
    </w:pPr>
    <w:rPr>
      <w:b/>
      <w:sz w:val="28"/>
      <w:szCs w:val="28"/>
    </w:rPr>
  </w:style>
  <w:style w:type="character" w:customStyle="1" w:styleId="affffd">
    <w:name w:val="Ч_текст Знак"/>
    <w:basedOn w:val="a5"/>
    <w:link w:val="affffc"/>
    <w:rsid w:val="00B82161"/>
    <w:rPr>
      <w:rFonts w:ascii="Times New Roman" w:eastAsia="Times New Roman" w:hAnsi="Times New Roman" w:cs="Times New Roman"/>
      <w:b/>
      <w:sz w:val="28"/>
      <w:szCs w:val="28"/>
      <w:lang w:eastAsia="ru-RU"/>
    </w:rPr>
  </w:style>
  <w:style w:type="paragraph" w:customStyle="1" w:styleId="affffe">
    <w:name w:val="Обычный (ПЗ)"/>
    <w:basedOn w:val="a4"/>
    <w:link w:val="afffff"/>
    <w:rsid w:val="00B82161"/>
    <w:pPr>
      <w:overflowPunct/>
      <w:autoSpaceDE/>
      <w:autoSpaceDN/>
      <w:adjustRightInd/>
      <w:ind w:firstLine="720"/>
      <w:jc w:val="both"/>
      <w:textAlignment w:val="auto"/>
    </w:pPr>
    <w:rPr>
      <w:sz w:val="24"/>
      <w:szCs w:val="24"/>
    </w:rPr>
  </w:style>
  <w:style w:type="character" w:customStyle="1" w:styleId="afffff">
    <w:name w:val="Обычный (ПЗ) Знак"/>
    <w:basedOn w:val="a5"/>
    <w:link w:val="affffe"/>
    <w:rsid w:val="00B82161"/>
    <w:rPr>
      <w:rFonts w:ascii="Times New Roman" w:eastAsia="Times New Roman" w:hAnsi="Times New Roman" w:cs="Times New Roman"/>
      <w:sz w:val="24"/>
      <w:szCs w:val="24"/>
      <w:lang w:eastAsia="ru-RU"/>
    </w:rPr>
  </w:style>
  <w:style w:type="paragraph" w:customStyle="1" w:styleId="afffff0">
    <w:name w:val="Основной стиль записки"/>
    <w:basedOn w:val="a4"/>
    <w:qFormat/>
    <w:rsid w:val="00B82161"/>
    <w:pPr>
      <w:overflowPunct/>
      <w:autoSpaceDE/>
      <w:autoSpaceDN/>
      <w:adjustRightInd/>
      <w:ind w:firstLine="709"/>
      <w:jc w:val="both"/>
      <w:textAlignment w:val="auto"/>
    </w:pPr>
    <w:rPr>
      <w:sz w:val="24"/>
      <w:szCs w:val="24"/>
    </w:rPr>
  </w:style>
  <w:style w:type="paragraph" w:customStyle="1" w:styleId="afffff1">
    <w:name w:val="Знак Знак Знак Знак Знак Знак Знак Знак Знак Знак"/>
    <w:basedOn w:val="a4"/>
    <w:rsid w:val="00B82161"/>
    <w:pPr>
      <w:overflowPunct/>
      <w:autoSpaceDE/>
      <w:autoSpaceDN/>
      <w:adjustRightInd/>
      <w:ind w:firstLine="709"/>
      <w:jc w:val="both"/>
      <w:textAlignment w:val="auto"/>
    </w:pPr>
    <w:rPr>
      <w:rFonts w:ascii="Verdana" w:hAnsi="Verdana" w:cs="Verdana"/>
      <w:lang w:val="en-US" w:eastAsia="en-US"/>
    </w:rPr>
  </w:style>
  <w:style w:type="paragraph" w:customStyle="1" w:styleId="1f9">
    <w:name w:val="Обычный1"/>
    <w:link w:val="Normal0"/>
    <w:rsid w:val="00B82161"/>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9"/>
    <w:rsid w:val="00B8216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B82161"/>
    <w:pPr>
      <w:overflowPunct/>
      <w:autoSpaceDE/>
      <w:autoSpaceDN/>
      <w:adjustRightInd/>
      <w:ind w:left="-113" w:right="-113" w:firstLine="709"/>
      <w:jc w:val="center"/>
      <w:textAlignment w:val="auto"/>
    </w:pPr>
    <w:rPr>
      <w:b/>
      <w:bCs/>
    </w:rPr>
  </w:style>
  <w:style w:type="character" w:customStyle="1" w:styleId="Normal10-020">
    <w:name w:val="Normal + 10 пт полужирный По центру Слева:  -02 см Справ... Знак"/>
    <w:basedOn w:val="a5"/>
    <w:link w:val="Normal10-02"/>
    <w:rsid w:val="00B82161"/>
    <w:rPr>
      <w:rFonts w:ascii="Times New Roman" w:eastAsia="Times New Roman" w:hAnsi="Times New Roman" w:cs="Times New Roman"/>
      <w:b/>
      <w:bCs/>
      <w:sz w:val="20"/>
      <w:szCs w:val="20"/>
      <w:lang w:eastAsia="ru-RU"/>
    </w:rPr>
  </w:style>
  <w:style w:type="paragraph" w:customStyle="1" w:styleId="CharChar">
    <w:name w:val="Char Char"/>
    <w:basedOn w:val="a4"/>
    <w:rsid w:val="00B82161"/>
    <w:pPr>
      <w:overflowPunct/>
      <w:autoSpaceDE/>
      <w:autoSpaceDN/>
      <w:adjustRightInd/>
      <w:spacing w:after="160" w:line="240" w:lineRule="exact"/>
      <w:ind w:firstLine="709"/>
      <w:jc w:val="both"/>
      <w:textAlignment w:val="auto"/>
    </w:pPr>
    <w:rPr>
      <w:rFonts w:ascii="Verdana" w:hAnsi="Verdana"/>
      <w:lang w:val="en-US" w:eastAsia="en-US"/>
    </w:rPr>
  </w:style>
  <w:style w:type="paragraph" w:customStyle="1" w:styleId="Default">
    <w:name w:val="Default"/>
    <w:rsid w:val="00B8216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blk">
    <w:name w:val="blk"/>
    <w:basedOn w:val="a5"/>
    <w:rsid w:val="00B82161"/>
  </w:style>
  <w:style w:type="paragraph" w:customStyle="1" w:styleId="100">
    <w:name w:val="Табличный_слева_10"/>
    <w:basedOn w:val="a4"/>
    <w:qFormat/>
    <w:rsid w:val="00B82161"/>
    <w:pPr>
      <w:overflowPunct/>
      <w:autoSpaceDE/>
      <w:autoSpaceDN/>
      <w:adjustRightInd/>
      <w:textAlignment w:val="auto"/>
    </w:pPr>
    <w:rPr>
      <w:szCs w:val="24"/>
    </w:rPr>
  </w:style>
  <w:style w:type="paragraph" w:customStyle="1" w:styleId="101">
    <w:name w:val="Табличный_по ширине_10"/>
    <w:basedOn w:val="a4"/>
    <w:qFormat/>
    <w:rsid w:val="00B82161"/>
    <w:pPr>
      <w:overflowPunct/>
      <w:autoSpaceDE/>
      <w:autoSpaceDN/>
      <w:adjustRightInd/>
      <w:jc w:val="both"/>
      <w:textAlignment w:val="auto"/>
    </w:pPr>
    <w:rPr>
      <w:szCs w:val="24"/>
    </w:rPr>
  </w:style>
  <w:style w:type="paragraph" w:customStyle="1" w:styleId="afffff2">
    <w:name w:val="Абзац"/>
    <w:basedOn w:val="a4"/>
    <w:link w:val="afffff3"/>
    <w:qFormat/>
    <w:rsid w:val="00B82161"/>
    <w:pPr>
      <w:overflowPunct/>
      <w:autoSpaceDE/>
      <w:autoSpaceDN/>
      <w:adjustRightInd/>
      <w:spacing w:before="120" w:after="60"/>
      <w:ind w:firstLine="567"/>
      <w:jc w:val="both"/>
      <w:textAlignment w:val="auto"/>
    </w:pPr>
    <w:rPr>
      <w:sz w:val="24"/>
      <w:szCs w:val="24"/>
    </w:rPr>
  </w:style>
  <w:style w:type="character" w:customStyle="1" w:styleId="afffff3">
    <w:name w:val="Абзац Знак"/>
    <w:link w:val="afffff2"/>
    <w:rsid w:val="00B82161"/>
    <w:rPr>
      <w:rFonts w:ascii="Times New Roman" w:eastAsia="Times New Roman" w:hAnsi="Times New Roman" w:cs="Times New Roman"/>
      <w:sz w:val="24"/>
      <w:szCs w:val="24"/>
      <w:lang w:eastAsia="ru-RU"/>
    </w:rPr>
  </w:style>
  <w:style w:type="character" w:customStyle="1" w:styleId="afff">
    <w:name w:val="Список Знак"/>
    <w:link w:val="affe"/>
    <w:rsid w:val="00B82161"/>
    <w:rPr>
      <w:rFonts w:ascii="Arial" w:eastAsia="Times New Roman" w:hAnsi="Arial" w:cs="Tahoma"/>
      <w:sz w:val="24"/>
      <w:szCs w:val="20"/>
      <w:lang w:eastAsia="ar-SA"/>
    </w:rPr>
  </w:style>
  <w:style w:type="paragraph" w:customStyle="1" w:styleId="a">
    <w:name w:val="Список нумерованный"/>
    <w:basedOn w:val="a4"/>
    <w:rsid w:val="00B82161"/>
    <w:pPr>
      <w:numPr>
        <w:numId w:val="10"/>
      </w:numPr>
      <w:overflowPunct/>
      <w:autoSpaceDE/>
      <w:autoSpaceDN/>
      <w:adjustRightInd/>
      <w:spacing w:before="120"/>
      <w:jc w:val="both"/>
      <w:textAlignment w:val="auto"/>
    </w:pPr>
    <w:rPr>
      <w:sz w:val="24"/>
      <w:szCs w:val="24"/>
    </w:rPr>
  </w:style>
  <w:style w:type="paragraph" w:customStyle="1" w:styleId="afffff4">
    <w:name w:val="Табличный"/>
    <w:basedOn w:val="a4"/>
    <w:rsid w:val="00B82161"/>
    <w:pPr>
      <w:keepNext/>
      <w:widowControl w:val="0"/>
      <w:overflowPunct/>
      <w:autoSpaceDE/>
      <w:autoSpaceDN/>
      <w:adjustRightInd/>
      <w:spacing w:before="60" w:after="60"/>
      <w:jc w:val="center"/>
      <w:textAlignment w:val="auto"/>
    </w:pPr>
    <w:rPr>
      <w:b/>
      <w:sz w:val="22"/>
    </w:rPr>
  </w:style>
  <w:style w:type="paragraph" w:customStyle="1" w:styleId="afffff5">
    <w:name w:val="Содержание"/>
    <w:basedOn w:val="a4"/>
    <w:rsid w:val="00B82161"/>
    <w:pPr>
      <w:widowControl w:val="0"/>
      <w:overflowPunct/>
      <w:autoSpaceDE/>
      <w:autoSpaceDN/>
      <w:adjustRightInd/>
      <w:spacing w:before="240" w:after="240"/>
      <w:jc w:val="center"/>
      <w:textAlignment w:val="auto"/>
    </w:pPr>
    <w:rPr>
      <w:b/>
      <w:caps/>
      <w:sz w:val="24"/>
    </w:rPr>
  </w:style>
  <w:style w:type="paragraph" w:customStyle="1" w:styleId="afffff6">
    <w:name w:val="Название таблицы"/>
    <w:basedOn w:val="ad"/>
    <w:rsid w:val="00B82161"/>
    <w:pPr>
      <w:keepNext/>
      <w:framePr w:hSpace="0" w:wrap="auto" w:vAnchor="margin" w:hAnchor="text" w:xAlign="left" w:yAlign="inline"/>
      <w:tabs>
        <w:tab w:val="clear" w:pos="4536"/>
      </w:tabs>
      <w:overflowPunct/>
      <w:autoSpaceDE/>
      <w:autoSpaceDN/>
      <w:adjustRightInd/>
      <w:spacing w:before="120" w:line="240" w:lineRule="auto"/>
      <w:jc w:val="left"/>
      <w:textAlignment w:val="auto"/>
    </w:pPr>
    <w:rPr>
      <w:rFonts w:ascii="Times New Roman" w:hAnsi="Times New Roman"/>
      <w:bCs/>
      <w:spacing w:val="0"/>
      <w:sz w:val="22"/>
      <w:szCs w:val="22"/>
    </w:rPr>
  </w:style>
  <w:style w:type="paragraph" w:customStyle="1" w:styleId="afffff7">
    <w:name w:val="Табличный_заголовки"/>
    <w:basedOn w:val="a4"/>
    <w:rsid w:val="00B82161"/>
    <w:pPr>
      <w:keepNext/>
      <w:keepLines/>
      <w:overflowPunct/>
      <w:autoSpaceDE/>
      <w:autoSpaceDN/>
      <w:adjustRightInd/>
      <w:jc w:val="center"/>
      <w:textAlignment w:val="auto"/>
    </w:pPr>
    <w:rPr>
      <w:b/>
      <w:sz w:val="22"/>
      <w:szCs w:val="22"/>
    </w:rPr>
  </w:style>
  <w:style w:type="paragraph" w:customStyle="1" w:styleId="afffff8">
    <w:name w:val="Табличный_центр"/>
    <w:basedOn w:val="a4"/>
    <w:rsid w:val="00B82161"/>
    <w:pPr>
      <w:overflowPunct/>
      <w:autoSpaceDE/>
      <w:autoSpaceDN/>
      <w:adjustRightInd/>
      <w:jc w:val="center"/>
      <w:textAlignment w:val="auto"/>
    </w:pPr>
    <w:rPr>
      <w:sz w:val="22"/>
      <w:szCs w:val="22"/>
    </w:rPr>
  </w:style>
  <w:style w:type="paragraph" w:customStyle="1" w:styleId="1">
    <w:name w:val="Список 1)"/>
    <w:basedOn w:val="a4"/>
    <w:rsid w:val="00B82161"/>
    <w:pPr>
      <w:numPr>
        <w:numId w:val="8"/>
      </w:numPr>
      <w:overflowPunct/>
      <w:autoSpaceDE/>
      <w:autoSpaceDN/>
      <w:adjustRightInd/>
      <w:spacing w:after="60"/>
      <w:jc w:val="both"/>
      <w:textAlignment w:val="auto"/>
    </w:pPr>
    <w:rPr>
      <w:sz w:val="24"/>
      <w:szCs w:val="24"/>
    </w:rPr>
  </w:style>
  <w:style w:type="paragraph" w:customStyle="1" w:styleId="a1">
    <w:name w:val="Табличный_нумерованный"/>
    <w:basedOn w:val="a4"/>
    <w:link w:val="afffff9"/>
    <w:rsid w:val="00B82161"/>
    <w:pPr>
      <w:numPr>
        <w:numId w:val="7"/>
      </w:numPr>
      <w:overflowPunct/>
      <w:autoSpaceDE/>
      <w:autoSpaceDN/>
      <w:adjustRightInd/>
      <w:textAlignment w:val="auto"/>
    </w:pPr>
  </w:style>
  <w:style w:type="character" w:customStyle="1" w:styleId="afffff9">
    <w:name w:val="Табличный_нумерованный Знак"/>
    <w:link w:val="a1"/>
    <w:rsid w:val="00B82161"/>
    <w:rPr>
      <w:rFonts w:ascii="Times New Roman" w:eastAsia="Times New Roman" w:hAnsi="Times New Roman" w:cs="Times New Roman"/>
      <w:sz w:val="20"/>
      <w:szCs w:val="20"/>
      <w:lang w:eastAsia="ru-RU"/>
    </w:rPr>
  </w:style>
  <w:style w:type="paragraph" w:styleId="afffffa">
    <w:name w:val="toa heading"/>
    <w:basedOn w:val="a4"/>
    <w:next w:val="a4"/>
    <w:semiHidden/>
    <w:rsid w:val="00B82161"/>
    <w:pPr>
      <w:overflowPunct/>
      <w:autoSpaceDE/>
      <w:autoSpaceDN/>
      <w:adjustRightInd/>
      <w:spacing w:before="40" w:after="20"/>
      <w:jc w:val="center"/>
      <w:textAlignment w:val="auto"/>
    </w:pPr>
    <w:rPr>
      <w:b/>
      <w:sz w:val="22"/>
    </w:rPr>
  </w:style>
  <w:style w:type="paragraph" w:styleId="afffffb">
    <w:name w:val="annotation text"/>
    <w:basedOn w:val="a4"/>
    <w:link w:val="afffffc"/>
    <w:semiHidden/>
    <w:rsid w:val="00B82161"/>
    <w:pPr>
      <w:overflowPunct/>
      <w:autoSpaceDE/>
      <w:autoSpaceDN/>
      <w:adjustRightInd/>
      <w:textAlignment w:val="auto"/>
    </w:pPr>
  </w:style>
  <w:style w:type="character" w:customStyle="1" w:styleId="afffffc">
    <w:name w:val="Текст примечания Знак"/>
    <w:basedOn w:val="a5"/>
    <w:link w:val="afffffb"/>
    <w:semiHidden/>
    <w:rsid w:val="00B82161"/>
    <w:rPr>
      <w:rFonts w:ascii="Times New Roman" w:eastAsia="Times New Roman" w:hAnsi="Times New Roman" w:cs="Times New Roman"/>
      <w:sz w:val="20"/>
      <w:szCs w:val="20"/>
      <w:lang w:eastAsia="ru-RU"/>
    </w:rPr>
  </w:style>
  <w:style w:type="paragraph" w:styleId="afffffd">
    <w:name w:val="annotation subject"/>
    <w:basedOn w:val="afffffb"/>
    <w:next w:val="afffffb"/>
    <w:link w:val="afffffe"/>
    <w:semiHidden/>
    <w:rsid w:val="00B82161"/>
    <w:pPr>
      <w:ind w:firstLine="284"/>
      <w:jc w:val="both"/>
    </w:pPr>
    <w:rPr>
      <w:b/>
      <w:bCs/>
    </w:rPr>
  </w:style>
  <w:style w:type="character" w:customStyle="1" w:styleId="afffffe">
    <w:name w:val="Тема примечания Знак"/>
    <w:basedOn w:val="afffffc"/>
    <w:link w:val="afffffd"/>
    <w:semiHidden/>
    <w:rsid w:val="00B82161"/>
    <w:rPr>
      <w:rFonts w:ascii="Times New Roman" w:eastAsia="Times New Roman" w:hAnsi="Times New Roman" w:cs="Times New Roman"/>
      <w:b/>
      <w:bCs/>
      <w:sz w:val="20"/>
      <w:szCs w:val="20"/>
      <w:lang w:eastAsia="ru-RU"/>
    </w:rPr>
  </w:style>
  <w:style w:type="paragraph" w:customStyle="1" w:styleId="a3">
    <w:name w:val="Требования"/>
    <w:basedOn w:val="a4"/>
    <w:rsid w:val="00B82161"/>
    <w:pPr>
      <w:numPr>
        <w:ilvl w:val="1"/>
        <w:numId w:val="9"/>
      </w:numPr>
      <w:overflowPunct/>
      <w:autoSpaceDE/>
      <w:autoSpaceDN/>
      <w:adjustRightInd/>
      <w:spacing w:before="120" w:after="60"/>
      <w:ind w:left="0" w:firstLine="567"/>
      <w:jc w:val="both"/>
      <w:textAlignment w:val="auto"/>
      <w:outlineLvl w:val="1"/>
    </w:pPr>
    <w:rPr>
      <w:bCs/>
      <w:i/>
      <w:iCs/>
      <w:sz w:val="24"/>
      <w:szCs w:val="24"/>
    </w:rPr>
  </w:style>
  <w:style w:type="paragraph" w:customStyle="1" w:styleId="a0">
    <w:name w:val="Список а)"/>
    <w:basedOn w:val="affe"/>
    <w:rsid w:val="00B82161"/>
    <w:pPr>
      <w:numPr>
        <w:numId w:val="6"/>
      </w:numPr>
      <w:suppressAutoHyphens w:val="0"/>
      <w:spacing w:after="60"/>
      <w:ind w:left="720" w:hanging="360"/>
      <w:jc w:val="both"/>
    </w:pPr>
    <w:rPr>
      <w:rFonts w:ascii="Times New Roman" w:hAnsi="Times New Roman" w:cs="Times New Roman"/>
      <w:snapToGrid w:val="0"/>
      <w:szCs w:val="24"/>
      <w:lang w:eastAsia="ru-RU"/>
    </w:rPr>
  </w:style>
  <w:style w:type="character" w:styleId="affffff">
    <w:name w:val="annotation reference"/>
    <w:semiHidden/>
    <w:rsid w:val="00B82161"/>
    <w:rPr>
      <w:sz w:val="16"/>
      <w:szCs w:val="16"/>
    </w:rPr>
  </w:style>
  <w:style w:type="paragraph" w:customStyle="1" w:styleId="affffff0">
    <w:name w:val="Табличный_слева"/>
    <w:basedOn w:val="a4"/>
    <w:rsid w:val="00B82161"/>
    <w:pPr>
      <w:overflowPunct/>
      <w:autoSpaceDE/>
      <w:autoSpaceDN/>
      <w:adjustRightInd/>
      <w:textAlignment w:val="auto"/>
    </w:pPr>
    <w:rPr>
      <w:sz w:val="22"/>
      <w:szCs w:val="22"/>
    </w:rPr>
  </w:style>
  <w:style w:type="paragraph" w:customStyle="1" w:styleId="1fa">
    <w:name w:val="Обычный 1"/>
    <w:basedOn w:val="a4"/>
    <w:next w:val="a4"/>
    <w:semiHidden/>
    <w:rsid w:val="00B82161"/>
    <w:pPr>
      <w:tabs>
        <w:tab w:val="num" w:pos="360"/>
      </w:tabs>
      <w:overflowPunct/>
      <w:autoSpaceDE/>
      <w:autoSpaceDN/>
      <w:adjustRightInd/>
      <w:spacing w:before="120"/>
      <w:ind w:left="360" w:hanging="360"/>
      <w:jc w:val="both"/>
      <w:textAlignment w:val="auto"/>
    </w:pPr>
    <w:rPr>
      <w:sz w:val="24"/>
    </w:rPr>
  </w:style>
  <w:style w:type="paragraph" w:customStyle="1" w:styleId="affffff1">
    <w:name w:val="Обычный влево"/>
    <w:basedOn w:val="1fa"/>
    <w:rsid w:val="00B82161"/>
    <w:pPr>
      <w:tabs>
        <w:tab w:val="clear" w:pos="360"/>
      </w:tabs>
      <w:spacing w:before="0"/>
      <w:ind w:left="0" w:firstLine="0"/>
      <w:jc w:val="left"/>
    </w:pPr>
  </w:style>
  <w:style w:type="paragraph" w:customStyle="1" w:styleId="affffff2">
    <w:name w:val="Табличный_по ширине"/>
    <w:basedOn w:val="affffff0"/>
    <w:rsid w:val="00B82161"/>
    <w:pPr>
      <w:jc w:val="both"/>
    </w:pPr>
  </w:style>
  <w:style w:type="paragraph" w:customStyle="1" w:styleId="102">
    <w:name w:val="Табличный_центр_10"/>
    <w:basedOn w:val="a4"/>
    <w:qFormat/>
    <w:rsid w:val="00B82161"/>
    <w:pPr>
      <w:overflowPunct/>
      <w:autoSpaceDE/>
      <w:autoSpaceDN/>
      <w:adjustRightInd/>
      <w:jc w:val="center"/>
      <w:textAlignment w:val="auto"/>
    </w:pPr>
    <w:rPr>
      <w:szCs w:val="24"/>
    </w:rPr>
  </w:style>
  <w:style w:type="paragraph" w:customStyle="1" w:styleId="10">
    <w:name w:val="Табличный_нумерованный_10"/>
    <w:basedOn w:val="a4"/>
    <w:qFormat/>
    <w:rsid w:val="00B82161"/>
    <w:pPr>
      <w:numPr>
        <w:numId w:val="11"/>
      </w:numPr>
      <w:overflowPunct/>
      <w:autoSpaceDE/>
      <w:autoSpaceDN/>
      <w:adjustRightInd/>
      <w:textAlignment w:val="auto"/>
    </w:pPr>
    <w:rPr>
      <w:szCs w:val="24"/>
    </w:rPr>
  </w:style>
  <w:style w:type="paragraph" w:customStyle="1" w:styleId="103">
    <w:name w:val="Табличный_заголовки_10"/>
    <w:basedOn w:val="afffff2"/>
    <w:qFormat/>
    <w:rsid w:val="00B82161"/>
    <w:pPr>
      <w:jc w:val="center"/>
    </w:pPr>
    <w:rPr>
      <w:b/>
      <w:sz w:val="20"/>
    </w:rPr>
  </w:style>
  <w:style w:type="paragraph" w:customStyle="1" w:styleId="1fb">
    <w:name w:val="1"/>
    <w:basedOn w:val="a4"/>
    <w:next w:val="a4"/>
    <w:uiPriority w:val="10"/>
    <w:qFormat/>
    <w:rsid w:val="00B82161"/>
    <w:pPr>
      <w:pBdr>
        <w:top w:val="single" w:sz="8" w:space="10" w:color="A7BFDE"/>
        <w:bottom w:val="single" w:sz="24" w:space="15" w:color="9BBB59"/>
      </w:pBdr>
      <w:overflowPunct/>
      <w:autoSpaceDE/>
      <w:autoSpaceDN/>
      <w:adjustRightInd/>
      <w:spacing w:line="360" w:lineRule="auto"/>
      <w:ind w:firstLine="680"/>
      <w:jc w:val="center"/>
      <w:textAlignment w:val="auto"/>
    </w:pPr>
    <w:rPr>
      <w:rFonts w:ascii="Cambria" w:hAnsi="Cambria"/>
      <w:i/>
      <w:iCs/>
      <w:color w:val="243F60"/>
      <w:sz w:val="60"/>
      <w:szCs w:val="60"/>
    </w:rPr>
  </w:style>
  <w:style w:type="character" w:customStyle="1" w:styleId="affffff3">
    <w:name w:val="Заголовок Знак"/>
    <w:uiPriority w:val="10"/>
    <w:rsid w:val="00B82161"/>
    <w:rPr>
      <w:rFonts w:ascii="Cambria" w:eastAsia="Times New Roman" w:hAnsi="Cambria" w:cs="Times New Roman"/>
      <w:i/>
      <w:iCs/>
      <w:color w:val="243F60"/>
      <w:sz w:val="60"/>
      <w:szCs w:val="60"/>
    </w:rPr>
  </w:style>
  <w:style w:type="paragraph" w:styleId="affffff4">
    <w:name w:val="Intense Quote"/>
    <w:basedOn w:val="a4"/>
    <w:next w:val="a4"/>
    <w:link w:val="affffff5"/>
    <w:uiPriority w:val="30"/>
    <w:qFormat/>
    <w:rsid w:val="00B82161"/>
    <w:pPr>
      <w:pBdr>
        <w:top w:val="single" w:sz="12" w:space="10" w:color="B8CCE4"/>
        <w:left w:val="single" w:sz="36" w:space="4" w:color="4F81BD"/>
        <w:bottom w:val="single" w:sz="24" w:space="10" w:color="9BBB59"/>
        <w:right w:val="single" w:sz="36" w:space="4" w:color="4F81BD"/>
      </w:pBdr>
      <w:shd w:val="clear" w:color="auto" w:fill="4F81BD"/>
      <w:overflowPunct/>
      <w:autoSpaceDE/>
      <w:autoSpaceDN/>
      <w:adjustRightInd/>
      <w:spacing w:before="320" w:after="320" w:line="300" w:lineRule="auto"/>
      <w:ind w:left="1440" w:right="1440" w:firstLine="680"/>
      <w:jc w:val="both"/>
      <w:textAlignment w:val="auto"/>
    </w:pPr>
    <w:rPr>
      <w:rFonts w:ascii="Cambria" w:hAnsi="Cambria"/>
      <w:i/>
      <w:iCs/>
      <w:color w:val="F4F4F4"/>
      <w:sz w:val="24"/>
      <w:szCs w:val="24"/>
    </w:rPr>
  </w:style>
  <w:style w:type="character" w:customStyle="1" w:styleId="affffff5">
    <w:name w:val="Выделенная цитата Знак"/>
    <w:basedOn w:val="a5"/>
    <w:link w:val="affffff4"/>
    <w:uiPriority w:val="30"/>
    <w:rsid w:val="00B82161"/>
    <w:rPr>
      <w:rFonts w:ascii="Cambria" w:eastAsia="Times New Roman" w:hAnsi="Cambria" w:cs="Times New Roman"/>
      <w:i/>
      <w:iCs/>
      <w:color w:val="F4F4F4"/>
      <w:sz w:val="24"/>
      <w:szCs w:val="24"/>
      <w:shd w:val="clear" w:color="auto" w:fill="4F81BD"/>
      <w:lang w:eastAsia="ru-RU"/>
    </w:rPr>
  </w:style>
  <w:style w:type="character" w:styleId="affffff6">
    <w:name w:val="Intense Emphasis"/>
    <w:uiPriority w:val="21"/>
    <w:qFormat/>
    <w:rsid w:val="00B82161"/>
    <w:rPr>
      <w:b/>
      <w:bCs/>
      <w:i/>
      <w:iCs/>
      <w:color w:val="4F81BD"/>
      <w:sz w:val="22"/>
      <w:szCs w:val="22"/>
    </w:rPr>
  </w:style>
  <w:style w:type="character" w:styleId="affffff7">
    <w:name w:val="Subtle Reference"/>
    <w:uiPriority w:val="31"/>
    <w:qFormat/>
    <w:rsid w:val="00B82161"/>
    <w:rPr>
      <w:color w:val="auto"/>
      <w:u w:val="single" w:color="9BBB59"/>
    </w:rPr>
  </w:style>
  <w:style w:type="character" w:styleId="affffff8">
    <w:name w:val="Intense Reference"/>
    <w:uiPriority w:val="32"/>
    <w:qFormat/>
    <w:rsid w:val="00B82161"/>
    <w:rPr>
      <w:b/>
      <w:bCs/>
      <w:color w:val="76923C"/>
      <w:u w:val="single" w:color="9BBB59"/>
    </w:rPr>
  </w:style>
  <w:style w:type="paragraph" w:styleId="affffff9">
    <w:name w:val="List Bullet"/>
    <w:basedOn w:val="a4"/>
    <w:unhideWhenUsed/>
    <w:rsid w:val="00B82161"/>
    <w:pPr>
      <w:overflowPunct/>
      <w:autoSpaceDE/>
      <w:autoSpaceDN/>
      <w:adjustRightInd/>
      <w:spacing w:line="360" w:lineRule="auto"/>
      <w:ind w:left="1571" w:hanging="360"/>
      <w:contextualSpacing/>
      <w:jc w:val="both"/>
      <w:textAlignment w:val="auto"/>
    </w:pPr>
    <w:rPr>
      <w:sz w:val="24"/>
      <w:szCs w:val="24"/>
    </w:rPr>
  </w:style>
  <w:style w:type="numbering" w:styleId="111111">
    <w:name w:val="Outline List 2"/>
    <w:basedOn w:val="a7"/>
    <w:rsid w:val="00B82161"/>
    <w:pPr>
      <w:numPr>
        <w:numId w:val="12"/>
      </w:numPr>
    </w:pPr>
  </w:style>
  <w:style w:type="numbering" w:styleId="1ai">
    <w:name w:val="Outline List 1"/>
    <w:basedOn w:val="a7"/>
    <w:rsid w:val="00B82161"/>
    <w:pPr>
      <w:numPr>
        <w:numId w:val="13"/>
      </w:numPr>
    </w:pPr>
  </w:style>
  <w:style w:type="paragraph" w:styleId="affffffa">
    <w:name w:val="Block Text"/>
    <w:basedOn w:val="a4"/>
    <w:rsid w:val="00B82161"/>
    <w:pPr>
      <w:overflowPunct/>
      <w:autoSpaceDE/>
      <w:autoSpaceDN/>
      <w:adjustRightInd/>
      <w:spacing w:line="360" w:lineRule="auto"/>
      <w:ind w:left="526" w:right="43" w:firstLine="709"/>
      <w:jc w:val="both"/>
      <w:textAlignment w:val="auto"/>
    </w:pPr>
    <w:rPr>
      <w:sz w:val="28"/>
      <w:szCs w:val="28"/>
    </w:rPr>
  </w:style>
  <w:style w:type="character" w:styleId="affffffb">
    <w:name w:val="line number"/>
    <w:rsid w:val="00B82161"/>
    <w:rPr>
      <w:sz w:val="18"/>
      <w:szCs w:val="18"/>
    </w:rPr>
  </w:style>
  <w:style w:type="paragraph" w:styleId="2f2">
    <w:name w:val="List 2"/>
    <w:basedOn w:val="affe"/>
    <w:rsid w:val="00B82161"/>
    <w:pPr>
      <w:suppressAutoHyphens w:val="0"/>
      <w:spacing w:after="240" w:line="240" w:lineRule="atLeast"/>
      <w:ind w:left="1800" w:hanging="360"/>
      <w:jc w:val="both"/>
    </w:pPr>
    <w:rPr>
      <w:rFonts w:cs="Arial"/>
      <w:spacing w:val="-5"/>
      <w:sz w:val="20"/>
      <w:lang w:eastAsia="en-US"/>
    </w:rPr>
  </w:style>
  <w:style w:type="paragraph" w:styleId="3c">
    <w:name w:val="List 3"/>
    <w:basedOn w:val="affe"/>
    <w:rsid w:val="00B82161"/>
    <w:pPr>
      <w:suppressAutoHyphens w:val="0"/>
      <w:spacing w:after="240" w:line="240" w:lineRule="atLeast"/>
      <w:ind w:left="2160" w:hanging="360"/>
      <w:jc w:val="both"/>
    </w:pPr>
    <w:rPr>
      <w:rFonts w:cs="Arial"/>
      <w:spacing w:val="-5"/>
      <w:sz w:val="20"/>
      <w:lang w:eastAsia="en-US"/>
    </w:rPr>
  </w:style>
  <w:style w:type="paragraph" w:styleId="48">
    <w:name w:val="List 4"/>
    <w:basedOn w:val="affe"/>
    <w:rsid w:val="00B82161"/>
    <w:pPr>
      <w:suppressAutoHyphens w:val="0"/>
      <w:spacing w:after="240" w:line="240" w:lineRule="atLeast"/>
      <w:ind w:left="2520" w:hanging="360"/>
      <w:jc w:val="both"/>
    </w:pPr>
    <w:rPr>
      <w:rFonts w:cs="Arial"/>
      <w:spacing w:val="-5"/>
      <w:sz w:val="20"/>
      <w:lang w:eastAsia="en-US"/>
    </w:rPr>
  </w:style>
  <w:style w:type="paragraph" w:styleId="56">
    <w:name w:val="List 5"/>
    <w:basedOn w:val="affe"/>
    <w:rsid w:val="00B82161"/>
    <w:pPr>
      <w:suppressAutoHyphens w:val="0"/>
      <w:spacing w:after="240" w:line="240" w:lineRule="atLeast"/>
      <w:ind w:left="2880" w:hanging="360"/>
      <w:jc w:val="both"/>
    </w:pPr>
    <w:rPr>
      <w:rFonts w:cs="Arial"/>
      <w:spacing w:val="-5"/>
      <w:sz w:val="20"/>
      <w:lang w:eastAsia="en-US"/>
    </w:rPr>
  </w:style>
  <w:style w:type="paragraph" w:styleId="3d">
    <w:name w:val="List Bullet 3"/>
    <w:basedOn w:val="affffff9"/>
    <w:autoRedefine/>
    <w:rsid w:val="00B82161"/>
    <w:pPr>
      <w:tabs>
        <w:tab w:val="num" w:pos="360"/>
      </w:tabs>
      <w:spacing w:after="240" w:line="240" w:lineRule="atLeast"/>
      <w:ind w:left="2160"/>
      <w:contextualSpacing w:val="0"/>
    </w:pPr>
    <w:rPr>
      <w:rFonts w:ascii="Arial" w:hAnsi="Arial" w:cs="Arial"/>
      <w:spacing w:val="-5"/>
      <w:sz w:val="20"/>
      <w:szCs w:val="20"/>
      <w:lang w:eastAsia="en-US"/>
    </w:rPr>
  </w:style>
  <w:style w:type="paragraph" w:styleId="49">
    <w:name w:val="List Bullet 4"/>
    <w:basedOn w:val="affffff9"/>
    <w:autoRedefine/>
    <w:rsid w:val="00B82161"/>
    <w:pPr>
      <w:tabs>
        <w:tab w:val="num" w:pos="360"/>
      </w:tabs>
      <w:spacing w:after="240" w:line="240" w:lineRule="atLeast"/>
      <w:ind w:left="2520"/>
      <w:contextualSpacing w:val="0"/>
    </w:pPr>
    <w:rPr>
      <w:rFonts w:ascii="Arial" w:hAnsi="Arial" w:cs="Arial"/>
      <w:spacing w:val="-5"/>
      <w:sz w:val="20"/>
      <w:szCs w:val="20"/>
      <w:lang w:eastAsia="en-US"/>
    </w:rPr>
  </w:style>
  <w:style w:type="paragraph" w:styleId="57">
    <w:name w:val="List Bullet 5"/>
    <w:basedOn w:val="affffff9"/>
    <w:autoRedefine/>
    <w:rsid w:val="00B82161"/>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c">
    <w:name w:val="List Continue"/>
    <w:basedOn w:val="affe"/>
    <w:rsid w:val="00B82161"/>
    <w:pPr>
      <w:suppressAutoHyphens w:val="0"/>
      <w:spacing w:after="240" w:line="240" w:lineRule="atLeast"/>
      <w:ind w:left="1440"/>
      <w:jc w:val="both"/>
    </w:pPr>
    <w:rPr>
      <w:rFonts w:cs="Arial"/>
      <w:spacing w:val="-5"/>
      <w:sz w:val="20"/>
      <w:lang w:eastAsia="en-US"/>
    </w:rPr>
  </w:style>
  <w:style w:type="paragraph" w:styleId="2f3">
    <w:name w:val="List Continue 2"/>
    <w:basedOn w:val="affffffc"/>
    <w:rsid w:val="00B82161"/>
    <w:pPr>
      <w:ind w:left="2160"/>
    </w:pPr>
  </w:style>
  <w:style w:type="paragraph" w:styleId="3e">
    <w:name w:val="List Continue 3"/>
    <w:basedOn w:val="affffffc"/>
    <w:rsid w:val="00B82161"/>
    <w:pPr>
      <w:ind w:left="2520"/>
    </w:pPr>
  </w:style>
  <w:style w:type="paragraph" w:styleId="4a">
    <w:name w:val="List Continue 4"/>
    <w:basedOn w:val="affffffc"/>
    <w:rsid w:val="00B82161"/>
    <w:pPr>
      <w:ind w:left="2880"/>
    </w:pPr>
  </w:style>
  <w:style w:type="paragraph" w:styleId="58">
    <w:name w:val="List Continue 5"/>
    <w:basedOn w:val="affffffc"/>
    <w:rsid w:val="00B82161"/>
    <w:pPr>
      <w:ind w:left="3240"/>
    </w:pPr>
  </w:style>
  <w:style w:type="paragraph" w:styleId="affffffd">
    <w:name w:val="List Number"/>
    <w:basedOn w:val="a4"/>
    <w:rsid w:val="00B82161"/>
    <w:pPr>
      <w:overflowPunct/>
      <w:autoSpaceDE/>
      <w:autoSpaceDN/>
      <w:adjustRightInd/>
      <w:spacing w:before="100" w:beforeAutospacing="1" w:after="100" w:afterAutospacing="1" w:line="360" w:lineRule="auto"/>
      <w:ind w:firstLine="709"/>
      <w:jc w:val="both"/>
      <w:textAlignment w:val="auto"/>
    </w:pPr>
    <w:rPr>
      <w:sz w:val="28"/>
      <w:szCs w:val="28"/>
    </w:rPr>
  </w:style>
  <w:style w:type="paragraph" w:styleId="2f4">
    <w:name w:val="List Number 2"/>
    <w:basedOn w:val="affffffd"/>
    <w:rsid w:val="00B8216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fd"/>
    <w:rsid w:val="00B8216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b">
    <w:name w:val="List Number 4"/>
    <w:basedOn w:val="affffffd"/>
    <w:rsid w:val="00B8216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d"/>
    <w:rsid w:val="00B8216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e">
    <w:name w:val="Message Header"/>
    <w:basedOn w:val="afa"/>
    <w:link w:val="afffffff"/>
    <w:rsid w:val="00B82161"/>
    <w:pPr>
      <w:keepLines/>
      <w:tabs>
        <w:tab w:val="left" w:pos="3600"/>
        <w:tab w:val="left" w:pos="4680"/>
      </w:tabs>
      <w:overflowPunct/>
      <w:autoSpaceDE/>
      <w:autoSpaceDN/>
      <w:adjustRightInd/>
      <w:spacing w:line="280" w:lineRule="exact"/>
      <w:ind w:left="1080" w:right="2160" w:hanging="1080"/>
      <w:jc w:val="both"/>
      <w:textAlignment w:val="auto"/>
    </w:pPr>
    <w:rPr>
      <w:rFonts w:ascii="Arial" w:hAnsi="Arial"/>
      <w:lang w:val="en-US" w:eastAsia="en-US"/>
    </w:rPr>
  </w:style>
  <w:style w:type="character" w:customStyle="1" w:styleId="afffffff">
    <w:name w:val="Шапка Знак"/>
    <w:basedOn w:val="a5"/>
    <w:link w:val="affffffe"/>
    <w:rsid w:val="00B82161"/>
    <w:rPr>
      <w:rFonts w:ascii="Arial" w:eastAsia="Times New Roman" w:hAnsi="Arial" w:cs="Times New Roman"/>
      <w:sz w:val="20"/>
      <w:szCs w:val="20"/>
      <w:lang w:val="en-US"/>
    </w:rPr>
  </w:style>
  <w:style w:type="paragraph" w:styleId="afffffff0">
    <w:name w:val="Normal Indent"/>
    <w:basedOn w:val="a4"/>
    <w:rsid w:val="00B82161"/>
    <w:pPr>
      <w:overflowPunct/>
      <w:autoSpaceDE/>
      <w:autoSpaceDN/>
      <w:adjustRightInd/>
      <w:spacing w:line="360" w:lineRule="auto"/>
      <w:ind w:left="1440" w:firstLine="709"/>
      <w:jc w:val="both"/>
      <w:textAlignment w:val="auto"/>
    </w:pPr>
    <w:rPr>
      <w:rFonts w:ascii="Arial" w:hAnsi="Arial" w:cs="Arial"/>
      <w:spacing w:val="-5"/>
      <w:lang w:eastAsia="en-US"/>
    </w:rPr>
  </w:style>
  <w:style w:type="paragraph" w:styleId="HTML2">
    <w:name w:val="HTML Address"/>
    <w:basedOn w:val="a4"/>
    <w:link w:val="HTML3"/>
    <w:rsid w:val="00B82161"/>
    <w:pPr>
      <w:overflowPunct/>
      <w:autoSpaceDE/>
      <w:autoSpaceDN/>
      <w:adjustRightInd/>
      <w:spacing w:line="360" w:lineRule="auto"/>
      <w:ind w:left="1080" w:firstLine="709"/>
      <w:jc w:val="both"/>
      <w:textAlignment w:val="auto"/>
    </w:pPr>
    <w:rPr>
      <w:rFonts w:ascii="Arial" w:hAnsi="Arial"/>
      <w:i/>
      <w:iCs/>
      <w:spacing w:val="-5"/>
    </w:rPr>
  </w:style>
  <w:style w:type="character" w:customStyle="1" w:styleId="HTML3">
    <w:name w:val="Адрес HTML Знак"/>
    <w:basedOn w:val="a5"/>
    <w:link w:val="HTML2"/>
    <w:rsid w:val="00B82161"/>
    <w:rPr>
      <w:rFonts w:ascii="Arial" w:eastAsia="Times New Roman" w:hAnsi="Arial" w:cs="Times New Roman"/>
      <w:i/>
      <w:iCs/>
      <w:spacing w:val="-5"/>
      <w:sz w:val="20"/>
      <w:szCs w:val="20"/>
      <w:lang w:eastAsia="ru-RU"/>
    </w:rPr>
  </w:style>
  <w:style w:type="paragraph" w:styleId="afffffff1">
    <w:name w:val="envelope address"/>
    <w:basedOn w:val="a4"/>
    <w:rsid w:val="00B82161"/>
    <w:pPr>
      <w:framePr w:w="7920" w:h="1980" w:hRule="exact" w:hSpace="180" w:wrap="auto" w:hAnchor="page" w:xAlign="center" w:yAlign="bottom"/>
      <w:overflowPunct/>
      <w:autoSpaceDE/>
      <w:autoSpaceDN/>
      <w:adjustRightInd/>
      <w:spacing w:line="360" w:lineRule="auto"/>
      <w:ind w:left="2880" w:firstLine="709"/>
      <w:jc w:val="both"/>
      <w:textAlignment w:val="auto"/>
    </w:pPr>
    <w:rPr>
      <w:rFonts w:ascii="Arial" w:hAnsi="Arial" w:cs="Arial"/>
      <w:spacing w:val="-5"/>
      <w:sz w:val="28"/>
      <w:szCs w:val="28"/>
      <w:lang w:eastAsia="en-US"/>
    </w:rPr>
  </w:style>
  <w:style w:type="character" w:styleId="HTML4">
    <w:name w:val="HTML Acronym"/>
    <w:rsid w:val="00B82161"/>
    <w:rPr>
      <w:lang w:val="ru-RU"/>
    </w:rPr>
  </w:style>
  <w:style w:type="paragraph" w:styleId="afffffff2">
    <w:name w:val="Date"/>
    <w:basedOn w:val="a4"/>
    <w:next w:val="a4"/>
    <w:link w:val="afffffff3"/>
    <w:rsid w:val="00B82161"/>
    <w:pPr>
      <w:overflowPunct/>
      <w:autoSpaceDE/>
      <w:autoSpaceDN/>
      <w:adjustRightInd/>
      <w:spacing w:line="360" w:lineRule="auto"/>
      <w:ind w:left="1080" w:firstLine="709"/>
      <w:jc w:val="both"/>
      <w:textAlignment w:val="auto"/>
    </w:pPr>
    <w:rPr>
      <w:rFonts w:ascii="Arial" w:hAnsi="Arial"/>
      <w:spacing w:val="-5"/>
    </w:rPr>
  </w:style>
  <w:style w:type="character" w:customStyle="1" w:styleId="afffffff3">
    <w:name w:val="Дата Знак"/>
    <w:basedOn w:val="a5"/>
    <w:link w:val="afffffff2"/>
    <w:rsid w:val="00B82161"/>
    <w:rPr>
      <w:rFonts w:ascii="Arial" w:eastAsia="Times New Roman" w:hAnsi="Arial" w:cs="Times New Roman"/>
      <w:spacing w:val="-5"/>
      <w:sz w:val="20"/>
      <w:szCs w:val="20"/>
      <w:lang w:eastAsia="ru-RU"/>
    </w:rPr>
  </w:style>
  <w:style w:type="paragraph" w:styleId="afffffff4">
    <w:name w:val="Note Heading"/>
    <w:basedOn w:val="a4"/>
    <w:next w:val="a4"/>
    <w:link w:val="afffffff5"/>
    <w:rsid w:val="00B82161"/>
    <w:pPr>
      <w:overflowPunct/>
      <w:autoSpaceDE/>
      <w:autoSpaceDN/>
      <w:adjustRightInd/>
      <w:spacing w:line="360" w:lineRule="auto"/>
      <w:ind w:left="1080" w:firstLine="709"/>
      <w:jc w:val="both"/>
      <w:textAlignment w:val="auto"/>
    </w:pPr>
    <w:rPr>
      <w:rFonts w:ascii="Arial" w:hAnsi="Arial"/>
      <w:spacing w:val="-5"/>
    </w:rPr>
  </w:style>
  <w:style w:type="character" w:customStyle="1" w:styleId="afffffff5">
    <w:name w:val="Заголовок записки Знак"/>
    <w:basedOn w:val="a5"/>
    <w:link w:val="afffffff4"/>
    <w:rsid w:val="00B82161"/>
    <w:rPr>
      <w:rFonts w:ascii="Arial" w:eastAsia="Times New Roman" w:hAnsi="Arial" w:cs="Times New Roman"/>
      <w:spacing w:val="-5"/>
      <w:sz w:val="20"/>
      <w:szCs w:val="20"/>
      <w:lang w:eastAsia="ru-RU"/>
    </w:rPr>
  </w:style>
  <w:style w:type="character" w:styleId="HTML5">
    <w:name w:val="HTML Keyboard"/>
    <w:rsid w:val="00B82161"/>
    <w:rPr>
      <w:rFonts w:ascii="Courier New" w:hAnsi="Courier New" w:cs="Courier New"/>
      <w:sz w:val="20"/>
      <w:szCs w:val="20"/>
      <w:lang w:val="ru-RU"/>
    </w:rPr>
  </w:style>
  <w:style w:type="character" w:styleId="HTML6">
    <w:name w:val="HTML Code"/>
    <w:rsid w:val="00B82161"/>
    <w:rPr>
      <w:rFonts w:ascii="Courier New" w:hAnsi="Courier New" w:cs="Courier New"/>
      <w:sz w:val="20"/>
      <w:szCs w:val="20"/>
      <w:lang w:val="ru-RU"/>
    </w:rPr>
  </w:style>
  <w:style w:type="paragraph" w:styleId="2f5">
    <w:name w:val="Body Text First Indent 2"/>
    <w:basedOn w:val="af6"/>
    <w:link w:val="2f6"/>
    <w:rsid w:val="00B82161"/>
    <w:pPr>
      <w:overflowPunct/>
      <w:autoSpaceDE/>
      <w:autoSpaceDN/>
      <w:adjustRightInd/>
      <w:spacing w:line="360" w:lineRule="auto"/>
      <w:ind w:firstLine="210"/>
      <w:textAlignment w:val="auto"/>
    </w:pPr>
    <w:rPr>
      <w:rFonts w:ascii="Arial" w:hAnsi="Arial"/>
      <w:spacing w:val="-5"/>
      <w:sz w:val="22"/>
      <w:szCs w:val="24"/>
      <w:lang w:val="en-US" w:eastAsia="en-US"/>
    </w:rPr>
  </w:style>
  <w:style w:type="character" w:customStyle="1" w:styleId="2f6">
    <w:name w:val="Красная строка 2 Знак"/>
    <w:basedOn w:val="af7"/>
    <w:link w:val="2f5"/>
    <w:rsid w:val="00B82161"/>
    <w:rPr>
      <w:rFonts w:ascii="Arial" w:eastAsia="Times New Roman" w:hAnsi="Arial" w:cs="Times New Roman"/>
      <w:spacing w:val="-5"/>
      <w:sz w:val="20"/>
      <w:szCs w:val="24"/>
      <w:lang w:val="en-US" w:eastAsia="ru-RU"/>
    </w:rPr>
  </w:style>
  <w:style w:type="character" w:styleId="HTML7">
    <w:name w:val="HTML Sample"/>
    <w:rsid w:val="00B82161"/>
    <w:rPr>
      <w:rFonts w:ascii="Courier New" w:hAnsi="Courier New" w:cs="Courier New"/>
      <w:lang w:val="ru-RU"/>
    </w:rPr>
  </w:style>
  <w:style w:type="paragraph" w:styleId="2f7">
    <w:name w:val="envelope return"/>
    <w:basedOn w:val="a4"/>
    <w:rsid w:val="00B82161"/>
    <w:pPr>
      <w:overflowPunct/>
      <w:autoSpaceDE/>
      <w:autoSpaceDN/>
      <w:adjustRightInd/>
      <w:spacing w:line="360" w:lineRule="auto"/>
      <w:ind w:left="1080" w:firstLine="709"/>
      <w:jc w:val="both"/>
      <w:textAlignment w:val="auto"/>
    </w:pPr>
    <w:rPr>
      <w:rFonts w:ascii="Arial" w:hAnsi="Arial" w:cs="Arial"/>
      <w:spacing w:val="-5"/>
      <w:lang w:eastAsia="en-US"/>
    </w:rPr>
  </w:style>
  <w:style w:type="character" w:styleId="HTML8">
    <w:name w:val="HTML Definition"/>
    <w:rsid w:val="00B82161"/>
    <w:rPr>
      <w:i/>
      <w:iCs/>
      <w:lang w:val="ru-RU"/>
    </w:rPr>
  </w:style>
  <w:style w:type="character" w:styleId="HTML9">
    <w:name w:val="HTML Variable"/>
    <w:rsid w:val="00B82161"/>
    <w:rPr>
      <w:i/>
      <w:iCs/>
      <w:lang w:val="ru-RU"/>
    </w:rPr>
  </w:style>
  <w:style w:type="character" w:styleId="HTMLa">
    <w:name w:val="HTML Typewriter"/>
    <w:rsid w:val="00B82161"/>
    <w:rPr>
      <w:rFonts w:ascii="Courier New" w:hAnsi="Courier New" w:cs="Courier New"/>
      <w:sz w:val="20"/>
      <w:szCs w:val="20"/>
      <w:lang w:val="ru-RU"/>
    </w:rPr>
  </w:style>
  <w:style w:type="paragraph" w:styleId="afffffff6">
    <w:name w:val="Signature"/>
    <w:basedOn w:val="a4"/>
    <w:link w:val="afffffff7"/>
    <w:rsid w:val="00B82161"/>
    <w:pPr>
      <w:overflowPunct/>
      <w:autoSpaceDE/>
      <w:autoSpaceDN/>
      <w:adjustRightInd/>
      <w:spacing w:line="360" w:lineRule="auto"/>
      <w:ind w:left="4252" w:firstLine="709"/>
      <w:jc w:val="both"/>
      <w:textAlignment w:val="auto"/>
    </w:pPr>
    <w:rPr>
      <w:rFonts w:ascii="Arial" w:hAnsi="Arial"/>
      <w:spacing w:val="-5"/>
    </w:rPr>
  </w:style>
  <w:style w:type="character" w:customStyle="1" w:styleId="afffffff7">
    <w:name w:val="Подпись Знак"/>
    <w:basedOn w:val="a5"/>
    <w:link w:val="afffffff6"/>
    <w:rsid w:val="00B82161"/>
    <w:rPr>
      <w:rFonts w:ascii="Arial" w:eastAsia="Times New Roman" w:hAnsi="Arial" w:cs="Times New Roman"/>
      <w:spacing w:val="-5"/>
      <w:sz w:val="20"/>
      <w:szCs w:val="20"/>
      <w:lang w:eastAsia="ru-RU"/>
    </w:rPr>
  </w:style>
  <w:style w:type="paragraph" w:styleId="afffffff8">
    <w:name w:val="Salutation"/>
    <w:basedOn w:val="a4"/>
    <w:next w:val="a4"/>
    <w:link w:val="afffffff9"/>
    <w:rsid w:val="00B82161"/>
    <w:pPr>
      <w:overflowPunct/>
      <w:autoSpaceDE/>
      <w:autoSpaceDN/>
      <w:adjustRightInd/>
      <w:spacing w:line="360" w:lineRule="auto"/>
      <w:ind w:left="1080" w:firstLine="709"/>
      <w:jc w:val="both"/>
      <w:textAlignment w:val="auto"/>
    </w:pPr>
    <w:rPr>
      <w:rFonts w:ascii="Arial" w:hAnsi="Arial"/>
      <w:spacing w:val="-5"/>
    </w:rPr>
  </w:style>
  <w:style w:type="character" w:customStyle="1" w:styleId="afffffff9">
    <w:name w:val="Приветствие Знак"/>
    <w:basedOn w:val="a5"/>
    <w:link w:val="afffffff8"/>
    <w:rsid w:val="00B82161"/>
    <w:rPr>
      <w:rFonts w:ascii="Arial" w:eastAsia="Times New Roman" w:hAnsi="Arial" w:cs="Times New Roman"/>
      <w:spacing w:val="-5"/>
      <w:sz w:val="20"/>
      <w:szCs w:val="20"/>
      <w:lang w:eastAsia="ru-RU"/>
    </w:rPr>
  </w:style>
  <w:style w:type="paragraph" w:styleId="afffffffa">
    <w:name w:val="Closing"/>
    <w:basedOn w:val="a4"/>
    <w:link w:val="afffffffb"/>
    <w:rsid w:val="00B82161"/>
    <w:pPr>
      <w:overflowPunct/>
      <w:autoSpaceDE/>
      <w:autoSpaceDN/>
      <w:adjustRightInd/>
      <w:spacing w:line="360" w:lineRule="auto"/>
      <w:ind w:left="4252" w:firstLine="709"/>
      <w:jc w:val="both"/>
      <w:textAlignment w:val="auto"/>
    </w:pPr>
    <w:rPr>
      <w:rFonts w:ascii="Arial" w:hAnsi="Arial"/>
      <w:spacing w:val="-5"/>
    </w:rPr>
  </w:style>
  <w:style w:type="character" w:customStyle="1" w:styleId="afffffffb">
    <w:name w:val="Прощание Знак"/>
    <w:basedOn w:val="a5"/>
    <w:link w:val="afffffffa"/>
    <w:rsid w:val="00B82161"/>
    <w:rPr>
      <w:rFonts w:ascii="Arial" w:eastAsia="Times New Roman" w:hAnsi="Arial" w:cs="Times New Roman"/>
      <w:spacing w:val="-5"/>
      <w:sz w:val="20"/>
      <w:szCs w:val="20"/>
      <w:lang w:eastAsia="ru-RU"/>
    </w:rPr>
  </w:style>
  <w:style w:type="character" w:styleId="HTMLb">
    <w:name w:val="HTML Cite"/>
    <w:rsid w:val="00B82161"/>
    <w:rPr>
      <w:i/>
      <w:iCs/>
      <w:lang w:val="ru-RU"/>
    </w:rPr>
  </w:style>
  <w:style w:type="paragraph" w:styleId="afffffffc">
    <w:name w:val="E-mail Signature"/>
    <w:basedOn w:val="a4"/>
    <w:link w:val="afffffffd"/>
    <w:rsid w:val="00B82161"/>
    <w:pPr>
      <w:overflowPunct/>
      <w:autoSpaceDE/>
      <w:autoSpaceDN/>
      <w:adjustRightInd/>
      <w:spacing w:line="360" w:lineRule="auto"/>
      <w:ind w:left="1080" w:firstLine="709"/>
      <w:jc w:val="both"/>
      <w:textAlignment w:val="auto"/>
    </w:pPr>
    <w:rPr>
      <w:rFonts w:ascii="Arial" w:hAnsi="Arial"/>
      <w:spacing w:val="-5"/>
    </w:rPr>
  </w:style>
  <w:style w:type="character" w:customStyle="1" w:styleId="afffffffd">
    <w:name w:val="Электронная подпись Знак"/>
    <w:basedOn w:val="a5"/>
    <w:link w:val="afffffffc"/>
    <w:rsid w:val="00B82161"/>
    <w:rPr>
      <w:rFonts w:ascii="Arial" w:eastAsia="Times New Roman" w:hAnsi="Arial" w:cs="Times New Roman"/>
      <w:spacing w:val="-5"/>
      <w:sz w:val="20"/>
      <w:szCs w:val="20"/>
      <w:lang w:eastAsia="ru-RU"/>
    </w:rPr>
  </w:style>
  <w:style w:type="table" w:styleId="-1">
    <w:name w:val="Table Web 1"/>
    <w:basedOn w:val="a6"/>
    <w:rsid w:val="00B8216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8216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8216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e">
    <w:name w:val="Table Elegant"/>
    <w:basedOn w:val="a6"/>
    <w:rsid w:val="00B8216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6"/>
    <w:rsid w:val="00B8216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8216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Classic 1"/>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6"/>
    <w:rsid w:val="00B8216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e">
    <w:name w:val="Table 3D effects 1"/>
    <w:basedOn w:val="a6"/>
    <w:rsid w:val="00B8216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8216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6"/>
    <w:rsid w:val="00B8216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8216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0">
    <w:name w:val="Table Grid 1"/>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6"/>
    <w:rsid w:val="00B8216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6"/>
    <w:rsid w:val="00B8216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6"/>
    <w:rsid w:val="00B8216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
    <w:name w:val="Table Contemporary"/>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0">
    <w:name w:val="Table Professional"/>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1">
    <w:name w:val="Outline List 3"/>
    <w:basedOn w:val="a7"/>
    <w:rsid w:val="00B82161"/>
  </w:style>
  <w:style w:type="table" w:styleId="1ff1">
    <w:name w:val="Table Columns 1"/>
    <w:basedOn w:val="a6"/>
    <w:rsid w:val="00B8216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8216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6"/>
    <w:rsid w:val="00B8216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6"/>
    <w:rsid w:val="00B8216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6"/>
    <w:rsid w:val="00B8216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8216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2">
    <w:name w:val="Table Theme"/>
    <w:basedOn w:val="a6"/>
    <w:rsid w:val="00B821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2">
    <w:name w:val="Table Colorful 1"/>
    <w:basedOn w:val="a6"/>
    <w:rsid w:val="00B8216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8216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6"/>
    <w:rsid w:val="00B8216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f3">
    <w:name w:val="endnote reference"/>
    <w:rsid w:val="00B82161"/>
    <w:rPr>
      <w:vertAlign w:val="superscript"/>
    </w:rPr>
  </w:style>
  <w:style w:type="table" w:styleId="2-5">
    <w:name w:val="Medium Shading 2 Accent 5"/>
    <w:basedOn w:val="a6"/>
    <w:uiPriority w:val="64"/>
    <w:rsid w:val="00B8216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4">
    <w:name w:val="Îáû÷íûé"/>
    <w:rsid w:val="00B82161"/>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4"/>
    <w:rsid w:val="00B82161"/>
    <w:pPr>
      <w:overflowPunct/>
      <w:autoSpaceDE/>
      <w:autoSpaceDN/>
      <w:adjustRightInd/>
      <w:spacing w:line="360" w:lineRule="auto"/>
      <w:ind w:left="3240"/>
      <w:jc w:val="right"/>
      <w:textAlignment w:val="auto"/>
    </w:pPr>
    <w:rPr>
      <w:b/>
      <w:sz w:val="32"/>
      <w:szCs w:val="32"/>
    </w:rPr>
  </w:style>
  <w:style w:type="paragraph" w:customStyle="1" w:styleId="affffffff5">
    <w:name w:val="ТЕКСТ ГРАД"/>
    <w:basedOn w:val="a4"/>
    <w:link w:val="affffffff6"/>
    <w:qFormat/>
    <w:rsid w:val="00B82161"/>
    <w:pPr>
      <w:overflowPunct/>
      <w:autoSpaceDE/>
      <w:autoSpaceDN/>
      <w:adjustRightInd/>
      <w:spacing w:line="360" w:lineRule="auto"/>
      <w:ind w:firstLine="709"/>
      <w:jc w:val="both"/>
      <w:textAlignment w:val="auto"/>
    </w:pPr>
    <w:rPr>
      <w:sz w:val="24"/>
      <w:szCs w:val="24"/>
    </w:rPr>
  </w:style>
  <w:style w:type="character" w:customStyle="1" w:styleId="affffffff6">
    <w:name w:val="ТЕКСТ ГРАД Знак"/>
    <w:link w:val="affffffff5"/>
    <w:rsid w:val="00B82161"/>
    <w:rPr>
      <w:rFonts w:ascii="Times New Roman" w:eastAsia="Times New Roman" w:hAnsi="Times New Roman" w:cs="Times New Roman"/>
      <w:sz w:val="24"/>
      <w:szCs w:val="24"/>
      <w:lang w:eastAsia="ru-RU"/>
    </w:rPr>
  </w:style>
  <w:style w:type="paragraph" w:customStyle="1" w:styleId="affffffff7">
    <w:name w:val="ООО  «Институт Территориального Планирования"/>
    <w:basedOn w:val="a4"/>
    <w:link w:val="affffffff8"/>
    <w:qFormat/>
    <w:rsid w:val="00B82161"/>
    <w:pPr>
      <w:overflowPunct/>
      <w:autoSpaceDE/>
      <w:autoSpaceDN/>
      <w:adjustRightInd/>
      <w:spacing w:line="360" w:lineRule="auto"/>
      <w:ind w:left="709"/>
      <w:jc w:val="right"/>
      <w:textAlignment w:val="auto"/>
    </w:pPr>
    <w:rPr>
      <w:sz w:val="24"/>
      <w:szCs w:val="24"/>
    </w:rPr>
  </w:style>
  <w:style w:type="character" w:customStyle="1" w:styleId="affffffff8">
    <w:name w:val="ООО  «Институт Территориального Планирования Знак"/>
    <w:link w:val="affffffff7"/>
    <w:rsid w:val="00B82161"/>
    <w:rPr>
      <w:rFonts w:ascii="Times New Roman" w:eastAsia="Times New Roman" w:hAnsi="Times New Roman" w:cs="Times New Roman"/>
      <w:sz w:val="24"/>
      <w:szCs w:val="24"/>
      <w:lang w:eastAsia="ru-RU"/>
    </w:rPr>
  </w:style>
  <w:style w:type="paragraph" w:customStyle="1" w:styleId="Sa">
    <w:name w:val="S_Обычный в таблице"/>
    <w:basedOn w:val="a4"/>
    <w:link w:val="Sb"/>
    <w:rsid w:val="00B82161"/>
    <w:pPr>
      <w:overflowPunct/>
      <w:autoSpaceDE/>
      <w:autoSpaceDN/>
      <w:adjustRightInd/>
      <w:spacing w:line="360" w:lineRule="auto"/>
      <w:jc w:val="center"/>
      <w:textAlignment w:val="auto"/>
    </w:pPr>
    <w:rPr>
      <w:sz w:val="24"/>
      <w:szCs w:val="24"/>
    </w:rPr>
  </w:style>
  <w:style w:type="character" w:customStyle="1" w:styleId="Sb">
    <w:name w:val="S_Обычный в таблице Знак"/>
    <w:link w:val="Sa"/>
    <w:rsid w:val="00B82161"/>
    <w:rPr>
      <w:rFonts w:ascii="Times New Roman" w:eastAsia="Times New Roman" w:hAnsi="Times New Roman" w:cs="Times New Roman"/>
      <w:sz w:val="24"/>
      <w:szCs w:val="24"/>
      <w:lang w:eastAsia="ru-RU"/>
    </w:rPr>
  </w:style>
  <w:style w:type="character" w:styleId="affffffff9">
    <w:name w:val="Placeholder Text"/>
    <w:uiPriority w:val="99"/>
    <w:semiHidden/>
    <w:rsid w:val="00B82161"/>
    <w:rPr>
      <w:color w:val="808080"/>
    </w:rPr>
  </w:style>
  <w:style w:type="paragraph" w:styleId="affffffffa">
    <w:name w:val="Revision"/>
    <w:hidden/>
    <w:uiPriority w:val="99"/>
    <w:semiHidden/>
    <w:rsid w:val="00B82161"/>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4"/>
    <w:rsid w:val="00B82161"/>
    <w:pPr>
      <w:overflowPunct/>
      <w:autoSpaceDE/>
      <w:autoSpaceDN/>
      <w:adjustRightInd/>
      <w:spacing w:line="360" w:lineRule="auto"/>
      <w:ind w:left="3240"/>
      <w:jc w:val="right"/>
      <w:textAlignment w:val="auto"/>
    </w:pPr>
    <w:rPr>
      <w:caps/>
      <w:sz w:val="24"/>
      <w:szCs w:val="24"/>
    </w:rPr>
  </w:style>
  <w:style w:type="paragraph" w:customStyle="1" w:styleId="S20">
    <w:name w:val="S_Титульный 2"/>
    <w:basedOn w:val="a4"/>
    <w:rsid w:val="00B82161"/>
    <w:pPr>
      <w:shd w:val="clear" w:color="auto" w:fill="FFFFFF"/>
      <w:overflowPunct/>
      <w:autoSpaceDE/>
      <w:autoSpaceDN/>
      <w:adjustRightInd/>
      <w:snapToGrid w:val="0"/>
      <w:jc w:val="center"/>
      <w:textAlignment w:val="auto"/>
    </w:pPr>
    <w:rPr>
      <w:rFonts w:eastAsia="Calibri"/>
      <w:sz w:val="24"/>
      <w:szCs w:val="24"/>
      <w:lang w:eastAsia="ar-SA"/>
    </w:rPr>
  </w:style>
  <w:style w:type="paragraph" w:customStyle="1" w:styleId="S2">
    <w:name w:val="S_Заголовок 2"/>
    <w:basedOn w:val="20"/>
    <w:autoRedefine/>
    <w:rsid w:val="00B82161"/>
    <w:pPr>
      <w:keepNext w:val="0"/>
      <w:numPr>
        <w:numId w:val="14"/>
      </w:numPr>
      <w:overflowPunct/>
      <w:autoSpaceDE/>
      <w:autoSpaceDN/>
      <w:adjustRightInd/>
      <w:spacing w:before="0" w:after="0" w:line="360" w:lineRule="auto"/>
      <w:jc w:val="both"/>
      <w:textAlignment w:val="auto"/>
    </w:pPr>
    <w:rPr>
      <w:rFonts w:ascii="Times New Roman" w:hAnsi="Times New Roman" w:cs="Times New Roman"/>
      <w:b w:val="0"/>
      <w:bCs w:val="0"/>
      <w:i w:val="0"/>
      <w:iCs w:val="0"/>
      <w:sz w:val="24"/>
      <w:szCs w:val="24"/>
    </w:rPr>
  </w:style>
  <w:style w:type="paragraph" w:customStyle="1" w:styleId="S3">
    <w:name w:val="S_Заголовок 3"/>
    <w:basedOn w:val="3"/>
    <w:rsid w:val="00B82161"/>
    <w:pPr>
      <w:keepNext w:val="0"/>
      <w:numPr>
        <w:numId w:val="14"/>
      </w:numPr>
      <w:overflowPunct/>
      <w:autoSpaceDE/>
      <w:autoSpaceDN/>
      <w:adjustRightInd/>
      <w:spacing w:line="360" w:lineRule="auto"/>
      <w:textAlignment w:val="auto"/>
    </w:pPr>
    <w:rPr>
      <w:bCs w:val="0"/>
      <w:u w:val="single"/>
    </w:rPr>
  </w:style>
  <w:style w:type="paragraph" w:customStyle="1" w:styleId="S4">
    <w:name w:val="S_Заголовок 4"/>
    <w:basedOn w:val="4"/>
    <w:rsid w:val="00B82161"/>
    <w:pPr>
      <w:keepNext w:val="0"/>
      <w:numPr>
        <w:numId w:val="14"/>
      </w:numPr>
      <w:overflowPunct/>
      <w:autoSpaceDE/>
      <w:autoSpaceDN/>
      <w:adjustRightInd/>
      <w:textAlignment w:val="auto"/>
    </w:pPr>
    <w:rPr>
      <w:i/>
      <w:sz w:val="24"/>
      <w:szCs w:val="24"/>
    </w:rPr>
  </w:style>
  <w:style w:type="paragraph" w:customStyle="1" w:styleId="S1">
    <w:name w:val="S_Заголовок 1"/>
    <w:basedOn w:val="a4"/>
    <w:qFormat/>
    <w:rsid w:val="00B82161"/>
    <w:pPr>
      <w:numPr>
        <w:numId w:val="14"/>
      </w:numPr>
      <w:overflowPunct/>
      <w:autoSpaceDE/>
      <w:autoSpaceDN/>
      <w:adjustRightInd/>
      <w:jc w:val="center"/>
      <w:textAlignment w:val="auto"/>
    </w:pPr>
    <w:rPr>
      <w:b/>
      <w:caps/>
      <w:sz w:val="24"/>
      <w:szCs w:val="24"/>
    </w:rPr>
  </w:style>
  <w:style w:type="paragraph" w:customStyle="1" w:styleId="affffffffb">
    <w:name w:val="ГРАД Основной текст"/>
    <w:basedOn w:val="a4"/>
    <w:link w:val="affffffffc"/>
    <w:autoRedefine/>
    <w:rsid w:val="00B82161"/>
    <w:pPr>
      <w:tabs>
        <w:tab w:val="left" w:pos="540"/>
        <w:tab w:val="left" w:pos="1260"/>
        <w:tab w:val="left" w:pos="1620"/>
      </w:tabs>
      <w:overflowPunct/>
      <w:autoSpaceDE/>
      <w:autoSpaceDN/>
      <w:adjustRightInd/>
      <w:ind w:firstLine="709"/>
      <w:jc w:val="both"/>
      <w:textAlignment w:val="auto"/>
    </w:pPr>
    <w:rPr>
      <w:rFonts w:eastAsia="Calibri"/>
      <w:bCs/>
      <w:spacing w:val="4"/>
      <w:w w:val="109"/>
      <w:sz w:val="24"/>
      <w:szCs w:val="28"/>
      <w:lang w:bidi="en-US"/>
    </w:rPr>
  </w:style>
  <w:style w:type="character" w:customStyle="1" w:styleId="affffffffc">
    <w:name w:val="ГРАД Основной текст Знак Знак"/>
    <w:link w:val="affffffffb"/>
    <w:rsid w:val="00B82161"/>
    <w:rPr>
      <w:rFonts w:ascii="Times New Roman" w:eastAsia="Calibri" w:hAnsi="Times New Roman" w:cs="Times New Roman"/>
      <w:bCs/>
      <w:spacing w:val="4"/>
      <w:w w:val="109"/>
      <w:sz w:val="24"/>
      <w:szCs w:val="28"/>
      <w:lang w:eastAsia="ru-RU" w:bidi="en-US"/>
    </w:rPr>
  </w:style>
  <w:style w:type="paragraph" w:customStyle="1" w:styleId="affffffffd">
    <w:name w:val="ГРАД Список маркированный"/>
    <w:basedOn w:val="affffff9"/>
    <w:autoRedefine/>
    <w:rsid w:val="00B82161"/>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d"/>
    <w:autoRedefine/>
    <w:rsid w:val="00B82161"/>
    <w:pPr>
      <w:numPr>
        <w:numId w:val="15"/>
      </w:numPr>
      <w:tabs>
        <w:tab w:val="left" w:pos="992"/>
      </w:tabs>
      <w:overflowPunct/>
      <w:autoSpaceDE/>
      <w:autoSpaceDN/>
      <w:adjustRightInd/>
      <w:spacing w:line="360" w:lineRule="auto"/>
      <w:ind w:left="0" w:firstLine="709"/>
      <w:jc w:val="both"/>
      <w:textAlignment w:val="auto"/>
    </w:pPr>
    <w:rPr>
      <w:sz w:val="24"/>
      <w:szCs w:val="24"/>
    </w:rPr>
  </w:style>
  <w:style w:type="paragraph" w:customStyle="1" w:styleId="ConsNormal">
    <w:name w:val="ConsNormal"/>
    <w:link w:val="ConsNormal0"/>
    <w:rsid w:val="00B82161"/>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B82161"/>
  </w:style>
  <w:style w:type="character" w:customStyle="1" w:styleId="Sd">
    <w:name w:val="S_Нумерованный Знак Знак"/>
    <w:link w:val="S"/>
    <w:locked/>
    <w:rsid w:val="00B82161"/>
    <w:rPr>
      <w:rFonts w:ascii="Times New Roman" w:eastAsia="Times New Roman" w:hAnsi="Times New Roman" w:cs="Times New Roman"/>
      <w:sz w:val="24"/>
      <w:szCs w:val="24"/>
      <w:lang w:eastAsia="ru-RU"/>
    </w:rPr>
  </w:style>
  <w:style w:type="character" w:customStyle="1" w:styleId="FontStyle20">
    <w:name w:val="Font Style20"/>
    <w:rsid w:val="00B82161"/>
    <w:rPr>
      <w:rFonts w:ascii="Times New Roman" w:hAnsi="Times New Roman" w:cs="Times New Roman"/>
      <w:sz w:val="22"/>
      <w:szCs w:val="22"/>
    </w:rPr>
  </w:style>
  <w:style w:type="character" w:customStyle="1" w:styleId="affffffffe">
    <w:name w:val="Символ сноски"/>
    <w:rsid w:val="00B82161"/>
  </w:style>
  <w:style w:type="paragraph" w:customStyle="1" w:styleId="afffffffff">
    <w:name w:val="Раздел МНГП"/>
    <w:basedOn w:val="11"/>
    <w:qFormat/>
    <w:rsid w:val="00B82161"/>
    <w:pPr>
      <w:numPr>
        <w:numId w:val="0"/>
      </w:numPr>
      <w:overflowPunct/>
      <w:autoSpaceDE/>
      <w:autoSpaceDN/>
      <w:adjustRightInd/>
      <w:jc w:val="center"/>
      <w:textAlignment w:val="auto"/>
    </w:pPr>
    <w:rPr>
      <w:rFonts w:ascii="Times New Roman" w:hAnsi="Times New Roman"/>
      <w:caps/>
      <w:color w:val="auto"/>
      <w:sz w:val="24"/>
      <w:lang w:eastAsia="en-US"/>
    </w:rPr>
  </w:style>
  <w:style w:type="paragraph" w:customStyle="1" w:styleId="afffffffff0">
    <w:name w:val="раздел МНГП"/>
    <w:basedOn w:val="11"/>
    <w:qFormat/>
    <w:rsid w:val="00B82161"/>
    <w:pPr>
      <w:numPr>
        <w:numId w:val="0"/>
      </w:numPr>
      <w:overflowPunct/>
      <w:autoSpaceDE/>
      <w:autoSpaceDN/>
      <w:adjustRightInd/>
      <w:jc w:val="center"/>
      <w:textAlignment w:val="auto"/>
    </w:pPr>
    <w:rPr>
      <w:rFonts w:ascii="Times New Roman" w:hAnsi="Times New Roman"/>
      <w:caps/>
      <w:color w:val="000000"/>
      <w:sz w:val="24"/>
      <w:lang w:eastAsia="en-US"/>
    </w:rPr>
  </w:style>
  <w:style w:type="paragraph" w:customStyle="1" w:styleId="a2">
    <w:name w:val="глава МНГП"/>
    <w:basedOn w:val="20"/>
    <w:qFormat/>
    <w:rsid w:val="00B82161"/>
    <w:pPr>
      <w:keepLines/>
      <w:overflowPunct/>
      <w:autoSpaceDE/>
      <w:autoSpaceDN/>
      <w:adjustRightInd/>
      <w:spacing w:before="200" w:after="0" w:line="276" w:lineRule="auto"/>
      <w:jc w:val="both"/>
      <w:textAlignment w:val="auto"/>
    </w:pPr>
    <w:rPr>
      <w:rFonts w:ascii="Times New Roman" w:hAnsi="Times New Roman" w:cs="Times New Roman"/>
      <w:i w:val="0"/>
      <w:iCs w:val="0"/>
      <w:sz w:val="24"/>
      <w:szCs w:val="24"/>
      <w:lang w:eastAsia="en-US"/>
    </w:rPr>
  </w:style>
  <w:style w:type="numbering" w:customStyle="1" w:styleId="1ff3">
    <w:name w:val="Нет списка1"/>
    <w:next w:val="a7"/>
    <w:semiHidden/>
    <w:unhideWhenUsed/>
    <w:rsid w:val="00B82161"/>
  </w:style>
  <w:style w:type="numbering" w:customStyle="1" w:styleId="2ff">
    <w:name w:val="Нет списка2"/>
    <w:next w:val="a7"/>
    <w:semiHidden/>
    <w:unhideWhenUsed/>
    <w:rsid w:val="00B82161"/>
  </w:style>
  <w:style w:type="paragraph" w:customStyle="1" w:styleId="1466">
    <w:name w:val="1466"/>
    <w:basedOn w:val="a4"/>
    <w:rsid w:val="00B82161"/>
    <w:pPr>
      <w:overflowPunct/>
      <w:adjustRightInd/>
      <w:spacing w:before="120" w:after="120"/>
      <w:jc w:val="center"/>
      <w:textAlignment w:val="auto"/>
    </w:pPr>
    <w:rPr>
      <w:b/>
      <w:bCs/>
      <w:sz w:val="28"/>
      <w:szCs w:val="28"/>
    </w:rPr>
  </w:style>
  <w:style w:type="paragraph" w:customStyle="1" w:styleId="FORMATTEXT">
    <w:name w:val=".FORMATTEXT"/>
    <w:rsid w:val="00B8216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B82161"/>
  </w:style>
  <w:style w:type="paragraph" w:customStyle="1" w:styleId="2ff0">
    <w:name w:val="Основной текст2"/>
    <w:basedOn w:val="a4"/>
    <w:rsid w:val="00B82161"/>
    <w:pPr>
      <w:shd w:val="clear" w:color="auto" w:fill="FFFFFF"/>
      <w:overflowPunct/>
      <w:autoSpaceDE/>
      <w:autoSpaceDN/>
      <w:adjustRightInd/>
      <w:spacing w:before="360" w:after="60" w:line="274" w:lineRule="exact"/>
      <w:jc w:val="both"/>
      <w:textAlignment w:val="auto"/>
    </w:pPr>
    <w:rPr>
      <w:rFonts w:asciiTheme="minorHAnsi" w:eastAsiaTheme="minorHAnsi" w:hAnsiTheme="minorHAnsi" w:cstheme="minorBidi"/>
      <w:sz w:val="22"/>
      <w:szCs w:val="22"/>
      <w:lang w:eastAsia="en-US"/>
    </w:rPr>
  </w:style>
  <w:style w:type="character" w:customStyle="1" w:styleId="130">
    <w:name w:val="Основной текст (13)_"/>
    <w:link w:val="131"/>
    <w:rsid w:val="00B82161"/>
    <w:rPr>
      <w:sz w:val="17"/>
      <w:szCs w:val="17"/>
      <w:shd w:val="clear" w:color="auto" w:fill="FFFFFF"/>
    </w:rPr>
  </w:style>
  <w:style w:type="paragraph" w:customStyle="1" w:styleId="131">
    <w:name w:val="Основной текст (13)"/>
    <w:basedOn w:val="a4"/>
    <w:link w:val="130"/>
    <w:rsid w:val="00B82161"/>
    <w:pPr>
      <w:shd w:val="clear" w:color="auto" w:fill="FFFFFF"/>
      <w:overflowPunct/>
      <w:autoSpaceDE/>
      <w:autoSpaceDN/>
      <w:adjustRightInd/>
      <w:spacing w:after="120" w:line="206" w:lineRule="exact"/>
      <w:ind w:hanging="260"/>
      <w:jc w:val="both"/>
      <w:textAlignment w:val="auto"/>
    </w:pPr>
    <w:rPr>
      <w:rFonts w:asciiTheme="minorHAnsi" w:eastAsiaTheme="minorHAnsi" w:hAnsiTheme="minorHAnsi" w:cstheme="minorBidi"/>
      <w:sz w:val="17"/>
      <w:szCs w:val="17"/>
      <w:lang w:eastAsia="en-US"/>
    </w:rPr>
  </w:style>
  <w:style w:type="character" w:customStyle="1" w:styleId="151">
    <w:name w:val="Основной текст (15)_"/>
    <w:link w:val="152"/>
    <w:rsid w:val="00B82161"/>
    <w:rPr>
      <w:sz w:val="19"/>
      <w:szCs w:val="19"/>
      <w:shd w:val="clear" w:color="auto" w:fill="FFFFFF"/>
    </w:rPr>
  </w:style>
  <w:style w:type="character" w:customStyle="1" w:styleId="afffffffff1">
    <w:name w:val="Оглавление_"/>
    <w:link w:val="afffffffff2"/>
    <w:rsid w:val="00B82161"/>
    <w:rPr>
      <w:sz w:val="19"/>
      <w:szCs w:val="19"/>
      <w:shd w:val="clear" w:color="auto" w:fill="FFFFFF"/>
    </w:rPr>
  </w:style>
  <w:style w:type="paragraph" w:customStyle="1" w:styleId="152">
    <w:name w:val="Основной текст (15)"/>
    <w:basedOn w:val="a4"/>
    <w:link w:val="151"/>
    <w:rsid w:val="00B82161"/>
    <w:pPr>
      <w:shd w:val="clear" w:color="auto" w:fill="FFFFFF"/>
      <w:overflowPunct/>
      <w:autoSpaceDE/>
      <w:autoSpaceDN/>
      <w:adjustRightInd/>
      <w:spacing w:line="0" w:lineRule="atLeast"/>
      <w:ind w:hanging="520"/>
      <w:textAlignment w:val="auto"/>
    </w:pPr>
    <w:rPr>
      <w:rFonts w:asciiTheme="minorHAnsi" w:eastAsiaTheme="minorHAnsi" w:hAnsiTheme="minorHAnsi" w:cstheme="minorBidi"/>
      <w:sz w:val="19"/>
      <w:szCs w:val="19"/>
      <w:lang w:eastAsia="en-US"/>
    </w:rPr>
  </w:style>
  <w:style w:type="paragraph" w:customStyle="1" w:styleId="afffffffff2">
    <w:name w:val="Оглавление"/>
    <w:basedOn w:val="a4"/>
    <w:link w:val="afffffffff1"/>
    <w:rsid w:val="00B82161"/>
    <w:pPr>
      <w:shd w:val="clear" w:color="auto" w:fill="FFFFFF"/>
      <w:overflowPunct/>
      <w:autoSpaceDE/>
      <w:autoSpaceDN/>
      <w:adjustRightInd/>
      <w:spacing w:before="120" w:line="230" w:lineRule="exact"/>
      <w:textAlignment w:val="auto"/>
    </w:pPr>
    <w:rPr>
      <w:rFonts w:asciiTheme="minorHAnsi" w:eastAsiaTheme="minorHAnsi" w:hAnsiTheme="minorHAnsi" w:cstheme="minorBidi"/>
      <w:sz w:val="19"/>
      <w:szCs w:val="19"/>
      <w:lang w:eastAsia="en-US"/>
    </w:rPr>
  </w:style>
  <w:style w:type="paragraph" w:customStyle="1" w:styleId="Se">
    <w:name w:val="S_Отступ"/>
    <w:basedOn w:val="a4"/>
    <w:rsid w:val="00B82161"/>
    <w:pPr>
      <w:overflowPunct/>
      <w:autoSpaceDE/>
      <w:autoSpaceDN/>
      <w:adjustRightInd/>
      <w:spacing w:line="360" w:lineRule="auto"/>
      <w:ind w:firstLine="709"/>
      <w:jc w:val="both"/>
      <w:textAlignment w:val="auto"/>
    </w:pPr>
    <w:rPr>
      <w:bCs/>
      <w:sz w:val="24"/>
      <w:szCs w:val="32"/>
      <w:lang w:eastAsia="ar-SA"/>
    </w:rPr>
  </w:style>
  <w:style w:type="paragraph" w:customStyle="1" w:styleId="ConsNonformat">
    <w:name w:val="ConsNonformat"/>
    <w:link w:val="ConsNonformat0"/>
    <w:rsid w:val="00B82161"/>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B82161"/>
    <w:rPr>
      <w:rFonts w:ascii="Courier New" w:eastAsia="Arial" w:hAnsi="Courier New" w:cs="Times New Roman"/>
      <w:sz w:val="20"/>
      <w:szCs w:val="20"/>
      <w:lang w:eastAsia="ar-SA"/>
    </w:rPr>
  </w:style>
  <w:style w:type="paragraph" w:customStyle="1" w:styleId="BinomialTheorem">
    <w:name w:val="Binomial Theorem"/>
    <w:rsid w:val="00B82161"/>
    <w:rPr>
      <w:rFonts w:ascii="Calibri" w:eastAsia="Times New Roman" w:hAnsi="Calibri" w:cs="Times New Roman"/>
      <w:lang w:eastAsia="ru-RU"/>
    </w:rPr>
  </w:style>
  <w:style w:type="paragraph" w:customStyle="1" w:styleId="font5">
    <w:name w:val="font5"/>
    <w:basedOn w:val="a4"/>
    <w:rsid w:val="00B82161"/>
    <w:pPr>
      <w:overflowPunct/>
      <w:autoSpaceDE/>
      <w:autoSpaceDN/>
      <w:adjustRightInd/>
      <w:spacing w:before="100" w:beforeAutospacing="1" w:after="100" w:afterAutospacing="1"/>
      <w:textAlignment w:val="auto"/>
    </w:pPr>
    <w:rPr>
      <w:color w:val="000000"/>
      <w:sz w:val="24"/>
      <w:szCs w:val="24"/>
    </w:rPr>
  </w:style>
  <w:style w:type="paragraph" w:customStyle="1" w:styleId="xl63">
    <w:name w:val="xl63"/>
    <w:basedOn w:val="a4"/>
    <w:rsid w:val="00B82161"/>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HeaderOdd">
    <w:name w:val="Header Odd"/>
    <w:basedOn w:val="afff3"/>
    <w:qFormat/>
    <w:rsid w:val="00B82161"/>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4"/>
    <w:qFormat/>
    <w:rsid w:val="00B82161"/>
    <w:pPr>
      <w:pBdr>
        <w:top w:val="single" w:sz="4" w:space="1" w:color="4F81BD"/>
      </w:pBdr>
      <w:overflowPunct/>
      <w:autoSpaceDE/>
      <w:autoSpaceDN/>
      <w:adjustRightInd/>
      <w:spacing w:after="180" w:line="264" w:lineRule="auto"/>
      <w:jc w:val="right"/>
      <w:textAlignment w:val="auto"/>
    </w:pPr>
    <w:rPr>
      <w:rFonts w:ascii="Calibri" w:hAnsi="Calibri"/>
      <w:color w:val="1F497D"/>
      <w:szCs w:val="23"/>
      <w:lang w:eastAsia="ja-JP"/>
    </w:rPr>
  </w:style>
  <w:style w:type="character" w:customStyle="1" w:styleId="ConsNormal0">
    <w:name w:val="ConsNormal Знак"/>
    <w:link w:val="ConsNormal"/>
    <w:locked/>
    <w:rsid w:val="00B82161"/>
    <w:rPr>
      <w:rFonts w:ascii="Arial" w:eastAsia="Times New Roman" w:hAnsi="Arial" w:cs="Times New Roman"/>
      <w:sz w:val="20"/>
      <w:szCs w:val="20"/>
      <w:lang w:eastAsia="ru-RU"/>
    </w:rPr>
  </w:style>
  <w:style w:type="paragraph" w:customStyle="1" w:styleId="Sf">
    <w:name w:val="S_Список литературы"/>
    <w:basedOn w:val="S7"/>
    <w:autoRedefine/>
    <w:rsid w:val="00B82161"/>
    <w:pPr>
      <w:tabs>
        <w:tab w:val="clear" w:pos="1080"/>
      </w:tabs>
      <w:spacing w:line="240" w:lineRule="auto"/>
      <w:ind w:left="1418" w:firstLine="0"/>
    </w:pPr>
    <w:rPr>
      <w:rFonts w:eastAsia="Calibri" w:cs="Arial"/>
      <w:w w:val="100"/>
      <w:sz w:val="20"/>
      <w:lang w:eastAsia="en-US"/>
    </w:rPr>
  </w:style>
  <w:style w:type="table" w:customStyle="1" w:styleId="1ff4">
    <w:name w:val="Сетка таблицы1"/>
    <w:basedOn w:val="a6"/>
    <w:next w:val="afffa"/>
    <w:uiPriority w:val="59"/>
    <w:rsid w:val="00B8216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_абзац"/>
    <w:basedOn w:val="a4"/>
    <w:link w:val="afffffffff4"/>
    <w:qFormat/>
    <w:rsid w:val="00B82161"/>
    <w:pPr>
      <w:overflowPunct/>
      <w:autoSpaceDE/>
      <w:autoSpaceDN/>
      <w:adjustRightInd/>
      <w:spacing w:line="276" w:lineRule="auto"/>
      <w:ind w:firstLine="709"/>
      <w:jc w:val="both"/>
      <w:textAlignment w:val="auto"/>
    </w:pPr>
    <w:rPr>
      <w:sz w:val="24"/>
      <w:szCs w:val="24"/>
    </w:rPr>
  </w:style>
  <w:style w:type="character" w:customStyle="1" w:styleId="afffffffff4">
    <w:name w:val="_абзац Знак"/>
    <w:link w:val="afffffffff3"/>
    <w:rsid w:val="00B82161"/>
    <w:rPr>
      <w:rFonts w:ascii="Times New Roman" w:eastAsia="Times New Roman" w:hAnsi="Times New Roman" w:cs="Times New Roman"/>
      <w:sz w:val="24"/>
      <w:szCs w:val="24"/>
      <w:lang w:eastAsia="ru-RU"/>
    </w:rPr>
  </w:style>
  <w:style w:type="character" w:customStyle="1" w:styleId="affb">
    <w:name w:val="Абзац списка Знак"/>
    <w:link w:val="affa"/>
    <w:uiPriority w:val="34"/>
    <w:locked/>
    <w:rsid w:val="00B82161"/>
    <w:rPr>
      <w:rFonts w:ascii="Calibri" w:eastAsia="Calibri" w:hAnsi="Calibri" w:cs="Times New Roman"/>
    </w:rPr>
  </w:style>
  <w:style w:type="paragraph" w:customStyle="1" w:styleId="p2">
    <w:name w:val="p2"/>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8">
    <w:name w:val="p8"/>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9">
    <w:name w:val="p9"/>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0">
    <w:name w:val="p10"/>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1">
    <w:name w:val="p11"/>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2">
    <w:name w:val="p12"/>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3">
    <w:name w:val="p13"/>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7">
    <w:name w:val="p7"/>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4">
    <w:name w:val="p14"/>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5">
    <w:name w:val="p5"/>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5">
    <w:name w:val="p15"/>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4">
    <w:name w:val="p4"/>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6">
    <w:name w:val="p16"/>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7">
    <w:name w:val="p17"/>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8">
    <w:name w:val="p18"/>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9">
    <w:name w:val="p19"/>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0">
    <w:name w:val="p20"/>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1">
    <w:name w:val="p21"/>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2">
    <w:name w:val="p22"/>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3">
    <w:name w:val="p23"/>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4">
    <w:name w:val="p24"/>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5">
    <w:name w:val="p25"/>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6">
    <w:name w:val="p26"/>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7">
    <w:name w:val="p27"/>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8">
    <w:name w:val="p28"/>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9">
    <w:name w:val="p29"/>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0">
    <w:name w:val="p30"/>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1">
    <w:name w:val="p31"/>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2">
    <w:name w:val="p32"/>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3">
    <w:name w:val="p33"/>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4">
    <w:name w:val="p34"/>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5">
    <w:name w:val="p35"/>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6">
    <w:name w:val="p36"/>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7">
    <w:name w:val="p37"/>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8">
    <w:name w:val="p38"/>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9">
    <w:name w:val="p39"/>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40">
    <w:name w:val="p40"/>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41">
    <w:name w:val="p41"/>
    <w:basedOn w:val="a4"/>
    <w:rsid w:val="00B82161"/>
    <w:pPr>
      <w:overflowPunct/>
      <w:autoSpaceDE/>
      <w:autoSpaceDN/>
      <w:adjustRightInd/>
      <w:spacing w:before="100" w:beforeAutospacing="1" w:after="100" w:afterAutospacing="1"/>
      <w:textAlignment w:val="auto"/>
    </w:pPr>
    <w:rPr>
      <w:sz w:val="24"/>
      <w:szCs w:val="24"/>
    </w:rPr>
  </w:style>
  <w:style w:type="character" w:customStyle="1" w:styleId="s21">
    <w:name w:val="s2"/>
    <w:rsid w:val="00B82161"/>
  </w:style>
  <w:style w:type="character" w:customStyle="1" w:styleId="s10">
    <w:name w:val="s1"/>
    <w:rsid w:val="00B82161"/>
  </w:style>
  <w:style w:type="character" w:customStyle="1" w:styleId="s40">
    <w:name w:val="s4"/>
    <w:rsid w:val="00B82161"/>
  </w:style>
  <w:style w:type="character" w:customStyle="1" w:styleId="s50">
    <w:name w:val="s5"/>
    <w:rsid w:val="00B82161"/>
  </w:style>
  <w:style w:type="character" w:customStyle="1" w:styleId="s60">
    <w:name w:val="s6"/>
    <w:rsid w:val="00B82161"/>
  </w:style>
  <w:style w:type="character" w:customStyle="1" w:styleId="s70">
    <w:name w:val="s7"/>
    <w:rsid w:val="00B82161"/>
  </w:style>
  <w:style w:type="character" w:customStyle="1" w:styleId="s80">
    <w:name w:val="s8"/>
    <w:rsid w:val="00B82161"/>
  </w:style>
  <w:style w:type="character" w:customStyle="1" w:styleId="s90">
    <w:name w:val="s9"/>
    <w:rsid w:val="00B82161"/>
  </w:style>
  <w:style w:type="character" w:customStyle="1" w:styleId="s100">
    <w:name w:val="s10"/>
    <w:rsid w:val="00B82161"/>
  </w:style>
  <w:style w:type="character" w:customStyle="1" w:styleId="s30">
    <w:name w:val="s3"/>
    <w:rsid w:val="00B82161"/>
  </w:style>
  <w:style w:type="character" w:customStyle="1" w:styleId="s11">
    <w:name w:val="s11"/>
    <w:rsid w:val="00B82161"/>
  </w:style>
  <w:style w:type="character" w:customStyle="1" w:styleId="s12">
    <w:name w:val="s12"/>
    <w:rsid w:val="00B82161"/>
  </w:style>
  <w:style w:type="character" w:customStyle="1" w:styleId="s13">
    <w:name w:val="s13"/>
    <w:rsid w:val="00B82161"/>
  </w:style>
  <w:style w:type="character" w:customStyle="1" w:styleId="s14">
    <w:name w:val="s14"/>
    <w:rsid w:val="00B82161"/>
  </w:style>
  <w:style w:type="character" w:customStyle="1" w:styleId="s15">
    <w:name w:val="s15"/>
    <w:rsid w:val="00B82161"/>
  </w:style>
  <w:style w:type="character" w:customStyle="1" w:styleId="s160">
    <w:name w:val="s16"/>
    <w:rsid w:val="00B82161"/>
  </w:style>
  <w:style w:type="character" w:customStyle="1" w:styleId="s17">
    <w:name w:val="s17"/>
    <w:rsid w:val="00B82161"/>
  </w:style>
  <w:style w:type="character" w:customStyle="1" w:styleId="s18">
    <w:name w:val="s18"/>
    <w:rsid w:val="00B82161"/>
  </w:style>
  <w:style w:type="character" w:customStyle="1" w:styleId="s19">
    <w:name w:val="s19"/>
    <w:rsid w:val="00B82161"/>
  </w:style>
  <w:style w:type="character" w:customStyle="1" w:styleId="s200">
    <w:name w:val="s20"/>
    <w:rsid w:val="00B82161"/>
  </w:style>
  <w:style w:type="character" w:customStyle="1" w:styleId="s210">
    <w:name w:val="s21"/>
    <w:rsid w:val="00B82161"/>
  </w:style>
  <w:style w:type="character" w:customStyle="1" w:styleId="s22">
    <w:name w:val="s22"/>
    <w:rsid w:val="00B82161"/>
  </w:style>
  <w:style w:type="character" w:customStyle="1" w:styleId="s23">
    <w:name w:val="s23"/>
    <w:rsid w:val="00B82161"/>
  </w:style>
  <w:style w:type="character" w:customStyle="1" w:styleId="afffffffff5">
    <w:name w:val="Гипертекстовая ссылка"/>
    <w:uiPriority w:val="99"/>
    <w:rsid w:val="00B82161"/>
    <w:rPr>
      <w:color w:val="106BBE"/>
    </w:rPr>
  </w:style>
  <w:style w:type="paragraph" w:customStyle="1" w:styleId="afffffffff6">
    <w:name w:val="Таблицы (моноширинный)"/>
    <w:basedOn w:val="a4"/>
    <w:next w:val="a4"/>
    <w:rsid w:val="00B82161"/>
    <w:pPr>
      <w:overflowPunct/>
      <w:jc w:val="both"/>
      <w:textAlignment w:val="auto"/>
    </w:pPr>
    <w:rPr>
      <w:rFonts w:ascii="Courier New" w:eastAsia="Calibri" w:hAnsi="Courier New" w:cs="Courier New"/>
      <w:sz w:val="24"/>
      <w:szCs w:val="24"/>
    </w:rPr>
  </w:style>
  <w:style w:type="paragraph" w:customStyle="1" w:styleId="headertext">
    <w:name w:val="headertext"/>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formattext0">
    <w:name w:val="formattext"/>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4"/>
    <w:rsid w:val="00B82161"/>
    <w:pPr>
      <w:widowControl w:val="0"/>
      <w:overflowPunct/>
      <w:spacing w:line="670" w:lineRule="exact"/>
      <w:ind w:firstLine="1440"/>
      <w:jc w:val="both"/>
      <w:textAlignment w:val="auto"/>
    </w:pPr>
    <w:rPr>
      <w:rFonts w:eastAsia="Calibri"/>
      <w:sz w:val="24"/>
      <w:szCs w:val="24"/>
    </w:rPr>
  </w:style>
  <w:style w:type="paragraph" w:customStyle="1" w:styleId="Style19">
    <w:name w:val="Style19"/>
    <w:basedOn w:val="a4"/>
    <w:rsid w:val="00B82161"/>
    <w:pPr>
      <w:widowControl w:val="0"/>
      <w:overflowPunct/>
      <w:spacing w:line="672" w:lineRule="exact"/>
      <w:jc w:val="both"/>
      <w:textAlignment w:val="auto"/>
    </w:pPr>
    <w:rPr>
      <w:rFonts w:eastAsia="Calibri"/>
      <w:sz w:val="24"/>
      <w:szCs w:val="24"/>
    </w:rPr>
  </w:style>
  <w:style w:type="paragraph" w:customStyle="1" w:styleId="000">
    <w:name w:val="000"/>
    <w:basedOn w:val="a4"/>
    <w:rsid w:val="00B82161"/>
    <w:pPr>
      <w:numPr>
        <w:numId w:val="17"/>
      </w:numPr>
      <w:tabs>
        <w:tab w:val="left" w:pos="0"/>
        <w:tab w:val="left" w:pos="1134"/>
      </w:tabs>
      <w:suppressAutoHyphens/>
      <w:overflowPunct/>
      <w:autoSpaceDN/>
      <w:adjustRightInd/>
      <w:jc w:val="both"/>
      <w:textAlignment w:val="auto"/>
    </w:pPr>
    <w:rPr>
      <w:rFonts w:eastAsia="Arial"/>
      <w:sz w:val="28"/>
      <w:szCs w:val="28"/>
      <w:lang w:eastAsia="ar-SA"/>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B82161"/>
    <w:rPr>
      <w:rFonts w:ascii="Academy" w:eastAsia="Times New Roman" w:hAnsi="Academy" w:cs="Times New Roman"/>
      <w:b/>
      <w:spacing w:val="20"/>
      <w:sz w:val="28"/>
      <w:szCs w:val="20"/>
      <w:lang w:eastAsia="ru-RU"/>
    </w:rPr>
  </w:style>
  <w:style w:type="character" w:customStyle="1" w:styleId="headeraa">
    <w:name w:val="header_aa"/>
    <w:rsid w:val="00B82161"/>
  </w:style>
  <w:style w:type="paragraph" w:customStyle="1" w:styleId="afffffffff7">
    <w:name w:val="МОЕ"/>
    <w:basedOn w:val="a4"/>
    <w:rsid w:val="00B82161"/>
    <w:pPr>
      <w:overflowPunct/>
      <w:autoSpaceDE/>
      <w:autoSpaceDN/>
      <w:adjustRightInd/>
      <w:ind w:firstLine="709"/>
      <w:jc w:val="both"/>
      <w:textAlignment w:val="auto"/>
    </w:pPr>
    <w:rPr>
      <w:spacing w:val="10"/>
      <w:sz w:val="28"/>
      <w:szCs w:val="28"/>
    </w:rPr>
  </w:style>
  <w:style w:type="paragraph" w:customStyle="1" w:styleId="afffffffff8">
    <w:name w:val="Таблица НГП"/>
    <w:basedOn w:val="a4"/>
    <w:qFormat/>
    <w:rsid w:val="00B82161"/>
    <w:pPr>
      <w:widowControl w:val="0"/>
      <w:overflowPunct/>
      <w:adjustRightInd/>
      <w:spacing w:after="120"/>
      <w:textAlignment w:val="auto"/>
    </w:pPr>
    <w:rPr>
      <w:rFonts w:eastAsiaTheme="minorEastAsia"/>
      <w:szCs w:val="24"/>
    </w:rPr>
  </w:style>
  <w:style w:type="character" w:customStyle="1" w:styleId="mw-headline">
    <w:name w:val="mw-headline"/>
    <w:basedOn w:val="a5"/>
    <w:rsid w:val="00B82161"/>
  </w:style>
  <w:style w:type="character" w:customStyle="1" w:styleId="mw-editsection">
    <w:name w:val="mw-editsection"/>
    <w:basedOn w:val="a5"/>
    <w:rsid w:val="00B82161"/>
  </w:style>
  <w:style w:type="character" w:customStyle="1" w:styleId="mw-editsection-bracket">
    <w:name w:val="mw-editsection-bracket"/>
    <w:basedOn w:val="a5"/>
    <w:rsid w:val="00B82161"/>
  </w:style>
  <w:style w:type="character" w:customStyle="1" w:styleId="mw-editsection-divider">
    <w:name w:val="mw-editsection-divider"/>
    <w:basedOn w:val="a5"/>
    <w:rsid w:val="00B82161"/>
  </w:style>
  <w:style w:type="paragraph" w:customStyle="1" w:styleId="afffffffff9">
    <w:name w:val="Стиль"/>
    <w:rsid w:val="00B8216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a">
    <w:name w:val="Знак Знак Знак Знак Знак Знак Знак"/>
    <w:basedOn w:val="a4"/>
    <w:rsid w:val="00A12252"/>
    <w:pPr>
      <w:overflowPunct/>
      <w:autoSpaceDE/>
      <w:autoSpaceDN/>
      <w:adjustRightInd/>
      <w:spacing w:after="160" w:line="240" w:lineRule="exact"/>
      <w:textAlignment w:val="auto"/>
    </w:pPr>
    <w:rPr>
      <w:rFonts w:ascii="Verdana" w:hAnsi="Verdana" w:cs="Verdana"/>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Title" w:semiHidden="0" w:unhideWhenUsed="0" w:qFormat="1"/>
    <w:lsdException w:name="Default Paragraph Font" w:uiPriority="1"/>
    <w:lsdException w:name="Body Text" w:uiPriority="99"/>
    <w:lsdException w:name="Body Text Indent" w:uiPriority="99"/>
    <w:lsdException w:name="Subtitle" w:semiHidden="0" w:unhideWhenUsed="0" w:qFormat="1"/>
    <w:lsdException w:name="Body Text 2" w:uiPriority="99"/>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Preformatted"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F5434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1">
    <w:name w:val="heading 1"/>
    <w:aliases w:val="Заголовок 1 Знак Знак,Заголовок 1 Знак Знак Знак"/>
    <w:basedOn w:val="a4"/>
    <w:next w:val="a4"/>
    <w:link w:val="12"/>
    <w:uiPriority w:val="99"/>
    <w:qFormat/>
    <w:rsid w:val="00F54344"/>
    <w:pPr>
      <w:keepNext/>
      <w:keepLines/>
      <w:numPr>
        <w:numId w:val="16"/>
      </w:numPr>
      <w:spacing w:before="480"/>
      <w:outlineLvl w:val="0"/>
    </w:pPr>
    <w:rPr>
      <w:rFonts w:ascii="Cambria" w:hAnsi="Cambria"/>
      <w:b/>
      <w:bCs/>
      <w:color w:val="365F91"/>
      <w:sz w:val="28"/>
      <w:szCs w:val="28"/>
    </w:rPr>
  </w:style>
  <w:style w:type="paragraph" w:styleId="20">
    <w:name w:val="heading 2"/>
    <w:aliases w:val="Заголовок 2 Знак Знак Знак Знак,Заголовок 2 Знак Знак Знак Знак Знак Знак Знак,Знак2 Знак,Знак2,Знак2 Знак Знак Знак,Знак2 Знак1,Заголовок 2 Знак1,Заголовок 2 Знак Знак,ГЛАВА"/>
    <w:basedOn w:val="a4"/>
    <w:next w:val="a4"/>
    <w:link w:val="21"/>
    <w:qFormat/>
    <w:rsid w:val="00F54344"/>
    <w:pPr>
      <w:keepNext/>
      <w:numPr>
        <w:ilvl w:val="1"/>
        <w:numId w:val="16"/>
      </w:numPr>
      <w:spacing w:before="240" w:after="60"/>
      <w:outlineLvl w:val="1"/>
    </w:pPr>
    <w:rPr>
      <w:rFonts w:ascii="Arial" w:hAnsi="Arial" w:cs="Arial"/>
      <w:b/>
      <w:bCs/>
      <w:i/>
      <w:iCs/>
      <w:sz w:val="28"/>
      <w:szCs w:val="28"/>
    </w:rPr>
  </w:style>
  <w:style w:type="paragraph" w:styleId="3">
    <w:name w:val="heading 3"/>
    <w:aliases w:val="Знак3 Знак, Знак3, Знак3 Знак Знак Знак,ПодЗаголовок,Знак3,Знак3 Знак Знак Знак,OG Heading 3"/>
    <w:basedOn w:val="a4"/>
    <w:next w:val="a4"/>
    <w:link w:val="30"/>
    <w:qFormat/>
    <w:rsid w:val="00F54344"/>
    <w:pPr>
      <w:keepNext/>
      <w:numPr>
        <w:ilvl w:val="2"/>
        <w:numId w:val="16"/>
      </w:numPr>
      <w:jc w:val="center"/>
      <w:outlineLvl w:val="2"/>
    </w:pPr>
    <w:rPr>
      <w:b/>
      <w:bCs/>
      <w:sz w:val="24"/>
      <w:szCs w:val="24"/>
    </w:rPr>
  </w:style>
  <w:style w:type="paragraph" w:styleId="4">
    <w:name w:val="heading 4"/>
    <w:basedOn w:val="a4"/>
    <w:next w:val="a4"/>
    <w:link w:val="40"/>
    <w:qFormat/>
    <w:rsid w:val="00F54344"/>
    <w:pPr>
      <w:keepNext/>
      <w:numPr>
        <w:ilvl w:val="3"/>
        <w:numId w:val="16"/>
      </w:numPr>
      <w:outlineLvl w:val="3"/>
    </w:pPr>
    <w:rPr>
      <w:sz w:val="26"/>
      <w:szCs w:val="26"/>
    </w:rPr>
  </w:style>
  <w:style w:type="paragraph" w:styleId="5">
    <w:name w:val="heading 5"/>
    <w:basedOn w:val="a4"/>
    <w:next w:val="a4"/>
    <w:link w:val="50"/>
    <w:qFormat/>
    <w:rsid w:val="00F54344"/>
    <w:pPr>
      <w:keepNext/>
      <w:numPr>
        <w:ilvl w:val="4"/>
        <w:numId w:val="16"/>
      </w:numPr>
      <w:jc w:val="center"/>
      <w:outlineLvl w:val="4"/>
    </w:pPr>
    <w:rPr>
      <w:b/>
      <w:sz w:val="28"/>
      <w:szCs w:val="26"/>
    </w:rPr>
  </w:style>
  <w:style w:type="paragraph" w:styleId="6">
    <w:name w:val="heading 6"/>
    <w:basedOn w:val="a4"/>
    <w:next w:val="a4"/>
    <w:link w:val="60"/>
    <w:qFormat/>
    <w:rsid w:val="00F54344"/>
    <w:pPr>
      <w:keepNext/>
      <w:numPr>
        <w:ilvl w:val="5"/>
        <w:numId w:val="16"/>
      </w:numPr>
      <w:outlineLvl w:val="5"/>
    </w:pPr>
    <w:rPr>
      <w:sz w:val="28"/>
      <w:szCs w:val="26"/>
    </w:rPr>
  </w:style>
  <w:style w:type="paragraph" w:styleId="7">
    <w:name w:val="heading 7"/>
    <w:aliases w:val="Заголовок x.x"/>
    <w:basedOn w:val="a4"/>
    <w:next w:val="a4"/>
    <w:link w:val="70"/>
    <w:qFormat/>
    <w:rsid w:val="00F54344"/>
    <w:pPr>
      <w:numPr>
        <w:ilvl w:val="6"/>
        <w:numId w:val="16"/>
      </w:numPr>
      <w:spacing w:before="240" w:after="60"/>
      <w:outlineLvl w:val="6"/>
    </w:pPr>
    <w:rPr>
      <w:sz w:val="24"/>
      <w:szCs w:val="24"/>
    </w:rPr>
  </w:style>
  <w:style w:type="paragraph" w:styleId="8">
    <w:name w:val="heading 8"/>
    <w:basedOn w:val="a4"/>
    <w:next w:val="a4"/>
    <w:link w:val="80"/>
    <w:qFormat/>
    <w:rsid w:val="00F54344"/>
    <w:pPr>
      <w:keepNext/>
      <w:numPr>
        <w:ilvl w:val="7"/>
        <w:numId w:val="16"/>
      </w:numPr>
      <w:jc w:val="both"/>
      <w:outlineLvl w:val="7"/>
    </w:pPr>
    <w:rPr>
      <w:bCs/>
      <w:sz w:val="26"/>
      <w:szCs w:val="26"/>
    </w:rPr>
  </w:style>
  <w:style w:type="paragraph" w:styleId="9">
    <w:name w:val="heading 9"/>
    <w:basedOn w:val="a4"/>
    <w:next w:val="a4"/>
    <w:link w:val="90"/>
    <w:qFormat/>
    <w:rsid w:val="00F54344"/>
    <w:pPr>
      <w:numPr>
        <w:ilvl w:val="8"/>
        <w:numId w:val="16"/>
      </w:numPr>
      <w:spacing w:before="240" w:after="60"/>
      <w:outlineLvl w:val="8"/>
    </w:pPr>
    <w:rPr>
      <w:rFonts w:ascii="Arial" w:hAnsi="Arial" w:cs="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2">
    <w:name w:val="Заголовок 1 Знак"/>
    <w:aliases w:val="Заголовок 1 Знак Знак Знак1,Заголовок 1 Знак Знак Знак Знак"/>
    <w:basedOn w:val="a5"/>
    <w:link w:val="11"/>
    <w:uiPriority w:val="99"/>
    <w:rsid w:val="00F54344"/>
    <w:rPr>
      <w:rFonts w:ascii="Cambria" w:eastAsia="Times New Roman" w:hAnsi="Cambria" w:cs="Times New Roman"/>
      <w:b/>
      <w:bCs/>
      <w:color w:val="365F91"/>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Знак2 Знак Знак,Знак2 Знак2,Знак2 Знак Знак Знак Знак,Знак2 Знак1 Знак,Заголовок 2 Знак1 Знак,Заголовок 2 Знак Знак Знак,ГЛАВА Знак"/>
    <w:basedOn w:val="a5"/>
    <w:link w:val="20"/>
    <w:rsid w:val="00F54344"/>
    <w:rPr>
      <w:rFonts w:ascii="Arial" w:eastAsia="Times New Roman" w:hAnsi="Arial" w:cs="Arial"/>
      <w:b/>
      <w:bCs/>
      <w:i/>
      <w:iCs/>
      <w:sz w:val="28"/>
      <w:szCs w:val="28"/>
      <w:lang w:eastAsia="ru-RU"/>
    </w:rPr>
  </w:style>
  <w:style w:type="character" w:customStyle="1" w:styleId="30">
    <w:name w:val="Заголовок 3 Знак"/>
    <w:aliases w:val="Знак3 Знак Знак, Знак3 Знак, Знак3 Знак Знак Знак Знак,ПодЗаголовок Знак,Знак3 Знак1,Знак3 Знак Знак Знак Знак,OG Heading 3 Знак"/>
    <w:basedOn w:val="a5"/>
    <w:link w:val="3"/>
    <w:rsid w:val="00F54344"/>
    <w:rPr>
      <w:rFonts w:ascii="Times New Roman" w:eastAsia="Times New Roman" w:hAnsi="Times New Roman" w:cs="Times New Roman"/>
      <w:b/>
      <w:bCs/>
      <w:sz w:val="24"/>
      <w:szCs w:val="24"/>
      <w:lang w:eastAsia="ru-RU"/>
    </w:rPr>
  </w:style>
  <w:style w:type="character" w:customStyle="1" w:styleId="40">
    <w:name w:val="Заголовок 4 Знак"/>
    <w:basedOn w:val="a5"/>
    <w:link w:val="4"/>
    <w:rsid w:val="00F54344"/>
    <w:rPr>
      <w:rFonts w:ascii="Times New Roman" w:eastAsia="Times New Roman" w:hAnsi="Times New Roman" w:cs="Times New Roman"/>
      <w:sz w:val="26"/>
      <w:szCs w:val="26"/>
      <w:lang w:eastAsia="ru-RU"/>
    </w:rPr>
  </w:style>
  <w:style w:type="character" w:customStyle="1" w:styleId="50">
    <w:name w:val="Заголовок 5 Знак"/>
    <w:basedOn w:val="a5"/>
    <w:link w:val="5"/>
    <w:rsid w:val="00F54344"/>
    <w:rPr>
      <w:rFonts w:ascii="Times New Roman" w:eastAsia="Times New Roman" w:hAnsi="Times New Roman" w:cs="Times New Roman"/>
      <w:b/>
      <w:sz w:val="28"/>
      <w:szCs w:val="26"/>
      <w:lang w:eastAsia="ru-RU"/>
    </w:rPr>
  </w:style>
  <w:style w:type="character" w:customStyle="1" w:styleId="60">
    <w:name w:val="Заголовок 6 Знак"/>
    <w:basedOn w:val="a5"/>
    <w:link w:val="6"/>
    <w:rsid w:val="00F54344"/>
    <w:rPr>
      <w:rFonts w:ascii="Times New Roman" w:eastAsia="Times New Roman" w:hAnsi="Times New Roman" w:cs="Times New Roman"/>
      <w:sz w:val="28"/>
      <w:szCs w:val="26"/>
      <w:lang w:eastAsia="ru-RU"/>
    </w:rPr>
  </w:style>
  <w:style w:type="character" w:customStyle="1" w:styleId="70">
    <w:name w:val="Заголовок 7 Знак"/>
    <w:aliases w:val="Заголовок x.x Знак"/>
    <w:basedOn w:val="a5"/>
    <w:link w:val="7"/>
    <w:rsid w:val="00F54344"/>
    <w:rPr>
      <w:rFonts w:ascii="Times New Roman" w:eastAsia="Times New Roman" w:hAnsi="Times New Roman" w:cs="Times New Roman"/>
      <w:sz w:val="24"/>
      <w:szCs w:val="24"/>
      <w:lang w:eastAsia="ru-RU"/>
    </w:rPr>
  </w:style>
  <w:style w:type="character" w:customStyle="1" w:styleId="80">
    <w:name w:val="Заголовок 8 Знак"/>
    <w:basedOn w:val="a5"/>
    <w:link w:val="8"/>
    <w:rsid w:val="00F54344"/>
    <w:rPr>
      <w:rFonts w:ascii="Times New Roman" w:eastAsia="Times New Roman" w:hAnsi="Times New Roman" w:cs="Times New Roman"/>
      <w:bCs/>
      <w:sz w:val="26"/>
      <w:szCs w:val="26"/>
      <w:lang w:eastAsia="ru-RU"/>
    </w:rPr>
  </w:style>
  <w:style w:type="character" w:customStyle="1" w:styleId="90">
    <w:name w:val="Заголовок 9 Знак"/>
    <w:basedOn w:val="a5"/>
    <w:link w:val="9"/>
    <w:rsid w:val="00F54344"/>
    <w:rPr>
      <w:rFonts w:ascii="Arial" w:eastAsia="Times New Roman" w:hAnsi="Arial" w:cs="Arial"/>
      <w:lang w:eastAsia="ru-RU"/>
    </w:rPr>
  </w:style>
  <w:style w:type="paragraph" w:customStyle="1" w:styleId="a8">
    <w:name w:val="Текст документа"/>
    <w:basedOn w:val="a4"/>
    <w:rsid w:val="00F54344"/>
    <w:pPr>
      <w:ind w:firstLine="720"/>
      <w:jc w:val="both"/>
    </w:pPr>
    <w:rPr>
      <w:sz w:val="28"/>
    </w:rPr>
  </w:style>
  <w:style w:type="paragraph" w:customStyle="1" w:styleId="a9">
    <w:name w:val="Когда принят"/>
    <w:basedOn w:val="a4"/>
    <w:next w:val="a8"/>
    <w:rsid w:val="00F54344"/>
    <w:pPr>
      <w:suppressAutoHyphens/>
      <w:spacing w:after="480"/>
      <w:jc w:val="both"/>
    </w:pPr>
    <w:rPr>
      <w:i/>
      <w:sz w:val="28"/>
    </w:rPr>
  </w:style>
  <w:style w:type="paragraph" w:customStyle="1" w:styleId="aa">
    <w:name w:val="Название закона"/>
    <w:basedOn w:val="a4"/>
    <w:next w:val="a8"/>
    <w:rsid w:val="00F54344"/>
    <w:pPr>
      <w:suppressAutoHyphens/>
      <w:spacing w:after="480"/>
      <w:jc w:val="center"/>
    </w:pPr>
    <w:rPr>
      <w:b/>
      <w:sz w:val="36"/>
    </w:rPr>
  </w:style>
  <w:style w:type="paragraph" w:customStyle="1" w:styleId="ab">
    <w:name w:val="Должность и фамилия"/>
    <w:basedOn w:val="a4"/>
    <w:rsid w:val="00F54344"/>
    <w:pPr>
      <w:suppressAutoHyphens/>
      <w:jc w:val="both"/>
    </w:pPr>
    <w:rPr>
      <w:b/>
      <w:sz w:val="28"/>
    </w:rPr>
  </w:style>
  <w:style w:type="paragraph" w:customStyle="1" w:styleId="ac">
    <w:name w:val="Глава или раздел"/>
    <w:basedOn w:val="a4"/>
    <w:next w:val="a4"/>
    <w:rsid w:val="00F54344"/>
    <w:pPr>
      <w:suppressAutoHyphens/>
      <w:jc w:val="center"/>
    </w:pPr>
    <w:rPr>
      <w:b/>
      <w:sz w:val="32"/>
    </w:rPr>
  </w:style>
  <w:style w:type="paragraph" w:styleId="ad">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2"/>
    <w:qFormat/>
    <w:rsid w:val="00F54344"/>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styleId="ae">
    <w:name w:val="Balloon Text"/>
    <w:aliases w:val=" Знак5"/>
    <w:basedOn w:val="a4"/>
    <w:link w:val="af"/>
    <w:uiPriority w:val="99"/>
    <w:unhideWhenUsed/>
    <w:rsid w:val="00F54344"/>
    <w:rPr>
      <w:rFonts w:ascii="Tahoma" w:hAnsi="Tahoma" w:cs="Tahoma"/>
      <w:sz w:val="16"/>
      <w:szCs w:val="16"/>
    </w:rPr>
  </w:style>
  <w:style w:type="character" w:customStyle="1" w:styleId="af">
    <w:name w:val="Текст выноски Знак"/>
    <w:aliases w:val=" Знак5 Знак"/>
    <w:basedOn w:val="a5"/>
    <w:link w:val="ae"/>
    <w:uiPriority w:val="99"/>
    <w:rsid w:val="00F54344"/>
    <w:rPr>
      <w:rFonts w:ascii="Tahoma" w:eastAsia="Times New Roman" w:hAnsi="Tahoma" w:cs="Tahoma"/>
      <w:sz w:val="16"/>
      <w:szCs w:val="16"/>
      <w:lang w:eastAsia="ru-RU"/>
    </w:rPr>
  </w:style>
  <w:style w:type="paragraph" w:customStyle="1" w:styleId="ConsPlusNormal">
    <w:name w:val="ConsPlusNormal"/>
    <w:rsid w:val="00F5434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4"/>
    <w:rsid w:val="00F54344"/>
    <w:pPr>
      <w:ind w:firstLine="720"/>
      <w:jc w:val="both"/>
      <w:textAlignment w:val="auto"/>
    </w:pPr>
    <w:rPr>
      <w:sz w:val="28"/>
    </w:rPr>
  </w:style>
  <w:style w:type="paragraph" w:customStyle="1" w:styleId="af0">
    <w:name w:val="Òåêñò äîêóìåíòà"/>
    <w:basedOn w:val="a4"/>
    <w:rsid w:val="00F54344"/>
    <w:pPr>
      <w:ind w:firstLine="720"/>
      <w:jc w:val="both"/>
    </w:pPr>
    <w:rPr>
      <w:sz w:val="28"/>
    </w:rPr>
  </w:style>
  <w:style w:type="paragraph" w:styleId="af1">
    <w:name w:val="header"/>
    <w:aliases w:val=" Знак4, Знак8,ВерхКолонтитул"/>
    <w:basedOn w:val="a4"/>
    <w:link w:val="af2"/>
    <w:uiPriority w:val="99"/>
    <w:unhideWhenUsed/>
    <w:rsid w:val="00F54344"/>
    <w:pPr>
      <w:tabs>
        <w:tab w:val="center" w:pos="4677"/>
        <w:tab w:val="right" w:pos="9355"/>
      </w:tabs>
    </w:pPr>
  </w:style>
  <w:style w:type="character" w:customStyle="1" w:styleId="af2">
    <w:name w:val="Верхний колонтитул Знак"/>
    <w:aliases w:val=" Знак4 Знак, Знак8 Знак,ВерхКолонтитул Знак"/>
    <w:basedOn w:val="a5"/>
    <w:link w:val="af1"/>
    <w:uiPriority w:val="99"/>
    <w:rsid w:val="00F54344"/>
    <w:rPr>
      <w:rFonts w:ascii="Times New Roman" w:eastAsia="Times New Roman" w:hAnsi="Times New Roman" w:cs="Times New Roman"/>
      <w:sz w:val="20"/>
      <w:szCs w:val="20"/>
      <w:lang w:eastAsia="ru-RU"/>
    </w:rPr>
  </w:style>
  <w:style w:type="paragraph" w:styleId="af3">
    <w:name w:val="footer"/>
    <w:aliases w:val=" Знак, Знак6, Знак14"/>
    <w:basedOn w:val="a4"/>
    <w:link w:val="af4"/>
    <w:uiPriority w:val="99"/>
    <w:unhideWhenUsed/>
    <w:rsid w:val="00F54344"/>
    <w:pPr>
      <w:tabs>
        <w:tab w:val="center" w:pos="4677"/>
        <w:tab w:val="right" w:pos="9355"/>
      </w:tabs>
    </w:pPr>
  </w:style>
  <w:style w:type="character" w:customStyle="1" w:styleId="af4">
    <w:name w:val="Нижний колонтитул Знак"/>
    <w:aliases w:val=" Знак Знак, Знак6 Знак, Знак14 Знак"/>
    <w:basedOn w:val="a5"/>
    <w:link w:val="af3"/>
    <w:uiPriority w:val="99"/>
    <w:rsid w:val="00F54344"/>
    <w:rPr>
      <w:rFonts w:ascii="Times New Roman" w:eastAsia="Times New Roman" w:hAnsi="Times New Roman" w:cs="Times New Roman"/>
      <w:sz w:val="20"/>
      <w:szCs w:val="20"/>
      <w:lang w:eastAsia="ru-RU"/>
    </w:rPr>
  </w:style>
  <w:style w:type="paragraph" w:customStyle="1" w:styleId="Style21">
    <w:name w:val="Style21"/>
    <w:basedOn w:val="a4"/>
    <w:next w:val="a4"/>
    <w:rsid w:val="00F54344"/>
    <w:pPr>
      <w:overflowPunct/>
      <w:jc w:val="both"/>
      <w:textAlignment w:val="auto"/>
    </w:pPr>
    <w:rPr>
      <w:rFonts w:ascii="Arial" w:hAnsi="Arial" w:cs="Arial"/>
      <w:sz w:val="24"/>
      <w:szCs w:val="24"/>
    </w:rPr>
  </w:style>
  <w:style w:type="character" w:styleId="af5">
    <w:name w:val="page number"/>
    <w:basedOn w:val="a5"/>
    <w:rsid w:val="00F54344"/>
  </w:style>
  <w:style w:type="character" w:customStyle="1" w:styleId="14">
    <w:name w:val="Знак Знак14"/>
    <w:locked/>
    <w:rsid w:val="00F54344"/>
    <w:rPr>
      <w:rFonts w:ascii="Arial" w:hAnsi="Arial" w:cs="Arial"/>
      <w:b/>
      <w:bCs/>
      <w:kern w:val="32"/>
      <w:sz w:val="32"/>
      <w:szCs w:val="32"/>
      <w:lang w:val="ru-RU" w:eastAsia="ru-RU" w:bidi="ar-SA"/>
    </w:rPr>
  </w:style>
  <w:style w:type="character" w:customStyle="1" w:styleId="13">
    <w:name w:val="Знак Знак13"/>
    <w:locked/>
    <w:rsid w:val="00F54344"/>
    <w:rPr>
      <w:rFonts w:ascii="Arial" w:hAnsi="Arial" w:cs="Arial"/>
      <w:b/>
      <w:bCs/>
      <w:i/>
      <w:iCs/>
      <w:sz w:val="28"/>
      <w:szCs w:val="28"/>
      <w:lang w:val="ru-RU" w:eastAsia="ru-RU" w:bidi="ar-SA"/>
    </w:rPr>
  </w:style>
  <w:style w:type="character" w:customStyle="1" w:styleId="81">
    <w:name w:val="Знак Знак8"/>
    <w:locked/>
    <w:rsid w:val="00F54344"/>
    <w:rPr>
      <w:lang w:val="ru-RU" w:eastAsia="ru-RU" w:bidi="ar-SA"/>
    </w:rPr>
  </w:style>
  <w:style w:type="character" w:customStyle="1" w:styleId="71">
    <w:name w:val="Знак Знак7"/>
    <w:locked/>
    <w:rsid w:val="00F54344"/>
    <w:rPr>
      <w:lang w:val="ru-RU" w:eastAsia="ru-RU" w:bidi="ar-SA"/>
    </w:rPr>
  </w:style>
  <w:style w:type="paragraph" w:styleId="af6">
    <w:name w:val="Body Text Indent"/>
    <w:aliases w:val="Основной текст 1,Основной текст 11"/>
    <w:basedOn w:val="a4"/>
    <w:link w:val="af7"/>
    <w:uiPriority w:val="99"/>
    <w:rsid w:val="00F54344"/>
    <w:pPr>
      <w:spacing w:after="120"/>
      <w:ind w:left="283"/>
    </w:pPr>
  </w:style>
  <w:style w:type="character" w:customStyle="1" w:styleId="af7">
    <w:name w:val="Основной текст с отступом Знак"/>
    <w:aliases w:val="Основной текст 1 Знак,Основной текст 11 Знак"/>
    <w:basedOn w:val="a5"/>
    <w:link w:val="af6"/>
    <w:uiPriority w:val="99"/>
    <w:rsid w:val="00F54344"/>
    <w:rPr>
      <w:rFonts w:ascii="Times New Roman" w:eastAsia="Times New Roman" w:hAnsi="Times New Roman" w:cs="Times New Roman"/>
      <w:sz w:val="20"/>
      <w:szCs w:val="20"/>
      <w:lang w:eastAsia="ru-RU"/>
    </w:rPr>
  </w:style>
  <w:style w:type="paragraph" w:styleId="af8">
    <w:name w:val="Document Map"/>
    <w:basedOn w:val="a4"/>
    <w:link w:val="15"/>
    <w:rsid w:val="00F54344"/>
    <w:pPr>
      <w:shd w:val="clear" w:color="auto" w:fill="000080"/>
    </w:pPr>
    <w:rPr>
      <w:rFonts w:ascii="Tahoma" w:hAnsi="Tahoma" w:cs="Tahoma"/>
    </w:rPr>
  </w:style>
  <w:style w:type="character" w:customStyle="1" w:styleId="af9">
    <w:name w:val="Схема документа Знак"/>
    <w:basedOn w:val="a5"/>
    <w:rsid w:val="00F54344"/>
    <w:rPr>
      <w:rFonts w:ascii="Tahoma" w:eastAsia="Times New Roman" w:hAnsi="Tahoma" w:cs="Tahoma"/>
      <w:sz w:val="16"/>
      <w:szCs w:val="16"/>
      <w:lang w:eastAsia="ru-RU"/>
    </w:rPr>
  </w:style>
  <w:style w:type="character" w:customStyle="1" w:styleId="15">
    <w:name w:val="Схема документа Знак1"/>
    <w:link w:val="af8"/>
    <w:uiPriority w:val="99"/>
    <w:locked/>
    <w:rsid w:val="00F54344"/>
    <w:rPr>
      <w:rFonts w:ascii="Tahoma" w:eastAsia="Times New Roman" w:hAnsi="Tahoma" w:cs="Tahoma"/>
      <w:sz w:val="20"/>
      <w:szCs w:val="20"/>
      <w:shd w:val="clear" w:color="auto" w:fill="000080"/>
      <w:lang w:eastAsia="ru-RU"/>
    </w:rPr>
  </w:style>
  <w:style w:type="character" w:customStyle="1" w:styleId="23">
    <w:name w:val="Знак Знак2"/>
    <w:locked/>
    <w:rsid w:val="00F54344"/>
    <w:rPr>
      <w:lang w:val="ru-RU" w:eastAsia="ru-RU" w:bidi="ar-SA"/>
    </w:rPr>
  </w:style>
  <w:style w:type="paragraph" w:customStyle="1" w:styleId="24">
    <w:name w:val="Стиль2"/>
    <w:basedOn w:val="af3"/>
    <w:autoRedefine/>
    <w:qFormat/>
    <w:rsid w:val="00F54344"/>
    <w:rPr>
      <w:sz w:val="16"/>
    </w:rPr>
  </w:style>
  <w:style w:type="paragraph" w:styleId="25">
    <w:name w:val="Body Text 2"/>
    <w:aliases w:val=" Знак1"/>
    <w:basedOn w:val="a4"/>
    <w:link w:val="26"/>
    <w:uiPriority w:val="99"/>
    <w:rsid w:val="00F54344"/>
    <w:pPr>
      <w:spacing w:after="120" w:line="480" w:lineRule="auto"/>
    </w:pPr>
  </w:style>
  <w:style w:type="character" w:customStyle="1" w:styleId="26">
    <w:name w:val="Основной текст 2 Знак"/>
    <w:aliases w:val=" Знак1 Знак1"/>
    <w:basedOn w:val="a5"/>
    <w:link w:val="25"/>
    <w:uiPriority w:val="99"/>
    <w:rsid w:val="00F54344"/>
    <w:rPr>
      <w:rFonts w:ascii="Times New Roman" w:eastAsia="Times New Roman" w:hAnsi="Times New Roman" w:cs="Times New Roman"/>
      <w:sz w:val="20"/>
      <w:szCs w:val="20"/>
      <w:lang w:eastAsia="ru-RU"/>
    </w:rPr>
  </w:style>
  <w:style w:type="paragraph" w:customStyle="1" w:styleId="ConsPlusNonformat">
    <w:name w:val="ConsPlusNonformat"/>
    <w:uiPriority w:val="99"/>
    <w:rsid w:val="00F5434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4"/>
    <w:rsid w:val="00F54344"/>
    <w:pPr>
      <w:jc w:val="center"/>
    </w:pPr>
    <w:rPr>
      <w:b/>
      <w:sz w:val="26"/>
    </w:rPr>
  </w:style>
  <w:style w:type="paragraph" w:styleId="afa">
    <w:name w:val="Body Text"/>
    <w:aliases w:val=" Знак1 Знак Знак Знак Знак, Знак1 Знак Знак Знак, Знак1 Знак,bt Знак,Основной текст Знак Знак,bt,Îñíîâíîé òåêñò Çíàê Çíàê,Iniiaiie oaeno Ciae Ciae,Òàáë òåêñò,Body Text Char2 Char,Body Text Char1 Char Char"/>
    <w:basedOn w:val="a4"/>
    <w:link w:val="afb"/>
    <w:uiPriority w:val="99"/>
    <w:rsid w:val="00F54344"/>
    <w:pPr>
      <w:spacing w:after="120"/>
    </w:pPr>
  </w:style>
  <w:style w:type="character" w:customStyle="1" w:styleId="afb">
    <w:name w:val="Основной текст Знак"/>
    <w:aliases w:val=" Знак1 Знак Знак Знак Знак Знак, Знак1 Знак Знак Знак Знак1, Знак1 Знак Знак,bt Знак Знак,Основной текст Знак Знак Знак,bt Знак1,Îñíîâíîé òåêñò Çíàê Çíàê Знак,Iniiaiie oaeno Ciae Ciae Знак,Body Text Char Знак,Òàáë òåêñò Знак"/>
    <w:basedOn w:val="a5"/>
    <w:link w:val="afa"/>
    <w:uiPriority w:val="99"/>
    <w:rsid w:val="00F54344"/>
    <w:rPr>
      <w:rFonts w:ascii="Times New Roman" w:eastAsia="Times New Roman" w:hAnsi="Times New Roman" w:cs="Times New Roman"/>
      <w:sz w:val="20"/>
      <w:szCs w:val="20"/>
      <w:lang w:eastAsia="ru-RU"/>
    </w:rPr>
  </w:style>
  <w:style w:type="character" w:styleId="afc">
    <w:name w:val="Hyperlink"/>
    <w:uiPriority w:val="99"/>
    <w:rsid w:val="00F54344"/>
    <w:rPr>
      <w:strike w:val="0"/>
      <w:dstrike w:val="0"/>
      <w:color w:val="068FAB"/>
      <w:u w:val="none"/>
      <w:effect w:val="none"/>
    </w:rPr>
  </w:style>
  <w:style w:type="paragraph" w:styleId="32">
    <w:name w:val="Body Text Indent 3"/>
    <w:basedOn w:val="a4"/>
    <w:link w:val="310"/>
    <w:rsid w:val="00F54344"/>
    <w:pPr>
      <w:spacing w:after="120"/>
      <w:ind w:left="283"/>
    </w:pPr>
    <w:rPr>
      <w:sz w:val="16"/>
      <w:szCs w:val="16"/>
    </w:rPr>
  </w:style>
  <w:style w:type="character" w:customStyle="1" w:styleId="33">
    <w:name w:val="Основной текст с отступом 3 Знак"/>
    <w:basedOn w:val="a5"/>
    <w:rsid w:val="00F54344"/>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F54344"/>
    <w:rPr>
      <w:rFonts w:ascii="Times New Roman" w:eastAsia="Times New Roman" w:hAnsi="Times New Roman" w:cs="Times New Roman"/>
      <w:sz w:val="16"/>
      <w:szCs w:val="16"/>
      <w:lang w:eastAsia="ru-RU"/>
    </w:rPr>
  </w:style>
  <w:style w:type="paragraph" w:styleId="27">
    <w:name w:val="Body Text Indent 2"/>
    <w:basedOn w:val="a4"/>
    <w:link w:val="28"/>
    <w:rsid w:val="00F54344"/>
    <w:pPr>
      <w:spacing w:after="120" w:line="480" w:lineRule="auto"/>
      <w:ind w:left="283"/>
    </w:pPr>
  </w:style>
  <w:style w:type="character" w:customStyle="1" w:styleId="28">
    <w:name w:val="Основной текст с отступом 2 Знак"/>
    <w:basedOn w:val="a5"/>
    <w:link w:val="27"/>
    <w:rsid w:val="00F54344"/>
    <w:rPr>
      <w:rFonts w:ascii="Times New Roman" w:eastAsia="Times New Roman" w:hAnsi="Times New Roman" w:cs="Times New Roman"/>
      <w:sz w:val="20"/>
      <w:szCs w:val="20"/>
      <w:lang w:eastAsia="ru-RU"/>
    </w:rPr>
  </w:style>
  <w:style w:type="paragraph" w:customStyle="1" w:styleId="afd">
    <w:name w:val="Êîãäà ïðèíÿò"/>
    <w:basedOn w:val="a4"/>
    <w:next w:val="af0"/>
    <w:rsid w:val="00F54344"/>
    <w:pPr>
      <w:suppressAutoHyphens/>
      <w:spacing w:after="480"/>
      <w:jc w:val="both"/>
    </w:pPr>
    <w:rPr>
      <w:i/>
      <w:sz w:val="28"/>
    </w:rPr>
  </w:style>
  <w:style w:type="paragraph" w:customStyle="1" w:styleId="afe">
    <w:name w:val="Íàçâàíèå çàêîíà"/>
    <w:basedOn w:val="a4"/>
    <w:next w:val="af0"/>
    <w:rsid w:val="00F54344"/>
    <w:pPr>
      <w:suppressAutoHyphens/>
      <w:spacing w:after="480"/>
      <w:jc w:val="center"/>
    </w:pPr>
    <w:rPr>
      <w:b/>
      <w:sz w:val="36"/>
    </w:rPr>
  </w:style>
  <w:style w:type="paragraph" w:customStyle="1" w:styleId="aff">
    <w:name w:val="Äîëæíîñòü è ôàìèëèÿ"/>
    <w:basedOn w:val="a4"/>
    <w:rsid w:val="00F54344"/>
    <w:pPr>
      <w:suppressAutoHyphens/>
      <w:jc w:val="both"/>
    </w:pPr>
    <w:rPr>
      <w:b/>
      <w:sz w:val="28"/>
    </w:rPr>
  </w:style>
  <w:style w:type="paragraph" w:customStyle="1" w:styleId="aff0">
    <w:name w:val="Ãëàâà èëè ðàçäåë"/>
    <w:basedOn w:val="a4"/>
    <w:next w:val="a4"/>
    <w:rsid w:val="00F54344"/>
    <w:pPr>
      <w:suppressAutoHyphens/>
      <w:jc w:val="center"/>
    </w:pPr>
    <w:rPr>
      <w:b/>
      <w:sz w:val="32"/>
    </w:rPr>
  </w:style>
  <w:style w:type="paragraph" w:customStyle="1" w:styleId="210">
    <w:name w:val="Основной текст 21"/>
    <w:basedOn w:val="a4"/>
    <w:rsid w:val="00F54344"/>
    <w:pPr>
      <w:ind w:firstLine="700"/>
      <w:jc w:val="both"/>
    </w:pPr>
    <w:rPr>
      <w:sz w:val="26"/>
    </w:rPr>
  </w:style>
  <w:style w:type="paragraph" w:customStyle="1" w:styleId="xl225732">
    <w:name w:val="xl225732"/>
    <w:basedOn w:val="a4"/>
    <w:rsid w:val="00F54344"/>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4"/>
    <w:rsid w:val="00F54344"/>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paragraph" w:customStyle="1" w:styleId="ConsPlusTitle">
    <w:name w:val="ConsPlusTitle"/>
    <w:uiPriority w:val="99"/>
    <w:rsid w:val="00F5434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F54344"/>
    <w:rPr>
      <w:rFonts w:cs="Times New Roman"/>
      <w:b/>
      <w:bCs/>
      <w:sz w:val="24"/>
      <w:szCs w:val="24"/>
    </w:rPr>
  </w:style>
  <w:style w:type="paragraph" w:customStyle="1" w:styleId="ConsPlusCell">
    <w:name w:val="ConsPlusCell"/>
    <w:uiPriority w:val="99"/>
    <w:rsid w:val="00F5434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F54344"/>
    <w:rPr>
      <w:b/>
      <w:bCs/>
      <w:sz w:val="24"/>
      <w:szCs w:val="24"/>
      <w:lang w:val="ru-RU" w:eastAsia="ru-RU" w:bidi="ar-SA"/>
    </w:rPr>
  </w:style>
  <w:style w:type="paragraph" w:customStyle="1" w:styleId="Aeaaaeeeacaae">
    <w:name w:val="Aeaaa eee ?acaae"/>
    <w:basedOn w:val="a4"/>
    <w:next w:val="a4"/>
    <w:rsid w:val="00F54344"/>
    <w:pPr>
      <w:suppressAutoHyphens/>
      <w:jc w:val="center"/>
      <w:textAlignment w:val="auto"/>
    </w:pPr>
    <w:rPr>
      <w:b/>
      <w:sz w:val="32"/>
    </w:rPr>
  </w:style>
  <w:style w:type="character" w:customStyle="1" w:styleId="aff1">
    <w:name w:val="Знак Знак"/>
    <w:rsid w:val="00F54344"/>
    <w:rPr>
      <w:rFonts w:ascii="Tahoma" w:hAnsi="Tahoma" w:cs="Tahoma"/>
      <w:sz w:val="16"/>
      <w:szCs w:val="16"/>
      <w:lang w:val="ru-RU" w:eastAsia="ru-RU" w:bidi="ar-SA"/>
    </w:rPr>
  </w:style>
  <w:style w:type="character" w:customStyle="1" w:styleId="16">
    <w:name w:val="Знак Знак1"/>
    <w:rsid w:val="00F54344"/>
    <w:rPr>
      <w:rFonts w:ascii="Tahoma" w:hAnsi="Tahoma" w:cs="Tahoma"/>
      <w:sz w:val="16"/>
      <w:szCs w:val="16"/>
      <w:lang w:val="ru-RU" w:eastAsia="ru-RU" w:bidi="ar-SA"/>
    </w:rPr>
  </w:style>
  <w:style w:type="paragraph" w:styleId="35">
    <w:name w:val="Body Text 3"/>
    <w:basedOn w:val="a4"/>
    <w:link w:val="36"/>
    <w:rsid w:val="00F54344"/>
    <w:pPr>
      <w:spacing w:after="120"/>
    </w:pPr>
    <w:rPr>
      <w:sz w:val="16"/>
      <w:szCs w:val="16"/>
    </w:rPr>
  </w:style>
  <w:style w:type="character" w:customStyle="1" w:styleId="36">
    <w:name w:val="Основной текст 3 Знак"/>
    <w:basedOn w:val="a5"/>
    <w:link w:val="35"/>
    <w:rsid w:val="00F54344"/>
    <w:rPr>
      <w:rFonts w:ascii="Times New Roman" w:eastAsia="Times New Roman" w:hAnsi="Times New Roman" w:cs="Times New Roman"/>
      <w:sz w:val="16"/>
      <w:szCs w:val="16"/>
      <w:lang w:eastAsia="ru-RU"/>
    </w:rPr>
  </w:style>
  <w:style w:type="paragraph" w:styleId="aff2">
    <w:name w:val="Title"/>
    <w:basedOn w:val="a4"/>
    <w:link w:val="aff3"/>
    <w:qFormat/>
    <w:rsid w:val="00F54344"/>
    <w:pPr>
      <w:overflowPunct/>
      <w:autoSpaceDE/>
      <w:autoSpaceDN/>
      <w:adjustRightInd/>
      <w:jc w:val="center"/>
      <w:textAlignment w:val="auto"/>
    </w:pPr>
    <w:rPr>
      <w:b/>
      <w:sz w:val="32"/>
    </w:rPr>
  </w:style>
  <w:style w:type="character" w:customStyle="1" w:styleId="aff3">
    <w:name w:val="Название Знак"/>
    <w:basedOn w:val="a5"/>
    <w:link w:val="aff2"/>
    <w:rsid w:val="00F54344"/>
    <w:rPr>
      <w:rFonts w:ascii="Times New Roman" w:eastAsia="Times New Roman" w:hAnsi="Times New Roman" w:cs="Times New Roman"/>
      <w:b/>
      <w:sz w:val="32"/>
      <w:szCs w:val="20"/>
      <w:lang w:eastAsia="ru-RU"/>
    </w:rPr>
  </w:style>
  <w:style w:type="character" w:customStyle="1" w:styleId="Heading2Char">
    <w:name w:val="Heading 2 Char"/>
    <w:locked/>
    <w:rsid w:val="00F54344"/>
    <w:rPr>
      <w:rFonts w:ascii="Arial" w:hAnsi="Arial" w:cs="Arial"/>
      <w:b/>
      <w:bCs/>
      <w:i/>
      <w:iCs/>
      <w:sz w:val="28"/>
      <w:szCs w:val="28"/>
    </w:rPr>
  </w:style>
  <w:style w:type="character" w:customStyle="1" w:styleId="Heading4Char">
    <w:name w:val="Heading 4 Char"/>
    <w:locked/>
    <w:rsid w:val="00F54344"/>
    <w:rPr>
      <w:rFonts w:cs="Times New Roman"/>
      <w:b/>
      <w:bCs/>
      <w:sz w:val="28"/>
      <w:szCs w:val="28"/>
    </w:rPr>
  </w:style>
  <w:style w:type="character" w:customStyle="1" w:styleId="Heading5Char">
    <w:name w:val="Heading 5 Char"/>
    <w:locked/>
    <w:rsid w:val="00F54344"/>
    <w:rPr>
      <w:rFonts w:cs="Times New Roman"/>
      <w:b/>
      <w:bCs/>
      <w:i/>
      <w:iCs/>
      <w:sz w:val="26"/>
      <w:szCs w:val="26"/>
    </w:rPr>
  </w:style>
  <w:style w:type="character" w:customStyle="1" w:styleId="Heading6Char">
    <w:name w:val="Heading 6 Char"/>
    <w:locked/>
    <w:rsid w:val="00F54344"/>
    <w:rPr>
      <w:rFonts w:cs="Times New Roman"/>
      <w:b/>
      <w:bCs/>
      <w:sz w:val="22"/>
      <w:szCs w:val="22"/>
    </w:rPr>
  </w:style>
  <w:style w:type="character" w:customStyle="1" w:styleId="BodyText2Char">
    <w:name w:val="Body Text 2 Char"/>
    <w:locked/>
    <w:rsid w:val="00F54344"/>
    <w:rPr>
      <w:rFonts w:cs="Times New Roman"/>
    </w:rPr>
  </w:style>
  <w:style w:type="character" w:customStyle="1" w:styleId="BodyTextIndentChar">
    <w:name w:val="Body Text Indent Char"/>
    <w:locked/>
    <w:rsid w:val="00F54344"/>
    <w:rPr>
      <w:rFonts w:cs="Times New Roman"/>
    </w:rPr>
  </w:style>
  <w:style w:type="character" w:customStyle="1" w:styleId="BodyTextChar">
    <w:name w:val="Body Text Char"/>
    <w:locked/>
    <w:rsid w:val="00F54344"/>
    <w:rPr>
      <w:rFonts w:cs="Times New Roman"/>
    </w:rPr>
  </w:style>
  <w:style w:type="character" w:customStyle="1" w:styleId="41">
    <w:name w:val="Знак Знак4"/>
    <w:rsid w:val="00F54344"/>
    <w:rPr>
      <w:rFonts w:ascii="Tahoma" w:hAnsi="Tahoma" w:cs="Tahoma"/>
      <w:sz w:val="16"/>
      <w:szCs w:val="16"/>
      <w:lang w:val="ru-RU" w:eastAsia="ru-RU" w:bidi="ar-SA"/>
    </w:rPr>
  </w:style>
  <w:style w:type="character" w:customStyle="1" w:styleId="311">
    <w:name w:val="Знак Знак31"/>
    <w:locked/>
    <w:rsid w:val="00F54344"/>
    <w:rPr>
      <w:rFonts w:cs="Times New Roman"/>
      <w:b/>
      <w:bCs/>
      <w:sz w:val="24"/>
      <w:szCs w:val="24"/>
      <w:lang w:val="ru-RU" w:eastAsia="ru-RU" w:bidi="ar-SA"/>
    </w:rPr>
  </w:style>
  <w:style w:type="character" w:customStyle="1" w:styleId="330">
    <w:name w:val="Знак Знак33"/>
    <w:locked/>
    <w:rsid w:val="00F54344"/>
    <w:rPr>
      <w:rFonts w:cs="Times New Roman"/>
      <w:b/>
      <w:bCs/>
      <w:sz w:val="24"/>
      <w:szCs w:val="24"/>
      <w:lang w:val="ru-RU" w:eastAsia="ru-RU" w:bidi="ar-SA"/>
    </w:rPr>
  </w:style>
  <w:style w:type="character" w:customStyle="1" w:styleId="220">
    <w:name w:val="Знак Знак22"/>
    <w:locked/>
    <w:rsid w:val="00F54344"/>
    <w:rPr>
      <w:rFonts w:cs="Times New Roman"/>
      <w:lang w:val="ru-RU" w:eastAsia="ru-RU" w:bidi="ar-SA"/>
    </w:rPr>
  </w:style>
  <w:style w:type="paragraph" w:customStyle="1" w:styleId="320">
    <w:name w:val="Основной текст 32"/>
    <w:basedOn w:val="a4"/>
    <w:rsid w:val="00F54344"/>
    <w:pPr>
      <w:jc w:val="center"/>
    </w:pPr>
    <w:rPr>
      <w:b/>
      <w:sz w:val="26"/>
    </w:rPr>
  </w:style>
  <w:style w:type="paragraph" w:customStyle="1" w:styleId="221">
    <w:name w:val="Основной текст 22"/>
    <w:basedOn w:val="a4"/>
    <w:rsid w:val="00F54344"/>
    <w:pPr>
      <w:ind w:firstLine="700"/>
      <w:jc w:val="both"/>
    </w:pPr>
    <w:rPr>
      <w:sz w:val="26"/>
    </w:rPr>
  </w:style>
  <w:style w:type="paragraph" w:styleId="aff4">
    <w:name w:val="Normal (Web)"/>
    <w:aliases w:val="Обычный (Web)"/>
    <w:basedOn w:val="a4"/>
    <w:rsid w:val="00F54344"/>
    <w:pPr>
      <w:overflowPunct/>
      <w:autoSpaceDE/>
      <w:autoSpaceDN/>
      <w:adjustRightInd/>
      <w:spacing w:before="100" w:beforeAutospacing="1" w:after="100" w:afterAutospacing="1"/>
      <w:textAlignment w:val="auto"/>
    </w:pPr>
    <w:rPr>
      <w:sz w:val="24"/>
      <w:szCs w:val="24"/>
    </w:rPr>
  </w:style>
  <w:style w:type="character" w:customStyle="1" w:styleId="61">
    <w:name w:val="Знак Знак6"/>
    <w:locked/>
    <w:rsid w:val="00F54344"/>
    <w:rPr>
      <w:rFonts w:cs="Times New Roman"/>
      <w:lang w:val="ru-RU" w:eastAsia="ru-RU" w:bidi="ar-SA"/>
    </w:rPr>
  </w:style>
  <w:style w:type="character" w:customStyle="1" w:styleId="321">
    <w:name w:val="Знак Знак32"/>
    <w:locked/>
    <w:rsid w:val="00F54344"/>
    <w:rPr>
      <w:rFonts w:cs="Times New Roman"/>
      <w:b/>
      <w:bCs/>
      <w:sz w:val="24"/>
      <w:szCs w:val="24"/>
      <w:lang w:val="ru-RU" w:eastAsia="ru-RU" w:bidi="ar-SA"/>
    </w:rPr>
  </w:style>
  <w:style w:type="character" w:customStyle="1" w:styleId="211">
    <w:name w:val="Знак Знак21"/>
    <w:locked/>
    <w:rsid w:val="00F54344"/>
    <w:rPr>
      <w:rFonts w:cs="Times New Roman"/>
      <w:lang w:val="ru-RU" w:eastAsia="ru-RU" w:bidi="ar-SA"/>
    </w:rPr>
  </w:style>
  <w:style w:type="character" w:customStyle="1" w:styleId="51">
    <w:name w:val="Знак Знак5"/>
    <w:rsid w:val="00F54344"/>
    <w:rPr>
      <w:rFonts w:ascii="Tahoma" w:hAnsi="Tahoma" w:cs="Tahoma"/>
      <w:sz w:val="16"/>
      <w:szCs w:val="16"/>
      <w:lang w:val="ru-RU" w:eastAsia="ru-RU" w:bidi="ar-SA"/>
    </w:rPr>
  </w:style>
  <w:style w:type="paragraph" w:customStyle="1" w:styleId="331">
    <w:name w:val="Основной текст 33"/>
    <w:basedOn w:val="a4"/>
    <w:rsid w:val="00F54344"/>
    <w:pPr>
      <w:jc w:val="center"/>
    </w:pPr>
    <w:rPr>
      <w:b/>
      <w:sz w:val="26"/>
    </w:rPr>
  </w:style>
  <w:style w:type="paragraph" w:customStyle="1" w:styleId="230">
    <w:name w:val="Основной текст 23"/>
    <w:basedOn w:val="a4"/>
    <w:rsid w:val="00F54344"/>
    <w:pPr>
      <w:ind w:firstLine="700"/>
      <w:jc w:val="both"/>
    </w:pPr>
    <w:rPr>
      <w:sz w:val="26"/>
    </w:rPr>
  </w:style>
  <w:style w:type="character" w:customStyle="1" w:styleId="610">
    <w:name w:val="Знак Знак61"/>
    <w:locked/>
    <w:rsid w:val="00F54344"/>
    <w:rPr>
      <w:rFonts w:cs="Times New Roman"/>
      <w:lang w:val="ru-RU" w:eastAsia="ru-RU" w:bidi="ar-SA"/>
    </w:rPr>
  </w:style>
  <w:style w:type="paragraph" w:customStyle="1" w:styleId="212">
    <w:name w:val="Основной текст с отступом 21"/>
    <w:basedOn w:val="a4"/>
    <w:rsid w:val="00F54344"/>
    <w:pPr>
      <w:overflowPunct/>
      <w:autoSpaceDE/>
      <w:autoSpaceDN/>
      <w:adjustRightInd/>
      <w:spacing w:line="360" w:lineRule="auto"/>
      <w:ind w:firstLine="567"/>
      <w:jc w:val="both"/>
      <w:textAlignment w:val="auto"/>
    </w:pPr>
    <w:rPr>
      <w:sz w:val="24"/>
    </w:rPr>
  </w:style>
  <w:style w:type="character" w:customStyle="1" w:styleId="19">
    <w:name w:val="Знак Знак19"/>
    <w:rsid w:val="00F54344"/>
    <w:rPr>
      <w:rFonts w:ascii="Arial" w:hAnsi="Arial" w:cs="Arial"/>
      <w:b/>
      <w:bCs/>
      <w:kern w:val="32"/>
      <w:sz w:val="32"/>
      <w:szCs w:val="32"/>
      <w:lang w:val="ru-RU" w:eastAsia="ru-RU" w:bidi="ar-SA"/>
    </w:rPr>
  </w:style>
  <w:style w:type="character" w:customStyle="1" w:styleId="18">
    <w:name w:val="Знак Знак18"/>
    <w:rsid w:val="00F54344"/>
    <w:rPr>
      <w:rFonts w:ascii="Arial" w:hAnsi="Arial" w:cs="Arial"/>
      <w:b/>
      <w:bCs/>
      <w:i/>
      <w:iCs/>
      <w:sz w:val="28"/>
      <w:szCs w:val="28"/>
      <w:lang w:val="ru-RU" w:eastAsia="ru-RU" w:bidi="ar-SA"/>
    </w:rPr>
  </w:style>
  <w:style w:type="character" w:customStyle="1" w:styleId="17">
    <w:name w:val="Знак Знак17"/>
    <w:rsid w:val="00F54344"/>
    <w:rPr>
      <w:b/>
      <w:bCs/>
      <w:sz w:val="24"/>
      <w:szCs w:val="24"/>
      <w:lang w:val="ru-RU" w:eastAsia="ru-RU" w:bidi="ar-SA"/>
    </w:rPr>
  </w:style>
  <w:style w:type="character" w:customStyle="1" w:styleId="160">
    <w:name w:val="Знак Знак16"/>
    <w:rsid w:val="00F54344"/>
    <w:rPr>
      <w:b/>
      <w:bCs/>
      <w:sz w:val="28"/>
      <w:szCs w:val="28"/>
      <w:lang w:val="ru-RU" w:eastAsia="ru-RU" w:bidi="ar-SA"/>
    </w:rPr>
  </w:style>
  <w:style w:type="character" w:customStyle="1" w:styleId="150">
    <w:name w:val="Знак Знак15"/>
    <w:rsid w:val="00F54344"/>
    <w:rPr>
      <w:b/>
      <w:bCs/>
      <w:i/>
      <w:iCs/>
      <w:sz w:val="26"/>
      <w:szCs w:val="26"/>
      <w:lang w:val="ru-RU" w:eastAsia="ru-RU" w:bidi="ar-SA"/>
    </w:rPr>
  </w:style>
  <w:style w:type="character" w:styleId="aff5">
    <w:name w:val="FollowedHyperlink"/>
    <w:uiPriority w:val="99"/>
    <w:rsid w:val="00F54344"/>
    <w:rPr>
      <w:color w:val="800080"/>
      <w:u w:val="single"/>
    </w:rPr>
  </w:style>
  <w:style w:type="character" w:customStyle="1" w:styleId="410">
    <w:name w:val="Знак Знак41"/>
    <w:locked/>
    <w:rsid w:val="00F54344"/>
    <w:rPr>
      <w:rFonts w:cs="Times New Roman"/>
      <w:lang w:val="ru-RU" w:eastAsia="ru-RU" w:bidi="ar-SA"/>
    </w:rPr>
  </w:style>
  <w:style w:type="paragraph" w:customStyle="1" w:styleId="2110">
    <w:name w:val="Основной текст с отступом 211"/>
    <w:basedOn w:val="a4"/>
    <w:rsid w:val="00F54344"/>
    <w:pPr>
      <w:overflowPunct/>
      <w:autoSpaceDE/>
      <w:autoSpaceDN/>
      <w:adjustRightInd/>
      <w:spacing w:line="360" w:lineRule="auto"/>
      <w:ind w:firstLine="567"/>
      <w:jc w:val="both"/>
      <w:textAlignment w:val="auto"/>
    </w:pPr>
    <w:rPr>
      <w:sz w:val="24"/>
    </w:rPr>
  </w:style>
  <w:style w:type="paragraph" w:customStyle="1" w:styleId="xl25">
    <w:name w:val="xl25"/>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6">
    <w:name w:val="Нормальный (таблица)"/>
    <w:basedOn w:val="a4"/>
    <w:next w:val="a4"/>
    <w:rsid w:val="00F54344"/>
    <w:pPr>
      <w:overflowPunct/>
      <w:jc w:val="both"/>
      <w:textAlignment w:val="auto"/>
    </w:pPr>
    <w:rPr>
      <w:rFonts w:ascii="Arial" w:hAnsi="Arial"/>
      <w:sz w:val="24"/>
      <w:szCs w:val="24"/>
    </w:rPr>
  </w:style>
  <w:style w:type="character" w:customStyle="1" w:styleId="42">
    <w:name w:val="Знак Знак42"/>
    <w:locked/>
    <w:rsid w:val="00F54344"/>
    <w:rPr>
      <w:rFonts w:cs="Times New Roman"/>
      <w:lang w:val="ru-RU" w:eastAsia="ru-RU" w:bidi="ar-SA"/>
    </w:rPr>
  </w:style>
  <w:style w:type="character" w:customStyle="1" w:styleId="110">
    <w:name w:val="Знак Знак11"/>
    <w:locked/>
    <w:rsid w:val="00F54344"/>
    <w:rPr>
      <w:rFonts w:cs="Times New Roman"/>
      <w:lang w:val="ru-RU" w:eastAsia="ru-RU" w:bidi="ar-SA"/>
    </w:rPr>
  </w:style>
  <w:style w:type="paragraph" w:customStyle="1" w:styleId="xl66">
    <w:name w:val="xl66"/>
    <w:basedOn w:val="a4"/>
    <w:rsid w:val="00F54344"/>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4"/>
    <w:rsid w:val="00F54344"/>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4"/>
    <w:rsid w:val="00F54344"/>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styleId="aff7">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4"/>
    <w:link w:val="aff8"/>
    <w:uiPriority w:val="99"/>
    <w:rsid w:val="00F54344"/>
  </w:style>
  <w:style w:type="character" w:customStyle="1" w:styleId="aff8">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basedOn w:val="a5"/>
    <w:link w:val="aff7"/>
    <w:uiPriority w:val="99"/>
    <w:rsid w:val="00F54344"/>
    <w:rPr>
      <w:rFonts w:ascii="Times New Roman" w:eastAsia="Times New Roman" w:hAnsi="Times New Roman" w:cs="Times New Roman"/>
      <w:sz w:val="20"/>
      <w:szCs w:val="20"/>
      <w:lang w:eastAsia="ru-RU"/>
    </w:rPr>
  </w:style>
  <w:style w:type="character" w:styleId="aff9">
    <w:name w:val="footnote reference"/>
    <w:aliases w:val="Знак сноски-FN,Знак сноски 1,Ciae niinee-FN,Referencia nota al pie,Ссылка на сноску 45,Appel note de bas de page"/>
    <w:uiPriority w:val="99"/>
    <w:rsid w:val="00F54344"/>
    <w:rPr>
      <w:vertAlign w:val="superscript"/>
    </w:rPr>
  </w:style>
  <w:style w:type="paragraph" w:customStyle="1" w:styleId="xl64">
    <w:name w:val="xl64"/>
    <w:basedOn w:val="a4"/>
    <w:rsid w:val="00F54344"/>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4"/>
    <w:rsid w:val="00F54344"/>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styleId="affa">
    <w:name w:val="List Paragraph"/>
    <w:basedOn w:val="a4"/>
    <w:link w:val="affb"/>
    <w:uiPriority w:val="34"/>
    <w:qFormat/>
    <w:rsid w:val="00F54344"/>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231">
    <w:name w:val="Знак Знак23"/>
    <w:locked/>
    <w:rsid w:val="00F54344"/>
    <w:rPr>
      <w:rFonts w:cs="Times New Roman"/>
      <w:lang w:val="ru-RU" w:eastAsia="ru-RU" w:bidi="ar-SA"/>
    </w:rPr>
  </w:style>
  <w:style w:type="paragraph" w:customStyle="1" w:styleId="3110">
    <w:name w:val="Основной текст 311"/>
    <w:basedOn w:val="a4"/>
    <w:rsid w:val="00F54344"/>
    <w:pPr>
      <w:jc w:val="center"/>
    </w:pPr>
    <w:rPr>
      <w:b/>
      <w:sz w:val="26"/>
    </w:rPr>
  </w:style>
  <w:style w:type="paragraph" w:customStyle="1" w:styleId="2111">
    <w:name w:val="Основной текст 211"/>
    <w:basedOn w:val="a4"/>
    <w:rsid w:val="00F54344"/>
    <w:pPr>
      <w:ind w:firstLine="700"/>
      <w:jc w:val="both"/>
    </w:pPr>
    <w:rPr>
      <w:sz w:val="26"/>
    </w:rPr>
  </w:style>
  <w:style w:type="character" w:customStyle="1" w:styleId="710">
    <w:name w:val="Знак Знак71"/>
    <w:rsid w:val="00F54344"/>
    <w:rPr>
      <w:rFonts w:ascii="Tahoma" w:hAnsi="Tahoma" w:cs="Tahoma"/>
      <w:sz w:val="16"/>
      <w:szCs w:val="16"/>
      <w:lang w:val="ru-RU" w:eastAsia="ru-RU" w:bidi="ar-SA"/>
    </w:rPr>
  </w:style>
  <w:style w:type="paragraph" w:customStyle="1" w:styleId="1a">
    <w:name w:val="Абзац списка1"/>
    <w:basedOn w:val="a4"/>
    <w:qFormat/>
    <w:rsid w:val="00F54344"/>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F54344"/>
    <w:rPr>
      <w:rFonts w:cs="Times New Roman"/>
      <w:lang w:val="ru-RU" w:eastAsia="ru-RU" w:bidi="ar-SA"/>
    </w:rPr>
  </w:style>
  <w:style w:type="paragraph" w:customStyle="1" w:styleId="312">
    <w:name w:val="Основной текст 312"/>
    <w:basedOn w:val="a4"/>
    <w:rsid w:val="00F54344"/>
    <w:pPr>
      <w:jc w:val="center"/>
    </w:pPr>
    <w:rPr>
      <w:b/>
      <w:sz w:val="26"/>
    </w:rPr>
  </w:style>
  <w:style w:type="paragraph" w:customStyle="1" w:styleId="2120">
    <w:name w:val="Основной текст 212"/>
    <w:basedOn w:val="a4"/>
    <w:rsid w:val="00F54344"/>
    <w:pPr>
      <w:ind w:firstLine="700"/>
      <w:jc w:val="both"/>
    </w:pPr>
    <w:rPr>
      <w:sz w:val="26"/>
    </w:rPr>
  </w:style>
  <w:style w:type="character" w:customStyle="1" w:styleId="72">
    <w:name w:val="Знак Знак72"/>
    <w:rsid w:val="00F54344"/>
    <w:rPr>
      <w:rFonts w:ascii="Tahoma" w:hAnsi="Tahoma" w:cs="Tahoma"/>
      <w:sz w:val="16"/>
      <w:szCs w:val="16"/>
      <w:lang w:val="ru-RU" w:eastAsia="ru-RU" w:bidi="ar-SA"/>
    </w:rPr>
  </w:style>
  <w:style w:type="character" w:customStyle="1" w:styleId="250">
    <w:name w:val="Знак Знак25"/>
    <w:locked/>
    <w:rsid w:val="00F54344"/>
    <w:rPr>
      <w:rFonts w:ascii="Arial" w:hAnsi="Arial" w:cs="Arial"/>
      <w:b/>
      <w:bCs/>
      <w:i/>
      <w:iCs/>
      <w:sz w:val="28"/>
      <w:szCs w:val="28"/>
      <w:lang w:val="ru-RU" w:eastAsia="ru-RU" w:bidi="ar-SA"/>
    </w:rPr>
  </w:style>
  <w:style w:type="character" w:customStyle="1" w:styleId="43">
    <w:name w:val="Знак Знак43"/>
    <w:locked/>
    <w:rsid w:val="00F54344"/>
    <w:rPr>
      <w:lang w:val="ru-RU" w:eastAsia="ru-RU" w:bidi="ar-SA"/>
    </w:rPr>
  </w:style>
  <w:style w:type="character" w:customStyle="1" w:styleId="62">
    <w:name w:val="Знак Знак62"/>
    <w:locked/>
    <w:rsid w:val="00F54344"/>
    <w:rPr>
      <w:lang w:val="ru-RU" w:eastAsia="ru-RU" w:bidi="ar-SA"/>
    </w:rPr>
  </w:style>
  <w:style w:type="character" w:customStyle="1" w:styleId="91">
    <w:name w:val="Знак Знак9"/>
    <w:locked/>
    <w:rsid w:val="00F54344"/>
    <w:rPr>
      <w:rFonts w:ascii="Arial" w:hAnsi="Arial" w:cs="Arial"/>
      <w:b/>
      <w:bCs/>
      <w:i/>
      <w:iCs/>
      <w:sz w:val="28"/>
      <w:szCs w:val="28"/>
      <w:lang w:val="ru-RU" w:eastAsia="ru-RU" w:bidi="ar-SA"/>
    </w:rPr>
  </w:style>
  <w:style w:type="character" w:customStyle="1" w:styleId="120">
    <w:name w:val="Знак Знак12"/>
    <w:locked/>
    <w:rsid w:val="00F54344"/>
    <w:rPr>
      <w:lang w:val="ru-RU" w:eastAsia="ru-RU" w:bidi="ar-SA"/>
    </w:rPr>
  </w:style>
  <w:style w:type="paragraph" w:customStyle="1" w:styleId="xl80">
    <w:name w:val="xl80"/>
    <w:basedOn w:val="a4"/>
    <w:rsid w:val="00F5434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4"/>
    <w:rsid w:val="00F5434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4"/>
    <w:rsid w:val="00F5434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4"/>
    <w:rsid w:val="00F5434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4"/>
    <w:rsid w:val="00F5434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4"/>
    <w:rsid w:val="00F54344"/>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4"/>
    <w:rsid w:val="00F54344"/>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4"/>
    <w:rsid w:val="00F54344"/>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4"/>
    <w:rsid w:val="00F54344"/>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4"/>
    <w:rsid w:val="00F54344"/>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F54344"/>
  </w:style>
  <w:style w:type="character" w:customStyle="1" w:styleId="82">
    <w:name w:val="Основной шрифт абзаца8"/>
    <w:rsid w:val="00F54344"/>
  </w:style>
  <w:style w:type="character" w:customStyle="1" w:styleId="73">
    <w:name w:val="Основной шрифт абзаца7"/>
    <w:rsid w:val="00F54344"/>
  </w:style>
  <w:style w:type="character" w:customStyle="1" w:styleId="63">
    <w:name w:val="Основной шрифт абзаца6"/>
    <w:rsid w:val="00F54344"/>
  </w:style>
  <w:style w:type="character" w:customStyle="1" w:styleId="52">
    <w:name w:val="Основной шрифт абзаца5"/>
    <w:rsid w:val="00F54344"/>
  </w:style>
  <w:style w:type="character" w:customStyle="1" w:styleId="Absatz-Standardschriftart">
    <w:name w:val="Absatz-Standardschriftart"/>
    <w:rsid w:val="00F54344"/>
  </w:style>
  <w:style w:type="character" w:customStyle="1" w:styleId="WW-Absatz-Standardschriftart">
    <w:name w:val="WW-Absatz-Standardschriftart"/>
    <w:rsid w:val="00F54344"/>
  </w:style>
  <w:style w:type="character" w:customStyle="1" w:styleId="44">
    <w:name w:val="Основной шрифт абзаца4"/>
    <w:rsid w:val="00F54344"/>
  </w:style>
  <w:style w:type="character" w:customStyle="1" w:styleId="37">
    <w:name w:val="Основной шрифт абзаца3"/>
    <w:rsid w:val="00F54344"/>
  </w:style>
  <w:style w:type="character" w:customStyle="1" w:styleId="29">
    <w:name w:val="Основной шрифт абзаца2"/>
    <w:rsid w:val="00F54344"/>
  </w:style>
  <w:style w:type="character" w:customStyle="1" w:styleId="WW-Absatz-Standardschriftart1">
    <w:name w:val="WW-Absatz-Standardschriftart1"/>
    <w:rsid w:val="00F54344"/>
  </w:style>
  <w:style w:type="character" w:customStyle="1" w:styleId="1b">
    <w:name w:val="Основной шрифт абзаца1"/>
    <w:rsid w:val="00F54344"/>
  </w:style>
  <w:style w:type="character" w:customStyle="1" w:styleId="affc">
    <w:name w:val="Символ нумерации"/>
    <w:rsid w:val="00F54344"/>
  </w:style>
  <w:style w:type="character" w:customStyle="1" w:styleId="ConsPlusNormal0">
    <w:name w:val="ConsPlusNormal Знак"/>
    <w:rsid w:val="00F54344"/>
    <w:rPr>
      <w:rFonts w:ascii="Arial" w:hAnsi="Arial" w:cs="Arial"/>
      <w:lang w:val="ru-RU" w:eastAsia="ar-SA" w:bidi="ar-SA"/>
    </w:rPr>
  </w:style>
  <w:style w:type="paragraph" w:customStyle="1" w:styleId="affd">
    <w:name w:val="Заголовок"/>
    <w:basedOn w:val="a4"/>
    <w:next w:val="afa"/>
    <w:rsid w:val="00F54344"/>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e">
    <w:name w:val="List"/>
    <w:basedOn w:val="afa"/>
    <w:link w:val="afff"/>
    <w:rsid w:val="00F54344"/>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2a">
    <w:name w:val="Название2"/>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b">
    <w:name w:val="Указатель2"/>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4"/>
    <w:rsid w:val="00F54344"/>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4"/>
    <w:rsid w:val="00F54344"/>
    <w:pPr>
      <w:suppressLineNumbers/>
      <w:suppressAutoHyphens/>
      <w:overflowPunct/>
      <w:autoSpaceDE/>
      <w:autoSpaceDN/>
      <w:adjustRightInd/>
      <w:textAlignment w:val="auto"/>
    </w:pPr>
    <w:rPr>
      <w:rFonts w:ascii="Arial" w:hAnsi="Arial" w:cs="Tahoma"/>
      <w:sz w:val="24"/>
      <w:lang w:eastAsia="ar-SA"/>
    </w:rPr>
  </w:style>
  <w:style w:type="paragraph" w:customStyle="1" w:styleId="afff0">
    <w:name w:val="Содержимое таблицы"/>
    <w:basedOn w:val="a4"/>
    <w:rsid w:val="00F54344"/>
    <w:pPr>
      <w:suppressLineNumbers/>
      <w:suppressAutoHyphens/>
      <w:overflowPunct/>
      <w:autoSpaceDE/>
      <w:autoSpaceDN/>
      <w:adjustRightInd/>
      <w:textAlignment w:val="auto"/>
    </w:pPr>
    <w:rPr>
      <w:sz w:val="24"/>
      <w:lang w:eastAsia="ar-SA"/>
    </w:rPr>
  </w:style>
  <w:style w:type="paragraph" w:customStyle="1" w:styleId="afff1">
    <w:name w:val="Заголовок таблицы"/>
    <w:basedOn w:val="afff0"/>
    <w:rsid w:val="00F54344"/>
    <w:pPr>
      <w:jc w:val="center"/>
    </w:pPr>
    <w:rPr>
      <w:b/>
      <w:bCs/>
    </w:rPr>
  </w:style>
  <w:style w:type="paragraph" w:customStyle="1" w:styleId="xl94">
    <w:name w:val="xl94"/>
    <w:basedOn w:val="a4"/>
    <w:rsid w:val="00F54344"/>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4"/>
    <w:rsid w:val="00F54344"/>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4"/>
    <w:rsid w:val="00F54344"/>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afff2">
    <w:name w:val="Цветовое выделение"/>
    <w:rsid w:val="00F54344"/>
    <w:rPr>
      <w:b/>
      <w:bCs/>
      <w:color w:val="26282F"/>
      <w:sz w:val="26"/>
      <w:szCs w:val="26"/>
    </w:rPr>
  </w:style>
  <w:style w:type="paragraph" w:customStyle="1" w:styleId="Standard">
    <w:name w:val="Standard"/>
    <w:rsid w:val="00F5434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f3">
    <w:name w:val="No Spacing"/>
    <w:aliases w:val="ОФПИСЬМО"/>
    <w:link w:val="afff4"/>
    <w:uiPriority w:val="1"/>
    <w:qFormat/>
    <w:rsid w:val="00F54344"/>
    <w:pPr>
      <w:spacing w:after="0" w:line="240" w:lineRule="auto"/>
    </w:pPr>
    <w:rPr>
      <w:rFonts w:ascii="Times New Roman" w:eastAsia="Times New Roman" w:hAnsi="Times New Roman" w:cs="Times New Roman"/>
      <w:sz w:val="24"/>
      <w:szCs w:val="24"/>
      <w:lang w:eastAsia="ru-RU"/>
    </w:rPr>
  </w:style>
  <w:style w:type="character" w:styleId="afff5">
    <w:name w:val="Strong"/>
    <w:qFormat/>
    <w:rsid w:val="00F54344"/>
    <w:rPr>
      <w:b/>
      <w:bCs/>
    </w:rPr>
  </w:style>
  <w:style w:type="character" w:customStyle="1" w:styleId="apple-converted-space">
    <w:name w:val="apple-converted-space"/>
    <w:basedOn w:val="a5"/>
    <w:rsid w:val="00F54344"/>
  </w:style>
  <w:style w:type="character" w:customStyle="1" w:styleId="afff6">
    <w:name w:val="Основной текст_"/>
    <w:link w:val="300"/>
    <w:locked/>
    <w:rsid w:val="00F54344"/>
    <w:rPr>
      <w:sz w:val="27"/>
      <w:szCs w:val="27"/>
      <w:shd w:val="clear" w:color="auto" w:fill="FFFFFF"/>
    </w:rPr>
  </w:style>
  <w:style w:type="paragraph" w:customStyle="1" w:styleId="300">
    <w:name w:val="Основной текст30"/>
    <w:basedOn w:val="a4"/>
    <w:link w:val="afff6"/>
    <w:rsid w:val="00F54344"/>
    <w:pPr>
      <w:shd w:val="clear" w:color="auto" w:fill="FFFFFF"/>
      <w:overflowPunct/>
      <w:autoSpaceDE/>
      <w:autoSpaceDN/>
      <w:adjustRightInd/>
      <w:spacing w:before="420" w:after="240" w:line="322" w:lineRule="exact"/>
      <w:ind w:hanging="420"/>
      <w:jc w:val="both"/>
      <w:textAlignment w:val="auto"/>
    </w:pPr>
    <w:rPr>
      <w:rFonts w:asciiTheme="minorHAnsi" w:eastAsiaTheme="minorHAnsi" w:hAnsiTheme="minorHAnsi" w:cstheme="minorBidi"/>
      <w:sz w:val="27"/>
      <w:szCs w:val="27"/>
      <w:lang w:eastAsia="en-US"/>
    </w:rPr>
  </w:style>
  <w:style w:type="character" w:customStyle="1" w:styleId="1e">
    <w:name w:val="Основной текст1"/>
    <w:basedOn w:val="afff6"/>
    <w:rsid w:val="00F54344"/>
    <w:rPr>
      <w:sz w:val="27"/>
      <w:szCs w:val="27"/>
      <w:shd w:val="clear" w:color="auto" w:fill="FFFFFF"/>
    </w:rPr>
  </w:style>
  <w:style w:type="paragraph" w:customStyle="1" w:styleId="1f">
    <w:name w:val="Без интервала1"/>
    <w:rsid w:val="00F54344"/>
    <w:pPr>
      <w:spacing w:after="0" w:line="240" w:lineRule="auto"/>
      <w:ind w:firstLine="902"/>
    </w:pPr>
    <w:rPr>
      <w:rFonts w:ascii="Calibri" w:eastAsia="Times New Roman" w:hAnsi="Calibri" w:cs="Calibri"/>
    </w:rPr>
  </w:style>
  <w:style w:type="paragraph" w:customStyle="1" w:styleId="afff7">
    <w:name w:val="Прижатый влево"/>
    <w:basedOn w:val="a4"/>
    <w:next w:val="a4"/>
    <w:uiPriority w:val="99"/>
    <w:rsid w:val="00F54344"/>
    <w:pPr>
      <w:widowControl w:val="0"/>
      <w:overflowPunct/>
      <w:textAlignment w:val="auto"/>
    </w:pPr>
    <w:rPr>
      <w:rFonts w:ascii="Arial" w:hAnsi="Arial" w:cs="Arial"/>
      <w:sz w:val="24"/>
      <w:szCs w:val="24"/>
    </w:rPr>
  </w:style>
  <w:style w:type="paragraph" w:customStyle="1" w:styleId="afff8">
    <w:name w:val="Егор"/>
    <w:basedOn w:val="11"/>
    <w:rsid w:val="00B82161"/>
  </w:style>
  <w:style w:type="paragraph" w:customStyle="1" w:styleId="afff9">
    <w:name w:val="Егор+"/>
    <w:basedOn w:val="a4"/>
    <w:qFormat/>
    <w:rsid w:val="00B82161"/>
    <w:pPr>
      <w:overflowPunct/>
      <w:autoSpaceDE/>
      <w:autoSpaceDN/>
      <w:adjustRightInd/>
      <w:spacing w:before="120" w:after="120"/>
      <w:ind w:firstLine="709"/>
      <w:jc w:val="center"/>
      <w:textAlignment w:val="auto"/>
    </w:pPr>
    <w:rPr>
      <w:rFonts w:eastAsia="Calibri"/>
      <w:b/>
      <w:sz w:val="32"/>
      <w:szCs w:val="28"/>
      <w:lang w:eastAsia="en-US"/>
    </w:rPr>
  </w:style>
  <w:style w:type="paragraph" w:customStyle="1" w:styleId="1f0">
    <w:name w:val="Егор1+"/>
    <w:basedOn w:val="afff9"/>
    <w:qFormat/>
    <w:rsid w:val="00B82161"/>
  </w:style>
  <w:style w:type="paragraph" w:customStyle="1" w:styleId="1f1">
    <w:name w:val="Егор1"/>
    <w:basedOn w:val="a4"/>
    <w:link w:val="1f2"/>
    <w:qFormat/>
    <w:rsid w:val="00B82161"/>
    <w:pPr>
      <w:overflowPunct/>
      <w:autoSpaceDE/>
      <w:autoSpaceDN/>
      <w:adjustRightInd/>
      <w:spacing w:before="120" w:after="120"/>
      <w:ind w:firstLine="709"/>
      <w:jc w:val="center"/>
      <w:textAlignment w:val="auto"/>
    </w:pPr>
    <w:rPr>
      <w:b/>
      <w:i/>
      <w:sz w:val="28"/>
      <w:szCs w:val="26"/>
    </w:rPr>
  </w:style>
  <w:style w:type="character" w:customStyle="1" w:styleId="1f2">
    <w:name w:val="Егор1 Знак"/>
    <w:basedOn w:val="a5"/>
    <w:link w:val="1f1"/>
    <w:rsid w:val="00B82161"/>
    <w:rPr>
      <w:rFonts w:ascii="Times New Roman" w:eastAsia="Times New Roman" w:hAnsi="Times New Roman" w:cs="Times New Roman"/>
      <w:b/>
      <w:i/>
      <w:sz w:val="28"/>
      <w:szCs w:val="26"/>
      <w:lang w:eastAsia="ru-RU"/>
    </w:rPr>
  </w:style>
  <w:style w:type="character" w:customStyle="1" w:styleId="afff4">
    <w:name w:val="Без интервала Знак"/>
    <w:basedOn w:val="a5"/>
    <w:link w:val="afff3"/>
    <w:uiPriority w:val="1"/>
    <w:rsid w:val="00B82161"/>
    <w:rPr>
      <w:rFonts w:ascii="Times New Roman" w:eastAsia="Times New Roman" w:hAnsi="Times New Roman" w:cs="Times New Roman"/>
      <w:sz w:val="24"/>
      <w:szCs w:val="24"/>
      <w:lang w:eastAsia="ru-RU"/>
    </w:rPr>
  </w:style>
  <w:style w:type="table" w:styleId="afffa">
    <w:name w:val="Table Grid"/>
    <w:aliases w:val="Table Grid Report"/>
    <w:basedOn w:val="a6"/>
    <w:uiPriority w:val="59"/>
    <w:rsid w:val="00B82161"/>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f3">
    <w:name w:val="toc 1"/>
    <w:basedOn w:val="a4"/>
    <w:next w:val="a4"/>
    <w:autoRedefine/>
    <w:uiPriority w:val="39"/>
    <w:qFormat/>
    <w:rsid w:val="00B82161"/>
    <w:pPr>
      <w:overflowPunct/>
      <w:autoSpaceDE/>
      <w:autoSpaceDN/>
      <w:adjustRightInd/>
      <w:spacing w:before="60" w:after="60"/>
      <w:jc w:val="both"/>
      <w:textAlignment w:val="auto"/>
    </w:pPr>
    <w:rPr>
      <w:rFonts w:eastAsia="Calibri"/>
      <w:b/>
      <w:bCs/>
      <w:caps/>
      <w:sz w:val="24"/>
      <w:szCs w:val="32"/>
      <w:lang w:eastAsia="en-US"/>
    </w:rPr>
  </w:style>
  <w:style w:type="paragraph" w:styleId="afffb">
    <w:name w:val="TOC Heading"/>
    <w:basedOn w:val="11"/>
    <w:next w:val="a4"/>
    <w:uiPriority w:val="39"/>
    <w:qFormat/>
    <w:rsid w:val="00B82161"/>
    <w:pPr>
      <w:outlineLvl w:val="9"/>
    </w:pPr>
    <w:rPr>
      <w:rFonts w:asciiTheme="majorHAnsi" w:eastAsiaTheme="majorEastAsia" w:hAnsiTheme="majorHAnsi" w:cstheme="majorBidi"/>
      <w:color w:val="365F91" w:themeColor="accent1" w:themeShade="BF"/>
    </w:rPr>
  </w:style>
  <w:style w:type="paragraph" w:styleId="2c">
    <w:name w:val="toc 2"/>
    <w:basedOn w:val="a4"/>
    <w:next w:val="a4"/>
    <w:autoRedefine/>
    <w:uiPriority w:val="39"/>
    <w:unhideWhenUsed/>
    <w:qFormat/>
    <w:rsid w:val="00B82161"/>
    <w:pPr>
      <w:tabs>
        <w:tab w:val="left" w:pos="1320"/>
        <w:tab w:val="right" w:leader="dot" w:pos="9344"/>
      </w:tabs>
      <w:overflowPunct/>
      <w:autoSpaceDE/>
      <w:autoSpaceDN/>
      <w:adjustRightInd/>
      <w:spacing w:before="60" w:after="60"/>
      <w:ind w:left="442"/>
      <w:jc w:val="both"/>
      <w:textAlignment w:val="auto"/>
    </w:pPr>
    <w:rPr>
      <w:rFonts w:eastAsia="Calibri"/>
      <w:iCs/>
      <w:sz w:val="24"/>
      <w:lang w:eastAsia="en-US"/>
    </w:rPr>
  </w:style>
  <w:style w:type="paragraph" w:styleId="3a">
    <w:name w:val="toc 3"/>
    <w:basedOn w:val="a4"/>
    <w:next w:val="a4"/>
    <w:autoRedefine/>
    <w:uiPriority w:val="39"/>
    <w:unhideWhenUsed/>
    <w:qFormat/>
    <w:rsid w:val="00B82161"/>
    <w:pPr>
      <w:tabs>
        <w:tab w:val="left" w:pos="1560"/>
        <w:tab w:val="right" w:leader="dot" w:pos="9344"/>
      </w:tabs>
      <w:overflowPunct/>
      <w:autoSpaceDE/>
      <w:autoSpaceDN/>
      <w:adjustRightInd/>
      <w:spacing w:before="60" w:after="60"/>
      <w:ind w:left="663"/>
      <w:jc w:val="both"/>
      <w:textAlignment w:val="auto"/>
    </w:pPr>
    <w:rPr>
      <w:rFonts w:eastAsia="Calibri"/>
      <w:sz w:val="24"/>
      <w:lang w:eastAsia="en-US"/>
    </w:rPr>
  </w:style>
  <w:style w:type="paragraph" w:styleId="afffc">
    <w:name w:val="Body Text First Indent"/>
    <w:basedOn w:val="a4"/>
    <w:link w:val="afffd"/>
    <w:unhideWhenUsed/>
    <w:rsid w:val="00B82161"/>
    <w:pPr>
      <w:overflowPunct/>
      <w:autoSpaceDE/>
      <w:autoSpaceDN/>
      <w:adjustRightInd/>
      <w:ind w:firstLine="360"/>
      <w:jc w:val="both"/>
      <w:textAlignment w:val="auto"/>
    </w:pPr>
    <w:rPr>
      <w:rFonts w:eastAsiaTheme="minorEastAsia" w:cstheme="minorBidi"/>
      <w:sz w:val="24"/>
      <w:szCs w:val="22"/>
    </w:rPr>
  </w:style>
  <w:style w:type="character" w:customStyle="1" w:styleId="afffd">
    <w:name w:val="Красная строка Знак"/>
    <w:basedOn w:val="afb"/>
    <w:link w:val="afffc"/>
    <w:rsid w:val="00B82161"/>
    <w:rPr>
      <w:rFonts w:ascii="Times New Roman" w:eastAsiaTheme="minorEastAsia" w:hAnsi="Times New Roman" w:cs="Times New Roman"/>
      <w:sz w:val="24"/>
      <w:szCs w:val="20"/>
      <w:lang w:eastAsia="ru-RU"/>
    </w:rPr>
  </w:style>
  <w:style w:type="paragraph" w:customStyle="1" w:styleId="3b">
    <w:name w:val="Егор3"/>
    <w:basedOn w:val="afff8"/>
    <w:qFormat/>
    <w:rsid w:val="00B82161"/>
    <w:pPr>
      <w:numPr>
        <w:numId w:val="1"/>
      </w:numPr>
      <w:suppressAutoHyphens/>
      <w:overflowPunct/>
      <w:autoSpaceDE/>
      <w:autoSpaceDN/>
      <w:adjustRightInd/>
      <w:spacing w:before="240" w:after="240"/>
      <w:ind w:left="0" w:firstLine="0"/>
      <w:jc w:val="center"/>
      <w:textAlignment w:val="auto"/>
    </w:pPr>
    <w:rPr>
      <w:rFonts w:ascii="Times New Roman" w:eastAsiaTheme="majorEastAsia" w:hAnsi="Times New Roman" w:cstheme="majorBidi"/>
      <w:caps/>
      <w:color w:val="auto"/>
    </w:rPr>
  </w:style>
  <w:style w:type="paragraph" w:styleId="afffe">
    <w:name w:val="Plain Text"/>
    <w:aliases w:val="Текст1,TEXT"/>
    <w:basedOn w:val="a4"/>
    <w:link w:val="affff"/>
    <w:uiPriority w:val="99"/>
    <w:rsid w:val="00B82161"/>
    <w:pPr>
      <w:overflowPunct/>
      <w:autoSpaceDE/>
      <w:autoSpaceDN/>
      <w:adjustRightInd/>
      <w:ind w:firstLine="709"/>
      <w:jc w:val="both"/>
      <w:textAlignment w:val="auto"/>
    </w:pPr>
    <w:rPr>
      <w:rFonts w:ascii="Courier New" w:hAnsi="Courier New"/>
    </w:rPr>
  </w:style>
  <w:style w:type="character" w:customStyle="1" w:styleId="affff">
    <w:name w:val="Текст Знак"/>
    <w:aliases w:val="Текст1 Знак,TEXT Знак"/>
    <w:basedOn w:val="a5"/>
    <w:link w:val="afffe"/>
    <w:uiPriority w:val="99"/>
    <w:rsid w:val="00B82161"/>
    <w:rPr>
      <w:rFonts w:ascii="Courier New" w:eastAsia="Times New Roman" w:hAnsi="Courier New" w:cs="Times New Roman"/>
      <w:sz w:val="20"/>
      <w:szCs w:val="20"/>
      <w:lang w:eastAsia="ru-RU"/>
    </w:rPr>
  </w:style>
  <w:style w:type="paragraph" w:styleId="2d">
    <w:name w:val="Quote"/>
    <w:basedOn w:val="a4"/>
    <w:next w:val="a4"/>
    <w:link w:val="2e"/>
    <w:uiPriority w:val="29"/>
    <w:qFormat/>
    <w:rsid w:val="00B82161"/>
    <w:pPr>
      <w:overflowPunct/>
      <w:autoSpaceDE/>
      <w:autoSpaceDN/>
      <w:adjustRightInd/>
      <w:ind w:firstLine="709"/>
      <w:jc w:val="both"/>
      <w:textAlignment w:val="auto"/>
    </w:pPr>
    <w:rPr>
      <w:rFonts w:ascii="Calibri" w:eastAsia="Calibri" w:hAnsi="Calibri"/>
      <w:i/>
      <w:iCs/>
      <w:color w:val="000000"/>
      <w:sz w:val="24"/>
      <w:szCs w:val="22"/>
      <w:lang w:eastAsia="en-US"/>
    </w:rPr>
  </w:style>
  <w:style w:type="character" w:customStyle="1" w:styleId="2e">
    <w:name w:val="Цитата 2 Знак"/>
    <w:basedOn w:val="a5"/>
    <w:link w:val="2d"/>
    <w:uiPriority w:val="29"/>
    <w:rsid w:val="00B82161"/>
    <w:rPr>
      <w:rFonts w:ascii="Calibri" w:eastAsia="Calibri" w:hAnsi="Calibri" w:cs="Times New Roman"/>
      <w:i/>
      <w:iCs/>
      <w:color w:val="000000"/>
      <w:sz w:val="24"/>
    </w:rPr>
  </w:style>
  <w:style w:type="paragraph" w:customStyle="1" w:styleId="affff0">
    <w:name w:val="ПодзаголовокКАТЯ"/>
    <w:basedOn w:val="a4"/>
    <w:qFormat/>
    <w:rsid w:val="00B82161"/>
    <w:pPr>
      <w:overflowPunct/>
      <w:autoSpaceDE/>
      <w:autoSpaceDN/>
      <w:adjustRightInd/>
      <w:spacing w:after="60"/>
      <w:ind w:firstLine="709"/>
      <w:jc w:val="center"/>
      <w:textAlignment w:val="auto"/>
      <w:outlineLvl w:val="1"/>
    </w:pPr>
    <w:rPr>
      <w:i/>
      <w:sz w:val="26"/>
      <w:szCs w:val="26"/>
      <w:lang w:eastAsia="en-US"/>
    </w:rPr>
  </w:style>
  <w:style w:type="paragraph" w:styleId="47">
    <w:name w:val="toc 4"/>
    <w:basedOn w:val="a4"/>
    <w:next w:val="a4"/>
    <w:autoRedefine/>
    <w:uiPriority w:val="39"/>
    <w:unhideWhenUsed/>
    <w:rsid w:val="00B82161"/>
    <w:pPr>
      <w:overflowPunct/>
      <w:autoSpaceDE/>
      <w:autoSpaceDN/>
      <w:adjustRightInd/>
      <w:ind w:left="660" w:firstLine="709"/>
      <w:jc w:val="both"/>
      <w:textAlignment w:val="auto"/>
    </w:pPr>
    <w:rPr>
      <w:rFonts w:ascii="Calibri" w:eastAsia="Calibri" w:hAnsi="Calibri"/>
      <w:lang w:eastAsia="en-US"/>
    </w:rPr>
  </w:style>
  <w:style w:type="paragraph" w:styleId="55">
    <w:name w:val="toc 5"/>
    <w:basedOn w:val="a4"/>
    <w:next w:val="a4"/>
    <w:autoRedefine/>
    <w:uiPriority w:val="39"/>
    <w:unhideWhenUsed/>
    <w:rsid w:val="00B82161"/>
    <w:pPr>
      <w:overflowPunct/>
      <w:autoSpaceDE/>
      <w:autoSpaceDN/>
      <w:adjustRightInd/>
      <w:ind w:left="880" w:firstLine="709"/>
      <w:jc w:val="both"/>
      <w:textAlignment w:val="auto"/>
    </w:pPr>
    <w:rPr>
      <w:rFonts w:ascii="Calibri" w:eastAsia="Calibri" w:hAnsi="Calibri"/>
      <w:lang w:eastAsia="en-US"/>
    </w:rPr>
  </w:style>
  <w:style w:type="paragraph" w:styleId="66">
    <w:name w:val="toc 6"/>
    <w:basedOn w:val="a4"/>
    <w:next w:val="a4"/>
    <w:autoRedefine/>
    <w:uiPriority w:val="39"/>
    <w:unhideWhenUsed/>
    <w:rsid w:val="00B82161"/>
    <w:pPr>
      <w:overflowPunct/>
      <w:autoSpaceDE/>
      <w:autoSpaceDN/>
      <w:adjustRightInd/>
      <w:ind w:left="1100" w:firstLine="709"/>
      <w:jc w:val="both"/>
      <w:textAlignment w:val="auto"/>
    </w:pPr>
    <w:rPr>
      <w:rFonts w:ascii="Calibri" w:eastAsia="Calibri" w:hAnsi="Calibri"/>
      <w:lang w:eastAsia="en-US"/>
    </w:rPr>
  </w:style>
  <w:style w:type="paragraph" w:styleId="76">
    <w:name w:val="toc 7"/>
    <w:basedOn w:val="a4"/>
    <w:next w:val="a4"/>
    <w:autoRedefine/>
    <w:uiPriority w:val="39"/>
    <w:unhideWhenUsed/>
    <w:rsid w:val="00B82161"/>
    <w:pPr>
      <w:overflowPunct/>
      <w:autoSpaceDE/>
      <w:autoSpaceDN/>
      <w:adjustRightInd/>
      <w:ind w:left="1320" w:firstLine="709"/>
      <w:jc w:val="both"/>
      <w:textAlignment w:val="auto"/>
    </w:pPr>
    <w:rPr>
      <w:rFonts w:ascii="Calibri" w:eastAsia="Calibri" w:hAnsi="Calibri"/>
      <w:lang w:eastAsia="en-US"/>
    </w:rPr>
  </w:style>
  <w:style w:type="paragraph" w:styleId="85">
    <w:name w:val="toc 8"/>
    <w:basedOn w:val="a4"/>
    <w:next w:val="a4"/>
    <w:autoRedefine/>
    <w:uiPriority w:val="39"/>
    <w:unhideWhenUsed/>
    <w:rsid w:val="00B82161"/>
    <w:pPr>
      <w:overflowPunct/>
      <w:autoSpaceDE/>
      <w:autoSpaceDN/>
      <w:adjustRightInd/>
      <w:ind w:left="1540" w:firstLine="709"/>
      <w:jc w:val="both"/>
      <w:textAlignment w:val="auto"/>
    </w:pPr>
    <w:rPr>
      <w:rFonts w:ascii="Calibri" w:eastAsia="Calibri" w:hAnsi="Calibri"/>
      <w:lang w:eastAsia="en-US"/>
    </w:rPr>
  </w:style>
  <w:style w:type="paragraph" w:styleId="95">
    <w:name w:val="toc 9"/>
    <w:basedOn w:val="a4"/>
    <w:next w:val="a4"/>
    <w:autoRedefine/>
    <w:uiPriority w:val="39"/>
    <w:unhideWhenUsed/>
    <w:rsid w:val="00B82161"/>
    <w:pPr>
      <w:overflowPunct/>
      <w:autoSpaceDE/>
      <w:autoSpaceDN/>
      <w:adjustRightInd/>
      <w:ind w:left="1760" w:firstLine="709"/>
      <w:jc w:val="both"/>
      <w:textAlignment w:val="auto"/>
    </w:pPr>
    <w:rPr>
      <w:rFonts w:ascii="Calibri" w:eastAsia="Calibri" w:hAnsi="Calibri"/>
      <w:lang w:eastAsia="en-US"/>
    </w:rPr>
  </w:style>
  <w:style w:type="character" w:customStyle="1" w:styleId="affff1">
    <w:name w:val="Текст концевой сноски Знак"/>
    <w:link w:val="affff2"/>
    <w:rsid w:val="00B82161"/>
    <w:rPr>
      <w:rFonts w:ascii="Calibri" w:eastAsia="Calibri" w:hAnsi="Calibri" w:cs="Times New Roman"/>
      <w:sz w:val="20"/>
      <w:szCs w:val="20"/>
    </w:rPr>
  </w:style>
  <w:style w:type="paragraph" w:styleId="affff2">
    <w:name w:val="endnote text"/>
    <w:basedOn w:val="a4"/>
    <w:link w:val="affff1"/>
    <w:unhideWhenUsed/>
    <w:rsid w:val="00B82161"/>
    <w:pPr>
      <w:overflowPunct/>
      <w:autoSpaceDE/>
      <w:autoSpaceDN/>
      <w:adjustRightInd/>
      <w:ind w:firstLine="709"/>
      <w:jc w:val="both"/>
      <w:textAlignment w:val="auto"/>
    </w:pPr>
    <w:rPr>
      <w:rFonts w:ascii="Calibri" w:eastAsia="Calibri" w:hAnsi="Calibri"/>
      <w:lang w:eastAsia="en-US"/>
    </w:rPr>
  </w:style>
  <w:style w:type="character" w:customStyle="1" w:styleId="1f4">
    <w:name w:val="Текст концевой сноски Знак1"/>
    <w:basedOn w:val="a5"/>
    <w:uiPriority w:val="99"/>
    <w:semiHidden/>
    <w:rsid w:val="00B82161"/>
    <w:rPr>
      <w:rFonts w:ascii="Times New Roman" w:eastAsia="Times New Roman" w:hAnsi="Times New Roman" w:cs="Times New Roman"/>
      <w:sz w:val="20"/>
      <w:szCs w:val="20"/>
      <w:lang w:eastAsia="ru-RU"/>
    </w:rPr>
  </w:style>
  <w:style w:type="paragraph" w:customStyle="1" w:styleId="1f5">
    <w:name w:val="Подзаголовок1катя"/>
    <w:basedOn w:val="a4"/>
    <w:qFormat/>
    <w:rsid w:val="00B82161"/>
    <w:pPr>
      <w:overflowPunct/>
      <w:autoSpaceDE/>
      <w:autoSpaceDN/>
      <w:adjustRightInd/>
      <w:spacing w:before="120" w:after="120"/>
      <w:ind w:firstLine="709"/>
      <w:jc w:val="center"/>
      <w:textAlignment w:val="auto"/>
      <w:outlineLvl w:val="1"/>
    </w:pPr>
    <w:rPr>
      <w:sz w:val="26"/>
      <w:szCs w:val="26"/>
      <w:u w:val="single"/>
    </w:rPr>
  </w:style>
  <w:style w:type="paragraph" w:customStyle="1" w:styleId="2f">
    <w:name w:val="Егор2"/>
    <w:basedOn w:val="3"/>
    <w:link w:val="2f0"/>
    <w:qFormat/>
    <w:rsid w:val="00B82161"/>
  </w:style>
  <w:style w:type="character" w:customStyle="1" w:styleId="2f0">
    <w:name w:val="Егор2 Знак"/>
    <w:link w:val="2f"/>
    <w:rsid w:val="00B82161"/>
    <w:rPr>
      <w:rFonts w:ascii="Times New Roman" w:eastAsia="Times New Roman" w:hAnsi="Times New Roman" w:cs="Times New Roman"/>
      <w:b/>
      <w:bCs/>
      <w:sz w:val="24"/>
      <w:szCs w:val="24"/>
      <w:lang w:eastAsia="ru-RU"/>
    </w:rPr>
  </w:style>
  <w:style w:type="paragraph" w:customStyle="1" w:styleId="S0">
    <w:name w:val="S_Маркированный"/>
    <w:basedOn w:val="a4"/>
    <w:link w:val="S5"/>
    <w:autoRedefine/>
    <w:qFormat/>
    <w:rsid w:val="00B82161"/>
    <w:pPr>
      <w:overflowPunct/>
      <w:autoSpaceDE/>
      <w:autoSpaceDN/>
      <w:adjustRightInd/>
      <w:ind w:left="1429" w:hanging="360"/>
      <w:jc w:val="both"/>
      <w:textAlignment w:val="auto"/>
    </w:pPr>
    <w:rPr>
      <w:rFonts w:eastAsia="Calibri"/>
      <w:color w:val="FF0000"/>
      <w:sz w:val="26"/>
      <w:szCs w:val="26"/>
    </w:rPr>
  </w:style>
  <w:style w:type="character" w:customStyle="1" w:styleId="S5">
    <w:name w:val="S_Маркированный Знак"/>
    <w:basedOn w:val="a5"/>
    <w:link w:val="S0"/>
    <w:rsid w:val="00B82161"/>
    <w:rPr>
      <w:rFonts w:ascii="Times New Roman" w:eastAsia="Calibri" w:hAnsi="Times New Roman" w:cs="Times New Roman"/>
      <w:color w:val="FF0000"/>
      <w:sz w:val="26"/>
      <w:szCs w:val="26"/>
      <w:lang w:eastAsia="ru-RU"/>
    </w:rPr>
  </w:style>
  <w:style w:type="paragraph" w:customStyle="1" w:styleId="Tabl">
    <w:name w:val="Tabl"/>
    <w:basedOn w:val="a4"/>
    <w:rsid w:val="00B82161"/>
    <w:pPr>
      <w:keepNext/>
      <w:overflowPunct/>
      <w:autoSpaceDE/>
      <w:autoSpaceDN/>
      <w:adjustRightInd/>
      <w:spacing w:before="120"/>
      <w:ind w:firstLine="709"/>
      <w:jc w:val="right"/>
      <w:textAlignment w:val="auto"/>
    </w:pPr>
    <w:rPr>
      <w:rFonts w:ascii="Trebuchet MS" w:hAnsi="Trebuchet MS"/>
      <w:i/>
      <w:sz w:val="24"/>
      <w:szCs w:val="24"/>
    </w:rPr>
  </w:style>
  <w:style w:type="paragraph" w:customStyle="1" w:styleId="Tabn">
    <w:name w:val="Tab_n"/>
    <w:basedOn w:val="a4"/>
    <w:link w:val="Tabn2"/>
    <w:autoRedefine/>
    <w:rsid w:val="00B82161"/>
    <w:pPr>
      <w:keepNext/>
      <w:overflowPunct/>
      <w:autoSpaceDE/>
      <w:autoSpaceDN/>
      <w:adjustRightInd/>
      <w:ind w:firstLine="709"/>
      <w:jc w:val="center"/>
      <w:textAlignment w:val="auto"/>
    </w:pPr>
    <w:rPr>
      <w:rFonts w:ascii="Trebuchet MS" w:hAnsi="Trebuchet MS"/>
      <w:i/>
      <w:w w:val="103"/>
      <w:sz w:val="24"/>
      <w:szCs w:val="24"/>
      <w:lang w:eastAsia="en-US"/>
    </w:rPr>
  </w:style>
  <w:style w:type="character" w:customStyle="1" w:styleId="Tabn2">
    <w:name w:val="Tab_n Знак2"/>
    <w:link w:val="Tabn"/>
    <w:rsid w:val="00B82161"/>
    <w:rPr>
      <w:rFonts w:ascii="Trebuchet MS" w:eastAsia="Times New Roman" w:hAnsi="Trebuchet MS" w:cs="Times New Roman"/>
      <w:i/>
      <w:w w:val="103"/>
      <w:sz w:val="24"/>
      <w:szCs w:val="24"/>
    </w:rPr>
  </w:style>
  <w:style w:type="character" w:customStyle="1" w:styleId="FontStyle80">
    <w:name w:val="Font Style80"/>
    <w:rsid w:val="00B82161"/>
    <w:rPr>
      <w:rFonts w:ascii="Times New Roman" w:hAnsi="Times New Roman" w:cs="Times New Roman"/>
      <w:b/>
      <w:bCs/>
      <w:sz w:val="26"/>
      <w:szCs w:val="26"/>
    </w:rPr>
  </w:style>
  <w:style w:type="paragraph" w:customStyle="1" w:styleId="oblasttxt">
    <w:name w:val="oblasttxt"/>
    <w:basedOn w:val="a4"/>
    <w:rsid w:val="00B82161"/>
    <w:pPr>
      <w:overflowPunct/>
      <w:autoSpaceDE/>
      <w:autoSpaceDN/>
      <w:adjustRightInd/>
      <w:spacing w:before="100" w:beforeAutospacing="1" w:after="100" w:afterAutospacing="1"/>
      <w:ind w:firstLine="709"/>
      <w:jc w:val="both"/>
      <w:textAlignment w:val="auto"/>
    </w:pPr>
    <w:rPr>
      <w:sz w:val="24"/>
      <w:szCs w:val="24"/>
    </w:rPr>
  </w:style>
  <w:style w:type="paragraph" w:customStyle="1" w:styleId="affff3">
    <w:name w:val="Обычный текст"/>
    <w:basedOn w:val="a4"/>
    <w:qFormat/>
    <w:rsid w:val="00B82161"/>
    <w:pPr>
      <w:overflowPunct/>
      <w:autoSpaceDE/>
      <w:autoSpaceDN/>
      <w:adjustRightInd/>
      <w:ind w:firstLine="709"/>
      <w:jc w:val="both"/>
      <w:textAlignment w:val="auto"/>
    </w:pPr>
    <w:rPr>
      <w:sz w:val="24"/>
      <w:szCs w:val="24"/>
      <w:lang w:val="en-US" w:eastAsia="ar-SA" w:bidi="en-US"/>
    </w:rPr>
  </w:style>
  <w:style w:type="paragraph" w:customStyle="1" w:styleId="Style4">
    <w:name w:val="Style4"/>
    <w:basedOn w:val="a4"/>
    <w:rsid w:val="00B82161"/>
    <w:pPr>
      <w:widowControl w:val="0"/>
      <w:overflowPunct/>
      <w:spacing w:line="334" w:lineRule="exact"/>
      <w:ind w:firstLine="746"/>
      <w:jc w:val="both"/>
      <w:textAlignment w:val="auto"/>
    </w:pPr>
    <w:rPr>
      <w:sz w:val="24"/>
      <w:szCs w:val="24"/>
    </w:rPr>
  </w:style>
  <w:style w:type="paragraph" w:customStyle="1" w:styleId="Style14">
    <w:name w:val="Style14"/>
    <w:basedOn w:val="a4"/>
    <w:rsid w:val="00B82161"/>
    <w:pPr>
      <w:widowControl w:val="0"/>
      <w:overflowPunct/>
      <w:spacing w:line="331" w:lineRule="exact"/>
      <w:ind w:firstLine="709"/>
      <w:jc w:val="both"/>
      <w:textAlignment w:val="auto"/>
    </w:pPr>
    <w:rPr>
      <w:sz w:val="24"/>
      <w:szCs w:val="24"/>
    </w:rPr>
  </w:style>
  <w:style w:type="character" w:customStyle="1" w:styleId="FontStyle33">
    <w:name w:val="Font Style33"/>
    <w:basedOn w:val="a5"/>
    <w:rsid w:val="00B82161"/>
    <w:rPr>
      <w:rFonts w:ascii="Times New Roman" w:hAnsi="Times New Roman" w:cs="Times New Roman"/>
      <w:sz w:val="26"/>
      <w:szCs w:val="26"/>
    </w:rPr>
  </w:style>
  <w:style w:type="paragraph" w:customStyle="1" w:styleId="Normal">
    <w:name w:val="Normal Знак Знак"/>
    <w:rsid w:val="00B82161"/>
    <w:pPr>
      <w:suppressAutoHyphens/>
      <w:spacing w:before="100" w:after="100" w:line="240" w:lineRule="auto"/>
      <w:jc w:val="both"/>
    </w:pPr>
    <w:rPr>
      <w:rFonts w:ascii="Times New Roman" w:eastAsia="Times New Roman" w:hAnsi="Times New Roman" w:cs="Times New Roman"/>
      <w:sz w:val="24"/>
      <w:szCs w:val="20"/>
      <w:lang w:eastAsia="ar-SA"/>
    </w:rPr>
  </w:style>
  <w:style w:type="character" w:styleId="affff4">
    <w:name w:val="Subtle Emphasis"/>
    <w:basedOn w:val="a5"/>
    <w:uiPriority w:val="19"/>
    <w:qFormat/>
    <w:rsid w:val="00B82161"/>
    <w:rPr>
      <w:i/>
      <w:iCs/>
      <w:color w:val="808080"/>
    </w:rPr>
  </w:style>
  <w:style w:type="paragraph" w:customStyle="1" w:styleId="affff5">
    <w:name w:val="Знак"/>
    <w:basedOn w:val="a4"/>
    <w:rsid w:val="00B82161"/>
    <w:pPr>
      <w:overflowPunct/>
      <w:autoSpaceDE/>
      <w:autoSpaceDN/>
      <w:adjustRightInd/>
      <w:ind w:firstLine="709"/>
      <w:jc w:val="both"/>
      <w:textAlignment w:val="auto"/>
    </w:pPr>
    <w:rPr>
      <w:rFonts w:ascii="Verdana" w:hAnsi="Verdana" w:cs="Verdana"/>
      <w:lang w:val="en-US" w:eastAsia="en-US"/>
    </w:rPr>
  </w:style>
  <w:style w:type="character" w:styleId="affff6">
    <w:name w:val="Book Title"/>
    <w:uiPriority w:val="33"/>
    <w:qFormat/>
    <w:rsid w:val="00B82161"/>
    <w:rPr>
      <w:rFonts w:ascii="Cambria" w:eastAsia="Times New Roman" w:hAnsi="Cambria" w:cs="Times New Roman"/>
      <w:b/>
      <w:bCs/>
      <w:i/>
      <w:iCs/>
      <w:smallCaps/>
      <w:color w:val="943634"/>
      <w:u w:val="single"/>
    </w:rPr>
  </w:style>
  <w:style w:type="paragraph" w:customStyle="1" w:styleId="2f1">
    <w:name w:val="Текст2"/>
    <w:basedOn w:val="a4"/>
    <w:rsid w:val="00B82161"/>
    <w:pPr>
      <w:overflowPunct/>
      <w:autoSpaceDE/>
      <w:autoSpaceDN/>
      <w:adjustRightInd/>
      <w:ind w:firstLine="709"/>
      <w:jc w:val="both"/>
      <w:textAlignment w:val="auto"/>
    </w:pPr>
    <w:rPr>
      <w:rFonts w:ascii="Courier New" w:hAnsi="Courier New"/>
    </w:rPr>
  </w:style>
  <w:style w:type="paragraph" w:customStyle="1" w:styleId="S6">
    <w:name w:val="S_Таблица"/>
    <w:basedOn w:val="a4"/>
    <w:rsid w:val="00B82161"/>
    <w:pPr>
      <w:tabs>
        <w:tab w:val="num" w:pos="720"/>
      </w:tabs>
      <w:suppressAutoHyphens/>
      <w:overflowPunct/>
      <w:autoSpaceDE/>
      <w:autoSpaceDN/>
      <w:adjustRightInd/>
      <w:spacing w:line="360" w:lineRule="auto"/>
      <w:ind w:firstLine="709"/>
      <w:jc w:val="right"/>
      <w:textAlignment w:val="auto"/>
    </w:pPr>
    <w:rPr>
      <w:rFonts w:cs="Calibri"/>
      <w:sz w:val="24"/>
      <w:szCs w:val="24"/>
      <w:lang w:eastAsia="ar-SA"/>
    </w:rPr>
  </w:style>
  <w:style w:type="character" w:customStyle="1" w:styleId="FontStyle22">
    <w:name w:val="Font Style22"/>
    <w:basedOn w:val="a5"/>
    <w:rsid w:val="00B82161"/>
    <w:rPr>
      <w:rFonts w:ascii="Trebuchet MS" w:hAnsi="Trebuchet MS" w:cs="Trebuchet MS"/>
      <w:b/>
      <w:bCs/>
      <w:sz w:val="22"/>
      <w:szCs w:val="22"/>
    </w:rPr>
  </w:style>
  <w:style w:type="paragraph" w:customStyle="1" w:styleId="s16">
    <w:name w:val="s_16"/>
    <w:basedOn w:val="a4"/>
    <w:rsid w:val="00B82161"/>
    <w:pPr>
      <w:overflowPunct/>
      <w:autoSpaceDE/>
      <w:autoSpaceDN/>
      <w:adjustRightInd/>
      <w:spacing w:before="100" w:beforeAutospacing="1" w:after="100" w:afterAutospacing="1"/>
      <w:ind w:firstLine="709"/>
      <w:jc w:val="both"/>
      <w:textAlignment w:val="auto"/>
    </w:pPr>
    <w:rPr>
      <w:sz w:val="24"/>
      <w:szCs w:val="24"/>
    </w:rPr>
  </w:style>
  <w:style w:type="paragraph" w:customStyle="1" w:styleId="S7">
    <w:name w:val="S_Обычный"/>
    <w:basedOn w:val="a4"/>
    <w:link w:val="S8"/>
    <w:qFormat/>
    <w:rsid w:val="00B82161"/>
    <w:pPr>
      <w:tabs>
        <w:tab w:val="num" w:pos="1080"/>
      </w:tabs>
      <w:overflowPunct/>
      <w:autoSpaceDE/>
      <w:autoSpaceDN/>
      <w:adjustRightInd/>
      <w:spacing w:line="360" w:lineRule="auto"/>
      <w:ind w:firstLine="720"/>
      <w:jc w:val="both"/>
      <w:textAlignment w:val="auto"/>
    </w:pPr>
    <w:rPr>
      <w:w w:val="109"/>
      <w:sz w:val="24"/>
      <w:szCs w:val="24"/>
    </w:rPr>
  </w:style>
  <w:style w:type="character" w:customStyle="1" w:styleId="S8">
    <w:name w:val="S_Обычный Знак"/>
    <w:basedOn w:val="a5"/>
    <w:link w:val="S7"/>
    <w:rsid w:val="00B82161"/>
    <w:rPr>
      <w:rFonts w:ascii="Times New Roman" w:eastAsia="Times New Roman" w:hAnsi="Times New Roman" w:cs="Times New Roman"/>
      <w:w w:val="109"/>
      <w:sz w:val="24"/>
      <w:szCs w:val="24"/>
      <w:lang w:eastAsia="ru-RU"/>
    </w:rPr>
  </w:style>
  <w:style w:type="paragraph" w:customStyle="1" w:styleId="affff7">
    <w:name w:val="Мария"/>
    <w:basedOn w:val="a4"/>
    <w:uiPriority w:val="99"/>
    <w:rsid w:val="00B82161"/>
    <w:pPr>
      <w:overflowPunct/>
      <w:autoSpaceDE/>
      <w:autoSpaceDN/>
      <w:adjustRightInd/>
      <w:spacing w:before="240" w:after="120"/>
      <w:ind w:firstLine="709"/>
      <w:jc w:val="both"/>
      <w:textAlignment w:val="auto"/>
    </w:pPr>
    <w:rPr>
      <w:sz w:val="26"/>
      <w:szCs w:val="26"/>
    </w:rPr>
  </w:style>
  <w:style w:type="paragraph" w:customStyle="1" w:styleId="213">
    <w:name w:val="Цитата 21"/>
    <w:basedOn w:val="a4"/>
    <w:next w:val="a4"/>
    <w:link w:val="QuoteChar"/>
    <w:uiPriority w:val="99"/>
    <w:qFormat/>
    <w:rsid w:val="00B82161"/>
    <w:pPr>
      <w:overflowPunct/>
      <w:autoSpaceDE/>
      <w:autoSpaceDN/>
      <w:adjustRightInd/>
      <w:ind w:firstLine="709"/>
      <w:jc w:val="both"/>
      <w:textAlignment w:val="auto"/>
    </w:pPr>
    <w:rPr>
      <w:rFonts w:ascii="Calibri" w:hAnsi="Calibri"/>
      <w:i/>
      <w:iCs/>
      <w:color w:val="000000"/>
      <w:sz w:val="24"/>
      <w:szCs w:val="22"/>
      <w:lang w:eastAsia="en-US"/>
    </w:rPr>
  </w:style>
  <w:style w:type="character" w:customStyle="1" w:styleId="QuoteChar">
    <w:name w:val="Quote Char"/>
    <w:basedOn w:val="a5"/>
    <w:link w:val="213"/>
    <w:uiPriority w:val="99"/>
    <w:locked/>
    <w:rsid w:val="00B82161"/>
    <w:rPr>
      <w:rFonts w:ascii="Calibri" w:eastAsia="Times New Roman" w:hAnsi="Calibri" w:cs="Times New Roman"/>
      <w:i/>
      <w:iCs/>
      <w:color w:val="000000"/>
      <w:sz w:val="24"/>
    </w:rPr>
  </w:style>
  <w:style w:type="paragraph" w:customStyle="1" w:styleId="-">
    <w:name w:val="диссер-текст"/>
    <w:basedOn w:val="a4"/>
    <w:link w:val="-0"/>
    <w:semiHidden/>
    <w:rsid w:val="00B82161"/>
    <w:pPr>
      <w:overflowPunct/>
      <w:autoSpaceDE/>
      <w:autoSpaceDN/>
      <w:adjustRightInd/>
      <w:spacing w:line="238" w:lineRule="auto"/>
      <w:ind w:firstLine="567"/>
      <w:jc w:val="both"/>
      <w:textAlignment w:val="auto"/>
    </w:pPr>
    <w:rPr>
      <w:sz w:val="28"/>
      <w:szCs w:val="22"/>
      <w:lang w:val="en-US"/>
    </w:rPr>
  </w:style>
  <w:style w:type="character" w:customStyle="1" w:styleId="-0">
    <w:name w:val="диссер-текст Знак"/>
    <w:basedOn w:val="a5"/>
    <w:link w:val="-"/>
    <w:semiHidden/>
    <w:locked/>
    <w:rsid w:val="00B82161"/>
    <w:rPr>
      <w:rFonts w:ascii="Times New Roman" w:eastAsia="Times New Roman" w:hAnsi="Times New Roman" w:cs="Times New Roman"/>
      <w:sz w:val="28"/>
      <w:lang w:val="en-US" w:eastAsia="ru-RU"/>
    </w:rPr>
  </w:style>
  <w:style w:type="paragraph" w:styleId="z-">
    <w:name w:val="HTML Bottom of Form"/>
    <w:basedOn w:val="a4"/>
    <w:next w:val="a4"/>
    <w:link w:val="z-0"/>
    <w:hidden/>
    <w:rsid w:val="00B82161"/>
    <w:pPr>
      <w:pBdr>
        <w:top w:val="single" w:sz="6" w:space="1" w:color="auto"/>
      </w:pBdr>
      <w:overflowPunct/>
      <w:autoSpaceDE/>
      <w:autoSpaceDN/>
      <w:adjustRightInd/>
      <w:ind w:firstLine="709"/>
      <w:jc w:val="center"/>
      <w:textAlignment w:val="auto"/>
    </w:pPr>
    <w:rPr>
      <w:rFonts w:ascii="Arial" w:hAnsi="Arial" w:cs="Arial"/>
      <w:vanish/>
      <w:color w:val="FFFFFF"/>
      <w:sz w:val="16"/>
      <w:szCs w:val="16"/>
    </w:rPr>
  </w:style>
  <w:style w:type="character" w:customStyle="1" w:styleId="z-0">
    <w:name w:val="z-Конец формы Знак"/>
    <w:basedOn w:val="a5"/>
    <w:link w:val="z-"/>
    <w:rsid w:val="00B82161"/>
    <w:rPr>
      <w:rFonts w:ascii="Arial" w:eastAsia="Times New Roman" w:hAnsi="Arial" w:cs="Arial"/>
      <w:vanish/>
      <w:color w:val="FFFFFF"/>
      <w:sz w:val="16"/>
      <w:szCs w:val="16"/>
      <w:lang w:eastAsia="ru-RU"/>
    </w:rPr>
  </w:style>
  <w:style w:type="character" w:customStyle="1" w:styleId="HTML">
    <w:name w:val="Стандартный HTML Знак"/>
    <w:basedOn w:val="a5"/>
    <w:link w:val="HTML0"/>
    <w:uiPriority w:val="99"/>
    <w:rsid w:val="00B82161"/>
    <w:rPr>
      <w:rFonts w:ascii="Courier New" w:eastAsia="Times New Roman" w:hAnsi="Courier New" w:cs="Courier New"/>
      <w:sz w:val="20"/>
      <w:szCs w:val="20"/>
    </w:rPr>
  </w:style>
  <w:style w:type="paragraph" w:styleId="HTML0">
    <w:name w:val="HTML Preformatted"/>
    <w:basedOn w:val="a4"/>
    <w:link w:val="HTML"/>
    <w:uiPriority w:val="99"/>
    <w:rsid w:val="00B821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ind w:firstLine="709"/>
      <w:jc w:val="both"/>
      <w:textAlignment w:val="auto"/>
    </w:pPr>
    <w:rPr>
      <w:rFonts w:ascii="Courier New" w:hAnsi="Courier New" w:cs="Courier New"/>
      <w:lang w:eastAsia="en-US"/>
    </w:rPr>
  </w:style>
  <w:style w:type="character" w:customStyle="1" w:styleId="HTML1">
    <w:name w:val="Стандартный HTML Знак1"/>
    <w:basedOn w:val="a5"/>
    <w:uiPriority w:val="99"/>
    <w:semiHidden/>
    <w:rsid w:val="00B82161"/>
    <w:rPr>
      <w:rFonts w:ascii="Consolas" w:eastAsia="Times New Roman" w:hAnsi="Consolas" w:cs="Consolas"/>
      <w:sz w:val="20"/>
      <w:szCs w:val="20"/>
      <w:lang w:eastAsia="ru-RU"/>
    </w:rPr>
  </w:style>
  <w:style w:type="character" w:customStyle="1" w:styleId="214">
    <w:name w:val="Основной текст 2 Знак1"/>
    <w:basedOn w:val="a5"/>
    <w:semiHidden/>
    <w:rsid w:val="00B82161"/>
    <w:rPr>
      <w:rFonts w:ascii="Times New Roman" w:eastAsiaTheme="minorEastAsia" w:hAnsi="Times New Roman"/>
      <w:sz w:val="24"/>
      <w:lang w:eastAsia="ru-RU"/>
    </w:rPr>
  </w:style>
  <w:style w:type="character" w:customStyle="1" w:styleId="1f6">
    <w:name w:val="Основной текст с отступом Знак1"/>
    <w:basedOn w:val="a5"/>
    <w:semiHidden/>
    <w:rsid w:val="00B82161"/>
    <w:rPr>
      <w:rFonts w:ascii="Times New Roman" w:eastAsiaTheme="minorEastAsia" w:hAnsi="Times New Roman"/>
      <w:sz w:val="24"/>
      <w:lang w:eastAsia="ru-RU"/>
    </w:rPr>
  </w:style>
  <w:style w:type="character" w:customStyle="1" w:styleId="1f7">
    <w:name w:val="Основной текст Знак1"/>
    <w:basedOn w:val="a5"/>
    <w:semiHidden/>
    <w:rsid w:val="00B82161"/>
  </w:style>
  <w:style w:type="paragraph" w:styleId="affff8">
    <w:name w:val="Subtitle"/>
    <w:basedOn w:val="a4"/>
    <w:next w:val="a4"/>
    <w:link w:val="affff9"/>
    <w:qFormat/>
    <w:rsid w:val="00B82161"/>
    <w:pPr>
      <w:numPr>
        <w:ilvl w:val="1"/>
      </w:numPr>
      <w:overflowPunct/>
      <w:autoSpaceDE/>
      <w:autoSpaceDN/>
      <w:adjustRightInd/>
      <w:ind w:firstLine="709"/>
      <w:jc w:val="both"/>
      <w:textAlignment w:val="auto"/>
    </w:pPr>
    <w:rPr>
      <w:rFonts w:ascii="Cambria" w:hAnsi="Cambria" w:cs="Cambria"/>
      <w:i/>
      <w:iCs/>
      <w:color w:val="4F81BD"/>
      <w:spacing w:val="15"/>
      <w:sz w:val="24"/>
      <w:szCs w:val="24"/>
      <w:lang w:val="en-US" w:eastAsia="en-US"/>
    </w:rPr>
  </w:style>
  <w:style w:type="character" w:customStyle="1" w:styleId="affff9">
    <w:name w:val="Подзаголовок Знак"/>
    <w:basedOn w:val="a5"/>
    <w:link w:val="affff8"/>
    <w:rsid w:val="00B82161"/>
    <w:rPr>
      <w:rFonts w:ascii="Cambria" w:eastAsia="Times New Roman" w:hAnsi="Cambria" w:cs="Cambria"/>
      <w:i/>
      <w:iCs/>
      <w:color w:val="4F81BD"/>
      <w:spacing w:val="15"/>
      <w:sz w:val="24"/>
      <w:szCs w:val="24"/>
      <w:lang w:val="en-US"/>
    </w:rPr>
  </w:style>
  <w:style w:type="character" w:styleId="affffa">
    <w:name w:val="Emphasis"/>
    <w:basedOn w:val="a5"/>
    <w:qFormat/>
    <w:rsid w:val="00B82161"/>
    <w:rPr>
      <w:rFonts w:cs="Times New Roman"/>
      <w:i/>
      <w:iCs/>
    </w:rPr>
  </w:style>
  <w:style w:type="paragraph" w:customStyle="1" w:styleId="1f8">
    <w:name w:val="Выделенная цитата1"/>
    <w:basedOn w:val="a4"/>
    <w:next w:val="a4"/>
    <w:link w:val="IntenseQuoteChar"/>
    <w:semiHidden/>
    <w:rsid w:val="00B82161"/>
    <w:pPr>
      <w:pBdr>
        <w:bottom w:val="single" w:sz="4" w:space="4" w:color="4F81BD"/>
      </w:pBdr>
      <w:overflowPunct/>
      <w:autoSpaceDE/>
      <w:autoSpaceDN/>
      <w:adjustRightInd/>
      <w:spacing w:before="200" w:after="280"/>
      <w:ind w:left="936" w:right="936" w:firstLine="709"/>
      <w:jc w:val="both"/>
      <w:textAlignment w:val="auto"/>
    </w:pPr>
    <w:rPr>
      <w:rFonts w:ascii="Calibri" w:hAnsi="Calibri" w:cs="Calibri"/>
      <w:b/>
      <w:bCs/>
      <w:i/>
      <w:iCs/>
      <w:color w:val="4F81BD"/>
      <w:sz w:val="24"/>
      <w:szCs w:val="22"/>
      <w:lang w:val="en-US" w:eastAsia="en-US"/>
    </w:rPr>
  </w:style>
  <w:style w:type="character" w:customStyle="1" w:styleId="IntenseQuoteChar">
    <w:name w:val="Intense Quote Char"/>
    <w:basedOn w:val="a5"/>
    <w:link w:val="1f8"/>
    <w:semiHidden/>
    <w:locked/>
    <w:rsid w:val="00B82161"/>
    <w:rPr>
      <w:rFonts w:ascii="Calibri" w:eastAsia="Times New Roman" w:hAnsi="Calibri" w:cs="Calibri"/>
      <w:b/>
      <w:bCs/>
      <w:i/>
      <w:iCs/>
      <w:color w:val="4F81BD"/>
      <w:sz w:val="24"/>
      <w:lang w:val="en-US"/>
    </w:rPr>
  </w:style>
  <w:style w:type="paragraph" w:styleId="2">
    <w:name w:val="List Bullet 2"/>
    <w:basedOn w:val="a4"/>
    <w:rsid w:val="00B82161"/>
    <w:pPr>
      <w:widowControl w:val="0"/>
      <w:numPr>
        <w:numId w:val="5"/>
      </w:numPr>
      <w:tabs>
        <w:tab w:val="num" w:pos="360"/>
      </w:tabs>
      <w:overflowPunct/>
      <w:ind w:left="0" w:firstLine="0"/>
      <w:jc w:val="both"/>
      <w:textAlignment w:val="auto"/>
    </w:pPr>
  </w:style>
  <w:style w:type="table" w:customStyle="1" w:styleId="affffb">
    <w:name w:val="Ч_таблица"/>
    <w:basedOn w:val="a6"/>
    <w:rsid w:val="00B82161"/>
    <w:pPr>
      <w:spacing w:after="0" w:line="240" w:lineRule="auto"/>
      <w:jc w:val="center"/>
    </w:pPr>
    <w:rPr>
      <w:rFonts w:ascii="Times New Roman" w:eastAsia="Times New Roman" w:hAnsi="Times New Roman" w:cs="Times New Roman"/>
      <w:sz w:val="24"/>
      <w:szCs w:val="20"/>
      <w:lang w:eastAsia="ru-RU"/>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vAlign w:val="center"/>
    </w:tcPr>
  </w:style>
  <w:style w:type="paragraph" w:customStyle="1" w:styleId="affffc">
    <w:name w:val="Ч_текст"/>
    <w:basedOn w:val="a4"/>
    <w:link w:val="affffd"/>
    <w:autoRedefine/>
    <w:rsid w:val="00B82161"/>
    <w:pPr>
      <w:widowControl w:val="0"/>
      <w:overflowPunct/>
      <w:spacing w:line="360" w:lineRule="auto"/>
      <w:ind w:firstLine="709"/>
      <w:jc w:val="center"/>
      <w:textAlignment w:val="auto"/>
    </w:pPr>
    <w:rPr>
      <w:b/>
      <w:sz w:val="28"/>
      <w:szCs w:val="28"/>
    </w:rPr>
  </w:style>
  <w:style w:type="character" w:customStyle="1" w:styleId="affffd">
    <w:name w:val="Ч_текст Знак"/>
    <w:basedOn w:val="a5"/>
    <w:link w:val="affffc"/>
    <w:rsid w:val="00B82161"/>
    <w:rPr>
      <w:rFonts w:ascii="Times New Roman" w:eastAsia="Times New Roman" w:hAnsi="Times New Roman" w:cs="Times New Roman"/>
      <w:b/>
      <w:sz w:val="28"/>
      <w:szCs w:val="28"/>
      <w:lang w:eastAsia="ru-RU"/>
    </w:rPr>
  </w:style>
  <w:style w:type="paragraph" w:customStyle="1" w:styleId="affffe">
    <w:name w:val="Обычный (ПЗ)"/>
    <w:basedOn w:val="a4"/>
    <w:link w:val="afffff"/>
    <w:rsid w:val="00B82161"/>
    <w:pPr>
      <w:overflowPunct/>
      <w:autoSpaceDE/>
      <w:autoSpaceDN/>
      <w:adjustRightInd/>
      <w:ind w:firstLine="720"/>
      <w:jc w:val="both"/>
      <w:textAlignment w:val="auto"/>
    </w:pPr>
    <w:rPr>
      <w:sz w:val="24"/>
      <w:szCs w:val="24"/>
    </w:rPr>
  </w:style>
  <w:style w:type="character" w:customStyle="1" w:styleId="afffff">
    <w:name w:val="Обычный (ПЗ) Знак"/>
    <w:basedOn w:val="a5"/>
    <w:link w:val="affffe"/>
    <w:rsid w:val="00B82161"/>
    <w:rPr>
      <w:rFonts w:ascii="Times New Roman" w:eastAsia="Times New Roman" w:hAnsi="Times New Roman" w:cs="Times New Roman"/>
      <w:sz w:val="24"/>
      <w:szCs w:val="24"/>
      <w:lang w:eastAsia="ru-RU"/>
    </w:rPr>
  </w:style>
  <w:style w:type="paragraph" w:customStyle="1" w:styleId="afffff0">
    <w:name w:val="Основной стиль записки"/>
    <w:basedOn w:val="a4"/>
    <w:qFormat/>
    <w:rsid w:val="00B82161"/>
    <w:pPr>
      <w:overflowPunct/>
      <w:autoSpaceDE/>
      <w:autoSpaceDN/>
      <w:adjustRightInd/>
      <w:ind w:firstLine="709"/>
      <w:jc w:val="both"/>
      <w:textAlignment w:val="auto"/>
    </w:pPr>
    <w:rPr>
      <w:sz w:val="24"/>
      <w:szCs w:val="24"/>
    </w:rPr>
  </w:style>
  <w:style w:type="paragraph" w:customStyle="1" w:styleId="afffff1">
    <w:name w:val="Знак Знак Знак Знак Знак Знак Знак Знак Знак Знак"/>
    <w:basedOn w:val="a4"/>
    <w:rsid w:val="00B82161"/>
    <w:pPr>
      <w:overflowPunct/>
      <w:autoSpaceDE/>
      <w:autoSpaceDN/>
      <w:adjustRightInd/>
      <w:ind w:firstLine="709"/>
      <w:jc w:val="both"/>
      <w:textAlignment w:val="auto"/>
    </w:pPr>
    <w:rPr>
      <w:rFonts w:ascii="Verdana" w:hAnsi="Verdana" w:cs="Verdana"/>
      <w:lang w:val="en-US" w:eastAsia="en-US"/>
    </w:rPr>
  </w:style>
  <w:style w:type="paragraph" w:customStyle="1" w:styleId="1f9">
    <w:name w:val="Обычный1"/>
    <w:link w:val="Normal0"/>
    <w:rsid w:val="00B82161"/>
    <w:pPr>
      <w:snapToGrid w:val="0"/>
      <w:spacing w:after="0" w:line="240" w:lineRule="auto"/>
    </w:pPr>
    <w:rPr>
      <w:rFonts w:ascii="Times New Roman" w:eastAsia="Times New Roman" w:hAnsi="Times New Roman" w:cs="Times New Roman"/>
      <w:szCs w:val="20"/>
      <w:lang w:eastAsia="ru-RU"/>
    </w:rPr>
  </w:style>
  <w:style w:type="character" w:customStyle="1" w:styleId="Normal0">
    <w:name w:val="Normal Знак"/>
    <w:basedOn w:val="a5"/>
    <w:link w:val="1f9"/>
    <w:rsid w:val="00B8216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4"/>
    <w:link w:val="Normal10-020"/>
    <w:rsid w:val="00B82161"/>
    <w:pPr>
      <w:overflowPunct/>
      <w:autoSpaceDE/>
      <w:autoSpaceDN/>
      <w:adjustRightInd/>
      <w:ind w:left="-113" w:right="-113" w:firstLine="709"/>
      <w:jc w:val="center"/>
      <w:textAlignment w:val="auto"/>
    </w:pPr>
    <w:rPr>
      <w:b/>
      <w:bCs/>
    </w:rPr>
  </w:style>
  <w:style w:type="character" w:customStyle="1" w:styleId="Normal10-020">
    <w:name w:val="Normal + 10 пт полужирный По центру Слева:  -02 см Справ... Знак"/>
    <w:basedOn w:val="a5"/>
    <w:link w:val="Normal10-02"/>
    <w:rsid w:val="00B82161"/>
    <w:rPr>
      <w:rFonts w:ascii="Times New Roman" w:eastAsia="Times New Roman" w:hAnsi="Times New Roman" w:cs="Times New Roman"/>
      <w:b/>
      <w:bCs/>
      <w:sz w:val="20"/>
      <w:szCs w:val="20"/>
      <w:lang w:eastAsia="ru-RU"/>
    </w:rPr>
  </w:style>
  <w:style w:type="paragraph" w:customStyle="1" w:styleId="CharChar">
    <w:name w:val="Char Char"/>
    <w:basedOn w:val="a4"/>
    <w:rsid w:val="00B82161"/>
    <w:pPr>
      <w:overflowPunct/>
      <w:autoSpaceDE/>
      <w:autoSpaceDN/>
      <w:adjustRightInd/>
      <w:spacing w:after="160" w:line="240" w:lineRule="exact"/>
      <w:ind w:firstLine="709"/>
      <w:jc w:val="both"/>
      <w:textAlignment w:val="auto"/>
    </w:pPr>
    <w:rPr>
      <w:rFonts w:ascii="Verdana" w:hAnsi="Verdana"/>
      <w:lang w:val="en-US" w:eastAsia="en-US"/>
    </w:rPr>
  </w:style>
  <w:style w:type="paragraph" w:customStyle="1" w:styleId="Default">
    <w:name w:val="Default"/>
    <w:rsid w:val="00B82161"/>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blk">
    <w:name w:val="blk"/>
    <w:basedOn w:val="a5"/>
    <w:rsid w:val="00B82161"/>
  </w:style>
  <w:style w:type="paragraph" w:customStyle="1" w:styleId="100">
    <w:name w:val="Табличный_слева_10"/>
    <w:basedOn w:val="a4"/>
    <w:qFormat/>
    <w:rsid w:val="00B82161"/>
    <w:pPr>
      <w:overflowPunct/>
      <w:autoSpaceDE/>
      <w:autoSpaceDN/>
      <w:adjustRightInd/>
      <w:textAlignment w:val="auto"/>
    </w:pPr>
    <w:rPr>
      <w:szCs w:val="24"/>
    </w:rPr>
  </w:style>
  <w:style w:type="paragraph" w:customStyle="1" w:styleId="101">
    <w:name w:val="Табличный_по ширине_10"/>
    <w:basedOn w:val="a4"/>
    <w:qFormat/>
    <w:rsid w:val="00B82161"/>
    <w:pPr>
      <w:overflowPunct/>
      <w:autoSpaceDE/>
      <w:autoSpaceDN/>
      <w:adjustRightInd/>
      <w:jc w:val="both"/>
      <w:textAlignment w:val="auto"/>
    </w:pPr>
    <w:rPr>
      <w:szCs w:val="24"/>
    </w:rPr>
  </w:style>
  <w:style w:type="paragraph" w:customStyle="1" w:styleId="afffff2">
    <w:name w:val="Абзац"/>
    <w:basedOn w:val="a4"/>
    <w:link w:val="afffff3"/>
    <w:qFormat/>
    <w:rsid w:val="00B82161"/>
    <w:pPr>
      <w:overflowPunct/>
      <w:autoSpaceDE/>
      <w:autoSpaceDN/>
      <w:adjustRightInd/>
      <w:spacing w:before="120" w:after="60"/>
      <w:ind w:firstLine="567"/>
      <w:jc w:val="both"/>
      <w:textAlignment w:val="auto"/>
    </w:pPr>
    <w:rPr>
      <w:sz w:val="24"/>
      <w:szCs w:val="24"/>
    </w:rPr>
  </w:style>
  <w:style w:type="character" w:customStyle="1" w:styleId="afffff3">
    <w:name w:val="Абзац Знак"/>
    <w:link w:val="afffff2"/>
    <w:rsid w:val="00B82161"/>
    <w:rPr>
      <w:rFonts w:ascii="Times New Roman" w:eastAsia="Times New Roman" w:hAnsi="Times New Roman" w:cs="Times New Roman"/>
      <w:sz w:val="24"/>
      <w:szCs w:val="24"/>
      <w:lang w:eastAsia="ru-RU"/>
    </w:rPr>
  </w:style>
  <w:style w:type="character" w:customStyle="1" w:styleId="afff">
    <w:name w:val="Список Знак"/>
    <w:link w:val="affe"/>
    <w:rsid w:val="00B82161"/>
    <w:rPr>
      <w:rFonts w:ascii="Arial" w:eastAsia="Times New Roman" w:hAnsi="Arial" w:cs="Tahoma"/>
      <w:sz w:val="24"/>
      <w:szCs w:val="20"/>
      <w:lang w:eastAsia="ar-SA"/>
    </w:rPr>
  </w:style>
  <w:style w:type="paragraph" w:customStyle="1" w:styleId="a">
    <w:name w:val="Список нумерованный"/>
    <w:basedOn w:val="a4"/>
    <w:rsid w:val="00B82161"/>
    <w:pPr>
      <w:numPr>
        <w:numId w:val="10"/>
      </w:numPr>
      <w:overflowPunct/>
      <w:autoSpaceDE/>
      <w:autoSpaceDN/>
      <w:adjustRightInd/>
      <w:spacing w:before="120"/>
      <w:jc w:val="both"/>
      <w:textAlignment w:val="auto"/>
    </w:pPr>
    <w:rPr>
      <w:sz w:val="24"/>
      <w:szCs w:val="24"/>
    </w:rPr>
  </w:style>
  <w:style w:type="paragraph" w:customStyle="1" w:styleId="afffff4">
    <w:name w:val="Табличный"/>
    <w:basedOn w:val="a4"/>
    <w:rsid w:val="00B82161"/>
    <w:pPr>
      <w:keepNext/>
      <w:widowControl w:val="0"/>
      <w:overflowPunct/>
      <w:autoSpaceDE/>
      <w:autoSpaceDN/>
      <w:adjustRightInd/>
      <w:spacing w:before="60" w:after="60"/>
      <w:jc w:val="center"/>
      <w:textAlignment w:val="auto"/>
    </w:pPr>
    <w:rPr>
      <w:b/>
      <w:sz w:val="22"/>
    </w:rPr>
  </w:style>
  <w:style w:type="paragraph" w:customStyle="1" w:styleId="afffff5">
    <w:name w:val="Содержание"/>
    <w:basedOn w:val="a4"/>
    <w:rsid w:val="00B82161"/>
    <w:pPr>
      <w:widowControl w:val="0"/>
      <w:overflowPunct/>
      <w:autoSpaceDE/>
      <w:autoSpaceDN/>
      <w:adjustRightInd/>
      <w:spacing w:before="240" w:after="240"/>
      <w:jc w:val="center"/>
      <w:textAlignment w:val="auto"/>
    </w:pPr>
    <w:rPr>
      <w:b/>
      <w:caps/>
      <w:sz w:val="24"/>
    </w:rPr>
  </w:style>
  <w:style w:type="paragraph" w:customStyle="1" w:styleId="afffff6">
    <w:name w:val="Название таблицы"/>
    <w:basedOn w:val="ad"/>
    <w:rsid w:val="00B82161"/>
    <w:pPr>
      <w:keepNext/>
      <w:framePr w:hSpace="0" w:wrap="auto" w:vAnchor="margin" w:hAnchor="text" w:xAlign="left" w:yAlign="inline"/>
      <w:tabs>
        <w:tab w:val="clear" w:pos="4536"/>
      </w:tabs>
      <w:overflowPunct/>
      <w:autoSpaceDE/>
      <w:autoSpaceDN/>
      <w:adjustRightInd/>
      <w:spacing w:before="120" w:line="240" w:lineRule="auto"/>
      <w:jc w:val="left"/>
      <w:textAlignment w:val="auto"/>
    </w:pPr>
    <w:rPr>
      <w:rFonts w:ascii="Times New Roman" w:hAnsi="Times New Roman"/>
      <w:bCs/>
      <w:spacing w:val="0"/>
      <w:sz w:val="22"/>
      <w:szCs w:val="22"/>
    </w:rPr>
  </w:style>
  <w:style w:type="paragraph" w:customStyle="1" w:styleId="afffff7">
    <w:name w:val="Табличный_заголовки"/>
    <w:basedOn w:val="a4"/>
    <w:rsid w:val="00B82161"/>
    <w:pPr>
      <w:keepNext/>
      <w:keepLines/>
      <w:overflowPunct/>
      <w:autoSpaceDE/>
      <w:autoSpaceDN/>
      <w:adjustRightInd/>
      <w:jc w:val="center"/>
      <w:textAlignment w:val="auto"/>
    </w:pPr>
    <w:rPr>
      <w:b/>
      <w:sz w:val="22"/>
      <w:szCs w:val="22"/>
    </w:rPr>
  </w:style>
  <w:style w:type="paragraph" w:customStyle="1" w:styleId="afffff8">
    <w:name w:val="Табличный_центр"/>
    <w:basedOn w:val="a4"/>
    <w:rsid w:val="00B82161"/>
    <w:pPr>
      <w:overflowPunct/>
      <w:autoSpaceDE/>
      <w:autoSpaceDN/>
      <w:adjustRightInd/>
      <w:jc w:val="center"/>
      <w:textAlignment w:val="auto"/>
    </w:pPr>
    <w:rPr>
      <w:sz w:val="22"/>
      <w:szCs w:val="22"/>
    </w:rPr>
  </w:style>
  <w:style w:type="paragraph" w:customStyle="1" w:styleId="1">
    <w:name w:val="Список 1)"/>
    <w:basedOn w:val="a4"/>
    <w:rsid w:val="00B82161"/>
    <w:pPr>
      <w:numPr>
        <w:numId w:val="8"/>
      </w:numPr>
      <w:overflowPunct/>
      <w:autoSpaceDE/>
      <w:autoSpaceDN/>
      <w:adjustRightInd/>
      <w:spacing w:after="60"/>
      <w:jc w:val="both"/>
      <w:textAlignment w:val="auto"/>
    </w:pPr>
    <w:rPr>
      <w:sz w:val="24"/>
      <w:szCs w:val="24"/>
    </w:rPr>
  </w:style>
  <w:style w:type="paragraph" w:customStyle="1" w:styleId="a1">
    <w:name w:val="Табличный_нумерованный"/>
    <w:basedOn w:val="a4"/>
    <w:link w:val="afffff9"/>
    <w:rsid w:val="00B82161"/>
    <w:pPr>
      <w:numPr>
        <w:numId w:val="7"/>
      </w:numPr>
      <w:overflowPunct/>
      <w:autoSpaceDE/>
      <w:autoSpaceDN/>
      <w:adjustRightInd/>
      <w:textAlignment w:val="auto"/>
    </w:pPr>
  </w:style>
  <w:style w:type="character" w:customStyle="1" w:styleId="afffff9">
    <w:name w:val="Табличный_нумерованный Знак"/>
    <w:link w:val="a1"/>
    <w:rsid w:val="00B82161"/>
    <w:rPr>
      <w:rFonts w:ascii="Times New Roman" w:eastAsia="Times New Roman" w:hAnsi="Times New Roman" w:cs="Times New Roman"/>
      <w:sz w:val="20"/>
      <w:szCs w:val="20"/>
      <w:lang w:eastAsia="ru-RU"/>
    </w:rPr>
  </w:style>
  <w:style w:type="paragraph" w:styleId="afffffa">
    <w:name w:val="toa heading"/>
    <w:basedOn w:val="a4"/>
    <w:next w:val="a4"/>
    <w:semiHidden/>
    <w:rsid w:val="00B82161"/>
    <w:pPr>
      <w:overflowPunct/>
      <w:autoSpaceDE/>
      <w:autoSpaceDN/>
      <w:adjustRightInd/>
      <w:spacing w:before="40" w:after="20"/>
      <w:jc w:val="center"/>
      <w:textAlignment w:val="auto"/>
    </w:pPr>
    <w:rPr>
      <w:b/>
      <w:sz w:val="22"/>
    </w:rPr>
  </w:style>
  <w:style w:type="paragraph" w:styleId="afffffb">
    <w:name w:val="annotation text"/>
    <w:basedOn w:val="a4"/>
    <w:link w:val="afffffc"/>
    <w:semiHidden/>
    <w:rsid w:val="00B82161"/>
    <w:pPr>
      <w:overflowPunct/>
      <w:autoSpaceDE/>
      <w:autoSpaceDN/>
      <w:adjustRightInd/>
      <w:textAlignment w:val="auto"/>
    </w:pPr>
  </w:style>
  <w:style w:type="character" w:customStyle="1" w:styleId="afffffc">
    <w:name w:val="Текст примечания Знак"/>
    <w:basedOn w:val="a5"/>
    <w:link w:val="afffffb"/>
    <w:semiHidden/>
    <w:rsid w:val="00B82161"/>
    <w:rPr>
      <w:rFonts w:ascii="Times New Roman" w:eastAsia="Times New Roman" w:hAnsi="Times New Roman" w:cs="Times New Roman"/>
      <w:sz w:val="20"/>
      <w:szCs w:val="20"/>
      <w:lang w:eastAsia="ru-RU"/>
    </w:rPr>
  </w:style>
  <w:style w:type="paragraph" w:styleId="afffffd">
    <w:name w:val="annotation subject"/>
    <w:basedOn w:val="afffffb"/>
    <w:next w:val="afffffb"/>
    <w:link w:val="afffffe"/>
    <w:semiHidden/>
    <w:rsid w:val="00B82161"/>
    <w:pPr>
      <w:ind w:firstLine="284"/>
      <w:jc w:val="both"/>
    </w:pPr>
    <w:rPr>
      <w:b/>
      <w:bCs/>
    </w:rPr>
  </w:style>
  <w:style w:type="character" w:customStyle="1" w:styleId="afffffe">
    <w:name w:val="Тема примечания Знак"/>
    <w:basedOn w:val="afffffc"/>
    <w:link w:val="afffffd"/>
    <w:semiHidden/>
    <w:rsid w:val="00B82161"/>
    <w:rPr>
      <w:rFonts w:ascii="Times New Roman" w:eastAsia="Times New Roman" w:hAnsi="Times New Roman" w:cs="Times New Roman"/>
      <w:b/>
      <w:bCs/>
      <w:sz w:val="20"/>
      <w:szCs w:val="20"/>
      <w:lang w:eastAsia="ru-RU"/>
    </w:rPr>
  </w:style>
  <w:style w:type="paragraph" w:customStyle="1" w:styleId="a3">
    <w:name w:val="Требования"/>
    <w:basedOn w:val="a4"/>
    <w:rsid w:val="00B82161"/>
    <w:pPr>
      <w:numPr>
        <w:ilvl w:val="1"/>
        <w:numId w:val="9"/>
      </w:numPr>
      <w:overflowPunct/>
      <w:autoSpaceDE/>
      <w:autoSpaceDN/>
      <w:adjustRightInd/>
      <w:spacing w:before="120" w:after="60"/>
      <w:ind w:left="0" w:firstLine="567"/>
      <w:jc w:val="both"/>
      <w:textAlignment w:val="auto"/>
      <w:outlineLvl w:val="1"/>
    </w:pPr>
    <w:rPr>
      <w:bCs/>
      <w:i/>
      <w:iCs/>
      <w:sz w:val="24"/>
      <w:szCs w:val="24"/>
    </w:rPr>
  </w:style>
  <w:style w:type="paragraph" w:customStyle="1" w:styleId="a0">
    <w:name w:val="Список а)"/>
    <w:basedOn w:val="affe"/>
    <w:rsid w:val="00B82161"/>
    <w:pPr>
      <w:numPr>
        <w:numId w:val="6"/>
      </w:numPr>
      <w:suppressAutoHyphens w:val="0"/>
      <w:spacing w:after="60"/>
      <w:ind w:left="720" w:hanging="360"/>
      <w:jc w:val="both"/>
    </w:pPr>
    <w:rPr>
      <w:rFonts w:ascii="Times New Roman" w:hAnsi="Times New Roman" w:cs="Times New Roman"/>
      <w:snapToGrid w:val="0"/>
      <w:szCs w:val="24"/>
      <w:lang w:eastAsia="ru-RU"/>
    </w:rPr>
  </w:style>
  <w:style w:type="character" w:styleId="affffff">
    <w:name w:val="annotation reference"/>
    <w:semiHidden/>
    <w:rsid w:val="00B82161"/>
    <w:rPr>
      <w:sz w:val="16"/>
      <w:szCs w:val="16"/>
    </w:rPr>
  </w:style>
  <w:style w:type="paragraph" w:customStyle="1" w:styleId="affffff0">
    <w:name w:val="Табличный_слева"/>
    <w:basedOn w:val="a4"/>
    <w:rsid w:val="00B82161"/>
    <w:pPr>
      <w:overflowPunct/>
      <w:autoSpaceDE/>
      <w:autoSpaceDN/>
      <w:adjustRightInd/>
      <w:textAlignment w:val="auto"/>
    </w:pPr>
    <w:rPr>
      <w:sz w:val="22"/>
      <w:szCs w:val="22"/>
    </w:rPr>
  </w:style>
  <w:style w:type="paragraph" w:customStyle="1" w:styleId="1fa">
    <w:name w:val="Обычный 1"/>
    <w:basedOn w:val="a4"/>
    <w:next w:val="a4"/>
    <w:semiHidden/>
    <w:rsid w:val="00B82161"/>
    <w:pPr>
      <w:tabs>
        <w:tab w:val="num" w:pos="360"/>
      </w:tabs>
      <w:overflowPunct/>
      <w:autoSpaceDE/>
      <w:autoSpaceDN/>
      <w:adjustRightInd/>
      <w:spacing w:before="120"/>
      <w:ind w:left="360" w:hanging="360"/>
      <w:jc w:val="both"/>
      <w:textAlignment w:val="auto"/>
    </w:pPr>
    <w:rPr>
      <w:sz w:val="24"/>
    </w:rPr>
  </w:style>
  <w:style w:type="paragraph" w:customStyle="1" w:styleId="affffff1">
    <w:name w:val="Обычный влево"/>
    <w:basedOn w:val="1fa"/>
    <w:rsid w:val="00B82161"/>
    <w:pPr>
      <w:tabs>
        <w:tab w:val="clear" w:pos="360"/>
      </w:tabs>
      <w:spacing w:before="0"/>
      <w:ind w:left="0" w:firstLine="0"/>
      <w:jc w:val="left"/>
    </w:pPr>
  </w:style>
  <w:style w:type="paragraph" w:customStyle="1" w:styleId="affffff2">
    <w:name w:val="Табличный_по ширине"/>
    <w:basedOn w:val="affffff0"/>
    <w:rsid w:val="00B82161"/>
    <w:pPr>
      <w:jc w:val="both"/>
    </w:pPr>
  </w:style>
  <w:style w:type="paragraph" w:customStyle="1" w:styleId="102">
    <w:name w:val="Табличный_центр_10"/>
    <w:basedOn w:val="a4"/>
    <w:qFormat/>
    <w:rsid w:val="00B82161"/>
    <w:pPr>
      <w:overflowPunct/>
      <w:autoSpaceDE/>
      <w:autoSpaceDN/>
      <w:adjustRightInd/>
      <w:jc w:val="center"/>
      <w:textAlignment w:val="auto"/>
    </w:pPr>
    <w:rPr>
      <w:szCs w:val="24"/>
    </w:rPr>
  </w:style>
  <w:style w:type="paragraph" w:customStyle="1" w:styleId="10">
    <w:name w:val="Табличный_нумерованный_10"/>
    <w:basedOn w:val="a4"/>
    <w:qFormat/>
    <w:rsid w:val="00B82161"/>
    <w:pPr>
      <w:numPr>
        <w:numId w:val="11"/>
      </w:numPr>
      <w:overflowPunct/>
      <w:autoSpaceDE/>
      <w:autoSpaceDN/>
      <w:adjustRightInd/>
      <w:textAlignment w:val="auto"/>
    </w:pPr>
    <w:rPr>
      <w:szCs w:val="24"/>
    </w:rPr>
  </w:style>
  <w:style w:type="paragraph" w:customStyle="1" w:styleId="103">
    <w:name w:val="Табличный_заголовки_10"/>
    <w:basedOn w:val="afffff2"/>
    <w:qFormat/>
    <w:rsid w:val="00B82161"/>
    <w:pPr>
      <w:jc w:val="center"/>
    </w:pPr>
    <w:rPr>
      <w:b/>
      <w:sz w:val="20"/>
    </w:rPr>
  </w:style>
  <w:style w:type="paragraph" w:customStyle="1" w:styleId="1fb">
    <w:name w:val="1"/>
    <w:basedOn w:val="a4"/>
    <w:next w:val="a4"/>
    <w:uiPriority w:val="10"/>
    <w:qFormat/>
    <w:rsid w:val="00B82161"/>
    <w:pPr>
      <w:pBdr>
        <w:top w:val="single" w:sz="8" w:space="10" w:color="A7BFDE"/>
        <w:bottom w:val="single" w:sz="24" w:space="15" w:color="9BBB59"/>
      </w:pBdr>
      <w:overflowPunct/>
      <w:autoSpaceDE/>
      <w:autoSpaceDN/>
      <w:adjustRightInd/>
      <w:spacing w:line="360" w:lineRule="auto"/>
      <w:ind w:firstLine="680"/>
      <w:jc w:val="center"/>
      <w:textAlignment w:val="auto"/>
    </w:pPr>
    <w:rPr>
      <w:rFonts w:ascii="Cambria" w:hAnsi="Cambria"/>
      <w:i/>
      <w:iCs/>
      <w:color w:val="243F60"/>
      <w:sz w:val="60"/>
      <w:szCs w:val="60"/>
    </w:rPr>
  </w:style>
  <w:style w:type="character" w:customStyle="1" w:styleId="affffff3">
    <w:name w:val="Заголовок Знак"/>
    <w:uiPriority w:val="10"/>
    <w:rsid w:val="00B82161"/>
    <w:rPr>
      <w:rFonts w:ascii="Cambria" w:eastAsia="Times New Roman" w:hAnsi="Cambria" w:cs="Times New Roman"/>
      <w:i/>
      <w:iCs/>
      <w:color w:val="243F60"/>
      <w:sz w:val="60"/>
      <w:szCs w:val="60"/>
    </w:rPr>
  </w:style>
  <w:style w:type="paragraph" w:styleId="affffff4">
    <w:name w:val="Intense Quote"/>
    <w:basedOn w:val="a4"/>
    <w:next w:val="a4"/>
    <w:link w:val="affffff5"/>
    <w:uiPriority w:val="30"/>
    <w:qFormat/>
    <w:rsid w:val="00B82161"/>
    <w:pPr>
      <w:pBdr>
        <w:top w:val="single" w:sz="12" w:space="10" w:color="B8CCE4"/>
        <w:left w:val="single" w:sz="36" w:space="4" w:color="4F81BD"/>
        <w:bottom w:val="single" w:sz="24" w:space="10" w:color="9BBB59"/>
        <w:right w:val="single" w:sz="36" w:space="4" w:color="4F81BD"/>
      </w:pBdr>
      <w:shd w:val="clear" w:color="auto" w:fill="4F81BD"/>
      <w:overflowPunct/>
      <w:autoSpaceDE/>
      <w:autoSpaceDN/>
      <w:adjustRightInd/>
      <w:spacing w:before="320" w:after="320" w:line="300" w:lineRule="auto"/>
      <w:ind w:left="1440" w:right="1440" w:firstLine="680"/>
      <w:jc w:val="both"/>
      <w:textAlignment w:val="auto"/>
    </w:pPr>
    <w:rPr>
      <w:rFonts w:ascii="Cambria" w:hAnsi="Cambria"/>
      <w:i/>
      <w:iCs/>
      <w:color w:val="F4F4F4"/>
      <w:sz w:val="24"/>
      <w:szCs w:val="24"/>
    </w:rPr>
  </w:style>
  <w:style w:type="character" w:customStyle="1" w:styleId="affffff5">
    <w:name w:val="Выделенная цитата Знак"/>
    <w:basedOn w:val="a5"/>
    <w:link w:val="affffff4"/>
    <w:uiPriority w:val="30"/>
    <w:rsid w:val="00B82161"/>
    <w:rPr>
      <w:rFonts w:ascii="Cambria" w:eastAsia="Times New Roman" w:hAnsi="Cambria" w:cs="Times New Roman"/>
      <w:i/>
      <w:iCs/>
      <w:color w:val="F4F4F4"/>
      <w:sz w:val="24"/>
      <w:szCs w:val="24"/>
      <w:shd w:val="clear" w:color="auto" w:fill="4F81BD"/>
      <w:lang w:eastAsia="ru-RU"/>
    </w:rPr>
  </w:style>
  <w:style w:type="character" w:styleId="affffff6">
    <w:name w:val="Intense Emphasis"/>
    <w:uiPriority w:val="21"/>
    <w:qFormat/>
    <w:rsid w:val="00B82161"/>
    <w:rPr>
      <w:b/>
      <w:bCs/>
      <w:i/>
      <w:iCs/>
      <w:color w:val="4F81BD"/>
      <w:sz w:val="22"/>
      <w:szCs w:val="22"/>
    </w:rPr>
  </w:style>
  <w:style w:type="character" w:styleId="affffff7">
    <w:name w:val="Subtle Reference"/>
    <w:uiPriority w:val="31"/>
    <w:qFormat/>
    <w:rsid w:val="00B82161"/>
    <w:rPr>
      <w:color w:val="auto"/>
      <w:u w:val="single" w:color="9BBB59"/>
    </w:rPr>
  </w:style>
  <w:style w:type="character" w:styleId="affffff8">
    <w:name w:val="Intense Reference"/>
    <w:uiPriority w:val="32"/>
    <w:qFormat/>
    <w:rsid w:val="00B82161"/>
    <w:rPr>
      <w:b/>
      <w:bCs/>
      <w:color w:val="76923C"/>
      <w:u w:val="single" w:color="9BBB59"/>
    </w:rPr>
  </w:style>
  <w:style w:type="paragraph" w:styleId="affffff9">
    <w:name w:val="List Bullet"/>
    <w:basedOn w:val="a4"/>
    <w:unhideWhenUsed/>
    <w:rsid w:val="00B82161"/>
    <w:pPr>
      <w:overflowPunct/>
      <w:autoSpaceDE/>
      <w:autoSpaceDN/>
      <w:adjustRightInd/>
      <w:spacing w:line="360" w:lineRule="auto"/>
      <w:ind w:left="1571" w:hanging="360"/>
      <w:contextualSpacing/>
      <w:jc w:val="both"/>
      <w:textAlignment w:val="auto"/>
    </w:pPr>
    <w:rPr>
      <w:sz w:val="24"/>
      <w:szCs w:val="24"/>
    </w:rPr>
  </w:style>
  <w:style w:type="numbering" w:styleId="111111">
    <w:name w:val="Outline List 2"/>
    <w:basedOn w:val="a7"/>
    <w:rsid w:val="00B82161"/>
    <w:pPr>
      <w:numPr>
        <w:numId w:val="12"/>
      </w:numPr>
    </w:pPr>
  </w:style>
  <w:style w:type="numbering" w:styleId="1ai">
    <w:name w:val="Outline List 1"/>
    <w:basedOn w:val="a7"/>
    <w:rsid w:val="00B82161"/>
    <w:pPr>
      <w:numPr>
        <w:numId w:val="13"/>
      </w:numPr>
    </w:pPr>
  </w:style>
  <w:style w:type="paragraph" w:styleId="affffffa">
    <w:name w:val="Block Text"/>
    <w:basedOn w:val="a4"/>
    <w:rsid w:val="00B82161"/>
    <w:pPr>
      <w:overflowPunct/>
      <w:autoSpaceDE/>
      <w:autoSpaceDN/>
      <w:adjustRightInd/>
      <w:spacing w:line="360" w:lineRule="auto"/>
      <w:ind w:left="526" w:right="43" w:firstLine="709"/>
      <w:jc w:val="both"/>
      <w:textAlignment w:val="auto"/>
    </w:pPr>
    <w:rPr>
      <w:sz w:val="28"/>
      <w:szCs w:val="28"/>
    </w:rPr>
  </w:style>
  <w:style w:type="character" w:styleId="affffffb">
    <w:name w:val="line number"/>
    <w:rsid w:val="00B82161"/>
    <w:rPr>
      <w:sz w:val="18"/>
      <w:szCs w:val="18"/>
    </w:rPr>
  </w:style>
  <w:style w:type="paragraph" w:styleId="2f2">
    <w:name w:val="List 2"/>
    <w:basedOn w:val="affe"/>
    <w:rsid w:val="00B82161"/>
    <w:pPr>
      <w:suppressAutoHyphens w:val="0"/>
      <w:spacing w:after="240" w:line="240" w:lineRule="atLeast"/>
      <w:ind w:left="1800" w:hanging="360"/>
      <w:jc w:val="both"/>
    </w:pPr>
    <w:rPr>
      <w:rFonts w:cs="Arial"/>
      <w:spacing w:val="-5"/>
      <w:sz w:val="20"/>
      <w:lang w:eastAsia="en-US"/>
    </w:rPr>
  </w:style>
  <w:style w:type="paragraph" w:styleId="3c">
    <w:name w:val="List 3"/>
    <w:basedOn w:val="affe"/>
    <w:rsid w:val="00B82161"/>
    <w:pPr>
      <w:suppressAutoHyphens w:val="0"/>
      <w:spacing w:after="240" w:line="240" w:lineRule="atLeast"/>
      <w:ind w:left="2160" w:hanging="360"/>
      <w:jc w:val="both"/>
    </w:pPr>
    <w:rPr>
      <w:rFonts w:cs="Arial"/>
      <w:spacing w:val="-5"/>
      <w:sz w:val="20"/>
      <w:lang w:eastAsia="en-US"/>
    </w:rPr>
  </w:style>
  <w:style w:type="paragraph" w:styleId="48">
    <w:name w:val="List 4"/>
    <w:basedOn w:val="affe"/>
    <w:rsid w:val="00B82161"/>
    <w:pPr>
      <w:suppressAutoHyphens w:val="0"/>
      <w:spacing w:after="240" w:line="240" w:lineRule="atLeast"/>
      <w:ind w:left="2520" w:hanging="360"/>
      <w:jc w:val="both"/>
    </w:pPr>
    <w:rPr>
      <w:rFonts w:cs="Arial"/>
      <w:spacing w:val="-5"/>
      <w:sz w:val="20"/>
      <w:lang w:eastAsia="en-US"/>
    </w:rPr>
  </w:style>
  <w:style w:type="paragraph" w:styleId="56">
    <w:name w:val="List 5"/>
    <w:basedOn w:val="affe"/>
    <w:rsid w:val="00B82161"/>
    <w:pPr>
      <w:suppressAutoHyphens w:val="0"/>
      <w:spacing w:after="240" w:line="240" w:lineRule="atLeast"/>
      <w:ind w:left="2880" w:hanging="360"/>
      <w:jc w:val="both"/>
    </w:pPr>
    <w:rPr>
      <w:rFonts w:cs="Arial"/>
      <w:spacing w:val="-5"/>
      <w:sz w:val="20"/>
      <w:lang w:eastAsia="en-US"/>
    </w:rPr>
  </w:style>
  <w:style w:type="paragraph" w:styleId="3d">
    <w:name w:val="List Bullet 3"/>
    <w:basedOn w:val="affffff9"/>
    <w:autoRedefine/>
    <w:rsid w:val="00B82161"/>
    <w:pPr>
      <w:tabs>
        <w:tab w:val="num" w:pos="360"/>
      </w:tabs>
      <w:spacing w:after="240" w:line="240" w:lineRule="atLeast"/>
      <w:ind w:left="2160"/>
      <w:contextualSpacing w:val="0"/>
    </w:pPr>
    <w:rPr>
      <w:rFonts w:ascii="Arial" w:hAnsi="Arial" w:cs="Arial"/>
      <w:spacing w:val="-5"/>
      <w:sz w:val="20"/>
      <w:szCs w:val="20"/>
      <w:lang w:eastAsia="en-US"/>
    </w:rPr>
  </w:style>
  <w:style w:type="paragraph" w:styleId="49">
    <w:name w:val="List Bullet 4"/>
    <w:basedOn w:val="affffff9"/>
    <w:autoRedefine/>
    <w:rsid w:val="00B82161"/>
    <w:pPr>
      <w:tabs>
        <w:tab w:val="num" w:pos="360"/>
      </w:tabs>
      <w:spacing w:after="240" w:line="240" w:lineRule="atLeast"/>
      <w:ind w:left="2520"/>
      <w:contextualSpacing w:val="0"/>
    </w:pPr>
    <w:rPr>
      <w:rFonts w:ascii="Arial" w:hAnsi="Arial" w:cs="Arial"/>
      <w:spacing w:val="-5"/>
      <w:sz w:val="20"/>
      <w:szCs w:val="20"/>
      <w:lang w:eastAsia="en-US"/>
    </w:rPr>
  </w:style>
  <w:style w:type="paragraph" w:styleId="57">
    <w:name w:val="List Bullet 5"/>
    <w:basedOn w:val="affffff9"/>
    <w:autoRedefine/>
    <w:rsid w:val="00B82161"/>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ffc">
    <w:name w:val="List Continue"/>
    <w:basedOn w:val="affe"/>
    <w:rsid w:val="00B82161"/>
    <w:pPr>
      <w:suppressAutoHyphens w:val="0"/>
      <w:spacing w:after="240" w:line="240" w:lineRule="atLeast"/>
      <w:ind w:left="1440"/>
      <w:jc w:val="both"/>
    </w:pPr>
    <w:rPr>
      <w:rFonts w:cs="Arial"/>
      <w:spacing w:val="-5"/>
      <w:sz w:val="20"/>
      <w:lang w:eastAsia="en-US"/>
    </w:rPr>
  </w:style>
  <w:style w:type="paragraph" w:styleId="2f3">
    <w:name w:val="List Continue 2"/>
    <w:basedOn w:val="affffffc"/>
    <w:rsid w:val="00B82161"/>
    <w:pPr>
      <w:ind w:left="2160"/>
    </w:pPr>
  </w:style>
  <w:style w:type="paragraph" w:styleId="3e">
    <w:name w:val="List Continue 3"/>
    <w:basedOn w:val="affffffc"/>
    <w:rsid w:val="00B82161"/>
    <w:pPr>
      <w:ind w:left="2520"/>
    </w:pPr>
  </w:style>
  <w:style w:type="paragraph" w:styleId="4a">
    <w:name w:val="List Continue 4"/>
    <w:basedOn w:val="affffffc"/>
    <w:rsid w:val="00B82161"/>
    <w:pPr>
      <w:ind w:left="2880"/>
    </w:pPr>
  </w:style>
  <w:style w:type="paragraph" w:styleId="58">
    <w:name w:val="List Continue 5"/>
    <w:basedOn w:val="affffffc"/>
    <w:rsid w:val="00B82161"/>
    <w:pPr>
      <w:ind w:left="3240"/>
    </w:pPr>
  </w:style>
  <w:style w:type="paragraph" w:styleId="affffffd">
    <w:name w:val="List Number"/>
    <w:basedOn w:val="a4"/>
    <w:rsid w:val="00B82161"/>
    <w:pPr>
      <w:overflowPunct/>
      <w:autoSpaceDE/>
      <w:autoSpaceDN/>
      <w:adjustRightInd/>
      <w:spacing w:before="100" w:beforeAutospacing="1" w:after="100" w:afterAutospacing="1" w:line="360" w:lineRule="auto"/>
      <w:ind w:firstLine="709"/>
      <w:jc w:val="both"/>
      <w:textAlignment w:val="auto"/>
    </w:pPr>
    <w:rPr>
      <w:sz w:val="28"/>
      <w:szCs w:val="28"/>
    </w:rPr>
  </w:style>
  <w:style w:type="paragraph" w:styleId="2f4">
    <w:name w:val="List Number 2"/>
    <w:basedOn w:val="affffffd"/>
    <w:rsid w:val="00B82161"/>
    <w:pPr>
      <w:spacing w:before="0" w:beforeAutospacing="0" w:after="240" w:afterAutospacing="0" w:line="240" w:lineRule="atLeast"/>
      <w:ind w:left="1800" w:hanging="360"/>
    </w:pPr>
    <w:rPr>
      <w:rFonts w:ascii="Arial" w:hAnsi="Arial" w:cs="Arial"/>
      <w:spacing w:val="-5"/>
      <w:sz w:val="20"/>
      <w:szCs w:val="20"/>
      <w:lang w:eastAsia="en-US"/>
    </w:rPr>
  </w:style>
  <w:style w:type="paragraph" w:styleId="3f">
    <w:name w:val="List Number 3"/>
    <w:basedOn w:val="affffffd"/>
    <w:rsid w:val="00B82161"/>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b">
    <w:name w:val="List Number 4"/>
    <w:basedOn w:val="affffffd"/>
    <w:rsid w:val="00B82161"/>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fd"/>
    <w:rsid w:val="00B82161"/>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e">
    <w:name w:val="Message Header"/>
    <w:basedOn w:val="afa"/>
    <w:link w:val="afffffff"/>
    <w:rsid w:val="00B82161"/>
    <w:pPr>
      <w:keepLines/>
      <w:tabs>
        <w:tab w:val="left" w:pos="3600"/>
        <w:tab w:val="left" w:pos="4680"/>
      </w:tabs>
      <w:overflowPunct/>
      <w:autoSpaceDE/>
      <w:autoSpaceDN/>
      <w:adjustRightInd/>
      <w:spacing w:line="280" w:lineRule="exact"/>
      <w:ind w:left="1080" w:right="2160" w:hanging="1080"/>
      <w:jc w:val="both"/>
      <w:textAlignment w:val="auto"/>
    </w:pPr>
    <w:rPr>
      <w:rFonts w:ascii="Arial" w:hAnsi="Arial"/>
      <w:lang w:val="en-US" w:eastAsia="en-US"/>
    </w:rPr>
  </w:style>
  <w:style w:type="character" w:customStyle="1" w:styleId="afffffff">
    <w:name w:val="Шапка Знак"/>
    <w:basedOn w:val="a5"/>
    <w:link w:val="affffffe"/>
    <w:rsid w:val="00B82161"/>
    <w:rPr>
      <w:rFonts w:ascii="Arial" w:eastAsia="Times New Roman" w:hAnsi="Arial" w:cs="Times New Roman"/>
      <w:sz w:val="20"/>
      <w:szCs w:val="20"/>
      <w:lang w:val="en-US"/>
    </w:rPr>
  </w:style>
  <w:style w:type="paragraph" w:styleId="afffffff0">
    <w:name w:val="Normal Indent"/>
    <w:basedOn w:val="a4"/>
    <w:rsid w:val="00B82161"/>
    <w:pPr>
      <w:overflowPunct/>
      <w:autoSpaceDE/>
      <w:autoSpaceDN/>
      <w:adjustRightInd/>
      <w:spacing w:line="360" w:lineRule="auto"/>
      <w:ind w:left="1440" w:firstLine="709"/>
      <w:jc w:val="both"/>
      <w:textAlignment w:val="auto"/>
    </w:pPr>
    <w:rPr>
      <w:rFonts w:ascii="Arial" w:hAnsi="Arial" w:cs="Arial"/>
      <w:spacing w:val="-5"/>
      <w:lang w:eastAsia="en-US"/>
    </w:rPr>
  </w:style>
  <w:style w:type="paragraph" w:styleId="HTML2">
    <w:name w:val="HTML Address"/>
    <w:basedOn w:val="a4"/>
    <w:link w:val="HTML3"/>
    <w:rsid w:val="00B82161"/>
    <w:pPr>
      <w:overflowPunct/>
      <w:autoSpaceDE/>
      <w:autoSpaceDN/>
      <w:adjustRightInd/>
      <w:spacing w:line="360" w:lineRule="auto"/>
      <w:ind w:left="1080" w:firstLine="709"/>
      <w:jc w:val="both"/>
      <w:textAlignment w:val="auto"/>
    </w:pPr>
    <w:rPr>
      <w:rFonts w:ascii="Arial" w:hAnsi="Arial"/>
      <w:i/>
      <w:iCs/>
      <w:spacing w:val="-5"/>
    </w:rPr>
  </w:style>
  <w:style w:type="character" w:customStyle="1" w:styleId="HTML3">
    <w:name w:val="Адрес HTML Знак"/>
    <w:basedOn w:val="a5"/>
    <w:link w:val="HTML2"/>
    <w:rsid w:val="00B82161"/>
    <w:rPr>
      <w:rFonts w:ascii="Arial" w:eastAsia="Times New Roman" w:hAnsi="Arial" w:cs="Times New Roman"/>
      <w:i/>
      <w:iCs/>
      <w:spacing w:val="-5"/>
      <w:sz w:val="20"/>
      <w:szCs w:val="20"/>
      <w:lang w:eastAsia="ru-RU"/>
    </w:rPr>
  </w:style>
  <w:style w:type="paragraph" w:styleId="afffffff1">
    <w:name w:val="envelope address"/>
    <w:basedOn w:val="a4"/>
    <w:rsid w:val="00B82161"/>
    <w:pPr>
      <w:framePr w:w="7920" w:h="1980" w:hRule="exact" w:hSpace="180" w:wrap="auto" w:hAnchor="page" w:xAlign="center" w:yAlign="bottom"/>
      <w:overflowPunct/>
      <w:autoSpaceDE/>
      <w:autoSpaceDN/>
      <w:adjustRightInd/>
      <w:spacing w:line="360" w:lineRule="auto"/>
      <w:ind w:left="2880" w:firstLine="709"/>
      <w:jc w:val="both"/>
      <w:textAlignment w:val="auto"/>
    </w:pPr>
    <w:rPr>
      <w:rFonts w:ascii="Arial" w:hAnsi="Arial" w:cs="Arial"/>
      <w:spacing w:val="-5"/>
      <w:sz w:val="28"/>
      <w:szCs w:val="28"/>
      <w:lang w:eastAsia="en-US"/>
    </w:rPr>
  </w:style>
  <w:style w:type="character" w:styleId="HTML4">
    <w:name w:val="HTML Acronym"/>
    <w:rsid w:val="00B82161"/>
    <w:rPr>
      <w:lang w:val="ru-RU"/>
    </w:rPr>
  </w:style>
  <w:style w:type="paragraph" w:styleId="afffffff2">
    <w:name w:val="Date"/>
    <w:basedOn w:val="a4"/>
    <w:next w:val="a4"/>
    <w:link w:val="afffffff3"/>
    <w:rsid w:val="00B82161"/>
    <w:pPr>
      <w:overflowPunct/>
      <w:autoSpaceDE/>
      <w:autoSpaceDN/>
      <w:adjustRightInd/>
      <w:spacing w:line="360" w:lineRule="auto"/>
      <w:ind w:left="1080" w:firstLine="709"/>
      <w:jc w:val="both"/>
      <w:textAlignment w:val="auto"/>
    </w:pPr>
    <w:rPr>
      <w:rFonts w:ascii="Arial" w:hAnsi="Arial"/>
      <w:spacing w:val="-5"/>
    </w:rPr>
  </w:style>
  <w:style w:type="character" w:customStyle="1" w:styleId="afffffff3">
    <w:name w:val="Дата Знак"/>
    <w:basedOn w:val="a5"/>
    <w:link w:val="afffffff2"/>
    <w:rsid w:val="00B82161"/>
    <w:rPr>
      <w:rFonts w:ascii="Arial" w:eastAsia="Times New Roman" w:hAnsi="Arial" w:cs="Times New Roman"/>
      <w:spacing w:val="-5"/>
      <w:sz w:val="20"/>
      <w:szCs w:val="20"/>
      <w:lang w:eastAsia="ru-RU"/>
    </w:rPr>
  </w:style>
  <w:style w:type="paragraph" w:styleId="afffffff4">
    <w:name w:val="Note Heading"/>
    <w:basedOn w:val="a4"/>
    <w:next w:val="a4"/>
    <w:link w:val="afffffff5"/>
    <w:rsid w:val="00B82161"/>
    <w:pPr>
      <w:overflowPunct/>
      <w:autoSpaceDE/>
      <w:autoSpaceDN/>
      <w:adjustRightInd/>
      <w:spacing w:line="360" w:lineRule="auto"/>
      <w:ind w:left="1080" w:firstLine="709"/>
      <w:jc w:val="both"/>
      <w:textAlignment w:val="auto"/>
    </w:pPr>
    <w:rPr>
      <w:rFonts w:ascii="Arial" w:hAnsi="Arial"/>
      <w:spacing w:val="-5"/>
    </w:rPr>
  </w:style>
  <w:style w:type="character" w:customStyle="1" w:styleId="afffffff5">
    <w:name w:val="Заголовок записки Знак"/>
    <w:basedOn w:val="a5"/>
    <w:link w:val="afffffff4"/>
    <w:rsid w:val="00B82161"/>
    <w:rPr>
      <w:rFonts w:ascii="Arial" w:eastAsia="Times New Roman" w:hAnsi="Arial" w:cs="Times New Roman"/>
      <w:spacing w:val="-5"/>
      <w:sz w:val="20"/>
      <w:szCs w:val="20"/>
      <w:lang w:eastAsia="ru-RU"/>
    </w:rPr>
  </w:style>
  <w:style w:type="character" w:styleId="HTML5">
    <w:name w:val="HTML Keyboard"/>
    <w:rsid w:val="00B82161"/>
    <w:rPr>
      <w:rFonts w:ascii="Courier New" w:hAnsi="Courier New" w:cs="Courier New"/>
      <w:sz w:val="20"/>
      <w:szCs w:val="20"/>
      <w:lang w:val="ru-RU"/>
    </w:rPr>
  </w:style>
  <w:style w:type="character" w:styleId="HTML6">
    <w:name w:val="HTML Code"/>
    <w:rsid w:val="00B82161"/>
    <w:rPr>
      <w:rFonts w:ascii="Courier New" w:hAnsi="Courier New" w:cs="Courier New"/>
      <w:sz w:val="20"/>
      <w:szCs w:val="20"/>
      <w:lang w:val="ru-RU"/>
    </w:rPr>
  </w:style>
  <w:style w:type="paragraph" w:styleId="2f5">
    <w:name w:val="Body Text First Indent 2"/>
    <w:basedOn w:val="af6"/>
    <w:link w:val="2f6"/>
    <w:rsid w:val="00B82161"/>
    <w:pPr>
      <w:overflowPunct/>
      <w:autoSpaceDE/>
      <w:autoSpaceDN/>
      <w:adjustRightInd/>
      <w:spacing w:line="360" w:lineRule="auto"/>
      <w:ind w:firstLine="210"/>
      <w:textAlignment w:val="auto"/>
    </w:pPr>
    <w:rPr>
      <w:rFonts w:ascii="Arial" w:hAnsi="Arial"/>
      <w:spacing w:val="-5"/>
      <w:sz w:val="22"/>
      <w:szCs w:val="24"/>
      <w:lang w:val="en-US" w:eastAsia="en-US"/>
    </w:rPr>
  </w:style>
  <w:style w:type="character" w:customStyle="1" w:styleId="2f6">
    <w:name w:val="Красная строка 2 Знак"/>
    <w:basedOn w:val="af7"/>
    <w:link w:val="2f5"/>
    <w:rsid w:val="00B82161"/>
    <w:rPr>
      <w:rFonts w:ascii="Arial" w:eastAsia="Times New Roman" w:hAnsi="Arial" w:cs="Times New Roman"/>
      <w:spacing w:val="-5"/>
      <w:sz w:val="20"/>
      <w:szCs w:val="24"/>
      <w:lang w:val="en-US" w:eastAsia="ru-RU"/>
    </w:rPr>
  </w:style>
  <w:style w:type="character" w:styleId="HTML7">
    <w:name w:val="HTML Sample"/>
    <w:rsid w:val="00B82161"/>
    <w:rPr>
      <w:rFonts w:ascii="Courier New" w:hAnsi="Courier New" w:cs="Courier New"/>
      <w:lang w:val="ru-RU"/>
    </w:rPr>
  </w:style>
  <w:style w:type="paragraph" w:styleId="2f7">
    <w:name w:val="envelope return"/>
    <w:basedOn w:val="a4"/>
    <w:rsid w:val="00B82161"/>
    <w:pPr>
      <w:overflowPunct/>
      <w:autoSpaceDE/>
      <w:autoSpaceDN/>
      <w:adjustRightInd/>
      <w:spacing w:line="360" w:lineRule="auto"/>
      <w:ind w:left="1080" w:firstLine="709"/>
      <w:jc w:val="both"/>
      <w:textAlignment w:val="auto"/>
    </w:pPr>
    <w:rPr>
      <w:rFonts w:ascii="Arial" w:hAnsi="Arial" w:cs="Arial"/>
      <w:spacing w:val="-5"/>
      <w:lang w:eastAsia="en-US"/>
    </w:rPr>
  </w:style>
  <w:style w:type="character" w:styleId="HTML8">
    <w:name w:val="HTML Definition"/>
    <w:rsid w:val="00B82161"/>
    <w:rPr>
      <w:i/>
      <w:iCs/>
      <w:lang w:val="ru-RU"/>
    </w:rPr>
  </w:style>
  <w:style w:type="character" w:styleId="HTML9">
    <w:name w:val="HTML Variable"/>
    <w:rsid w:val="00B82161"/>
    <w:rPr>
      <w:i/>
      <w:iCs/>
      <w:lang w:val="ru-RU"/>
    </w:rPr>
  </w:style>
  <w:style w:type="character" w:styleId="HTMLa">
    <w:name w:val="HTML Typewriter"/>
    <w:rsid w:val="00B82161"/>
    <w:rPr>
      <w:rFonts w:ascii="Courier New" w:hAnsi="Courier New" w:cs="Courier New"/>
      <w:sz w:val="20"/>
      <w:szCs w:val="20"/>
      <w:lang w:val="ru-RU"/>
    </w:rPr>
  </w:style>
  <w:style w:type="paragraph" w:styleId="afffffff6">
    <w:name w:val="Signature"/>
    <w:basedOn w:val="a4"/>
    <w:link w:val="afffffff7"/>
    <w:rsid w:val="00B82161"/>
    <w:pPr>
      <w:overflowPunct/>
      <w:autoSpaceDE/>
      <w:autoSpaceDN/>
      <w:adjustRightInd/>
      <w:spacing w:line="360" w:lineRule="auto"/>
      <w:ind w:left="4252" w:firstLine="709"/>
      <w:jc w:val="both"/>
      <w:textAlignment w:val="auto"/>
    </w:pPr>
    <w:rPr>
      <w:rFonts w:ascii="Arial" w:hAnsi="Arial"/>
      <w:spacing w:val="-5"/>
    </w:rPr>
  </w:style>
  <w:style w:type="character" w:customStyle="1" w:styleId="afffffff7">
    <w:name w:val="Подпись Знак"/>
    <w:basedOn w:val="a5"/>
    <w:link w:val="afffffff6"/>
    <w:rsid w:val="00B82161"/>
    <w:rPr>
      <w:rFonts w:ascii="Arial" w:eastAsia="Times New Roman" w:hAnsi="Arial" w:cs="Times New Roman"/>
      <w:spacing w:val="-5"/>
      <w:sz w:val="20"/>
      <w:szCs w:val="20"/>
      <w:lang w:eastAsia="ru-RU"/>
    </w:rPr>
  </w:style>
  <w:style w:type="paragraph" w:styleId="afffffff8">
    <w:name w:val="Salutation"/>
    <w:basedOn w:val="a4"/>
    <w:next w:val="a4"/>
    <w:link w:val="afffffff9"/>
    <w:rsid w:val="00B82161"/>
    <w:pPr>
      <w:overflowPunct/>
      <w:autoSpaceDE/>
      <w:autoSpaceDN/>
      <w:adjustRightInd/>
      <w:spacing w:line="360" w:lineRule="auto"/>
      <w:ind w:left="1080" w:firstLine="709"/>
      <w:jc w:val="both"/>
      <w:textAlignment w:val="auto"/>
    </w:pPr>
    <w:rPr>
      <w:rFonts w:ascii="Arial" w:hAnsi="Arial"/>
      <w:spacing w:val="-5"/>
    </w:rPr>
  </w:style>
  <w:style w:type="character" w:customStyle="1" w:styleId="afffffff9">
    <w:name w:val="Приветствие Знак"/>
    <w:basedOn w:val="a5"/>
    <w:link w:val="afffffff8"/>
    <w:rsid w:val="00B82161"/>
    <w:rPr>
      <w:rFonts w:ascii="Arial" w:eastAsia="Times New Roman" w:hAnsi="Arial" w:cs="Times New Roman"/>
      <w:spacing w:val="-5"/>
      <w:sz w:val="20"/>
      <w:szCs w:val="20"/>
      <w:lang w:eastAsia="ru-RU"/>
    </w:rPr>
  </w:style>
  <w:style w:type="paragraph" w:styleId="afffffffa">
    <w:name w:val="Closing"/>
    <w:basedOn w:val="a4"/>
    <w:link w:val="afffffffb"/>
    <w:rsid w:val="00B82161"/>
    <w:pPr>
      <w:overflowPunct/>
      <w:autoSpaceDE/>
      <w:autoSpaceDN/>
      <w:adjustRightInd/>
      <w:spacing w:line="360" w:lineRule="auto"/>
      <w:ind w:left="4252" w:firstLine="709"/>
      <w:jc w:val="both"/>
      <w:textAlignment w:val="auto"/>
    </w:pPr>
    <w:rPr>
      <w:rFonts w:ascii="Arial" w:hAnsi="Arial"/>
      <w:spacing w:val="-5"/>
    </w:rPr>
  </w:style>
  <w:style w:type="character" w:customStyle="1" w:styleId="afffffffb">
    <w:name w:val="Прощание Знак"/>
    <w:basedOn w:val="a5"/>
    <w:link w:val="afffffffa"/>
    <w:rsid w:val="00B82161"/>
    <w:rPr>
      <w:rFonts w:ascii="Arial" w:eastAsia="Times New Roman" w:hAnsi="Arial" w:cs="Times New Roman"/>
      <w:spacing w:val="-5"/>
      <w:sz w:val="20"/>
      <w:szCs w:val="20"/>
      <w:lang w:eastAsia="ru-RU"/>
    </w:rPr>
  </w:style>
  <w:style w:type="character" w:styleId="HTMLb">
    <w:name w:val="HTML Cite"/>
    <w:rsid w:val="00B82161"/>
    <w:rPr>
      <w:i/>
      <w:iCs/>
      <w:lang w:val="ru-RU"/>
    </w:rPr>
  </w:style>
  <w:style w:type="paragraph" w:styleId="afffffffc">
    <w:name w:val="E-mail Signature"/>
    <w:basedOn w:val="a4"/>
    <w:link w:val="afffffffd"/>
    <w:rsid w:val="00B82161"/>
    <w:pPr>
      <w:overflowPunct/>
      <w:autoSpaceDE/>
      <w:autoSpaceDN/>
      <w:adjustRightInd/>
      <w:spacing w:line="360" w:lineRule="auto"/>
      <w:ind w:left="1080" w:firstLine="709"/>
      <w:jc w:val="both"/>
      <w:textAlignment w:val="auto"/>
    </w:pPr>
    <w:rPr>
      <w:rFonts w:ascii="Arial" w:hAnsi="Arial"/>
      <w:spacing w:val="-5"/>
    </w:rPr>
  </w:style>
  <w:style w:type="character" w:customStyle="1" w:styleId="afffffffd">
    <w:name w:val="Электронная подпись Знак"/>
    <w:basedOn w:val="a5"/>
    <w:link w:val="afffffffc"/>
    <w:rsid w:val="00B82161"/>
    <w:rPr>
      <w:rFonts w:ascii="Arial" w:eastAsia="Times New Roman" w:hAnsi="Arial" w:cs="Times New Roman"/>
      <w:spacing w:val="-5"/>
      <w:sz w:val="20"/>
      <w:szCs w:val="20"/>
      <w:lang w:eastAsia="ru-RU"/>
    </w:rPr>
  </w:style>
  <w:style w:type="table" w:styleId="-1">
    <w:name w:val="Table Web 1"/>
    <w:basedOn w:val="a6"/>
    <w:rsid w:val="00B82161"/>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B8216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B82161"/>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e">
    <w:name w:val="Table Elegant"/>
    <w:basedOn w:val="a6"/>
    <w:rsid w:val="00B82161"/>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c">
    <w:name w:val="Table Subtle 1"/>
    <w:basedOn w:val="a6"/>
    <w:rsid w:val="00B82161"/>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8">
    <w:name w:val="Table Subtle 2"/>
    <w:basedOn w:val="a6"/>
    <w:rsid w:val="00B82161"/>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d">
    <w:name w:val="Table Classic 1"/>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lassic 2"/>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0">
    <w:name w:val="Table Classic 3"/>
    <w:basedOn w:val="a6"/>
    <w:rsid w:val="00B82161"/>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e">
    <w:name w:val="Table 3D effects 1"/>
    <w:basedOn w:val="a6"/>
    <w:rsid w:val="00B82161"/>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rsid w:val="00B82161"/>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3D effects 3"/>
    <w:basedOn w:val="a6"/>
    <w:rsid w:val="00B82161"/>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
    <w:name w:val="Table Simple 1"/>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b">
    <w:name w:val="Table Simple 2"/>
    <w:basedOn w:val="a6"/>
    <w:rsid w:val="00B82161"/>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2">
    <w:name w:val="Table Simple 3"/>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0">
    <w:name w:val="Table Grid 1"/>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c">
    <w:name w:val="Table Grid 2"/>
    <w:basedOn w:val="a6"/>
    <w:rsid w:val="00B82161"/>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3">
    <w:name w:val="Table Grid 3"/>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6"/>
    <w:rsid w:val="00B82161"/>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7">
    <w:name w:val="Table Grid 6"/>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6"/>
    <w:rsid w:val="00B82161"/>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6">
    <w:name w:val="Table Grid 8"/>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
    <w:name w:val="Table Contemporary"/>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0">
    <w:name w:val="Table Professional"/>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ff1">
    <w:name w:val="Outline List 3"/>
    <w:basedOn w:val="a7"/>
    <w:rsid w:val="00B82161"/>
  </w:style>
  <w:style w:type="table" w:styleId="1ff1">
    <w:name w:val="Table Columns 1"/>
    <w:basedOn w:val="a6"/>
    <w:rsid w:val="00B82161"/>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6"/>
    <w:rsid w:val="00B82161"/>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4">
    <w:name w:val="Table Columns 3"/>
    <w:basedOn w:val="a6"/>
    <w:rsid w:val="00B82161"/>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6"/>
    <w:rsid w:val="00B82161"/>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6"/>
    <w:rsid w:val="00B82161"/>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B82161"/>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B82161"/>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B8216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B82161"/>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2">
    <w:name w:val="Table Theme"/>
    <w:basedOn w:val="a6"/>
    <w:rsid w:val="00B821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2">
    <w:name w:val="Table Colorful 1"/>
    <w:basedOn w:val="a6"/>
    <w:rsid w:val="00B82161"/>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e">
    <w:name w:val="Table Colorful 2"/>
    <w:basedOn w:val="a6"/>
    <w:rsid w:val="00B82161"/>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5">
    <w:name w:val="Table Colorful 3"/>
    <w:basedOn w:val="a6"/>
    <w:rsid w:val="00B82161"/>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affffffff3">
    <w:name w:val="endnote reference"/>
    <w:rsid w:val="00B82161"/>
    <w:rPr>
      <w:vertAlign w:val="superscript"/>
    </w:rPr>
  </w:style>
  <w:style w:type="table" w:styleId="2-5">
    <w:name w:val="Medium Shading 2 Accent 5"/>
    <w:basedOn w:val="a6"/>
    <w:uiPriority w:val="64"/>
    <w:rsid w:val="00B82161"/>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ff4">
    <w:name w:val="Îáû÷íûé"/>
    <w:rsid w:val="00B82161"/>
    <w:pPr>
      <w:spacing w:after="0" w:line="240" w:lineRule="auto"/>
    </w:pPr>
    <w:rPr>
      <w:rFonts w:ascii="Times New Roman" w:eastAsia="Times New Roman" w:hAnsi="Times New Roman" w:cs="Times New Roman"/>
      <w:sz w:val="28"/>
      <w:szCs w:val="20"/>
      <w:lang w:eastAsia="ru-RU"/>
    </w:rPr>
  </w:style>
  <w:style w:type="paragraph" w:customStyle="1" w:styleId="S9">
    <w:name w:val="S_Титульный"/>
    <w:basedOn w:val="a4"/>
    <w:rsid w:val="00B82161"/>
    <w:pPr>
      <w:overflowPunct/>
      <w:autoSpaceDE/>
      <w:autoSpaceDN/>
      <w:adjustRightInd/>
      <w:spacing w:line="360" w:lineRule="auto"/>
      <w:ind w:left="3240"/>
      <w:jc w:val="right"/>
      <w:textAlignment w:val="auto"/>
    </w:pPr>
    <w:rPr>
      <w:b/>
      <w:sz w:val="32"/>
      <w:szCs w:val="32"/>
    </w:rPr>
  </w:style>
  <w:style w:type="paragraph" w:customStyle="1" w:styleId="affffffff5">
    <w:name w:val="ТЕКСТ ГРАД"/>
    <w:basedOn w:val="a4"/>
    <w:link w:val="affffffff6"/>
    <w:qFormat/>
    <w:rsid w:val="00B82161"/>
    <w:pPr>
      <w:overflowPunct/>
      <w:autoSpaceDE/>
      <w:autoSpaceDN/>
      <w:adjustRightInd/>
      <w:spacing w:line="360" w:lineRule="auto"/>
      <w:ind w:firstLine="709"/>
      <w:jc w:val="both"/>
      <w:textAlignment w:val="auto"/>
    </w:pPr>
    <w:rPr>
      <w:sz w:val="24"/>
      <w:szCs w:val="24"/>
    </w:rPr>
  </w:style>
  <w:style w:type="character" w:customStyle="1" w:styleId="affffffff6">
    <w:name w:val="ТЕКСТ ГРАД Знак"/>
    <w:link w:val="affffffff5"/>
    <w:rsid w:val="00B82161"/>
    <w:rPr>
      <w:rFonts w:ascii="Times New Roman" w:eastAsia="Times New Roman" w:hAnsi="Times New Roman" w:cs="Times New Roman"/>
      <w:sz w:val="24"/>
      <w:szCs w:val="24"/>
      <w:lang w:eastAsia="ru-RU"/>
    </w:rPr>
  </w:style>
  <w:style w:type="paragraph" w:customStyle="1" w:styleId="affffffff7">
    <w:name w:val="ООО  «Институт Территориального Планирования"/>
    <w:basedOn w:val="a4"/>
    <w:link w:val="affffffff8"/>
    <w:qFormat/>
    <w:rsid w:val="00B82161"/>
    <w:pPr>
      <w:overflowPunct/>
      <w:autoSpaceDE/>
      <w:autoSpaceDN/>
      <w:adjustRightInd/>
      <w:spacing w:line="360" w:lineRule="auto"/>
      <w:ind w:left="709"/>
      <w:jc w:val="right"/>
      <w:textAlignment w:val="auto"/>
    </w:pPr>
    <w:rPr>
      <w:sz w:val="24"/>
      <w:szCs w:val="24"/>
    </w:rPr>
  </w:style>
  <w:style w:type="character" w:customStyle="1" w:styleId="affffffff8">
    <w:name w:val="ООО  «Институт Территориального Планирования Знак"/>
    <w:link w:val="affffffff7"/>
    <w:rsid w:val="00B82161"/>
    <w:rPr>
      <w:rFonts w:ascii="Times New Roman" w:eastAsia="Times New Roman" w:hAnsi="Times New Roman" w:cs="Times New Roman"/>
      <w:sz w:val="24"/>
      <w:szCs w:val="24"/>
      <w:lang w:eastAsia="ru-RU"/>
    </w:rPr>
  </w:style>
  <w:style w:type="paragraph" w:customStyle="1" w:styleId="Sa">
    <w:name w:val="S_Обычный в таблице"/>
    <w:basedOn w:val="a4"/>
    <w:link w:val="Sb"/>
    <w:rsid w:val="00B82161"/>
    <w:pPr>
      <w:overflowPunct/>
      <w:autoSpaceDE/>
      <w:autoSpaceDN/>
      <w:adjustRightInd/>
      <w:spacing w:line="360" w:lineRule="auto"/>
      <w:jc w:val="center"/>
      <w:textAlignment w:val="auto"/>
    </w:pPr>
    <w:rPr>
      <w:sz w:val="24"/>
      <w:szCs w:val="24"/>
    </w:rPr>
  </w:style>
  <w:style w:type="character" w:customStyle="1" w:styleId="Sb">
    <w:name w:val="S_Обычный в таблице Знак"/>
    <w:link w:val="Sa"/>
    <w:rsid w:val="00B82161"/>
    <w:rPr>
      <w:rFonts w:ascii="Times New Roman" w:eastAsia="Times New Roman" w:hAnsi="Times New Roman" w:cs="Times New Roman"/>
      <w:sz w:val="24"/>
      <w:szCs w:val="24"/>
      <w:lang w:eastAsia="ru-RU"/>
    </w:rPr>
  </w:style>
  <w:style w:type="character" w:styleId="affffffff9">
    <w:name w:val="Placeholder Text"/>
    <w:uiPriority w:val="99"/>
    <w:semiHidden/>
    <w:rsid w:val="00B82161"/>
    <w:rPr>
      <w:color w:val="808080"/>
    </w:rPr>
  </w:style>
  <w:style w:type="paragraph" w:styleId="affffffffa">
    <w:name w:val="Revision"/>
    <w:hidden/>
    <w:uiPriority w:val="99"/>
    <w:semiHidden/>
    <w:rsid w:val="00B82161"/>
    <w:pPr>
      <w:spacing w:after="0" w:line="240" w:lineRule="auto"/>
    </w:pPr>
    <w:rPr>
      <w:rFonts w:ascii="Times New Roman" w:eastAsia="Times New Roman" w:hAnsi="Times New Roman" w:cs="Times New Roman"/>
      <w:sz w:val="24"/>
      <w:szCs w:val="24"/>
      <w:lang w:eastAsia="ru-RU"/>
    </w:rPr>
  </w:style>
  <w:style w:type="paragraph" w:customStyle="1" w:styleId="Sc">
    <w:name w:val="S_Обложка_проект"/>
    <w:basedOn w:val="a4"/>
    <w:rsid w:val="00B82161"/>
    <w:pPr>
      <w:overflowPunct/>
      <w:autoSpaceDE/>
      <w:autoSpaceDN/>
      <w:adjustRightInd/>
      <w:spacing w:line="360" w:lineRule="auto"/>
      <w:ind w:left="3240"/>
      <w:jc w:val="right"/>
      <w:textAlignment w:val="auto"/>
    </w:pPr>
    <w:rPr>
      <w:caps/>
      <w:sz w:val="24"/>
      <w:szCs w:val="24"/>
    </w:rPr>
  </w:style>
  <w:style w:type="paragraph" w:customStyle="1" w:styleId="S20">
    <w:name w:val="S_Титульный 2"/>
    <w:basedOn w:val="a4"/>
    <w:rsid w:val="00B82161"/>
    <w:pPr>
      <w:shd w:val="clear" w:color="auto" w:fill="FFFFFF"/>
      <w:overflowPunct/>
      <w:autoSpaceDE/>
      <w:autoSpaceDN/>
      <w:adjustRightInd/>
      <w:snapToGrid w:val="0"/>
      <w:jc w:val="center"/>
      <w:textAlignment w:val="auto"/>
    </w:pPr>
    <w:rPr>
      <w:rFonts w:eastAsia="Calibri"/>
      <w:sz w:val="24"/>
      <w:szCs w:val="24"/>
      <w:lang w:eastAsia="ar-SA"/>
    </w:rPr>
  </w:style>
  <w:style w:type="paragraph" w:customStyle="1" w:styleId="S2">
    <w:name w:val="S_Заголовок 2"/>
    <w:basedOn w:val="20"/>
    <w:autoRedefine/>
    <w:rsid w:val="00B82161"/>
    <w:pPr>
      <w:keepNext w:val="0"/>
      <w:numPr>
        <w:numId w:val="14"/>
      </w:numPr>
      <w:overflowPunct/>
      <w:autoSpaceDE/>
      <w:autoSpaceDN/>
      <w:adjustRightInd/>
      <w:spacing w:before="0" w:after="0" w:line="360" w:lineRule="auto"/>
      <w:jc w:val="both"/>
      <w:textAlignment w:val="auto"/>
    </w:pPr>
    <w:rPr>
      <w:rFonts w:ascii="Times New Roman" w:hAnsi="Times New Roman" w:cs="Times New Roman"/>
      <w:b w:val="0"/>
      <w:bCs w:val="0"/>
      <w:i w:val="0"/>
      <w:iCs w:val="0"/>
      <w:sz w:val="24"/>
      <w:szCs w:val="24"/>
    </w:rPr>
  </w:style>
  <w:style w:type="paragraph" w:customStyle="1" w:styleId="S3">
    <w:name w:val="S_Заголовок 3"/>
    <w:basedOn w:val="3"/>
    <w:rsid w:val="00B82161"/>
    <w:pPr>
      <w:keepNext w:val="0"/>
      <w:numPr>
        <w:numId w:val="14"/>
      </w:numPr>
      <w:overflowPunct/>
      <w:autoSpaceDE/>
      <w:autoSpaceDN/>
      <w:adjustRightInd/>
      <w:spacing w:line="360" w:lineRule="auto"/>
      <w:textAlignment w:val="auto"/>
    </w:pPr>
    <w:rPr>
      <w:bCs w:val="0"/>
      <w:u w:val="single"/>
    </w:rPr>
  </w:style>
  <w:style w:type="paragraph" w:customStyle="1" w:styleId="S4">
    <w:name w:val="S_Заголовок 4"/>
    <w:basedOn w:val="4"/>
    <w:rsid w:val="00B82161"/>
    <w:pPr>
      <w:keepNext w:val="0"/>
      <w:numPr>
        <w:numId w:val="14"/>
      </w:numPr>
      <w:overflowPunct/>
      <w:autoSpaceDE/>
      <w:autoSpaceDN/>
      <w:adjustRightInd/>
      <w:textAlignment w:val="auto"/>
    </w:pPr>
    <w:rPr>
      <w:i/>
      <w:sz w:val="24"/>
      <w:szCs w:val="24"/>
    </w:rPr>
  </w:style>
  <w:style w:type="paragraph" w:customStyle="1" w:styleId="S1">
    <w:name w:val="S_Заголовок 1"/>
    <w:basedOn w:val="a4"/>
    <w:qFormat/>
    <w:rsid w:val="00B82161"/>
    <w:pPr>
      <w:numPr>
        <w:numId w:val="14"/>
      </w:numPr>
      <w:overflowPunct/>
      <w:autoSpaceDE/>
      <w:autoSpaceDN/>
      <w:adjustRightInd/>
      <w:jc w:val="center"/>
      <w:textAlignment w:val="auto"/>
    </w:pPr>
    <w:rPr>
      <w:b/>
      <w:caps/>
      <w:sz w:val="24"/>
      <w:szCs w:val="24"/>
    </w:rPr>
  </w:style>
  <w:style w:type="paragraph" w:customStyle="1" w:styleId="affffffffb">
    <w:name w:val="ГРАД Основной текст"/>
    <w:basedOn w:val="a4"/>
    <w:link w:val="affffffffc"/>
    <w:autoRedefine/>
    <w:rsid w:val="00B82161"/>
    <w:pPr>
      <w:tabs>
        <w:tab w:val="left" w:pos="540"/>
        <w:tab w:val="left" w:pos="1260"/>
        <w:tab w:val="left" w:pos="1620"/>
      </w:tabs>
      <w:overflowPunct/>
      <w:autoSpaceDE/>
      <w:autoSpaceDN/>
      <w:adjustRightInd/>
      <w:ind w:firstLine="709"/>
      <w:jc w:val="both"/>
      <w:textAlignment w:val="auto"/>
    </w:pPr>
    <w:rPr>
      <w:rFonts w:eastAsia="Calibri"/>
      <w:bCs/>
      <w:spacing w:val="4"/>
      <w:w w:val="109"/>
      <w:sz w:val="24"/>
      <w:szCs w:val="28"/>
      <w:lang w:bidi="en-US"/>
    </w:rPr>
  </w:style>
  <w:style w:type="character" w:customStyle="1" w:styleId="affffffffc">
    <w:name w:val="ГРАД Основной текст Знак Знак"/>
    <w:link w:val="affffffffb"/>
    <w:rsid w:val="00B82161"/>
    <w:rPr>
      <w:rFonts w:ascii="Times New Roman" w:eastAsia="Calibri" w:hAnsi="Times New Roman" w:cs="Times New Roman"/>
      <w:bCs/>
      <w:spacing w:val="4"/>
      <w:w w:val="109"/>
      <w:sz w:val="24"/>
      <w:szCs w:val="28"/>
      <w:lang w:eastAsia="ru-RU" w:bidi="en-US"/>
    </w:rPr>
  </w:style>
  <w:style w:type="paragraph" w:customStyle="1" w:styleId="affffffffd">
    <w:name w:val="ГРАД Список маркированный"/>
    <w:basedOn w:val="affffff9"/>
    <w:autoRedefine/>
    <w:rsid w:val="00B82161"/>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4"/>
    <w:link w:val="Sd"/>
    <w:autoRedefine/>
    <w:rsid w:val="00B82161"/>
    <w:pPr>
      <w:numPr>
        <w:numId w:val="15"/>
      </w:numPr>
      <w:tabs>
        <w:tab w:val="left" w:pos="992"/>
      </w:tabs>
      <w:overflowPunct/>
      <w:autoSpaceDE/>
      <w:autoSpaceDN/>
      <w:adjustRightInd/>
      <w:spacing w:line="360" w:lineRule="auto"/>
      <w:ind w:left="0" w:firstLine="709"/>
      <w:jc w:val="both"/>
      <w:textAlignment w:val="auto"/>
    </w:pPr>
    <w:rPr>
      <w:sz w:val="24"/>
      <w:szCs w:val="24"/>
    </w:rPr>
  </w:style>
  <w:style w:type="paragraph" w:customStyle="1" w:styleId="ConsNormal">
    <w:name w:val="ConsNormal"/>
    <w:link w:val="ConsNormal0"/>
    <w:rsid w:val="00B82161"/>
    <w:pPr>
      <w:snapToGrid w:val="0"/>
      <w:spacing w:after="0" w:line="240" w:lineRule="auto"/>
      <w:ind w:firstLine="720"/>
      <w:jc w:val="both"/>
    </w:pPr>
    <w:rPr>
      <w:rFonts w:ascii="Arial" w:eastAsia="Times New Roman" w:hAnsi="Arial" w:cs="Times New Roman"/>
      <w:sz w:val="20"/>
      <w:szCs w:val="20"/>
      <w:lang w:eastAsia="ru-RU"/>
    </w:rPr>
  </w:style>
  <w:style w:type="character" w:customStyle="1" w:styleId="apple-style-span">
    <w:name w:val="apple-style-span"/>
    <w:rsid w:val="00B82161"/>
  </w:style>
  <w:style w:type="character" w:customStyle="1" w:styleId="Sd">
    <w:name w:val="S_Нумерованный Знак Знак"/>
    <w:link w:val="S"/>
    <w:locked/>
    <w:rsid w:val="00B82161"/>
    <w:rPr>
      <w:rFonts w:ascii="Times New Roman" w:eastAsia="Times New Roman" w:hAnsi="Times New Roman" w:cs="Times New Roman"/>
      <w:sz w:val="24"/>
      <w:szCs w:val="24"/>
      <w:lang w:eastAsia="ru-RU"/>
    </w:rPr>
  </w:style>
  <w:style w:type="character" w:customStyle="1" w:styleId="FontStyle20">
    <w:name w:val="Font Style20"/>
    <w:rsid w:val="00B82161"/>
    <w:rPr>
      <w:rFonts w:ascii="Times New Roman" w:hAnsi="Times New Roman" w:cs="Times New Roman"/>
      <w:sz w:val="22"/>
      <w:szCs w:val="22"/>
    </w:rPr>
  </w:style>
  <w:style w:type="character" w:customStyle="1" w:styleId="affffffffe">
    <w:name w:val="Символ сноски"/>
    <w:rsid w:val="00B82161"/>
  </w:style>
  <w:style w:type="paragraph" w:customStyle="1" w:styleId="afffffffff">
    <w:name w:val="Раздел МНГП"/>
    <w:basedOn w:val="11"/>
    <w:qFormat/>
    <w:rsid w:val="00B82161"/>
    <w:pPr>
      <w:numPr>
        <w:numId w:val="0"/>
      </w:numPr>
      <w:overflowPunct/>
      <w:autoSpaceDE/>
      <w:autoSpaceDN/>
      <w:adjustRightInd/>
      <w:jc w:val="center"/>
      <w:textAlignment w:val="auto"/>
    </w:pPr>
    <w:rPr>
      <w:rFonts w:ascii="Times New Roman" w:hAnsi="Times New Roman"/>
      <w:caps/>
      <w:color w:val="auto"/>
      <w:sz w:val="24"/>
      <w:lang w:eastAsia="en-US"/>
    </w:rPr>
  </w:style>
  <w:style w:type="paragraph" w:customStyle="1" w:styleId="afffffffff0">
    <w:name w:val="раздел МНГП"/>
    <w:basedOn w:val="11"/>
    <w:qFormat/>
    <w:rsid w:val="00B82161"/>
    <w:pPr>
      <w:numPr>
        <w:numId w:val="0"/>
      </w:numPr>
      <w:overflowPunct/>
      <w:autoSpaceDE/>
      <w:autoSpaceDN/>
      <w:adjustRightInd/>
      <w:jc w:val="center"/>
      <w:textAlignment w:val="auto"/>
    </w:pPr>
    <w:rPr>
      <w:rFonts w:ascii="Times New Roman" w:hAnsi="Times New Roman"/>
      <w:caps/>
      <w:color w:val="000000"/>
      <w:sz w:val="24"/>
      <w:lang w:eastAsia="en-US"/>
    </w:rPr>
  </w:style>
  <w:style w:type="paragraph" w:customStyle="1" w:styleId="a2">
    <w:name w:val="глава МНГП"/>
    <w:basedOn w:val="20"/>
    <w:qFormat/>
    <w:rsid w:val="00B82161"/>
    <w:pPr>
      <w:keepLines/>
      <w:overflowPunct/>
      <w:autoSpaceDE/>
      <w:autoSpaceDN/>
      <w:adjustRightInd/>
      <w:spacing w:before="200" w:after="0" w:line="276" w:lineRule="auto"/>
      <w:jc w:val="both"/>
      <w:textAlignment w:val="auto"/>
    </w:pPr>
    <w:rPr>
      <w:rFonts w:ascii="Times New Roman" w:hAnsi="Times New Roman" w:cs="Times New Roman"/>
      <w:i w:val="0"/>
      <w:iCs w:val="0"/>
      <w:sz w:val="24"/>
      <w:szCs w:val="24"/>
      <w:lang w:eastAsia="en-US"/>
    </w:rPr>
  </w:style>
  <w:style w:type="numbering" w:customStyle="1" w:styleId="1ff3">
    <w:name w:val="Нет списка1"/>
    <w:next w:val="a7"/>
    <w:semiHidden/>
    <w:unhideWhenUsed/>
    <w:rsid w:val="00B82161"/>
  </w:style>
  <w:style w:type="numbering" w:customStyle="1" w:styleId="2ff">
    <w:name w:val="Нет списка2"/>
    <w:next w:val="a7"/>
    <w:semiHidden/>
    <w:unhideWhenUsed/>
    <w:rsid w:val="00B82161"/>
  </w:style>
  <w:style w:type="paragraph" w:customStyle="1" w:styleId="1466">
    <w:name w:val="1466"/>
    <w:basedOn w:val="a4"/>
    <w:rsid w:val="00B82161"/>
    <w:pPr>
      <w:overflowPunct/>
      <w:adjustRightInd/>
      <w:spacing w:before="120" w:after="120"/>
      <w:jc w:val="center"/>
      <w:textAlignment w:val="auto"/>
    </w:pPr>
    <w:rPr>
      <w:b/>
      <w:bCs/>
      <w:sz w:val="28"/>
      <w:szCs w:val="28"/>
    </w:rPr>
  </w:style>
  <w:style w:type="paragraph" w:customStyle="1" w:styleId="FORMATTEXT">
    <w:name w:val=".FORMATTEXT"/>
    <w:rsid w:val="00B8216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submenu-table">
    <w:name w:val="submenu-table"/>
    <w:rsid w:val="00B82161"/>
  </w:style>
  <w:style w:type="paragraph" w:customStyle="1" w:styleId="2ff0">
    <w:name w:val="Основной текст2"/>
    <w:basedOn w:val="a4"/>
    <w:rsid w:val="00B82161"/>
    <w:pPr>
      <w:shd w:val="clear" w:color="auto" w:fill="FFFFFF"/>
      <w:overflowPunct/>
      <w:autoSpaceDE/>
      <w:autoSpaceDN/>
      <w:adjustRightInd/>
      <w:spacing w:before="360" w:after="60" w:line="274" w:lineRule="exact"/>
      <w:jc w:val="both"/>
      <w:textAlignment w:val="auto"/>
    </w:pPr>
    <w:rPr>
      <w:rFonts w:asciiTheme="minorHAnsi" w:eastAsiaTheme="minorHAnsi" w:hAnsiTheme="minorHAnsi" w:cstheme="minorBidi"/>
      <w:sz w:val="22"/>
      <w:szCs w:val="22"/>
      <w:lang w:eastAsia="en-US"/>
    </w:rPr>
  </w:style>
  <w:style w:type="character" w:customStyle="1" w:styleId="130">
    <w:name w:val="Основной текст (13)_"/>
    <w:link w:val="131"/>
    <w:rsid w:val="00B82161"/>
    <w:rPr>
      <w:sz w:val="17"/>
      <w:szCs w:val="17"/>
      <w:shd w:val="clear" w:color="auto" w:fill="FFFFFF"/>
    </w:rPr>
  </w:style>
  <w:style w:type="paragraph" w:customStyle="1" w:styleId="131">
    <w:name w:val="Основной текст (13)"/>
    <w:basedOn w:val="a4"/>
    <w:link w:val="130"/>
    <w:rsid w:val="00B82161"/>
    <w:pPr>
      <w:shd w:val="clear" w:color="auto" w:fill="FFFFFF"/>
      <w:overflowPunct/>
      <w:autoSpaceDE/>
      <w:autoSpaceDN/>
      <w:adjustRightInd/>
      <w:spacing w:after="120" w:line="206" w:lineRule="exact"/>
      <w:ind w:hanging="260"/>
      <w:jc w:val="both"/>
      <w:textAlignment w:val="auto"/>
    </w:pPr>
    <w:rPr>
      <w:rFonts w:asciiTheme="minorHAnsi" w:eastAsiaTheme="minorHAnsi" w:hAnsiTheme="minorHAnsi" w:cstheme="minorBidi"/>
      <w:sz w:val="17"/>
      <w:szCs w:val="17"/>
      <w:lang w:eastAsia="en-US"/>
    </w:rPr>
  </w:style>
  <w:style w:type="character" w:customStyle="1" w:styleId="151">
    <w:name w:val="Основной текст (15)_"/>
    <w:link w:val="152"/>
    <w:rsid w:val="00B82161"/>
    <w:rPr>
      <w:sz w:val="19"/>
      <w:szCs w:val="19"/>
      <w:shd w:val="clear" w:color="auto" w:fill="FFFFFF"/>
    </w:rPr>
  </w:style>
  <w:style w:type="character" w:customStyle="1" w:styleId="afffffffff1">
    <w:name w:val="Оглавление_"/>
    <w:link w:val="afffffffff2"/>
    <w:rsid w:val="00B82161"/>
    <w:rPr>
      <w:sz w:val="19"/>
      <w:szCs w:val="19"/>
      <w:shd w:val="clear" w:color="auto" w:fill="FFFFFF"/>
    </w:rPr>
  </w:style>
  <w:style w:type="paragraph" w:customStyle="1" w:styleId="152">
    <w:name w:val="Основной текст (15)"/>
    <w:basedOn w:val="a4"/>
    <w:link w:val="151"/>
    <w:rsid w:val="00B82161"/>
    <w:pPr>
      <w:shd w:val="clear" w:color="auto" w:fill="FFFFFF"/>
      <w:overflowPunct/>
      <w:autoSpaceDE/>
      <w:autoSpaceDN/>
      <w:adjustRightInd/>
      <w:spacing w:line="0" w:lineRule="atLeast"/>
      <w:ind w:hanging="520"/>
      <w:textAlignment w:val="auto"/>
    </w:pPr>
    <w:rPr>
      <w:rFonts w:asciiTheme="minorHAnsi" w:eastAsiaTheme="minorHAnsi" w:hAnsiTheme="minorHAnsi" w:cstheme="minorBidi"/>
      <w:sz w:val="19"/>
      <w:szCs w:val="19"/>
      <w:lang w:eastAsia="en-US"/>
    </w:rPr>
  </w:style>
  <w:style w:type="paragraph" w:customStyle="1" w:styleId="afffffffff2">
    <w:name w:val="Оглавление"/>
    <w:basedOn w:val="a4"/>
    <w:link w:val="afffffffff1"/>
    <w:rsid w:val="00B82161"/>
    <w:pPr>
      <w:shd w:val="clear" w:color="auto" w:fill="FFFFFF"/>
      <w:overflowPunct/>
      <w:autoSpaceDE/>
      <w:autoSpaceDN/>
      <w:adjustRightInd/>
      <w:spacing w:before="120" w:line="230" w:lineRule="exact"/>
      <w:textAlignment w:val="auto"/>
    </w:pPr>
    <w:rPr>
      <w:rFonts w:asciiTheme="minorHAnsi" w:eastAsiaTheme="minorHAnsi" w:hAnsiTheme="minorHAnsi" w:cstheme="minorBidi"/>
      <w:sz w:val="19"/>
      <w:szCs w:val="19"/>
      <w:lang w:eastAsia="en-US"/>
    </w:rPr>
  </w:style>
  <w:style w:type="paragraph" w:customStyle="1" w:styleId="Se">
    <w:name w:val="S_Отступ"/>
    <w:basedOn w:val="a4"/>
    <w:rsid w:val="00B82161"/>
    <w:pPr>
      <w:overflowPunct/>
      <w:autoSpaceDE/>
      <w:autoSpaceDN/>
      <w:adjustRightInd/>
      <w:spacing w:line="360" w:lineRule="auto"/>
      <w:ind w:firstLine="709"/>
      <w:jc w:val="both"/>
      <w:textAlignment w:val="auto"/>
    </w:pPr>
    <w:rPr>
      <w:bCs/>
      <w:sz w:val="24"/>
      <w:szCs w:val="32"/>
      <w:lang w:eastAsia="ar-SA"/>
    </w:rPr>
  </w:style>
  <w:style w:type="paragraph" w:customStyle="1" w:styleId="ConsNonformat">
    <w:name w:val="ConsNonformat"/>
    <w:link w:val="ConsNonformat0"/>
    <w:rsid w:val="00B82161"/>
    <w:pPr>
      <w:widowControl w:val="0"/>
      <w:suppressAutoHyphens/>
      <w:spacing w:after="0" w:line="240" w:lineRule="auto"/>
    </w:pPr>
    <w:rPr>
      <w:rFonts w:ascii="Courier New" w:eastAsia="Arial" w:hAnsi="Courier New" w:cs="Times New Roman"/>
      <w:sz w:val="20"/>
      <w:szCs w:val="20"/>
      <w:lang w:eastAsia="ar-SA"/>
    </w:rPr>
  </w:style>
  <w:style w:type="character" w:customStyle="1" w:styleId="ConsNonformat0">
    <w:name w:val="ConsNonformat Знак"/>
    <w:link w:val="ConsNonformat"/>
    <w:locked/>
    <w:rsid w:val="00B82161"/>
    <w:rPr>
      <w:rFonts w:ascii="Courier New" w:eastAsia="Arial" w:hAnsi="Courier New" w:cs="Times New Roman"/>
      <w:sz w:val="20"/>
      <w:szCs w:val="20"/>
      <w:lang w:eastAsia="ar-SA"/>
    </w:rPr>
  </w:style>
  <w:style w:type="paragraph" w:customStyle="1" w:styleId="BinomialTheorem">
    <w:name w:val="Binomial Theorem"/>
    <w:rsid w:val="00B82161"/>
    <w:rPr>
      <w:rFonts w:ascii="Calibri" w:eastAsia="Times New Roman" w:hAnsi="Calibri" w:cs="Times New Roman"/>
      <w:lang w:eastAsia="ru-RU"/>
    </w:rPr>
  </w:style>
  <w:style w:type="paragraph" w:customStyle="1" w:styleId="font5">
    <w:name w:val="font5"/>
    <w:basedOn w:val="a4"/>
    <w:rsid w:val="00B82161"/>
    <w:pPr>
      <w:overflowPunct/>
      <w:autoSpaceDE/>
      <w:autoSpaceDN/>
      <w:adjustRightInd/>
      <w:spacing w:before="100" w:beforeAutospacing="1" w:after="100" w:afterAutospacing="1"/>
      <w:textAlignment w:val="auto"/>
    </w:pPr>
    <w:rPr>
      <w:color w:val="000000"/>
      <w:sz w:val="24"/>
      <w:szCs w:val="24"/>
    </w:rPr>
  </w:style>
  <w:style w:type="paragraph" w:customStyle="1" w:styleId="xl63">
    <w:name w:val="xl63"/>
    <w:basedOn w:val="a4"/>
    <w:rsid w:val="00B82161"/>
    <w:pPr>
      <w:pBdr>
        <w:top w:val="single" w:sz="4" w:space="0" w:color="auto"/>
        <w:left w:val="single" w:sz="8" w:space="0" w:color="auto"/>
        <w:bottom w:val="single" w:sz="4" w:space="0" w:color="auto"/>
        <w:righ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HeaderOdd">
    <w:name w:val="Header Odd"/>
    <w:basedOn w:val="afff3"/>
    <w:qFormat/>
    <w:rsid w:val="00B82161"/>
    <w:pPr>
      <w:pBdr>
        <w:bottom w:val="single" w:sz="4" w:space="1" w:color="4F81BD"/>
      </w:pBdr>
      <w:jc w:val="right"/>
    </w:pPr>
    <w:rPr>
      <w:rFonts w:ascii="Calibri" w:hAnsi="Calibri"/>
      <w:b/>
      <w:bCs/>
      <w:color w:val="1F497D"/>
      <w:sz w:val="20"/>
      <w:szCs w:val="23"/>
      <w:lang w:eastAsia="ja-JP"/>
    </w:rPr>
  </w:style>
  <w:style w:type="paragraph" w:customStyle="1" w:styleId="FooterOdd">
    <w:name w:val="Footer Odd"/>
    <w:basedOn w:val="a4"/>
    <w:qFormat/>
    <w:rsid w:val="00B82161"/>
    <w:pPr>
      <w:pBdr>
        <w:top w:val="single" w:sz="4" w:space="1" w:color="4F81BD"/>
      </w:pBdr>
      <w:overflowPunct/>
      <w:autoSpaceDE/>
      <w:autoSpaceDN/>
      <w:adjustRightInd/>
      <w:spacing w:after="180" w:line="264" w:lineRule="auto"/>
      <w:jc w:val="right"/>
      <w:textAlignment w:val="auto"/>
    </w:pPr>
    <w:rPr>
      <w:rFonts w:ascii="Calibri" w:hAnsi="Calibri"/>
      <w:color w:val="1F497D"/>
      <w:szCs w:val="23"/>
      <w:lang w:eastAsia="ja-JP"/>
    </w:rPr>
  </w:style>
  <w:style w:type="character" w:customStyle="1" w:styleId="ConsNormal0">
    <w:name w:val="ConsNormal Знак"/>
    <w:link w:val="ConsNormal"/>
    <w:locked/>
    <w:rsid w:val="00B82161"/>
    <w:rPr>
      <w:rFonts w:ascii="Arial" w:eastAsia="Times New Roman" w:hAnsi="Arial" w:cs="Times New Roman"/>
      <w:sz w:val="20"/>
      <w:szCs w:val="20"/>
      <w:lang w:eastAsia="ru-RU"/>
    </w:rPr>
  </w:style>
  <w:style w:type="paragraph" w:customStyle="1" w:styleId="Sf">
    <w:name w:val="S_Список литературы"/>
    <w:basedOn w:val="S7"/>
    <w:autoRedefine/>
    <w:rsid w:val="00B82161"/>
    <w:pPr>
      <w:tabs>
        <w:tab w:val="clear" w:pos="1080"/>
      </w:tabs>
      <w:spacing w:line="240" w:lineRule="auto"/>
      <w:ind w:left="1418" w:firstLine="0"/>
    </w:pPr>
    <w:rPr>
      <w:rFonts w:eastAsia="Calibri" w:cs="Arial"/>
      <w:w w:val="100"/>
      <w:sz w:val="20"/>
      <w:lang w:eastAsia="en-US"/>
    </w:rPr>
  </w:style>
  <w:style w:type="table" w:customStyle="1" w:styleId="1ff4">
    <w:name w:val="Сетка таблицы1"/>
    <w:basedOn w:val="a6"/>
    <w:next w:val="afffa"/>
    <w:uiPriority w:val="59"/>
    <w:rsid w:val="00B8216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3">
    <w:name w:val="_абзац"/>
    <w:basedOn w:val="a4"/>
    <w:link w:val="afffffffff4"/>
    <w:qFormat/>
    <w:rsid w:val="00B82161"/>
    <w:pPr>
      <w:overflowPunct/>
      <w:autoSpaceDE/>
      <w:autoSpaceDN/>
      <w:adjustRightInd/>
      <w:spacing w:line="276" w:lineRule="auto"/>
      <w:ind w:firstLine="709"/>
      <w:jc w:val="both"/>
      <w:textAlignment w:val="auto"/>
    </w:pPr>
    <w:rPr>
      <w:sz w:val="24"/>
      <w:szCs w:val="24"/>
    </w:rPr>
  </w:style>
  <w:style w:type="character" w:customStyle="1" w:styleId="afffffffff4">
    <w:name w:val="_абзац Знак"/>
    <w:link w:val="afffffffff3"/>
    <w:rsid w:val="00B82161"/>
    <w:rPr>
      <w:rFonts w:ascii="Times New Roman" w:eastAsia="Times New Roman" w:hAnsi="Times New Roman" w:cs="Times New Roman"/>
      <w:sz w:val="24"/>
      <w:szCs w:val="24"/>
      <w:lang w:eastAsia="ru-RU"/>
    </w:rPr>
  </w:style>
  <w:style w:type="character" w:customStyle="1" w:styleId="affb">
    <w:name w:val="Абзац списка Знак"/>
    <w:link w:val="affa"/>
    <w:uiPriority w:val="34"/>
    <w:locked/>
    <w:rsid w:val="00B82161"/>
    <w:rPr>
      <w:rFonts w:ascii="Calibri" w:eastAsia="Calibri" w:hAnsi="Calibri" w:cs="Times New Roman"/>
    </w:rPr>
  </w:style>
  <w:style w:type="paragraph" w:customStyle="1" w:styleId="p2">
    <w:name w:val="p2"/>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8">
    <w:name w:val="p8"/>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9">
    <w:name w:val="p9"/>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0">
    <w:name w:val="p10"/>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1">
    <w:name w:val="p11"/>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2">
    <w:name w:val="p12"/>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3">
    <w:name w:val="p13"/>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7">
    <w:name w:val="p7"/>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4">
    <w:name w:val="p14"/>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5">
    <w:name w:val="p5"/>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5">
    <w:name w:val="p15"/>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4">
    <w:name w:val="p4"/>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6">
    <w:name w:val="p16"/>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7">
    <w:name w:val="p17"/>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8">
    <w:name w:val="p18"/>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19">
    <w:name w:val="p19"/>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0">
    <w:name w:val="p20"/>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1">
    <w:name w:val="p21"/>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2">
    <w:name w:val="p22"/>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3">
    <w:name w:val="p23"/>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4">
    <w:name w:val="p24"/>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5">
    <w:name w:val="p25"/>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6">
    <w:name w:val="p26"/>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7">
    <w:name w:val="p27"/>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8">
    <w:name w:val="p28"/>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29">
    <w:name w:val="p29"/>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0">
    <w:name w:val="p30"/>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1">
    <w:name w:val="p31"/>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2">
    <w:name w:val="p32"/>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3">
    <w:name w:val="p33"/>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4">
    <w:name w:val="p34"/>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5">
    <w:name w:val="p35"/>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6">
    <w:name w:val="p36"/>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7">
    <w:name w:val="p37"/>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8">
    <w:name w:val="p38"/>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39">
    <w:name w:val="p39"/>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40">
    <w:name w:val="p40"/>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p41">
    <w:name w:val="p41"/>
    <w:basedOn w:val="a4"/>
    <w:rsid w:val="00B82161"/>
    <w:pPr>
      <w:overflowPunct/>
      <w:autoSpaceDE/>
      <w:autoSpaceDN/>
      <w:adjustRightInd/>
      <w:spacing w:before="100" w:beforeAutospacing="1" w:after="100" w:afterAutospacing="1"/>
      <w:textAlignment w:val="auto"/>
    </w:pPr>
    <w:rPr>
      <w:sz w:val="24"/>
      <w:szCs w:val="24"/>
    </w:rPr>
  </w:style>
  <w:style w:type="character" w:customStyle="1" w:styleId="s21">
    <w:name w:val="s2"/>
    <w:rsid w:val="00B82161"/>
  </w:style>
  <w:style w:type="character" w:customStyle="1" w:styleId="s10">
    <w:name w:val="s1"/>
    <w:rsid w:val="00B82161"/>
  </w:style>
  <w:style w:type="character" w:customStyle="1" w:styleId="s40">
    <w:name w:val="s4"/>
    <w:rsid w:val="00B82161"/>
  </w:style>
  <w:style w:type="character" w:customStyle="1" w:styleId="s50">
    <w:name w:val="s5"/>
    <w:rsid w:val="00B82161"/>
  </w:style>
  <w:style w:type="character" w:customStyle="1" w:styleId="s60">
    <w:name w:val="s6"/>
    <w:rsid w:val="00B82161"/>
  </w:style>
  <w:style w:type="character" w:customStyle="1" w:styleId="s70">
    <w:name w:val="s7"/>
    <w:rsid w:val="00B82161"/>
  </w:style>
  <w:style w:type="character" w:customStyle="1" w:styleId="s80">
    <w:name w:val="s8"/>
    <w:rsid w:val="00B82161"/>
  </w:style>
  <w:style w:type="character" w:customStyle="1" w:styleId="s90">
    <w:name w:val="s9"/>
    <w:rsid w:val="00B82161"/>
  </w:style>
  <w:style w:type="character" w:customStyle="1" w:styleId="s100">
    <w:name w:val="s10"/>
    <w:rsid w:val="00B82161"/>
  </w:style>
  <w:style w:type="character" w:customStyle="1" w:styleId="s30">
    <w:name w:val="s3"/>
    <w:rsid w:val="00B82161"/>
  </w:style>
  <w:style w:type="character" w:customStyle="1" w:styleId="s11">
    <w:name w:val="s11"/>
    <w:rsid w:val="00B82161"/>
  </w:style>
  <w:style w:type="character" w:customStyle="1" w:styleId="s12">
    <w:name w:val="s12"/>
    <w:rsid w:val="00B82161"/>
  </w:style>
  <w:style w:type="character" w:customStyle="1" w:styleId="s13">
    <w:name w:val="s13"/>
    <w:rsid w:val="00B82161"/>
  </w:style>
  <w:style w:type="character" w:customStyle="1" w:styleId="s14">
    <w:name w:val="s14"/>
    <w:rsid w:val="00B82161"/>
  </w:style>
  <w:style w:type="character" w:customStyle="1" w:styleId="s15">
    <w:name w:val="s15"/>
    <w:rsid w:val="00B82161"/>
  </w:style>
  <w:style w:type="character" w:customStyle="1" w:styleId="s160">
    <w:name w:val="s16"/>
    <w:rsid w:val="00B82161"/>
  </w:style>
  <w:style w:type="character" w:customStyle="1" w:styleId="s17">
    <w:name w:val="s17"/>
    <w:rsid w:val="00B82161"/>
  </w:style>
  <w:style w:type="character" w:customStyle="1" w:styleId="s18">
    <w:name w:val="s18"/>
    <w:rsid w:val="00B82161"/>
  </w:style>
  <w:style w:type="character" w:customStyle="1" w:styleId="s19">
    <w:name w:val="s19"/>
    <w:rsid w:val="00B82161"/>
  </w:style>
  <w:style w:type="character" w:customStyle="1" w:styleId="s200">
    <w:name w:val="s20"/>
    <w:rsid w:val="00B82161"/>
  </w:style>
  <w:style w:type="character" w:customStyle="1" w:styleId="s210">
    <w:name w:val="s21"/>
    <w:rsid w:val="00B82161"/>
  </w:style>
  <w:style w:type="character" w:customStyle="1" w:styleId="s22">
    <w:name w:val="s22"/>
    <w:rsid w:val="00B82161"/>
  </w:style>
  <w:style w:type="character" w:customStyle="1" w:styleId="s23">
    <w:name w:val="s23"/>
    <w:rsid w:val="00B82161"/>
  </w:style>
  <w:style w:type="character" w:customStyle="1" w:styleId="afffffffff5">
    <w:name w:val="Гипертекстовая ссылка"/>
    <w:uiPriority w:val="99"/>
    <w:rsid w:val="00B82161"/>
    <w:rPr>
      <w:color w:val="106BBE"/>
    </w:rPr>
  </w:style>
  <w:style w:type="paragraph" w:customStyle="1" w:styleId="afffffffff6">
    <w:name w:val="Таблицы (моноширинный)"/>
    <w:basedOn w:val="a4"/>
    <w:next w:val="a4"/>
    <w:rsid w:val="00B82161"/>
    <w:pPr>
      <w:overflowPunct/>
      <w:jc w:val="both"/>
      <w:textAlignment w:val="auto"/>
    </w:pPr>
    <w:rPr>
      <w:rFonts w:ascii="Courier New" w:eastAsia="Calibri" w:hAnsi="Courier New" w:cs="Courier New"/>
      <w:sz w:val="24"/>
      <w:szCs w:val="24"/>
    </w:rPr>
  </w:style>
  <w:style w:type="paragraph" w:customStyle="1" w:styleId="headertext">
    <w:name w:val="headertext"/>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formattext0">
    <w:name w:val="formattext"/>
    <w:basedOn w:val="a4"/>
    <w:rsid w:val="00B82161"/>
    <w:pPr>
      <w:overflowPunct/>
      <w:autoSpaceDE/>
      <w:autoSpaceDN/>
      <w:adjustRightInd/>
      <w:spacing w:before="100" w:beforeAutospacing="1" w:after="100" w:afterAutospacing="1"/>
      <w:textAlignment w:val="auto"/>
    </w:pPr>
    <w:rPr>
      <w:sz w:val="24"/>
      <w:szCs w:val="24"/>
    </w:rPr>
  </w:style>
  <w:style w:type="paragraph" w:customStyle="1" w:styleId="Style6">
    <w:name w:val="Style6"/>
    <w:basedOn w:val="a4"/>
    <w:rsid w:val="00B82161"/>
    <w:pPr>
      <w:widowControl w:val="0"/>
      <w:overflowPunct/>
      <w:spacing w:line="670" w:lineRule="exact"/>
      <w:ind w:firstLine="1440"/>
      <w:jc w:val="both"/>
      <w:textAlignment w:val="auto"/>
    </w:pPr>
    <w:rPr>
      <w:rFonts w:eastAsia="Calibri"/>
      <w:sz w:val="24"/>
      <w:szCs w:val="24"/>
    </w:rPr>
  </w:style>
  <w:style w:type="paragraph" w:customStyle="1" w:styleId="Style19">
    <w:name w:val="Style19"/>
    <w:basedOn w:val="a4"/>
    <w:rsid w:val="00B82161"/>
    <w:pPr>
      <w:widowControl w:val="0"/>
      <w:overflowPunct/>
      <w:spacing w:line="672" w:lineRule="exact"/>
      <w:jc w:val="both"/>
      <w:textAlignment w:val="auto"/>
    </w:pPr>
    <w:rPr>
      <w:rFonts w:eastAsia="Calibri"/>
      <w:sz w:val="24"/>
      <w:szCs w:val="24"/>
    </w:rPr>
  </w:style>
  <w:style w:type="paragraph" w:customStyle="1" w:styleId="000">
    <w:name w:val="000"/>
    <w:basedOn w:val="a4"/>
    <w:rsid w:val="00B82161"/>
    <w:pPr>
      <w:numPr>
        <w:numId w:val="17"/>
      </w:numPr>
      <w:tabs>
        <w:tab w:val="left" w:pos="0"/>
        <w:tab w:val="left" w:pos="1134"/>
      </w:tabs>
      <w:suppressAutoHyphens/>
      <w:overflowPunct/>
      <w:autoSpaceDN/>
      <w:adjustRightInd/>
      <w:jc w:val="both"/>
      <w:textAlignment w:val="auto"/>
    </w:pPr>
    <w:rPr>
      <w:rFonts w:eastAsia="Arial"/>
      <w:sz w:val="28"/>
      <w:szCs w:val="28"/>
      <w:lang w:eastAsia="ar-SA"/>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d"/>
    <w:locked/>
    <w:rsid w:val="00B82161"/>
    <w:rPr>
      <w:rFonts w:ascii="Academy" w:eastAsia="Times New Roman" w:hAnsi="Academy" w:cs="Times New Roman"/>
      <w:b/>
      <w:spacing w:val="20"/>
      <w:sz w:val="28"/>
      <w:szCs w:val="20"/>
      <w:lang w:eastAsia="ru-RU"/>
    </w:rPr>
  </w:style>
  <w:style w:type="character" w:customStyle="1" w:styleId="headeraa">
    <w:name w:val="header_aa"/>
    <w:rsid w:val="00B82161"/>
  </w:style>
  <w:style w:type="paragraph" w:customStyle="1" w:styleId="afffffffff7">
    <w:name w:val="МОЕ"/>
    <w:basedOn w:val="a4"/>
    <w:rsid w:val="00B82161"/>
    <w:pPr>
      <w:overflowPunct/>
      <w:autoSpaceDE/>
      <w:autoSpaceDN/>
      <w:adjustRightInd/>
      <w:ind w:firstLine="709"/>
      <w:jc w:val="both"/>
      <w:textAlignment w:val="auto"/>
    </w:pPr>
    <w:rPr>
      <w:spacing w:val="10"/>
      <w:sz w:val="28"/>
      <w:szCs w:val="28"/>
    </w:rPr>
  </w:style>
  <w:style w:type="paragraph" w:customStyle="1" w:styleId="afffffffff8">
    <w:name w:val="Таблица НГП"/>
    <w:basedOn w:val="a4"/>
    <w:qFormat/>
    <w:rsid w:val="00B82161"/>
    <w:pPr>
      <w:widowControl w:val="0"/>
      <w:overflowPunct/>
      <w:adjustRightInd/>
      <w:spacing w:after="120"/>
      <w:textAlignment w:val="auto"/>
    </w:pPr>
    <w:rPr>
      <w:rFonts w:eastAsiaTheme="minorEastAsia"/>
      <w:szCs w:val="24"/>
    </w:rPr>
  </w:style>
  <w:style w:type="character" w:customStyle="1" w:styleId="mw-headline">
    <w:name w:val="mw-headline"/>
    <w:basedOn w:val="a5"/>
    <w:rsid w:val="00B82161"/>
  </w:style>
  <w:style w:type="character" w:customStyle="1" w:styleId="mw-editsection">
    <w:name w:val="mw-editsection"/>
    <w:basedOn w:val="a5"/>
    <w:rsid w:val="00B82161"/>
  </w:style>
  <w:style w:type="character" w:customStyle="1" w:styleId="mw-editsection-bracket">
    <w:name w:val="mw-editsection-bracket"/>
    <w:basedOn w:val="a5"/>
    <w:rsid w:val="00B82161"/>
  </w:style>
  <w:style w:type="character" w:customStyle="1" w:styleId="mw-editsection-divider">
    <w:name w:val="mw-editsection-divider"/>
    <w:basedOn w:val="a5"/>
    <w:rsid w:val="00B82161"/>
  </w:style>
  <w:style w:type="paragraph" w:customStyle="1" w:styleId="afffffffff9">
    <w:name w:val="Стиль"/>
    <w:rsid w:val="00B8216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a">
    <w:name w:val="Знак Знак Знак Знак Знак Знак Знак"/>
    <w:basedOn w:val="a4"/>
    <w:rsid w:val="00A12252"/>
    <w:pPr>
      <w:overflowPunct/>
      <w:autoSpaceDE/>
      <w:autoSpaceDN/>
      <w:adjustRightInd/>
      <w:spacing w:after="160" w:line="240" w:lineRule="exact"/>
      <w:textAlignment w:val="auto"/>
    </w:pPr>
    <w:rPr>
      <w:rFonts w:ascii="Verdana" w:hAnsi="Verdana"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s://saratov.gov.ru/gov/auth/mineconom/PRLD/TOPBU/Norm_torg_2017.pdf" TargetMode="External"/><Relationship Id="rId26" Type="http://schemas.openxmlformats.org/officeDocument/2006/relationships/chart" Target="charts/chart4.xml"/><Relationship Id="rId39" Type="http://schemas.openxmlformats.org/officeDocument/2006/relationships/hyperlink" Target="https://saratov.gov.ru/gov/auth/mineconom/PRLD/TOPBU/Norm_torg_2017.pdf" TargetMode="External"/><Relationship Id="rId21" Type="http://schemas.openxmlformats.org/officeDocument/2006/relationships/hyperlink" Target="http://fgis.economy.gov.ru" TargetMode="External"/><Relationship Id="rId34" Type="http://schemas.openxmlformats.org/officeDocument/2006/relationships/hyperlink" Target="consultantplus://offline/ref=ACF5FAD3076CFC8144376F9DFC25BBA2F5E0E133F27E1B316FD1BCB1C6J1n1J" TargetMode="External"/><Relationship Id="rId42" Type="http://schemas.openxmlformats.org/officeDocument/2006/relationships/hyperlink" Target="http://gks.ru" TargetMode="External"/><Relationship Id="rId47" Type="http://schemas.openxmlformats.org/officeDocument/2006/relationships/hyperlink" Target="consultantplus://offline/ref=ACF5FAD3076CFC8144376F9DFC25BBA2F5E0E133F27E1B316FD1BCB1C6J1n1J" TargetMode="External"/><Relationship Id="rId50" Type="http://schemas.openxmlformats.org/officeDocument/2006/relationships/hyperlink" Target="https://saratov.gov.ru/gov/auth/mineconom/PRLD/TOPBU/Norm_torg_2017.pdf" TargetMode="External"/><Relationship Id="rId55" Type="http://schemas.openxmlformats.org/officeDocument/2006/relationships/chart" Target="charts/chart9.xml"/><Relationship Id="rId63" Type="http://schemas.openxmlformats.org/officeDocument/2006/relationships/oleObject" Target="embeddings/oleObject6.bin"/><Relationship Id="rId68" Type="http://schemas.openxmlformats.org/officeDocument/2006/relationships/hyperlink" Target="https://saratov.gov.ru/gov/auth/mineconom/PRLD/TOPBU/Norm_torg_2017.pdf" TargetMode="External"/><Relationship Id="rId76" Type="http://schemas.openxmlformats.org/officeDocument/2006/relationships/hyperlink" Target="consultantplus://offline/ref=ACF5FAD3076CFC8144376F9DFC25BBA2F5E0E133F27E1B316FD1BCB1C6J1n1J" TargetMode="External"/><Relationship Id="rId84" Type="http://schemas.openxmlformats.org/officeDocument/2006/relationships/chart" Target="charts/chart15.xml"/><Relationship Id="rId89" Type="http://schemas.openxmlformats.org/officeDocument/2006/relationships/hyperlink" Target="http://gks.ru" TargetMode="External"/><Relationship Id="rId7" Type="http://schemas.openxmlformats.org/officeDocument/2006/relationships/image" Target="media/image2.jpeg"/><Relationship Id="rId71" Type="http://schemas.openxmlformats.org/officeDocument/2006/relationships/hyperlink" Target="http://fgis.economy.gov.ru" TargetMode="External"/><Relationship Id="rId2" Type="http://schemas.openxmlformats.org/officeDocument/2006/relationships/styles" Target="styles.xml"/><Relationship Id="rId16" Type="http://schemas.openxmlformats.org/officeDocument/2006/relationships/chart" Target="charts/chart2.xml"/><Relationship Id="rId29" Type="http://schemas.openxmlformats.org/officeDocument/2006/relationships/hyperlink" Target="https://saratov.gov.ru/gov/auth/mineconom/PRLD/TOPBU/Norm_torg_2017.pdf" TargetMode="External"/><Relationship Id="rId11" Type="http://schemas.openxmlformats.org/officeDocument/2006/relationships/image" Target="media/image6.jpeg"/><Relationship Id="rId24" Type="http://schemas.openxmlformats.org/officeDocument/2006/relationships/hyperlink" Target="consultantplus://offline/ref=ACF5FAD3076CFC8144376F9DFC25BBA2F5E0E133F27E1B316FD1BCB1C6J1n1J" TargetMode="External"/><Relationship Id="rId32" Type="http://schemas.openxmlformats.org/officeDocument/2006/relationships/hyperlink" Target="http://gks.ru" TargetMode="External"/><Relationship Id="rId37" Type="http://schemas.openxmlformats.org/officeDocument/2006/relationships/hyperlink" Target="consultantplus://offline/ref=ACF5FAD3076CFC8144376F9DFC25BBA2F5E0E133F27E1B316FD1BCB1C6J1n1J" TargetMode="External"/><Relationship Id="rId40" Type="http://schemas.openxmlformats.org/officeDocument/2006/relationships/hyperlink" Target="https://saratov.gov.ru/gov/auth/mineconom/PRLD/TOPBU/Norm_torg_2017.pdf" TargetMode="External"/><Relationship Id="rId45" Type="http://schemas.openxmlformats.org/officeDocument/2006/relationships/chart" Target="charts/chart7.xml"/><Relationship Id="rId53" Type="http://schemas.openxmlformats.org/officeDocument/2006/relationships/oleObject" Target="embeddings/oleObject5.bin"/><Relationship Id="rId58" Type="http://schemas.openxmlformats.org/officeDocument/2006/relationships/hyperlink" Target="https://saratov.gov.ru/gov/auth/mineconom/PRLD/TOPBU/Norm_torg_2017.pdf" TargetMode="External"/><Relationship Id="rId66" Type="http://schemas.openxmlformats.org/officeDocument/2006/relationships/chart" Target="charts/chart12.xml"/><Relationship Id="rId74" Type="http://schemas.openxmlformats.org/officeDocument/2006/relationships/hyperlink" Target="consultantplus://offline/ref=ACF5FAD3076CFC8144376F9DFC25BBA2F5E0E133F27E1B316FD1BCB1C6J1n1J" TargetMode="External"/><Relationship Id="rId79" Type="http://schemas.openxmlformats.org/officeDocument/2006/relationships/hyperlink" Target="http://fgis.economy.gov.ru" TargetMode="External"/><Relationship Id="rId87" Type="http://schemas.openxmlformats.org/officeDocument/2006/relationships/hyperlink" Target="https://saratov.gov.ru/gov/auth/mineconom/PRLD/TOPBU/Norm_torg_2017.pdf" TargetMode="External"/><Relationship Id="rId5" Type="http://schemas.openxmlformats.org/officeDocument/2006/relationships/webSettings" Target="webSettings.xml"/><Relationship Id="rId61" Type="http://schemas.openxmlformats.org/officeDocument/2006/relationships/hyperlink" Target="http://fgis.economy.gov.ru" TargetMode="External"/><Relationship Id="rId82" Type="http://schemas.openxmlformats.org/officeDocument/2006/relationships/hyperlink" Target="consultantplus://offline/ref=ACF5FAD3076CFC8144376F9DFC25BBA2F5E0E133F27E1B316FD1BCB1C6J1n1J" TargetMode="External"/><Relationship Id="rId90" Type="http://schemas.openxmlformats.org/officeDocument/2006/relationships/fontTable" Target="fontTable.xml"/><Relationship Id="rId19" Type="http://schemas.openxmlformats.org/officeDocument/2006/relationships/hyperlink" Target="https://saratov.gov.ru/gov/auth/mineconom/PRLD/TOPBU/Norm_torg_2017.pdf" TargetMode="External"/><Relationship Id="rId14" Type="http://schemas.openxmlformats.org/officeDocument/2006/relationships/hyperlink" Target="consultantplus://offline/ref=ACF5FAD3076CFC8144376F9DFC25BBA2F5E0E133F27E1B316FD1BCB1C6J1n1J" TargetMode="External"/><Relationship Id="rId22" Type="http://schemas.openxmlformats.org/officeDocument/2006/relationships/hyperlink" Target="http://gks.ru" TargetMode="External"/><Relationship Id="rId27" Type="http://schemas.openxmlformats.org/officeDocument/2006/relationships/hyperlink" Target="consultantplus://offline/ref=ACF5FAD3076CFC8144376F9DFC25BBA2F5E0E133F27E1B316FD1BCB1C6J1n1J" TargetMode="External"/><Relationship Id="rId30" Type="http://schemas.openxmlformats.org/officeDocument/2006/relationships/hyperlink" Target="https://saratov.gov.ru/gov/auth/mineconom/PRLD/TOPBU/Norm_torg_2017.pdf" TargetMode="External"/><Relationship Id="rId35" Type="http://schemas.openxmlformats.org/officeDocument/2006/relationships/chart" Target="charts/chart5.xml"/><Relationship Id="rId43" Type="http://schemas.openxmlformats.org/officeDocument/2006/relationships/oleObject" Target="embeddings/oleObject4.bin"/><Relationship Id="rId48" Type="http://schemas.openxmlformats.org/officeDocument/2006/relationships/hyperlink" Target="https://saratov.gov.ru/gov/auth/mineconom/PRLD/TOPBU/Norm_torg_2017.pdf" TargetMode="External"/><Relationship Id="rId56" Type="http://schemas.openxmlformats.org/officeDocument/2006/relationships/chart" Target="charts/chart10.xml"/><Relationship Id="rId64" Type="http://schemas.openxmlformats.org/officeDocument/2006/relationships/hyperlink" Target="consultantplus://offline/ref=ACF5FAD3076CFC8144376F9DFC25BBA2F5E0E133F27E1B316FD1BCB1C6J1n1J" TargetMode="External"/><Relationship Id="rId69" Type="http://schemas.openxmlformats.org/officeDocument/2006/relationships/hyperlink" Target="https://saratov.gov.ru/gov/auth/mineconom/PRLD/TOPBU/Norm_torg_2017.pdf" TargetMode="External"/><Relationship Id="rId77" Type="http://schemas.openxmlformats.org/officeDocument/2006/relationships/hyperlink" Target="https://saratov.gov.ru/gov/auth/mineconom/PRLD/TOPBU/Norm_torg_2017.pdf" TargetMode="External"/><Relationship Id="rId8" Type="http://schemas.openxmlformats.org/officeDocument/2006/relationships/image" Target="media/image3.jpeg"/><Relationship Id="rId51" Type="http://schemas.openxmlformats.org/officeDocument/2006/relationships/hyperlink" Target="http://fgis.economy.gov.ru" TargetMode="External"/><Relationship Id="rId72" Type="http://schemas.openxmlformats.org/officeDocument/2006/relationships/hyperlink" Target="http://gks.ru" TargetMode="External"/><Relationship Id="rId80" Type="http://schemas.openxmlformats.org/officeDocument/2006/relationships/hyperlink" Target="http://gks.ru" TargetMode="External"/><Relationship Id="rId85" Type="http://schemas.openxmlformats.org/officeDocument/2006/relationships/hyperlink" Target="consultantplus://offline/ref=ACF5FAD3076CFC8144376F9DFC25BBA2F5E0E133F27E1B316FD1BCB1C6J1n1J" TargetMode="External"/><Relationship Id="rId3" Type="http://schemas.microsoft.com/office/2007/relationships/stylesWithEffects" Target="stylesWithEffects.xml"/><Relationship Id="rId12" Type="http://schemas.openxmlformats.org/officeDocument/2006/relationships/image" Target="media/image7.emf"/><Relationship Id="rId17" Type="http://schemas.openxmlformats.org/officeDocument/2006/relationships/hyperlink" Target="consultantplus://offline/ref=ACF5FAD3076CFC8144376F9DFC25BBA2F5E0E133F27E1B316FD1BCB1C6J1n1J" TargetMode="External"/><Relationship Id="rId25" Type="http://schemas.openxmlformats.org/officeDocument/2006/relationships/chart" Target="charts/chart3.xml"/><Relationship Id="rId33" Type="http://schemas.openxmlformats.org/officeDocument/2006/relationships/oleObject" Target="embeddings/oleObject3.bin"/><Relationship Id="rId38" Type="http://schemas.openxmlformats.org/officeDocument/2006/relationships/hyperlink" Target="https://saratov.gov.ru/gov/auth/mineconom/PRLD/TOPBU/Norm_torg_2017.pdf" TargetMode="External"/><Relationship Id="rId46" Type="http://schemas.openxmlformats.org/officeDocument/2006/relationships/chart" Target="charts/chart8.xml"/><Relationship Id="rId59" Type="http://schemas.openxmlformats.org/officeDocument/2006/relationships/hyperlink" Target="https://saratov.gov.ru/gov/auth/mineconom/PRLD/TOPBU/Norm_torg_2017.pdf" TargetMode="External"/><Relationship Id="rId67" Type="http://schemas.openxmlformats.org/officeDocument/2006/relationships/hyperlink" Target="consultantplus://offline/ref=ACF5FAD3076CFC8144376F9DFC25BBA2F5E0E133F27E1B316FD1BCB1C6J1n1J" TargetMode="External"/><Relationship Id="rId20" Type="http://schemas.openxmlformats.org/officeDocument/2006/relationships/hyperlink" Target="https://saratov.gov.ru/gov/auth/mineconom/PRLD/TOPBU/Norm_torg_2017.pdf" TargetMode="External"/><Relationship Id="rId41" Type="http://schemas.openxmlformats.org/officeDocument/2006/relationships/hyperlink" Target="http://fgis.economy.gov.ru" TargetMode="External"/><Relationship Id="rId54" Type="http://schemas.openxmlformats.org/officeDocument/2006/relationships/hyperlink" Target="consultantplus://offline/ref=ACF5FAD3076CFC8144376F9DFC25BBA2F5E0E133F27E1B316FD1BCB1C6J1n1J" TargetMode="External"/><Relationship Id="rId62" Type="http://schemas.openxmlformats.org/officeDocument/2006/relationships/hyperlink" Target="http://gks.ru" TargetMode="External"/><Relationship Id="rId70" Type="http://schemas.openxmlformats.org/officeDocument/2006/relationships/hyperlink" Target="https://saratov.gov.ru/gov/auth/mineconom/PRLD/TOPBU/Norm_torg_2017.pdf" TargetMode="External"/><Relationship Id="rId75" Type="http://schemas.openxmlformats.org/officeDocument/2006/relationships/chart" Target="charts/chart13.xml"/><Relationship Id="rId83" Type="http://schemas.openxmlformats.org/officeDocument/2006/relationships/chart" Target="charts/chart14.xml"/><Relationship Id="rId88" Type="http://schemas.openxmlformats.org/officeDocument/2006/relationships/hyperlink" Target="http://fgis.economy.gov.ru" TargetMode="Externa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chart" Target="charts/chart1.xml"/><Relationship Id="rId23" Type="http://schemas.openxmlformats.org/officeDocument/2006/relationships/oleObject" Target="embeddings/oleObject2.bin"/><Relationship Id="rId28" Type="http://schemas.openxmlformats.org/officeDocument/2006/relationships/hyperlink" Target="https://saratov.gov.ru/gov/auth/mineconom/PRLD/TOPBU/Norm_torg_2017.pdf" TargetMode="External"/><Relationship Id="rId36" Type="http://schemas.openxmlformats.org/officeDocument/2006/relationships/chart" Target="charts/chart6.xml"/><Relationship Id="rId49" Type="http://schemas.openxmlformats.org/officeDocument/2006/relationships/hyperlink" Target="https://saratov.gov.ru/gov/auth/mineconom/PRLD/TOPBU/Norm_torg_2017.pdf" TargetMode="External"/><Relationship Id="rId57" Type="http://schemas.openxmlformats.org/officeDocument/2006/relationships/hyperlink" Target="consultantplus://offline/ref=ACF5FAD3076CFC8144376F9DFC25BBA2F5E0E133F27E1B316FD1BCB1C6J1n1J" TargetMode="External"/><Relationship Id="rId10" Type="http://schemas.openxmlformats.org/officeDocument/2006/relationships/image" Target="media/image5.jpeg"/><Relationship Id="rId31" Type="http://schemas.openxmlformats.org/officeDocument/2006/relationships/hyperlink" Target="http://fgis.economy.gov.ru" TargetMode="External"/><Relationship Id="rId44" Type="http://schemas.openxmlformats.org/officeDocument/2006/relationships/hyperlink" Target="consultantplus://offline/ref=ACF5FAD3076CFC8144376F9DFC25BBA2F5E0E133F27E1B316FD1BCB1C6J1n1J" TargetMode="External"/><Relationship Id="rId52" Type="http://schemas.openxmlformats.org/officeDocument/2006/relationships/hyperlink" Target="http://gks.ru" TargetMode="External"/><Relationship Id="rId60" Type="http://schemas.openxmlformats.org/officeDocument/2006/relationships/hyperlink" Target="https://saratov.gov.ru/gov/auth/mineconom/PRLD/TOPBU/Norm_torg_2017.pdf" TargetMode="External"/><Relationship Id="rId65" Type="http://schemas.openxmlformats.org/officeDocument/2006/relationships/chart" Target="charts/chart11.xml"/><Relationship Id="rId73" Type="http://schemas.openxmlformats.org/officeDocument/2006/relationships/oleObject" Target="embeddings/oleObject7.bin"/><Relationship Id="rId78" Type="http://schemas.openxmlformats.org/officeDocument/2006/relationships/hyperlink" Target="https://saratov.gov.ru/gov/auth/mineconom/PRLD/TOPBU/Norm_torg_2017.pdf" TargetMode="External"/><Relationship Id="rId81" Type="http://schemas.openxmlformats.org/officeDocument/2006/relationships/oleObject" Target="embeddings/oleObject8.bin"/><Relationship Id="rId86" Type="http://schemas.openxmlformats.org/officeDocument/2006/relationships/hyperlink" Target="https://saratov.gov.ru/gov/auth/mineconom/PRLD/TOPBU/Norm_torg_2017.pdf" TargetMode="External"/><Relationship Id="rId4" Type="http://schemas.openxmlformats.org/officeDocument/2006/relationships/settings" Target="settings.xml"/><Relationship Id="rId9"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43;&#1088;&#1072;&#1076;&#1086;&#1089;&#1090;&#1088;&#1086;&#1080;&#1090;&#1077;&#1083;&#1100;&#1085;&#1099;&#1081;%20&#1086;&#1090;&#1076;&#1077;&#1083;\&#1053;&#1054;&#1056;&#1052;&#1040;&#1058;&#1048;&#1042;&#1067;\&#1057;&#1072;&#1088;&#1072;&#1090;&#1086;&#1074;&#1089;&#1082;&#1072;&#1103;%20&#1058;&#1091;&#1088;&#1082;&#1080;&#1085;&#1089;&#1082;&#1080;&#1081;%20&#1052;&#1053;&#1043;&#1055;\&#1048;&#1089;&#1093;&#1086;&#1076;&#1085;&#1099;&#1077;%20&#1076;&#1072;&#1085;&#1085;&#1099;&#1077;\&#1088;&#1072;&#1089;&#1095;&#1077;&#1090;&#1099;%20&#1084;&#1085;&#1075;&#1087;%20&#1058;&#1091;&#1088;&#1082;&#1086;&#1074;&#1089;&#1082;&#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barChart>
        <c:barDir val="col"/>
        <c:grouping val="clustered"/>
        <c:varyColors val="0"/>
        <c:ser>
          <c:idx val="0"/>
          <c:order val="0"/>
          <c:tx>
            <c:strRef>
              <c:f>Лист1!$A$47</c:f>
              <c:strCache>
                <c:ptCount val="1"/>
                <c:pt idx="0">
                  <c:v>Численность населения сельских поселений Турковского муниципального района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Лист1!$B$46:$G$46</c:f>
              <c:strCache>
                <c:ptCount val="6"/>
                <c:pt idx="0">
                  <c:v>2012 г.</c:v>
                </c:pt>
                <c:pt idx="1">
                  <c:v>2013 г.</c:v>
                </c:pt>
                <c:pt idx="2">
                  <c:v>2014 г.</c:v>
                </c:pt>
                <c:pt idx="3">
                  <c:v>2015 г.</c:v>
                </c:pt>
                <c:pt idx="4">
                  <c:v>2016 г.</c:v>
                </c:pt>
                <c:pt idx="5">
                  <c:v>2017 г.</c:v>
                </c:pt>
              </c:strCache>
            </c:strRef>
          </c:cat>
          <c:val>
            <c:numRef>
              <c:f>Лист1!$B$47:$G$47</c:f>
              <c:numCache>
                <c:formatCode>General</c:formatCode>
                <c:ptCount val="6"/>
                <c:pt idx="0">
                  <c:v>6366</c:v>
                </c:pt>
                <c:pt idx="1">
                  <c:v>6104</c:v>
                </c:pt>
                <c:pt idx="2">
                  <c:v>5900</c:v>
                </c:pt>
                <c:pt idx="3">
                  <c:v>5709</c:v>
                </c:pt>
                <c:pt idx="4">
                  <c:v>5514</c:v>
                </c:pt>
                <c:pt idx="5">
                  <c:v>5352</c:v>
                </c:pt>
              </c:numCache>
            </c:numRef>
          </c:val>
        </c:ser>
        <c:dLbls>
          <c:dLblPos val="ctr"/>
          <c:showLegendKey val="0"/>
          <c:showVal val="1"/>
          <c:showCatName val="0"/>
          <c:showSerName val="0"/>
          <c:showPercent val="0"/>
          <c:showBubbleSize val="0"/>
        </c:dLbls>
        <c:gapWidth val="150"/>
        <c:axId val="106143104"/>
        <c:axId val="117720192"/>
      </c:barChart>
      <c:catAx>
        <c:axId val="106143104"/>
        <c:scaling>
          <c:orientation val="minMax"/>
        </c:scaling>
        <c:delete val="0"/>
        <c:axPos val="b"/>
        <c:numFmt formatCode="General" sourceLinked="0"/>
        <c:majorTickMark val="out"/>
        <c:minorTickMark val="none"/>
        <c:tickLblPos val="nextTo"/>
        <c:crossAx val="117720192"/>
        <c:crosses val="autoZero"/>
        <c:auto val="1"/>
        <c:lblAlgn val="ctr"/>
        <c:lblOffset val="100"/>
        <c:noMultiLvlLbl val="0"/>
      </c:catAx>
      <c:valAx>
        <c:axId val="117720192"/>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06143104"/>
        <c:crosses val="autoZero"/>
        <c:crossBetween val="between"/>
      </c:valAx>
    </c:plotArea>
    <c:legend>
      <c:legendPos val="b"/>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 sourceLinked="0"/>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Лист1!$I$3:$I$8</c:f>
              <c:strCache>
                <c:ptCount val="6"/>
                <c:pt idx="0">
                  <c:v>Бороно-Михайловское МО</c:v>
                </c:pt>
                <c:pt idx="1">
                  <c:v>Каменское МО</c:v>
                </c:pt>
                <c:pt idx="2">
                  <c:v>Перевесинское МО</c:v>
                </c:pt>
                <c:pt idx="3">
                  <c:v>Рязанское МО</c:v>
                </c:pt>
                <c:pt idx="4">
                  <c:v>Студеновское МО</c:v>
                </c:pt>
                <c:pt idx="5">
                  <c:v>Чернавское МО</c:v>
                </c:pt>
              </c:strCache>
            </c:strRef>
          </c:cat>
          <c:val>
            <c:numRef>
              <c:f>Лист1!$J$3:$J$8</c:f>
              <c:numCache>
                <c:formatCode>General</c:formatCode>
                <c:ptCount val="6"/>
                <c:pt idx="0">
                  <c:v>667</c:v>
                </c:pt>
                <c:pt idx="1">
                  <c:v>836</c:v>
                </c:pt>
                <c:pt idx="2">
                  <c:v>709</c:v>
                </c:pt>
                <c:pt idx="3">
                  <c:v>1182</c:v>
                </c:pt>
                <c:pt idx="4">
                  <c:v>1143</c:v>
                </c:pt>
                <c:pt idx="5">
                  <c:v>815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barChart>
        <c:barDir val="col"/>
        <c:grouping val="clustered"/>
        <c:varyColors val="0"/>
        <c:ser>
          <c:idx val="0"/>
          <c:order val="0"/>
          <c:tx>
            <c:strRef>
              <c:f>Лист1!$A$47</c:f>
              <c:strCache>
                <c:ptCount val="1"/>
                <c:pt idx="0">
                  <c:v>Численность населения сельских поселений Турковского муниципального района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Лист1!$B$46:$G$46</c:f>
              <c:strCache>
                <c:ptCount val="6"/>
                <c:pt idx="0">
                  <c:v>2012 г.</c:v>
                </c:pt>
                <c:pt idx="1">
                  <c:v>2013 г.</c:v>
                </c:pt>
                <c:pt idx="2">
                  <c:v>2014 г.</c:v>
                </c:pt>
                <c:pt idx="3">
                  <c:v>2015 г.</c:v>
                </c:pt>
                <c:pt idx="4">
                  <c:v>2016 г.</c:v>
                </c:pt>
                <c:pt idx="5">
                  <c:v>2017 г.</c:v>
                </c:pt>
              </c:strCache>
            </c:strRef>
          </c:cat>
          <c:val>
            <c:numRef>
              <c:f>Лист1!$B$47:$G$47</c:f>
              <c:numCache>
                <c:formatCode>General</c:formatCode>
                <c:ptCount val="6"/>
                <c:pt idx="0">
                  <c:v>6366</c:v>
                </c:pt>
                <c:pt idx="1">
                  <c:v>6104</c:v>
                </c:pt>
                <c:pt idx="2">
                  <c:v>5900</c:v>
                </c:pt>
                <c:pt idx="3">
                  <c:v>5709</c:v>
                </c:pt>
                <c:pt idx="4">
                  <c:v>5514</c:v>
                </c:pt>
                <c:pt idx="5">
                  <c:v>5352</c:v>
                </c:pt>
              </c:numCache>
            </c:numRef>
          </c:val>
        </c:ser>
        <c:dLbls>
          <c:dLblPos val="ctr"/>
          <c:showLegendKey val="0"/>
          <c:showVal val="1"/>
          <c:showCatName val="0"/>
          <c:showSerName val="0"/>
          <c:showPercent val="0"/>
          <c:showBubbleSize val="0"/>
        </c:dLbls>
        <c:gapWidth val="150"/>
        <c:axId val="120467456"/>
        <c:axId val="120470144"/>
      </c:barChart>
      <c:catAx>
        <c:axId val="120467456"/>
        <c:scaling>
          <c:orientation val="minMax"/>
        </c:scaling>
        <c:delete val="0"/>
        <c:axPos val="b"/>
        <c:numFmt formatCode="General" sourceLinked="0"/>
        <c:majorTickMark val="out"/>
        <c:minorTickMark val="none"/>
        <c:tickLblPos val="nextTo"/>
        <c:crossAx val="120470144"/>
        <c:crosses val="autoZero"/>
        <c:auto val="1"/>
        <c:lblAlgn val="ctr"/>
        <c:lblOffset val="100"/>
        <c:noMultiLvlLbl val="0"/>
      </c:catAx>
      <c:valAx>
        <c:axId val="120470144"/>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20467456"/>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 sourceLinked="0"/>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Лист1!$I$3:$I$8</c:f>
              <c:strCache>
                <c:ptCount val="6"/>
                <c:pt idx="0">
                  <c:v>Бороно-Михайловское МО</c:v>
                </c:pt>
                <c:pt idx="1">
                  <c:v>Каменское МО</c:v>
                </c:pt>
                <c:pt idx="2">
                  <c:v>Перевесинское МО</c:v>
                </c:pt>
                <c:pt idx="3">
                  <c:v>Рязанское МО</c:v>
                </c:pt>
                <c:pt idx="4">
                  <c:v>Студеновское МО</c:v>
                </c:pt>
                <c:pt idx="5">
                  <c:v>Чернавское МО</c:v>
                </c:pt>
              </c:strCache>
            </c:strRef>
          </c:cat>
          <c:val>
            <c:numRef>
              <c:f>Лист1!$J$3:$J$8</c:f>
              <c:numCache>
                <c:formatCode>General</c:formatCode>
                <c:ptCount val="6"/>
                <c:pt idx="0">
                  <c:v>667</c:v>
                </c:pt>
                <c:pt idx="1">
                  <c:v>836</c:v>
                </c:pt>
                <c:pt idx="2">
                  <c:v>709</c:v>
                </c:pt>
                <c:pt idx="3">
                  <c:v>1182</c:v>
                </c:pt>
                <c:pt idx="4">
                  <c:v>1143</c:v>
                </c:pt>
                <c:pt idx="5">
                  <c:v>815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stacked"/>
        <c:varyColors val="0"/>
        <c:ser>
          <c:idx val="0"/>
          <c:order val="0"/>
          <c:tx>
            <c:strRef>
              <c:f>Лист1!$A$29</c:f>
              <c:strCache>
                <c:ptCount val="1"/>
                <c:pt idx="0">
                  <c:v>Численность городского населения Турковского МО (р.п. Турки)</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Лист1!$B$28:$G$28</c:f>
              <c:strCache>
                <c:ptCount val="6"/>
                <c:pt idx="0">
                  <c:v>2012 г.</c:v>
                </c:pt>
                <c:pt idx="1">
                  <c:v>2013 г.</c:v>
                </c:pt>
                <c:pt idx="2">
                  <c:v>2014 г.</c:v>
                </c:pt>
                <c:pt idx="3">
                  <c:v>2015 г.</c:v>
                </c:pt>
                <c:pt idx="4">
                  <c:v>2016 г.</c:v>
                </c:pt>
                <c:pt idx="5">
                  <c:v>2017 г.</c:v>
                </c:pt>
              </c:strCache>
            </c:strRef>
          </c:cat>
          <c:val>
            <c:numRef>
              <c:f>Лист1!$B$29:$G$29</c:f>
              <c:numCache>
                <c:formatCode>General</c:formatCode>
                <c:ptCount val="6"/>
                <c:pt idx="0">
                  <c:v>6106</c:v>
                </c:pt>
                <c:pt idx="1">
                  <c:v>6029</c:v>
                </c:pt>
                <c:pt idx="2">
                  <c:v>5978</c:v>
                </c:pt>
                <c:pt idx="3">
                  <c:v>5905</c:v>
                </c:pt>
                <c:pt idx="4">
                  <c:v>5815</c:v>
                </c:pt>
                <c:pt idx="5">
                  <c:v>5725</c:v>
                </c:pt>
              </c:numCache>
            </c:numRef>
          </c:val>
        </c:ser>
        <c:ser>
          <c:idx val="1"/>
          <c:order val="1"/>
          <c:tx>
            <c:strRef>
              <c:f>Лист1!$A$30</c:f>
              <c:strCache>
                <c:ptCount val="1"/>
                <c:pt idx="0">
                  <c:v>Численность сельского населения Турковского МО (д. Чапаевка)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Лист1!$B$28:$G$28</c:f>
              <c:strCache>
                <c:ptCount val="6"/>
                <c:pt idx="0">
                  <c:v>2012 г.</c:v>
                </c:pt>
                <c:pt idx="1">
                  <c:v>2013 г.</c:v>
                </c:pt>
                <c:pt idx="2">
                  <c:v>2014 г.</c:v>
                </c:pt>
                <c:pt idx="3">
                  <c:v>2015 г.</c:v>
                </c:pt>
                <c:pt idx="4">
                  <c:v>2016 г.</c:v>
                </c:pt>
                <c:pt idx="5">
                  <c:v>2017 г.</c:v>
                </c:pt>
              </c:strCache>
            </c:strRef>
          </c:cat>
          <c:val>
            <c:numRef>
              <c:f>Лист1!$B$30:$G$30</c:f>
              <c:numCache>
                <c:formatCode>General</c:formatCode>
                <c:ptCount val="6"/>
                <c:pt idx="0">
                  <c:v>34</c:v>
                </c:pt>
                <c:pt idx="1">
                  <c:v>29</c:v>
                </c:pt>
                <c:pt idx="2">
                  <c:v>28</c:v>
                </c:pt>
                <c:pt idx="3">
                  <c:v>25</c:v>
                </c:pt>
                <c:pt idx="4">
                  <c:v>22</c:v>
                </c:pt>
                <c:pt idx="5">
                  <c:v>16</c:v>
                </c:pt>
              </c:numCache>
            </c:numRef>
          </c:val>
        </c:ser>
        <c:dLbls>
          <c:dLblPos val="ctr"/>
          <c:showLegendKey val="0"/>
          <c:showVal val="1"/>
          <c:showCatName val="0"/>
          <c:showSerName val="0"/>
          <c:showPercent val="0"/>
          <c:showBubbleSize val="0"/>
        </c:dLbls>
        <c:gapWidth val="150"/>
        <c:overlap val="100"/>
        <c:axId val="120519680"/>
        <c:axId val="120554240"/>
      </c:barChart>
      <c:catAx>
        <c:axId val="120519680"/>
        <c:scaling>
          <c:orientation val="minMax"/>
        </c:scaling>
        <c:delete val="0"/>
        <c:axPos val="b"/>
        <c:numFmt formatCode="General" sourceLinked="0"/>
        <c:majorTickMark val="out"/>
        <c:minorTickMark val="none"/>
        <c:tickLblPos val="nextTo"/>
        <c:crossAx val="120554240"/>
        <c:crosses val="autoZero"/>
        <c:auto val="1"/>
        <c:lblAlgn val="ctr"/>
        <c:lblOffset val="100"/>
        <c:noMultiLvlLbl val="0"/>
      </c:catAx>
      <c:valAx>
        <c:axId val="120554240"/>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20519680"/>
        <c:crosses val="autoZero"/>
        <c:crossBetween val="between"/>
      </c:valAx>
    </c:plotArea>
    <c:legend>
      <c:legendPos val="b"/>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plotArea>
      <c:layout/>
      <c:barChart>
        <c:barDir val="col"/>
        <c:grouping val="stacked"/>
        <c:varyColors val="0"/>
        <c:ser>
          <c:idx val="0"/>
          <c:order val="0"/>
          <c:tx>
            <c:strRef>
              <c:f>Лист1!$A$12</c:f>
              <c:strCache>
                <c:ptCount val="1"/>
                <c:pt idx="0">
                  <c:v>Городское население</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Лист1!$B$11:$G$11</c:f>
              <c:strCache>
                <c:ptCount val="6"/>
                <c:pt idx="0">
                  <c:v>2012 г.</c:v>
                </c:pt>
                <c:pt idx="1">
                  <c:v>2013 г.</c:v>
                </c:pt>
                <c:pt idx="2">
                  <c:v>2014 г.</c:v>
                </c:pt>
                <c:pt idx="3">
                  <c:v>2015 г.</c:v>
                </c:pt>
                <c:pt idx="4">
                  <c:v>2016 г.</c:v>
                </c:pt>
                <c:pt idx="5">
                  <c:v>2017 г.</c:v>
                </c:pt>
              </c:strCache>
            </c:strRef>
          </c:cat>
          <c:val>
            <c:numRef>
              <c:f>Лист1!$B$12:$G$12</c:f>
              <c:numCache>
                <c:formatCode>General</c:formatCode>
                <c:ptCount val="6"/>
                <c:pt idx="0">
                  <c:v>6106</c:v>
                </c:pt>
                <c:pt idx="1">
                  <c:v>6029</c:v>
                </c:pt>
                <c:pt idx="2">
                  <c:v>5978</c:v>
                </c:pt>
                <c:pt idx="3">
                  <c:v>5905</c:v>
                </c:pt>
                <c:pt idx="4">
                  <c:v>5815</c:v>
                </c:pt>
                <c:pt idx="5">
                  <c:v>5725</c:v>
                </c:pt>
              </c:numCache>
            </c:numRef>
          </c:val>
        </c:ser>
        <c:ser>
          <c:idx val="1"/>
          <c:order val="1"/>
          <c:tx>
            <c:strRef>
              <c:f>Лист1!$A$13</c:f>
              <c:strCache>
                <c:ptCount val="1"/>
                <c:pt idx="0">
                  <c:v>Сельское население</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Лист1!$B$11:$G$11</c:f>
              <c:strCache>
                <c:ptCount val="6"/>
                <c:pt idx="0">
                  <c:v>2012 г.</c:v>
                </c:pt>
                <c:pt idx="1">
                  <c:v>2013 г.</c:v>
                </c:pt>
                <c:pt idx="2">
                  <c:v>2014 г.</c:v>
                </c:pt>
                <c:pt idx="3">
                  <c:v>2015 г.</c:v>
                </c:pt>
                <c:pt idx="4">
                  <c:v>2016 г.</c:v>
                </c:pt>
                <c:pt idx="5">
                  <c:v>2017 г.</c:v>
                </c:pt>
              </c:strCache>
            </c:strRef>
          </c:cat>
          <c:val>
            <c:numRef>
              <c:f>Лист1!$B$13:$G$13</c:f>
              <c:numCache>
                <c:formatCode>General</c:formatCode>
                <c:ptCount val="6"/>
                <c:pt idx="0">
                  <c:v>6400</c:v>
                </c:pt>
                <c:pt idx="1">
                  <c:v>6133</c:v>
                </c:pt>
                <c:pt idx="2">
                  <c:v>5928</c:v>
                </c:pt>
                <c:pt idx="3">
                  <c:v>5734</c:v>
                </c:pt>
                <c:pt idx="4">
                  <c:v>5536</c:v>
                </c:pt>
                <c:pt idx="5">
                  <c:v>5368</c:v>
                </c:pt>
              </c:numCache>
            </c:numRef>
          </c:val>
        </c:ser>
        <c:dLbls>
          <c:dLblPos val="ctr"/>
          <c:showLegendKey val="0"/>
          <c:showVal val="1"/>
          <c:showCatName val="0"/>
          <c:showSerName val="0"/>
          <c:showPercent val="0"/>
          <c:showBubbleSize val="0"/>
        </c:dLbls>
        <c:gapWidth val="150"/>
        <c:overlap val="100"/>
        <c:axId val="121158656"/>
        <c:axId val="121365248"/>
      </c:barChart>
      <c:catAx>
        <c:axId val="121158656"/>
        <c:scaling>
          <c:orientation val="minMax"/>
        </c:scaling>
        <c:delete val="0"/>
        <c:axPos val="b"/>
        <c:numFmt formatCode="General" sourceLinked="0"/>
        <c:majorTickMark val="out"/>
        <c:minorTickMark val="none"/>
        <c:tickLblPos val="nextTo"/>
        <c:crossAx val="121365248"/>
        <c:crosses val="autoZero"/>
        <c:auto val="1"/>
        <c:lblAlgn val="ctr"/>
        <c:lblOffset val="100"/>
        <c:noMultiLvlLbl val="0"/>
      </c:catAx>
      <c:valAx>
        <c:axId val="121365248"/>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21158656"/>
        <c:crosses val="autoZero"/>
        <c:crossBetween val="between"/>
      </c:valAx>
    </c:plotArea>
    <c:legend>
      <c:legendPos val="b"/>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2968341166656494"/>
          <c:y val="0.13194444444444445"/>
          <c:w val="0.81815255651183139"/>
          <c:h val="0.77314814814814814"/>
        </c:manualLayout>
      </c:layout>
      <c:pie3DChart>
        <c:varyColors val="1"/>
        <c:ser>
          <c:idx val="0"/>
          <c:order val="0"/>
          <c:dLbls>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Лист1!$I$2:$I$8</c:f>
              <c:strCache>
                <c:ptCount val="7"/>
                <c:pt idx="0">
                  <c:v>Турковское МО</c:v>
                </c:pt>
                <c:pt idx="1">
                  <c:v>Бороно-Михайловское МО</c:v>
                </c:pt>
                <c:pt idx="2">
                  <c:v>Каменское МО</c:v>
                </c:pt>
                <c:pt idx="3">
                  <c:v>Перевесинское МО</c:v>
                </c:pt>
                <c:pt idx="4">
                  <c:v>Рязанское МО</c:v>
                </c:pt>
                <c:pt idx="5">
                  <c:v>Студеновское МО</c:v>
                </c:pt>
                <c:pt idx="6">
                  <c:v>Чернавское МО</c:v>
                </c:pt>
              </c:strCache>
            </c:strRef>
          </c:cat>
          <c:val>
            <c:numRef>
              <c:f>Лист1!$J$2:$J$8</c:f>
              <c:numCache>
                <c:formatCode>General</c:formatCode>
                <c:ptCount val="7"/>
                <c:pt idx="0">
                  <c:v>5741</c:v>
                </c:pt>
                <c:pt idx="1">
                  <c:v>667</c:v>
                </c:pt>
                <c:pt idx="2">
                  <c:v>836</c:v>
                </c:pt>
                <c:pt idx="3">
                  <c:v>709</c:v>
                </c:pt>
                <c:pt idx="4">
                  <c:v>1182</c:v>
                </c:pt>
                <c:pt idx="5">
                  <c:v>1143</c:v>
                </c:pt>
                <c:pt idx="6">
                  <c:v>815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 sourceLinked="0"/>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Лист1!$I$3:$I$8</c:f>
              <c:strCache>
                <c:ptCount val="6"/>
                <c:pt idx="0">
                  <c:v>Бороно-Михайловское МО</c:v>
                </c:pt>
                <c:pt idx="1">
                  <c:v>Каменское МО</c:v>
                </c:pt>
                <c:pt idx="2">
                  <c:v>Перевесинское МО</c:v>
                </c:pt>
                <c:pt idx="3">
                  <c:v>Рязанское МО</c:v>
                </c:pt>
                <c:pt idx="4">
                  <c:v>Студеновское МО</c:v>
                </c:pt>
                <c:pt idx="5">
                  <c:v>Чернавское МО</c:v>
                </c:pt>
              </c:strCache>
            </c:strRef>
          </c:cat>
          <c:val>
            <c:numRef>
              <c:f>Лист1!$J$3:$J$8</c:f>
              <c:numCache>
                <c:formatCode>General</c:formatCode>
                <c:ptCount val="6"/>
                <c:pt idx="0">
                  <c:v>667</c:v>
                </c:pt>
                <c:pt idx="1">
                  <c:v>836</c:v>
                </c:pt>
                <c:pt idx="2">
                  <c:v>709</c:v>
                </c:pt>
                <c:pt idx="3">
                  <c:v>1182</c:v>
                </c:pt>
                <c:pt idx="4">
                  <c:v>1143</c:v>
                </c:pt>
                <c:pt idx="5">
                  <c:v>815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barChart>
        <c:barDir val="col"/>
        <c:grouping val="clustered"/>
        <c:varyColors val="0"/>
        <c:ser>
          <c:idx val="0"/>
          <c:order val="0"/>
          <c:tx>
            <c:strRef>
              <c:f>Лист1!$A$47</c:f>
              <c:strCache>
                <c:ptCount val="1"/>
                <c:pt idx="0">
                  <c:v>Численность населения сельских поселений Турковского муниципального района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Лист1!$B$46:$G$46</c:f>
              <c:strCache>
                <c:ptCount val="6"/>
                <c:pt idx="0">
                  <c:v>2012 г.</c:v>
                </c:pt>
                <c:pt idx="1">
                  <c:v>2013 г.</c:v>
                </c:pt>
                <c:pt idx="2">
                  <c:v>2014 г.</c:v>
                </c:pt>
                <c:pt idx="3">
                  <c:v>2015 г.</c:v>
                </c:pt>
                <c:pt idx="4">
                  <c:v>2016 г.</c:v>
                </c:pt>
                <c:pt idx="5">
                  <c:v>2017 г.</c:v>
                </c:pt>
              </c:strCache>
            </c:strRef>
          </c:cat>
          <c:val>
            <c:numRef>
              <c:f>Лист1!$B$47:$G$47</c:f>
              <c:numCache>
                <c:formatCode>General</c:formatCode>
                <c:ptCount val="6"/>
                <c:pt idx="0">
                  <c:v>6366</c:v>
                </c:pt>
                <c:pt idx="1">
                  <c:v>6104</c:v>
                </c:pt>
                <c:pt idx="2">
                  <c:v>5900</c:v>
                </c:pt>
                <c:pt idx="3">
                  <c:v>5709</c:v>
                </c:pt>
                <c:pt idx="4">
                  <c:v>5514</c:v>
                </c:pt>
                <c:pt idx="5">
                  <c:v>5352</c:v>
                </c:pt>
              </c:numCache>
            </c:numRef>
          </c:val>
        </c:ser>
        <c:dLbls>
          <c:dLblPos val="ctr"/>
          <c:showLegendKey val="0"/>
          <c:showVal val="1"/>
          <c:showCatName val="0"/>
          <c:showSerName val="0"/>
          <c:showPercent val="0"/>
          <c:showBubbleSize val="0"/>
        </c:dLbls>
        <c:gapWidth val="150"/>
        <c:axId val="119427456"/>
        <c:axId val="119430528"/>
      </c:barChart>
      <c:catAx>
        <c:axId val="119427456"/>
        <c:scaling>
          <c:orientation val="minMax"/>
        </c:scaling>
        <c:delete val="0"/>
        <c:axPos val="b"/>
        <c:numFmt formatCode="General" sourceLinked="0"/>
        <c:majorTickMark val="out"/>
        <c:minorTickMark val="none"/>
        <c:tickLblPos val="nextTo"/>
        <c:crossAx val="119430528"/>
        <c:crosses val="autoZero"/>
        <c:auto val="1"/>
        <c:lblAlgn val="ctr"/>
        <c:lblOffset val="100"/>
        <c:noMultiLvlLbl val="0"/>
      </c:catAx>
      <c:valAx>
        <c:axId val="119430528"/>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1942745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 sourceLinked="0"/>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Лист1!$I$3:$I$8</c:f>
              <c:strCache>
                <c:ptCount val="6"/>
                <c:pt idx="0">
                  <c:v>Бороно-Михайловское МО</c:v>
                </c:pt>
                <c:pt idx="1">
                  <c:v>Каменское МО</c:v>
                </c:pt>
                <c:pt idx="2">
                  <c:v>Перевесинское МО</c:v>
                </c:pt>
                <c:pt idx="3">
                  <c:v>Рязанское МО</c:v>
                </c:pt>
                <c:pt idx="4">
                  <c:v>Студеновское МО</c:v>
                </c:pt>
                <c:pt idx="5">
                  <c:v>Чернавское МО</c:v>
                </c:pt>
              </c:strCache>
            </c:strRef>
          </c:cat>
          <c:val>
            <c:numRef>
              <c:f>Лист1!$J$3:$J$8</c:f>
              <c:numCache>
                <c:formatCode>General</c:formatCode>
                <c:ptCount val="6"/>
                <c:pt idx="0">
                  <c:v>667</c:v>
                </c:pt>
                <c:pt idx="1">
                  <c:v>836</c:v>
                </c:pt>
                <c:pt idx="2">
                  <c:v>709</c:v>
                </c:pt>
                <c:pt idx="3">
                  <c:v>1182</c:v>
                </c:pt>
                <c:pt idx="4">
                  <c:v>1143</c:v>
                </c:pt>
                <c:pt idx="5">
                  <c:v>815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barChart>
        <c:barDir val="col"/>
        <c:grouping val="clustered"/>
        <c:varyColors val="0"/>
        <c:ser>
          <c:idx val="0"/>
          <c:order val="0"/>
          <c:tx>
            <c:strRef>
              <c:f>Лист1!$A$47</c:f>
              <c:strCache>
                <c:ptCount val="1"/>
                <c:pt idx="0">
                  <c:v>Численность населения сельских поселений Турковского муниципального района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Лист1!$B$46:$G$46</c:f>
              <c:strCache>
                <c:ptCount val="6"/>
                <c:pt idx="0">
                  <c:v>2012 г.</c:v>
                </c:pt>
                <c:pt idx="1">
                  <c:v>2013 г.</c:v>
                </c:pt>
                <c:pt idx="2">
                  <c:v>2014 г.</c:v>
                </c:pt>
                <c:pt idx="3">
                  <c:v>2015 г.</c:v>
                </c:pt>
                <c:pt idx="4">
                  <c:v>2016 г.</c:v>
                </c:pt>
                <c:pt idx="5">
                  <c:v>2017 г.</c:v>
                </c:pt>
              </c:strCache>
            </c:strRef>
          </c:cat>
          <c:val>
            <c:numRef>
              <c:f>Лист1!$B$47:$G$47</c:f>
              <c:numCache>
                <c:formatCode>General</c:formatCode>
                <c:ptCount val="6"/>
                <c:pt idx="0">
                  <c:v>6366</c:v>
                </c:pt>
                <c:pt idx="1">
                  <c:v>6104</c:v>
                </c:pt>
                <c:pt idx="2">
                  <c:v>5900</c:v>
                </c:pt>
                <c:pt idx="3">
                  <c:v>5709</c:v>
                </c:pt>
                <c:pt idx="4">
                  <c:v>5514</c:v>
                </c:pt>
                <c:pt idx="5">
                  <c:v>5352</c:v>
                </c:pt>
              </c:numCache>
            </c:numRef>
          </c:val>
        </c:ser>
        <c:dLbls>
          <c:dLblPos val="ctr"/>
          <c:showLegendKey val="0"/>
          <c:showVal val="1"/>
          <c:showCatName val="0"/>
          <c:showSerName val="0"/>
          <c:showPercent val="0"/>
          <c:showBubbleSize val="0"/>
        </c:dLbls>
        <c:gapWidth val="150"/>
        <c:axId val="120232960"/>
        <c:axId val="120237440"/>
      </c:barChart>
      <c:catAx>
        <c:axId val="120232960"/>
        <c:scaling>
          <c:orientation val="minMax"/>
        </c:scaling>
        <c:delete val="0"/>
        <c:axPos val="b"/>
        <c:numFmt formatCode="General" sourceLinked="0"/>
        <c:majorTickMark val="out"/>
        <c:minorTickMark val="none"/>
        <c:tickLblPos val="nextTo"/>
        <c:crossAx val="120237440"/>
        <c:crosses val="autoZero"/>
        <c:auto val="1"/>
        <c:lblAlgn val="ctr"/>
        <c:lblOffset val="100"/>
        <c:noMultiLvlLbl val="0"/>
      </c:catAx>
      <c:valAx>
        <c:axId val="120237440"/>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120232960"/>
        <c:crosses val="autoZero"/>
        <c:crossBetween val="between"/>
      </c:val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 sourceLinked="0"/>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Лист1!$I$3:$I$8</c:f>
              <c:strCache>
                <c:ptCount val="6"/>
                <c:pt idx="0">
                  <c:v>Бороно-Михайловское МО</c:v>
                </c:pt>
                <c:pt idx="1">
                  <c:v>Каменское МО</c:v>
                </c:pt>
                <c:pt idx="2">
                  <c:v>Перевесинское МО</c:v>
                </c:pt>
                <c:pt idx="3">
                  <c:v>Рязанское МО</c:v>
                </c:pt>
                <c:pt idx="4">
                  <c:v>Студеновское МО</c:v>
                </c:pt>
                <c:pt idx="5">
                  <c:v>Чернавское МО</c:v>
                </c:pt>
              </c:strCache>
            </c:strRef>
          </c:cat>
          <c:val>
            <c:numRef>
              <c:f>Лист1!$J$3:$J$8</c:f>
              <c:numCache>
                <c:formatCode>General</c:formatCode>
                <c:ptCount val="6"/>
                <c:pt idx="0">
                  <c:v>667</c:v>
                </c:pt>
                <c:pt idx="1">
                  <c:v>836</c:v>
                </c:pt>
                <c:pt idx="2">
                  <c:v>709</c:v>
                </c:pt>
                <c:pt idx="3">
                  <c:v>1182</c:v>
                </c:pt>
                <c:pt idx="4">
                  <c:v>1143</c:v>
                </c:pt>
                <c:pt idx="5">
                  <c:v>815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barChart>
        <c:barDir val="col"/>
        <c:grouping val="clustered"/>
        <c:varyColors val="0"/>
        <c:ser>
          <c:idx val="0"/>
          <c:order val="0"/>
          <c:tx>
            <c:strRef>
              <c:f>Лист1!$A$47</c:f>
              <c:strCache>
                <c:ptCount val="1"/>
                <c:pt idx="0">
                  <c:v>Численность населения сельских поселений Турковского муниципального района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Лист1!$B$46:$G$46</c:f>
              <c:strCache>
                <c:ptCount val="6"/>
                <c:pt idx="0">
                  <c:v>2012 г.</c:v>
                </c:pt>
                <c:pt idx="1">
                  <c:v>2013 г.</c:v>
                </c:pt>
                <c:pt idx="2">
                  <c:v>2014 г.</c:v>
                </c:pt>
                <c:pt idx="3">
                  <c:v>2015 г.</c:v>
                </c:pt>
                <c:pt idx="4">
                  <c:v>2016 г.</c:v>
                </c:pt>
                <c:pt idx="5">
                  <c:v>2017 г.</c:v>
                </c:pt>
              </c:strCache>
            </c:strRef>
          </c:cat>
          <c:val>
            <c:numRef>
              <c:f>Лист1!$B$47:$G$47</c:f>
              <c:numCache>
                <c:formatCode>General</c:formatCode>
                <c:ptCount val="6"/>
                <c:pt idx="0">
                  <c:v>6366</c:v>
                </c:pt>
                <c:pt idx="1">
                  <c:v>6104</c:v>
                </c:pt>
                <c:pt idx="2">
                  <c:v>5900</c:v>
                </c:pt>
                <c:pt idx="3">
                  <c:v>5709</c:v>
                </c:pt>
                <c:pt idx="4">
                  <c:v>5514</c:v>
                </c:pt>
                <c:pt idx="5">
                  <c:v>5352</c:v>
                </c:pt>
              </c:numCache>
            </c:numRef>
          </c:val>
        </c:ser>
        <c:dLbls>
          <c:dLblPos val="ctr"/>
          <c:showLegendKey val="0"/>
          <c:showVal val="1"/>
          <c:showCatName val="0"/>
          <c:showSerName val="0"/>
          <c:showPercent val="0"/>
          <c:showBubbleSize val="0"/>
        </c:dLbls>
        <c:gapWidth val="150"/>
        <c:axId val="211520896"/>
        <c:axId val="235574016"/>
      </c:barChart>
      <c:catAx>
        <c:axId val="211520896"/>
        <c:scaling>
          <c:orientation val="minMax"/>
        </c:scaling>
        <c:delete val="0"/>
        <c:axPos val="b"/>
        <c:numFmt formatCode="General" sourceLinked="0"/>
        <c:majorTickMark val="out"/>
        <c:minorTickMark val="none"/>
        <c:tickLblPos val="nextTo"/>
        <c:crossAx val="235574016"/>
        <c:crosses val="autoZero"/>
        <c:auto val="1"/>
        <c:lblAlgn val="ctr"/>
        <c:lblOffset val="100"/>
        <c:noMultiLvlLbl val="0"/>
      </c:catAx>
      <c:valAx>
        <c:axId val="235574016"/>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211520896"/>
        <c:crosses val="autoZero"/>
        <c:crossBetween val="between"/>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numFmt formatCode="0.0%" sourceLinked="0"/>
            <c:spPr>
              <a:noFill/>
              <a:ln>
                <a:noFill/>
              </a:ln>
              <a:effectLst/>
            </c:spPr>
            <c:showLegendKey val="0"/>
            <c:showVal val="1"/>
            <c:showCatName val="1"/>
            <c:showSerName val="0"/>
            <c:showPercent val="1"/>
            <c:showBubbleSize val="0"/>
            <c:showLeaderLines val="1"/>
            <c:extLst>
              <c:ext xmlns:c15="http://schemas.microsoft.com/office/drawing/2012/chart" uri="{CE6537A1-D6FC-4f65-9D91-7224C49458BB}">
                <c15:layout/>
              </c:ext>
            </c:extLst>
          </c:dLbls>
          <c:cat>
            <c:strRef>
              <c:f>Лист1!$I$3:$I$8</c:f>
              <c:strCache>
                <c:ptCount val="6"/>
                <c:pt idx="0">
                  <c:v>Бороно-Михайловское МО</c:v>
                </c:pt>
                <c:pt idx="1">
                  <c:v>Каменское МО</c:v>
                </c:pt>
                <c:pt idx="2">
                  <c:v>Перевесинское МО</c:v>
                </c:pt>
                <c:pt idx="3">
                  <c:v>Рязанское МО</c:v>
                </c:pt>
                <c:pt idx="4">
                  <c:v>Студеновское МО</c:v>
                </c:pt>
                <c:pt idx="5">
                  <c:v>Чернавское МО</c:v>
                </c:pt>
              </c:strCache>
            </c:strRef>
          </c:cat>
          <c:val>
            <c:numRef>
              <c:f>Лист1!$J$3:$J$8</c:f>
              <c:numCache>
                <c:formatCode>General</c:formatCode>
                <c:ptCount val="6"/>
                <c:pt idx="0">
                  <c:v>667</c:v>
                </c:pt>
                <c:pt idx="1">
                  <c:v>836</c:v>
                </c:pt>
                <c:pt idx="2">
                  <c:v>709</c:v>
                </c:pt>
                <c:pt idx="3">
                  <c:v>1182</c:v>
                </c:pt>
                <c:pt idx="4">
                  <c:v>1143</c:v>
                </c:pt>
                <c:pt idx="5">
                  <c:v>815</c:v>
                </c:pt>
              </c:numCache>
            </c:numRef>
          </c:val>
        </c:ser>
        <c:dLbls>
          <c:showLegendKey val="0"/>
          <c:showVal val="1"/>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plotArea>
      <c:layout/>
      <c:barChart>
        <c:barDir val="col"/>
        <c:grouping val="clustered"/>
        <c:varyColors val="0"/>
        <c:ser>
          <c:idx val="0"/>
          <c:order val="0"/>
          <c:tx>
            <c:strRef>
              <c:f>Лист1!$A$47</c:f>
              <c:strCache>
                <c:ptCount val="1"/>
                <c:pt idx="0">
                  <c:v>Численность населения сельских поселений Турковского муниципального района</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Лист1!$B$46:$G$46</c:f>
              <c:strCache>
                <c:ptCount val="6"/>
                <c:pt idx="0">
                  <c:v>2012 г.</c:v>
                </c:pt>
                <c:pt idx="1">
                  <c:v>2013 г.</c:v>
                </c:pt>
                <c:pt idx="2">
                  <c:v>2014 г.</c:v>
                </c:pt>
                <c:pt idx="3">
                  <c:v>2015 г.</c:v>
                </c:pt>
                <c:pt idx="4">
                  <c:v>2016 г.</c:v>
                </c:pt>
                <c:pt idx="5">
                  <c:v>2017 г.</c:v>
                </c:pt>
              </c:strCache>
            </c:strRef>
          </c:cat>
          <c:val>
            <c:numRef>
              <c:f>Лист1!$B$47:$G$47</c:f>
              <c:numCache>
                <c:formatCode>General</c:formatCode>
                <c:ptCount val="6"/>
                <c:pt idx="0">
                  <c:v>6366</c:v>
                </c:pt>
                <c:pt idx="1">
                  <c:v>6104</c:v>
                </c:pt>
                <c:pt idx="2">
                  <c:v>5900</c:v>
                </c:pt>
                <c:pt idx="3">
                  <c:v>5709</c:v>
                </c:pt>
                <c:pt idx="4">
                  <c:v>5514</c:v>
                </c:pt>
                <c:pt idx="5">
                  <c:v>5352</c:v>
                </c:pt>
              </c:numCache>
            </c:numRef>
          </c:val>
        </c:ser>
        <c:dLbls>
          <c:dLblPos val="ctr"/>
          <c:showLegendKey val="0"/>
          <c:showVal val="1"/>
          <c:showCatName val="0"/>
          <c:showSerName val="0"/>
          <c:showPercent val="0"/>
          <c:showBubbleSize val="0"/>
        </c:dLbls>
        <c:gapWidth val="150"/>
        <c:axId val="298962304"/>
        <c:axId val="120248576"/>
      </c:barChart>
      <c:catAx>
        <c:axId val="298962304"/>
        <c:scaling>
          <c:orientation val="minMax"/>
        </c:scaling>
        <c:delete val="0"/>
        <c:axPos val="b"/>
        <c:numFmt formatCode="General" sourceLinked="0"/>
        <c:majorTickMark val="out"/>
        <c:minorTickMark val="none"/>
        <c:tickLblPos val="nextTo"/>
        <c:crossAx val="120248576"/>
        <c:crosses val="autoZero"/>
        <c:auto val="1"/>
        <c:lblAlgn val="ctr"/>
        <c:lblOffset val="100"/>
        <c:noMultiLvlLbl val="0"/>
      </c:catAx>
      <c:valAx>
        <c:axId val="120248576"/>
        <c:scaling>
          <c:orientation val="minMax"/>
          <c:min val="0"/>
        </c:scaling>
        <c:delete val="0"/>
        <c:axPos val="l"/>
        <c:majorGridlines/>
        <c:title>
          <c:tx>
            <c:rich>
              <a:bodyPr rot="-5400000" vert="horz"/>
              <a:lstStyle/>
              <a:p>
                <a:pPr>
                  <a:defRPr/>
                </a:pPr>
                <a:r>
                  <a:rPr lang="ru-RU"/>
                  <a:t>чел.</a:t>
                </a:r>
              </a:p>
            </c:rich>
          </c:tx>
          <c:overlay val="0"/>
        </c:title>
        <c:numFmt formatCode="General" sourceLinked="1"/>
        <c:majorTickMark val="out"/>
        <c:minorTickMark val="none"/>
        <c:tickLblPos val="nextTo"/>
        <c:crossAx val="29896230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322</Pages>
  <Words>124257</Words>
  <Characters>708270</Characters>
  <Application>Microsoft Office Word</Application>
  <DocSecurity>0</DocSecurity>
  <Lines>5902</Lines>
  <Paragraphs>1661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830866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2</cp:revision>
  <dcterms:created xsi:type="dcterms:W3CDTF">2018-04-13T06:22:00Z</dcterms:created>
  <dcterms:modified xsi:type="dcterms:W3CDTF">2018-04-13T07:18:00Z</dcterms:modified>
</cp:coreProperties>
</file>