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F37" w:rsidRPr="00140381" w:rsidRDefault="00B61F37" w:rsidP="00B61F37">
      <w:pPr>
        <w:contextualSpacing/>
        <w:jc w:val="center"/>
      </w:pPr>
      <w:r w:rsidRPr="00140381">
        <w:rPr>
          <w:noProof/>
        </w:rPr>
        <w:drawing>
          <wp:inline distT="0" distB="0" distL="0" distR="0" wp14:anchorId="0F1B7457" wp14:editId="2B4AD731">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B61F37" w:rsidRPr="00140381" w:rsidRDefault="00B61F37" w:rsidP="00B61F37">
      <w:pPr>
        <w:pStyle w:val="a3"/>
        <w:spacing w:before="0" w:beforeAutospacing="0" w:after="0"/>
        <w:jc w:val="center"/>
        <w:rPr>
          <w:sz w:val="170"/>
          <w:szCs w:val="170"/>
        </w:rPr>
      </w:pPr>
      <w:r w:rsidRPr="00140381">
        <w:rPr>
          <w:b/>
          <w:bCs/>
          <w:i/>
          <w:iCs/>
          <w:sz w:val="170"/>
          <w:szCs w:val="170"/>
          <w:u w:val="single"/>
        </w:rPr>
        <w:t>ВЕСТНИК</w:t>
      </w:r>
    </w:p>
    <w:p w:rsidR="00B61F37" w:rsidRPr="00140381" w:rsidRDefault="00B61F37" w:rsidP="00B61F37">
      <w:pPr>
        <w:pStyle w:val="a3"/>
        <w:spacing w:before="0" w:beforeAutospacing="0" w:after="0"/>
        <w:jc w:val="center"/>
        <w:rPr>
          <w:b/>
          <w:bCs/>
          <w:i/>
          <w:iCs/>
          <w:sz w:val="48"/>
          <w:szCs w:val="48"/>
        </w:rPr>
      </w:pPr>
      <w:r w:rsidRPr="00140381">
        <w:rPr>
          <w:b/>
          <w:bCs/>
          <w:i/>
          <w:iCs/>
          <w:sz w:val="48"/>
          <w:szCs w:val="48"/>
        </w:rPr>
        <w:t>Турковского муниципального района</w:t>
      </w:r>
    </w:p>
    <w:p w:rsidR="00B61F37" w:rsidRPr="00140381" w:rsidRDefault="00B61F37" w:rsidP="00B61F37">
      <w:pPr>
        <w:pStyle w:val="a3"/>
        <w:spacing w:before="0" w:beforeAutospacing="0" w:after="0"/>
        <w:jc w:val="center"/>
        <w:rPr>
          <w:b/>
          <w:bCs/>
          <w:i/>
          <w:iCs/>
          <w:sz w:val="48"/>
          <w:szCs w:val="48"/>
        </w:rPr>
      </w:pPr>
    </w:p>
    <w:p w:rsidR="00B61F37" w:rsidRPr="009D43E2" w:rsidRDefault="00B61F37" w:rsidP="00B61F37">
      <w:pPr>
        <w:pStyle w:val="a3"/>
        <w:spacing w:before="0" w:beforeAutospacing="0" w:after="0"/>
        <w:jc w:val="center"/>
      </w:pPr>
    </w:p>
    <w:p w:rsidR="00B61F37" w:rsidRPr="009D43E2" w:rsidRDefault="00B61F37" w:rsidP="00B61F37">
      <w:pPr>
        <w:pStyle w:val="a3"/>
        <w:spacing w:before="0" w:beforeAutospacing="0" w:after="0"/>
        <w:rPr>
          <w:b/>
          <w:color w:val="000000"/>
        </w:rPr>
      </w:pPr>
      <w:r w:rsidRPr="009D43E2">
        <w:rPr>
          <w:b/>
          <w:color w:val="000000"/>
        </w:rPr>
        <w:t xml:space="preserve">№ </w:t>
      </w:r>
      <w:r>
        <w:rPr>
          <w:b/>
          <w:color w:val="000000"/>
        </w:rPr>
        <w:t>88</w:t>
      </w:r>
      <w:r w:rsidRPr="009D43E2">
        <w:rPr>
          <w:b/>
          <w:color w:val="000000"/>
        </w:rPr>
        <w:t xml:space="preserve">                                                                                         </w:t>
      </w:r>
      <w:r w:rsidRPr="009D43E2">
        <w:rPr>
          <w:b/>
          <w:bCs/>
          <w:color w:val="000000"/>
        </w:rPr>
        <w:t xml:space="preserve">от </w:t>
      </w:r>
      <w:r>
        <w:rPr>
          <w:b/>
          <w:bCs/>
          <w:color w:val="000000"/>
        </w:rPr>
        <w:t>31 декабря 2015</w:t>
      </w:r>
      <w:r w:rsidRPr="009D43E2">
        <w:rPr>
          <w:b/>
          <w:bCs/>
          <w:color w:val="000000"/>
        </w:rPr>
        <w:t xml:space="preserve"> года                        </w:t>
      </w:r>
    </w:p>
    <w:p w:rsidR="00B61F37" w:rsidRPr="009D43E2" w:rsidRDefault="00B61F37" w:rsidP="00B61F37">
      <w:pPr>
        <w:pStyle w:val="a3"/>
        <w:spacing w:before="0" w:beforeAutospacing="0" w:after="0"/>
        <w:rPr>
          <w:b/>
          <w:color w:val="000000"/>
        </w:rPr>
      </w:pPr>
    </w:p>
    <w:p w:rsidR="00B61F37" w:rsidRPr="009D43E2" w:rsidRDefault="00B61F37" w:rsidP="00B61F37">
      <w:pPr>
        <w:pStyle w:val="a3"/>
        <w:spacing w:before="0" w:beforeAutospacing="0" w:after="0"/>
      </w:pPr>
      <w:r w:rsidRPr="009D43E2">
        <w:rPr>
          <w:b/>
          <w:bCs/>
          <w:color w:val="000000"/>
        </w:rPr>
        <w:t>Учредитель: Собрание депутатов Турковского муниципального района</w:t>
      </w:r>
    </w:p>
    <w:p w:rsidR="00B61F37" w:rsidRDefault="00B61F37" w:rsidP="00B61F37">
      <w:pPr>
        <w:spacing w:before="100" w:beforeAutospacing="1"/>
        <w:jc w:val="center"/>
        <w:rPr>
          <w:b/>
          <w:noProof/>
        </w:rPr>
      </w:pPr>
      <w:r w:rsidRPr="009D43E2">
        <w:rPr>
          <w:b/>
          <w:noProof/>
        </w:rPr>
        <w:t>СОДЕРЖАНИЕ</w:t>
      </w:r>
    </w:p>
    <w:p w:rsidR="00B924A6" w:rsidRPr="00B924A6" w:rsidRDefault="00B924A6" w:rsidP="00B924A6">
      <w:r w:rsidRPr="00B924A6">
        <w:t>Постановление администрации муниципального района от 25 декабря 2015 года № 471</w:t>
      </w:r>
    </w:p>
    <w:p w:rsidR="00B924A6" w:rsidRDefault="00B924A6" w:rsidP="00B924A6">
      <w:r w:rsidRPr="00B924A6">
        <w:t>О внесении изменений в постановление администрации Турковского муниципального района от 15 июля 2014 года № 272</w:t>
      </w:r>
    </w:p>
    <w:p w:rsidR="00B924A6" w:rsidRPr="00B924A6" w:rsidRDefault="00B924A6" w:rsidP="00B924A6"/>
    <w:p w:rsidR="00B924A6" w:rsidRDefault="00B924A6" w:rsidP="00B924A6">
      <w:pPr>
        <w:jc w:val="both"/>
      </w:pPr>
      <w:r w:rsidRPr="00B924A6">
        <w:t>Постановление администрации муниципального района от 25 декабря 2015 года № 472</w:t>
      </w:r>
      <w:proofErr w:type="gramStart"/>
      <w:r w:rsidRPr="00B924A6">
        <w:t xml:space="preserve"> О</w:t>
      </w:r>
      <w:proofErr w:type="gramEnd"/>
      <w:r w:rsidRPr="00B924A6">
        <w:t xml:space="preserve"> внесении изменений в постановление администрации Турковского муниципального района от 22 июня 2015 года № 208</w:t>
      </w:r>
    </w:p>
    <w:p w:rsidR="00B924A6" w:rsidRPr="00B924A6" w:rsidRDefault="00B924A6" w:rsidP="00B924A6">
      <w:pPr>
        <w:jc w:val="both"/>
      </w:pPr>
    </w:p>
    <w:p w:rsidR="00B61F37" w:rsidRPr="00B61F37" w:rsidRDefault="00B61F37" w:rsidP="00B61F37">
      <w:r w:rsidRPr="00B61F37">
        <w:t>Постановление администрации муниципального района от 28 декабря 2015 года № 479</w:t>
      </w:r>
      <w:proofErr w:type="gramStart"/>
      <w:r w:rsidRPr="00B61F37">
        <w:t xml:space="preserve"> О</w:t>
      </w:r>
      <w:proofErr w:type="gramEnd"/>
      <w:r w:rsidRPr="00B61F37">
        <w:t>б утверждении административного регламента</w:t>
      </w:r>
      <w:r>
        <w:t xml:space="preserve"> </w:t>
      </w:r>
      <w:r w:rsidRPr="00B61F37">
        <w:t xml:space="preserve">по предоставлению муниципальной услуги </w:t>
      </w:r>
    </w:p>
    <w:p w:rsidR="00B61F37" w:rsidRDefault="00B61F37" w:rsidP="00B61F37">
      <w:r w:rsidRPr="00B61F37">
        <w:t>«Выдача разрешения на строительство»</w:t>
      </w:r>
    </w:p>
    <w:p w:rsidR="00B61F37" w:rsidRPr="00B61F37" w:rsidRDefault="00B61F37" w:rsidP="00B61F37"/>
    <w:p w:rsidR="00B61F37" w:rsidRPr="008264FC" w:rsidRDefault="00B61F37" w:rsidP="008264FC">
      <w:pPr>
        <w:jc w:val="both"/>
      </w:pPr>
      <w:r w:rsidRPr="00B61F37">
        <w:t>Постановление администрации муниципального района от 29 декабря 2015 года № 481</w:t>
      </w:r>
      <w:proofErr w:type="gramStart"/>
      <w:r w:rsidRPr="00B61F37">
        <w:t xml:space="preserve"> О</w:t>
      </w:r>
      <w:proofErr w:type="gramEnd"/>
      <w:r w:rsidRPr="00B61F37">
        <w:t>б оценке регулирующего воздействия проектов нормативных правовых актов администрации Турковского муниципального района, затрагивающих вопросы осуществления предпринимательско</w:t>
      </w:r>
      <w:r w:rsidR="008264FC">
        <w:t>й и инвестиционной деятельности</w:t>
      </w:r>
    </w:p>
    <w:p w:rsidR="00B61F37" w:rsidRDefault="00B61F37"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Default="00B924A6" w:rsidP="00B61F37">
      <w:pPr>
        <w:spacing w:before="100" w:beforeAutospacing="1"/>
        <w:rPr>
          <w:b/>
          <w:noProof/>
          <w:sz w:val="22"/>
          <w:szCs w:val="22"/>
        </w:rPr>
      </w:pPr>
    </w:p>
    <w:p w:rsidR="00B924A6" w:rsidRPr="00B924A6" w:rsidRDefault="00B924A6" w:rsidP="00B924A6">
      <w:pPr>
        <w:spacing w:before="100" w:beforeAutospacing="1"/>
        <w:rPr>
          <w:b/>
          <w:noProof/>
          <w:sz w:val="22"/>
          <w:szCs w:val="22"/>
        </w:rPr>
      </w:pPr>
    </w:p>
    <w:p w:rsidR="00B924A6" w:rsidRPr="00B924A6" w:rsidRDefault="00B924A6" w:rsidP="00B924A6">
      <w:pPr>
        <w:jc w:val="center"/>
        <w:rPr>
          <w:color w:val="000000"/>
          <w:sz w:val="22"/>
          <w:szCs w:val="22"/>
        </w:rPr>
      </w:pPr>
      <w:r w:rsidRPr="00B924A6">
        <w:rPr>
          <w:noProof/>
          <w:color w:val="000000"/>
          <w:sz w:val="22"/>
          <w:szCs w:val="22"/>
        </w:rPr>
        <w:drawing>
          <wp:inline distT="0" distB="0" distL="0" distR="0" wp14:anchorId="0F6F084E" wp14:editId="319E44EB">
            <wp:extent cx="762000" cy="914400"/>
            <wp:effectExtent l="0" t="0" r="0" b="0"/>
            <wp:docPr id="3" name="Рисунок 3"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924A6" w:rsidRPr="00B924A6" w:rsidRDefault="00B924A6" w:rsidP="00B924A6">
      <w:pPr>
        <w:jc w:val="center"/>
        <w:rPr>
          <w:b/>
          <w:color w:val="000000"/>
          <w:sz w:val="22"/>
          <w:szCs w:val="22"/>
        </w:rPr>
      </w:pPr>
    </w:p>
    <w:p w:rsidR="00B924A6" w:rsidRPr="00B924A6" w:rsidRDefault="00B924A6" w:rsidP="00B924A6">
      <w:pPr>
        <w:jc w:val="center"/>
        <w:rPr>
          <w:b/>
          <w:color w:val="000000"/>
          <w:sz w:val="22"/>
          <w:szCs w:val="22"/>
        </w:rPr>
      </w:pPr>
      <w:r w:rsidRPr="00B924A6">
        <w:rPr>
          <w:b/>
          <w:color w:val="000000"/>
          <w:sz w:val="22"/>
          <w:szCs w:val="22"/>
        </w:rPr>
        <w:t>АДМИНИСТРАЦИЯ</w:t>
      </w:r>
    </w:p>
    <w:p w:rsidR="00B924A6" w:rsidRPr="00B924A6" w:rsidRDefault="00B924A6" w:rsidP="00B924A6">
      <w:pPr>
        <w:jc w:val="center"/>
        <w:rPr>
          <w:b/>
          <w:color w:val="000000"/>
          <w:sz w:val="22"/>
          <w:szCs w:val="22"/>
        </w:rPr>
      </w:pPr>
      <w:r w:rsidRPr="00B924A6">
        <w:rPr>
          <w:b/>
          <w:color w:val="000000"/>
          <w:sz w:val="22"/>
          <w:szCs w:val="22"/>
        </w:rPr>
        <w:t xml:space="preserve">  ТУРКОВСКОГО МУНИЦИПАЛЬНОГО РАЙОНА </w:t>
      </w:r>
    </w:p>
    <w:p w:rsidR="00B924A6" w:rsidRPr="00B924A6" w:rsidRDefault="00B924A6" w:rsidP="00B924A6">
      <w:pPr>
        <w:jc w:val="center"/>
        <w:rPr>
          <w:b/>
          <w:color w:val="000000"/>
          <w:sz w:val="22"/>
          <w:szCs w:val="22"/>
        </w:rPr>
      </w:pPr>
      <w:r w:rsidRPr="00B924A6">
        <w:rPr>
          <w:b/>
          <w:color w:val="000000"/>
          <w:sz w:val="22"/>
          <w:szCs w:val="22"/>
        </w:rPr>
        <w:t>САРАТОВСКОЙ ОБЛАСТИ</w:t>
      </w:r>
    </w:p>
    <w:p w:rsidR="00B924A6" w:rsidRPr="00B924A6" w:rsidRDefault="00B924A6" w:rsidP="00B924A6">
      <w:pPr>
        <w:keepNext/>
        <w:spacing w:before="240" w:after="60"/>
        <w:jc w:val="center"/>
        <w:outlineLvl w:val="1"/>
        <w:rPr>
          <w:b/>
          <w:bCs/>
          <w:iCs/>
          <w:color w:val="000000"/>
          <w:sz w:val="22"/>
          <w:szCs w:val="22"/>
          <w:lang w:val="x-none" w:eastAsia="x-none"/>
        </w:rPr>
      </w:pPr>
      <w:r w:rsidRPr="00B924A6">
        <w:rPr>
          <w:b/>
          <w:bCs/>
          <w:iCs/>
          <w:color w:val="000000"/>
          <w:sz w:val="22"/>
          <w:szCs w:val="22"/>
          <w:lang w:val="x-none" w:eastAsia="x-none"/>
        </w:rPr>
        <w:t>ПОСТАНОВЛЕНИЕ</w:t>
      </w:r>
    </w:p>
    <w:p w:rsidR="00B924A6" w:rsidRPr="00B924A6" w:rsidRDefault="00B924A6" w:rsidP="00B924A6">
      <w:pPr>
        <w:jc w:val="center"/>
        <w:rPr>
          <w:b/>
          <w:color w:val="000000"/>
          <w:sz w:val="22"/>
          <w:szCs w:val="22"/>
        </w:rPr>
      </w:pPr>
    </w:p>
    <w:p w:rsidR="00B924A6" w:rsidRPr="00B924A6" w:rsidRDefault="00B924A6" w:rsidP="00B924A6">
      <w:pPr>
        <w:rPr>
          <w:color w:val="000000"/>
          <w:sz w:val="22"/>
          <w:szCs w:val="22"/>
        </w:rPr>
      </w:pPr>
      <w:r w:rsidRPr="00B924A6">
        <w:rPr>
          <w:color w:val="000000"/>
          <w:sz w:val="22"/>
          <w:szCs w:val="22"/>
        </w:rPr>
        <w:t>От  25.12.2015 г.   №  471</w:t>
      </w:r>
    </w:p>
    <w:p w:rsidR="00B924A6" w:rsidRPr="00B924A6" w:rsidRDefault="00B924A6" w:rsidP="00B924A6">
      <w:pPr>
        <w:ind w:firstLine="709"/>
        <w:rPr>
          <w:bCs/>
          <w:color w:val="000000"/>
          <w:sz w:val="22"/>
          <w:szCs w:val="22"/>
        </w:rPr>
      </w:pPr>
    </w:p>
    <w:p w:rsidR="00B924A6" w:rsidRPr="00B924A6" w:rsidRDefault="00B924A6" w:rsidP="00B924A6">
      <w:pPr>
        <w:suppressAutoHyphens/>
        <w:ind w:right="4181"/>
        <w:rPr>
          <w:b/>
          <w:sz w:val="22"/>
          <w:szCs w:val="22"/>
        </w:rPr>
      </w:pPr>
      <w:r w:rsidRPr="00B924A6">
        <w:rPr>
          <w:b/>
          <w:sz w:val="22"/>
          <w:szCs w:val="22"/>
        </w:rPr>
        <w:t>О внесении изменений в постановление администрации Турковского муниципального района от 15 июля 2014 года № 272</w:t>
      </w:r>
    </w:p>
    <w:p w:rsidR="00B924A6" w:rsidRPr="00B924A6" w:rsidRDefault="00B924A6" w:rsidP="00B924A6">
      <w:pPr>
        <w:suppressAutoHyphens/>
        <w:ind w:right="4181"/>
        <w:rPr>
          <w:b/>
          <w:color w:val="000000"/>
          <w:sz w:val="22"/>
          <w:szCs w:val="22"/>
        </w:rPr>
      </w:pPr>
    </w:p>
    <w:p w:rsidR="00B924A6" w:rsidRPr="00B924A6" w:rsidRDefault="00B924A6" w:rsidP="00B924A6">
      <w:pPr>
        <w:suppressAutoHyphens/>
        <w:ind w:firstLine="720"/>
        <w:jc w:val="both"/>
        <w:rPr>
          <w:sz w:val="22"/>
          <w:szCs w:val="22"/>
        </w:rPr>
      </w:pPr>
      <w:r w:rsidRPr="00B924A6">
        <w:rPr>
          <w:sz w:val="22"/>
          <w:szCs w:val="22"/>
        </w:rPr>
        <w:t xml:space="preserve">В соответствии с Градостроительным кодексом Российской Федерации, Федеральным законом от 06 октября 2003 года №131- 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 </w:t>
      </w:r>
      <w:r w:rsidRPr="00B924A6">
        <w:rPr>
          <w:color w:val="000000"/>
          <w:sz w:val="22"/>
          <w:szCs w:val="22"/>
        </w:rPr>
        <w:t xml:space="preserve"> </w:t>
      </w:r>
    </w:p>
    <w:p w:rsidR="00B924A6" w:rsidRPr="00B924A6" w:rsidRDefault="00B924A6" w:rsidP="00B924A6">
      <w:pPr>
        <w:suppressAutoHyphens/>
        <w:ind w:firstLine="720"/>
        <w:jc w:val="both"/>
        <w:rPr>
          <w:sz w:val="22"/>
          <w:szCs w:val="22"/>
        </w:rPr>
      </w:pPr>
      <w:r w:rsidRPr="00B924A6">
        <w:rPr>
          <w:sz w:val="22"/>
          <w:szCs w:val="22"/>
        </w:rPr>
        <w:t>1.Внести в постановление администрации Турковского муниципального района от 15 июля 2014 года № 272 «Об утверждении административного регламента по предоставлению муниципальной услуги «Выдача градостроительных планов земельных участков» изменения согласно приложению.</w:t>
      </w:r>
    </w:p>
    <w:p w:rsidR="00B924A6" w:rsidRPr="00B924A6" w:rsidRDefault="00B924A6" w:rsidP="00B924A6">
      <w:pPr>
        <w:suppressAutoHyphens/>
        <w:ind w:firstLine="720"/>
        <w:jc w:val="both"/>
        <w:rPr>
          <w:sz w:val="22"/>
          <w:szCs w:val="22"/>
        </w:rPr>
      </w:pPr>
      <w:r w:rsidRPr="00B924A6">
        <w:rPr>
          <w:sz w:val="22"/>
          <w:szCs w:val="22"/>
        </w:rPr>
        <w:t xml:space="preserve">2.Опубликовать настоящее постановление в </w:t>
      </w:r>
      <w:r w:rsidRPr="00B924A6">
        <w:rPr>
          <w:rFonts w:eastAsia="Calibri"/>
          <w:sz w:val="22"/>
          <w:szCs w:val="22"/>
        </w:rPr>
        <w:t>официальном информационном бюллетене «Вестник Турковского муниципального района»</w:t>
      </w:r>
      <w:r w:rsidRPr="00B924A6">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B924A6" w:rsidRPr="00B924A6" w:rsidRDefault="00B924A6" w:rsidP="00B924A6">
      <w:pPr>
        <w:widowControl w:val="0"/>
        <w:ind w:firstLine="720"/>
        <w:contextualSpacing/>
        <w:jc w:val="both"/>
        <w:rPr>
          <w:sz w:val="22"/>
          <w:szCs w:val="22"/>
        </w:rPr>
      </w:pPr>
      <w:r w:rsidRPr="00B924A6">
        <w:rPr>
          <w:sz w:val="22"/>
          <w:szCs w:val="22"/>
        </w:rPr>
        <w:t>3. Настоящее постановление вступает в силу со дня его официального опубликования.</w:t>
      </w:r>
    </w:p>
    <w:p w:rsidR="00B924A6" w:rsidRPr="00B924A6" w:rsidRDefault="00B924A6" w:rsidP="00B924A6">
      <w:pPr>
        <w:rPr>
          <w:color w:val="000000"/>
          <w:sz w:val="22"/>
          <w:szCs w:val="22"/>
        </w:rPr>
      </w:pPr>
    </w:p>
    <w:p w:rsidR="00B924A6" w:rsidRPr="00B924A6" w:rsidRDefault="00B924A6" w:rsidP="00B924A6">
      <w:pPr>
        <w:rPr>
          <w:b/>
          <w:color w:val="000000"/>
          <w:sz w:val="22"/>
          <w:szCs w:val="22"/>
        </w:rPr>
      </w:pPr>
      <w:r w:rsidRPr="00B924A6">
        <w:rPr>
          <w:b/>
          <w:color w:val="000000"/>
          <w:sz w:val="22"/>
          <w:szCs w:val="22"/>
        </w:rPr>
        <w:t>Глава администрации</w:t>
      </w:r>
    </w:p>
    <w:p w:rsidR="00B924A6" w:rsidRPr="00B924A6" w:rsidRDefault="00B924A6" w:rsidP="00B924A6">
      <w:pPr>
        <w:rPr>
          <w:b/>
          <w:color w:val="000000"/>
          <w:sz w:val="22"/>
          <w:szCs w:val="22"/>
        </w:rPr>
      </w:pPr>
      <w:r w:rsidRPr="00B924A6">
        <w:rPr>
          <w:b/>
          <w:color w:val="000000"/>
          <w:sz w:val="22"/>
          <w:szCs w:val="22"/>
        </w:rPr>
        <w:t xml:space="preserve">муниципального района </w:t>
      </w:r>
      <w:r w:rsidRPr="00B924A6">
        <w:rPr>
          <w:b/>
          <w:color w:val="000000"/>
          <w:sz w:val="22"/>
          <w:szCs w:val="22"/>
        </w:rPr>
        <w:tab/>
      </w:r>
      <w:r w:rsidRPr="00B924A6">
        <w:rPr>
          <w:b/>
          <w:color w:val="000000"/>
          <w:sz w:val="22"/>
          <w:szCs w:val="22"/>
        </w:rPr>
        <w:tab/>
      </w:r>
      <w:r w:rsidRPr="00B924A6">
        <w:rPr>
          <w:b/>
          <w:color w:val="000000"/>
          <w:sz w:val="22"/>
          <w:szCs w:val="22"/>
        </w:rPr>
        <w:tab/>
      </w:r>
      <w:r w:rsidRPr="00B924A6">
        <w:rPr>
          <w:b/>
          <w:color w:val="000000"/>
          <w:sz w:val="22"/>
          <w:szCs w:val="22"/>
        </w:rPr>
        <w:tab/>
      </w:r>
      <w:r w:rsidRPr="00B924A6">
        <w:rPr>
          <w:b/>
          <w:color w:val="000000"/>
          <w:sz w:val="22"/>
          <w:szCs w:val="22"/>
        </w:rPr>
        <w:tab/>
      </w:r>
      <w:r w:rsidRPr="00B924A6">
        <w:rPr>
          <w:b/>
          <w:color w:val="000000"/>
          <w:sz w:val="22"/>
          <w:szCs w:val="22"/>
        </w:rPr>
        <w:tab/>
        <w:t xml:space="preserve">     Д.В. Кудряшов</w:t>
      </w:r>
    </w:p>
    <w:p w:rsidR="00B924A6" w:rsidRPr="00B924A6" w:rsidRDefault="00B924A6" w:rsidP="00B924A6">
      <w:pPr>
        <w:suppressAutoHyphens/>
        <w:jc w:val="both"/>
        <w:rPr>
          <w:b/>
          <w:sz w:val="22"/>
          <w:szCs w:val="22"/>
        </w:rPr>
      </w:pPr>
    </w:p>
    <w:p w:rsidR="00B924A6" w:rsidRPr="00B924A6" w:rsidRDefault="00B924A6" w:rsidP="00B924A6">
      <w:pPr>
        <w:suppressAutoHyphens/>
        <w:jc w:val="both"/>
        <w:rPr>
          <w:b/>
          <w:sz w:val="22"/>
          <w:szCs w:val="22"/>
        </w:rPr>
      </w:pPr>
    </w:p>
    <w:p w:rsidR="00B924A6" w:rsidRPr="00B924A6" w:rsidRDefault="00B924A6" w:rsidP="00B924A6">
      <w:pPr>
        <w:ind w:left="4536"/>
        <w:rPr>
          <w:sz w:val="22"/>
          <w:szCs w:val="22"/>
        </w:rPr>
      </w:pPr>
      <w:r w:rsidRPr="00B924A6">
        <w:rPr>
          <w:sz w:val="22"/>
          <w:szCs w:val="22"/>
        </w:rPr>
        <w:t>Приложение к постановлению администрации муниципального района  от  25.12.2015 г.  № 471</w:t>
      </w:r>
    </w:p>
    <w:p w:rsidR="00B924A6" w:rsidRPr="00B924A6" w:rsidRDefault="00B924A6" w:rsidP="00B924A6">
      <w:pPr>
        <w:autoSpaceDE w:val="0"/>
        <w:autoSpaceDN w:val="0"/>
        <w:adjustRightInd w:val="0"/>
        <w:spacing w:line="270" w:lineRule="atLeast"/>
        <w:ind w:firstLine="709"/>
        <w:jc w:val="center"/>
        <w:outlineLvl w:val="0"/>
        <w:rPr>
          <w:b/>
          <w:sz w:val="22"/>
          <w:szCs w:val="22"/>
        </w:rPr>
      </w:pPr>
      <w:r w:rsidRPr="00B924A6">
        <w:rPr>
          <w:b/>
          <w:sz w:val="22"/>
          <w:szCs w:val="22"/>
        </w:rPr>
        <w:t xml:space="preserve">Изменения, вносимые </w:t>
      </w:r>
    </w:p>
    <w:p w:rsidR="00B924A6" w:rsidRPr="00B924A6" w:rsidRDefault="00B924A6" w:rsidP="00B924A6">
      <w:pPr>
        <w:autoSpaceDE w:val="0"/>
        <w:autoSpaceDN w:val="0"/>
        <w:adjustRightInd w:val="0"/>
        <w:spacing w:line="270" w:lineRule="atLeast"/>
        <w:ind w:firstLine="709"/>
        <w:jc w:val="center"/>
        <w:outlineLvl w:val="0"/>
        <w:rPr>
          <w:b/>
          <w:sz w:val="22"/>
          <w:szCs w:val="22"/>
        </w:rPr>
      </w:pPr>
      <w:r w:rsidRPr="00B924A6">
        <w:rPr>
          <w:b/>
          <w:sz w:val="22"/>
          <w:szCs w:val="22"/>
        </w:rPr>
        <w:t>в постановление администрации Турковского муниципального района от 15 июля 2014 года № 272 «Об утверждении административного регламента по предоставлению муниципальной услуги «Выдача градостроительных планов земельных участков»</w:t>
      </w:r>
    </w:p>
    <w:p w:rsidR="00B924A6" w:rsidRPr="00B924A6" w:rsidRDefault="00B924A6" w:rsidP="00B924A6">
      <w:pPr>
        <w:autoSpaceDE w:val="0"/>
        <w:autoSpaceDN w:val="0"/>
        <w:adjustRightInd w:val="0"/>
        <w:spacing w:line="270" w:lineRule="atLeast"/>
        <w:ind w:firstLine="709"/>
        <w:jc w:val="both"/>
        <w:outlineLvl w:val="0"/>
        <w:rPr>
          <w:sz w:val="22"/>
          <w:szCs w:val="22"/>
        </w:rPr>
      </w:pPr>
    </w:p>
    <w:p w:rsidR="00B924A6" w:rsidRPr="00B924A6" w:rsidRDefault="00B924A6" w:rsidP="00B924A6">
      <w:pPr>
        <w:autoSpaceDE w:val="0"/>
        <w:autoSpaceDN w:val="0"/>
        <w:adjustRightInd w:val="0"/>
        <w:spacing w:line="270" w:lineRule="atLeast"/>
        <w:ind w:firstLine="709"/>
        <w:jc w:val="both"/>
        <w:outlineLvl w:val="0"/>
        <w:rPr>
          <w:sz w:val="22"/>
          <w:szCs w:val="22"/>
        </w:rPr>
      </w:pPr>
      <w:r w:rsidRPr="00B924A6">
        <w:rPr>
          <w:sz w:val="22"/>
          <w:szCs w:val="22"/>
        </w:rPr>
        <w:t>В приложении к постановлению:</w:t>
      </w:r>
    </w:p>
    <w:p w:rsidR="00B924A6" w:rsidRPr="00B924A6" w:rsidRDefault="00B924A6" w:rsidP="00B924A6">
      <w:pPr>
        <w:suppressAutoHyphens/>
        <w:ind w:firstLine="720"/>
        <w:jc w:val="both"/>
        <w:rPr>
          <w:sz w:val="22"/>
          <w:szCs w:val="22"/>
        </w:rPr>
      </w:pPr>
      <w:r w:rsidRPr="00B924A6">
        <w:rPr>
          <w:sz w:val="22"/>
          <w:szCs w:val="22"/>
        </w:rPr>
        <w:t>пункт 1.2 изложить в новой редакции:</w:t>
      </w:r>
    </w:p>
    <w:p w:rsidR="00B924A6" w:rsidRPr="00B924A6" w:rsidRDefault="00B924A6" w:rsidP="00B924A6">
      <w:pPr>
        <w:suppressAutoHyphens/>
        <w:ind w:firstLine="720"/>
        <w:jc w:val="both"/>
        <w:rPr>
          <w:sz w:val="22"/>
          <w:szCs w:val="22"/>
        </w:rPr>
      </w:pPr>
      <w:r w:rsidRPr="00B924A6">
        <w:rPr>
          <w:sz w:val="22"/>
          <w:szCs w:val="22"/>
        </w:rPr>
        <w:t>«1.2. Заявителями муниципальной услуги являются физические и юридические лица (далее - заявители)</w:t>
      </w:r>
      <w:proofErr w:type="gramStart"/>
      <w:r w:rsidRPr="00B924A6">
        <w:rPr>
          <w:sz w:val="22"/>
          <w:szCs w:val="22"/>
        </w:rPr>
        <w:t>.»</w:t>
      </w:r>
      <w:proofErr w:type="gramEnd"/>
      <w:r w:rsidRPr="00B924A6">
        <w:rPr>
          <w:sz w:val="22"/>
          <w:szCs w:val="22"/>
        </w:rPr>
        <w:t>;</w:t>
      </w:r>
    </w:p>
    <w:p w:rsidR="00B924A6" w:rsidRPr="00B924A6" w:rsidRDefault="00B924A6" w:rsidP="00B924A6">
      <w:pPr>
        <w:ind w:firstLine="709"/>
        <w:jc w:val="both"/>
        <w:rPr>
          <w:b/>
          <w:sz w:val="22"/>
          <w:szCs w:val="22"/>
        </w:rPr>
      </w:pPr>
      <w:r w:rsidRPr="00B924A6">
        <w:rPr>
          <w:sz w:val="22"/>
          <w:szCs w:val="22"/>
        </w:rPr>
        <w:t>пункт 2.6 изложить в новой редакции:</w:t>
      </w:r>
    </w:p>
    <w:p w:rsidR="00B924A6" w:rsidRPr="00B924A6" w:rsidRDefault="00B924A6" w:rsidP="00B924A6">
      <w:pPr>
        <w:ind w:firstLine="709"/>
        <w:jc w:val="both"/>
        <w:rPr>
          <w:sz w:val="22"/>
          <w:szCs w:val="22"/>
        </w:rPr>
      </w:pPr>
      <w:r w:rsidRPr="00B924A6">
        <w:rPr>
          <w:sz w:val="22"/>
          <w:szCs w:val="22"/>
        </w:rPr>
        <w:t>«2.6. Для предоставления муниципальной услуги требуется заявление о выдаче градостроительного плана земельного участка по форме, установленной приложением №1 к настоящему административному регламенту (далее - заявление)</w:t>
      </w:r>
      <w:proofErr w:type="gramStart"/>
      <w:r w:rsidRPr="00B924A6">
        <w:rPr>
          <w:sz w:val="22"/>
          <w:szCs w:val="22"/>
        </w:rPr>
        <w:t>.»</w:t>
      </w:r>
      <w:proofErr w:type="gramEnd"/>
      <w:r w:rsidRPr="00B924A6">
        <w:rPr>
          <w:sz w:val="22"/>
          <w:szCs w:val="22"/>
        </w:rPr>
        <w:t>;</w:t>
      </w:r>
    </w:p>
    <w:p w:rsidR="00B924A6" w:rsidRPr="00B924A6" w:rsidRDefault="00B924A6" w:rsidP="00B924A6">
      <w:pPr>
        <w:ind w:firstLine="709"/>
        <w:jc w:val="both"/>
        <w:rPr>
          <w:b/>
          <w:sz w:val="22"/>
          <w:szCs w:val="22"/>
        </w:rPr>
      </w:pPr>
      <w:r w:rsidRPr="00B924A6">
        <w:rPr>
          <w:sz w:val="22"/>
          <w:szCs w:val="22"/>
        </w:rPr>
        <w:t>пункт 2.7 изложить в новой редакции:</w:t>
      </w:r>
    </w:p>
    <w:p w:rsidR="00B924A6" w:rsidRPr="00B924A6" w:rsidRDefault="00B924A6" w:rsidP="00B924A6">
      <w:pPr>
        <w:pStyle w:val="ae"/>
        <w:ind w:firstLine="709"/>
        <w:jc w:val="both"/>
        <w:rPr>
          <w:sz w:val="22"/>
          <w:szCs w:val="22"/>
        </w:rPr>
      </w:pPr>
      <w:r w:rsidRPr="00B924A6">
        <w:rPr>
          <w:sz w:val="22"/>
          <w:szCs w:val="22"/>
        </w:rPr>
        <w:t>«2.7. Документы (их копии или сведения, содержащиеся в них), которые запрашиваются управлением в рамках межведомственного информационного взаимодействия, если они не были представлены заявителем самостоятельно по собственной инициативе:</w:t>
      </w:r>
    </w:p>
    <w:p w:rsidR="00B924A6" w:rsidRPr="00B924A6" w:rsidRDefault="00B924A6" w:rsidP="00B924A6">
      <w:pPr>
        <w:pStyle w:val="ae"/>
        <w:ind w:firstLine="709"/>
        <w:jc w:val="both"/>
        <w:rPr>
          <w:sz w:val="22"/>
          <w:szCs w:val="22"/>
        </w:rPr>
      </w:pPr>
      <w:r w:rsidRPr="00B924A6">
        <w:rPr>
          <w:sz w:val="22"/>
          <w:szCs w:val="22"/>
        </w:rPr>
        <w:t>- документы, содержащие сведения кадастрового учета о земельном участке;</w:t>
      </w:r>
    </w:p>
    <w:p w:rsidR="00B924A6" w:rsidRPr="00B924A6" w:rsidRDefault="00B924A6" w:rsidP="00B924A6">
      <w:pPr>
        <w:pStyle w:val="ae"/>
        <w:ind w:firstLine="709"/>
        <w:jc w:val="both"/>
        <w:rPr>
          <w:sz w:val="22"/>
          <w:szCs w:val="22"/>
        </w:rPr>
      </w:pPr>
      <w:r w:rsidRPr="00B924A6">
        <w:rPr>
          <w:sz w:val="22"/>
          <w:szCs w:val="22"/>
        </w:rPr>
        <w:lastRenderedPageBreak/>
        <w:t>- документы, содержащие сведения с указанием инвентаризационного или кадастрового номера объекта капитального строительства и даты его постановки на государственный технический учет и техническую инвентаризацию;</w:t>
      </w:r>
    </w:p>
    <w:p w:rsidR="00B924A6" w:rsidRPr="00B924A6" w:rsidRDefault="00B924A6" w:rsidP="00B924A6">
      <w:pPr>
        <w:pStyle w:val="ae"/>
        <w:ind w:firstLine="709"/>
        <w:jc w:val="both"/>
        <w:rPr>
          <w:sz w:val="22"/>
          <w:szCs w:val="22"/>
        </w:rPr>
      </w:pPr>
      <w:r w:rsidRPr="00B924A6">
        <w:rPr>
          <w:sz w:val="22"/>
          <w:szCs w:val="22"/>
        </w:rPr>
        <w:t>- документы, содержащие сведения из Единого государственного реестра прав на недвижимое имущество и сделок с ним о правах на земельный участок, объект капитального строительства;</w:t>
      </w:r>
    </w:p>
    <w:p w:rsidR="00B924A6" w:rsidRPr="00B924A6" w:rsidRDefault="00B924A6" w:rsidP="00B924A6">
      <w:pPr>
        <w:pStyle w:val="ae"/>
        <w:ind w:firstLine="709"/>
        <w:jc w:val="both"/>
        <w:rPr>
          <w:sz w:val="22"/>
          <w:szCs w:val="22"/>
        </w:rPr>
      </w:pPr>
      <w:r w:rsidRPr="00B924A6">
        <w:rPr>
          <w:sz w:val="22"/>
          <w:szCs w:val="22"/>
        </w:rPr>
        <w:t>- документы, содержащие сведения об объектах, включенных в единый государственный реестр объектов культурного наследия (памятников истории и культуры) народов Российской Федерации, с указанием регистрационного номера и даты включения объекта; реквизиты решения о включении выявленного объекта культурного наследия в реестр</w:t>
      </w:r>
      <w:proofErr w:type="gramStart"/>
      <w:r w:rsidRPr="00B924A6">
        <w:rPr>
          <w:sz w:val="22"/>
          <w:szCs w:val="22"/>
        </w:rPr>
        <w:t>.»;</w:t>
      </w:r>
      <w:proofErr w:type="gramEnd"/>
    </w:p>
    <w:p w:rsidR="00B924A6" w:rsidRPr="00B924A6" w:rsidRDefault="00B924A6" w:rsidP="00B924A6">
      <w:pPr>
        <w:pStyle w:val="ae"/>
        <w:ind w:firstLine="709"/>
        <w:jc w:val="both"/>
        <w:rPr>
          <w:sz w:val="22"/>
          <w:szCs w:val="22"/>
        </w:rPr>
      </w:pPr>
      <w:r w:rsidRPr="00B924A6">
        <w:rPr>
          <w:sz w:val="22"/>
          <w:szCs w:val="22"/>
        </w:rPr>
        <w:t>пункты 2.8-2.9 исключить;</w:t>
      </w:r>
    </w:p>
    <w:p w:rsidR="00B924A6" w:rsidRPr="00B924A6" w:rsidRDefault="00B924A6" w:rsidP="00B924A6">
      <w:pPr>
        <w:pStyle w:val="ae"/>
        <w:ind w:firstLine="709"/>
        <w:jc w:val="both"/>
        <w:rPr>
          <w:sz w:val="22"/>
          <w:szCs w:val="22"/>
        </w:rPr>
      </w:pPr>
      <w:r w:rsidRPr="00B924A6">
        <w:rPr>
          <w:sz w:val="22"/>
          <w:szCs w:val="22"/>
        </w:rPr>
        <w:t>пункт 2.10 изложить в новой редакции:</w:t>
      </w:r>
    </w:p>
    <w:p w:rsidR="00B924A6" w:rsidRPr="00B924A6" w:rsidRDefault="00B924A6" w:rsidP="00B924A6">
      <w:pPr>
        <w:pStyle w:val="ae"/>
        <w:ind w:firstLine="709"/>
        <w:jc w:val="both"/>
        <w:rPr>
          <w:sz w:val="22"/>
          <w:szCs w:val="22"/>
        </w:rPr>
      </w:pPr>
      <w:r w:rsidRPr="00B924A6">
        <w:rPr>
          <w:sz w:val="22"/>
          <w:szCs w:val="22"/>
        </w:rPr>
        <w:t>«2.10. Основания для отказа в приеме документов, необходимых для предоставления муниципальной услуги отсутствуют</w:t>
      </w:r>
      <w:proofErr w:type="gramStart"/>
      <w:r w:rsidRPr="00B924A6">
        <w:rPr>
          <w:sz w:val="22"/>
          <w:szCs w:val="22"/>
        </w:rPr>
        <w:t>.»;</w:t>
      </w:r>
    </w:p>
    <w:p w:rsidR="00B924A6" w:rsidRPr="00B924A6" w:rsidRDefault="00B924A6" w:rsidP="00B924A6">
      <w:pPr>
        <w:pStyle w:val="ae"/>
        <w:ind w:firstLine="709"/>
        <w:jc w:val="both"/>
        <w:rPr>
          <w:sz w:val="22"/>
          <w:szCs w:val="22"/>
        </w:rPr>
      </w:pPr>
      <w:proofErr w:type="gramEnd"/>
      <w:r w:rsidRPr="00B924A6">
        <w:rPr>
          <w:sz w:val="22"/>
          <w:szCs w:val="22"/>
        </w:rPr>
        <w:t>пункт 2.11 изложить в новой редакции:</w:t>
      </w:r>
    </w:p>
    <w:p w:rsidR="00B924A6" w:rsidRPr="00B924A6" w:rsidRDefault="00B924A6" w:rsidP="00B924A6">
      <w:pPr>
        <w:pStyle w:val="ae"/>
        <w:ind w:firstLine="709"/>
        <w:jc w:val="both"/>
        <w:rPr>
          <w:sz w:val="22"/>
          <w:szCs w:val="22"/>
        </w:rPr>
      </w:pPr>
      <w:r w:rsidRPr="00B924A6">
        <w:rPr>
          <w:sz w:val="22"/>
          <w:szCs w:val="22"/>
        </w:rPr>
        <w:t>«2.11. Основаниями для отказа в предоставлении муниципальной услуги являются:</w:t>
      </w:r>
    </w:p>
    <w:p w:rsidR="00B924A6" w:rsidRPr="00B924A6" w:rsidRDefault="00B924A6" w:rsidP="00B924A6">
      <w:pPr>
        <w:pStyle w:val="ae"/>
        <w:ind w:firstLine="709"/>
        <w:jc w:val="both"/>
        <w:rPr>
          <w:sz w:val="22"/>
          <w:szCs w:val="22"/>
        </w:rPr>
      </w:pPr>
      <w:r w:rsidRPr="00B924A6">
        <w:rPr>
          <w:sz w:val="22"/>
          <w:szCs w:val="22"/>
        </w:rPr>
        <w:t xml:space="preserve"> -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B924A6" w:rsidRPr="00B924A6" w:rsidRDefault="00B924A6" w:rsidP="00B924A6">
      <w:pPr>
        <w:pStyle w:val="ae"/>
        <w:ind w:firstLine="709"/>
        <w:jc w:val="both"/>
        <w:rPr>
          <w:sz w:val="22"/>
          <w:szCs w:val="22"/>
        </w:rPr>
      </w:pPr>
      <w:r w:rsidRPr="00B924A6">
        <w:rPr>
          <w:sz w:val="22"/>
          <w:szCs w:val="22"/>
        </w:rPr>
        <w:t>- оформление заявления не по форме, указанной в приложении №1 к настоящему административному регламенту</w:t>
      </w:r>
      <w:proofErr w:type="gramStart"/>
      <w:r w:rsidRPr="00B924A6">
        <w:rPr>
          <w:sz w:val="22"/>
          <w:szCs w:val="22"/>
        </w:rPr>
        <w:t>.»;</w:t>
      </w:r>
      <w:proofErr w:type="gramEnd"/>
    </w:p>
    <w:p w:rsidR="00B924A6" w:rsidRPr="00B924A6" w:rsidRDefault="00B924A6" w:rsidP="00B924A6">
      <w:pPr>
        <w:pStyle w:val="ae"/>
        <w:ind w:firstLine="709"/>
        <w:jc w:val="both"/>
        <w:rPr>
          <w:sz w:val="22"/>
          <w:szCs w:val="22"/>
        </w:rPr>
      </w:pPr>
      <w:r w:rsidRPr="00B924A6">
        <w:rPr>
          <w:sz w:val="22"/>
          <w:szCs w:val="22"/>
        </w:rPr>
        <w:t>пункт 3.2 изложить в новой редакции:</w:t>
      </w:r>
    </w:p>
    <w:p w:rsidR="00B924A6" w:rsidRPr="00B924A6" w:rsidRDefault="00B924A6" w:rsidP="00B924A6">
      <w:pPr>
        <w:pStyle w:val="ae"/>
        <w:ind w:firstLine="709"/>
        <w:jc w:val="both"/>
        <w:rPr>
          <w:sz w:val="22"/>
          <w:szCs w:val="22"/>
        </w:rPr>
      </w:pPr>
      <w:r w:rsidRPr="00B924A6">
        <w:rPr>
          <w:sz w:val="22"/>
          <w:szCs w:val="22"/>
        </w:rPr>
        <w:t>«3.2. Основанием для начала исполнения административной процедуры по приему и регистрации заявления является обращение заявителя в администрацию муниципального района.</w:t>
      </w:r>
    </w:p>
    <w:p w:rsidR="00B924A6" w:rsidRPr="00B924A6" w:rsidRDefault="00B924A6" w:rsidP="00B924A6">
      <w:pPr>
        <w:pStyle w:val="ae"/>
        <w:ind w:firstLine="709"/>
        <w:jc w:val="both"/>
        <w:rPr>
          <w:sz w:val="22"/>
          <w:szCs w:val="22"/>
        </w:rPr>
      </w:pPr>
      <w:r w:rsidRPr="00B924A6">
        <w:rPr>
          <w:sz w:val="22"/>
          <w:szCs w:val="22"/>
        </w:rPr>
        <w:t xml:space="preserve">Прием и регистрация заявления осуществляется по адресу: 412070, Саратовская область, </w:t>
      </w:r>
      <w:proofErr w:type="spellStart"/>
      <w:r w:rsidRPr="00B924A6">
        <w:rPr>
          <w:sz w:val="22"/>
          <w:szCs w:val="22"/>
        </w:rPr>
        <w:t>р.п</w:t>
      </w:r>
      <w:proofErr w:type="spellEnd"/>
      <w:r w:rsidRPr="00B924A6">
        <w:rPr>
          <w:sz w:val="22"/>
          <w:szCs w:val="22"/>
        </w:rPr>
        <w:t xml:space="preserve">. Турки, ул. </w:t>
      </w:r>
      <w:proofErr w:type="gramStart"/>
      <w:r w:rsidRPr="00B924A6">
        <w:rPr>
          <w:sz w:val="22"/>
          <w:szCs w:val="22"/>
        </w:rPr>
        <w:t>Советская</w:t>
      </w:r>
      <w:proofErr w:type="gramEnd"/>
      <w:r w:rsidRPr="00B924A6">
        <w:rPr>
          <w:sz w:val="22"/>
          <w:szCs w:val="22"/>
        </w:rPr>
        <w:t xml:space="preserve">, дом 26. </w:t>
      </w:r>
    </w:p>
    <w:p w:rsidR="00B924A6" w:rsidRPr="00B924A6" w:rsidRDefault="00B924A6" w:rsidP="00B924A6">
      <w:pPr>
        <w:pStyle w:val="ae"/>
        <w:ind w:firstLine="709"/>
        <w:jc w:val="both"/>
        <w:rPr>
          <w:sz w:val="22"/>
          <w:szCs w:val="22"/>
        </w:rPr>
      </w:pPr>
      <w:r w:rsidRPr="00B924A6">
        <w:rPr>
          <w:sz w:val="22"/>
          <w:szCs w:val="22"/>
        </w:rPr>
        <w:t>Документы подаются на имя главы администрации Турковского муниципального района:</w:t>
      </w:r>
    </w:p>
    <w:p w:rsidR="00B924A6" w:rsidRPr="00B924A6" w:rsidRDefault="00B924A6" w:rsidP="00B924A6">
      <w:pPr>
        <w:pStyle w:val="ae"/>
        <w:ind w:firstLine="709"/>
        <w:jc w:val="both"/>
        <w:rPr>
          <w:sz w:val="22"/>
          <w:szCs w:val="22"/>
        </w:rPr>
      </w:pPr>
      <w:r w:rsidRPr="00B924A6">
        <w:rPr>
          <w:sz w:val="22"/>
          <w:szCs w:val="22"/>
        </w:rPr>
        <w:t>- лично в приемную главы администрации Турковского муниципального района;</w:t>
      </w:r>
    </w:p>
    <w:p w:rsidR="00B924A6" w:rsidRPr="00B924A6" w:rsidRDefault="00B924A6" w:rsidP="00B924A6">
      <w:pPr>
        <w:pStyle w:val="ae"/>
        <w:ind w:firstLine="709"/>
        <w:jc w:val="both"/>
        <w:rPr>
          <w:sz w:val="22"/>
          <w:szCs w:val="22"/>
        </w:rPr>
      </w:pPr>
      <w:r w:rsidRPr="00B924A6">
        <w:rPr>
          <w:sz w:val="22"/>
          <w:szCs w:val="22"/>
        </w:rPr>
        <w:t>- почтовым отправлением на имя главы администрации Турковского муниципального района.</w:t>
      </w:r>
    </w:p>
    <w:p w:rsidR="00B924A6" w:rsidRPr="00B924A6" w:rsidRDefault="00B924A6" w:rsidP="00B924A6">
      <w:pPr>
        <w:pStyle w:val="ae"/>
        <w:ind w:firstLine="709"/>
        <w:jc w:val="both"/>
        <w:rPr>
          <w:sz w:val="22"/>
          <w:szCs w:val="22"/>
        </w:rPr>
      </w:pPr>
      <w:r w:rsidRPr="00B924A6">
        <w:rPr>
          <w:sz w:val="22"/>
          <w:szCs w:val="22"/>
        </w:rPr>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B924A6" w:rsidRPr="00B924A6" w:rsidRDefault="00B924A6" w:rsidP="00B924A6">
      <w:pPr>
        <w:pStyle w:val="ae"/>
        <w:ind w:firstLine="709"/>
        <w:jc w:val="both"/>
        <w:rPr>
          <w:sz w:val="22"/>
          <w:szCs w:val="22"/>
        </w:rPr>
      </w:pPr>
      <w:r w:rsidRPr="00B924A6">
        <w:rPr>
          <w:sz w:val="22"/>
          <w:szCs w:val="22"/>
        </w:rPr>
        <w:t>- в многофункциональный центр при наличии соглашения о взаимодействии.</w:t>
      </w:r>
    </w:p>
    <w:p w:rsidR="00B924A6" w:rsidRPr="00B924A6" w:rsidRDefault="00B924A6" w:rsidP="00B924A6">
      <w:pPr>
        <w:pStyle w:val="ae"/>
        <w:ind w:firstLine="709"/>
        <w:jc w:val="both"/>
        <w:rPr>
          <w:sz w:val="22"/>
          <w:szCs w:val="22"/>
        </w:rPr>
      </w:pPr>
      <w:r w:rsidRPr="00B924A6">
        <w:rPr>
          <w:sz w:val="22"/>
          <w:szCs w:val="22"/>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B924A6" w:rsidRPr="00B924A6" w:rsidRDefault="00B924A6" w:rsidP="00B924A6">
      <w:pPr>
        <w:pStyle w:val="ae"/>
        <w:ind w:firstLine="709"/>
        <w:jc w:val="both"/>
        <w:rPr>
          <w:sz w:val="22"/>
          <w:szCs w:val="22"/>
        </w:rPr>
      </w:pPr>
      <w:r w:rsidRPr="00B924A6">
        <w:rPr>
          <w:sz w:val="22"/>
          <w:szCs w:val="22"/>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B924A6" w:rsidRPr="00B924A6" w:rsidRDefault="00B924A6" w:rsidP="00B924A6">
      <w:pPr>
        <w:pStyle w:val="ae"/>
        <w:ind w:firstLine="709"/>
        <w:jc w:val="both"/>
        <w:rPr>
          <w:sz w:val="22"/>
          <w:szCs w:val="22"/>
        </w:rPr>
      </w:pPr>
      <w:r w:rsidRPr="00B924A6">
        <w:rPr>
          <w:sz w:val="22"/>
          <w:szCs w:val="22"/>
        </w:rPr>
        <w:t>Максимальный срок исполнения административной процедуры составляет 1 день со дня подачи заявления</w:t>
      </w:r>
      <w:proofErr w:type="gramStart"/>
      <w:r w:rsidRPr="00B924A6">
        <w:rPr>
          <w:sz w:val="22"/>
          <w:szCs w:val="22"/>
        </w:rPr>
        <w:t>.»;</w:t>
      </w:r>
      <w:proofErr w:type="gramEnd"/>
    </w:p>
    <w:p w:rsidR="00B924A6" w:rsidRPr="00B924A6" w:rsidRDefault="00B924A6" w:rsidP="00B924A6">
      <w:pPr>
        <w:pStyle w:val="ae"/>
        <w:ind w:firstLine="709"/>
        <w:jc w:val="both"/>
        <w:rPr>
          <w:sz w:val="22"/>
          <w:szCs w:val="22"/>
        </w:rPr>
      </w:pPr>
      <w:r w:rsidRPr="00B924A6">
        <w:rPr>
          <w:sz w:val="22"/>
          <w:szCs w:val="22"/>
        </w:rPr>
        <w:t>пункты 3.3-3.8 изложить в новой редакции:</w:t>
      </w:r>
    </w:p>
    <w:p w:rsidR="00B924A6" w:rsidRPr="00B924A6" w:rsidRDefault="00B924A6" w:rsidP="00B924A6">
      <w:pPr>
        <w:pStyle w:val="ae"/>
        <w:ind w:firstLine="709"/>
        <w:jc w:val="both"/>
        <w:rPr>
          <w:sz w:val="22"/>
          <w:szCs w:val="22"/>
        </w:rPr>
      </w:pPr>
      <w:r w:rsidRPr="00B924A6">
        <w:rPr>
          <w:sz w:val="22"/>
          <w:szCs w:val="22"/>
        </w:rPr>
        <w:t xml:space="preserve">«3.3. </w:t>
      </w:r>
      <w:proofErr w:type="gramStart"/>
      <w:r w:rsidRPr="00B924A6">
        <w:rPr>
          <w:sz w:val="22"/>
          <w:szCs w:val="22"/>
        </w:rPr>
        <w:t>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B924A6" w:rsidRPr="00B924A6" w:rsidRDefault="00B924A6" w:rsidP="00B924A6">
      <w:pPr>
        <w:pStyle w:val="ae"/>
        <w:ind w:firstLine="709"/>
        <w:jc w:val="both"/>
        <w:rPr>
          <w:sz w:val="22"/>
          <w:szCs w:val="22"/>
        </w:rPr>
      </w:pPr>
      <w:r w:rsidRPr="00B924A6">
        <w:rPr>
          <w:sz w:val="22"/>
          <w:szCs w:val="22"/>
        </w:rPr>
        <w:t xml:space="preserve">3.4. Направление запроса осуществляется по каналам единой системы межведомственного электронного взаимодействия. </w:t>
      </w:r>
    </w:p>
    <w:p w:rsidR="00B924A6" w:rsidRPr="00B924A6" w:rsidRDefault="00B924A6" w:rsidP="00B924A6">
      <w:pPr>
        <w:pStyle w:val="ae"/>
        <w:ind w:firstLine="709"/>
        <w:jc w:val="both"/>
        <w:rPr>
          <w:sz w:val="22"/>
          <w:szCs w:val="22"/>
        </w:rPr>
      </w:pPr>
      <w:r w:rsidRPr="00B924A6">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B924A6" w:rsidRPr="00B924A6" w:rsidRDefault="00B924A6" w:rsidP="00B924A6">
      <w:pPr>
        <w:pStyle w:val="ae"/>
        <w:ind w:firstLine="709"/>
        <w:jc w:val="both"/>
        <w:rPr>
          <w:sz w:val="22"/>
          <w:szCs w:val="22"/>
        </w:rPr>
      </w:pPr>
      <w:r w:rsidRPr="00B924A6">
        <w:rPr>
          <w:sz w:val="22"/>
          <w:szCs w:val="22"/>
        </w:rPr>
        <w:t>Направление межведомственного запроса допускается только в целях, связанных с предоставлением муниципальной услуги.</w:t>
      </w:r>
    </w:p>
    <w:p w:rsidR="00B924A6" w:rsidRPr="00B924A6" w:rsidRDefault="00B924A6" w:rsidP="00B924A6">
      <w:pPr>
        <w:pStyle w:val="ae"/>
        <w:ind w:firstLine="709"/>
        <w:jc w:val="both"/>
        <w:rPr>
          <w:sz w:val="22"/>
          <w:szCs w:val="22"/>
        </w:rPr>
      </w:pPr>
      <w:r w:rsidRPr="00B924A6">
        <w:rPr>
          <w:sz w:val="22"/>
          <w:szCs w:val="22"/>
        </w:rPr>
        <w:lastRenderedPageBreak/>
        <w:t>3.5.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B924A6" w:rsidRPr="00B924A6" w:rsidRDefault="00B924A6" w:rsidP="00B924A6">
      <w:pPr>
        <w:pStyle w:val="ae"/>
        <w:ind w:firstLine="709"/>
        <w:jc w:val="both"/>
        <w:rPr>
          <w:sz w:val="22"/>
          <w:szCs w:val="22"/>
        </w:rPr>
      </w:pPr>
      <w:r w:rsidRPr="00B924A6">
        <w:rPr>
          <w:sz w:val="22"/>
          <w:szCs w:val="22"/>
        </w:rPr>
        <w:t>3.6. Межведомственный запрос о представлении документов и (или) информации для предоставления муниципальной услуги должен содержать:</w:t>
      </w:r>
    </w:p>
    <w:p w:rsidR="00B924A6" w:rsidRPr="00B924A6" w:rsidRDefault="00B924A6" w:rsidP="00B924A6">
      <w:pPr>
        <w:pStyle w:val="ae"/>
        <w:ind w:firstLine="709"/>
        <w:jc w:val="both"/>
        <w:rPr>
          <w:sz w:val="22"/>
          <w:szCs w:val="22"/>
        </w:rPr>
      </w:pPr>
      <w:r w:rsidRPr="00B924A6">
        <w:rPr>
          <w:sz w:val="22"/>
          <w:szCs w:val="22"/>
        </w:rPr>
        <w:t>1) наименование организации, направляющей межведомственный запрос;</w:t>
      </w:r>
    </w:p>
    <w:p w:rsidR="00B924A6" w:rsidRPr="00B924A6" w:rsidRDefault="00B924A6" w:rsidP="00B924A6">
      <w:pPr>
        <w:pStyle w:val="ae"/>
        <w:ind w:firstLine="709"/>
        <w:jc w:val="both"/>
        <w:rPr>
          <w:sz w:val="22"/>
          <w:szCs w:val="22"/>
        </w:rPr>
      </w:pPr>
      <w:r w:rsidRPr="00B924A6">
        <w:rPr>
          <w:sz w:val="22"/>
          <w:szCs w:val="22"/>
        </w:rPr>
        <w:t>2) наименование органов, в адрес которых направляется межведомственный запрос;</w:t>
      </w:r>
    </w:p>
    <w:p w:rsidR="00B924A6" w:rsidRPr="00B924A6" w:rsidRDefault="00B924A6" w:rsidP="00B924A6">
      <w:pPr>
        <w:pStyle w:val="ae"/>
        <w:ind w:firstLine="709"/>
        <w:jc w:val="both"/>
        <w:rPr>
          <w:sz w:val="22"/>
          <w:szCs w:val="22"/>
        </w:rPr>
      </w:pPr>
      <w:r w:rsidRPr="00B924A6">
        <w:rPr>
          <w:sz w:val="22"/>
          <w:szCs w:val="22"/>
        </w:rPr>
        <w:t>3) наименование муниципальной услуги, для предоставления которой необходимо представление документа и (или) информации;</w:t>
      </w:r>
    </w:p>
    <w:p w:rsidR="00B924A6" w:rsidRPr="00B924A6" w:rsidRDefault="00B924A6" w:rsidP="00B924A6">
      <w:pPr>
        <w:pStyle w:val="ae"/>
        <w:ind w:firstLine="709"/>
        <w:jc w:val="both"/>
        <w:rPr>
          <w:sz w:val="22"/>
          <w:szCs w:val="22"/>
        </w:rPr>
      </w:pPr>
      <w:r w:rsidRPr="00B924A6">
        <w:rPr>
          <w:sz w:val="22"/>
          <w:szCs w:val="22"/>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B924A6" w:rsidRPr="00B924A6" w:rsidRDefault="00B924A6" w:rsidP="00B924A6">
      <w:pPr>
        <w:pStyle w:val="ae"/>
        <w:ind w:firstLine="709"/>
        <w:jc w:val="both"/>
        <w:rPr>
          <w:sz w:val="22"/>
          <w:szCs w:val="22"/>
        </w:rPr>
      </w:pPr>
      <w:r w:rsidRPr="00B924A6">
        <w:rPr>
          <w:sz w:val="22"/>
          <w:szCs w:val="22"/>
        </w:rPr>
        <w:t>5) сведения, необходимые для представления документа и (или) информации, в соответствии с настоящим административным регламентом;</w:t>
      </w:r>
    </w:p>
    <w:p w:rsidR="00B924A6" w:rsidRPr="00B924A6" w:rsidRDefault="00B924A6" w:rsidP="00B924A6">
      <w:pPr>
        <w:pStyle w:val="ae"/>
        <w:ind w:firstLine="709"/>
        <w:jc w:val="both"/>
        <w:rPr>
          <w:sz w:val="22"/>
          <w:szCs w:val="22"/>
        </w:rPr>
      </w:pPr>
      <w:r w:rsidRPr="00B924A6">
        <w:rPr>
          <w:sz w:val="22"/>
          <w:szCs w:val="22"/>
        </w:rPr>
        <w:t>6) контактную информацию для направления ответа на межведомственный запрос;</w:t>
      </w:r>
    </w:p>
    <w:p w:rsidR="00B924A6" w:rsidRPr="00B924A6" w:rsidRDefault="00B924A6" w:rsidP="00B924A6">
      <w:pPr>
        <w:pStyle w:val="ae"/>
        <w:ind w:firstLine="709"/>
        <w:jc w:val="both"/>
        <w:rPr>
          <w:sz w:val="22"/>
          <w:szCs w:val="22"/>
        </w:rPr>
      </w:pPr>
      <w:r w:rsidRPr="00B924A6">
        <w:rPr>
          <w:sz w:val="22"/>
          <w:szCs w:val="22"/>
        </w:rPr>
        <w:t>7) дату направления межведомственного запроса;</w:t>
      </w:r>
    </w:p>
    <w:p w:rsidR="00B924A6" w:rsidRPr="00B924A6" w:rsidRDefault="00B924A6" w:rsidP="00B924A6">
      <w:pPr>
        <w:pStyle w:val="ae"/>
        <w:ind w:firstLine="709"/>
        <w:jc w:val="both"/>
        <w:rPr>
          <w:sz w:val="22"/>
          <w:szCs w:val="22"/>
        </w:rPr>
      </w:pPr>
      <w:r w:rsidRPr="00B924A6">
        <w:rPr>
          <w:sz w:val="22"/>
          <w:szCs w:val="22"/>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924A6" w:rsidRPr="00B924A6" w:rsidRDefault="00B924A6" w:rsidP="00B924A6">
      <w:pPr>
        <w:pStyle w:val="ae"/>
        <w:ind w:firstLine="709"/>
        <w:jc w:val="both"/>
        <w:rPr>
          <w:sz w:val="22"/>
          <w:szCs w:val="22"/>
        </w:rPr>
      </w:pPr>
      <w:r w:rsidRPr="00B924A6">
        <w:rPr>
          <w:sz w:val="22"/>
          <w:szCs w:val="22"/>
        </w:rPr>
        <w:t>3.7.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B924A6" w:rsidRPr="00B924A6" w:rsidRDefault="00B924A6" w:rsidP="00B924A6">
      <w:pPr>
        <w:pStyle w:val="ae"/>
        <w:ind w:firstLine="709"/>
        <w:jc w:val="both"/>
        <w:rPr>
          <w:sz w:val="22"/>
          <w:szCs w:val="22"/>
        </w:rPr>
      </w:pPr>
      <w:r w:rsidRPr="00B924A6">
        <w:rPr>
          <w:sz w:val="22"/>
          <w:szCs w:val="22"/>
        </w:rPr>
        <w:t>3.8.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B924A6" w:rsidRPr="00B924A6" w:rsidRDefault="00B924A6" w:rsidP="00B924A6">
      <w:pPr>
        <w:pStyle w:val="ae"/>
        <w:ind w:firstLine="709"/>
        <w:jc w:val="both"/>
        <w:rPr>
          <w:sz w:val="22"/>
          <w:szCs w:val="22"/>
        </w:rPr>
      </w:pPr>
      <w:r w:rsidRPr="00B924A6">
        <w:rPr>
          <w:sz w:val="22"/>
          <w:szCs w:val="22"/>
        </w:rPr>
        <w:t>пункт 3.10 изложить в новой редакции:</w:t>
      </w:r>
    </w:p>
    <w:p w:rsidR="00B924A6" w:rsidRPr="00B924A6" w:rsidRDefault="00B924A6" w:rsidP="00B924A6">
      <w:pPr>
        <w:pStyle w:val="ae"/>
        <w:ind w:firstLine="709"/>
        <w:jc w:val="both"/>
        <w:rPr>
          <w:sz w:val="22"/>
          <w:szCs w:val="22"/>
        </w:rPr>
      </w:pPr>
      <w:r w:rsidRPr="00B924A6">
        <w:rPr>
          <w:sz w:val="22"/>
          <w:szCs w:val="22"/>
        </w:rPr>
        <w:t>«3.10. Основанием для начала исполнения административной процедуры является поступление исполнителю градостроительного плана земельного участка и распоряжения об утверждении градостроительного плана земельного участка либо уведомления об отказе в утверждении градостроительного плана земельного участка.</w:t>
      </w:r>
    </w:p>
    <w:p w:rsidR="00B924A6" w:rsidRPr="00B924A6" w:rsidRDefault="00B924A6" w:rsidP="00B924A6">
      <w:pPr>
        <w:pStyle w:val="ae"/>
        <w:ind w:firstLine="709"/>
        <w:jc w:val="both"/>
        <w:rPr>
          <w:sz w:val="22"/>
          <w:szCs w:val="22"/>
        </w:rPr>
      </w:pPr>
      <w:bookmarkStart w:id="0" w:name="sub_3052"/>
      <w:r w:rsidRPr="00B924A6">
        <w:rPr>
          <w:sz w:val="22"/>
          <w:szCs w:val="22"/>
        </w:rPr>
        <w:t>Исполнитель в день получения распоряжения либо уведомления об отказе в утверждении градостроительного плана земельного участка посредством телефонной связи уведомляет заявителя о необходимости в получении указанных документов.</w:t>
      </w:r>
    </w:p>
    <w:p w:rsidR="00B924A6" w:rsidRPr="00B924A6" w:rsidRDefault="00B924A6" w:rsidP="00B924A6">
      <w:pPr>
        <w:pStyle w:val="ae"/>
        <w:ind w:firstLine="709"/>
        <w:jc w:val="both"/>
        <w:rPr>
          <w:sz w:val="22"/>
          <w:szCs w:val="22"/>
        </w:rPr>
      </w:pPr>
      <w:bookmarkStart w:id="1" w:name="sub_3053"/>
      <w:bookmarkEnd w:id="0"/>
      <w:r w:rsidRPr="00B924A6">
        <w:rPr>
          <w:sz w:val="22"/>
          <w:szCs w:val="22"/>
        </w:rPr>
        <w:t>Прибывший для получения градостроительного плана земельного участка, распоряжения либо уведомления об отказе в утверждении градостроительного плана земельного участка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B924A6" w:rsidRPr="00B924A6" w:rsidRDefault="00B924A6" w:rsidP="00B924A6">
      <w:pPr>
        <w:pStyle w:val="ae"/>
        <w:ind w:firstLine="709"/>
        <w:jc w:val="both"/>
        <w:rPr>
          <w:sz w:val="22"/>
          <w:szCs w:val="22"/>
        </w:rPr>
      </w:pPr>
      <w:bookmarkStart w:id="2" w:name="sub_3054"/>
      <w:bookmarkEnd w:id="1"/>
      <w:r w:rsidRPr="00B924A6">
        <w:rPr>
          <w:sz w:val="22"/>
          <w:szCs w:val="22"/>
        </w:rPr>
        <w:t>В случае отсутствия возможности уведомления заявителя посредством телефонной связи, а также в случае неявки заявителя для получения градостроительного плана земельного участка, распоряжения либо уведомления об отказе в утверждении градостроительного плана земельного участка указанные документы направляются заявителю по почте заказным письмом с уведомлением о вручении.</w:t>
      </w:r>
    </w:p>
    <w:p w:rsidR="00B924A6" w:rsidRPr="00B924A6" w:rsidRDefault="00B924A6" w:rsidP="00B924A6">
      <w:pPr>
        <w:pStyle w:val="ae"/>
        <w:ind w:firstLine="709"/>
        <w:jc w:val="both"/>
        <w:rPr>
          <w:sz w:val="22"/>
          <w:szCs w:val="22"/>
        </w:rPr>
      </w:pPr>
      <w:bookmarkStart w:id="3" w:name="sub_3056"/>
      <w:bookmarkEnd w:id="2"/>
      <w:r w:rsidRPr="00B924A6">
        <w:rPr>
          <w:sz w:val="22"/>
          <w:szCs w:val="22"/>
        </w:rPr>
        <w:t>В случае обращения заявителя через многофункциональный центр исполнитель передает распоряжение об утверждении градостроительного плана земельного участка с приложением градостроительного плана земельного участка либо уведомление об отказе в выдаче градостроительного плана земельного участка в многофункциональный центр.</w:t>
      </w:r>
    </w:p>
    <w:bookmarkEnd w:id="3"/>
    <w:p w:rsidR="00B924A6" w:rsidRPr="00B924A6" w:rsidRDefault="00B924A6" w:rsidP="00B924A6">
      <w:pPr>
        <w:pStyle w:val="ae"/>
        <w:ind w:firstLine="709"/>
        <w:jc w:val="both"/>
        <w:rPr>
          <w:sz w:val="22"/>
          <w:szCs w:val="22"/>
        </w:rPr>
      </w:pPr>
      <w:r w:rsidRPr="00B924A6">
        <w:rPr>
          <w:sz w:val="22"/>
          <w:szCs w:val="22"/>
        </w:rPr>
        <w:t>Максимальный срок выполнения административной процедуры не может превышать 5 календарных дней</w:t>
      </w:r>
      <w:proofErr w:type="gramStart"/>
      <w:r w:rsidRPr="00B924A6">
        <w:rPr>
          <w:sz w:val="22"/>
          <w:szCs w:val="22"/>
        </w:rPr>
        <w:t>.»;</w:t>
      </w:r>
      <w:proofErr w:type="gramEnd"/>
    </w:p>
    <w:p w:rsidR="00B924A6" w:rsidRPr="00B924A6" w:rsidRDefault="00B924A6" w:rsidP="00B924A6">
      <w:pPr>
        <w:pStyle w:val="ae"/>
        <w:ind w:firstLine="709"/>
        <w:jc w:val="both"/>
        <w:rPr>
          <w:sz w:val="22"/>
          <w:szCs w:val="22"/>
        </w:rPr>
      </w:pPr>
      <w:r w:rsidRPr="00B924A6">
        <w:rPr>
          <w:sz w:val="22"/>
          <w:szCs w:val="22"/>
        </w:rPr>
        <w:t>в приложении №1 к административному регламенту:</w:t>
      </w:r>
    </w:p>
    <w:p w:rsidR="00B924A6" w:rsidRPr="00B924A6" w:rsidRDefault="00B924A6" w:rsidP="00B924A6">
      <w:pPr>
        <w:pStyle w:val="ae"/>
        <w:jc w:val="both"/>
        <w:rPr>
          <w:sz w:val="22"/>
          <w:szCs w:val="22"/>
        </w:rPr>
      </w:pPr>
      <w:r w:rsidRPr="00B924A6">
        <w:rPr>
          <w:sz w:val="22"/>
          <w:szCs w:val="22"/>
        </w:rPr>
        <w:t xml:space="preserve">слова «К заявлению прилагаются документы, предусмотренные </w:t>
      </w:r>
      <w:r w:rsidRPr="00B924A6">
        <w:rPr>
          <w:rStyle w:val="afb"/>
          <w:b w:val="0"/>
          <w:sz w:val="22"/>
          <w:szCs w:val="22"/>
        </w:rPr>
        <w:t>пунктом 2.6</w:t>
      </w:r>
      <w:r w:rsidRPr="00B924A6">
        <w:rPr>
          <w:sz w:val="22"/>
          <w:szCs w:val="22"/>
        </w:rPr>
        <w:t xml:space="preserve"> административного регламента предоставления муниципальной услуги «Выдача градостроительного плана земельного участка на территории Турковского муниципального района», утвержденного постановлением администрации Турковского муниципального района от «___» ______ 20__года № ________</w:t>
      </w:r>
      <w:proofErr w:type="gramStart"/>
      <w:r w:rsidRPr="00B924A6">
        <w:rPr>
          <w:sz w:val="22"/>
          <w:szCs w:val="22"/>
        </w:rPr>
        <w:t>:»</w:t>
      </w:r>
      <w:proofErr w:type="gramEnd"/>
      <w:r w:rsidRPr="00B924A6">
        <w:rPr>
          <w:sz w:val="22"/>
          <w:szCs w:val="22"/>
        </w:rPr>
        <w:t xml:space="preserve"> заменить словами «Приложение (при представлении документов по собственной инициативе):»;</w:t>
      </w:r>
    </w:p>
    <w:p w:rsidR="00B924A6" w:rsidRPr="00B924A6" w:rsidRDefault="00B924A6" w:rsidP="00B924A6">
      <w:pPr>
        <w:pStyle w:val="ae"/>
        <w:ind w:firstLine="709"/>
        <w:rPr>
          <w:sz w:val="22"/>
          <w:szCs w:val="22"/>
        </w:rPr>
      </w:pPr>
      <w:r w:rsidRPr="00B924A6">
        <w:rPr>
          <w:sz w:val="22"/>
          <w:szCs w:val="22"/>
        </w:rPr>
        <w:t>приложения №3, №4 к административному регламенту исключить;</w:t>
      </w:r>
    </w:p>
    <w:p w:rsidR="00B924A6" w:rsidRPr="00B924A6" w:rsidRDefault="00B924A6" w:rsidP="00B924A6">
      <w:pPr>
        <w:pStyle w:val="ae"/>
        <w:ind w:firstLine="709"/>
        <w:rPr>
          <w:sz w:val="22"/>
          <w:szCs w:val="22"/>
        </w:rPr>
      </w:pPr>
      <w:r w:rsidRPr="00B924A6">
        <w:rPr>
          <w:sz w:val="22"/>
          <w:szCs w:val="22"/>
        </w:rPr>
        <w:t>в приложении №5 таблицу:</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3"/>
        <w:gridCol w:w="2693"/>
      </w:tblGrid>
      <w:tr w:rsidR="00B924A6" w:rsidRPr="00B924A6" w:rsidTr="007D2690">
        <w:tblPrEx>
          <w:tblCellMar>
            <w:top w:w="0" w:type="dxa"/>
            <w:bottom w:w="0" w:type="dxa"/>
          </w:tblCellMar>
        </w:tblPrEx>
        <w:tc>
          <w:tcPr>
            <w:tcW w:w="6663" w:type="dxa"/>
            <w:tcBorders>
              <w:top w:val="single" w:sz="4" w:space="0" w:color="auto"/>
              <w:bottom w:val="single" w:sz="4" w:space="0" w:color="auto"/>
              <w:right w:val="single" w:sz="4" w:space="0" w:color="auto"/>
            </w:tcBorders>
          </w:tcPr>
          <w:p w:rsidR="00B924A6" w:rsidRPr="00B924A6" w:rsidRDefault="00B924A6" w:rsidP="007D2690">
            <w:pPr>
              <w:pStyle w:val="ae"/>
              <w:jc w:val="both"/>
              <w:rPr>
                <w:b/>
                <w:sz w:val="22"/>
                <w:szCs w:val="22"/>
              </w:rPr>
            </w:pPr>
            <w:r w:rsidRPr="00B924A6">
              <w:rPr>
                <w:b/>
                <w:sz w:val="22"/>
                <w:szCs w:val="22"/>
              </w:rPr>
              <w:t>«Основание для отказа в предоставлении муниципальной услуги</w:t>
            </w:r>
          </w:p>
        </w:tc>
        <w:tc>
          <w:tcPr>
            <w:tcW w:w="2693" w:type="dxa"/>
            <w:tcBorders>
              <w:top w:val="single" w:sz="4" w:space="0" w:color="auto"/>
              <w:left w:val="single" w:sz="4" w:space="0" w:color="auto"/>
              <w:bottom w:val="single" w:sz="4" w:space="0" w:color="auto"/>
            </w:tcBorders>
          </w:tcPr>
          <w:p w:rsidR="00B924A6" w:rsidRPr="00B924A6" w:rsidRDefault="00B924A6" w:rsidP="007D2690">
            <w:pPr>
              <w:pStyle w:val="ae"/>
              <w:ind w:firstLine="7"/>
              <w:jc w:val="both"/>
              <w:rPr>
                <w:b/>
                <w:sz w:val="22"/>
                <w:szCs w:val="22"/>
              </w:rPr>
            </w:pPr>
            <w:r w:rsidRPr="00B924A6">
              <w:rPr>
                <w:b/>
                <w:sz w:val="22"/>
                <w:szCs w:val="22"/>
              </w:rPr>
              <w:t>Отметка о наличии основания (V)</w:t>
            </w:r>
          </w:p>
        </w:tc>
      </w:tr>
      <w:tr w:rsidR="00B924A6" w:rsidRPr="00B924A6" w:rsidTr="007D2690">
        <w:tblPrEx>
          <w:tblCellMar>
            <w:top w:w="0" w:type="dxa"/>
            <w:bottom w:w="0" w:type="dxa"/>
          </w:tblCellMar>
        </w:tblPrEx>
        <w:tc>
          <w:tcPr>
            <w:tcW w:w="6663" w:type="dxa"/>
            <w:tcBorders>
              <w:top w:val="single" w:sz="4" w:space="0" w:color="auto"/>
              <w:bottom w:val="single" w:sz="4" w:space="0" w:color="auto"/>
              <w:right w:val="single" w:sz="4" w:space="0" w:color="auto"/>
            </w:tcBorders>
          </w:tcPr>
          <w:p w:rsidR="00B924A6" w:rsidRPr="00B924A6" w:rsidRDefault="00B924A6" w:rsidP="007D2690">
            <w:pPr>
              <w:jc w:val="both"/>
              <w:rPr>
                <w:sz w:val="22"/>
                <w:szCs w:val="22"/>
              </w:rPr>
            </w:pPr>
            <w:r w:rsidRPr="00B924A6">
              <w:rPr>
                <w:sz w:val="22"/>
                <w:szCs w:val="22"/>
              </w:rPr>
              <w:lastRenderedPageBreak/>
              <w:t>отсутствие документов, предусмотренных пунктом 2.7 настоящего административного регламента</w:t>
            </w:r>
          </w:p>
        </w:tc>
        <w:tc>
          <w:tcPr>
            <w:tcW w:w="2693" w:type="dxa"/>
            <w:tcBorders>
              <w:top w:val="single" w:sz="4" w:space="0" w:color="auto"/>
              <w:left w:val="single" w:sz="4" w:space="0" w:color="auto"/>
              <w:bottom w:val="single" w:sz="4" w:space="0" w:color="auto"/>
            </w:tcBorders>
          </w:tcPr>
          <w:p w:rsidR="00B924A6" w:rsidRPr="00B924A6" w:rsidRDefault="00B924A6" w:rsidP="007D2690">
            <w:pPr>
              <w:pStyle w:val="ae"/>
              <w:ind w:firstLine="709"/>
              <w:jc w:val="both"/>
              <w:rPr>
                <w:sz w:val="22"/>
                <w:szCs w:val="22"/>
              </w:rPr>
            </w:pPr>
          </w:p>
        </w:tc>
      </w:tr>
      <w:tr w:rsidR="00B924A6" w:rsidRPr="00B924A6" w:rsidTr="007D2690">
        <w:tblPrEx>
          <w:tblCellMar>
            <w:top w:w="0" w:type="dxa"/>
            <w:bottom w:w="0" w:type="dxa"/>
          </w:tblCellMar>
        </w:tblPrEx>
        <w:tc>
          <w:tcPr>
            <w:tcW w:w="6663" w:type="dxa"/>
            <w:tcBorders>
              <w:top w:val="single" w:sz="4" w:space="0" w:color="auto"/>
              <w:bottom w:val="single" w:sz="4" w:space="0" w:color="auto"/>
              <w:right w:val="single" w:sz="4" w:space="0" w:color="auto"/>
            </w:tcBorders>
          </w:tcPr>
          <w:p w:rsidR="00B924A6" w:rsidRPr="00B924A6" w:rsidRDefault="00B924A6" w:rsidP="007D2690">
            <w:pPr>
              <w:jc w:val="both"/>
              <w:rPr>
                <w:sz w:val="22"/>
                <w:szCs w:val="22"/>
              </w:rPr>
            </w:pPr>
            <w:r w:rsidRPr="00B924A6">
              <w:rPr>
                <w:sz w:val="22"/>
                <w:szCs w:val="22"/>
              </w:rPr>
              <w:t>представление документов, содержащих неполную или неточную информацию</w:t>
            </w:r>
          </w:p>
        </w:tc>
        <w:tc>
          <w:tcPr>
            <w:tcW w:w="2693" w:type="dxa"/>
            <w:tcBorders>
              <w:top w:val="single" w:sz="4" w:space="0" w:color="auto"/>
              <w:left w:val="single" w:sz="4" w:space="0" w:color="auto"/>
              <w:bottom w:val="single" w:sz="4" w:space="0" w:color="auto"/>
            </w:tcBorders>
          </w:tcPr>
          <w:p w:rsidR="00B924A6" w:rsidRPr="00B924A6" w:rsidRDefault="00B924A6" w:rsidP="007D2690">
            <w:pPr>
              <w:pStyle w:val="ae"/>
              <w:ind w:firstLine="709"/>
              <w:jc w:val="both"/>
              <w:rPr>
                <w:sz w:val="22"/>
                <w:szCs w:val="22"/>
              </w:rPr>
            </w:pPr>
          </w:p>
        </w:tc>
      </w:tr>
      <w:tr w:rsidR="00B924A6" w:rsidRPr="00B924A6" w:rsidTr="007D2690">
        <w:tblPrEx>
          <w:tblCellMar>
            <w:top w:w="0" w:type="dxa"/>
            <w:bottom w:w="0" w:type="dxa"/>
          </w:tblCellMar>
        </w:tblPrEx>
        <w:tc>
          <w:tcPr>
            <w:tcW w:w="6663" w:type="dxa"/>
            <w:tcBorders>
              <w:top w:val="single" w:sz="4" w:space="0" w:color="auto"/>
              <w:bottom w:val="single" w:sz="4" w:space="0" w:color="auto"/>
              <w:right w:val="single" w:sz="4" w:space="0" w:color="auto"/>
            </w:tcBorders>
          </w:tcPr>
          <w:p w:rsidR="00B924A6" w:rsidRPr="00B924A6" w:rsidRDefault="00B924A6" w:rsidP="007D2690">
            <w:pPr>
              <w:jc w:val="both"/>
              <w:rPr>
                <w:sz w:val="22"/>
                <w:szCs w:val="22"/>
              </w:rPr>
            </w:pPr>
            <w:r w:rsidRPr="00B924A6">
              <w:rPr>
                <w:sz w:val="22"/>
                <w:szCs w:val="22"/>
              </w:rPr>
              <w:t>нахождения земельного участка в двух и более территориальных зонах»</w:t>
            </w:r>
          </w:p>
        </w:tc>
        <w:tc>
          <w:tcPr>
            <w:tcW w:w="2693" w:type="dxa"/>
            <w:tcBorders>
              <w:top w:val="single" w:sz="4" w:space="0" w:color="auto"/>
              <w:left w:val="single" w:sz="4" w:space="0" w:color="auto"/>
              <w:bottom w:val="single" w:sz="4" w:space="0" w:color="auto"/>
            </w:tcBorders>
          </w:tcPr>
          <w:p w:rsidR="00B924A6" w:rsidRPr="00B924A6" w:rsidRDefault="00B924A6" w:rsidP="007D2690">
            <w:pPr>
              <w:pStyle w:val="ae"/>
              <w:ind w:firstLine="709"/>
              <w:jc w:val="both"/>
              <w:rPr>
                <w:sz w:val="22"/>
                <w:szCs w:val="22"/>
              </w:rPr>
            </w:pPr>
          </w:p>
        </w:tc>
      </w:tr>
    </w:tbl>
    <w:p w:rsidR="00B924A6" w:rsidRPr="00B924A6" w:rsidRDefault="00B924A6" w:rsidP="00B924A6">
      <w:pPr>
        <w:pStyle w:val="ae"/>
        <w:ind w:firstLine="709"/>
        <w:rPr>
          <w:sz w:val="22"/>
          <w:szCs w:val="22"/>
        </w:rPr>
      </w:pPr>
      <w:r w:rsidRPr="00B924A6">
        <w:rPr>
          <w:sz w:val="22"/>
          <w:szCs w:val="22"/>
        </w:rPr>
        <w:t>исключить;</w:t>
      </w:r>
    </w:p>
    <w:p w:rsidR="00B924A6" w:rsidRPr="00B924A6" w:rsidRDefault="00B924A6" w:rsidP="00B924A6">
      <w:pPr>
        <w:pStyle w:val="ae"/>
        <w:ind w:firstLine="709"/>
        <w:rPr>
          <w:sz w:val="22"/>
          <w:szCs w:val="22"/>
        </w:rPr>
      </w:pPr>
      <w:r w:rsidRPr="00B924A6">
        <w:rPr>
          <w:sz w:val="22"/>
          <w:szCs w:val="22"/>
        </w:rPr>
        <w:t>приложение № 6к административному регламенту исключить.</w:t>
      </w:r>
    </w:p>
    <w:p w:rsidR="00B924A6" w:rsidRPr="00B924A6" w:rsidRDefault="00B924A6" w:rsidP="00B924A6">
      <w:pPr>
        <w:jc w:val="center"/>
        <w:rPr>
          <w:color w:val="000000"/>
          <w:sz w:val="22"/>
          <w:szCs w:val="22"/>
        </w:rPr>
      </w:pPr>
      <w:r w:rsidRPr="00B924A6">
        <w:rPr>
          <w:noProof/>
          <w:color w:val="000000"/>
          <w:sz w:val="22"/>
          <w:szCs w:val="22"/>
        </w:rPr>
        <w:drawing>
          <wp:inline distT="0" distB="0" distL="0" distR="0" wp14:anchorId="51AB53EF" wp14:editId="34BFD1AA">
            <wp:extent cx="762000" cy="914400"/>
            <wp:effectExtent l="0" t="0" r="0" b="0"/>
            <wp:docPr id="5" name="Рисунок 5"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924A6" w:rsidRPr="00B924A6" w:rsidRDefault="00B924A6" w:rsidP="00B924A6">
      <w:pPr>
        <w:jc w:val="center"/>
        <w:rPr>
          <w:b/>
          <w:color w:val="000000"/>
          <w:sz w:val="22"/>
          <w:szCs w:val="22"/>
        </w:rPr>
      </w:pPr>
    </w:p>
    <w:p w:rsidR="00B924A6" w:rsidRPr="00B924A6" w:rsidRDefault="00B924A6" w:rsidP="00B924A6">
      <w:pPr>
        <w:jc w:val="center"/>
        <w:rPr>
          <w:b/>
          <w:color w:val="000000"/>
          <w:sz w:val="22"/>
          <w:szCs w:val="22"/>
        </w:rPr>
      </w:pPr>
      <w:r w:rsidRPr="00B924A6">
        <w:rPr>
          <w:b/>
          <w:color w:val="000000"/>
          <w:sz w:val="22"/>
          <w:szCs w:val="22"/>
        </w:rPr>
        <w:t>АДМИНИСТРАЦИЯ</w:t>
      </w:r>
    </w:p>
    <w:p w:rsidR="00B924A6" w:rsidRPr="00B924A6" w:rsidRDefault="00B924A6" w:rsidP="00B924A6">
      <w:pPr>
        <w:jc w:val="center"/>
        <w:rPr>
          <w:b/>
          <w:color w:val="000000"/>
          <w:sz w:val="22"/>
          <w:szCs w:val="22"/>
        </w:rPr>
      </w:pPr>
      <w:r w:rsidRPr="00B924A6">
        <w:rPr>
          <w:b/>
          <w:color w:val="000000"/>
          <w:sz w:val="22"/>
          <w:szCs w:val="22"/>
        </w:rPr>
        <w:t xml:space="preserve">  ТУРКОВСКОГО МУНИЦИПАЛЬНОГО РАЙОНА </w:t>
      </w:r>
    </w:p>
    <w:p w:rsidR="00B924A6" w:rsidRPr="00B924A6" w:rsidRDefault="00B924A6" w:rsidP="00B924A6">
      <w:pPr>
        <w:jc w:val="center"/>
        <w:rPr>
          <w:b/>
          <w:color w:val="000000"/>
          <w:sz w:val="22"/>
          <w:szCs w:val="22"/>
        </w:rPr>
      </w:pPr>
      <w:r w:rsidRPr="00B924A6">
        <w:rPr>
          <w:b/>
          <w:color w:val="000000"/>
          <w:sz w:val="22"/>
          <w:szCs w:val="22"/>
        </w:rPr>
        <w:t>САРАТОВСКОЙ ОБЛАСТИ</w:t>
      </w:r>
    </w:p>
    <w:p w:rsidR="00B924A6" w:rsidRPr="00B924A6" w:rsidRDefault="00B924A6" w:rsidP="00B924A6">
      <w:pPr>
        <w:keepNext/>
        <w:spacing w:before="240" w:after="60"/>
        <w:jc w:val="center"/>
        <w:outlineLvl w:val="1"/>
        <w:rPr>
          <w:b/>
          <w:bCs/>
          <w:iCs/>
          <w:color w:val="000000"/>
          <w:sz w:val="22"/>
          <w:szCs w:val="22"/>
          <w:lang w:val="x-none" w:eastAsia="x-none"/>
        </w:rPr>
      </w:pPr>
      <w:r w:rsidRPr="00B924A6">
        <w:rPr>
          <w:b/>
          <w:bCs/>
          <w:iCs/>
          <w:color w:val="000000"/>
          <w:sz w:val="22"/>
          <w:szCs w:val="22"/>
          <w:lang w:val="x-none" w:eastAsia="x-none"/>
        </w:rPr>
        <w:t>ПОСТАНОВЛЕНИЕ</w:t>
      </w:r>
    </w:p>
    <w:p w:rsidR="00B924A6" w:rsidRPr="00B924A6" w:rsidRDefault="00B924A6" w:rsidP="00B924A6">
      <w:pPr>
        <w:jc w:val="center"/>
        <w:rPr>
          <w:b/>
          <w:color w:val="000000"/>
          <w:sz w:val="22"/>
          <w:szCs w:val="22"/>
        </w:rPr>
      </w:pPr>
    </w:p>
    <w:p w:rsidR="00B924A6" w:rsidRPr="00B924A6" w:rsidRDefault="00B924A6" w:rsidP="00B924A6">
      <w:pPr>
        <w:rPr>
          <w:color w:val="000000"/>
          <w:sz w:val="22"/>
          <w:szCs w:val="22"/>
        </w:rPr>
      </w:pPr>
      <w:r w:rsidRPr="00B924A6">
        <w:rPr>
          <w:color w:val="000000"/>
          <w:sz w:val="22"/>
          <w:szCs w:val="22"/>
        </w:rPr>
        <w:t>От  25.12.2015 г.   № 472</w:t>
      </w:r>
    </w:p>
    <w:p w:rsidR="00B924A6" w:rsidRPr="00B924A6" w:rsidRDefault="00B924A6" w:rsidP="00B924A6">
      <w:pPr>
        <w:ind w:firstLine="709"/>
        <w:rPr>
          <w:bCs/>
          <w:color w:val="000000"/>
          <w:sz w:val="22"/>
          <w:szCs w:val="22"/>
        </w:rPr>
      </w:pPr>
    </w:p>
    <w:p w:rsidR="00B924A6" w:rsidRPr="00B924A6" w:rsidRDefault="00B924A6" w:rsidP="00B924A6">
      <w:pPr>
        <w:suppressAutoHyphens/>
        <w:ind w:right="4181"/>
        <w:rPr>
          <w:b/>
          <w:sz w:val="22"/>
          <w:szCs w:val="22"/>
        </w:rPr>
      </w:pPr>
      <w:r w:rsidRPr="00B924A6">
        <w:rPr>
          <w:b/>
          <w:sz w:val="22"/>
          <w:szCs w:val="22"/>
        </w:rPr>
        <w:t>О внесении изменений в постановление администрации Турковского муниципального района от 22 июня 2015 года № 208</w:t>
      </w:r>
    </w:p>
    <w:p w:rsidR="00B924A6" w:rsidRPr="00B924A6" w:rsidRDefault="00B924A6" w:rsidP="00B924A6">
      <w:pPr>
        <w:suppressAutoHyphens/>
        <w:ind w:right="4181"/>
        <w:rPr>
          <w:b/>
          <w:color w:val="000000"/>
          <w:sz w:val="22"/>
          <w:szCs w:val="22"/>
        </w:rPr>
      </w:pPr>
    </w:p>
    <w:p w:rsidR="00B924A6" w:rsidRPr="00B924A6" w:rsidRDefault="00B924A6" w:rsidP="00B924A6">
      <w:pPr>
        <w:suppressAutoHyphens/>
        <w:ind w:firstLine="720"/>
        <w:jc w:val="both"/>
        <w:rPr>
          <w:sz w:val="22"/>
          <w:szCs w:val="22"/>
        </w:rPr>
      </w:pPr>
      <w:r w:rsidRPr="00B924A6">
        <w:rPr>
          <w:sz w:val="22"/>
          <w:szCs w:val="22"/>
        </w:rPr>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B924A6" w:rsidRPr="00B924A6" w:rsidRDefault="00B924A6" w:rsidP="00B924A6">
      <w:pPr>
        <w:suppressAutoHyphens/>
        <w:ind w:firstLine="720"/>
        <w:jc w:val="both"/>
        <w:rPr>
          <w:sz w:val="22"/>
          <w:szCs w:val="22"/>
        </w:rPr>
      </w:pPr>
      <w:r w:rsidRPr="00B924A6">
        <w:rPr>
          <w:sz w:val="22"/>
          <w:szCs w:val="22"/>
        </w:rPr>
        <w:t>1. Внести в постановление администрации Турковского муниципального района от 22 июня 2015 года № 208 «Об утверждении административного регламента по предоставлению муниципальной услуги «Назначение пенсии за выслугу лет лицам, замещавшим должности муниципальной службы» изменения согласно приложению.</w:t>
      </w:r>
    </w:p>
    <w:p w:rsidR="00B924A6" w:rsidRPr="00B924A6" w:rsidRDefault="00B924A6" w:rsidP="00B924A6">
      <w:pPr>
        <w:suppressAutoHyphens/>
        <w:ind w:firstLine="720"/>
        <w:jc w:val="both"/>
        <w:rPr>
          <w:sz w:val="22"/>
          <w:szCs w:val="22"/>
        </w:rPr>
      </w:pPr>
      <w:r w:rsidRPr="00B924A6">
        <w:rPr>
          <w:sz w:val="22"/>
          <w:szCs w:val="22"/>
        </w:rPr>
        <w:t xml:space="preserve">2.Опубликовать настоящее постановление в </w:t>
      </w:r>
      <w:r w:rsidRPr="00B924A6">
        <w:rPr>
          <w:rFonts w:eastAsia="Calibri"/>
          <w:sz w:val="22"/>
          <w:szCs w:val="22"/>
        </w:rPr>
        <w:t>официальном информационном бюллетене «Вестник Турковского муниципального района»</w:t>
      </w:r>
      <w:r w:rsidRPr="00B924A6">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B924A6" w:rsidRPr="00B924A6" w:rsidRDefault="00B924A6" w:rsidP="00B924A6">
      <w:pPr>
        <w:widowControl w:val="0"/>
        <w:ind w:firstLine="720"/>
        <w:contextualSpacing/>
        <w:jc w:val="both"/>
        <w:rPr>
          <w:sz w:val="22"/>
          <w:szCs w:val="22"/>
        </w:rPr>
      </w:pPr>
      <w:r w:rsidRPr="00B924A6">
        <w:rPr>
          <w:sz w:val="22"/>
          <w:szCs w:val="22"/>
        </w:rPr>
        <w:t xml:space="preserve">3. Настоящее постановление вступает в силу со дня </w:t>
      </w:r>
      <w:r>
        <w:rPr>
          <w:sz w:val="22"/>
          <w:szCs w:val="22"/>
        </w:rPr>
        <w:t>его официального опубликования.</w:t>
      </w:r>
    </w:p>
    <w:p w:rsidR="00B924A6" w:rsidRPr="00B924A6" w:rsidRDefault="00B924A6" w:rsidP="00B924A6">
      <w:pPr>
        <w:ind w:firstLine="709"/>
        <w:jc w:val="right"/>
        <w:rPr>
          <w:color w:val="000000"/>
          <w:sz w:val="22"/>
          <w:szCs w:val="22"/>
        </w:rPr>
      </w:pPr>
    </w:p>
    <w:p w:rsidR="00B924A6" w:rsidRPr="00B924A6" w:rsidRDefault="00B924A6" w:rsidP="00B924A6">
      <w:pPr>
        <w:rPr>
          <w:b/>
          <w:color w:val="000000"/>
          <w:sz w:val="22"/>
          <w:szCs w:val="22"/>
        </w:rPr>
      </w:pPr>
      <w:r w:rsidRPr="00B924A6">
        <w:rPr>
          <w:b/>
          <w:color w:val="000000"/>
          <w:sz w:val="22"/>
          <w:szCs w:val="22"/>
        </w:rPr>
        <w:t>Глава администрации</w:t>
      </w:r>
    </w:p>
    <w:p w:rsidR="00B924A6" w:rsidRPr="00B924A6" w:rsidRDefault="00B924A6" w:rsidP="00B924A6">
      <w:pPr>
        <w:rPr>
          <w:b/>
          <w:color w:val="000000"/>
          <w:sz w:val="22"/>
          <w:szCs w:val="22"/>
        </w:rPr>
      </w:pPr>
      <w:r w:rsidRPr="00B924A6">
        <w:rPr>
          <w:b/>
          <w:color w:val="000000"/>
          <w:sz w:val="22"/>
          <w:szCs w:val="22"/>
        </w:rPr>
        <w:t xml:space="preserve">муниципального района </w:t>
      </w:r>
      <w:r w:rsidRPr="00B924A6">
        <w:rPr>
          <w:b/>
          <w:color w:val="000000"/>
          <w:sz w:val="22"/>
          <w:szCs w:val="22"/>
        </w:rPr>
        <w:tab/>
      </w:r>
      <w:r w:rsidRPr="00B924A6">
        <w:rPr>
          <w:b/>
          <w:color w:val="000000"/>
          <w:sz w:val="22"/>
          <w:szCs w:val="22"/>
        </w:rPr>
        <w:tab/>
      </w:r>
      <w:r w:rsidRPr="00B924A6">
        <w:rPr>
          <w:b/>
          <w:color w:val="000000"/>
          <w:sz w:val="22"/>
          <w:szCs w:val="22"/>
        </w:rPr>
        <w:tab/>
      </w:r>
      <w:r w:rsidRPr="00B924A6">
        <w:rPr>
          <w:b/>
          <w:color w:val="000000"/>
          <w:sz w:val="22"/>
          <w:szCs w:val="22"/>
        </w:rPr>
        <w:tab/>
      </w:r>
      <w:r w:rsidRPr="00B924A6">
        <w:rPr>
          <w:b/>
          <w:color w:val="000000"/>
          <w:sz w:val="22"/>
          <w:szCs w:val="22"/>
        </w:rPr>
        <w:tab/>
      </w:r>
      <w:r w:rsidRPr="00B924A6">
        <w:rPr>
          <w:b/>
          <w:color w:val="000000"/>
          <w:sz w:val="22"/>
          <w:szCs w:val="22"/>
        </w:rPr>
        <w:tab/>
        <w:t xml:space="preserve">     Д.В. Кудряшов</w:t>
      </w:r>
    </w:p>
    <w:p w:rsidR="00B924A6" w:rsidRPr="00B924A6" w:rsidRDefault="00B924A6" w:rsidP="00B924A6">
      <w:pPr>
        <w:suppressAutoHyphens/>
        <w:jc w:val="both"/>
        <w:rPr>
          <w:b/>
          <w:sz w:val="22"/>
          <w:szCs w:val="22"/>
        </w:rPr>
      </w:pPr>
    </w:p>
    <w:p w:rsidR="00B924A6" w:rsidRPr="00B924A6" w:rsidRDefault="00B924A6" w:rsidP="00B924A6">
      <w:pPr>
        <w:ind w:left="4536"/>
        <w:rPr>
          <w:sz w:val="22"/>
          <w:szCs w:val="22"/>
        </w:rPr>
      </w:pPr>
      <w:r w:rsidRPr="00B924A6">
        <w:rPr>
          <w:sz w:val="22"/>
          <w:szCs w:val="22"/>
        </w:rPr>
        <w:t>Приложение к постановлению администрации муниципального района  от  25.12.2015 г.  №  472</w:t>
      </w:r>
    </w:p>
    <w:p w:rsidR="00B924A6" w:rsidRPr="00B924A6" w:rsidRDefault="00B924A6" w:rsidP="00B924A6">
      <w:pPr>
        <w:ind w:left="4536"/>
        <w:rPr>
          <w:sz w:val="22"/>
          <w:szCs w:val="22"/>
        </w:rPr>
      </w:pPr>
      <w:r w:rsidRPr="00B924A6">
        <w:rPr>
          <w:sz w:val="22"/>
          <w:szCs w:val="22"/>
        </w:rPr>
        <w:t xml:space="preserve"> </w:t>
      </w:r>
    </w:p>
    <w:p w:rsidR="00B924A6" w:rsidRPr="00B924A6" w:rsidRDefault="00B924A6" w:rsidP="00B924A6">
      <w:pPr>
        <w:autoSpaceDE w:val="0"/>
        <w:autoSpaceDN w:val="0"/>
        <w:adjustRightInd w:val="0"/>
        <w:spacing w:line="270" w:lineRule="atLeast"/>
        <w:ind w:firstLine="709"/>
        <w:jc w:val="center"/>
        <w:outlineLvl w:val="0"/>
        <w:rPr>
          <w:b/>
          <w:sz w:val="22"/>
          <w:szCs w:val="22"/>
        </w:rPr>
      </w:pPr>
      <w:r w:rsidRPr="00B924A6">
        <w:rPr>
          <w:b/>
          <w:sz w:val="22"/>
          <w:szCs w:val="22"/>
        </w:rPr>
        <w:t xml:space="preserve">Изменения, вносимые </w:t>
      </w:r>
      <w:proofErr w:type="gramStart"/>
      <w:r w:rsidRPr="00B924A6">
        <w:rPr>
          <w:b/>
          <w:sz w:val="22"/>
          <w:szCs w:val="22"/>
        </w:rPr>
        <w:t>в</w:t>
      </w:r>
      <w:proofErr w:type="gramEnd"/>
      <w:r w:rsidRPr="00B924A6">
        <w:rPr>
          <w:b/>
          <w:sz w:val="22"/>
          <w:szCs w:val="22"/>
        </w:rPr>
        <w:t xml:space="preserve"> </w:t>
      </w:r>
    </w:p>
    <w:p w:rsidR="00B924A6" w:rsidRPr="00B924A6" w:rsidRDefault="00B924A6" w:rsidP="00B924A6">
      <w:pPr>
        <w:autoSpaceDE w:val="0"/>
        <w:autoSpaceDN w:val="0"/>
        <w:adjustRightInd w:val="0"/>
        <w:spacing w:line="270" w:lineRule="atLeast"/>
        <w:ind w:firstLine="709"/>
        <w:jc w:val="center"/>
        <w:outlineLvl w:val="0"/>
        <w:rPr>
          <w:b/>
          <w:sz w:val="22"/>
          <w:szCs w:val="22"/>
        </w:rPr>
      </w:pPr>
      <w:r w:rsidRPr="00B924A6">
        <w:rPr>
          <w:b/>
          <w:sz w:val="22"/>
          <w:szCs w:val="22"/>
        </w:rPr>
        <w:t>постановление администрации Турковского муниципального района от 22 июня 2015 года № 208 «Об утверждении административного регламента по предоставлению муниципальной услуги «Назначение пенсии за выслугу лет лицам, замещавшим должности муниципальной службы»</w:t>
      </w:r>
    </w:p>
    <w:p w:rsidR="00B924A6" w:rsidRPr="00B924A6" w:rsidRDefault="00B924A6" w:rsidP="00B924A6">
      <w:pPr>
        <w:autoSpaceDE w:val="0"/>
        <w:autoSpaceDN w:val="0"/>
        <w:adjustRightInd w:val="0"/>
        <w:spacing w:line="270" w:lineRule="atLeast"/>
        <w:ind w:firstLine="709"/>
        <w:jc w:val="both"/>
        <w:outlineLvl w:val="0"/>
        <w:rPr>
          <w:sz w:val="22"/>
          <w:szCs w:val="22"/>
        </w:rPr>
      </w:pPr>
      <w:r w:rsidRPr="00B924A6">
        <w:rPr>
          <w:sz w:val="22"/>
          <w:szCs w:val="22"/>
        </w:rPr>
        <w:t>В приложении к постановлению:</w:t>
      </w:r>
    </w:p>
    <w:p w:rsidR="00B924A6" w:rsidRPr="00B924A6" w:rsidRDefault="00B924A6" w:rsidP="00B924A6">
      <w:pPr>
        <w:pStyle w:val="ae"/>
        <w:ind w:firstLine="709"/>
        <w:jc w:val="both"/>
        <w:rPr>
          <w:sz w:val="22"/>
          <w:szCs w:val="22"/>
        </w:rPr>
      </w:pPr>
      <w:r w:rsidRPr="00B924A6">
        <w:rPr>
          <w:sz w:val="22"/>
          <w:szCs w:val="22"/>
        </w:rPr>
        <w:t>пункт 2.7.1 изложить в новой редакции:</w:t>
      </w:r>
    </w:p>
    <w:p w:rsidR="00B924A6" w:rsidRPr="00B924A6" w:rsidRDefault="00B924A6" w:rsidP="00B924A6">
      <w:pPr>
        <w:pStyle w:val="ae"/>
        <w:ind w:firstLine="709"/>
        <w:jc w:val="both"/>
        <w:rPr>
          <w:sz w:val="22"/>
          <w:szCs w:val="22"/>
        </w:rPr>
      </w:pPr>
      <w:r w:rsidRPr="00B924A6">
        <w:rPr>
          <w:sz w:val="22"/>
          <w:szCs w:val="22"/>
        </w:rPr>
        <w:t>«2.7.1. Основания для отказа в приеме документов, необходимых для предоставления муниципальной услуги отсутствуют»;</w:t>
      </w:r>
    </w:p>
    <w:p w:rsidR="00B924A6" w:rsidRPr="00B924A6" w:rsidRDefault="00B924A6" w:rsidP="00B924A6">
      <w:pPr>
        <w:autoSpaceDE w:val="0"/>
        <w:autoSpaceDN w:val="0"/>
        <w:adjustRightInd w:val="0"/>
        <w:spacing w:line="270" w:lineRule="atLeast"/>
        <w:ind w:firstLine="709"/>
        <w:jc w:val="both"/>
        <w:outlineLvl w:val="0"/>
        <w:rPr>
          <w:sz w:val="22"/>
          <w:szCs w:val="22"/>
        </w:rPr>
      </w:pPr>
      <w:r w:rsidRPr="00B924A6">
        <w:rPr>
          <w:sz w:val="22"/>
          <w:szCs w:val="22"/>
        </w:rPr>
        <w:t>пункт 2.7.2 исключить;</w:t>
      </w:r>
    </w:p>
    <w:p w:rsidR="00B924A6" w:rsidRPr="00B924A6" w:rsidRDefault="00B924A6" w:rsidP="00B924A6">
      <w:pPr>
        <w:autoSpaceDE w:val="0"/>
        <w:autoSpaceDN w:val="0"/>
        <w:adjustRightInd w:val="0"/>
        <w:spacing w:line="270" w:lineRule="atLeast"/>
        <w:ind w:firstLine="709"/>
        <w:jc w:val="both"/>
        <w:outlineLvl w:val="0"/>
        <w:rPr>
          <w:sz w:val="22"/>
          <w:szCs w:val="22"/>
        </w:rPr>
      </w:pPr>
      <w:r w:rsidRPr="00B924A6">
        <w:rPr>
          <w:sz w:val="22"/>
          <w:szCs w:val="22"/>
        </w:rPr>
        <w:t>пункт 2.8 изложить в новой редакции:</w:t>
      </w:r>
    </w:p>
    <w:p w:rsidR="00B924A6" w:rsidRPr="00B924A6" w:rsidRDefault="00B924A6" w:rsidP="00B924A6">
      <w:pPr>
        <w:spacing w:before="100" w:beforeAutospacing="1" w:after="100" w:afterAutospacing="1"/>
        <w:ind w:firstLine="709"/>
        <w:contextualSpacing/>
        <w:jc w:val="both"/>
        <w:rPr>
          <w:b/>
          <w:sz w:val="22"/>
          <w:szCs w:val="22"/>
        </w:rPr>
      </w:pPr>
      <w:r w:rsidRPr="00B924A6">
        <w:rPr>
          <w:b/>
          <w:sz w:val="22"/>
          <w:szCs w:val="22"/>
        </w:rPr>
        <w:lastRenderedPageBreak/>
        <w:t>«2.8. Исчерпывающий перечень оснований для отказа в предоставлении муниципальной услуги</w:t>
      </w:r>
    </w:p>
    <w:p w:rsidR="00B924A6" w:rsidRPr="00B924A6" w:rsidRDefault="00B924A6" w:rsidP="00B924A6">
      <w:pPr>
        <w:autoSpaceDE w:val="0"/>
        <w:spacing w:before="100" w:beforeAutospacing="1" w:after="100" w:afterAutospacing="1"/>
        <w:ind w:firstLine="709"/>
        <w:contextualSpacing/>
        <w:jc w:val="both"/>
        <w:rPr>
          <w:sz w:val="22"/>
          <w:szCs w:val="22"/>
        </w:rPr>
      </w:pPr>
      <w:r w:rsidRPr="00B924A6">
        <w:rPr>
          <w:sz w:val="22"/>
          <w:szCs w:val="22"/>
        </w:rPr>
        <w:t>Основаниями для отказа в предоставлении муниципальной услуги являются:</w:t>
      </w:r>
    </w:p>
    <w:p w:rsidR="00B924A6" w:rsidRPr="00B924A6" w:rsidRDefault="00B924A6" w:rsidP="00B924A6">
      <w:pPr>
        <w:ind w:firstLine="709"/>
        <w:contextualSpacing/>
        <w:jc w:val="both"/>
        <w:rPr>
          <w:rFonts w:eastAsia="Arial CYR" w:cs="Arial CYR"/>
          <w:sz w:val="22"/>
          <w:szCs w:val="22"/>
        </w:rPr>
      </w:pPr>
      <w:r w:rsidRPr="00B924A6">
        <w:rPr>
          <w:rFonts w:eastAsia="Arial CYR" w:cs="Arial CYR"/>
          <w:sz w:val="22"/>
          <w:szCs w:val="22"/>
        </w:rPr>
        <w:t>- представление документов лицом, не соответствующим статусу заявителя, определённому пунктом 1.2 настоящего административного регламента;</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 непредставление документов, предусмотренных пунктами 2.6.1, с учётом пункта 2.6.2 настоящего административного регламента;</w:t>
      </w:r>
    </w:p>
    <w:p w:rsidR="00B924A6" w:rsidRPr="00B924A6" w:rsidRDefault="00B924A6" w:rsidP="00B924A6">
      <w:pPr>
        <w:ind w:firstLine="709"/>
        <w:contextualSpacing/>
        <w:jc w:val="both"/>
        <w:rPr>
          <w:rFonts w:eastAsia="Arial CYR" w:cs="Arial CYR"/>
          <w:sz w:val="22"/>
          <w:szCs w:val="22"/>
        </w:rPr>
      </w:pPr>
      <w:r w:rsidRPr="00B924A6">
        <w:rPr>
          <w:rFonts w:eastAsia="Arial CYR" w:cs="Arial CYR"/>
          <w:sz w:val="22"/>
          <w:szCs w:val="22"/>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 xml:space="preserve">- поступление в отдел ответа на межведомственный запрос, свидетельствующего об отсутствии документа и (или) информации, </w:t>
      </w:r>
      <w:proofErr w:type="gramStart"/>
      <w:r w:rsidRPr="00B924A6">
        <w:rPr>
          <w:sz w:val="22"/>
          <w:szCs w:val="22"/>
        </w:rPr>
        <w:t>необходимых</w:t>
      </w:r>
      <w:proofErr w:type="gramEnd"/>
      <w:r w:rsidRPr="00B924A6">
        <w:rPr>
          <w:sz w:val="22"/>
          <w:szCs w:val="22"/>
        </w:rPr>
        <w:t xml:space="preserve"> для предоставления муниципальной услуги».</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пункт 2.11изложить в следующей редакции:</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w:t>
      </w:r>
      <w:r w:rsidRPr="00B924A6">
        <w:rPr>
          <w:b/>
          <w:sz w:val="22"/>
          <w:szCs w:val="22"/>
        </w:rPr>
        <w:t>2.11. Срок регистрации запроса заявителя о предоставлении муниципальной услуги</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Запросы на предоставление муниципальной услуги, поступившие посредством почты либо в электронном виде, подлежит обязательной регистрации в течение трех дней с момента поступления.</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При личном обращении срок регистрации не должен превышать 20 минут»;</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пункты 3.2.6-3.2.8 исключить;</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пункт 3.4 изложить в новой редакции:</w:t>
      </w:r>
    </w:p>
    <w:p w:rsidR="00B924A6" w:rsidRPr="00B924A6" w:rsidRDefault="00B924A6" w:rsidP="00B924A6">
      <w:pPr>
        <w:autoSpaceDE w:val="0"/>
        <w:ind w:firstLine="709"/>
        <w:contextualSpacing/>
        <w:jc w:val="both"/>
        <w:rPr>
          <w:b/>
          <w:sz w:val="22"/>
          <w:szCs w:val="22"/>
        </w:rPr>
      </w:pPr>
      <w:r w:rsidRPr="00B924A6">
        <w:rPr>
          <w:b/>
          <w:sz w:val="22"/>
          <w:szCs w:val="22"/>
        </w:rPr>
        <w:t>«3.4. Рассмотрение заявления и документов к нему</w:t>
      </w:r>
    </w:p>
    <w:p w:rsidR="00B924A6" w:rsidRPr="00B924A6" w:rsidRDefault="00B924A6" w:rsidP="00B924A6">
      <w:pPr>
        <w:autoSpaceDE w:val="0"/>
        <w:ind w:firstLine="709"/>
        <w:contextualSpacing/>
        <w:jc w:val="both"/>
        <w:rPr>
          <w:sz w:val="22"/>
          <w:szCs w:val="22"/>
        </w:rPr>
      </w:pPr>
      <w:r w:rsidRPr="00B924A6">
        <w:rPr>
          <w:sz w:val="22"/>
          <w:szCs w:val="22"/>
        </w:rPr>
        <w:t>3.4.1. Основанием для начала исполнения административной процедуры является поступление заявления и прилагаемых к нему документов, специалисту отдела.</w:t>
      </w:r>
    </w:p>
    <w:p w:rsidR="00B924A6" w:rsidRPr="00B924A6" w:rsidRDefault="00B924A6" w:rsidP="00B924A6">
      <w:pPr>
        <w:autoSpaceDE w:val="0"/>
        <w:ind w:firstLine="709"/>
        <w:contextualSpacing/>
        <w:jc w:val="both"/>
        <w:rPr>
          <w:sz w:val="22"/>
          <w:szCs w:val="22"/>
        </w:rPr>
      </w:pPr>
      <w:r w:rsidRPr="00B924A6">
        <w:rPr>
          <w:sz w:val="22"/>
          <w:szCs w:val="22"/>
        </w:rPr>
        <w:t>3.4.2. Специалист отдела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B924A6" w:rsidRPr="00B924A6" w:rsidRDefault="00B924A6" w:rsidP="00B924A6">
      <w:pPr>
        <w:autoSpaceDE w:val="0"/>
        <w:ind w:firstLine="709"/>
        <w:contextualSpacing/>
        <w:jc w:val="both"/>
        <w:rPr>
          <w:sz w:val="22"/>
          <w:szCs w:val="22"/>
        </w:rPr>
      </w:pPr>
      <w:r w:rsidRPr="00B924A6">
        <w:rPr>
          <w:sz w:val="22"/>
          <w:szCs w:val="22"/>
        </w:rPr>
        <w:t xml:space="preserve">3.4.3. </w:t>
      </w:r>
      <w:proofErr w:type="gramStart"/>
      <w:r w:rsidRPr="00B924A6">
        <w:rPr>
          <w:sz w:val="22"/>
          <w:szCs w:val="22"/>
        </w:rPr>
        <w:t>В случае поступления документов, не соответствующих перечню документов, указанных в пункте 2.6.1 настоящего административного регламента, с учётом пункта 2.6.2 настоящего административного регламента, специалист отдела консультирует заявителя непосредственно либо по телефону по перечню и качеству представляемых документов, выдает информационный листок с полным списком необходимых документов для предоставления муниципальной услуги и предлагает заявителю в течение пяти дней представить документы, соответствующие перечню документов</w:t>
      </w:r>
      <w:proofErr w:type="gramEnd"/>
      <w:r w:rsidRPr="00B924A6">
        <w:rPr>
          <w:sz w:val="22"/>
          <w:szCs w:val="22"/>
        </w:rPr>
        <w:t xml:space="preserve">, </w:t>
      </w:r>
      <w:proofErr w:type="gramStart"/>
      <w:r w:rsidRPr="00B924A6">
        <w:rPr>
          <w:sz w:val="22"/>
          <w:szCs w:val="22"/>
        </w:rPr>
        <w:t>указанных</w:t>
      </w:r>
      <w:proofErr w:type="gramEnd"/>
      <w:r w:rsidRPr="00B924A6">
        <w:rPr>
          <w:sz w:val="22"/>
          <w:szCs w:val="22"/>
        </w:rPr>
        <w:t xml:space="preserve"> в пункте 2.6.1 настоящего административного регламента, с учётом пункта 2.6.2 настоящего административного регламента.</w:t>
      </w:r>
    </w:p>
    <w:p w:rsidR="00B924A6" w:rsidRPr="00B924A6" w:rsidRDefault="00B924A6" w:rsidP="00B924A6">
      <w:pPr>
        <w:autoSpaceDE w:val="0"/>
        <w:ind w:firstLine="709"/>
        <w:contextualSpacing/>
        <w:jc w:val="both"/>
        <w:rPr>
          <w:sz w:val="22"/>
          <w:szCs w:val="22"/>
        </w:rPr>
      </w:pPr>
      <w:r w:rsidRPr="00B924A6">
        <w:rPr>
          <w:sz w:val="22"/>
          <w:szCs w:val="22"/>
        </w:rPr>
        <w:t>3.4.4. Если по истечении указанного срока документы заявителем не представлены, специалист отдела в течение шести дней с момента поступления документов к специалисту отдела осуществляет подготовку уведомления об отказе в предоставлении муниципальной услуги, которое подписывается начальником отдела с указанием причин и направляет его заявителю по адресу, указанному в заявлении.</w:t>
      </w:r>
    </w:p>
    <w:p w:rsidR="00B924A6" w:rsidRPr="00B924A6" w:rsidRDefault="00B924A6" w:rsidP="00B924A6">
      <w:pPr>
        <w:autoSpaceDE w:val="0"/>
        <w:ind w:firstLine="709"/>
        <w:contextualSpacing/>
        <w:jc w:val="both"/>
        <w:rPr>
          <w:sz w:val="22"/>
          <w:szCs w:val="22"/>
        </w:rPr>
      </w:pPr>
      <w:r w:rsidRPr="00B924A6">
        <w:rPr>
          <w:sz w:val="22"/>
          <w:szCs w:val="22"/>
        </w:rPr>
        <w:t>3.4.5. Если обратившееся за предоставлением муниципальной услуги лицо не соответствует статусу заявителя, специалист отдела в течение шести дней с момента поступления документов к исполнителю осуществляет подготовку уведомления об отказе в предоставлении муниципальной услуги, которое подписывается начальником отдела, с указанием причин и направляет его заявителю по адресу, указанному в заявлении.</w:t>
      </w:r>
    </w:p>
    <w:p w:rsidR="00B924A6" w:rsidRPr="00B924A6" w:rsidRDefault="00B924A6" w:rsidP="00B924A6">
      <w:pPr>
        <w:autoSpaceDE w:val="0"/>
        <w:ind w:firstLine="709"/>
        <w:contextualSpacing/>
        <w:jc w:val="both"/>
        <w:rPr>
          <w:sz w:val="22"/>
          <w:szCs w:val="22"/>
        </w:rPr>
      </w:pPr>
      <w:r w:rsidRPr="00B924A6">
        <w:rPr>
          <w:sz w:val="22"/>
          <w:szCs w:val="22"/>
        </w:rPr>
        <w:t xml:space="preserve">3.4.6. </w:t>
      </w:r>
      <w:proofErr w:type="gramStart"/>
      <w:r w:rsidRPr="00B924A6">
        <w:rPr>
          <w:sz w:val="22"/>
          <w:szCs w:val="22"/>
        </w:rPr>
        <w:t>Если обратившееся за предоставлением муниципальной услуги лицо соответствует статусу заявителя и представленные им документы соответствуют перечню документов, указанных в пункте 2.6.1 настоящего административного регламента, с учётом пункта 2.6.2 настоящего административного регламента и при поступлении ответа на межведомственный запрос, а также на основании информации, имеющейся в архиве администрации муниципального района, специалист отдела направляет документы на рассмотрение комиссии.</w:t>
      </w:r>
      <w:proofErr w:type="gramEnd"/>
    </w:p>
    <w:p w:rsidR="00B924A6" w:rsidRPr="00B924A6" w:rsidRDefault="00B924A6" w:rsidP="00B924A6">
      <w:pPr>
        <w:autoSpaceDE w:val="0"/>
        <w:ind w:firstLine="709"/>
        <w:contextualSpacing/>
        <w:jc w:val="both"/>
        <w:rPr>
          <w:rFonts w:eastAsia="Arial CYR" w:cs="Arial CYR"/>
          <w:sz w:val="22"/>
          <w:szCs w:val="22"/>
        </w:rPr>
      </w:pPr>
      <w:r w:rsidRPr="00B924A6">
        <w:rPr>
          <w:rFonts w:eastAsia="Arial CYR" w:cs="Arial CYR"/>
          <w:sz w:val="22"/>
          <w:szCs w:val="22"/>
        </w:rPr>
        <w:t>3.4.7. Максимальный срок исполнения данной процедуры составляет 10 дней с момента поступления документов специалисту отдела».</w:t>
      </w:r>
    </w:p>
    <w:p w:rsidR="00B924A6" w:rsidRPr="00B924A6" w:rsidRDefault="00B924A6" w:rsidP="00B924A6">
      <w:pPr>
        <w:spacing w:before="100" w:beforeAutospacing="1" w:after="100" w:afterAutospacing="1"/>
        <w:ind w:firstLine="709"/>
        <w:contextualSpacing/>
        <w:jc w:val="both"/>
        <w:rPr>
          <w:sz w:val="22"/>
          <w:szCs w:val="22"/>
        </w:rPr>
      </w:pPr>
      <w:proofErr w:type="gramStart"/>
      <w:r w:rsidRPr="00B924A6">
        <w:rPr>
          <w:sz w:val="22"/>
          <w:szCs w:val="22"/>
        </w:rPr>
        <w:t>п</w:t>
      </w:r>
      <w:proofErr w:type="gramEnd"/>
      <w:r w:rsidRPr="00B924A6">
        <w:rPr>
          <w:sz w:val="22"/>
          <w:szCs w:val="22"/>
        </w:rPr>
        <w:t>ункт 5.6.5 изложить в новой редакции:</w:t>
      </w:r>
    </w:p>
    <w:p w:rsidR="00B924A6" w:rsidRPr="00B924A6" w:rsidRDefault="00B924A6" w:rsidP="00B924A6">
      <w:pPr>
        <w:spacing w:before="100" w:beforeAutospacing="1" w:after="100" w:afterAutospacing="1"/>
        <w:ind w:firstLine="709"/>
        <w:contextualSpacing/>
        <w:jc w:val="both"/>
        <w:rPr>
          <w:sz w:val="22"/>
          <w:szCs w:val="22"/>
        </w:rPr>
      </w:pPr>
      <w:r w:rsidRPr="00B924A6">
        <w:rPr>
          <w:sz w:val="22"/>
          <w:szCs w:val="22"/>
        </w:rPr>
        <w:t>«5.6.5.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B924A6" w:rsidRPr="00B924A6" w:rsidRDefault="00B924A6" w:rsidP="00B924A6">
      <w:pPr>
        <w:autoSpaceDE w:val="0"/>
        <w:autoSpaceDN w:val="0"/>
        <w:adjustRightInd w:val="0"/>
        <w:spacing w:line="270" w:lineRule="atLeast"/>
        <w:ind w:firstLine="709"/>
        <w:jc w:val="both"/>
        <w:outlineLvl w:val="0"/>
        <w:rPr>
          <w:sz w:val="22"/>
          <w:szCs w:val="22"/>
        </w:rPr>
      </w:pPr>
      <w:proofErr w:type="gramStart"/>
      <w:r w:rsidRPr="00B924A6">
        <w:rPr>
          <w:sz w:val="22"/>
          <w:szCs w:val="22"/>
        </w:rPr>
        <w:t>п</w:t>
      </w:r>
      <w:proofErr w:type="gramEnd"/>
      <w:r w:rsidRPr="00B924A6">
        <w:rPr>
          <w:sz w:val="22"/>
          <w:szCs w:val="22"/>
        </w:rPr>
        <w:t>риложение № 2 к административному регламенту исключить.</w:t>
      </w:r>
    </w:p>
    <w:p w:rsidR="00B924A6" w:rsidRPr="008A21F9" w:rsidRDefault="00B924A6" w:rsidP="00B924A6">
      <w:pPr>
        <w:autoSpaceDE w:val="0"/>
        <w:autoSpaceDN w:val="0"/>
        <w:adjustRightInd w:val="0"/>
        <w:spacing w:line="270" w:lineRule="atLeast"/>
        <w:ind w:firstLine="709"/>
        <w:jc w:val="both"/>
        <w:outlineLvl w:val="0"/>
        <w:rPr>
          <w:sz w:val="28"/>
          <w:szCs w:val="28"/>
        </w:rPr>
      </w:pPr>
    </w:p>
    <w:p w:rsidR="00B924A6" w:rsidRDefault="00B924A6" w:rsidP="00B61F37">
      <w:pPr>
        <w:spacing w:before="100" w:beforeAutospacing="1"/>
        <w:rPr>
          <w:b/>
          <w:noProof/>
        </w:rPr>
      </w:pPr>
    </w:p>
    <w:p w:rsidR="00B61F37" w:rsidRPr="005C3E76" w:rsidRDefault="00B61F37" w:rsidP="00B61F37">
      <w:pPr>
        <w:jc w:val="center"/>
        <w:rPr>
          <w:sz w:val="16"/>
        </w:rPr>
      </w:pPr>
      <w:r>
        <w:rPr>
          <w:noProof/>
          <w:sz w:val="16"/>
        </w:rPr>
        <w:drawing>
          <wp:inline distT="0" distB="0" distL="0" distR="0">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61F37" w:rsidRPr="005C3E76" w:rsidRDefault="00B61F37" w:rsidP="00B61F37">
      <w:pPr>
        <w:jc w:val="center"/>
        <w:rPr>
          <w:b/>
          <w:szCs w:val="28"/>
        </w:rPr>
      </w:pPr>
    </w:p>
    <w:p w:rsidR="00B61F37" w:rsidRPr="005C3E76" w:rsidRDefault="00B61F37" w:rsidP="00B61F37">
      <w:pPr>
        <w:jc w:val="center"/>
        <w:rPr>
          <w:b/>
        </w:rPr>
      </w:pPr>
      <w:r w:rsidRPr="005C3E76">
        <w:rPr>
          <w:b/>
        </w:rPr>
        <w:t>АДМИНИСТРАЦИЯ</w:t>
      </w:r>
    </w:p>
    <w:p w:rsidR="00B61F37" w:rsidRPr="005C3E76" w:rsidRDefault="00B61F37" w:rsidP="00B61F37">
      <w:pPr>
        <w:jc w:val="center"/>
        <w:rPr>
          <w:b/>
        </w:rPr>
      </w:pPr>
      <w:r w:rsidRPr="005C3E76">
        <w:rPr>
          <w:b/>
        </w:rPr>
        <w:t xml:space="preserve">ТУРКОВСКОГО МУНИЦИПАЛЬНОГО РАЙОНА </w:t>
      </w:r>
    </w:p>
    <w:p w:rsidR="00B61F37" w:rsidRPr="005C3E76" w:rsidRDefault="00B61F37" w:rsidP="00B61F37">
      <w:pPr>
        <w:jc w:val="center"/>
        <w:rPr>
          <w:b/>
        </w:rPr>
      </w:pPr>
      <w:r w:rsidRPr="005C3E76">
        <w:rPr>
          <w:b/>
        </w:rPr>
        <w:t>САРАТОВСКОЙ ОБЛАСТИ</w:t>
      </w:r>
    </w:p>
    <w:p w:rsidR="00B61F37" w:rsidRPr="005C3E76" w:rsidRDefault="00B61F37" w:rsidP="00B61F37">
      <w:pPr>
        <w:widowControl w:val="0"/>
        <w:jc w:val="center"/>
        <w:outlineLvl w:val="1"/>
        <w:rPr>
          <w:b/>
          <w:bCs/>
          <w:iCs/>
          <w:szCs w:val="28"/>
        </w:rPr>
      </w:pPr>
    </w:p>
    <w:p w:rsidR="00B61F37" w:rsidRPr="00714D8F" w:rsidRDefault="00B61F37" w:rsidP="00B61F37">
      <w:pPr>
        <w:widowControl w:val="0"/>
        <w:jc w:val="center"/>
        <w:outlineLvl w:val="1"/>
        <w:rPr>
          <w:b/>
          <w:bCs/>
          <w:iCs/>
          <w:sz w:val="32"/>
          <w:szCs w:val="32"/>
        </w:rPr>
      </w:pPr>
      <w:r w:rsidRPr="00714D8F">
        <w:rPr>
          <w:b/>
          <w:bCs/>
          <w:iCs/>
          <w:sz w:val="32"/>
          <w:szCs w:val="32"/>
        </w:rPr>
        <w:t>ПОСТАНОВЛЕНИЕ</w:t>
      </w:r>
    </w:p>
    <w:p w:rsidR="00B61F37" w:rsidRPr="005C3E76" w:rsidRDefault="00B61F37" w:rsidP="00B61F37">
      <w:pPr>
        <w:widowControl w:val="0"/>
        <w:jc w:val="center"/>
        <w:outlineLvl w:val="1"/>
        <w:rPr>
          <w:b/>
          <w:bCs/>
          <w:iCs/>
          <w:szCs w:val="28"/>
        </w:rPr>
      </w:pPr>
    </w:p>
    <w:p w:rsidR="00B61F37" w:rsidRPr="005C3E76" w:rsidRDefault="00B61F37" w:rsidP="00B61F37">
      <w:pPr>
        <w:widowControl w:val="0"/>
        <w:rPr>
          <w:szCs w:val="28"/>
        </w:rPr>
      </w:pPr>
      <w:r w:rsidRPr="005C3E76">
        <w:rPr>
          <w:szCs w:val="28"/>
        </w:rPr>
        <w:t xml:space="preserve">От </w:t>
      </w:r>
      <w:r>
        <w:rPr>
          <w:szCs w:val="28"/>
        </w:rPr>
        <w:t xml:space="preserve">28.12.2015 г.  </w:t>
      </w:r>
      <w:r w:rsidRPr="005C3E76">
        <w:rPr>
          <w:szCs w:val="28"/>
        </w:rPr>
        <w:t xml:space="preserve">№ </w:t>
      </w:r>
      <w:r>
        <w:rPr>
          <w:szCs w:val="28"/>
        </w:rPr>
        <w:t xml:space="preserve"> 479</w:t>
      </w:r>
    </w:p>
    <w:p w:rsidR="00B61F37" w:rsidRPr="005C3E76" w:rsidRDefault="00B61F37" w:rsidP="00B61F37">
      <w:pPr>
        <w:widowControl w:val="0"/>
        <w:rPr>
          <w:szCs w:val="28"/>
        </w:rPr>
      </w:pPr>
    </w:p>
    <w:p w:rsidR="00B61F37" w:rsidRPr="008264FC" w:rsidRDefault="00B61F37" w:rsidP="008264FC">
      <w:pPr>
        <w:rPr>
          <w:b/>
        </w:rPr>
      </w:pPr>
      <w:r w:rsidRPr="008264FC">
        <w:rPr>
          <w:b/>
        </w:rPr>
        <w:t>Об утверждении административного регламента</w:t>
      </w:r>
    </w:p>
    <w:p w:rsidR="00B61F37" w:rsidRPr="008264FC" w:rsidRDefault="00B61F37" w:rsidP="008264FC">
      <w:pPr>
        <w:rPr>
          <w:b/>
        </w:rPr>
      </w:pPr>
      <w:r w:rsidRPr="008264FC">
        <w:rPr>
          <w:b/>
        </w:rPr>
        <w:t xml:space="preserve">по предоставлению муниципальной услуги </w:t>
      </w:r>
    </w:p>
    <w:p w:rsidR="00B61F37" w:rsidRPr="008264FC" w:rsidRDefault="00B61F37" w:rsidP="008264FC">
      <w:pPr>
        <w:rPr>
          <w:b/>
        </w:rPr>
      </w:pPr>
      <w:r w:rsidRPr="008264FC">
        <w:rPr>
          <w:b/>
        </w:rPr>
        <w:t>«Выдача разрешения на строительство»</w:t>
      </w:r>
    </w:p>
    <w:p w:rsidR="00B61F37" w:rsidRPr="005C3E76" w:rsidRDefault="00B61F37" w:rsidP="008264FC">
      <w:pPr>
        <w:widowControl w:val="0"/>
        <w:spacing w:before="120" w:after="120"/>
        <w:ind w:firstLine="708"/>
        <w:jc w:val="both"/>
        <w:rPr>
          <w:b/>
          <w:bCs/>
          <w:szCs w:val="28"/>
        </w:rPr>
      </w:pPr>
      <w:r w:rsidRPr="005C3E76">
        <w:rPr>
          <w:szCs w:val="28"/>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w:t>
      </w:r>
      <w:r>
        <w:rPr>
          <w:szCs w:val="28"/>
        </w:rPr>
        <w:t>Градостроительным кодексом</w:t>
      </w:r>
      <w:r w:rsidRPr="005C3E76">
        <w:rPr>
          <w:szCs w:val="28"/>
        </w:rPr>
        <w:t xml:space="preserve"> Российской Федерации, Уставом Турковского муниципального района администрация Турковского муниципального района </w:t>
      </w:r>
      <w:r w:rsidRPr="005C3E76">
        <w:rPr>
          <w:bCs/>
          <w:szCs w:val="28"/>
        </w:rPr>
        <w:t>ПОСТАНОВЛЯЕТ:</w:t>
      </w:r>
    </w:p>
    <w:p w:rsidR="00B61F37" w:rsidRDefault="00B61F37" w:rsidP="008264FC">
      <w:pPr>
        <w:widowControl w:val="0"/>
        <w:ind w:firstLine="708"/>
        <w:jc w:val="both"/>
        <w:rPr>
          <w:szCs w:val="28"/>
        </w:rPr>
      </w:pPr>
      <w:r w:rsidRPr="005C3E76">
        <w:rPr>
          <w:szCs w:val="28"/>
        </w:rPr>
        <w:t xml:space="preserve">1. Утвердить административный регламент по предоставлению муниципальной услуги </w:t>
      </w:r>
      <w:r w:rsidRPr="00E442E1">
        <w:rPr>
          <w:szCs w:val="28"/>
        </w:rPr>
        <w:t>«</w:t>
      </w:r>
      <w:r w:rsidRPr="002447EA">
        <w:rPr>
          <w:bCs/>
          <w:szCs w:val="28"/>
        </w:rPr>
        <w:t>Выдача разрешения на строительство</w:t>
      </w:r>
      <w:r w:rsidRPr="00E442E1">
        <w:rPr>
          <w:szCs w:val="28"/>
        </w:rPr>
        <w:t>» согласно приложению.</w:t>
      </w:r>
    </w:p>
    <w:p w:rsidR="00B61F37" w:rsidRDefault="00B61F37" w:rsidP="008264FC">
      <w:pPr>
        <w:ind w:firstLine="709"/>
        <w:jc w:val="both"/>
        <w:rPr>
          <w:szCs w:val="28"/>
        </w:rPr>
      </w:pPr>
      <w:r w:rsidRPr="00190026">
        <w:rPr>
          <w:szCs w:val="28"/>
        </w:rPr>
        <w:t>2. Признать утратившим</w:t>
      </w:r>
      <w:r>
        <w:rPr>
          <w:szCs w:val="28"/>
        </w:rPr>
        <w:t>и</w:t>
      </w:r>
      <w:r w:rsidRPr="00190026">
        <w:rPr>
          <w:szCs w:val="28"/>
        </w:rPr>
        <w:t xml:space="preserve"> силу</w:t>
      </w:r>
      <w:r>
        <w:rPr>
          <w:szCs w:val="28"/>
        </w:rPr>
        <w:t>:</w:t>
      </w:r>
    </w:p>
    <w:p w:rsidR="00B61F37" w:rsidRDefault="00B61F37" w:rsidP="008264FC">
      <w:pPr>
        <w:ind w:firstLine="709"/>
        <w:jc w:val="both"/>
        <w:rPr>
          <w:szCs w:val="28"/>
        </w:rPr>
      </w:pPr>
      <w:r>
        <w:rPr>
          <w:szCs w:val="28"/>
        </w:rPr>
        <w:t>- пункт 1</w:t>
      </w:r>
      <w:r w:rsidRPr="00190026">
        <w:rPr>
          <w:szCs w:val="28"/>
        </w:rPr>
        <w:t xml:space="preserve"> постановлени</w:t>
      </w:r>
      <w:r>
        <w:rPr>
          <w:szCs w:val="28"/>
        </w:rPr>
        <w:t>я</w:t>
      </w:r>
      <w:r w:rsidRPr="00190026">
        <w:rPr>
          <w:szCs w:val="28"/>
        </w:rPr>
        <w:t xml:space="preserve"> администрации Турковского муниципального района от </w:t>
      </w:r>
      <w:r w:rsidRPr="002447EA">
        <w:rPr>
          <w:szCs w:val="28"/>
        </w:rPr>
        <w:t>30</w:t>
      </w:r>
      <w:r>
        <w:rPr>
          <w:szCs w:val="28"/>
        </w:rPr>
        <w:t xml:space="preserve"> декабря </w:t>
      </w:r>
      <w:r w:rsidRPr="002447EA">
        <w:rPr>
          <w:szCs w:val="28"/>
        </w:rPr>
        <w:t>2013 г</w:t>
      </w:r>
      <w:r>
        <w:rPr>
          <w:szCs w:val="28"/>
        </w:rPr>
        <w:t>ода</w:t>
      </w:r>
      <w:r w:rsidRPr="002447EA">
        <w:rPr>
          <w:szCs w:val="28"/>
        </w:rPr>
        <w:t xml:space="preserve"> № 604</w:t>
      </w:r>
      <w:r>
        <w:rPr>
          <w:szCs w:val="28"/>
        </w:rPr>
        <w:t xml:space="preserve"> «</w:t>
      </w:r>
      <w:r w:rsidRPr="00F21380">
        <w:rPr>
          <w:szCs w:val="28"/>
        </w:rPr>
        <w:t>Об утверждении административного регламента</w:t>
      </w:r>
      <w:r>
        <w:rPr>
          <w:szCs w:val="28"/>
        </w:rPr>
        <w:t xml:space="preserve"> </w:t>
      </w:r>
      <w:r w:rsidRPr="00F21380">
        <w:rPr>
          <w:szCs w:val="28"/>
        </w:rPr>
        <w:t>по предоставлению муниципальной услуги «Выдача разрешения на строительство»</w:t>
      </w:r>
      <w:r>
        <w:rPr>
          <w:szCs w:val="28"/>
        </w:rPr>
        <w:t>;</w:t>
      </w:r>
    </w:p>
    <w:p w:rsidR="00B61F37" w:rsidRDefault="00B61F37" w:rsidP="008264FC">
      <w:pPr>
        <w:ind w:firstLine="709"/>
        <w:jc w:val="both"/>
        <w:rPr>
          <w:szCs w:val="28"/>
        </w:rPr>
      </w:pPr>
      <w:r>
        <w:rPr>
          <w:szCs w:val="28"/>
        </w:rPr>
        <w:t xml:space="preserve">- </w:t>
      </w:r>
      <w:r w:rsidRPr="00190026">
        <w:rPr>
          <w:szCs w:val="28"/>
        </w:rPr>
        <w:t>постановлени</w:t>
      </w:r>
      <w:r>
        <w:rPr>
          <w:szCs w:val="28"/>
        </w:rPr>
        <w:t>е</w:t>
      </w:r>
      <w:r w:rsidRPr="00190026">
        <w:rPr>
          <w:szCs w:val="28"/>
        </w:rPr>
        <w:t xml:space="preserve"> администрации Турковского муниципального района от</w:t>
      </w:r>
      <w:r w:rsidRPr="00555B60">
        <w:rPr>
          <w:szCs w:val="28"/>
        </w:rPr>
        <w:t xml:space="preserve"> 22</w:t>
      </w:r>
      <w:r>
        <w:rPr>
          <w:szCs w:val="28"/>
        </w:rPr>
        <w:t xml:space="preserve"> апреля </w:t>
      </w:r>
      <w:r w:rsidRPr="00555B60">
        <w:rPr>
          <w:szCs w:val="28"/>
        </w:rPr>
        <w:t>2014 г</w:t>
      </w:r>
      <w:r>
        <w:rPr>
          <w:szCs w:val="28"/>
        </w:rPr>
        <w:t>ода</w:t>
      </w:r>
      <w:r w:rsidRPr="00555B60">
        <w:rPr>
          <w:szCs w:val="28"/>
        </w:rPr>
        <w:t xml:space="preserve"> № 129</w:t>
      </w:r>
      <w:r>
        <w:rPr>
          <w:szCs w:val="28"/>
        </w:rPr>
        <w:t xml:space="preserve"> «</w:t>
      </w:r>
      <w:r w:rsidRPr="00555B60">
        <w:rPr>
          <w:szCs w:val="28"/>
        </w:rPr>
        <w:t>О внесении изменений и дополнений в административный</w:t>
      </w:r>
      <w:r>
        <w:rPr>
          <w:szCs w:val="28"/>
        </w:rPr>
        <w:t xml:space="preserve"> </w:t>
      </w:r>
      <w:r w:rsidRPr="00555B60">
        <w:rPr>
          <w:szCs w:val="28"/>
        </w:rPr>
        <w:t>регламент по предоставлению муниципальной услуги «Выдача разрешения на строительство»</w:t>
      </w:r>
      <w:r>
        <w:rPr>
          <w:szCs w:val="28"/>
        </w:rPr>
        <w:t>.</w:t>
      </w:r>
    </w:p>
    <w:p w:rsidR="00B61F37" w:rsidRPr="005C3E76" w:rsidRDefault="00B61F37" w:rsidP="008264FC">
      <w:pPr>
        <w:widowControl w:val="0"/>
        <w:ind w:firstLine="709"/>
        <w:jc w:val="both"/>
        <w:rPr>
          <w:szCs w:val="28"/>
        </w:rPr>
      </w:pPr>
      <w:r>
        <w:rPr>
          <w:szCs w:val="28"/>
        </w:rPr>
        <w:t>3</w:t>
      </w:r>
      <w:r w:rsidRPr="005C3E76">
        <w:rPr>
          <w:szCs w:val="28"/>
        </w:rPr>
        <w:t xml:space="preserve">. Опубликовать настоящее постановление в </w:t>
      </w:r>
      <w:r w:rsidRPr="005C3E76">
        <w:rPr>
          <w:rFonts w:eastAsia="Calibri"/>
          <w:szCs w:val="28"/>
        </w:rPr>
        <w:t>официальном информационном бюллетене «Вестник Турковского муниципального района»</w:t>
      </w:r>
      <w:r w:rsidRPr="005C3E76">
        <w:rPr>
          <w:szCs w:val="28"/>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B61F37" w:rsidRPr="005C3E76" w:rsidRDefault="00B61F37" w:rsidP="008264FC">
      <w:pPr>
        <w:widowControl w:val="0"/>
        <w:ind w:firstLine="709"/>
        <w:jc w:val="both"/>
        <w:rPr>
          <w:szCs w:val="28"/>
        </w:rPr>
      </w:pPr>
      <w:r>
        <w:rPr>
          <w:szCs w:val="28"/>
        </w:rPr>
        <w:t>4</w:t>
      </w:r>
      <w:r w:rsidRPr="005C3E76">
        <w:rPr>
          <w:szCs w:val="28"/>
        </w:rPr>
        <w:t>. Настоящее постановление вступает в силу после его официального опубликования.</w:t>
      </w:r>
    </w:p>
    <w:p w:rsidR="00B61F37" w:rsidRDefault="00B61F37" w:rsidP="008264FC">
      <w:pPr>
        <w:pStyle w:val="a6"/>
        <w:tabs>
          <w:tab w:val="left" w:pos="708"/>
        </w:tabs>
        <w:rPr>
          <w:szCs w:val="28"/>
        </w:rPr>
      </w:pPr>
    </w:p>
    <w:p w:rsidR="00B61F37" w:rsidRPr="005C3E76" w:rsidRDefault="00B61F37" w:rsidP="00B61F37">
      <w:pPr>
        <w:pStyle w:val="a6"/>
        <w:tabs>
          <w:tab w:val="left" w:pos="708"/>
        </w:tabs>
        <w:rPr>
          <w:szCs w:val="28"/>
        </w:rPr>
      </w:pPr>
    </w:p>
    <w:p w:rsidR="00B61F37" w:rsidRPr="005C3E76" w:rsidRDefault="00B61F37" w:rsidP="00B61F37">
      <w:pPr>
        <w:widowControl w:val="0"/>
        <w:autoSpaceDE w:val="0"/>
        <w:autoSpaceDN w:val="0"/>
        <w:adjustRightInd w:val="0"/>
        <w:rPr>
          <w:rFonts w:cs="Arial"/>
          <w:b/>
          <w:szCs w:val="28"/>
        </w:rPr>
      </w:pPr>
      <w:r w:rsidRPr="005C3E76">
        <w:rPr>
          <w:rFonts w:cs="Arial"/>
          <w:b/>
          <w:szCs w:val="28"/>
        </w:rPr>
        <w:t>Глава администрации</w:t>
      </w:r>
    </w:p>
    <w:p w:rsidR="00B61F37" w:rsidRPr="005C3E76" w:rsidRDefault="00B61F37" w:rsidP="00B61F37">
      <w:pPr>
        <w:widowControl w:val="0"/>
        <w:autoSpaceDE w:val="0"/>
        <w:autoSpaceDN w:val="0"/>
        <w:adjustRightInd w:val="0"/>
        <w:rPr>
          <w:rFonts w:cs="Arial"/>
          <w:b/>
          <w:szCs w:val="28"/>
        </w:rPr>
      </w:pPr>
      <w:r w:rsidRPr="005C3E76">
        <w:rPr>
          <w:rFonts w:cs="Arial"/>
          <w:b/>
          <w:szCs w:val="28"/>
        </w:rPr>
        <w:t>муниципального района</w:t>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Pr>
          <w:rFonts w:cs="Arial"/>
          <w:b/>
          <w:szCs w:val="28"/>
        </w:rPr>
        <w:t xml:space="preserve">         </w:t>
      </w:r>
      <w:r w:rsidRPr="005C3E76">
        <w:rPr>
          <w:rFonts w:cs="Arial"/>
          <w:b/>
          <w:szCs w:val="28"/>
        </w:rPr>
        <w:t>Д.В. Кудряшо</w:t>
      </w:r>
      <w:bookmarkStart w:id="4" w:name="OLE_LINK1"/>
      <w:r w:rsidRPr="005C3E76">
        <w:rPr>
          <w:rFonts w:cs="Arial"/>
          <w:b/>
          <w:szCs w:val="28"/>
        </w:rPr>
        <w:t>в</w:t>
      </w:r>
    </w:p>
    <w:p w:rsidR="00B61F37" w:rsidRPr="005C3E76" w:rsidRDefault="00B61F37" w:rsidP="00B61F37">
      <w:pPr>
        <w:pStyle w:val="a3"/>
        <w:spacing w:before="0" w:beforeAutospacing="0" w:after="0"/>
      </w:pPr>
      <w:r w:rsidRPr="005C3E76">
        <w:t> </w:t>
      </w:r>
    </w:p>
    <w:p w:rsidR="00B61F37" w:rsidRDefault="00B61F37" w:rsidP="00B61F37">
      <w:pPr>
        <w:ind w:left="4536"/>
        <w:rPr>
          <w:szCs w:val="28"/>
        </w:rPr>
      </w:pPr>
    </w:p>
    <w:p w:rsidR="00B61F37" w:rsidRDefault="00B61F37" w:rsidP="00B61F37">
      <w:pPr>
        <w:ind w:left="4536"/>
        <w:rPr>
          <w:szCs w:val="28"/>
        </w:rPr>
      </w:pPr>
    </w:p>
    <w:p w:rsidR="00B61F37" w:rsidRPr="00B61F37" w:rsidRDefault="00B61F37" w:rsidP="00B61F37">
      <w:pPr>
        <w:ind w:left="4536"/>
        <w:rPr>
          <w:sz w:val="22"/>
          <w:szCs w:val="22"/>
        </w:rPr>
      </w:pPr>
      <w:r w:rsidRPr="00B61F37">
        <w:rPr>
          <w:sz w:val="22"/>
          <w:szCs w:val="22"/>
        </w:rPr>
        <w:t>Приложение к постановлению</w:t>
      </w:r>
    </w:p>
    <w:p w:rsidR="00B61F37" w:rsidRPr="00B61F37" w:rsidRDefault="00B61F37" w:rsidP="00B61F37">
      <w:pPr>
        <w:ind w:left="4536"/>
        <w:rPr>
          <w:sz w:val="22"/>
          <w:szCs w:val="22"/>
        </w:rPr>
      </w:pPr>
      <w:r w:rsidRPr="00B61F37">
        <w:rPr>
          <w:sz w:val="22"/>
          <w:szCs w:val="22"/>
        </w:rPr>
        <w:t xml:space="preserve">администрации </w:t>
      </w:r>
      <w:proofErr w:type="gramStart"/>
      <w:r w:rsidRPr="00B61F37">
        <w:rPr>
          <w:sz w:val="22"/>
          <w:szCs w:val="22"/>
        </w:rPr>
        <w:t>муниципального</w:t>
      </w:r>
      <w:proofErr w:type="gramEnd"/>
    </w:p>
    <w:p w:rsidR="00B61F37" w:rsidRPr="00B61F37" w:rsidRDefault="008264FC" w:rsidP="00B61F37">
      <w:pPr>
        <w:ind w:left="4536"/>
        <w:rPr>
          <w:sz w:val="22"/>
          <w:szCs w:val="22"/>
        </w:rPr>
      </w:pPr>
      <w:r>
        <w:rPr>
          <w:sz w:val="22"/>
          <w:szCs w:val="22"/>
        </w:rPr>
        <w:t xml:space="preserve"> </w:t>
      </w:r>
      <w:r w:rsidR="00B61F37" w:rsidRPr="00B61F37">
        <w:rPr>
          <w:sz w:val="22"/>
          <w:szCs w:val="22"/>
        </w:rPr>
        <w:t xml:space="preserve">района от 28.12.2015 г. №  479 </w:t>
      </w:r>
    </w:p>
    <w:p w:rsidR="00B61F37" w:rsidRPr="00B61F37" w:rsidRDefault="00B61F37" w:rsidP="00B61F37">
      <w:pPr>
        <w:ind w:left="4536"/>
        <w:rPr>
          <w:sz w:val="22"/>
          <w:szCs w:val="22"/>
        </w:rPr>
      </w:pPr>
    </w:p>
    <w:p w:rsidR="00B61F37" w:rsidRPr="00B61F37" w:rsidRDefault="00B61F37" w:rsidP="00B61F37">
      <w:pPr>
        <w:jc w:val="center"/>
        <w:rPr>
          <w:b/>
          <w:sz w:val="22"/>
          <w:szCs w:val="22"/>
        </w:rPr>
      </w:pPr>
      <w:r w:rsidRPr="00B61F37">
        <w:rPr>
          <w:b/>
          <w:sz w:val="22"/>
          <w:szCs w:val="22"/>
        </w:rPr>
        <w:t>АДМИНИСТРАТИВНЫЙ РЕГЛАМЕНТ</w:t>
      </w:r>
    </w:p>
    <w:p w:rsidR="00B61F37" w:rsidRPr="00B61F37" w:rsidRDefault="00B61F37" w:rsidP="00B61F37">
      <w:pPr>
        <w:jc w:val="center"/>
        <w:rPr>
          <w:b/>
          <w:bCs/>
          <w:sz w:val="22"/>
          <w:szCs w:val="22"/>
        </w:rPr>
      </w:pPr>
      <w:r w:rsidRPr="00B61F37">
        <w:rPr>
          <w:b/>
          <w:sz w:val="22"/>
          <w:szCs w:val="22"/>
        </w:rPr>
        <w:t xml:space="preserve">по предоставлению муниципальной услуги </w:t>
      </w:r>
      <w:r w:rsidRPr="00B61F37">
        <w:rPr>
          <w:b/>
          <w:bCs/>
          <w:sz w:val="22"/>
          <w:szCs w:val="22"/>
        </w:rPr>
        <w:t>«Выдача разрешения на строительство»</w:t>
      </w:r>
    </w:p>
    <w:p w:rsidR="00B61F37" w:rsidRPr="00B61F37" w:rsidRDefault="00B61F37" w:rsidP="00B61F37">
      <w:pPr>
        <w:jc w:val="center"/>
        <w:rPr>
          <w:b/>
          <w:bCs/>
          <w:sz w:val="22"/>
          <w:szCs w:val="22"/>
        </w:rPr>
      </w:pPr>
    </w:p>
    <w:p w:rsidR="00B61F37" w:rsidRPr="00B61F37" w:rsidRDefault="00B61F37" w:rsidP="00B61F37">
      <w:pPr>
        <w:jc w:val="center"/>
        <w:rPr>
          <w:b/>
          <w:bCs/>
          <w:sz w:val="22"/>
          <w:szCs w:val="22"/>
        </w:rPr>
      </w:pPr>
      <w:r w:rsidRPr="00B61F37">
        <w:rPr>
          <w:b/>
          <w:bCs/>
          <w:sz w:val="22"/>
          <w:szCs w:val="22"/>
        </w:rPr>
        <w:t>1. ОБЩИЕ ПОЛОЖЕНИЯ</w:t>
      </w:r>
    </w:p>
    <w:p w:rsidR="00B61F37" w:rsidRPr="00B61F37" w:rsidRDefault="00B61F37" w:rsidP="00B61F37">
      <w:pPr>
        <w:pStyle w:val="a3"/>
        <w:spacing w:before="0" w:beforeAutospacing="0" w:after="0"/>
        <w:ind w:firstLine="539"/>
        <w:jc w:val="center"/>
        <w:rPr>
          <w:b/>
          <w:sz w:val="22"/>
          <w:szCs w:val="22"/>
        </w:rPr>
      </w:pPr>
      <w:r w:rsidRPr="00B61F37">
        <w:rPr>
          <w:b/>
          <w:sz w:val="22"/>
          <w:szCs w:val="22"/>
        </w:rPr>
        <w:t>1.1. Предмет регулирования муниципальной услуги</w:t>
      </w:r>
      <w:bookmarkStart w:id="5" w:name="_GoBack"/>
    </w:p>
    <w:p w:rsidR="00B61F37" w:rsidRPr="00B61F37" w:rsidRDefault="00B61F37" w:rsidP="00B61F37">
      <w:pPr>
        <w:rPr>
          <w:rFonts w:cs="Tahoma"/>
          <w:sz w:val="22"/>
          <w:szCs w:val="22"/>
        </w:rPr>
      </w:pPr>
      <w:proofErr w:type="gramStart"/>
      <w:r w:rsidRPr="00B61F37">
        <w:rPr>
          <w:rFonts w:cs="Tahoma"/>
          <w:sz w:val="22"/>
          <w:szCs w:val="22"/>
        </w:rPr>
        <w:lastRenderedPageBreak/>
        <w:t>Административный регламент по предоставлению муниципальной услуги «</w:t>
      </w:r>
      <w:r w:rsidRPr="00B61F37">
        <w:rPr>
          <w:bCs/>
          <w:sz w:val="22"/>
          <w:szCs w:val="22"/>
        </w:rPr>
        <w:t>Выдача разрешения на строительство</w:t>
      </w:r>
      <w:r w:rsidRPr="00B61F37">
        <w:rPr>
          <w:rFonts w:cs="Tahoma"/>
          <w:sz w:val="22"/>
          <w:szCs w:val="22"/>
        </w:rPr>
        <w:t xml:space="preserve">» (далее — административный регламент) разработан в целях повышения качества </w:t>
      </w:r>
      <w:bookmarkEnd w:id="5"/>
      <w:r w:rsidRPr="00B61F37">
        <w:rPr>
          <w:rFonts w:cs="Tahoma"/>
          <w:sz w:val="22"/>
          <w:szCs w:val="22"/>
        </w:rPr>
        <w:t>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roofErr w:type="gramEnd"/>
    </w:p>
    <w:p w:rsidR="00B61F37" w:rsidRPr="00B61F37" w:rsidRDefault="00B61F37" w:rsidP="00B61F37">
      <w:pPr>
        <w:pStyle w:val="a3"/>
        <w:spacing w:before="0" w:beforeAutospacing="0" w:after="0"/>
        <w:rPr>
          <w:b/>
          <w:sz w:val="22"/>
          <w:szCs w:val="22"/>
        </w:rPr>
      </w:pPr>
      <w:r w:rsidRPr="00B61F37">
        <w:rPr>
          <w:b/>
          <w:sz w:val="22"/>
          <w:szCs w:val="22"/>
        </w:rPr>
        <w:t>1.2. Круг заявителей</w:t>
      </w:r>
    </w:p>
    <w:p w:rsidR="00B61F37" w:rsidRPr="00B61F37" w:rsidRDefault="00B61F37" w:rsidP="00B61F37">
      <w:pPr>
        <w:spacing w:after="100" w:afterAutospacing="1"/>
        <w:rPr>
          <w:rFonts w:cs="Tahoma"/>
          <w:sz w:val="22"/>
          <w:szCs w:val="22"/>
        </w:rPr>
      </w:pPr>
      <w:r w:rsidRPr="00B61F37">
        <w:rPr>
          <w:rFonts w:cs="Tahoma"/>
          <w:sz w:val="22"/>
          <w:szCs w:val="22"/>
        </w:rPr>
        <w:t>Заявителями муниципальной услуги являются физические и юридические лица, имеющие намерения осуществлять строительство, реконструкцию объектов капитального строительства на земельном участке, правообладателями которого являются (далее - заявители).</w:t>
      </w:r>
    </w:p>
    <w:p w:rsidR="00B61F37" w:rsidRPr="00B61F37" w:rsidRDefault="00B61F37" w:rsidP="00B61F37">
      <w:pPr>
        <w:spacing w:after="100" w:afterAutospacing="1"/>
        <w:rPr>
          <w:rFonts w:cs="Tahoma"/>
          <w:sz w:val="22"/>
          <w:szCs w:val="22"/>
        </w:rPr>
      </w:pPr>
      <w:r w:rsidRPr="00B61F37">
        <w:rPr>
          <w:rFonts w:cs="Tahoma"/>
          <w:sz w:val="22"/>
          <w:szCs w:val="22"/>
        </w:rPr>
        <w:t>От имени заявителя могут выступать его уполномоченные представители.</w:t>
      </w:r>
    </w:p>
    <w:p w:rsidR="00B61F37" w:rsidRPr="00B61F37" w:rsidRDefault="00B61F37" w:rsidP="00B61F37">
      <w:pPr>
        <w:spacing w:after="100" w:afterAutospacing="1"/>
        <w:rPr>
          <w:b/>
          <w:sz w:val="22"/>
          <w:szCs w:val="22"/>
        </w:rPr>
      </w:pPr>
      <w:r w:rsidRPr="00B61F37">
        <w:rPr>
          <w:b/>
          <w:sz w:val="22"/>
          <w:szCs w:val="22"/>
        </w:rPr>
        <w:t>1.3. Требования к порядку информирования о предоставлении муниципальной услуги</w:t>
      </w:r>
    </w:p>
    <w:p w:rsidR="00B61F37" w:rsidRPr="00B61F37" w:rsidRDefault="00B61F37" w:rsidP="00B61F37">
      <w:pPr>
        <w:rPr>
          <w:rFonts w:cs="Tahoma"/>
          <w:sz w:val="22"/>
          <w:szCs w:val="22"/>
        </w:rPr>
      </w:pPr>
      <w:r w:rsidRPr="00B61F37">
        <w:rPr>
          <w:sz w:val="22"/>
          <w:szCs w:val="22"/>
        </w:rPr>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B61F37" w:rsidRPr="00B61F37" w:rsidRDefault="00B61F37" w:rsidP="00B61F37">
      <w:pPr>
        <w:spacing w:after="100" w:afterAutospacing="1"/>
        <w:rPr>
          <w:sz w:val="22"/>
          <w:szCs w:val="22"/>
        </w:rPr>
      </w:pPr>
      <w:r w:rsidRPr="00B61F37">
        <w:rPr>
          <w:sz w:val="22"/>
          <w:szCs w:val="22"/>
        </w:rPr>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B61F37">
        <w:rPr>
          <w:sz w:val="22"/>
          <w:szCs w:val="22"/>
        </w:rPr>
        <w:t>р.п</w:t>
      </w:r>
      <w:proofErr w:type="spellEnd"/>
      <w:r w:rsidRPr="00B61F37">
        <w:rPr>
          <w:sz w:val="22"/>
          <w:szCs w:val="22"/>
        </w:rPr>
        <w:t xml:space="preserve">. Турки, ул. </w:t>
      </w:r>
      <w:proofErr w:type="gramStart"/>
      <w:r w:rsidRPr="00B61F37">
        <w:rPr>
          <w:sz w:val="22"/>
          <w:szCs w:val="22"/>
        </w:rPr>
        <w:t>Советская</w:t>
      </w:r>
      <w:proofErr w:type="gramEnd"/>
      <w:r w:rsidRPr="00B61F37">
        <w:rPr>
          <w:sz w:val="22"/>
          <w:szCs w:val="22"/>
        </w:rPr>
        <w:t xml:space="preserve">, д.26. </w:t>
      </w:r>
    </w:p>
    <w:p w:rsidR="00B61F37" w:rsidRPr="00B61F37" w:rsidRDefault="00B61F37" w:rsidP="00B61F37">
      <w:pPr>
        <w:spacing w:after="100" w:afterAutospacing="1"/>
        <w:rPr>
          <w:sz w:val="22"/>
          <w:szCs w:val="22"/>
        </w:rPr>
      </w:pPr>
      <w:r w:rsidRPr="00B61F37">
        <w:rPr>
          <w:sz w:val="22"/>
          <w:szCs w:val="22"/>
        </w:rPr>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B61F37" w:rsidRPr="00B61F37" w:rsidRDefault="00B61F37" w:rsidP="00B61F37">
      <w:pPr>
        <w:spacing w:after="100" w:afterAutospacing="1"/>
        <w:rPr>
          <w:sz w:val="22"/>
          <w:szCs w:val="22"/>
        </w:rPr>
      </w:pPr>
      <w:r w:rsidRPr="00B61F37">
        <w:rPr>
          <w:sz w:val="22"/>
          <w:szCs w:val="22"/>
        </w:rPr>
        <w:t xml:space="preserve">понедельник-пятница с 08.00 до 17.00 (перерыв с 12.00 до 13.00), суббота-воскресенье – выходные дни. </w:t>
      </w:r>
    </w:p>
    <w:p w:rsidR="00B61F37" w:rsidRPr="00B61F37" w:rsidRDefault="00B61F37" w:rsidP="00B61F37">
      <w:pPr>
        <w:spacing w:after="100" w:afterAutospacing="1"/>
        <w:rPr>
          <w:sz w:val="22"/>
          <w:szCs w:val="22"/>
        </w:rPr>
      </w:pPr>
      <w:r w:rsidRPr="00B61F37">
        <w:rPr>
          <w:sz w:val="22"/>
          <w:szCs w:val="22"/>
        </w:rPr>
        <w:t>Справочный телефон/факс: 8(84543) 2-13-56/8(84543) 2-27-38.</w:t>
      </w:r>
    </w:p>
    <w:p w:rsidR="00B61F37" w:rsidRPr="00B61F37" w:rsidRDefault="00B61F37" w:rsidP="00B61F37">
      <w:pPr>
        <w:spacing w:after="100" w:afterAutospacing="1"/>
        <w:rPr>
          <w:sz w:val="22"/>
          <w:szCs w:val="22"/>
        </w:rPr>
      </w:pPr>
      <w:r w:rsidRPr="00B61F37">
        <w:rPr>
          <w:sz w:val="22"/>
          <w:szCs w:val="22"/>
        </w:rPr>
        <w:t>Официальный сайт администрации Турковского муниципального района в информационно - коммуникационной сети «Интернет»: www.turki.sarmo.ru.</w:t>
      </w:r>
    </w:p>
    <w:p w:rsidR="00B61F37" w:rsidRPr="00B61F37" w:rsidRDefault="00B61F37" w:rsidP="00B61F37">
      <w:pPr>
        <w:spacing w:after="100" w:afterAutospacing="1"/>
        <w:rPr>
          <w:sz w:val="22"/>
          <w:szCs w:val="22"/>
        </w:rPr>
      </w:pPr>
      <w:r w:rsidRPr="00B61F37">
        <w:rPr>
          <w:sz w:val="22"/>
          <w:szCs w:val="22"/>
        </w:rPr>
        <w:t>Электронная почта: Gkhturki@gmail.com.</w:t>
      </w:r>
    </w:p>
    <w:p w:rsidR="00B61F37" w:rsidRPr="00B61F37" w:rsidRDefault="00B61F37" w:rsidP="00B61F37">
      <w:pPr>
        <w:spacing w:after="100" w:afterAutospacing="1"/>
        <w:rPr>
          <w:sz w:val="22"/>
          <w:szCs w:val="22"/>
        </w:rPr>
      </w:pPr>
      <w:r w:rsidRPr="00B61F37">
        <w:rPr>
          <w:sz w:val="22"/>
          <w:szCs w:val="22"/>
        </w:rPr>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B61F37" w:rsidRPr="00B61F37" w:rsidRDefault="00B61F37" w:rsidP="00B61F37">
      <w:pPr>
        <w:spacing w:after="100" w:afterAutospacing="1"/>
        <w:rPr>
          <w:sz w:val="22"/>
          <w:szCs w:val="22"/>
        </w:rPr>
      </w:pPr>
      <w:r w:rsidRPr="00B61F37">
        <w:rPr>
          <w:sz w:val="22"/>
          <w:szCs w:val="22"/>
        </w:rPr>
        <w:t xml:space="preserve">Кроме того, информация по вопросам предоставления муниципальной услуги размещается </w:t>
      </w:r>
      <w:proofErr w:type="gramStart"/>
      <w:r w:rsidRPr="00B61F37">
        <w:rPr>
          <w:sz w:val="22"/>
          <w:szCs w:val="22"/>
        </w:rPr>
        <w:t>на</w:t>
      </w:r>
      <w:proofErr w:type="gramEnd"/>
      <w:r w:rsidRPr="00B61F37">
        <w:rPr>
          <w:sz w:val="22"/>
          <w:szCs w:val="22"/>
        </w:rPr>
        <w:t>:</w:t>
      </w:r>
    </w:p>
    <w:p w:rsidR="00B61F37" w:rsidRPr="00B61F37" w:rsidRDefault="00B61F37" w:rsidP="00B61F37">
      <w:pPr>
        <w:spacing w:after="100" w:afterAutospacing="1"/>
        <w:rPr>
          <w:sz w:val="22"/>
          <w:szCs w:val="22"/>
        </w:rPr>
      </w:pPr>
      <w:r w:rsidRPr="00B61F37">
        <w:rPr>
          <w:sz w:val="22"/>
          <w:szCs w:val="22"/>
        </w:rPr>
        <w:t xml:space="preserve">официальном </w:t>
      </w:r>
      <w:proofErr w:type="gramStart"/>
      <w:r w:rsidRPr="00B61F37">
        <w:rPr>
          <w:sz w:val="22"/>
          <w:szCs w:val="22"/>
        </w:rPr>
        <w:t>сайте</w:t>
      </w:r>
      <w:proofErr w:type="gramEnd"/>
      <w:r w:rsidRPr="00B61F37">
        <w:rPr>
          <w:sz w:val="22"/>
          <w:szCs w:val="22"/>
        </w:rPr>
        <w:t xml:space="preserve"> администрации Турковского муниципального района в информационно - коммуникационной сети «Интернет»: www.turki.sarmo.ru;</w:t>
      </w:r>
    </w:p>
    <w:p w:rsidR="00B61F37" w:rsidRPr="00B61F37" w:rsidRDefault="00B61F37" w:rsidP="00B61F37">
      <w:pPr>
        <w:spacing w:after="100" w:afterAutospacing="1"/>
        <w:rPr>
          <w:sz w:val="22"/>
          <w:szCs w:val="22"/>
        </w:rPr>
      </w:pPr>
      <w:r w:rsidRPr="00B61F37">
        <w:rPr>
          <w:sz w:val="22"/>
          <w:szCs w:val="22"/>
        </w:rPr>
        <w:t xml:space="preserve">справочно-информационном </w:t>
      </w:r>
      <w:proofErr w:type="gramStart"/>
      <w:r w:rsidRPr="00B61F37">
        <w:rPr>
          <w:sz w:val="22"/>
          <w:szCs w:val="22"/>
        </w:rPr>
        <w:t>портале</w:t>
      </w:r>
      <w:proofErr w:type="gramEnd"/>
      <w:r w:rsidRPr="00B61F37">
        <w:rPr>
          <w:sz w:val="22"/>
          <w:szCs w:val="22"/>
        </w:rPr>
        <w:t xml:space="preserve"> «Государственные и муниципальные услуги»: www.gosus</w:t>
      </w:r>
      <w:r w:rsidRPr="00B61F37">
        <w:rPr>
          <w:sz w:val="22"/>
          <w:szCs w:val="22"/>
          <w:lang w:val="en-US"/>
        </w:rPr>
        <w:t>l</w:t>
      </w:r>
      <w:r w:rsidRPr="00B61F37">
        <w:rPr>
          <w:sz w:val="22"/>
          <w:szCs w:val="22"/>
        </w:rPr>
        <w:t>ugi.ru;</w:t>
      </w:r>
    </w:p>
    <w:p w:rsidR="00B61F37" w:rsidRPr="00B61F37" w:rsidRDefault="00B61F37" w:rsidP="00B61F37">
      <w:pPr>
        <w:spacing w:after="100" w:afterAutospacing="1"/>
        <w:rPr>
          <w:sz w:val="22"/>
          <w:szCs w:val="22"/>
        </w:rPr>
      </w:pPr>
      <w:proofErr w:type="gramStart"/>
      <w:r w:rsidRPr="00B61F37">
        <w:rPr>
          <w:sz w:val="22"/>
          <w:szCs w:val="22"/>
        </w:rPr>
        <w:t>портале</w:t>
      </w:r>
      <w:proofErr w:type="gramEnd"/>
      <w:r w:rsidRPr="00B61F37">
        <w:rPr>
          <w:sz w:val="22"/>
          <w:szCs w:val="22"/>
        </w:rPr>
        <w:t xml:space="preserve"> государственных и муниципальных услуг Саратовской области www.pgu.saratov.gov.ru;</w:t>
      </w:r>
    </w:p>
    <w:p w:rsidR="00B61F37" w:rsidRPr="00B61F37" w:rsidRDefault="00B61F37" w:rsidP="00B61F37">
      <w:pPr>
        <w:spacing w:after="100" w:afterAutospacing="1"/>
        <w:rPr>
          <w:sz w:val="22"/>
          <w:szCs w:val="22"/>
        </w:rPr>
      </w:pPr>
      <w:r w:rsidRPr="00B61F37">
        <w:rPr>
          <w:sz w:val="22"/>
          <w:szCs w:val="22"/>
        </w:rPr>
        <w:t xml:space="preserve">информационных </w:t>
      </w:r>
      <w:proofErr w:type="gramStart"/>
      <w:r w:rsidRPr="00B61F37">
        <w:rPr>
          <w:sz w:val="22"/>
          <w:szCs w:val="22"/>
        </w:rPr>
        <w:t>стендах</w:t>
      </w:r>
      <w:proofErr w:type="gramEnd"/>
      <w:r w:rsidRPr="00B61F37">
        <w:rPr>
          <w:sz w:val="22"/>
          <w:szCs w:val="22"/>
        </w:rPr>
        <w:t xml:space="preserve"> в местах предоставления муниципальной услуги, доступных для заявителей.</w:t>
      </w:r>
    </w:p>
    <w:p w:rsidR="00B61F37" w:rsidRPr="00B61F37" w:rsidRDefault="00B61F37" w:rsidP="00B61F37">
      <w:pPr>
        <w:widowControl w:val="0"/>
        <w:rPr>
          <w:sz w:val="22"/>
          <w:szCs w:val="22"/>
        </w:rPr>
      </w:pPr>
      <w:r w:rsidRPr="00B61F37">
        <w:rPr>
          <w:sz w:val="22"/>
          <w:szCs w:val="22"/>
        </w:rPr>
        <w:t>1.3.5. Информирование по вопросам предоставления муниципальной услуги осуществляется следующими способами:</w:t>
      </w:r>
    </w:p>
    <w:p w:rsidR="00B61F37" w:rsidRPr="00B61F37" w:rsidRDefault="00B61F37" w:rsidP="00B61F37">
      <w:pPr>
        <w:widowControl w:val="0"/>
        <w:rPr>
          <w:sz w:val="22"/>
          <w:szCs w:val="22"/>
        </w:rPr>
      </w:pPr>
      <w:r w:rsidRPr="00B61F37">
        <w:rPr>
          <w:sz w:val="22"/>
          <w:szCs w:val="22"/>
        </w:rPr>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B61F37" w:rsidRPr="00B61F37" w:rsidRDefault="00B61F37" w:rsidP="00B61F37">
      <w:pPr>
        <w:pStyle w:val="ConsPlusTitle"/>
        <w:widowControl/>
        <w:ind w:firstLine="709"/>
        <w:jc w:val="both"/>
        <w:rPr>
          <w:rFonts w:ascii="Times New Roman" w:hAnsi="Times New Roman" w:cs="Times New Roman"/>
          <w:b w:val="0"/>
          <w:bCs w:val="0"/>
          <w:sz w:val="22"/>
          <w:szCs w:val="22"/>
        </w:rPr>
      </w:pPr>
      <w:r w:rsidRPr="00B61F37">
        <w:rPr>
          <w:rFonts w:ascii="Times New Roman" w:hAnsi="Times New Roman" w:cs="Times New Roman"/>
          <w:b w:val="0"/>
          <w:bCs w:val="0"/>
          <w:sz w:val="22"/>
          <w:szCs w:val="22"/>
        </w:rPr>
        <w:lastRenderedPageBreak/>
        <w:t>индивидуальное устное информирование по телефону;</w:t>
      </w:r>
    </w:p>
    <w:p w:rsidR="00B61F37" w:rsidRPr="00B61F37" w:rsidRDefault="00B61F37" w:rsidP="00B61F37">
      <w:pPr>
        <w:rPr>
          <w:sz w:val="22"/>
          <w:szCs w:val="22"/>
        </w:rPr>
      </w:pPr>
      <w:r w:rsidRPr="00B61F37">
        <w:rPr>
          <w:bCs/>
          <w:sz w:val="22"/>
          <w:szCs w:val="22"/>
        </w:rPr>
        <w:t xml:space="preserve">индивидуальное информирование </w:t>
      </w:r>
      <w:r w:rsidRPr="00B61F37">
        <w:rPr>
          <w:sz w:val="22"/>
          <w:szCs w:val="22"/>
        </w:rPr>
        <w:t>в письменной форме, в том числе в форме электронного документа;</w:t>
      </w:r>
    </w:p>
    <w:p w:rsidR="00B61F37" w:rsidRPr="00B61F37" w:rsidRDefault="00B61F37" w:rsidP="00B61F37">
      <w:pPr>
        <w:rPr>
          <w:sz w:val="22"/>
          <w:szCs w:val="22"/>
        </w:rPr>
      </w:pPr>
      <w:r w:rsidRPr="00B61F37">
        <w:rPr>
          <w:sz w:val="22"/>
          <w:szCs w:val="22"/>
        </w:rPr>
        <w:t>публичное письменное информирование;</w:t>
      </w:r>
    </w:p>
    <w:p w:rsidR="00B61F37" w:rsidRPr="00B61F37" w:rsidRDefault="00B61F37" w:rsidP="00B61F37">
      <w:pPr>
        <w:widowControl w:val="0"/>
        <w:rPr>
          <w:sz w:val="22"/>
          <w:szCs w:val="22"/>
        </w:rPr>
      </w:pPr>
      <w:r w:rsidRPr="00B61F37">
        <w:rPr>
          <w:sz w:val="22"/>
          <w:szCs w:val="22"/>
        </w:rPr>
        <w:t xml:space="preserve">публичное устное информирование. </w:t>
      </w:r>
    </w:p>
    <w:p w:rsidR="00B61F37" w:rsidRPr="00B61F37" w:rsidRDefault="00B61F37" w:rsidP="00B61F37">
      <w:pPr>
        <w:pStyle w:val="a3"/>
        <w:spacing w:before="0" w:beforeAutospacing="0" w:after="0"/>
        <w:ind w:firstLine="720"/>
        <w:jc w:val="center"/>
        <w:rPr>
          <w:b/>
          <w:sz w:val="22"/>
          <w:szCs w:val="22"/>
        </w:rPr>
      </w:pPr>
      <w:r w:rsidRPr="00B61F37">
        <w:rPr>
          <w:b/>
          <w:sz w:val="22"/>
          <w:szCs w:val="22"/>
        </w:rPr>
        <w:t>2. СТАНДАРТ ПРЕДОСТАВЛЕНИЯ МУНИЦИПАЛЬНОЙ УСЛУГИ</w:t>
      </w:r>
    </w:p>
    <w:p w:rsidR="00B61F37" w:rsidRPr="00B61F37" w:rsidRDefault="00B61F37" w:rsidP="00B61F37">
      <w:pPr>
        <w:rPr>
          <w:b/>
          <w:sz w:val="22"/>
          <w:szCs w:val="22"/>
        </w:rPr>
      </w:pPr>
      <w:r w:rsidRPr="00B61F37">
        <w:rPr>
          <w:b/>
          <w:sz w:val="22"/>
          <w:szCs w:val="22"/>
        </w:rPr>
        <w:t>2.1. Наименование муниципальной услуги</w:t>
      </w:r>
    </w:p>
    <w:p w:rsidR="00B61F37" w:rsidRPr="00B61F37" w:rsidRDefault="00B61F37" w:rsidP="00B61F37">
      <w:pPr>
        <w:rPr>
          <w:sz w:val="22"/>
          <w:szCs w:val="22"/>
        </w:rPr>
      </w:pPr>
      <w:r w:rsidRPr="00B61F37">
        <w:rPr>
          <w:sz w:val="22"/>
          <w:szCs w:val="22"/>
        </w:rPr>
        <w:t xml:space="preserve">Наименование муниципальной услуги - </w:t>
      </w:r>
      <w:r w:rsidRPr="00B61F37">
        <w:rPr>
          <w:bCs/>
          <w:sz w:val="22"/>
          <w:szCs w:val="22"/>
        </w:rPr>
        <w:t>Выдача разрешения на строительство</w:t>
      </w:r>
      <w:r w:rsidRPr="00B61F37">
        <w:rPr>
          <w:sz w:val="22"/>
          <w:szCs w:val="22"/>
        </w:rPr>
        <w:t>.</w:t>
      </w:r>
    </w:p>
    <w:p w:rsidR="00B61F37" w:rsidRPr="00B61F37" w:rsidRDefault="00B61F37" w:rsidP="00B61F37">
      <w:pPr>
        <w:rPr>
          <w:b/>
          <w:sz w:val="22"/>
          <w:szCs w:val="22"/>
        </w:rPr>
      </w:pPr>
      <w:r w:rsidRPr="00B61F37">
        <w:rPr>
          <w:b/>
          <w:sz w:val="22"/>
          <w:szCs w:val="22"/>
        </w:rPr>
        <w:t>2.2. Наименование муниципального органа, предоставляющего муниципальную услугу</w:t>
      </w:r>
    </w:p>
    <w:p w:rsidR="00B61F37" w:rsidRPr="00B61F37" w:rsidRDefault="00B61F37" w:rsidP="00B61F37">
      <w:pPr>
        <w:rPr>
          <w:sz w:val="22"/>
          <w:szCs w:val="22"/>
        </w:rPr>
      </w:pPr>
      <w:r w:rsidRPr="00B61F37">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B61F37" w:rsidRPr="00B61F37" w:rsidRDefault="00B61F37" w:rsidP="00B61F37">
      <w:pPr>
        <w:rPr>
          <w:sz w:val="22"/>
          <w:szCs w:val="22"/>
        </w:rPr>
      </w:pPr>
      <w:r w:rsidRPr="00B61F37">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B61F37" w:rsidRPr="00B61F37" w:rsidRDefault="00B61F37" w:rsidP="00B61F37">
      <w:pPr>
        <w:rPr>
          <w:b/>
          <w:sz w:val="22"/>
          <w:szCs w:val="22"/>
        </w:rPr>
      </w:pPr>
      <w:r w:rsidRPr="00B61F37">
        <w:rPr>
          <w:b/>
          <w:sz w:val="22"/>
          <w:szCs w:val="22"/>
        </w:rPr>
        <w:t xml:space="preserve">2.3. Результат предоставления муниципальной услуги </w:t>
      </w:r>
    </w:p>
    <w:p w:rsidR="00B61F37" w:rsidRPr="00B61F37" w:rsidRDefault="00B61F37" w:rsidP="00B61F37">
      <w:pPr>
        <w:rPr>
          <w:sz w:val="22"/>
          <w:szCs w:val="22"/>
        </w:rPr>
      </w:pPr>
      <w:r w:rsidRPr="00B61F37">
        <w:rPr>
          <w:sz w:val="22"/>
          <w:szCs w:val="22"/>
        </w:rPr>
        <w:t>Результатом предоставления муниципальной услуги является:</w:t>
      </w:r>
    </w:p>
    <w:p w:rsidR="00B61F37" w:rsidRPr="00B61F37" w:rsidRDefault="00B61F37" w:rsidP="00B61F37">
      <w:pPr>
        <w:rPr>
          <w:sz w:val="22"/>
          <w:szCs w:val="22"/>
        </w:rPr>
      </w:pPr>
      <w:r w:rsidRPr="00B61F37">
        <w:rPr>
          <w:sz w:val="22"/>
          <w:szCs w:val="22"/>
        </w:rPr>
        <w:t xml:space="preserve">- выдача </w:t>
      </w:r>
      <w:r w:rsidRPr="00B61F37">
        <w:rPr>
          <w:bCs/>
          <w:sz w:val="22"/>
          <w:szCs w:val="22"/>
        </w:rPr>
        <w:t>разрешения на строительство</w:t>
      </w:r>
      <w:r w:rsidRPr="00B61F37">
        <w:rPr>
          <w:sz w:val="22"/>
          <w:szCs w:val="22"/>
        </w:rPr>
        <w:t>.</w:t>
      </w:r>
    </w:p>
    <w:p w:rsidR="00B61F37" w:rsidRPr="00B61F37" w:rsidRDefault="00B61F37" w:rsidP="00B61F37">
      <w:pPr>
        <w:rPr>
          <w:sz w:val="22"/>
          <w:szCs w:val="22"/>
        </w:rPr>
      </w:pPr>
      <w:r w:rsidRPr="00B61F37">
        <w:rPr>
          <w:sz w:val="22"/>
          <w:szCs w:val="22"/>
        </w:rPr>
        <w:t xml:space="preserve">- отказ в выдаче разрешения на </w:t>
      </w:r>
      <w:r w:rsidRPr="00B61F37">
        <w:rPr>
          <w:bCs/>
          <w:sz w:val="22"/>
          <w:szCs w:val="22"/>
        </w:rPr>
        <w:t>разрешения на строительство</w:t>
      </w:r>
      <w:r w:rsidRPr="00B61F37">
        <w:rPr>
          <w:sz w:val="22"/>
          <w:szCs w:val="22"/>
        </w:rPr>
        <w:t>.</w:t>
      </w:r>
    </w:p>
    <w:p w:rsidR="00B61F37" w:rsidRPr="00B61F37" w:rsidRDefault="00B61F37" w:rsidP="00B61F37">
      <w:pPr>
        <w:rPr>
          <w:b/>
          <w:sz w:val="22"/>
          <w:szCs w:val="22"/>
        </w:rPr>
      </w:pPr>
      <w:r w:rsidRPr="00B61F37">
        <w:rPr>
          <w:b/>
          <w:sz w:val="22"/>
          <w:szCs w:val="22"/>
        </w:rPr>
        <w:t>2.4. Сроки предоставления муниципальной услуги</w:t>
      </w:r>
    </w:p>
    <w:p w:rsidR="00B61F37" w:rsidRPr="00B61F37" w:rsidRDefault="00B61F37" w:rsidP="00B61F37">
      <w:pPr>
        <w:rPr>
          <w:sz w:val="22"/>
          <w:szCs w:val="22"/>
        </w:rPr>
      </w:pPr>
      <w:r w:rsidRPr="00B61F37">
        <w:rPr>
          <w:sz w:val="22"/>
          <w:szCs w:val="22"/>
        </w:rPr>
        <w:t>Срок предоставления муниципальной услуги не должен превышать 10 дней со дня получения заявления о предоставлении муниципальной услуги.</w:t>
      </w:r>
    </w:p>
    <w:p w:rsidR="00B61F37" w:rsidRPr="00B61F37" w:rsidRDefault="00B61F37" w:rsidP="00B61F37">
      <w:pPr>
        <w:rPr>
          <w:b/>
          <w:sz w:val="22"/>
          <w:szCs w:val="22"/>
        </w:rPr>
      </w:pPr>
      <w:r w:rsidRPr="00B61F37">
        <w:rPr>
          <w:b/>
          <w:sz w:val="22"/>
          <w:szCs w:val="22"/>
        </w:rPr>
        <w:t>2.5. Правовые основания для предоставления муниципальной услуги</w:t>
      </w:r>
    </w:p>
    <w:p w:rsidR="00B61F37" w:rsidRPr="00B61F37" w:rsidRDefault="00B61F37" w:rsidP="00B61F37">
      <w:pPr>
        <w:rPr>
          <w:sz w:val="22"/>
          <w:szCs w:val="22"/>
        </w:rPr>
      </w:pPr>
      <w:r w:rsidRPr="00B61F37">
        <w:rPr>
          <w:sz w:val="22"/>
          <w:szCs w:val="22"/>
        </w:rPr>
        <w:t xml:space="preserve">Предоставление муниципальной услуги осуществляется в соответствии </w:t>
      </w:r>
      <w:proofErr w:type="gramStart"/>
      <w:r w:rsidRPr="00B61F37">
        <w:rPr>
          <w:sz w:val="22"/>
          <w:szCs w:val="22"/>
        </w:rPr>
        <w:t>с</w:t>
      </w:r>
      <w:proofErr w:type="gramEnd"/>
      <w:r w:rsidRPr="00B61F37">
        <w:rPr>
          <w:sz w:val="22"/>
          <w:szCs w:val="22"/>
        </w:rPr>
        <w:t xml:space="preserve">: </w:t>
      </w:r>
    </w:p>
    <w:p w:rsidR="00B61F37" w:rsidRPr="00B61F37" w:rsidRDefault="00B61F37" w:rsidP="00B61F37">
      <w:pPr>
        <w:rPr>
          <w:sz w:val="22"/>
          <w:szCs w:val="22"/>
        </w:rPr>
      </w:pPr>
      <w:r w:rsidRPr="00B61F37">
        <w:rPr>
          <w:sz w:val="22"/>
          <w:szCs w:val="22"/>
        </w:rPr>
        <w:t>- Градостроительным кодексом Российской Федерации от 29 декабря 2004г. №190-ФЗ (первоначальный текст опубликован в издании «Российская газета» от 30 декабря 2004 г. №290);</w:t>
      </w:r>
    </w:p>
    <w:p w:rsidR="00B61F37" w:rsidRPr="00B61F37" w:rsidRDefault="00B61F37" w:rsidP="00B61F37">
      <w:pPr>
        <w:rPr>
          <w:sz w:val="22"/>
          <w:szCs w:val="22"/>
        </w:rPr>
      </w:pPr>
      <w:proofErr w:type="gramStart"/>
      <w:r w:rsidRPr="00B61F37">
        <w:rPr>
          <w:sz w:val="22"/>
          <w:szCs w:val="22"/>
        </w:rPr>
        <w:t>- Федеральным законом от 29 декабря 2004 г. №191-ФЗ «О введении в действие Градостроительного кодекса Российской Федерации» (текст Федерального закона опубликован в официальных изданиях «Российская газета» от 30 декабря 2004 г. №290, «Парламентская газета» от 14 января 2005 г. №5-6, в Собрании законодательства Российской Федерации от 3 января 2005 г. №1 (часть I) ст. 17);</w:t>
      </w:r>
      <w:proofErr w:type="gramEnd"/>
    </w:p>
    <w:p w:rsidR="00B61F37" w:rsidRPr="00B61F37" w:rsidRDefault="00B61F37" w:rsidP="00B61F37">
      <w:pPr>
        <w:rPr>
          <w:sz w:val="22"/>
          <w:szCs w:val="22"/>
        </w:rPr>
      </w:pPr>
      <w:r w:rsidRPr="00B61F37">
        <w:rPr>
          <w:sz w:val="22"/>
          <w:szCs w:val="22"/>
        </w:rPr>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B61F37" w:rsidRPr="00B61F37" w:rsidRDefault="00B61F37" w:rsidP="00B61F37">
      <w:pPr>
        <w:rPr>
          <w:sz w:val="22"/>
          <w:szCs w:val="22"/>
        </w:rPr>
      </w:pPr>
      <w:r w:rsidRPr="00B61F37">
        <w:rPr>
          <w:sz w:val="22"/>
          <w:szCs w:val="22"/>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B61F37" w:rsidRPr="00B61F37" w:rsidRDefault="00B61F37" w:rsidP="00B61F37">
      <w:pPr>
        <w:rPr>
          <w:sz w:val="22"/>
          <w:szCs w:val="22"/>
        </w:rPr>
      </w:pPr>
      <w:r w:rsidRPr="00B61F37">
        <w:rPr>
          <w:sz w:val="22"/>
          <w:szCs w:val="22"/>
        </w:rPr>
        <w:t>- Приказ Министерства строительства и жилищно-коммунального хозяйства РФ от 19 февраля 2015 г. №117/</w:t>
      </w:r>
      <w:proofErr w:type="spellStart"/>
      <w:proofErr w:type="gramStart"/>
      <w:r w:rsidRPr="00B61F37">
        <w:rPr>
          <w:sz w:val="22"/>
          <w:szCs w:val="22"/>
        </w:rPr>
        <w:t>пр</w:t>
      </w:r>
      <w:proofErr w:type="spellEnd"/>
      <w:proofErr w:type="gramEnd"/>
      <w:r w:rsidRPr="00B61F37">
        <w:rPr>
          <w:sz w:val="22"/>
          <w:szCs w:val="22"/>
        </w:rPr>
        <w:t xml:space="preserve"> «Об утверждении формы разрешения на строительство и формы разрешения на ввод объекта в эксплуатацию»;</w:t>
      </w:r>
    </w:p>
    <w:p w:rsidR="00B61F37" w:rsidRPr="00B61F37" w:rsidRDefault="00B61F37" w:rsidP="00B61F37">
      <w:pPr>
        <w:rPr>
          <w:sz w:val="22"/>
          <w:szCs w:val="22"/>
        </w:rPr>
      </w:pPr>
      <w:r w:rsidRPr="00B61F37">
        <w:rPr>
          <w:sz w:val="22"/>
          <w:szCs w:val="22"/>
        </w:rPr>
        <w:t>- Законом Саратовской области от 9 октября 2006 года №96-ЗСО «О регулировании градостроительной деятельности в Саратовской области» (текст опубликован в официальных изданиях «Саратовская областная газета», официальное приложение от 13 октября 2006 года №28);</w:t>
      </w:r>
    </w:p>
    <w:p w:rsidR="00B61F37" w:rsidRPr="00B61F37" w:rsidRDefault="00B61F37" w:rsidP="00B61F37">
      <w:pPr>
        <w:rPr>
          <w:sz w:val="22"/>
          <w:szCs w:val="22"/>
        </w:rPr>
      </w:pPr>
      <w:r w:rsidRPr="00B61F37">
        <w:rPr>
          <w:sz w:val="22"/>
          <w:szCs w:val="22"/>
        </w:rPr>
        <w:t>- Уставом Турковского муниципального района.</w:t>
      </w:r>
    </w:p>
    <w:p w:rsidR="00B61F37" w:rsidRPr="00B61F37" w:rsidRDefault="00B61F37" w:rsidP="00B61F37">
      <w:pPr>
        <w:rPr>
          <w:b/>
          <w:sz w:val="22"/>
          <w:szCs w:val="22"/>
        </w:rPr>
      </w:pPr>
      <w:r w:rsidRPr="00B61F37">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B61F37" w:rsidRPr="00B61F37" w:rsidRDefault="00B61F37" w:rsidP="00B61F37">
      <w:pPr>
        <w:suppressAutoHyphens/>
        <w:rPr>
          <w:rFonts w:eastAsia="Calibri"/>
          <w:sz w:val="22"/>
          <w:szCs w:val="22"/>
        </w:rPr>
      </w:pPr>
      <w:r w:rsidRPr="00B61F37">
        <w:rPr>
          <w:sz w:val="22"/>
          <w:szCs w:val="22"/>
        </w:rPr>
        <w:t xml:space="preserve">2.6.1. </w:t>
      </w:r>
      <w:r w:rsidRPr="00B61F37">
        <w:rPr>
          <w:rFonts w:eastAsia="Calibri"/>
          <w:sz w:val="22"/>
          <w:szCs w:val="22"/>
        </w:rPr>
        <w:t>В целях строительства, реконструкции объекта капитального строительства заявитель направляет в управление заявление о выдаче разрешения на строительство по форме согласно приложению № 1 к настоящему административному регламенту.</w:t>
      </w:r>
    </w:p>
    <w:p w:rsidR="00B61F37" w:rsidRPr="00B61F37" w:rsidRDefault="00B61F37" w:rsidP="00B61F37">
      <w:pPr>
        <w:rPr>
          <w:sz w:val="22"/>
          <w:szCs w:val="22"/>
        </w:rPr>
      </w:pPr>
      <w:r w:rsidRPr="00B61F37">
        <w:rPr>
          <w:sz w:val="22"/>
          <w:szCs w:val="22"/>
        </w:rPr>
        <w:t>К указанному заявлению прилагаются следующие документы:</w:t>
      </w:r>
    </w:p>
    <w:p w:rsidR="00B61F37" w:rsidRPr="00B61F37" w:rsidRDefault="00B61F37" w:rsidP="00B61F37">
      <w:pPr>
        <w:rPr>
          <w:rFonts w:eastAsia="Calibri"/>
          <w:sz w:val="22"/>
          <w:szCs w:val="22"/>
        </w:rPr>
      </w:pPr>
      <w:r w:rsidRPr="00B61F37">
        <w:rPr>
          <w:rFonts w:eastAsia="Calibri"/>
          <w:sz w:val="22"/>
          <w:szCs w:val="22"/>
        </w:rPr>
        <w:t>1. Правоустанавливающие документы на земельный участок;</w:t>
      </w:r>
    </w:p>
    <w:p w:rsidR="00B61F37" w:rsidRPr="00B61F37" w:rsidRDefault="00B61F37" w:rsidP="00B61F37">
      <w:pPr>
        <w:rPr>
          <w:rFonts w:eastAsia="Calibri"/>
          <w:sz w:val="22"/>
          <w:szCs w:val="22"/>
        </w:rPr>
      </w:pPr>
      <w:r w:rsidRPr="00B61F37">
        <w:rPr>
          <w:rFonts w:eastAsia="Calibri"/>
          <w:sz w:val="22"/>
          <w:szCs w:val="22"/>
        </w:rPr>
        <w:t xml:space="preserve">2. </w:t>
      </w:r>
      <w:proofErr w:type="gramStart"/>
      <w:r w:rsidRPr="00B61F37">
        <w:rPr>
          <w:rFonts w:eastAsia="Calibri"/>
          <w:sz w:val="22"/>
          <w:szCs w:val="22"/>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B61F37">
        <w:rPr>
          <w:rFonts w:eastAsia="Calibri"/>
          <w:sz w:val="22"/>
          <w:szCs w:val="22"/>
        </w:rPr>
        <w:t>Росатом</w:t>
      </w:r>
      <w:proofErr w:type="spellEnd"/>
      <w:r w:rsidRPr="00B61F37">
        <w:rPr>
          <w:rFonts w:eastAsia="Calibri"/>
          <w:sz w:val="22"/>
          <w:szCs w:val="22"/>
        </w:rPr>
        <w:t>», Государственной корпорацией по космической деятельности «</w:t>
      </w:r>
      <w:proofErr w:type="spellStart"/>
      <w:r w:rsidRPr="00B61F37">
        <w:rPr>
          <w:rFonts w:eastAsia="Calibri"/>
          <w:sz w:val="22"/>
          <w:szCs w:val="22"/>
        </w:rPr>
        <w:t>Роскосмос</w:t>
      </w:r>
      <w:proofErr w:type="spellEnd"/>
      <w:r w:rsidRPr="00B61F37">
        <w:rPr>
          <w:rFonts w:eastAsia="Calibri"/>
          <w:sz w:val="22"/>
          <w:szCs w:val="22"/>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roofErr w:type="gramEnd"/>
    </w:p>
    <w:p w:rsidR="00B61F37" w:rsidRPr="00B61F37" w:rsidRDefault="00B61F37" w:rsidP="00B61F37">
      <w:pPr>
        <w:rPr>
          <w:rFonts w:eastAsia="Calibri"/>
          <w:sz w:val="22"/>
          <w:szCs w:val="22"/>
        </w:rPr>
      </w:pPr>
      <w:r w:rsidRPr="00B61F37">
        <w:rPr>
          <w:rFonts w:eastAsia="Calibri"/>
          <w:sz w:val="22"/>
          <w:szCs w:val="22"/>
        </w:rPr>
        <w:t>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B61F37" w:rsidRPr="00B61F37" w:rsidRDefault="00B61F37" w:rsidP="00B61F37">
      <w:pPr>
        <w:rPr>
          <w:rFonts w:eastAsia="Calibri"/>
          <w:sz w:val="22"/>
          <w:szCs w:val="22"/>
        </w:rPr>
      </w:pPr>
      <w:r w:rsidRPr="00B61F37">
        <w:rPr>
          <w:rFonts w:eastAsia="Calibri"/>
          <w:sz w:val="22"/>
          <w:szCs w:val="22"/>
        </w:rPr>
        <w:lastRenderedPageBreak/>
        <w:t>4. Материалы, содержащиеся в проектной документации:</w:t>
      </w:r>
    </w:p>
    <w:p w:rsidR="00B61F37" w:rsidRPr="00B61F37" w:rsidRDefault="00B61F37" w:rsidP="00B61F37">
      <w:pPr>
        <w:suppressAutoHyphens/>
        <w:rPr>
          <w:rFonts w:eastAsia="Calibri"/>
          <w:sz w:val="22"/>
          <w:szCs w:val="22"/>
        </w:rPr>
      </w:pPr>
      <w:r w:rsidRPr="00B61F37">
        <w:rPr>
          <w:rFonts w:eastAsia="Calibri"/>
          <w:sz w:val="22"/>
          <w:szCs w:val="22"/>
        </w:rPr>
        <w:t>а) пояснительная записка;</w:t>
      </w:r>
    </w:p>
    <w:p w:rsidR="00B61F37" w:rsidRPr="00B61F37" w:rsidRDefault="00B61F37" w:rsidP="00B61F37">
      <w:pPr>
        <w:suppressAutoHyphens/>
        <w:rPr>
          <w:rFonts w:eastAsia="Calibri"/>
          <w:sz w:val="22"/>
          <w:szCs w:val="22"/>
        </w:rPr>
      </w:pPr>
      <w:r w:rsidRPr="00B61F37">
        <w:rPr>
          <w:rFonts w:eastAsia="Calibri"/>
          <w:sz w:val="22"/>
          <w:szCs w:val="2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B61F37" w:rsidRPr="00B61F37" w:rsidRDefault="00B61F37" w:rsidP="00B61F37">
      <w:pPr>
        <w:suppressAutoHyphens/>
        <w:rPr>
          <w:rFonts w:eastAsia="Calibri"/>
          <w:sz w:val="22"/>
          <w:szCs w:val="22"/>
        </w:rPr>
      </w:pPr>
      <w:r w:rsidRPr="00B61F37">
        <w:rPr>
          <w:rFonts w:eastAsia="Calibri"/>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B61F37" w:rsidRPr="00B61F37" w:rsidRDefault="00B61F37" w:rsidP="00B61F37">
      <w:pPr>
        <w:suppressAutoHyphens/>
        <w:rPr>
          <w:rFonts w:eastAsia="Calibri"/>
          <w:sz w:val="22"/>
          <w:szCs w:val="22"/>
        </w:rPr>
      </w:pPr>
      <w:r w:rsidRPr="00B61F37">
        <w:rPr>
          <w:rFonts w:eastAsia="Calibri"/>
          <w:sz w:val="22"/>
          <w:szCs w:val="22"/>
        </w:rPr>
        <w:t>г) схемы, отображающие архитектурные решения;</w:t>
      </w:r>
    </w:p>
    <w:p w:rsidR="00B61F37" w:rsidRPr="00B61F37" w:rsidRDefault="00B61F37" w:rsidP="00B61F37">
      <w:pPr>
        <w:suppressAutoHyphens/>
        <w:rPr>
          <w:rFonts w:eastAsia="Calibri"/>
          <w:sz w:val="22"/>
          <w:szCs w:val="22"/>
        </w:rPr>
      </w:pPr>
      <w:r w:rsidRPr="00B61F37">
        <w:rPr>
          <w:rFonts w:eastAsia="Calibri"/>
          <w:sz w:val="22"/>
          <w:szCs w:val="22"/>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B61F37" w:rsidRPr="00B61F37" w:rsidRDefault="00B61F37" w:rsidP="00B61F37">
      <w:pPr>
        <w:suppressAutoHyphens/>
        <w:rPr>
          <w:rFonts w:eastAsia="Calibri"/>
          <w:sz w:val="22"/>
          <w:szCs w:val="22"/>
        </w:rPr>
      </w:pPr>
      <w:r w:rsidRPr="00B61F37">
        <w:rPr>
          <w:rFonts w:eastAsia="Calibri"/>
          <w:sz w:val="22"/>
          <w:szCs w:val="22"/>
        </w:rPr>
        <w:t>е) проект организации строительства объекта капитального строительства;</w:t>
      </w:r>
    </w:p>
    <w:p w:rsidR="00B61F37" w:rsidRPr="00B61F37" w:rsidRDefault="00B61F37" w:rsidP="00B61F37">
      <w:pPr>
        <w:suppressAutoHyphens/>
        <w:rPr>
          <w:rFonts w:eastAsia="Calibri"/>
          <w:sz w:val="22"/>
          <w:szCs w:val="22"/>
        </w:rPr>
      </w:pPr>
      <w:r w:rsidRPr="00B61F37">
        <w:rPr>
          <w:rFonts w:eastAsia="Calibri"/>
          <w:sz w:val="22"/>
          <w:szCs w:val="22"/>
        </w:rPr>
        <w:t>ж) проект организации работ по сносу или демонтажу объектов капитального строительства, их частей;</w:t>
      </w:r>
    </w:p>
    <w:p w:rsidR="00B61F37" w:rsidRPr="00B61F37" w:rsidRDefault="00B61F37" w:rsidP="00B61F37">
      <w:pPr>
        <w:suppressAutoHyphens/>
        <w:rPr>
          <w:rFonts w:eastAsia="Calibri"/>
          <w:sz w:val="22"/>
          <w:szCs w:val="22"/>
        </w:rPr>
      </w:pPr>
      <w:r w:rsidRPr="00B61F37">
        <w:rPr>
          <w:rFonts w:eastAsia="Calibri"/>
          <w:sz w:val="22"/>
          <w:szCs w:val="22"/>
        </w:rPr>
        <w:t xml:space="preserve">5. </w:t>
      </w:r>
      <w:proofErr w:type="gramStart"/>
      <w:r w:rsidRPr="00B61F37">
        <w:rPr>
          <w:sz w:val="22"/>
          <w:szCs w:val="22"/>
        </w:rPr>
        <w:t>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w:t>
      </w:r>
      <w:proofErr w:type="gramEnd"/>
      <w:r w:rsidRPr="00B61F37">
        <w:rPr>
          <w:sz w:val="22"/>
          <w:szCs w:val="22"/>
        </w:rPr>
        <w:t xml:space="preserve"> экспертизы проектной документации в случаях, предусмотренных частью 6 статьи 49 Градостроительного кодекса Российской Федерации;</w:t>
      </w:r>
    </w:p>
    <w:p w:rsidR="00B61F37" w:rsidRPr="00B61F37" w:rsidRDefault="00B61F37" w:rsidP="00B61F37">
      <w:pPr>
        <w:suppressAutoHyphens/>
        <w:rPr>
          <w:rFonts w:eastAsia="Calibri"/>
          <w:sz w:val="22"/>
          <w:szCs w:val="22"/>
        </w:rPr>
      </w:pPr>
      <w:r w:rsidRPr="00B61F37">
        <w:rPr>
          <w:rFonts w:eastAsia="Calibri"/>
          <w:sz w:val="22"/>
          <w:szCs w:val="22"/>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B61F37" w:rsidRPr="00B61F37" w:rsidRDefault="00B61F37" w:rsidP="00B61F37">
      <w:pPr>
        <w:rPr>
          <w:rFonts w:eastAsia="Calibri"/>
          <w:sz w:val="22"/>
          <w:szCs w:val="22"/>
        </w:rPr>
      </w:pPr>
      <w:r w:rsidRPr="00B61F37">
        <w:rPr>
          <w:rFonts w:eastAsia="Calibri"/>
          <w:sz w:val="22"/>
          <w:szCs w:val="22"/>
        </w:rPr>
        <w:t>7. Согласие всех правообладателей объекта капитального строительства в случае реконструкции такого объекта.</w:t>
      </w:r>
    </w:p>
    <w:p w:rsidR="00B61F37" w:rsidRPr="00B61F37" w:rsidRDefault="00B61F37" w:rsidP="00B61F37">
      <w:pPr>
        <w:rPr>
          <w:rFonts w:eastAsia="Calibri"/>
          <w:sz w:val="22"/>
          <w:szCs w:val="22"/>
        </w:rPr>
      </w:pPr>
      <w:bookmarkStart w:id="6" w:name="sub_26261"/>
      <w:r w:rsidRPr="00B61F37">
        <w:rPr>
          <w:rFonts w:eastAsia="Calibri"/>
          <w:sz w:val="22"/>
          <w:szCs w:val="22"/>
        </w:rPr>
        <w:t>В случае реконструкции многоквартирного дома к заявлению прилагается решение общего собрания собственников помещений в многоквартирном доме, принятое в соответствии с жилищным законодательством, или если в результате такой реконструкции произойдет уменьшение размера общего имущества в многоквартирном доме - согласие всех собственников помещений в многоквартирном доме;</w:t>
      </w:r>
    </w:p>
    <w:p w:rsidR="00B61F37" w:rsidRPr="00B61F37" w:rsidRDefault="00B61F37" w:rsidP="00B61F37">
      <w:pPr>
        <w:rPr>
          <w:rFonts w:eastAsia="Calibri"/>
          <w:sz w:val="22"/>
          <w:szCs w:val="22"/>
        </w:rPr>
      </w:pPr>
      <w:r w:rsidRPr="00B61F37">
        <w:rPr>
          <w:rFonts w:eastAsia="Calibri"/>
          <w:sz w:val="22"/>
          <w:szCs w:val="22"/>
        </w:rPr>
        <w:t xml:space="preserve">8. </w:t>
      </w:r>
      <w:proofErr w:type="gramStart"/>
      <w:r w:rsidRPr="00B61F37">
        <w:rPr>
          <w:rFonts w:eastAsia="Calibri"/>
          <w:sz w:val="22"/>
          <w:szCs w:val="22"/>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B61F37">
        <w:rPr>
          <w:rFonts w:eastAsia="Calibri"/>
          <w:sz w:val="22"/>
          <w:szCs w:val="22"/>
        </w:rPr>
        <w:t>Росатом</w:t>
      </w:r>
      <w:proofErr w:type="spellEnd"/>
      <w:r w:rsidRPr="00B61F37">
        <w:rPr>
          <w:rFonts w:eastAsia="Calibri"/>
          <w:sz w:val="22"/>
          <w:szCs w:val="22"/>
        </w:rPr>
        <w:t>», Государственной корпорацией по космической деятельности «</w:t>
      </w:r>
      <w:proofErr w:type="spellStart"/>
      <w:r w:rsidRPr="00B61F37">
        <w:rPr>
          <w:rFonts w:eastAsia="Calibri"/>
          <w:sz w:val="22"/>
          <w:szCs w:val="22"/>
        </w:rPr>
        <w:t>Роскосмос</w:t>
      </w:r>
      <w:proofErr w:type="spellEnd"/>
      <w:r w:rsidRPr="00B61F37">
        <w:rPr>
          <w:rFonts w:eastAsia="Calibri"/>
          <w:sz w:val="22"/>
          <w:szCs w:val="22"/>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sidRPr="00B61F37">
        <w:rPr>
          <w:rFonts w:eastAsia="Calibri"/>
          <w:sz w:val="22"/>
          <w:szCs w:val="22"/>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B61F37">
        <w:rPr>
          <w:rFonts w:eastAsia="Calibri"/>
          <w:sz w:val="22"/>
          <w:szCs w:val="22"/>
        </w:rPr>
        <w:t>определяющее</w:t>
      </w:r>
      <w:proofErr w:type="gramEnd"/>
      <w:r w:rsidRPr="00B61F37">
        <w:rPr>
          <w:rFonts w:eastAsia="Calibri"/>
          <w:sz w:val="22"/>
          <w:szCs w:val="22"/>
        </w:rPr>
        <w:t xml:space="preserve"> в том числе условия и порядок возмещения ущерба, причиненного указанному объекту при осуществлении реконструкции;</w:t>
      </w:r>
    </w:p>
    <w:p w:rsidR="00B61F37" w:rsidRPr="00B61F37" w:rsidRDefault="00B61F37" w:rsidP="00B61F37">
      <w:pPr>
        <w:rPr>
          <w:rFonts w:eastAsia="Calibri"/>
          <w:sz w:val="22"/>
          <w:szCs w:val="22"/>
        </w:rPr>
      </w:pPr>
      <w:bookmarkStart w:id="7" w:name="sub_2628"/>
      <w:bookmarkEnd w:id="6"/>
      <w:r w:rsidRPr="00B61F37">
        <w:rPr>
          <w:rFonts w:eastAsia="Calibri"/>
          <w:sz w:val="22"/>
          <w:szCs w:val="22"/>
        </w:rPr>
        <w:t>9.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61F37" w:rsidRPr="00B61F37" w:rsidRDefault="00B61F37" w:rsidP="00B61F37">
      <w:pPr>
        <w:rPr>
          <w:rFonts w:eastAsia="Calibri"/>
          <w:sz w:val="22"/>
          <w:szCs w:val="22"/>
        </w:rPr>
      </w:pPr>
      <w:r w:rsidRPr="00B61F37">
        <w:rPr>
          <w:rFonts w:eastAsia="Calibri"/>
          <w:sz w:val="22"/>
          <w:szCs w:val="22"/>
        </w:rPr>
        <w:t>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bookmarkEnd w:id="7"/>
    <w:p w:rsidR="00B61F37" w:rsidRPr="00B61F37" w:rsidRDefault="00B61F37" w:rsidP="00B61F37">
      <w:pPr>
        <w:rPr>
          <w:sz w:val="22"/>
          <w:szCs w:val="22"/>
        </w:rPr>
      </w:pPr>
      <w:r w:rsidRPr="00B61F37">
        <w:rPr>
          <w:sz w:val="22"/>
          <w:szCs w:val="22"/>
        </w:rPr>
        <w:t>2.6.2. 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а так же следующие документы:</w:t>
      </w:r>
    </w:p>
    <w:p w:rsidR="00B61F37" w:rsidRPr="00B61F37" w:rsidRDefault="00B61F37" w:rsidP="00B61F37">
      <w:pPr>
        <w:rPr>
          <w:sz w:val="22"/>
          <w:szCs w:val="22"/>
        </w:rPr>
      </w:pPr>
      <w:r w:rsidRPr="00B61F37">
        <w:rPr>
          <w:sz w:val="22"/>
          <w:szCs w:val="22"/>
        </w:rPr>
        <w:t>1) правоустанавливающие документы на земельный участок;</w:t>
      </w:r>
    </w:p>
    <w:p w:rsidR="00B61F37" w:rsidRPr="00B61F37" w:rsidRDefault="00B61F37" w:rsidP="00B61F37">
      <w:pPr>
        <w:rPr>
          <w:sz w:val="22"/>
          <w:szCs w:val="22"/>
        </w:rPr>
      </w:pPr>
      <w:r w:rsidRPr="00B61F37">
        <w:rPr>
          <w:sz w:val="22"/>
          <w:szCs w:val="22"/>
        </w:rPr>
        <w:t>2) градостроительный план земельного участка;</w:t>
      </w:r>
    </w:p>
    <w:p w:rsidR="00B61F37" w:rsidRPr="00B61F37" w:rsidRDefault="00B61F37" w:rsidP="00B61F37">
      <w:pPr>
        <w:rPr>
          <w:sz w:val="22"/>
          <w:szCs w:val="22"/>
        </w:rPr>
      </w:pPr>
      <w:r w:rsidRPr="00B61F37">
        <w:rPr>
          <w:sz w:val="22"/>
          <w:szCs w:val="22"/>
        </w:rPr>
        <w:t>3) схема планировочной организации земельного участка с обозначением места размещения объекта индивидуального жилищного строительства.</w:t>
      </w:r>
    </w:p>
    <w:p w:rsidR="00B61F37" w:rsidRPr="00B61F37" w:rsidRDefault="00B61F37" w:rsidP="00B61F37">
      <w:pPr>
        <w:rPr>
          <w:sz w:val="22"/>
          <w:szCs w:val="22"/>
        </w:rPr>
      </w:pPr>
      <w:r w:rsidRPr="00B61F37">
        <w:rPr>
          <w:sz w:val="22"/>
          <w:szCs w:val="22"/>
        </w:rPr>
        <w:lastRenderedPageBreak/>
        <w:t xml:space="preserve">2.6.3. </w:t>
      </w:r>
      <w:proofErr w:type="gramStart"/>
      <w:r w:rsidRPr="00B61F37">
        <w:rPr>
          <w:sz w:val="22"/>
          <w:szCs w:val="22"/>
        </w:rPr>
        <w:t>Документы (их копии или сведения, содержащиеся в них), указанные в подпунктах 1, 3 и 6 пункта 2.6.1, подпунктах 1 и 2 пункта 2.6.2 настоящего административного регламента, запрашиваются управлением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w:t>
      </w:r>
      <w:proofErr w:type="gramEnd"/>
      <w:r w:rsidRPr="00B61F37">
        <w:rPr>
          <w:sz w:val="22"/>
          <w:szCs w:val="22"/>
        </w:rPr>
        <w:t xml:space="preserve"> субъектов Российской Федерации, муниципальными правовыми актами, если застройщик не представил указанные документы самостоятельно.</w:t>
      </w:r>
    </w:p>
    <w:p w:rsidR="00B61F37" w:rsidRPr="00B61F37" w:rsidRDefault="00B61F37" w:rsidP="00B61F37">
      <w:pPr>
        <w:rPr>
          <w:sz w:val="22"/>
          <w:szCs w:val="22"/>
        </w:rPr>
      </w:pPr>
      <w:r w:rsidRPr="00B61F37">
        <w:rPr>
          <w:sz w:val="22"/>
          <w:szCs w:val="22"/>
        </w:rPr>
        <w:t>Документы, указанные в настоящем пункте,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B61F37" w:rsidRPr="00B61F37" w:rsidRDefault="00B61F37" w:rsidP="00B61F37">
      <w:pPr>
        <w:spacing w:before="100" w:beforeAutospacing="1" w:after="100" w:afterAutospacing="1"/>
        <w:rPr>
          <w:b/>
          <w:sz w:val="22"/>
          <w:szCs w:val="22"/>
        </w:rPr>
      </w:pPr>
      <w:r w:rsidRPr="00B61F37">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B61F37" w:rsidRPr="00B61F37" w:rsidRDefault="00B61F37" w:rsidP="00B61F37">
      <w:pPr>
        <w:autoSpaceDE w:val="0"/>
        <w:spacing w:before="100" w:beforeAutospacing="1" w:after="100" w:afterAutospacing="1"/>
        <w:rPr>
          <w:sz w:val="22"/>
          <w:szCs w:val="22"/>
        </w:rPr>
      </w:pPr>
      <w:r w:rsidRPr="00B61F37">
        <w:rPr>
          <w:sz w:val="22"/>
          <w:szCs w:val="22"/>
        </w:rPr>
        <w:t>2.7.1. Основания для отказа в приеме документов, необходимых для предоставления муниципальной услуги отсутствуют.</w:t>
      </w:r>
    </w:p>
    <w:p w:rsidR="00B61F37" w:rsidRPr="00B61F37" w:rsidRDefault="00B61F37" w:rsidP="00B61F37">
      <w:pPr>
        <w:spacing w:before="100" w:beforeAutospacing="1" w:after="100" w:afterAutospacing="1"/>
        <w:rPr>
          <w:b/>
          <w:sz w:val="22"/>
          <w:szCs w:val="22"/>
        </w:rPr>
      </w:pPr>
      <w:r w:rsidRPr="00B61F37">
        <w:rPr>
          <w:b/>
          <w:sz w:val="22"/>
          <w:szCs w:val="22"/>
        </w:rPr>
        <w:t>2.8. Исчерпывающий перечень оснований для отказа в предоставлении муниципальной услуги</w:t>
      </w:r>
    </w:p>
    <w:p w:rsidR="00B61F37" w:rsidRPr="00B61F37" w:rsidRDefault="00B61F37" w:rsidP="00B61F37">
      <w:pPr>
        <w:autoSpaceDE w:val="0"/>
        <w:spacing w:before="100" w:beforeAutospacing="1" w:after="100" w:afterAutospacing="1"/>
        <w:rPr>
          <w:sz w:val="22"/>
          <w:szCs w:val="22"/>
        </w:rPr>
      </w:pPr>
      <w:r w:rsidRPr="00B61F37">
        <w:rPr>
          <w:sz w:val="22"/>
          <w:szCs w:val="22"/>
        </w:rPr>
        <w:t>Основаниями для отказа в предоставлении муниципальной услуги являются:</w:t>
      </w:r>
    </w:p>
    <w:p w:rsidR="00B61F37" w:rsidRPr="00B61F37" w:rsidRDefault="00B61F37" w:rsidP="00B61F37">
      <w:pPr>
        <w:spacing w:before="100" w:beforeAutospacing="1" w:after="100" w:afterAutospacing="1"/>
        <w:ind w:firstLine="851"/>
        <w:rPr>
          <w:sz w:val="22"/>
          <w:szCs w:val="22"/>
        </w:rPr>
      </w:pPr>
      <w:r w:rsidRPr="00B61F37">
        <w:rPr>
          <w:sz w:val="22"/>
          <w:szCs w:val="22"/>
        </w:rPr>
        <w:t>- непредставление документов, предусмотренных пунктами 2.6.1, 2.6.2 настоящего административного регламента с учётом пункта 2.6.3;</w:t>
      </w:r>
    </w:p>
    <w:p w:rsidR="00B61F37" w:rsidRPr="00B61F37" w:rsidRDefault="00B61F37" w:rsidP="00B61F37">
      <w:pPr>
        <w:spacing w:before="100" w:beforeAutospacing="1" w:after="100" w:afterAutospacing="1"/>
        <w:rPr>
          <w:sz w:val="22"/>
          <w:szCs w:val="22"/>
        </w:rPr>
      </w:pPr>
      <w:r w:rsidRPr="00B61F37">
        <w:rPr>
          <w:sz w:val="22"/>
          <w:szCs w:val="22"/>
        </w:rPr>
        <w:t>- несоответствие представленных документов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w:t>
      </w:r>
    </w:p>
    <w:p w:rsidR="00B61F37" w:rsidRPr="00B61F37" w:rsidRDefault="00B61F37" w:rsidP="00B61F37">
      <w:pPr>
        <w:spacing w:before="100" w:beforeAutospacing="1" w:after="100" w:afterAutospacing="1"/>
        <w:rPr>
          <w:sz w:val="22"/>
          <w:szCs w:val="22"/>
        </w:rPr>
      </w:pPr>
      <w:r w:rsidRPr="00B61F37">
        <w:rPr>
          <w:sz w:val="22"/>
          <w:szCs w:val="22"/>
        </w:rPr>
        <w:t>-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B61F37" w:rsidRPr="00B61F37" w:rsidRDefault="00B61F37" w:rsidP="00B61F37">
      <w:pPr>
        <w:spacing w:before="100" w:beforeAutospacing="1" w:after="100" w:afterAutospacing="1"/>
        <w:rPr>
          <w:b/>
          <w:sz w:val="22"/>
          <w:szCs w:val="22"/>
        </w:rPr>
      </w:pPr>
      <w:r w:rsidRPr="00B61F37">
        <w:rPr>
          <w:b/>
          <w:sz w:val="22"/>
          <w:szCs w:val="22"/>
        </w:rPr>
        <w:t>2.9. Размер платы, взимаемый с заявителя при предоставлении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xml:space="preserve">Предоставление муниципальной услуги осуществляется на безвозмездной основе. </w:t>
      </w:r>
    </w:p>
    <w:p w:rsidR="00B61F37" w:rsidRPr="00B61F37" w:rsidRDefault="00B61F37" w:rsidP="00B61F37">
      <w:pPr>
        <w:spacing w:before="100" w:beforeAutospacing="1" w:after="100" w:afterAutospacing="1"/>
        <w:rPr>
          <w:b/>
          <w:sz w:val="22"/>
          <w:szCs w:val="22"/>
        </w:rPr>
      </w:pPr>
      <w:r w:rsidRPr="00B61F37">
        <w:rPr>
          <w:b/>
          <w:sz w:val="22"/>
          <w:szCs w:val="22"/>
        </w:rPr>
        <w:t>2.10. Максимальный срок ожидания в очереди при подаче запроса о предоставлении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B61F37" w:rsidRPr="00B61F37" w:rsidRDefault="00B61F37" w:rsidP="00B61F37">
      <w:pPr>
        <w:spacing w:before="100" w:beforeAutospacing="1" w:after="100" w:afterAutospacing="1"/>
        <w:rPr>
          <w:b/>
          <w:sz w:val="22"/>
          <w:szCs w:val="22"/>
        </w:rPr>
      </w:pPr>
      <w:r w:rsidRPr="00B61F37">
        <w:rPr>
          <w:b/>
          <w:sz w:val="22"/>
          <w:szCs w:val="22"/>
        </w:rPr>
        <w:t>2.11. Срок регистрации запроса заявителя о предоставлении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Запросы на предоставление муниципальной услуги, поступившие посредством почты либо в электронном виде, подлежит обязательной регистрации в течение трех дней с момента поступления.</w:t>
      </w:r>
    </w:p>
    <w:p w:rsidR="00B61F37" w:rsidRPr="00B61F37" w:rsidRDefault="00B61F37" w:rsidP="00B61F37">
      <w:pPr>
        <w:spacing w:before="100" w:beforeAutospacing="1" w:after="100" w:afterAutospacing="1"/>
        <w:rPr>
          <w:sz w:val="22"/>
          <w:szCs w:val="22"/>
        </w:rPr>
      </w:pPr>
      <w:r w:rsidRPr="00B61F37">
        <w:rPr>
          <w:sz w:val="22"/>
          <w:szCs w:val="22"/>
        </w:rPr>
        <w:t>При личном обращении срок регистрации не должен превышать 20 минут.</w:t>
      </w:r>
    </w:p>
    <w:p w:rsidR="00B61F37" w:rsidRPr="00B61F37" w:rsidRDefault="00B61F37" w:rsidP="00B61F37">
      <w:pPr>
        <w:spacing w:before="100" w:beforeAutospacing="1" w:after="100" w:afterAutospacing="1"/>
        <w:rPr>
          <w:b/>
          <w:sz w:val="22"/>
          <w:szCs w:val="22"/>
        </w:rPr>
      </w:pPr>
      <w:r w:rsidRPr="00B61F37">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2.12.1. Помещение управления должно соответствовать санитарно-эпидемиологическим правилам и нормам.</w:t>
      </w:r>
    </w:p>
    <w:p w:rsidR="00B61F37" w:rsidRPr="00B61F37" w:rsidRDefault="00B61F37" w:rsidP="00B61F37">
      <w:pPr>
        <w:spacing w:before="100" w:beforeAutospacing="1" w:after="100" w:afterAutospacing="1"/>
        <w:rPr>
          <w:sz w:val="22"/>
          <w:szCs w:val="22"/>
        </w:rPr>
      </w:pPr>
      <w:r w:rsidRPr="00B61F37">
        <w:rPr>
          <w:sz w:val="22"/>
          <w:szCs w:val="22"/>
        </w:rPr>
        <w:lastRenderedPageBreak/>
        <w:t>Места, предназначенные для ознакомления заявителей с информационными материалами, оборудуются информационными стендами.</w:t>
      </w:r>
    </w:p>
    <w:p w:rsidR="00B61F37" w:rsidRPr="00B61F37" w:rsidRDefault="00B61F37" w:rsidP="00B61F37">
      <w:pPr>
        <w:spacing w:before="100" w:beforeAutospacing="1" w:after="100" w:afterAutospacing="1"/>
        <w:rPr>
          <w:sz w:val="22"/>
          <w:szCs w:val="22"/>
        </w:rPr>
      </w:pPr>
      <w:r w:rsidRPr="00B61F37">
        <w:rPr>
          <w:sz w:val="22"/>
          <w:szCs w:val="22"/>
        </w:rPr>
        <w:t>2.12.2. На информационных стендах размещается следующая информация:</w:t>
      </w:r>
    </w:p>
    <w:p w:rsidR="00B61F37" w:rsidRPr="00B61F37" w:rsidRDefault="00B61F37" w:rsidP="00B61F37">
      <w:pPr>
        <w:spacing w:before="100" w:beforeAutospacing="1" w:after="100" w:afterAutospacing="1"/>
        <w:rPr>
          <w:sz w:val="22"/>
          <w:szCs w:val="22"/>
        </w:rPr>
      </w:pPr>
      <w:r w:rsidRPr="00B61F37">
        <w:rPr>
          <w:sz w:val="22"/>
          <w:szCs w:val="22"/>
        </w:rPr>
        <w:t>- контактные телефоны управления, адрес официального сайта администрации Турковского муниципального района</w:t>
      </w:r>
    </w:p>
    <w:p w:rsidR="00B61F37" w:rsidRPr="00B61F37" w:rsidRDefault="00B61F37" w:rsidP="00B61F37">
      <w:pPr>
        <w:spacing w:before="100" w:beforeAutospacing="1" w:after="100" w:afterAutospacing="1"/>
        <w:rPr>
          <w:sz w:val="22"/>
          <w:szCs w:val="22"/>
        </w:rPr>
      </w:pPr>
      <w:r w:rsidRPr="00B61F37">
        <w:rPr>
          <w:sz w:val="22"/>
          <w:szCs w:val="22"/>
        </w:rPr>
        <w:t>- график работы управления;</w:t>
      </w:r>
    </w:p>
    <w:p w:rsidR="00B61F37" w:rsidRPr="00B61F37" w:rsidRDefault="00B61F37" w:rsidP="00B61F37">
      <w:pPr>
        <w:spacing w:before="100" w:beforeAutospacing="1" w:after="100" w:afterAutospacing="1"/>
        <w:rPr>
          <w:sz w:val="22"/>
          <w:szCs w:val="22"/>
        </w:rPr>
      </w:pPr>
      <w:r w:rsidRPr="00B61F37">
        <w:rPr>
          <w:sz w:val="22"/>
          <w:szCs w:val="22"/>
        </w:rPr>
        <w:t>- извлечение из нормативных правовых актов, регулирующих предоставление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перечень документов, которые необходимо представить для получения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требования, предъявляемые к представленным документам;</w:t>
      </w:r>
    </w:p>
    <w:p w:rsidR="00B61F37" w:rsidRPr="00B61F37" w:rsidRDefault="00B61F37" w:rsidP="00B61F37">
      <w:pPr>
        <w:spacing w:before="100" w:beforeAutospacing="1" w:after="100" w:afterAutospacing="1"/>
        <w:rPr>
          <w:sz w:val="22"/>
          <w:szCs w:val="22"/>
        </w:rPr>
      </w:pPr>
      <w:r w:rsidRPr="00B61F37">
        <w:rPr>
          <w:sz w:val="22"/>
          <w:szCs w:val="22"/>
        </w:rPr>
        <w:t>- срок предоставления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основания для отказа в предоставлении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порядок обжалования действий (бездействий) и решений, осуществляемых (принятых) в ходе предоставления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B61F37" w:rsidRPr="00B61F37" w:rsidRDefault="00B61F37" w:rsidP="00B61F37">
      <w:pPr>
        <w:spacing w:before="100" w:beforeAutospacing="1" w:after="100" w:afterAutospacing="1"/>
        <w:rPr>
          <w:sz w:val="22"/>
          <w:szCs w:val="22"/>
        </w:rPr>
      </w:pPr>
      <w:r w:rsidRPr="00B61F37">
        <w:rPr>
          <w:sz w:val="22"/>
          <w:szCs w:val="22"/>
        </w:rPr>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B61F37" w:rsidRPr="00B61F37" w:rsidRDefault="00B61F37" w:rsidP="00B61F37">
      <w:pPr>
        <w:spacing w:before="100" w:beforeAutospacing="1" w:after="100" w:afterAutospacing="1"/>
        <w:rPr>
          <w:sz w:val="22"/>
          <w:szCs w:val="22"/>
        </w:rPr>
      </w:pPr>
      <w:r w:rsidRPr="00B61F37">
        <w:rPr>
          <w:sz w:val="22"/>
          <w:szCs w:val="22"/>
        </w:rPr>
        <w:t>2.12.4. Места для приема заявителей оснащаются столами, стульями, бумагой для записи, ручками (карандашами).</w:t>
      </w:r>
    </w:p>
    <w:p w:rsidR="00B61F37" w:rsidRPr="00B61F37" w:rsidRDefault="00B61F37" w:rsidP="00B61F37">
      <w:pPr>
        <w:spacing w:before="100" w:beforeAutospacing="1" w:after="100" w:afterAutospacing="1"/>
        <w:rPr>
          <w:b/>
          <w:sz w:val="22"/>
          <w:szCs w:val="22"/>
        </w:rPr>
      </w:pPr>
      <w:r w:rsidRPr="00B61F37">
        <w:rPr>
          <w:b/>
          <w:sz w:val="22"/>
          <w:szCs w:val="22"/>
        </w:rPr>
        <w:t>2.13. Показатели доступности и качества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2.13.1. Показателями доступности и качества муниципальной услуги являются:</w:t>
      </w:r>
    </w:p>
    <w:p w:rsidR="00B61F37" w:rsidRPr="00B61F37" w:rsidRDefault="00B61F37" w:rsidP="00B61F37">
      <w:pPr>
        <w:spacing w:before="100" w:beforeAutospacing="1" w:after="100" w:afterAutospacing="1"/>
        <w:rPr>
          <w:sz w:val="22"/>
          <w:szCs w:val="22"/>
        </w:rPr>
      </w:pPr>
      <w:r w:rsidRPr="00B61F37">
        <w:rPr>
          <w:sz w:val="22"/>
          <w:szCs w:val="22"/>
        </w:rPr>
        <w:t>- своевременность предоставления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достоверность и полнота информирования заявителя о ходе рассмотрения его обращения;</w:t>
      </w:r>
    </w:p>
    <w:p w:rsidR="00B61F37" w:rsidRPr="00B61F37" w:rsidRDefault="00B61F37" w:rsidP="00B61F37">
      <w:pPr>
        <w:spacing w:before="100" w:beforeAutospacing="1" w:after="100" w:afterAutospacing="1"/>
        <w:rPr>
          <w:sz w:val="22"/>
          <w:szCs w:val="22"/>
        </w:rPr>
      </w:pPr>
      <w:r w:rsidRPr="00B61F37">
        <w:rPr>
          <w:sz w:val="22"/>
          <w:szCs w:val="22"/>
        </w:rPr>
        <w:t>- удобство и доступность получения заявителем информации о порядке предоставления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2.13.2. Оценка качества и доступности муниципальной услуги должна осуществляться по следующим показателям:</w:t>
      </w:r>
    </w:p>
    <w:p w:rsidR="00B61F37" w:rsidRPr="00B61F37" w:rsidRDefault="00B61F37" w:rsidP="00B61F37">
      <w:pPr>
        <w:spacing w:before="100" w:beforeAutospacing="1" w:after="100" w:afterAutospacing="1"/>
        <w:rPr>
          <w:sz w:val="22"/>
          <w:szCs w:val="22"/>
        </w:rPr>
      </w:pPr>
      <w:r w:rsidRPr="00B61F37">
        <w:rPr>
          <w:sz w:val="22"/>
          <w:szCs w:val="22"/>
        </w:rPr>
        <w:t>- количество жалоб (претензий) и обращений заявителей на качество и доступность муниципальной услуги от общего количества жалоб;</w:t>
      </w:r>
    </w:p>
    <w:p w:rsidR="00B61F37" w:rsidRPr="00B61F37" w:rsidRDefault="00B61F37" w:rsidP="00B61F37">
      <w:pPr>
        <w:spacing w:before="100" w:beforeAutospacing="1" w:after="100" w:afterAutospacing="1"/>
        <w:rPr>
          <w:sz w:val="22"/>
          <w:szCs w:val="22"/>
        </w:rPr>
      </w:pPr>
      <w:r w:rsidRPr="00B61F37">
        <w:rPr>
          <w:sz w:val="22"/>
          <w:szCs w:val="22"/>
        </w:rPr>
        <w:t>- количество удовлетворенных судебных исков на решения о необоснованных отказах в предоставлении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lastRenderedPageBreak/>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B61F37" w:rsidRPr="00B61F37" w:rsidRDefault="00B61F37" w:rsidP="00B61F37">
      <w:pPr>
        <w:spacing w:before="100" w:beforeAutospacing="1" w:after="100" w:afterAutospacing="1"/>
        <w:rPr>
          <w:sz w:val="22"/>
          <w:szCs w:val="22"/>
        </w:rPr>
      </w:pPr>
      <w:r w:rsidRPr="00B61F37">
        <w:rPr>
          <w:sz w:val="22"/>
          <w:szCs w:val="22"/>
        </w:rPr>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B61F37" w:rsidRPr="00B61F37" w:rsidRDefault="00B61F37" w:rsidP="00B61F37">
      <w:pPr>
        <w:spacing w:before="100" w:beforeAutospacing="1" w:after="100" w:afterAutospacing="1"/>
        <w:rPr>
          <w:sz w:val="22"/>
          <w:szCs w:val="22"/>
        </w:rPr>
      </w:pPr>
      <w:r w:rsidRPr="00B61F37">
        <w:rPr>
          <w:sz w:val="22"/>
          <w:szCs w:val="22"/>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B61F37" w:rsidRPr="00B61F37" w:rsidRDefault="00B61F37" w:rsidP="00B61F37">
      <w:pPr>
        <w:autoSpaceDE w:val="0"/>
        <w:autoSpaceDN w:val="0"/>
        <w:adjustRightInd w:val="0"/>
        <w:spacing w:before="100" w:beforeAutospacing="1" w:after="100" w:afterAutospacing="1"/>
        <w:ind w:firstLine="720"/>
        <w:rPr>
          <w:b/>
          <w:sz w:val="22"/>
          <w:szCs w:val="22"/>
        </w:rPr>
      </w:pPr>
      <w:r w:rsidRPr="00B61F37">
        <w:rPr>
          <w:b/>
          <w:sz w:val="22"/>
          <w:szCs w:val="22"/>
        </w:rPr>
        <w:t>2.14. Особенности предоставления муниципальной услуги в многофункциональных центрах и в электронной форме</w:t>
      </w:r>
    </w:p>
    <w:p w:rsidR="00B61F37" w:rsidRPr="00B61F37" w:rsidRDefault="00B61F37" w:rsidP="00B61F37">
      <w:pPr>
        <w:autoSpaceDE w:val="0"/>
        <w:autoSpaceDN w:val="0"/>
        <w:adjustRightInd w:val="0"/>
        <w:spacing w:before="100" w:beforeAutospacing="1" w:after="100" w:afterAutospacing="1"/>
        <w:ind w:firstLine="720"/>
        <w:rPr>
          <w:sz w:val="22"/>
          <w:szCs w:val="22"/>
        </w:rPr>
      </w:pPr>
      <w:r w:rsidRPr="00B61F37">
        <w:rPr>
          <w:sz w:val="22"/>
          <w:szCs w:val="22"/>
        </w:rPr>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B61F37" w:rsidRPr="00B61F37" w:rsidRDefault="00B61F37" w:rsidP="00B61F37">
      <w:pPr>
        <w:autoSpaceDE w:val="0"/>
        <w:autoSpaceDN w:val="0"/>
        <w:adjustRightInd w:val="0"/>
        <w:spacing w:before="100" w:beforeAutospacing="1" w:after="100" w:afterAutospacing="1"/>
        <w:ind w:firstLine="720"/>
        <w:rPr>
          <w:sz w:val="22"/>
          <w:szCs w:val="22"/>
        </w:rPr>
      </w:pPr>
      <w:r w:rsidRPr="00B61F37">
        <w:rPr>
          <w:sz w:val="22"/>
          <w:szCs w:val="22"/>
        </w:rPr>
        <w:t xml:space="preserve">2.14.2. Подача документов может осуществляться в электронном виде на почтовый адрес </w:t>
      </w:r>
      <w:proofErr w:type="spellStart"/>
      <w:r w:rsidRPr="00B61F37">
        <w:rPr>
          <w:sz w:val="22"/>
          <w:szCs w:val="22"/>
          <w:lang w:val="en-US"/>
        </w:rPr>
        <w:t>Gkhturki</w:t>
      </w:r>
      <w:proofErr w:type="spellEnd"/>
      <w:r w:rsidRPr="00B61F37">
        <w:rPr>
          <w:sz w:val="22"/>
          <w:szCs w:val="22"/>
        </w:rPr>
        <w:t>@</w:t>
      </w:r>
      <w:proofErr w:type="spellStart"/>
      <w:r w:rsidRPr="00B61F37">
        <w:rPr>
          <w:sz w:val="22"/>
          <w:szCs w:val="22"/>
          <w:lang w:val="en-US"/>
        </w:rPr>
        <w:t>gmail</w:t>
      </w:r>
      <w:proofErr w:type="spellEnd"/>
      <w:r w:rsidRPr="00B61F37">
        <w:rPr>
          <w:sz w:val="22"/>
          <w:szCs w:val="22"/>
        </w:rPr>
        <w:t>.</w:t>
      </w:r>
      <w:r w:rsidRPr="00B61F37">
        <w:rPr>
          <w:sz w:val="22"/>
          <w:szCs w:val="22"/>
          <w:lang w:val="en-US"/>
        </w:rPr>
        <w:t>com</w:t>
      </w:r>
      <w:r w:rsidRPr="00B61F37">
        <w:rPr>
          <w:sz w:val="22"/>
          <w:szCs w:val="22"/>
        </w:rPr>
        <w:t>,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B61F37">
        <w:rPr>
          <w:sz w:val="22"/>
          <w:szCs w:val="22"/>
        </w:rPr>
        <w:t>http</w:t>
      </w:r>
      <w:proofErr w:type="spellEnd"/>
      <w:r w:rsidRPr="00B61F37">
        <w:rPr>
          <w:sz w:val="22"/>
          <w:szCs w:val="22"/>
        </w:rPr>
        <w:t>://64.gosuslugi.ru/).</w:t>
      </w:r>
    </w:p>
    <w:p w:rsidR="00B61F37" w:rsidRPr="00B61F37" w:rsidRDefault="00B61F37" w:rsidP="00B61F37">
      <w:pPr>
        <w:autoSpaceDE w:val="0"/>
        <w:autoSpaceDN w:val="0"/>
        <w:adjustRightInd w:val="0"/>
        <w:jc w:val="center"/>
        <w:rPr>
          <w:b/>
          <w:sz w:val="22"/>
          <w:szCs w:val="22"/>
        </w:rPr>
      </w:pPr>
      <w:r w:rsidRPr="00B61F37">
        <w:rPr>
          <w:b/>
          <w:sz w:val="22"/>
          <w:szCs w:val="22"/>
        </w:rPr>
        <w:t xml:space="preserve">3. СОСТАВ, ПОСЛЕДОВАТЕЛЬНОСТЬ И СРОКИ ВЫПОЛНЕНИЯ </w:t>
      </w:r>
    </w:p>
    <w:p w:rsidR="00B61F37" w:rsidRPr="00B61F37" w:rsidRDefault="00B61F37" w:rsidP="00B61F37">
      <w:pPr>
        <w:autoSpaceDE w:val="0"/>
        <w:autoSpaceDN w:val="0"/>
        <w:adjustRightInd w:val="0"/>
        <w:jc w:val="center"/>
        <w:rPr>
          <w:b/>
          <w:sz w:val="22"/>
          <w:szCs w:val="22"/>
        </w:rPr>
      </w:pPr>
      <w:r w:rsidRPr="00B61F37">
        <w:rPr>
          <w:b/>
          <w:sz w:val="22"/>
          <w:szCs w:val="22"/>
        </w:rPr>
        <w:t>АДМИНИСТРАТИВНЫХ ПРОЦЕДУР, ТРЕБОВАНИЯ К ПОРЯДКУ ИХ ВЫПОЛНЕНИЯ</w:t>
      </w:r>
    </w:p>
    <w:p w:rsidR="00B61F37" w:rsidRPr="00B61F37" w:rsidRDefault="00B61F37" w:rsidP="00B61F37">
      <w:pPr>
        <w:autoSpaceDE w:val="0"/>
        <w:autoSpaceDN w:val="0"/>
        <w:adjustRightInd w:val="0"/>
        <w:rPr>
          <w:b/>
          <w:sz w:val="22"/>
          <w:szCs w:val="22"/>
        </w:rPr>
      </w:pPr>
      <w:r w:rsidRPr="00B61F37">
        <w:rPr>
          <w:b/>
          <w:sz w:val="22"/>
          <w:szCs w:val="22"/>
        </w:rPr>
        <w:t>3.1. Состав административных процедур</w:t>
      </w:r>
    </w:p>
    <w:p w:rsidR="00B61F37" w:rsidRPr="00B61F37" w:rsidRDefault="00B61F37" w:rsidP="00B61F37">
      <w:pPr>
        <w:autoSpaceDE w:val="0"/>
        <w:autoSpaceDN w:val="0"/>
        <w:adjustRightInd w:val="0"/>
        <w:spacing w:after="100" w:afterAutospacing="1"/>
        <w:rPr>
          <w:sz w:val="22"/>
          <w:szCs w:val="22"/>
        </w:rPr>
      </w:pPr>
      <w:r w:rsidRPr="00B61F37">
        <w:rPr>
          <w:sz w:val="22"/>
          <w:szCs w:val="22"/>
        </w:rPr>
        <w:t>Предоставление муниципальной услуги включает в себя следующие административные процедуры:</w:t>
      </w:r>
    </w:p>
    <w:p w:rsidR="00B61F37" w:rsidRPr="00B61F37" w:rsidRDefault="00B61F37" w:rsidP="00B61F37">
      <w:pPr>
        <w:widowControl w:val="0"/>
        <w:tabs>
          <w:tab w:val="left" w:pos="360"/>
        </w:tabs>
        <w:ind w:firstLine="720"/>
        <w:rPr>
          <w:sz w:val="22"/>
          <w:szCs w:val="22"/>
        </w:rPr>
      </w:pPr>
      <w:r w:rsidRPr="00B61F37">
        <w:rPr>
          <w:sz w:val="22"/>
          <w:szCs w:val="22"/>
        </w:rPr>
        <w:t>- приём и регистрацию заявления и документов к нему;</w:t>
      </w:r>
    </w:p>
    <w:p w:rsidR="00B61F37" w:rsidRPr="00B61F37" w:rsidRDefault="00B61F37" w:rsidP="00B61F37">
      <w:pPr>
        <w:widowControl w:val="0"/>
        <w:tabs>
          <w:tab w:val="left" w:pos="360"/>
        </w:tabs>
        <w:ind w:firstLine="720"/>
        <w:rPr>
          <w:sz w:val="22"/>
          <w:szCs w:val="22"/>
        </w:rPr>
      </w:pPr>
      <w:r w:rsidRPr="00B61F37">
        <w:rPr>
          <w:sz w:val="22"/>
          <w:szCs w:val="22"/>
        </w:rPr>
        <w:t>- формирование и направление межведомственных запросов в органы (организации), участвующие в предоставлении муниципальных услуги;</w:t>
      </w:r>
    </w:p>
    <w:p w:rsidR="00B61F37" w:rsidRPr="00B61F37" w:rsidRDefault="00B61F37" w:rsidP="00B61F37">
      <w:pPr>
        <w:widowControl w:val="0"/>
        <w:tabs>
          <w:tab w:val="left" w:pos="360"/>
        </w:tabs>
        <w:ind w:firstLine="720"/>
        <w:rPr>
          <w:sz w:val="22"/>
          <w:szCs w:val="22"/>
        </w:rPr>
      </w:pPr>
      <w:r w:rsidRPr="00B61F37">
        <w:rPr>
          <w:sz w:val="22"/>
          <w:szCs w:val="22"/>
        </w:rPr>
        <w:t>- рассмотрение заявления и представленных документов и оформление разрешения на строительство; либо уведомления об отказе в выдаче разрешения на строительство;</w:t>
      </w:r>
    </w:p>
    <w:p w:rsidR="00B61F37" w:rsidRPr="00B61F37" w:rsidRDefault="00B61F37" w:rsidP="00B61F37">
      <w:pPr>
        <w:widowControl w:val="0"/>
        <w:tabs>
          <w:tab w:val="left" w:pos="360"/>
        </w:tabs>
        <w:ind w:firstLine="720"/>
        <w:rPr>
          <w:sz w:val="22"/>
          <w:szCs w:val="22"/>
        </w:rPr>
      </w:pPr>
      <w:r w:rsidRPr="00B61F37">
        <w:rPr>
          <w:sz w:val="22"/>
          <w:szCs w:val="22"/>
        </w:rPr>
        <w:t>- принятие решения о выдаче разрешения на строительство либо об отказе в выдаче разрешения на строительство;</w:t>
      </w:r>
    </w:p>
    <w:p w:rsidR="00B61F37" w:rsidRPr="00B61F37" w:rsidRDefault="00B61F37" w:rsidP="00B61F37">
      <w:pPr>
        <w:widowControl w:val="0"/>
        <w:tabs>
          <w:tab w:val="left" w:pos="360"/>
        </w:tabs>
        <w:ind w:firstLine="720"/>
        <w:rPr>
          <w:sz w:val="22"/>
          <w:szCs w:val="22"/>
        </w:rPr>
      </w:pPr>
      <w:r w:rsidRPr="00B61F37">
        <w:rPr>
          <w:sz w:val="22"/>
          <w:szCs w:val="22"/>
        </w:rPr>
        <w:t>- выдача (направление) разрешения на строительство либо уведомления об отказе в выдаче разрешения на строительство заявителю.</w:t>
      </w:r>
    </w:p>
    <w:p w:rsidR="00B61F37" w:rsidRPr="00B61F37" w:rsidRDefault="00B61F37" w:rsidP="00B61F37">
      <w:pPr>
        <w:autoSpaceDE w:val="0"/>
        <w:rPr>
          <w:b/>
          <w:sz w:val="22"/>
          <w:szCs w:val="22"/>
        </w:rPr>
      </w:pPr>
      <w:r w:rsidRPr="00B61F37">
        <w:rPr>
          <w:b/>
          <w:sz w:val="22"/>
          <w:szCs w:val="22"/>
        </w:rPr>
        <w:t>3.2. Прием и регистрация заявления и документов к нему</w:t>
      </w:r>
    </w:p>
    <w:p w:rsidR="00B61F37" w:rsidRPr="00B61F37" w:rsidRDefault="00B61F37" w:rsidP="00B61F37">
      <w:pPr>
        <w:spacing w:after="100" w:afterAutospacing="1"/>
        <w:rPr>
          <w:sz w:val="22"/>
          <w:szCs w:val="22"/>
        </w:rPr>
      </w:pPr>
      <w:r w:rsidRPr="00B61F37">
        <w:rPr>
          <w:sz w:val="22"/>
          <w:szCs w:val="22"/>
        </w:rPr>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пунктах 2.6.1, 2.6.2 настоящего административного регламента, обязанность по предоставлению которых возложена на заявителя, в администрацию муниципального района.</w:t>
      </w:r>
    </w:p>
    <w:p w:rsidR="00B61F37" w:rsidRPr="00B61F37" w:rsidRDefault="00B61F37" w:rsidP="00B61F37">
      <w:pPr>
        <w:spacing w:after="100" w:afterAutospacing="1"/>
        <w:rPr>
          <w:sz w:val="22"/>
          <w:szCs w:val="22"/>
        </w:rPr>
      </w:pPr>
      <w:r w:rsidRPr="00B61F37">
        <w:rPr>
          <w:sz w:val="22"/>
          <w:szCs w:val="22"/>
        </w:rPr>
        <w:t xml:space="preserve">3.2.2. Прием заявителя и регистрация документов осуществляется по адресу: 412070, Саратовская область, </w:t>
      </w:r>
      <w:proofErr w:type="spellStart"/>
      <w:r w:rsidRPr="00B61F37">
        <w:rPr>
          <w:sz w:val="22"/>
          <w:szCs w:val="22"/>
        </w:rPr>
        <w:t>р.п</w:t>
      </w:r>
      <w:proofErr w:type="spellEnd"/>
      <w:r w:rsidRPr="00B61F37">
        <w:rPr>
          <w:sz w:val="22"/>
          <w:szCs w:val="22"/>
        </w:rPr>
        <w:t xml:space="preserve">. Турки, ул. </w:t>
      </w:r>
      <w:proofErr w:type="gramStart"/>
      <w:r w:rsidRPr="00B61F37">
        <w:rPr>
          <w:sz w:val="22"/>
          <w:szCs w:val="22"/>
        </w:rPr>
        <w:t>Советская</w:t>
      </w:r>
      <w:proofErr w:type="gramEnd"/>
      <w:r w:rsidRPr="00B61F37">
        <w:rPr>
          <w:sz w:val="22"/>
          <w:szCs w:val="22"/>
        </w:rPr>
        <w:t xml:space="preserve">, дом 26. </w:t>
      </w:r>
    </w:p>
    <w:p w:rsidR="00B61F37" w:rsidRPr="00B61F37" w:rsidRDefault="00B61F37" w:rsidP="00B61F37">
      <w:pPr>
        <w:spacing w:after="100" w:afterAutospacing="1"/>
        <w:rPr>
          <w:sz w:val="22"/>
          <w:szCs w:val="22"/>
        </w:rPr>
      </w:pPr>
      <w:r w:rsidRPr="00B61F37">
        <w:rPr>
          <w:sz w:val="22"/>
          <w:szCs w:val="22"/>
        </w:rPr>
        <w:t>3.2.3. Документы подаются на имя главы администрации Турковского муниципального района:</w:t>
      </w:r>
    </w:p>
    <w:p w:rsidR="00B61F37" w:rsidRPr="00B61F37" w:rsidRDefault="00B61F37" w:rsidP="00B61F37">
      <w:pPr>
        <w:spacing w:after="100" w:afterAutospacing="1"/>
        <w:rPr>
          <w:sz w:val="22"/>
          <w:szCs w:val="22"/>
        </w:rPr>
      </w:pPr>
      <w:r w:rsidRPr="00B61F37">
        <w:rPr>
          <w:sz w:val="22"/>
          <w:szCs w:val="22"/>
        </w:rPr>
        <w:t>- лично в приемную главы администрации Турковского муниципального района;</w:t>
      </w:r>
    </w:p>
    <w:p w:rsidR="00B61F37" w:rsidRPr="00B61F37" w:rsidRDefault="00B61F37" w:rsidP="00B61F37">
      <w:pPr>
        <w:suppressAutoHyphens/>
        <w:rPr>
          <w:sz w:val="22"/>
          <w:szCs w:val="22"/>
        </w:rPr>
      </w:pPr>
      <w:r w:rsidRPr="00B61F37">
        <w:rPr>
          <w:sz w:val="22"/>
          <w:szCs w:val="22"/>
        </w:rPr>
        <w:t>- почтовым отправлением на имя главы администрации Турковского муниципального района.</w:t>
      </w:r>
    </w:p>
    <w:p w:rsidR="00B61F37" w:rsidRPr="00B61F37" w:rsidRDefault="00B61F37" w:rsidP="00B61F37">
      <w:pPr>
        <w:autoSpaceDE w:val="0"/>
        <w:autoSpaceDN w:val="0"/>
        <w:adjustRightInd w:val="0"/>
        <w:ind w:firstLine="720"/>
        <w:rPr>
          <w:sz w:val="22"/>
          <w:szCs w:val="22"/>
        </w:rPr>
      </w:pPr>
      <w:r w:rsidRPr="00B61F37">
        <w:rPr>
          <w:sz w:val="22"/>
          <w:szCs w:val="22"/>
        </w:rPr>
        <w:t xml:space="preserve">-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w:t>
      </w:r>
      <w:r w:rsidRPr="00B61F37">
        <w:rPr>
          <w:sz w:val="22"/>
          <w:szCs w:val="22"/>
        </w:rPr>
        <w:lastRenderedPageBreak/>
        <w:t>муниципальных услуг (функций) и регионального портала государственных и муниципальных услуг (функций) (http://www.gosuslugi.ru, http://64.gosuslugi.ru/);</w:t>
      </w:r>
    </w:p>
    <w:p w:rsidR="00B61F37" w:rsidRPr="00B61F37" w:rsidRDefault="00B61F37" w:rsidP="00B61F37">
      <w:pPr>
        <w:autoSpaceDE w:val="0"/>
        <w:autoSpaceDN w:val="0"/>
        <w:adjustRightInd w:val="0"/>
        <w:ind w:firstLine="720"/>
        <w:rPr>
          <w:sz w:val="22"/>
          <w:szCs w:val="22"/>
        </w:rPr>
      </w:pPr>
      <w:r w:rsidRPr="00B61F37">
        <w:rPr>
          <w:sz w:val="22"/>
          <w:szCs w:val="22"/>
        </w:rPr>
        <w:t>- в многофункциональный центр при наличии соглашения о взаимодействии.</w:t>
      </w:r>
    </w:p>
    <w:p w:rsidR="00B61F37" w:rsidRPr="00B61F37" w:rsidRDefault="00B61F37" w:rsidP="00B61F37">
      <w:pPr>
        <w:autoSpaceDE w:val="0"/>
        <w:autoSpaceDN w:val="0"/>
        <w:adjustRightInd w:val="0"/>
        <w:ind w:firstLine="720"/>
        <w:rPr>
          <w:sz w:val="22"/>
          <w:szCs w:val="22"/>
        </w:rPr>
      </w:pPr>
      <w:bookmarkStart w:id="8" w:name="sub_130212"/>
      <w:r w:rsidRPr="00B61F37">
        <w:rPr>
          <w:sz w:val="22"/>
          <w:szCs w:val="22"/>
        </w:rPr>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bookmarkEnd w:id="8"/>
    </w:p>
    <w:p w:rsidR="00B61F37" w:rsidRPr="00B61F37" w:rsidRDefault="00B61F37" w:rsidP="00B61F37">
      <w:pPr>
        <w:suppressAutoHyphens/>
        <w:rPr>
          <w:sz w:val="22"/>
          <w:szCs w:val="22"/>
        </w:rPr>
      </w:pPr>
      <w:r w:rsidRPr="00B61F37">
        <w:rPr>
          <w:sz w:val="22"/>
          <w:szCs w:val="22"/>
        </w:rPr>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B61F37" w:rsidRPr="00B61F37" w:rsidRDefault="00B61F37" w:rsidP="00B61F37">
      <w:pPr>
        <w:autoSpaceDE w:val="0"/>
        <w:rPr>
          <w:sz w:val="22"/>
          <w:szCs w:val="22"/>
        </w:rPr>
      </w:pPr>
      <w:r w:rsidRPr="00B61F37">
        <w:rPr>
          <w:sz w:val="22"/>
          <w:szCs w:val="22"/>
        </w:rPr>
        <w:t>3.2.6. Максимальный срок исполнения административной процедуры составляет 1 день со дня подачи заявления.</w:t>
      </w:r>
    </w:p>
    <w:p w:rsidR="00B61F37" w:rsidRPr="00B61F37" w:rsidRDefault="00B61F37" w:rsidP="00B61F37">
      <w:pPr>
        <w:autoSpaceDE w:val="0"/>
        <w:ind w:firstLine="720"/>
        <w:rPr>
          <w:b/>
          <w:sz w:val="22"/>
          <w:szCs w:val="22"/>
        </w:rPr>
      </w:pPr>
      <w:r w:rsidRPr="00B61F37">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B61F37" w:rsidRPr="00B61F37" w:rsidRDefault="00B61F37" w:rsidP="00B61F37">
      <w:pPr>
        <w:autoSpaceDE w:val="0"/>
        <w:autoSpaceDN w:val="0"/>
        <w:adjustRightInd w:val="0"/>
        <w:ind w:firstLine="540"/>
        <w:outlineLvl w:val="3"/>
        <w:rPr>
          <w:sz w:val="22"/>
          <w:szCs w:val="22"/>
        </w:rPr>
      </w:pPr>
      <w:proofErr w:type="gramStart"/>
      <w:r w:rsidRPr="00B61F37">
        <w:rPr>
          <w:sz w:val="22"/>
          <w:szCs w:val="22"/>
        </w:rPr>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B61F37" w:rsidRPr="00B61F37" w:rsidRDefault="00B61F37" w:rsidP="00B61F37">
      <w:pPr>
        <w:suppressAutoHyphens/>
        <w:spacing w:after="100" w:afterAutospacing="1"/>
        <w:rPr>
          <w:sz w:val="22"/>
          <w:szCs w:val="22"/>
        </w:rPr>
      </w:pPr>
      <w:r w:rsidRPr="00B61F37">
        <w:rPr>
          <w:sz w:val="22"/>
          <w:szCs w:val="22"/>
        </w:rPr>
        <w:t xml:space="preserve">Направление запроса осуществляется по каналам единой системы межведомственного электронного взаимодействия. </w:t>
      </w:r>
    </w:p>
    <w:p w:rsidR="00B61F37" w:rsidRPr="00B61F37" w:rsidRDefault="00B61F37" w:rsidP="00B61F37">
      <w:pPr>
        <w:suppressAutoHyphens/>
        <w:spacing w:after="100" w:afterAutospacing="1"/>
        <w:rPr>
          <w:sz w:val="22"/>
          <w:szCs w:val="22"/>
        </w:rPr>
      </w:pPr>
      <w:r w:rsidRPr="00B61F37">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B61F37" w:rsidRPr="00B61F37" w:rsidRDefault="00B61F37" w:rsidP="00B61F37">
      <w:pPr>
        <w:suppressAutoHyphens/>
        <w:spacing w:after="100" w:afterAutospacing="1"/>
        <w:rPr>
          <w:sz w:val="22"/>
          <w:szCs w:val="22"/>
        </w:rPr>
      </w:pPr>
      <w:r w:rsidRPr="00B61F37">
        <w:rPr>
          <w:sz w:val="22"/>
          <w:szCs w:val="22"/>
        </w:rPr>
        <w:t>Направление межведомственного запроса допускается только в целях, связанных с предоставлением муниципальной услуги.</w:t>
      </w:r>
    </w:p>
    <w:p w:rsidR="00B61F37" w:rsidRPr="00B61F37" w:rsidRDefault="00B61F37" w:rsidP="00B61F37">
      <w:pPr>
        <w:suppressAutoHyphens/>
        <w:spacing w:after="100" w:afterAutospacing="1"/>
        <w:rPr>
          <w:sz w:val="22"/>
          <w:szCs w:val="22"/>
        </w:rPr>
      </w:pPr>
      <w:r w:rsidRPr="00B61F37">
        <w:rPr>
          <w:sz w:val="22"/>
          <w:szCs w:val="22"/>
        </w:rPr>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B61F37" w:rsidRPr="00B61F37" w:rsidRDefault="00B61F37" w:rsidP="00B61F37">
      <w:pPr>
        <w:suppressAutoHyphens/>
        <w:spacing w:after="100" w:afterAutospacing="1"/>
        <w:rPr>
          <w:sz w:val="22"/>
          <w:szCs w:val="22"/>
        </w:rPr>
      </w:pPr>
      <w:r w:rsidRPr="00B61F37">
        <w:rPr>
          <w:sz w:val="22"/>
          <w:szCs w:val="22"/>
        </w:rPr>
        <w:t>3.3.3. Межведомственный запрос о представлении документов и (или) информации для предоставления муниципальной услуги должен содержать:</w:t>
      </w:r>
    </w:p>
    <w:p w:rsidR="00B61F37" w:rsidRPr="00B61F37" w:rsidRDefault="00B61F37" w:rsidP="00B61F37">
      <w:pPr>
        <w:suppressAutoHyphens/>
        <w:spacing w:after="100" w:afterAutospacing="1"/>
        <w:rPr>
          <w:sz w:val="22"/>
          <w:szCs w:val="22"/>
        </w:rPr>
      </w:pPr>
      <w:r w:rsidRPr="00B61F37">
        <w:rPr>
          <w:sz w:val="22"/>
          <w:szCs w:val="22"/>
        </w:rPr>
        <w:t>1) наименование организации, направляющей межведомственный запрос;</w:t>
      </w:r>
    </w:p>
    <w:p w:rsidR="00B61F37" w:rsidRPr="00B61F37" w:rsidRDefault="00B61F37" w:rsidP="00B61F37">
      <w:pPr>
        <w:suppressAutoHyphens/>
        <w:spacing w:after="100" w:afterAutospacing="1"/>
        <w:rPr>
          <w:sz w:val="22"/>
          <w:szCs w:val="22"/>
        </w:rPr>
      </w:pPr>
      <w:r w:rsidRPr="00B61F37">
        <w:rPr>
          <w:sz w:val="22"/>
          <w:szCs w:val="22"/>
        </w:rPr>
        <w:t>2) наименование органов, в адрес которых направляется межведомственный запрос;</w:t>
      </w:r>
    </w:p>
    <w:p w:rsidR="00B61F37" w:rsidRPr="00B61F37" w:rsidRDefault="00B61F37" w:rsidP="00B61F37">
      <w:pPr>
        <w:suppressAutoHyphens/>
        <w:spacing w:after="100" w:afterAutospacing="1"/>
        <w:rPr>
          <w:sz w:val="22"/>
          <w:szCs w:val="22"/>
        </w:rPr>
      </w:pPr>
      <w:r w:rsidRPr="00B61F37">
        <w:rPr>
          <w:sz w:val="22"/>
          <w:szCs w:val="22"/>
        </w:rPr>
        <w:t>3) наименование муниципальной услуги, для предоставления которой необходимо представление документа и (или) информации;</w:t>
      </w:r>
    </w:p>
    <w:p w:rsidR="00B61F37" w:rsidRPr="00B61F37" w:rsidRDefault="00B61F37" w:rsidP="00B61F37">
      <w:pPr>
        <w:suppressAutoHyphens/>
        <w:spacing w:after="100" w:afterAutospacing="1"/>
        <w:rPr>
          <w:sz w:val="22"/>
          <w:szCs w:val="22"/>
        </w:rPr>
      </w:pPr>
      <w:r w:rsidRPr="00B61F37">
        <w:rPr>
          <w:sz w:val="22"/>
          <w:szCs w:val="22"/>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B61F37" w:rsidRPr="00B61F37" w:rsidRDefault="00B61F37" w:rsidP="00B61F37">
      <w:pPr>
        <w:suppressAutoHyphens/>
        <w:spacing w:after="100" w:afterAutospacing="1"/>
        <w:rPr>
          <w:sz w:val="22"/>
          <w:szCs w:val="22"/>
        </w:rPr>
      </w:pPr>
      <w:r w:rsidRPr="00B61F37">
        <w:rPr>
          <w:sz w:val="22"/>
          <w:szCs w:val="22"/>
        </w:rPr>
        <w:t>5) сведения, необходимые для представления документа и (или) информации, в соответствии с настоящим административным регламентом;</w:t>
      </w:r>
    </w:p>
    <w:p w:rsidR="00B61F37" w:rsidRPr="00B61F37" w:rsidRDefault="00B61F37" w:rsidP="00B61F37">
      <w:pPr>
        <w:suppressAutoHyphens/>
        <w:spacing w:after="100" w:afterAutospacing="1"/>
        <w:rPr>
          <w:sz w:val="22"/>
          <w:szCs w:val="22"/>
        </w:rPr>
      </w:pPr>
      <w:r w:rsidRPr="00B61F37">
        <w:rPr>
          <w:sz w:val="22"/>
          <w:szCs w:val="22"/>
        </w:rPr>
        <w:t>6) контактную информацию для направления ответа на межведомственный запрос;</w:t>
      </w:r>
    </w:p>
    <w:p w:rsidR="00B61F37" w:rsidRPr="00B61F37" w:rsidRDefault="00B61F37" w:rsidP="00B61F37">
      <w:pPr>
        <w:suppressAutoHyphens/>
        <w:spacing w:after="100" w:afterAutospacing="1"/>
        <w:rPr>
          <w:sz w:val="22"/>
          <w:szCs w:val="22"/>
        </w:rPr>
      </w:pPr>
      <w:r w:rsidRPr="00B61F37">
        <w:rPr>
          <w:sz w:val="22"/>
          <w:szCs w:val="22"/>
        </w:rPr>
        <w:t>7) дату направления межведомственного запроса;</w:t>
      </w:r>
    </w:p>
    <w:p w:rsidR="00B61F37" w:rsidRPr="00B61F37" w:rsidRDefault="00B61F37" w:rsidP="00B61F37">
      <w:pPr>
        <w:suppressAutoHyphens/>
        <w:spacing w:after="100" w:afterAutospacing="1"/>
        <w:rPr>
          <w:sz w:val="22"/>
          <w:szCs w:val="22"/>
        </w:rPr>
      </w:pPr>
      <w:r w:rsidRPr="00B61F37">
        <w:rPr>
          <w:sz w:val="22"/>
          <w:szCs w:val="22"/>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61F37" w:rsidRPr="00B61F37" w:rsidRDefault="00B61F37" w:rsidP="00B61F37">
      <w:pPr>
        <w:suppressAutoHyphens/>
        <w:spacing w:after="100" w:afterAutospacing="1"/>
        <w:rPr>
          <w:sz w:val="22"/>
          <w:szCs w:val="22"/>
        </w:rPr>
      </w:pPr>
      <w:r w:rsidRPr="00B61F37">
        <w:rPr>
          <w:sz w:val="22"/>
          <w:szCs w:val="22"/>
        </w:rPr>
        <w:lastRenderedPageBreak/>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B61F37" w:rsidRPr="00B61F37" w:rsidRDefault="00B61F37" w:rsidP="00B61F37">
      <w:pPr>
        <w:suppressAutoHyphens/>
        <w:spacing w:after="100" w:afterAutospacing="1"/>
        <w:rPr>
          <w:sz w:val="22"/>
          <w:szCs w:val="22"/>
        </w:rPr>
      </w:pPr>
      <w:r w:rsidRPr="00B61F37">
        <w:rPr>
          <w:sz w:val="22"/>
          <w:szCs w:val="22"/>
        </w:rPr>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B61F37" w:rsidRPr="00B61F37" w:rsidRDefault="00B61F37" w:rsidP="00B61F37">
      <w:pPr>
        <w:autoSpaceDE w:val="0"/>
        <w:rPr>
          <w:b/>
          <w:sz w:val="22"/>
          <w:szCs w:val="22"/>
        </w:rPr>
      </w:pPr>
      <w:r w:rsidRPr="00B61F37">
        <w:rPr>
          <w:b/>
          <w:sz w:val="22"/>
          <w:szCs w:val="22"/>
        </w:rPr>
        <w:t>3.4. Рассмотрение представленных документов и оформление разрешения на строительство либо уведомления об отказе в выдаче разрешения на строительство</w:t>
      </w:r>
    </w:p>
    <w:p w:rsidR="00B61F37" w:rsidRPr="00B61F37" w:rsidRDefault="00B61F37" w:rsidP="00B61F37">
      <w:pPr>
        <w:autoSpaceDE w:val="0"/>
        <w:rPr>
          <w:sz w:val="22"/>
          <w:szCs w:val="22"/>
        </w:rPr>
      </w:pPr>
      <w:r w:rsidRPr="00B61F37">
        <w:rPr>
          <w:sz w:val="22"/>
          <w:szCs w:val="22"/>
        </w:rPr>
        <w:t>3.4.1. Основанием для начала исполнения административной процедуры является поступление заявления и прилагаемых к нему документов, предусмотренных пунктами 2.6.1, 2.6.2 настоящего административного регламента, специалисту управления.</w:t>
      </w:r>
    </w:p>
    <w:p w:rsidR="00B61F37" w:rsidRPr="00B61F37" w:rsidRDefault="00B61F37" w:rsidP="00B61F37">
      <w:pPr>
        <w:autoSpaceDE w:val="0"/>
        <w:rPr>
          <w:sz w:val="22"/>
          <w:szCs w:val="22"/>
        </w:rPr>
      </w:pPr>
      <w:r w:rsidRPr="00B61F37">
        <w:rPr>
          <w:sz w:val="22"/>
          <w:szCs w:val="22"/>
        </w:rPr>
        <w:t>3.4.2. Специалист управления проводит проверку на наличие документов, предусмотренных пунктами 2.6.1, 2.6.2 настоящего административного регламента с учётом пункта 2.6.3 настоящего административного регламента.</w:t>
      </w:r>
    </w:p>
    <w:p w:rsidR="00B61F37" w:rsidRPr="00B61F37" w:rsidRDefault="00B61F37" w:rsidP="00B61F37">
      <w:pPr>
        <w:autoSpaceDE w:val="0"/>
        <w:rPr>
          <w:sz w:val="22"/>
          <w:szCs w:val="22"/>
        </w:rPr>
      </w:pPr>
      <w:r w:rsidRPr="00B61F37">
        <w:rPr>
          <w:sz w:val="22"/>
          <w:szCs w:val="22"/>
        </w:rPr>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B61F37" w:rsidRPr="00B61F37" w:rsidRDefault="00B61F37" w:rsidP="00B61F37">
      <w:pPr>
        <w:autoSpaceDE w:val="0"/>
        <w:rPr>
          <w:sz w:val="22"/>
          <w:szCs w:val="22"/>
        </w:rPr>
      </w:pPr>
      <w:r w:rsidRPr="00B61F37">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принимается решение об оформлении разрешения на строительство;</w:t>
      </w:r>
    </w:p>
    <w:p w:rsidR="00B61F37" w:rsidRPr="00B61F37" w:rsidRDefault="00B61F37" w:rsidP="00B61F37">
      <w:pPr>
        <w:autoSpaceDE w:val="0"/>
        <w:rPr>
          <w:sz w:val="22"/>
          <w:szCs w:val="22"/>
        </w:rPr>
      </w:pPr>
      <w:r w:rsidRPr="00B61F37">
        <w:rPr>
          <w:sz w:val="22"/>
          <w:szCs w:val="22"/>
        </w:rPr>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B61F37" w:rsidRPr="00B61F37" w:rsidRDefault="00B61F37" w:rsidP="00B61F37">
      <w:pPr>
        <w:autoSpaceDE w:val="0"/>
        <w:rPr>
          <w:sz w:val="22"/>
          <w:szCs w:val="22"/>
        </w:rPr>
      </w:pPr>
      <w:r w:rsidRPr="00B61F37">
        <w:rPr>
          <w:sz w:val="22"/>
          <w:szCs w:val="22"/>
        </w:rPr>
        <w:t>3.4.4. Специалист управления оформляет разрешение на строительство либо уведомление об отказе в выдаче разрешения на строительство с указанием причин отказа.</w:t>
      </w:r>
    </w:p>
    <w:p w:rsidR="00B61F37" w:rsidRPr="00B61F37" w:rsidRDefault="00B61F37" w:rsidP="00B61F37">
      <w:pPr>
        <w:autoSpaceDE w:val="0"/>
        <w:rPr>
          <w:sz w:val="22"/>
          <w:szCs w:val="22"/>
        </w:rPr>
      </w:pPr>
      <w:r w:rsidRPr="00B61F37">
        <w:rPr>
          <w:sz w:val="22"/>
          <w:szCs w:val="22"/>
        </w:rPr>
        <w:t>3.4.5. Согласование разрешения на строительство либо уведомление об отказе в выдаче разрешения на строительство осуществляется в соответствии с Инструкцией по делопроизводству в администрации муниципального района.</w:t>
      </w:r>
    </w:p>
    <w:p w:rsidR="00B61F37" w:rsidRPr="00B61F37" w:rsidRDefault="00B61F37" w:rsidP="00B61F37">
      <w:pPr>
        <w:autoSpaceDE w:val="0"/>
        <w:rPr>
          <w:rFonts w:eastAsia="Arial CYR" w:cs="Arial CYR"/>
          <w:sz w:val="22"/>
          <w:szCs w:val="22"/>
        </w:rPr>
      </w:pPr>
      <w:r w:rsidRPr="00B61F37">
        <w:rPr>
          <w:rFonts w:eastAsia="Arial CYR" w:cs="Arial CYR"/>
          <w:sz w:val="22"/>
          <w:szCs w:val="22"/>
        </w:rPr>
        <w:t>3.4.6. Максимальный срок исполнения данной процедуры составляет 5 дней с момента поступления документов специалисту управления.</w:t>
      </w:r>
    </w:p>
    <w:p w:rsidR="00B61F37" w:rsidRPr="00B61F37" w:rsidRDefault="00B61F37" w:rsidP="00B61F37">
      <w:pPr>
        <w:autoSpaceDE w:val="0"/>
        <w:rPr>
          <w:rFonts w:eastAsia="Arial CYR" w:cs="Arial CYR"/>
          <w:b/>
          <w:sz w:val="22"/>
          <w:szCs w:val="22"/>
        </w:rPr>
      </w:pPr>
      <w:r w:rsidRPr="00B61F37">
        <w:rPr>
          <w:rFonts w:eastAsia="Arial CYR" w:cs="Arial CYR"/>
          <w:b/>
          <w:sz w:val="22"/>
          <w:szCs w:val="22"/>
        </w:rPr>
        <w:t xml:space="preserve">3.5. </w:t>
      </w:r>
      <w:bookmarkStart w:id="9" w:name="sub_341"/>
      <w:r w:rsidRPr="00B61F37">
        <w:rPr>
          <w:rFonts w:eastAsia="Arial CYR" w:cs="Arial CYR"/>
          <w:b/>
          <w:sz w:val="22"/>
          <w:szCs w:val="22"/>
        </w:rPr>
        <w:t>Принятие решения о выдаче разрешения на строительство либо об отказе в выдаче разрешения на строительство</w:t>
      </w:r>
    </w:p>
    <w:p w:rsidR="00B61F37" w:rsidRPr="00B61F37" w:rsidRDefault="00B61F37" w:rsidP="00B61F37">
      <w:pPr>
        <w:autoSpaceDE w:val="0"/>
        <w:rPr>
          <w:sz w:val="22"/>
          <w:szCs w:val="22"/>
        </w:rPr>
      </w:pPr>
      <w:r w:rsidRPr="00B61F37">
        <w:rPr>
          <w:sz w:val="22"/>
          <w:szCs w:val="22"/>
        </w:rPr>
        <w:t>3.5.1. Основанием для начала исполнения административной процедуры является оформленное и согласованное разрешение на строительство либо уведомление об отказе в выдаче разрешения на строительство.</w:t>
      </w:r>
    </w:p>
    <w:p w:rsidR="00B61F37" w:rsidRPr="00B61F37" w:rsidRDefault="00B61F37" w:rsidP="00B61F37">
      <w:pPr>
        <w:autoSpaceDE w:val="0"/>
        <w:rPr>
          <w:sz w:val="22"/>
          <w:szCs w:val="22"/>
        </w:rPr>
      </w:pPr>
      <w:bookmarkStart w:id="10" w:name="sub_342"/>
      <w:bookmarkEnd w:id="9"/>
      <w:r w:rsidRPr="00B61F37">
        <w:rPr>
          <w:sz w:val="22"/>
          <w:szCs w:val="22"/>
        </w:rPr>
        <w:t>3.5.2. Согласованное разрешение на строительство либо уведомление об отказе в выдаче разрешения на строительство представляется на подпись главе администрации Турковского муниципального района, а в его отсутствие - лицу, его замещающему.</w:t>
      </w:r>
    </w:p>
    <w:p w:rsidR="00B61F37" w:rsidRPr="00B61F37" w:rsidRDefault="00B61F37" w:rsidP="00B61F37">
      <w:pPr>
        <w:autoSpaceDE w:val="0"/>
        <w:rPr>
          <w:sz w:val="22"/>
          <w:szCs w:val="22"/>
        </w:rPr>
      </w:pPr>
      <w:bookmarkStart w:id="11" w:name="sub_343"/>
      <w:bookmarkEnd w:id="10"/>
      <w:r w:rsidRPr="00B61F37">
        <w:rPr>
          <w:sz w:val="22"/>
          <w:szCs w:val="22"/>
        </w:rPr>
        <w:t xml:space="preserve">3.5.3. Подписанное главой администрации Турковского муниципального района разрешение на строительство либо уведомление об отказе в выдаче разрешения на строительство </w:t>
      </w:r>
      <w:bookmarkStart w:id="12" w:name="sub_344"/>
      <w:bookmarkEnd w:id="11"/>
      <w:r w:rsidRPr="00B61F37">
        <w:rPr>
          <w:sz w:val="22"/>
          <w:szCs w:val="22"/>
        </w:rPr>
        <w:t>является принятым решением о выдаче разрешения на строительство либо об отказе в выдаче разрешения на строительство.</w:t>
      </w:r>
    </w:p>
    <w:p w:rsidR="00B61F37" w:rsidRPr="00B61F37" w:rsidRDefault="00B61F37" w:rsidP="00B61F37">
      <w:pPr>
        <w:autoSpaceDE w:val="0"/>
        <w:rPr>
          <w:sz w:val="22"/>
          <w:szCs w:val="22"/>
        </w:rPr>
      </w:pPr>
      <w:r w:rsidRPr="00B61F37">
        <w:rPr>
          <w:sz w:val="22"/>
          <w:szCs w:val="22"/>
        </w:rPr>
        <w:t>3.5.4. Разрешение на строительство оформляется по форме, утвержденной приказом Министерства строительства и жилищно-коммунального хозяйства РФ от 19 февраля 2015 года №117/</w:t>
      </w:r>
      <w:proofErr w:type="spellStart"/>
      <w:proofErr w:type="gramStart"/>
      <w:r w:rsidRPr="00B61F37">
        <w:rPr>
          <w:sz w:val="22"/>
          <w:szCs w:val="22"/>
        </w:rPr>
        <w:t>пр</w:t>
      </w:r>
      <w:proofErr w:type="spellEnd"/>
      <w:proofErr w:type="gramEnd"/>
      <w:r w:rsidRPr="00B61F37">
        <w:rPr>
          <w:sz w:val="22"/>
          <w:szCs w:val="22"/>
        </w:rPr>
        <w:t xml:space="preserve"> «Об утверждении формы разрешения на строительство и формы разрешения на ввод объекта в эксплуатацию».</w:t>
      </w:r>
    </w:p>
    <w:p w:rsidR="00B61F37" w:rsidRPr="00B61F37" w:rsidRDefault="00B61F37" w:rsidP="00B61F37">
      <w:pPr>
        <w:autoSpaceDE w:val="0"/>
        <w:rPr>
          <w:sz w:val="22"/>
          <w:szCs w:val="22"/>
        </w:rPr>
      </w:pPr>
      <w:r w:rsidRPr="00B61F37">
        <w:rPr>
          <w:sz w:val="22"/>
          <w:szCs w:val="22"/>
        </w:rPr>
        <w:t>3.5.5. Максимальный срок исполнения данной административной процедуры составляет 2 дня с момента оформления специалистом управления разрешения на строительство либо уведомления об отказе в выдаче разрешения на строительство.</w:t>
      </w:r>
    </w:p>
    <w:bookmarkEnd w:id="12"/>
    <w:p w:rsidR="00B61F37" w:rsidRPr="00B61F37" w:rsidRDefault="00B61F37" w:rsidP="00B61F37">
      <w:pPr>
        <w:autoSpaceDE w:val="0"/>
        <w:rPr>
          <w:b/>
          <w:sz w:val="22"/>
          <w:szCs w:val="22"/>
        </w:rPr>
      </w:pPr>
      <w:r w:rsidRPr="00B61F37">
        <w:rPr>
          <w:b/>
          <w:sz w:val="22"/>
          <w:szCs w:val="22"/>
        </w:rPr>
        <w:t>3.6. Выдача (направление) разрешения на строительство либо уведомления об отказе в выдаче разрешения на строительство заявителю</w:t>
      </w:r>
    </w:p>
    <w:p w:rsidR="00B61F37" w:rsidRPr="00B61F37" w:rsidRDefault="00B61F37" w:rsidP="00B61F37">
      <w:pPr>
        <w:autoSpaceDE w:val="0"/>
        <w:rPr>
          <w:sz w:val="22"/>
          <w:szCs w:val="22"/>
        </w:rPr>
      </w:pPr>
      <w:bookmarkStart w:id="13" w:name="sub_351"/>
      <w:r w:rsidRPr="00B61F37">
        <w:rPr>
          <w:sz w:val="22"/>
          <w:szCs w:val="22"/>
        </w:rPr>
        <w:t>3.6.1. Основанием для начала исполнения административной процедуры является поступление специалисту управления подписанного главой администрации Турковского муниципального района разрешения на строительство либо уведомления об отказе в выдаче разрешения на строительство.</w:t>
      </w:r>
    </w:p>
    <w:p w:rsidR="00B61F37" w:rsidRPr="00B61F37" w:rsidRDefault="00B61F37" w:rsidP="00B61F37">
      <w:pPr>
        <w:autoSpaceDE w:val="0"/>
        <w:rPr>
          <w:sz w:val="22"/>
          <w:szCs w:val="22"/>
        </w:rPr>
      </w:pPr>
      <w:bookmarkStart w:id="14" w:name="sub_352"/>
      <w:bookmarkEnd w:id="13"/>
      <w:r w:rsidRPr="00B61F37">
        <w:rPr>
          <w:sz w:val="22"/>
          <w:szCs w:val="22"/>
        </w:rPr>
        <w:lastRenderedPageBreak/>
        <w:t>3.6.2. Специалист управления в день получения подписанного разрешения на строительство либо уведомления об отказе в выдаче разрешения на строительство посредством телефонной связи уведомляет заявителя о необходимости получения указанных документов в течение 1 дня.</w:t>
      </w:r>
    </w:p>
    <w:p w:rsidR="00B61F37" w:rsidRPr="00B61F37" w:rsidRDefault="00B61F37" w:rsidP="00B61F37">
      <w:pPr>
        <w:autoSpaceDE w:val="0"/>
        <w:rPr>
          <w:sz w:val="22"/>
          <w:szCs w:val="22"/>
        </w:rPr>
      </w:pPr>
      <w:bookmarkStart w:id="15" w:name="sub_353"/>
      <w:bookmarkEnd w:id="14"/>
      <w:r w:rsidRPr="00B61F37">
        <w:rPr>
          <w:sz w:val="22"/>
          <w:szCs w:val="22"/>
        </w:rPr>
        <w:t>3.6.3. Прибывший для получения разрешения на строительство либо уведомления об отказе в выдаче разрешения на строительство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B61F37" w:rsidRPr="00B61F37" w:rsidRDefault="00B61F37" w:rsidP="00B61F37">
      <w:pPr>
        <w:autoSpaceDE w:val="0"/>
        <w:rPr>
          <w:sz w:val="22"/>
          <w:szCs w:val="22"/>
        </w:rPr>
      </w:pPr>
      <w:bookmarkStart w:id="16" w:name="sub_354"/>
      <w:bookmarkEnd w:id="15"/>
      <w:r w:rsidRPr="00B61F37">
        <w:rPr>
          <w:sz w:val="22"/>
          <w:szCs w:val="22"/>
        </w:rPr>
        <w:t>3.6.4. В случае отсутствия возможности уведомления заявителя посредством телефонной связи, а также в случае неявки заявителя в указанный срок для получения разрешения на строительство либо уведомления об отказе в выдаче разрешения на строительство специалист управления направляет указанные документы заявителю по почте заказным письмом с уведомлением о вручении.</w:t>
      </w:r>
    </w:p>
    <w:bookmarkEnd w:id="16"/>
    <w:p w:rsidR="00B61F37" w:rsidRPr="00B61F37" w:rsidRDefault="00B61F37" w:rsidP="00B61F37">
      <w:pPr>
        <w:autoSpaceDE w:val="0"/>
        <w:rPr>
          <w:sz w:val="22"/>
          <w:szCs w:val="22"/>
        </w:rPr>
      </w:pPr>
      <w:r w:rsidRPr="00B61F37">
        <w:rPr>
          <w:sz w:val="22"/>
          <w:szCs w:val="22"/>
        </w:rPr>
        <w:t xml:space="preserve">3.6.5. </w:t>
      </w:r>
      <w:bookmarkStart w:id="17" w:name="sub_356"/>
      <w:r w:rsidRPr="00B61F37">
        <w:rPr>
          <w:sz w:val="22"/>
          <w:szCs w:val="22"/>
        </w:rPr>
        <w:t>В случае обращения заявителя через многофункциональный центр специалист управления направляет разрешение на строительство либо уведомления об отказе в выдаче разрешения на строительство в многофункциональный центр.</w:t>
      </w:r>
    </w:p>
    <w:bookmarkEnd w:id="17"/>
    <w:p w:rsidR="00B61F37" w:rsidRPr="00B61F37" w:rsidRDefault="00B61F37" w:rsidP="00B61F37">
      <w:pPr>
        <w:autoSpaceDE w:val="0"/>
        <w:rPr>
          <w:sz w:val="22"/>
          <w:szCs w:val="22"/>
        </w:rPr>
      </w:pPr>
      <w:r w:rsidRPr="00B61F37">
        <w:rPr>
          <w:sz w:val="22"/>
          <w:szCs w:val="22"/>
        </w:rPr>
        <w:t>3.6.6. Максимальный срок исполнения данной административной процедуры составляет 1 день с момента поступления специалисту управления подписанного главой администрации Турковского муниципального района разрешения на строительство либо уведомления об отказе в выдаче разрешения на строительство.</w:t>
      </w:r>
    </w:p>
    <w:p w:rsidR="00B61F37" w:rsidRPr="00B61F37" w:rsidRDefault="00B61F37" w:rsidP="00B61F37">
      <w:pPr>
        <w:pStyle w:val="a3"/>
        <w:spacing w:before="0" w:beforeAutospacing="0" w:after="0"/>
        <w:ind w:firstLine="720"/>
        <w:jc w:val="center"/>
        <w:rPr>
          <w:rStyle w:val="ad"/>
          <w:sz w:val="22"/>
          <w:szCs w:val="22"/>
        </w:rPr>
      </w:pPr>
      <w:r w:rsidRPr="00B61F37">
        <w:rPr>
          <w:rStyle w:val="ad"/>
          <w:sz w:val="22"/>
          <w:szCs w:val="22"/>
        </w:rPr>
        <w:t xml:space="preserve">4. ПОРЯДОК И ФОРМЫ </w:t>
      </w:r>
      <w:proofErr w:type="gramStart"/>
      <w:r w:rsidRPr="00B61F37">
        <w:rPr>
          <w:rStyle w:val="ad"/>
          <w:sz w:val="22"/>
          <w:szCs w:val="22"/>
        </w:rPr>
        <w:t>КОНТРОЛЯ ЗА</w:t>
      </w:r>
      <w:proofErr w:type="gramEnd"/>
      <w:r w:rsidRPr="00B61F37">
        <w:rPr>
          <w:rStyle w:val="ad"/>
          <w:sz w:val="22"/>
          <w:szCs w:val="22"/>
        </w:rPr>
        <w:t xml:space="preserve"> ПРЕДОСТАВЛЕНИЕМ МУНИЦИПАЛЬНОЙ УСЛУГИ</w:t>
      </w:r>
    </w:p>
    <w:p w:rsidR="00B61F37" w:rsidRPr="00B61F37" w:rsidRDefault="00B61F37" w:rsidP="00B61F37">
      <w:pPr>
        <w:pStyle w:val="a3"/>
        <w:spacing w:before="0" w:beforeAutospacing="0" w:after="0"/>
        <w:ind w:firstLine="720"/>
        <w:jc w:val="center"/>
        <w:rPr>
          <w:b/>
          <w:sz w:val="22"/>
          <w:szCs w:val="22"/>
        </w:rPr>
      </w:pPr>
      <w:r w:rsidRPr="00B61F37">
        <w:rPr>
          <w:b/>
          <w:sz w:val="22"/>
          <w:szCs w:val="22"/>
        </w:rPr>
        <w:t>4.1. Порядок осуществления текущего контроля</w:t>
      </w:r>
    </w:p>
    <w:p w:rsidR="00B61F37" w:rsidRPr="00B61F37" w:rsidRDefault="00B61F37" w:rsidP="00B61F37">
      <w:pPr>
        <w:rPr>
          <w:sz w:val="22"/>
          <w:szCs w:val="22"/>
        </w:rPr>
      </w:pPr>
      <w:r w:rsidRPr="00B61F37">
        <w:rPr>
          <w:sz w:val="22"/>
          <w:szCs w:val="22"/>
        </w:rPr>
        <w:t xml:space="preserve">4.1.1. Текущий </w:t>
      </w:r>
      <w:proofErr w:type="gramStart"/>
      <w:r w:rsidRPr="00B61F37">
        <w:rPr>
          <w:sz w:val="22"/>
          <w:szCs w:val="22"/>
        </w:rPr>
        <w:t>контроль за</w:t>
      </w:r>
      <w:proofErr w:type="gramEnd"/>
      <w:r w:rsidRPr="00B61F37">
        <w:rPr>
          <w:sz w:val="22"/>
          <w:szCs w:val="22"/>
        </w:rPr>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B61F37" w:rsidRPr="00B61F37" w:rsidRDefault="00B61F37" w:rsidP="00B61F37">
      <w:pPr>
        <w:rPr>
          <w:sz w:val="22"/>
          <w:szCs w:val="22"/>
        </w:rPr>
      </w:pPr>
      <w:r w:rsidRPr="00B61F37">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B61F37" w:rsidRPr="00B61F37" w:rsidRDefault="00B61F37" w:rsidP="00B61F37">
      <w:pPr>
        <w:rPr>
          <w:sz w:val="22"/>
          <w:szCs w:val="22"/>
        </w:rPr>
      </w:pPr>
      <w:r w:rsidRPr="00B61F37">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B61F37" w:rsidRPr="00B61F37" w:rsidRDefault="00B61F37" w:rsidP="00B61F37">
      <w:pPr>
        <w:rPr>
          <w:sz w:val="22"/>
          <w:szCs w:val="22"/>
        </w:rPr>
      </w:pPr>
      <w:r w:rsidRPr="00B61F37">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B61F37" w:rsidRPr="00B61F37" w:rsidRDefault="00B61F37" w:rsidP="00B61F37">
      <w:pPr>
        <w:rPr>
          <w:sz w:val="22"/>
          <w:szCs w:val="22"/>
        </w:rPr>
      </w:pPr>
      <w:r w:rsidRPr="00B61F37">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B61F37" w:rsidRPr="00B61F37" w:rsidRDefault="00B61F37" w:rsidP="00B61F37">
      <w:pPr>
        <w:rPr>
          <w:sz w:val="22"/>
          <w:szCs w:val="22"/>
        </w:rPr>
      </w:pPr>
      <w:r w:rsidRPr="00B61F37">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B61F37" w:rsidRPr="00B61F37" w:rsidRDefault="00B61F37" w:rsidP="00B61F37">
      <w:pPr>
        <w:rPr>
          <w:sz w:val="22"/>
          <w:szCs w:val="22"/>
        </w:rPr>
      </w:pPr>
      <w:r w:rsidRPr="00B61F37">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B61F37" w:rsidRPr="00B61F37" w:rsidRDefault="00B61F37" w:rsidP="00B61F37">
      <w:pPr>
        <w:pStyle w:val="a3"/>
        <w:rPr>
          <w:rStyle w:val="ad"/>
          <w:sz w:val="22"/>
          <w:szCs w:val="22"/>
        </w:rPr>
      </w:pPr>
      <w:r w:rsidRPr="00B61F37">
        <w:rPr>
          <w:rStyle w:val="ad"/>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B61F37" w:rsidRPr="00B61F37" w:rsidRDefault="00B61F37" w:rsidP="00B61F37">
      <w:pPr>
        <w:pStyle w:val="a3"/>
        <w:jc w:val="both"/>
        <w:rPr>
          <w:rStyle w:val="ad"/>
          <w:b w:val="0"/>
          <w:sz w:val="22"/>
          <w:szCs w:val="22"/>
        </w:rPr>
      </w:pPr>
      <w:r w:rsidRPr="00B61F37">
        <w:rPr>
          <w:rStyle w:val="ad"/>
          <w:b w:val="0"/>
          <w:sz w:val="22"/>
          <w:szCs w:val="2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61F37" w:rsidRPr="00B61F37" w:rsidRDefault="00B61F37" w:rsidP="00B61F37">
      <w:pPr>
        <w:pStyle w:val="a3"/>
        <w:jc w:val="both"/>
        <w:rPr>
          <w:rStyle w:val="ad"/>
          <w:b w:val="0"/>
          <w:sz w:val="22"/>
          <w:szCs w:val="22"/>
        </w:rPr>
      </w:pPr>
      <w:r w:rsidRPr="00B61F37">
        <w:rPr>
          <w:rStyle w:val="ad"/>
          <w:b w:val="0"/>
          <w:sz w:val="22"/>
          <w:szCs w:val="22"/>
        </w:rPr>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B61F37" w:rsidRPr="00B61F37" w:rsidRDefault="00B61F37" w:rsidP="00B61F37">
      <w:pPr>
        <w:pStyle w:val="a3"/>
        <w:jc w:val="both"/>
        <w:rPr>
          <w:rStyle w:val="ad"/>
          <w:b w:val="0"/>
          <w:sz w:val="22"/>
          <w:szCs w:val="22"/>
        </w:rPr>
      </w:pPr>
      <w:r w:rsidRPr="00B61F37">
        <w:rPr>
          <w:rStyle w:val="ad"/>
          <w:b w:val="0"/>
          <w:sz w:val="22"/>
          <w:szCs w:val="22"/>
        </w:rPr>
        <w:lastRenderedPageBreak/>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B61F37" w:rsidRPr="00B61F37" w:rsidRDefault="00B61F37" w:rsidP="00B61F37">
      <w:pPr>
        <w:pStyle w:val="a3"/>
        <w:jc w:val="both"/>
        <w:rPr>
          <w:rStyle w:val="ad"/>
          <w:b w:val="0"/>
          <w:sz w:val="22"/>
          <w:szCs w:val="22"/>
        </w:rPr>
      </w:pPr>
      <w:r w:rsidRPr="00B61F37">
        <w:rPr>
          <w:rStyle w:val="ad"/>
          <w:b w:val="0"/>
          <w:sz w:val="22"/>
          <w:szCs w:val="22"/>
        </w:rPr>
        <w:t>5.2. Предмет досудебного (внесудебного) обжалования</w:t>
      </w:r>
    </w:p>
    <w:p w:rsidR="00B61F37" w:rsidRPr="00B61F37" w:rsidRDefault="00B61F37" w:rsidP="00B61F37">
      <w:pPr>
        <w:pStyle w:val="a3"/>
        <w:jc w:val="both"/>
        <w:rPr>
          <w:rStyle w:val="ad"/>
          <w:b w:val="0"/>
          <w:sz w:val="22"/>
          <w:szCs w:val="22"/>
        </w:rPr>
      </w:pPr>
      <w:r w:rsidRPr="00B61F37">
        <w:rPr>
          <w:rStyle w:val="ad"/>
          <w:b w:val="0"/>
          <w:sz w:val="22"/>
          <w:szCs w:val="22"/>
        </w:rPr>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B61F37" w:rsidRPr="00B61F37" w:rsidRDefault="00B61F37" w:rsidP="00B61F37">
      <w:pPr>
        <w:pStyle w:val="a3"/>
        <w:jc w:val="both"/>
        <w:rPr>
          <w:rStyle w:val="ad"/>
          <w:b w:val="0"/>
          <w:sz w:val="22"/>
          <w:szCs w:val="22"/>
        </w:rPr>
      </w:pPr>
      <w:r w:rsidRPr="00B61F37">
        <w:rPr>
          <w:rStyle w:val="ad"/>
          <w:b w:val="0"/>
          <w:sz w:val="22"/>
          <w:szCs w:val="22"/>
        </w:rPr>
        <w:t>а) нарушение срока регистрации запроса заявителя о предоставлении муниципальной услуги;</w:t>
      </w:r>
    </w:p>
    <w:p w:rsidR="00B61F37" w:rsidRPr="00B61F37" w:rsidRDefault="00B61F37" w:rsidP="00B61F37">
      <w:pPr>
        <w:pStyle w:val="a3"/>
        <w:jc w:val="both"/>
        <w:rPr>
          <w:rStyle w:val="ad"/>
          <w:b w:val="0"/>
          <w:sz w:val="22"/>
          <w:szCs w:val="22"/>
        </w:rPr>
      </w:pPr>
      <w:r w:rsidRPr="00B61F37">
        <w:rPr>
          <w:rStyle w:val="ad"/>
          <w:b w:val="0"/>
          <w:sz w:val="22"/>
          <w:szCs w:val="22"/>
        </w:rPr>
        <w:t>б) нарушение срока предоставления муниципальной услуги;</w:t>
      </w:r>
    </w:p>
    <w:p w:rsidR="00B61F37" w:rsidRPr="00B61F37" w:rsidRDefault="00B61F37" w:rsidP="00B61F37">
      <w:pPr>
        <w:pStyle w:val="a3"/>
        <w:jc w:val="both"/>
        <w:rPr>
          <w:rStyle w:val="ad"/>
          <w:b w:val="0"/>
          <w:sz w:val="22"/>
          <w:szCs w:val="22"/>
        </w:rPr>
      </w:pPr>
      <w:r w:rsidRPr="00B61F37">
        <w:rPr>
          <w:rStyle w:val="ad"/>
          <w:b w:val="0"/>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B61F37" w:rsidRPr="00B61F37" w:rsidRDefault="00B61F37" w:rsidP="00B61F37">
      <w:pPr>
        <w:pStyle w:val="a3"/>
        <w:jc w:val="both"/>
        <w:rPr>
          <w:rStyle w:val="ad"/>
          <w:b w:val="0"/>
          <w:sz w:val="22"/>
          <w:szCs w:val="22"/>
        </w:rPr>
      </w:pPr>
      <w:r w:rsidRPr="00B61F37">
        <w:rPr>
          <w:rStyle w:val="ad"/>
          <w:b w:val="0"/>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B61F37" w:rsidRPr="00B61F37" w:rsidRDefault="00B61F37" w:rsidP="00B61F37">
      <w:pPr>
        <w:pStyle w:val="a3"/>
        <w:jc w:val="both"/>
        <w:rPr>
          <w:rStyle w:val="ad"/>
          <w:b w:val="0"/>
          <w:sz w:val="22"/>
          <w:szCs w:val="22"/>
        </w:rPr>
      </w:pPr>
      <w:proofErr w:type="gramStart"/>
      <w:r w:rsidRPr="00B61F37">
        <w:rPr>
          <w:rStyle w:val="ad"/>
          <w:b w:val="0"/>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B61F37" w:rsidRPr="00B61F37" w:rsidRDefault="00B61F37" w:rsidP="00B61F37">
      <w:pPr>
        <w:pStyle w:val="a3"/>
        <w:jc w:val="both"/>
        <w:rPr>
          <w:rStyle w:val="ad"/>
          <w:b w:val="0"/>
          <w:sz w:val="22"/>
          <w:szCs w:val="22"/>
        </w:rPr>
      </w:pPr>
      <w:r w:rsidRPr="00B61F37">
        <w:rPr>
          <w:rStyle w:val="ad"/>
          <w:b w:val="0"/>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B61F37" w:rsidRPr="00B61F37" w:rsidRDefault="00B61F37" w:rsidP="00B61F37">
      <w:pPr>
        <w:pStyle w:val="a3"/>
        <w:jc w:val="both"/>
        <w:rPr>
          <w:rStyle w:val="ad"/>
          <w:b w:val="0"/>
          <w:sz w:val="22"/>
          <w:szCs w:val="22"/>
        </w:rPr>
      </w:pPr>
      <w:proofErr w:type="gramStart"/>
      <w:r w:rsidRPr="00B61F37">
        <w:rPr>
          <w:rStyle w:val="ad"/>
          <w:b w:val="0"/>
          <w:sz w:val="22"/>
          <w:szCs w:val="22"/>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B61F37" w:rsidRPr="00B61F37" w:rsidRDefault="00B61F37" w:rsidP="00B61F37">
      <w:pPr>
        <w:pStyle w:val="a3"/>
        <w:jc w:val="both"/>
        <w:rPr>
          <w:rStyle w:val="ad"/>
          <w:b w:val="0"/>
          <w:sz w:val="22"/>
          <w:szCs w:val="22"/>
        </w:rPr>
      </w:pPr>
      <w:r w:rsidRPr="00B61F37">
        <w:rPr>
          <w:rStyle w:val="ad"/>
          <w:b w:val="0"/>
          <w:sz w:val="22"/>
          <w:szCs w:val="22"/>
        </w:rPr>
        <w:t>5.3. Исчерпывающий перечень оснований для приостановления рассмотрения жалобы и случаев, в которых ответ на жалобу не дается</w:t>
      </w:r>
    </w:p>
    <w:p w:rsidR="00B61F37" w:rsidRPr="00B61F37" w:rsidRDefault="00B61F37" w:rsidP="00B61F37">
      <w:pPr>
        <w:pStyle w:val="a3"/>
        <w:jc w:val="both"/>
        <w:rPr>
          <w:rStyle w:val="ad"/>
          <w:b w:val="0"/>
          <w:sz w:val="22"/>
          <w:szCs w:val="22"/>
        </w:rPr>
      </w:pPr>
      <w:r w:rsidRPr="00B61F37">
        <w:rPr>
          <w:rStyle w:val="ad"/>
          <w:b w:val="0"/>
          <w:sz w:val="22"/>
          <w:szCs w:val="22"/>
        </w:rPr>
        <w:t>5.3.1. Оснований для приостановления рассмотрения жалобы не установлено.</w:t>
      </w:r>
    </w:p>
    <w:p w:rsidR="00B61F37" w:rsidRPr="00B61F37" w:rsidRDefault="00B61F37" w:rsidP="00B61F37">
      <w:pPr>
        <w:pStyle w:val="a3"/>
        <w:jc w:val="both"/>
        <w:rPr>
          <w:rStyle w:val="ad"/>
          <w:b w:val="0"/>
          <w:sz w:val="22"/>
          <w:szCs w:val="22"/>
        </w:rPr>
      </w:pPr>
      <w:r w:rsidRPr="00B61F37">
        <w:rPr>
          <w:rStyle w:val="ad"/>
          <w:b w:val="0"/>
          <w:sz w:val="22"/>
          <w:szCs w:val="22"/>
        </w:rPr>
        <w:t>5.3.2. Ответ на жалобу не дается в случаях, если:</w:t>
      </w:r>
    </w:p>
    <w:p w:rsidR="00B61F37" w:rsidRPr="00B61F37" w:rsidRDefault="00B61F37" w:rsidP="00B61F37">
      <w:pPr>
        <w:pStyle w:val="a3"/>
        <w:jc w:val="both"/>
        <w:rPr>
          <w:rStyle w:val="ad"/>
          <w:b w:val="0"/>
          <w:sz w:val="22"/>
          <w:szCs w:val="22"/>
        </w:rPr>
      </w:pPr>
      <w:proofErr w:type="gramStart"/>
      <w:r w:rsidRPr="00B61F37">
        <w:rPr>
          <w:rStyle w:val="ad"/>
          <w:b w:val="0"/>
          <w:sz w:val="22"/>
          <w:szCs w:val="22"/>
        </w:rPr>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B61F37">
        <w:rPr>
          <w:rStyle w:val="ad"/>
          <w:b w:val="0"/>
          <w:sz w:val="22"/>
          <w:szCs w:val="22"/>
        </w:rPr>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B61F37" w:rsidRPr="00B61F37" w:rsidRDefault="00B61F37" w:rsidP="00B61F37">
      <w:pPr>
        <w:pStyle w:val="a3"/>
        <w:jc w:val="both"/>
        <w:rPr>
          <w:rStyle w:val="ad"/>
          <w:b w:val="0"/>
          <w:sz w:val="22"/>
          <w:szCs w:val="22"/>
        </w:rPr>
      </w:pPr>
      <w:r w:rsidRPr="00B61F37">
        <w:rPr>
          <w:rStyle w:val="ad"/>
          <w:b w:val="0"/>
          <w:sz w:val="22"/>
          <w:szCs w:val="22"/>
        </w:rPr>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B61F37" w:rsidRPr="00B61F37" w:rsidRDefault="00B61F37" w:rsidP="00B61F37">
      <w:pPr>
        <w:pStyle w:val="a3"/>
        <w:jc w:val="both"/>
        <w:rPr>
          <w:rStyle w:val="ad"/>
          <w:b w:val="0"/>
          <w:sz w:val="22"/>
          <w:szCs w:val="22"/>
        </w:rPr>
      </w:pPr>
      <w:r w:rsidRPr="00B61F37">
        <w:rPr>
          <w:rStyle w:val="ad"/>
          <w:b w:val="0"/>
          <w:sz w:val="22"/>
          <w:szCs w:val="22"/>
        </w:rPr>
        <w:t xml:space="preserve">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w:t>
      </w:r>
      <w:r w:rsidRPr="00B61F37">
        <w:rPr>
          <w:rStyle w:val="ad"/>
          <w:b w:val="0"/>
          <w:sz w:val="22"/>
          <w:szCs w:val="22"/>
        </w:rPr>
        <w:lastRenderedPageBreak/>
        <w:t>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B61F37" w:rsidRPr="00B61F37" w:rsidRDefault="00B61F37" w:rsidP="00B61F37">
      <w:pPr>
        <w:pStyle w:val="a3"/>
        <w:jc w:val="both"/>
        <w:rPr>
          <w:rStyle w:val="ad"/>
          <w:b w:val="0"/>
          <w:sz w:val="22"/>
          <w:szCs w:val="22"/>
        </w:rPr>
      </w:pPr>
      <w:r w:rsidRPr="00B61F37">
        <w:rPr>
          <w:rStyle w:val="ad"/>
          <w:b w:val="0"/>
          <w:sz w:val="22"/>
          <w:szCs w:val="22"/>
        </w:rPr>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B61F37">
        <w:rPr>
          <w:rStyle w:val="ad"/>
          <w:b w:val="0"/>
          <w:sz w:val="22"/>
          <w:szCs w:val="22"/>
        </w:rPr>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B61F37">
        <w:rPr>
          <w:rStyle w:val="ad"/>
          <w:b w:val="0"/>
          <w:sz w:val="22"/>
          <w:szCs w:val="22"/>
        </w:rPr>
        <w:t xml:space="preserve"> О данном решении уведомляется заинтересованное лицо, направившее жалобу;</w:t>
      </w:r>
    </w:p>
    <w:p w:rsidR="00B61F37" w:rsidRPr="00B61F37" w:rsidRDefault="00B61F37" w:rsidP="00B61F37">
      <w:pPr>
        <w:pStyle w:val="a3"/>
        <w:jc w:val="both"/>
        <w:rPr>
          <w:rStyle w:val="ad"/>
          <w:b w:val="0"/>
          <w:sz w:val="22"/>
          <w:szCs w:val="22"/>
        </w:rPr>
      </w:pPr>
      <w:r w:rsidRPr="00B61F37">
        <w:rPr>
          <w:rStyle w:val="ad"/>
          <w:b w:val="0"/>
          <w:sz w:val="22"/>
          <w:szCs w:val="22"/>
        </w:rPr>
        <w:t>в случае</w:t>
      </w:r>
      <w:proofErr w:type="gramStart"/>
      <w:r w:rsidRPr="00B61F37">
        <w:rPr>
          <w:rStyle w:val="ad"/>
          <w:b w:val="0"/>
          <w:sz w:val="22"/>
          <w:szCs w:val="22"/>
        </w:rPr>
        <w:t>,</w:t>
      </w:r>
      <w:proofErr w:type="gramEnd"/>
      <w:r w:rsidRPr="00B61F37">
        <w:rPr>
          <w:rStyle w:val="ad"/>
          <w:b w:val="0"/>
          <w:sz w:val="22"/>
          <w:szCs w:val="2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B61F37" w:rsidRPr="00B61F37" w:rsidRDefault="00B61F37" w:rsidP="00B61F37">
      <w:pPr>
        <w:pStyle w:val="a3"/>
        <w:jc w:val="both"/>
        <w:rPr>
          <w:rStyle w:val="ad"/>
          <w:b w:val="0"/>
          <w:sz w:val="22"/>
          <w:szCs w:val="22"/>
        </w:rPr>
      </w:pPr>
      <w:r w:rsidRPr="00B61F37">
        <w:rPr>
          <w:rStyle w:val="ad"/>
          <w:b w:val="0"/>
          <w:sz w:val="22"/>
          <w:szCs w:val="22"/>
        </w:rPr>
        <w:t>5.4. Основания для начала процедуры досудебного (внесудебного) обжалования</w:t>
      </w:r>
    </w:p>
    <w:p w:rsidR="00B61F37" w:rsidRPr="00B61F37" w:rsidRDefault="00B61F37" w:rsidP="00B61F37">
      <w:pPr>
        <w:pStyle w:val="a3"/>
        <w:jc w:val="both"/>
        <w:rPr>
          <w:rStyle w:val="ad"/>
          <w:b w:val="0"/>
          <w:sz w:val="22"/>
          <w:szCs w:val="22"/>
        </w:rPr>
      </w:pPr>
      <w:r w:rsidRPr="00B61F37">
        <w:rPr>
          <w:rStyle w:val="ad"/>
          <w:b w:val="0"/>
          <w:sz w:val="22"/>
          <w:szCs w:val="22"/>
        </w:rPr>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B61F37" w:rsidRPr="00B61F37" w:rsidRDefault="00B61F37" w:rsidP="00B61F37">
      <w:pPr>
        <w:pStyle w:val="a3"/>
        <w:jc w:val="both"/>
        <w:rPr>
          <w:rStyle w:val="ad"/>
          <w:b w:val="0"/>
          <w:sz w:val="22"/>
          <w:szCs w:val="22"/>
        </w:rPr>
      </w:pPr>
      <w:r w:rsidRPr="00B61F37">
        <w:rPr>
          <w:rStyle w:val="ad"/>
          <w:b w:val="0"/>
          <w:sz w:val="22"/>
          <w:szCs w:val="22"/>
        </w:rPr>
        <w:t>5.4.2. Жалоба должна содержать:</w:t>
      </w:r>
    </w:p>
    <w:p w:rsidR="00B61F37" w:rsidRPr="00B61F37" w:rsidRDefault="00B61F37" w:rsidP="00B61F37">
      <w:pPr>
        <w:pStyle w:val="a3"/>
        <w:jc w:val="both"/>
        <w:rPr>
          <w:rStyle w:val="ad"/>
          <w:b w:val="0"/>
          <w:sz w:val="22"/>
          <w:szCs w:val="22"/>
        </w:rPr>
      </w:pPr>
      <w:r w:rsidRPr="00B61F37">
        <w:rPr>
          <w:rStyle w:val="ad"/>
          <w:b w:val="0"/>
          <w:sz w:val="22"/>
          <w:szCs w:val="22"/>
        </w:rPr>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B61F37" w:rsidRPr="00B61F37" w:rsidRDefault="00B61F37" w:rsidP="00B61F37">
      <w:pPr>
        <w:pStyle w:val="a3"/>
        <w:jc w:val="both"/>
        <w:rPr>
          <w:rStyle w:val="ad"/>
          <w:b w:val="0"/>
          <w:sz w:val="22"/>
          <w:szCs w:val="22"/>
        </w:rPr>
      </w:pPr>
      <w:proofErr w:type="gramStart"/>
      <w:r w:rsidRPr="00B61F37">
        <w:rPr>
          <w:rStyle w:val="ad"/>
          <w:b w:val="0"/>
          <w:sz w:val="22"/>
          <w:szCs w:val="22"/>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61F37" w:rsidRPr="00B61F37" w:rsidRDefault="00B61F37" w:rsidP="00B61F37">
      <w:pPr>
        <w:pStyle w:val="a3"/>
        <w:jc w:val="both"/>
        <w:rPr>
          <w:rStyle w:val="ad"/>
          <w:b w:val="0"/>
          <w:sz w:val="22"/>
          <w:szCs w:val="22"/>
        </w:rPr>
      </w:pPr>
      <w:r w:rsidRPr="00B61F37">
        <w:rPr>
          <w:rStyle w:val="ad"/>
          <w:b w:val="0"/>
          <w:sz w:val="22"/>
          <w:szCs w:val="22"/>
        </w:rPr>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B61F37" w:rsidRPr="00B61F37" w:rsidRDefault="00B61F37" w:rsidP="00B61F37">
      <w:pPr>
        <w:pStyle w:val="a3"/>
        <w:jc w:val="both"/>
        <w:rPr>
          <w:rStyle w:val="ad"/>
          <w:b w:val="0"/>
          <w:sz w:val="22"/>
          <w:szCs w:val="22"/>
        </w:rPr>
      </w:pPr>
      <w:r w:rsidRPr="00B61F37">
        <w:rPr>
          <w:rStyle w:val="ad"/>
          <w:b w:val="0"/>
          <w:sz w:val="22"/>
          <w:szCs w:val="22"/>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B61F37" w:rsidRPr="00B61F37" w:rsidRDefault="00B61F37" w:rsidP="00B61F37">
      <w:pPr>
        <w:pStyle w:val="a3"/>
        <w:jc w:val="both"/>
        <w:rPr>
          <w:rStyle w:val="ad"/>
          <w:b w:val="0"/>
          <w:sz w:val="22"/>
          <w:szCs w:val="22"/>
        </w:rPr>
      </w:pPr>
      <w:r w:rsidRPr="00B61F37">
        <w:rPr>
          <w:rStyle w:val="ad"/>
          <w:b w:val="0"/>
          <w:sz w:val="22"/>
          <w:szCs w:val="22"/>
        </w:rPr>
        <w:t>Заявителем могут быть представлены документы (при наличии), подтверждающие доводы заявителя, либо их копии.</w:t>
      </w:r>
    </w:p>
    <w:p w:rsidR="00B61F37" w:rsidRPr="00B61F37" w:rsidRDefault="00B61F37" w:rsidP="00B61F37">
      <w:pPr>
        <w:pStyle w:val="a3"/>
        <w:jc w:val="both"/>
        <w:rPr>
          <w:rStyle w:val="ad"/>
          <w:b w:val="0"/>
          <w:sz w:val="22"/>
          <w:szCs w:val="22"/>
        </w:rPr>
      </w:pPr>
      <w:r w:rsidRPr="00B61F37">
        <w:rPr>
          <w:rStyle w:val="ad"/>
          <w:b w:val="0"/>
          <w:sz w:val="22"/>
          <w:szCs w:val="22"/>
        </w:rPr>
        <w:t>5.5. Право заявителя на получение информации и документов, необходимых для обоснования и рассмотрения жалобы (претензии)</w:t>
      </w:r>
    </w:p>
    <w:p w:rsidR="00B61F37" w:rsidRPr="00B61F37" w:rsidRDefault="00B61F37" w:rsidP="00B61F37">
      <w:pPr>
        <w:pStyle w:val="a3"/>
        <w:jc w:val="both"/>
        <w:rPr>
          <w:rStyle w:val="ad"/>
          <w:b w:val="0"/>
          <w:sz w:val="22"/>
          <w:szCs w:val="22"/>
        </w:rPr>
      </w:pPr>
      <w:r w:rsidRPr="00B61F37">
        <w:rPr>
          <w:rStyle w:val="ad"/>
          <w:b w:val="0"/>
          <w:sz w:val="22"/>
          <w:szCs w:val="22"/>
        </w:rPr>
        <w:t>Заявитель имеет право на получение информации и документов, необходимых для обоснования и рассмотрения жалобы.</w:t>
      </w:r>
    </w:p>
    <w:p w:rsidR="00B61F37" w:rsidRPr="00B61F37" w:rsidRDefault="00B61F37" w:rsidP="00B61F37">
      <w:pPr>
        <w:pStyle w:val="a3"/>
        <w:jc w:val="both"/>
        <w:rPr>
          <w:rStyle w:val="ad"/>
          <w:b w:val="0"/>
          <w:sz w:val="22"/>
          <w:szCs w:val="22"/>
        </w:rPr>
      </w:pPr>
      <w:r w:rsidRPr="00B61F37">
        <w:rPr>
          <w:rStyle w:val="ad"/>
          <w:b w:val="0"/>
          <w:sz w:val="22"/>
          <w:szCs w:val="22"/>
        </w:rPr>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B61F37" w:rsidRPr="00B61F37" w:rsidRDefault="00B61F37" w:rsidP="00B61F37">
      <w:pPr>
        <w:pStyle w:val="a3"/>
        <w:jc w:val="both"/>
        <w:rPr>
          <w:rStyle w:val="ad"/>
          <w:b w:val="0"/>
          <w:sz w:val="22"/>
          <w:szCs w:val="22"/>
        </w:rPr>
      </w:pPr>
      <w:r w:rsidRPr="00B61F37">
        <w:rPr>
          <w:rStyle w:val="ad"/>
          <w:b w:val="0"/>
          <w:sz w:val="22"/>
          <w:szCs w:val="22"/>
        </w:rPr>
        <w:lastRenderedPageBreak/>
        <w:t>5.6. Органы и должностные лица, которым может быть направлена жалоба (претензия) заявителя в досудебном (внесудебном) порядке</w:t>
      </w:r>
    </w:p>
    <w:p w:rsidR="00B61F37" w:rsidRPr="00B61F37" w:rsidRDefault="00B61F37" w:rsidP="00B61F37">
      <w:pPr>
        <w:pStyle w:val="a3"/>
        <w:jc w:val="both"/>
        <w:rPr>
          <w:rStyle w:val="ad"/>
          <w:b w:val="0"/>
          <w:sz w:val="22"/>
          <w:szCs w:val="22"/>
        </w:rPr>
      </w:pPr>
      <w:r w:rsidRPr="00B61F37">
        <w:rPr>
          <w:rStyle w:val="ad"/>
          <w:b w:val="0"/>
          <w:sz w:val="22"/>
          <w:szCs w:val="22"/>
        </w:rPr>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B61F37" w:rsidRPr="00B61F37" w:rsidRDefault="00B61F37" w:rsidP="00B61F37">
      <w:pPr>
        <w:pStyle w:val="a3"/>
        <w:jc w:val="both"/>
        <w:rPr>
          <w:rStyle w:val="ad"/>
          <w:b w:val="0"/>
          <w:sz w:val="22"/>
          <w:szCs w:val="22"/>
        </w:rPr>
      </w:pPr>
      <w:r w:rsidRPr="00B61F37">
        <w:rPr>
          <w:rStyle w:val="ad"/>
          <w:b w:val="0"/>
          <w:sz w:val="22"/>
          <w:szCs w:val="22"/>
        </w:rPr>
        <w:t>5.6.2. Прием жалоб в письменной форме осуществляется по адресу, предусмотренному пунктом 1.3 настоящего административного регламента.</w:t>
      </w:r>
    </w:p>
    <w:p w:rsidR="00B61F37" w:rsidRPr="00B61F37" w:rsidRDefault="00B61F37" w:rsidP="00B61F37">
      <w:pPr>
        <w:pStyle w:val="a3"/>
        <w:jc w:val="both"/>
        <w:rPr>
          <w:rStyle w:val="ad"/>
          <w:b w:val="0"/>
          <w:sz w:val="22"/>
          <w:szCs w:val="22"/>
        </w:rPr>
      </w:pPr>
      <w:r w:rsidRPr="00B61F37">
        <w:rPr>
          <w:rStyle w:val="ad"/>
          <w:b w:val="0"/>
          <w:sz w:val="22"/>
          <w:szCs w:val="22"/>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B61F37" w:rsidRPr="00B61F37" w:rsidRDefault="00B61F37" w:rsidP="00B61F37">
      <w:pPr>
        <w:pStyle w:val="a3"/>
        <w:jc w:val="both"/>
        <w:rPr>
          <w:rStyle w:val="ad"/>
          <w:b w:val="0"/>
          <w:sz w:val="22"/>
          <w:szCs w:val="22"/>
        </w:rPr>
      </w:pPr>
      <w:r w:rsidRPr="00B61F37">
        <w:rPr>
          <w:rStyle w:val="ad"/>
          <w:b w:val="0"/>
          <w:sz w:val="22"/>
          <w:szCs w:val="22"/>
        </w:rPr>
        <w:t>5.6.3. Жалоба в письменной форме может быть направлена по почте.</w:t>
      </w:r>
    </w:p>
    <w:p w:rsidR="00B61F37" w:rsidRPr="00B61F37" w:rsidRDefault="00B61F37" w:rsidP="00B61F37">
      <w:pPr>
        <w:pStyle w:val="a3"/>
        <w:jc w:val="both"/>
        <w:rPr>
          <w:rStyle w:val="ad"/>
          <w:b w:val="0"/>
          <w:sz w:val="22"/>
          <w:szCs w:val="22"/>
        </w:rPr>
      </w:pPr>
      <w:r w:rsidRPr="00B61F37">
        <w:rPr>
          <w:rStyle w:val="ad"/>
          <w:b w:val="0"/>
          <w:sz w:val="22"/>
          <w:szCs w:val="22"/>
        </w:rPr>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61F37" w:rsidRPr="00B61F37" w:rsidRDefault="00B61F37" w:rsidP="00B61F37">
      <w:pPr>
        <w:pStyle w:val="a3"/>
        <w:jc w:val="both"/>
        <w:rPr>
          <w:rStyle w:val="ad"/>
          <w:b w:val="0"/>
          <w:sz w:val="22"/>
          <w:szCs w:val="22"/>
        </w:rPr>
      </w:pPr>
      <w:r w:rsidRPr="00B61F37">
        <w:rPr>
          <w:rStyle w:val="ad"/>
          <w:b w:val="0"/>
          <w:sz w:val="22"/>
          <w:szCs w:val="22"/>
        </w:rPr>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B61F37" w:rsidRPr="00B61F37" w:rsidRDefault="00B61F37" w:rsidP="00B61F37">
      <w:pPr>
        <w:pStyle w:val="a3"/>
        <w:jc w:val="both"/>
        <w:rPr>
          <w:rStyle w:val="ad"/>
          <w:b w:val="0"/>
          <w:sz w:val="22"/>
          <w:szCs w:val="22"/>
        </w:rPr>
      </w:pPr>
      <w:r w:rsidRPr="00B61F37">
        <w:rPr>
          <w:rStyle w:val="ad"/>
          <w:b w:val="0"/>
          <w:sz w:val="22"/>
          <w:szCs w:val="22"/>
        </w:rPr>
        <w:t>5.6.6. В электронном виде жалоба может быть подана заявителем посредством:</w:t>
      </w:r>
    </w:p>
    <w:p w:rsidR="00B61F37" w:rsidRPr="00B61F37" w:rsidRDefault="00B61F37" w:rsidP="00B61F37">
      <w:pPr>
        <w:pStyle w:val="a3"/>
        <w:jc w:val="both"/>
        <w:rPr>
          <w:rStyle w:val="ad"/>
          <w:b w:val="0"/>
          <w:sz w:val="22"/>
          <w:szCs w:val="22"/>
        </w:rPr>
      </w:pPr>
      <w:r w:rsidRPr="00B61F37">
        <w:rPr>
          <w:rStyle w:val="ad"/>
          <w:b w:val="0"/>
          <w:sz w:val="22"/>
          <w:szCs w:val="22"/>
        </w:rPr>
        <w:t>а) официального сайта администрации Турковского муниципального района: turki.sarmo.ru, в информационно-телекоммуникационной сети «Интернет»;</w:t>
      </w:r>
    </w:p>
    <w:p w:rsidR="00B61F37" w:rsidRPr="00B61F37" w:rsidRDefault="00B61F37" w:rsidP="00B61F37">
      <w:pPr>
        <w:pStyle w:val="a3"/>
        <w:jc w:val="both"/>
        <w:rPr>
          <w:rStyle w:val="ad"/>
          <w:b w:val="0"/>
          <w:sz w:val="22"/>
          <w:szCs w:val="22"/>
        </w:rPr>
      </w:pPr>
      <w:r w:rsidRPr="00B61F37">
        <w:rPr>
          <w:rStyle w:val="ad"/>
          <w:b w:val="0"/>
          <w:sz w:val="22"/>
          <w:szCs w:val="22"/>
        </w:rPr>
        <w:t xml:space="preserve">б) электронной почты по адресу: </w:t>
      </w:r>
      <w:proofErr w:type="spellStart"/>
      <w:r w:rsidRPr="00B61F37">
        <w:rPr>
          <w:rStyle w:val="ad"/>
          <w:b w:val="0"/>
          <w:sz w:val="22"/>
          <w:szCs w:val="22"/>
          <w:lang w:val="en-US"/>
        </w:rPr>
        <w:t>Orgturki</w:t>
      </w:r>
      <w:proofErr w:type="spellEnd"/>
      <w:r w:rsidRPr="00B61F37">
        <w:rPr>
          <w:rStyle w:val="ad"/>
          <w:b w:val="0"/>
          <w:sz w:val="22"/>
          <w:szCs w:val="22"/>
        </w:rPr>
        <w:t>@</w:t>
      </w:r>
      <w:proofErr w:type="spellStart"/>
      <w:r w:rsidRPr="00B61F37">
        <w:rPr>
          <w:rStyle w:val="ad"/>
          <w:b w:val="0"/>
          <w:sz w:val="22"/>
          <w:szCs w:val="22"/>
          <w:lang w:val="en-US"/>
        </w:rPr>
        <w:t>yandex</w:t>
      </w:r>
      <w:proofErr w:type="spellEnd"/>
      <w:r w:rsidRPr="00B61F37">
        <w:rPr>
          <w:rStyle w:val="ad"/>
          <w:b w:val="0"/>
          <w:sz w:val="22"/>
          <w:szCs w:val="22"/>
        </w:rPr>
        <w:t>.</w:t>
      </w:r>
      <w:proofErr w:type="spellStart"/>
      <w:r w:rsidRPr="00B61F37">
        <w:rPr>
          <w:rStyle w:val="ad"/>
          <w:b w:val="0"/>
          <w:sz w:val="22"/>
          <w:szCs w:val="22"/>
          <w:lang w:val="en-US"/>
        </w:rPr>
        <w:t>ru</w:t>
      </w:r>
      <w:proofErr w:type="spellEnd"/>
      <w:r w:rsidRPr="00B61F37">
        <w:rPr>
          <w:rStyle w:val="ad"/>
          <w:b w:val="0"/>
          <w:sz w:val="22"/>
          <w:szCs w:val="22"/>
        </w:rPr>
        <w:t>;</w:t>
      </w:r>
    </w:p>
    <w:p w:rsidR="00B61F37" w:rsidRPr="00B61F37" w:rsidRDefault="00B61F37" w:rsidP="00B61F37">
      <w:pPr>
        <w:pStyle w:val="a3"/>
        <w:jc w:val="both"/>
        <w:rPr>
          <w:rStyle w:val="ad"/>
          <w:b w:val="0"/>
          <w:sz w:val="22"/>
          <w:szCs w:val="22"/>
        </w:rPr>
      </w:pPr>
      <w:r w:rsidRPr="00B61F37">
        <w:rPr>
          <w:rStyle w:val="ad"/>
          <w:b w:val="0"/>
          <w:sz w:val="22"/>
          <w:szCs w:val="22"/>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B61F37">
        <w:rPr>
          <w:rStyle w:val="ad"/>
          <w:b w:val="0"/>
          <w:sz w:val="22"/>
          <w:szCs w:val="22"/>
          <w:lang w:val="en-US"/>
        </w:rPr>
        <w:t>u</w:t>
      </w:r>
      <w:r w:rsidRPr="00B61F37">
        <w:rPr>
          <w:rStyle w:val="ad"/>
          <w:b w:val="0"/>
          <w:sz w:val="22"/>
          <w:szCs w:val="22"/>
        </w:rPr>
        <w:t>/</w:t>
      </w:r>
      <w:proofErr w:type="spellStart"/>
      <w:r w:rsidRPr="00B61F37">
        <w:rPr>
          <w:rStyle w:val="ad"/>
          <w:b w:val="0"/>
          <w:sz w:val="22"/>
          <w:szCs w:val="22"/>
        </w:rPr>
        <w:t>http</w:t>
      </w:r>
      <w:proofErr w:type="spellEnd"/>
      <w:r w:rsidRPr="00B61F37">
        <w:rPr>
          <w:rStyle w:val="ad"/>
          <w:b w:val="0"/>
          <w:sz w:val="22"/>
          <w:szCs w:val="22"/>
        </w:rPr>
        <w:t>://64.gosuslugi.ru/).</w:t>
      </w:r>
    </w:p>
    <w:p w:rsidR="00B61F37" w:rsidRPr="00B61F37" w:rsidRDefault="00B61F37" w:rsidP="00B61F37">
      <w:pPr>
        <w:pStyle w:val="a3"/>
        <w:jc w:val="both"/>
        <w:rPr>
          <w:rStyle w:val="ad"/>
          <w:b w:val="0"/>
          <w:sz w:val="22"/>
          <w:szCs w:val="22"/>
        </w:rPr>
      </w:pPr>
      <w:r w:rsidRPr="00B61F37">
        <w:rPr>
          <w:rStyle w:val="ad"/>
          <w:b w:val="0"/>
          <w:sz w:val="22"/>
          <w:szCs w:val="22"/>
        </w:rPr>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61F37" w:rsidRPr="00B61F37" w:rsidRDefault="00B61F37" w:rsidP="00B61F37">
      <w:pPr>
        <w:pStyle w:val="a3"/>
        <w:jc w:val="both"/>
        <w:rPr>
          <w:rStyle w:val="ad"/>
          <w:b w:val="0"/>
          <w:sz w:val="22"/>
          <w:szCs w:val="22"/>
        </w:rPr>
      </w:pPr>
      <w:r w:rsidRPr="00B61F37">
        <w:rPr>
          <w:rStyle w:val="ad"/>
          <w:b w:val="0"/>
          <w:sz w:val="22"/>
          <w:szCs w:val="22"/>
        </w:rPr>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B61F37" w:rsidRPr="00B61F37" w:rsidRDefault="00B61F37" w:rsidP="00B61F37">
      <w:pPr>
        <w:pStyle w:val="a3"/>
        <w:jc w:val="both"/>
        <w:rPr>
          <w:rStyle w:val="ad"/>
          <w:b w:val="0"/>
          <w:sz w:val="22"/>
          <w:szCs w:val="22"/>
        </w:rPr>
      </w:pPr>
      <w:r w:rsidRPr="00B61F37">
        <w:rPr>
          <w:rStyle w:val="ad"/>
          <w:b w:val="0"/>
          <w:sz w:val="22"/>
          <w:szCs w:val="22"/>
        </w:rPr>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B61F37" w:rsidRPr="00B61F37" w:rsidRDefault="00B61F37" w:rsidP="00B61F37">
      <w:pPr>
        <w:pStyle w:val="a3"/>
        <w:jc w:val="both"/>
        <w:rPr>
          <w:rStyle w:val="ad"/>
          <w:b w:val="0"/>
          <w:sz w:val="22"/>
          <w:szCs w:val="22"/>
        </w:rPr>
      </w:pPr>
      <w:r w:rsidRPr="00B61F37">
        <w:rPr>
          <w:rStyle w:val="ad"/>
          <w:b w:val="0"/>
          <w:sz w:val="22"/>
          <w:szCs w:val="22"/>
        </w:rPr>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B61F37" w:rsidRPr="00B61F37" w:rsidRDefault="00B61F37" w:rsidP="00B61F37">
      <w:pPr>
        <w:pStyle w:val="a3"/>
        <w:jc w:val="both"/>
        <w:rPr>
          <w:rStyle w:val="ad"/>
          <w:b w:val="0"/>
          <w:sz w:val="22"/>
          <w:szCs w:val="22"/>
        </w:rPr>
      </w:pPr>
      <w:r w:rsidRPr="00B61F37">
        <w:rPr>
          <w:rStyle w:val="ad"/>
          <w:b w:val="0"/>
          <w:sz w:val="22"/>
          <w:szCs w:val="22"/>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B61F37" w:rsidRPr="00B61F37" w:rsidRDefault="00B61F37" w:rsidP="00B61F37">
      <w:pPr>
        <w:pStyle w:val="a3"/>
        <w:jc w:val="both"/>
        <w:rPr>
          <w:rStyle w:val="ad"/>
          <w:b w:val="0"/>
          <w:sz w:val="22"/>
          <w:szCs w:val="22"/>
        </w:rPr>
      </w:pPr>
      <w:r w:rsidRPr="00B61F37">
        <w:rPr>
          <w:rStyle w:val="ad"/>
          <w:b w:val="0"/>
          <w:sz w:val="22"/>
          <w:szCs w:val="22"/>
        </w:rPr>
        <w:lastRenderedPageBreak/>
        <w:t>При этом срок рассмотрения жалобы исчисляется со дня регистрации жалобы в администрации муниципального района.</w:t>
      </w:r>
    </w:p>
    <w:p w:rsidR="00B61F37" w:rsidRPr="00B61F37" w:rsidRDefault="00B61F37" w:rsidP="00B61F37">
      <w:pPr>
        <w:pStyle w:val="a3"/>
        <w:jc w:val="both"/>
        <w:rPr>
          <w:rStyle w:val="ad"/>
          <w:b w:val="0"/>
          <w:sz w:val="22"/>
          <w:szCs w:val="22"/>
        </w:rPr>
      </w:pPr>
      <w:r w:rsidRPr="00B61F37">
        <w:rPr>
          <w:rStyle w:val="ad"/>
          <w:b w:val="0"/>
          <w:sz w:val="22"/>
          <w:szCs w:val="22"/>
        </w:rPr>
        <w:t>5.6.10. Администрация муниципального района обеспечивает:</w:t>
      </w:r>
    </w:p>
    <w:p w:rsidR="00B61F37" w:rsidRPr="00B61F37" w:rsidRDefault="00B61F37" w:rsidP="00B61F37">
      <w:pPr>
        <w:pStyle w:val="a3"/>
        <w:jc w:val="both"/>
        <w:rPr>
          <w:rStyle w:val="ad"/>
          <w:b w:val="0"/>
          <w:sz w:val="22"/>
          <w:szCs w:val="22"/>
        </w:rPr>
      </w:pPr>
      <w:r w:rsidRPr="00B61F37">
        <w:rPr>
          <w:rStyle w:val="ad"/>
          <w:b w:val="0"/>
          <w:sz w:val="22"/>
          <w:szCs w:val="22"/>
        </w:rPr>
        <w:t>а) оснащение мест приема жалоб;</w:t>
      </w:r>
    </w:p>
    <w:p w:rsidR="00B61F37" w:rsidRPr="00B61F37" w:rsidRDefault="00B61F37" w:rsidP="00B61F37">
      <w:pPr>
        <w:pStyle w:val="a3"/>
        <w:jc w:val="both"/>
        <w:rPr>
          <w:rStyle w:val="ad"/>
          <w:b w:val="0"/>
          <w:sz w:val="22"/>
          <w:szCs w:val="22"/>
        </w:rPr>
      </w:pPr>
      <w:r w:rsidRPr="00B61F37">
        <w:rPr>
          <w:rStyle w:val="ad"/>
          <w:b w:val="0"/>
          <w:sz w:val="22"/>
          <w:szCs w:val="22"/>
        </w:rPr>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B61F37" w:rsidRPr="00B61F37" w:rsidRDefault="00B61F37" w:rsidP="00B61F37">
      <w:pPr>
        <w:pStyle w:val="a3"/>
        <w:jc w:val="both"/>
        <w:rPr>
          <w:rStyle w:val="ad"/>
          <w:b w:val="0"/>
          <w:sz w:val="22"/>
          <w:szCs w:val="22"/>
        </w:rPr>
      </w:pPr>
      <w:r w:rsidRPr="00B61F37">
        <w:rPr>
          <w:rStyle w:val="ad"/>
          <w:b w:val="0"/>
          <w:sz w:val="22"/>
          <w:szCs w:val="22"/>
        </w:rPr>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B61F37" w:rsidRPr="00B61F37" w:rsidRDefault="00B61F37" w:rsidP="00B61F37">
      <w:pPr>
        <w:pStyle w:val="a3"/>
        <w:jc w:val="both"/>
        <w:rPr>
          <w:rStyle w:val="ad"/>
          <w:b w:val="0"/>
          <w:sz w:val="22"/>
          <w:szCs w:val="22"/>
        </w:rPr>
      </w:pPr>
      <w:r w:rsidRPr="00B61F37">
        <w:rPr>
          <w:rStyle w:val="ad"/>
          <w:b w:val="0"/>
          <w:sz w:val="22"/>
          <w:szCs w:val="22"/>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B61F37" w:rsidRPr="00B61F37" w:rsidRDefault="00B61F37" w:rsidP="00B61F37">
      <w:pPr>
        <w:pStyle w:val="a3"/>
        <w:jc w:val="both"/>
        <w:rPr>
          <w:rStyle w:val="ad"/>
          <w:b w:val="0"/>
          <w:sz w:val="22"/>
          <w:szCs w:val="22"/>
        </w:rPr>
      </w:pPr>
      <w:r w:rsidRPr="00B61F37">
        <w:rPr>
          <w:rStyle w:val="ad"/>
          <w:b w:val="0"/>
          <w:sz w:val="22"/>
          <w:szCs w:val="22"/>
        </w:rPr>
        <w:t>д) формирование отчетности о полученных и рассмотренных жалобах (в том числе о количестве удовлетворенных и неудовлетворенных жалоб).</w:t>
      </w:r>
    </w:p>
    <w:p w:rsidR="00B61F37" w:rsidRPr="00B61F37" w:rsidRDefault="00B61F37" w:rsidP="00B61F37">
      <w:pPr>
        <w:pStyle w:val="a3"/>
        <w:jc w:val="both"/>
        <w:rPr>
          <w:rStyle w:val="ad"/>
          <w:b w:val="0"/>
          <w:sz w:val="22"/>
          <w:szCs w:val="22"/>
        </w:rPr>
      </w:pPr>
      <w:r w:rsidRPr="00B61F37">
        <w:rPr>
          <w:rStyle w:val="ad"/>
          <w:b w:val="0"/>
          <w:sz w:val="22"/>
          <w:szCs w:val="22"/>
        </w:rPr>
        <w:t>5.7. Сроки рассмотрения жалобы</w:t>
      </w:r>
    </w:p>
    <w:p w:rsidR="00B61F37" w:rsidRPr="00B61F37" w:rsidRDefault="00B61F37" w:rsidP="00B61F37">
      <w:pPr>
        <w:pStyle w:val="a3"/>
        <w:jc w:val="both"/>
        <w:rPr>
          <w:rStyle w:val="ad"/>
          <w:b w:val="0"/>
          <w:sz w:val="22"/>
          <w:szCs w:val="22"/>
        </w:rPr>
      </w:pPr>
      <w:r w:rsidRPr="00B61F37">
        <w:rPr>
          <w:rStyle w:val="ad"/>
          <w:b w:val="0"/>
          <w:sz w:val="22"/>
          <w:szCs w:val="22"/>
        </w:rPr>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B61F37">
        <w:rPr>
          <w:rStyle w:val="ad"/>
          <w:b w:val="0"/>
          <w:sz w:val="22"/>
          <w:szCs w:val="22"/>
        </w:rPr>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B61F37" w:rsidRPr="00B61F37" w:rsidRDefault="00B61F37" w:rsidP="00B61F37">
      <w:pPr>
        <w:pStyle w:val="a3"/>
        <w:jc w:val="both"/>
        <w:rPr>
          <w:rStyle w:val="ad"/>
          <w:b w:val="0"/>
          <w:sz w:val="22"/>
          <w:szCs w:val="22"/>
        </w:rPr>
      </w:pPr>
      <w:r w:rsidRPr="00B61F37">
        <w:rPr>
          <w:rStyle w:val="ad"/>
          <w:b w:val="0"/>
          <w:sz w:val="22"/>
          <w:szCs w:val="22"/>
        </w:rPr>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B61F37" w:rsidRPr="00B61F37" w:rsidRDefault="00B61F37" w:rsidP="00B61F37">
      <w:pPr>
        <w:pStyle w:val="a3"/>
        <w:jc w:val="both"/>
        <w:rPr>
          <w:rStyle w:val="ad"/>
          <w:b w:val="0"/>
          <w:sz w:val="22"/>
          <w:szCs w:val="22"/>
        </w:rPr>
      </w:pPr>
      <w:r w:rsidRPr="00B61F37">
        <w:rPr>
          <w:rStyle w:val="ad"/>
          <w:b w:val="0"/>
          <w:sz w:val="22"/>
          <w:szCs w:val="22"/>
        </w:rPr>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B61F37" w:rsidRPr="00B61F37" w:rsidRDefault="00B61F37" w:rsidP="00B61F37">
      <w:pPr>
        <w:pStyle w:val="a3"/>
        <w:jc w:val="both"/>
        <w:rPr>
          <w:rStyle w:val="ad"/>
          <w:b w:val="0"/>
          <w:sz w:val="22"/>
          <w:szCs w:val="22"/>
        </w:rPr>
      </w:pPr>
      <w:r w:rsidRPr="00B61F37">
        <w:rPr>
          <w:rStyle w:val="ad"/>
          <w:b w:val="0"/>
          <w:sz w:val="22"/>
          <w:szCs w:val="22"/>
        </w:rPr>
        <w:t>5.8. Результат досудебного (внесудебного) обжалования</w:t>
      </w:r>
    </w:p>
    <w:p w:rsidR="00B61F37" w:rsidRPr="00B61F37" w:rsidRDefault="00B61F37" w:rsidP="00B61F37">
      <w:pPr>
        <w:pStyle w:val="a3"/>
        <w:jc w:val="both"/>
        <w:rPr>
          <w:rStyle w:val="ad"/>
          <w:b w:val="0"/>
          <w:sz w:val="22"/>
          <w:szCs w:val="22"/>
        </w:rPr>
      </w:pPr>
      <w:r w:rsidRPr="00B61F37">
        <w:rPr>
          <w:rStyle w:val="ad"/>
          <w:b w:val="0"/>
          <w:sz w:val="22"/>
          <w:szCs w:val="22"/>
        </w:rPr>
        <w:t>5.8.1. По результатам рассмотрения жалобы администрация муниципального района принимает одно из следующих решений:</w:t>
      </w:r>
    </w:p>
    <w:p w:rsidR="00B61F37" w:rsidRPr="00B61F37" w:rsidRDefault="00B61F37" w:rsidP="00B61F37">
      <w:pPr>
        <w:pStyle w:val="a3"/>
        <w:jc w:val="both"/>
        <w:rPr>
          <w:rStyle w:val="ad"/>
          <w:b w:val="0"/>
          <w:sz w:val="22"/>
          <w:szCs w:val="22"/>
        </w:rPr>
      </w:pPr>
      <w:proofErr w:type="gramStart"/>
      <w:r w:rsidRPr="00B61F37">
        <w:rPr>
          <w:rStyle w:val="ad"/>
          <w:b w:val="0"/>
          <w:sz w:val="22"/>
          <w:szCs w:val="22"/>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B61F37" w:rsidRPr="00B61F37" w:rsidRDefault="00B61F37" w:rsidP="00B61F37">
      <w:pPr>
        <w:pStyle w:val="a3"/>
        <w:jc w:val="both"/>
        <w:rPr>
          <w:rStyle w:val="ad"/>
          <w:b w:val="0"/>
          <w:sz w:val="22"/>
          <w:szCs w:val="22"/>
        </w:rPr>
      </w:pPr>
      <w:r w:rsidRPr="00B61F37">
        <w:rPr>
          <w:rStyle w:val="ad"/>
          <w:b w:val="0"/>
          <w:sz w:val="22"/>
          <w:szCs w:val="22"/>
        </w:rPr>
        <w:t>2) отказывает в удовлетворении жалобы.</w:t>
      </w:r>
    </w:p>
    <w:p w:rsidR="00B61F37" w:rsidRPr="00B61F37" w:rsidRDefault="00B61F37" w:rsidP="00B61F37">
      <w:pPr>
        <w:pStyle w:val="a3"/>
        <w:jc w:val="both"/>
        <w:rPr>
          <w:rStyle w:val="ad"/>
          <w:b w:val="0"/>
          <w:sz w:val="22"/>
          <w:szCs w:val="22"/>
        </w:rPr>
      </w:pPr>
      <w:r w:rsidRPr="00B61F37">
        <w:rPr>
          <w:rStyle w:val="ad"/>
          <w:b w:val="0"/>
          <w:sz w:val="22"/>
          <w:szCs w:val="22"/>
        </w:rPr>
        <w:t>5.8.2. Администрация муниципального района отказывает в удовлетворении жалобы в следующих случаях:</w:t>
      </w:r>
    </w:p>
    <w:p w:rsidR="00B61F37" w:rsidRPr="00B61F37" w:rsidRDefault="00B61F37" w:rsidP="00B61F37">
      <w:pPr>
        <w:pStyle w:val="a3"/>
        <w:jc w:val="both"/>
        <w:rPr>
          <w:rStyle w:val="ad"/>
          <w:b w:val="0"/>
          <w:sz w:val="22"/>
          <w:szCs w:val="22"/>
        </w:rPr>
      </w:pPr>
      <w:r w:rsidRPr="00B61F37">
        <w:rPr>
          <w:rStyle w:val="ad"/>
          <w:b w:val="0"/>
          <w:sz w:val="22"/>
          <w:szCs w:val="22"/>
        </w:rPr>
        <w:lastRenderedPageBreak/>
        <w:t>а) наличие вступившего в законную силу решения суда, арбитражного суда по жалобе о том же предмете и по тем же основаниям;</w:t>
      </w:r>
    </w:p>
    <w:p w:rsidR="00B61F37" w:rsidRPr="00B61F37" w:rsidRDefault="00B61F37" w:rsidP="00B61F37">
      <w:pPr>
        <w:pStyle w:val="a3"/>
        <w:jc w:val="both"/>
        <w:rPr>
          <w:rStyle w:val="ad"/>
          <w:b w:val="0"/>
          <w:sz w:val="22"/>
          <w:szCs w:val="22"/>
        </w:rPr>
      </w:pPr>
      <w:r w:rsidRPr="00B61F37">
        <w:rPr>
          <w:rStyle w:val="ad"/>
          <w:b w:val="0"/>
          <w:sz w:val="22"/>
          <w:szCs w:val="22"/>
        </w:rPr>
        <w:t>б) подача жалобы лицом, полномочия которого не подтверждены в порядке, установленном законодательством Российской Федерации;</w:t>
      </w:r>
    </w:p>
    <w:p w:rsidR="00B61F37" w:rsidRPr="00B61F37" w:rsidRDefault="00B61F37" w:rsidP="00B61F37">
      <w:pPr>
        <w:pStyle w:val="a3"/>
        <w:jc w:val="both"/>
        <w:rPr>
          <w:rStyle w:val="ad"/>
          <w:b w:val="0"/>
          <w:sz w:val="22"/>
          <w:szCs w:val="22"/>
        </w:rPr>
      </w:pPr>
      <w:r w:rsidRPr="00B61F37">
        <w:rPr>
          <w:rStyle w:val="ad"/>
          <w:b w:val="0"/>
          <w:sz w:val="22"/>
          <w:szCs w:val="22"/>
        </w:rPr>
        <w:t>в) наличие решения по жалобе, принятого ранее в отношении того же заявителя и по тому же предмету жалобы.</w:t>
      </w:r>
    </w:p>
    <w:p w:rsidR="00B61F37" w:rsidRPr="00B61F37" w:rsidRDefault="00B61F37" w:rsidP="00B61F37">
      <w:pPr>
        <w:pStyle w:val="a3"/>
        <w:jc w:val="both"/>
        <w:rPr>
          <w:rStyle w:val="ad"/>
          <w:b w:val="0"/>
          <w:sz w:val="22"/>
          <w:szCs w:val="22"/>
        </w:rPr>
      </w:pPr>
      <w:r w:rsidRPr="00B61F37">
        <w:rPr>
          <w:rStyle w:val="ad"/>
          <w:b w:val="0"/>
          <w:sz w:val="22"/>
          <w:szCs w:val="22"/>
        </w:rPr>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B61F37" w:rsidRPr="00B61F37" w:rsidRDefault="00B61F37" w:rsidP="00B61F37">
      <w:pPr>
        <w:pStyle w:val="a3"/>
        <w:jc w:val="both"/>
        <w:rPr>
          <w:rStyle w:val="ad"/>
          <w:b w:val="0"/>
          <w:sz w:val="22"/>
          <w:szCs w:val="22"/>
        </w:rPr>
      </w:pPr>
      <w:r w:rsidRPr="00B61F37">
        <w:rPr>
          <w:rStyle w:val="ad"/>
          <w:b w:val="0"/>
          <w:sz w:val="22"/>
          <w:szCs w:val="22"/>
        </w:rPr>
        <w:t>5.8.3. Решение об удовлетворении жалобы (отказе в удовлетворении жалобы) оформляется распоряжением администрации муниципального района.</w:t>
      </w:r>
    </w:p>
    <w:p w:rsidR="00B61F37" w:rsidRPr="00B61F37" w:rsidRDefault="00B61F37" w:rsidP="00B61F37">
      <w:pPr>
        <w:pStyle w:val="a3"/>
        <w:jc w:val="both"/>
        <w:rPr>
          <w:rStyle w:val="ad"/>
          <w:b w:val="0"/>
          <w:sz w:val="22"/>
          <w:szCs w:val="22"/>
        </w:rPr>
      </w:pPr>
      <w:r w:rsidRPr="00B61F37">
        <w:rPr>
          <w:rStyle w:val="ad"/>
          <w:b w:val="0"/>
          <w:sz w:val="22"/>
          <w:szCs w:val="22"/>
        </w:rPr>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61F37" w:rsidRPr="00B61F37" w:rsidRDefault="00B61F37" w:rsidP="00B61F37">
      <w:pPr>
        <w:pStyle w:val="a3"/>
        <w:jc w:val="both"/>
        <w:rPr>
          <w:rStyle w:val="ad"/>
          <w:b w:val="0"/>
          <w:sz w:val="22"/>
          <w:szCs w:val="22"/>
        </w:rPr>
      </w:pPr>
      <w:r w:rsidRPr="00B61F37">
        <w:rPr>
          <w:rStyle w:val="ad"/>
          <w:b w:val="0"/>
          <w:sz w:val="22"/>
          <w:szCs w:val="22"/>
        </w:rPr>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B61F37" w:rsidRPr="00B61F37" w:rsidRDefault="00B61F37" w:rsidP="00B61F37">
      <w:pPr>
        <w:pStyle w:val="a3"/>
        <w:jc w:val="both"/>
        <w:rPr>
          <w:rStyle w:val="ad"/>
          <w:b w:val="0"/>
          <w:sz w:val="22"/>
          <w:szCs w:val="22"/>
        </w:rPr>
      </w:pPr>
      <w:r w:rsidRPr="00B61F37">
        <w:rPr>
          <w:rStyle w:val="ad"/>
          <w:b w:val="0"/>
          <w:sz w:val="22"/>
          <w:szCs w:val="22"/>
        </w:rPr>
        <w:t>5.8.5. В ответе по результатам рассмотрения жалобы указываются:</w:t>
      </w:r>
    </w:p>
    <w:p w:rsidR="00B61F37" w:rsidRPr="00B61F37" w:rsidRDefault="00B61F37" w:rsidP="00B61F37">
      <w:pPr>
        <w:pStyle w:val="a3"/>
        <w:jc w:val="both"/>
        <w:rPr>
          <w:rStyle w:val="ad"/>
          <w:b w:val="0"/>
          <w:sz w:val="22"/>
          <w:szCs w:val="22"/>
        </w:rPr>
      </w:pPr>
      <w:proofErr w:type="gramStart"/>
      <w:r w:rsidRPr="00B61F37">
        <w:rPr>
          <w:rStyle w:val="ad"/>
          <w:b w:val="0"/>
          <w:sz w:val="22"/>
          <w:szCs w:val="22"/>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B61F37" w:rsidRPr="00B61F37" w:rsidRDefault="00B61F37" w:rsidP="00B61F37">
      <w:pPr>
        <w:pStyle w:val="a3"/>
        <w:jc w:val="both"/>
        <w:rPr>
          <w:rStyle w:val="ad"/>
          <w:b w:val="0"/>
          <w:sz w:val="22"/>
          <w:szCs w:val="22"/>
        </w:rPr>
      </w:pPr>
      <w:r w:rsidRPr="00B61F37">
        <w:rPr>
          <w:rStyle w:val="ad"/>
          <w:b w:val="0"/>
          <w:sz w:val="22"/>
          <w:szCs w:val="22"/>
        </w:rPr>
        <w:t>б) номер, дата, место принятия решения, включая сведения о должностном лице, решение или действие (бездействие) которого обжалуется;</w:t>
      </w:r>
    </w:p>
    <w:p w:rsidR="00B61F37" w:rsidRPr="00B61F37" w:rsidRDefault="00B61F37" w:rsidP="00B61F37">
      <w:pPr>
        <w:pStyle w:val="a3"/>
        <w:jc w:val="both"/>
        <w:rPr>
          <w:rStyle w:val="ad"/>
          <w:b w:val="0"/>
          <w:sz w:val="22"/>
          <w:szCs w:val="22"/>
        </w:rPr>
      </w:pPr>
      <w:r w:rsidRPr="00B61F37">
        <w:rPr>
          <w:rStyle w:val="ad"/>
          <w:b w:val="0"/>
          <w:sz w:val="22"/>
          <w:szCs w:val="22"/>
        </w:rPr>
        <w:t>в) фамилия, имя, отчество (при наличии) или наименование заявителя;</w:t>
      </w:r>
    </w:p>
    <w:p w:rsidR="00B61F37" w:rsidRPr="00B61F37" w:rsidRDefault="00B61F37" w:rsidP="00B61F37">
      <w:pPr>
        <w:pStyle w:val="a3"/>
        <w:jc w:val="both"/>
        <w:rPr>
          <w:rStyle w:val="ad"/>
          <w:b w:val="0"/>
          <w:sz w:val="22"/>
          <w:szCs w:val="22"/>
        </w:rPr>
      </w:pPr>
      <w:r w:rsidRPr="00B61F37">
        <w:rPr>
          <w:rStyle w:val="ad"/>
          <w:b w:val="0"/>
          <w:sz w:val="22"/>
          <w:szCs w:val="22"/>
        </w:rPr>
        <w:t>г) основания для принятия решения по жалобе;</w:t>
      </w:r>
    </w:p>
    <w:p w:rsidR="00B61F37" w:rsidRPr="00B61F37" w:rsidRDefault="00B61F37" w:rsidP="00B61F37">
      <w:pPr>
        <w:pStyle w:val="a3"/>
        <w:jc w:val="both"/>
        <w:rPr>
          <w:rStyle w:val="ad"/>
          <w:b w:val="0"/>
          <w:sz w:val="22"/>
          <w:szCs w:val="22"/>
        </w:rPr>
      </w:pPr>
      <w:r w:rsidRPr="00B61F37">
        <w:rPr>
          <w:rStyle w:val="ad"/>
          <w:b w:val="0"/>
          <w:sz w:val="22"/>
          <w:szCs w:val="22"/>
        </w:rPr>
        <w:t>д) принятое по жалобе решение;</w:t>
      </w:r>
    </w:p>
    <w:p w:rsidR="00B61F37" w:rsidRPr="00B61F37" w:rsidRDefault="00B61F37" w:rsidP="00B61F37">
      <w:pPr>
        <w:pStyle w:val="a3"/>
        <w:jc w:val="both"/>
        <w:rPr>
          <w:rStyle w:val="ad"/>
          <w:b w:val="0"/>
          <w:sz w:val="22"/>
          <w:szCs w:val="22"/>
        </w:rPr>
      </w:pPr>
      <w:r w:rsidRPr="00B61F37">
        <w:rPr>
          <w:rStyle w:val="ad"/>
          <w:b w:val="0"/>
          <w:sz w:val="22"/>
          <w:szCs w:val="22"/>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61F37" w:rsidRPr="00B61F37" w:rsidRDefault="00B61F37" w:rsidP="00B61F37">
      <w:pPr>
        <w:pStyle w:val="a3"/>
        <w:jc w:val="both"/>
        <w:rPr>
          <w:rStyle w:val="ad"/>
          <w:b w:val="0"/>
          <w:sz w:val="22"/>
          <w:szCs w:val="22"/>
        </w:rPr>
      </w:pPr>
      <w:r w:rsidRPr="00B61F37">
        <w:rPr>
          <w:rStyle w:val="ad"/>
          <w:b w:val="0"/>
          <w:sz w:val="22"/>
          <w:szCs w:val="22"/>
        </w:rPr>
        <w:t>ж) сведения о порядке обжалования принятого по жалобе решения.</w:t>
      </w:r>
    </w:p>
    <w:p w:rsidR="00B61F37" w:rsidRPr="00B61F37" w:rsidRDefault="00B61F37" w:rsidP="00B61F37">
      <w:pPr>
        <w:pStyle w:val="a3"/>
        <w:jc w:val="both"/>
        <w:rPr>
          <w:rStyle w:val="ad"/>
          <w:b w:val="0"/>
          <w:sz w:val="22"/>
          <w:szCs w:val="22"/>
        </w:rPr>
      </w:pPr>
      <w:r w:rsidRPr="00B61F37">
        <w:rPr>
          <w:rStyle w:val="ad"/>
          <w:b w:val="0"/>
          <w:sz w:val="22"/>
          <w:szCs w:val="22"/>
        </w:rPr>
        <w:t>5.8.6. Ответ по результатам рассмотрения жалобы подписывается главой администрации Турковского муниципального района (лицом его замещающим).</w:t>
      </w:r>
    </w:p>
    <w:p w:rsidR="00B61F37" w:rsidRPr="00B61F37" w:rsidRDefault="00B61F37" w:rsidP="00B61F37">
      <w:pPr>
        <w:pStyle w:val="a3"/>
        <w:jc w:val="both"/>
        <w:rPr>
          <w:rStyle w:val="ad"/>
          <w:b w:val="0"/>
          <w:sz w:val="22"/>
          <w:szCs w:val="22"/>
        </w:rPr>
      </w:pPr>
      <w:r w:rsidRPr="00B61F37">
        <w:rPr>
          <w:rStyle w:val="ad"/>
          <w:b w:val="0"/>
          <w:sz w:val="22"/>
          <w:szCs w:val="22"/>
        </w:rPr>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B61F37" w:rsidRPr="00B61F37" w:rsidRDefault="00B61F37" w:rsidP="00B61F37">
      <w:pPr>
        <w:pStyle w:val="a3"/>
        <w:rPr>
          <w:rStyle w:val="ad"/>
          <w:b w:val="0"/>
          <w:sz w:val="22"/>
          <w:szCs w:val="22"/>
        </w:rPr>
        <w:sectPr w:rsidR="00B61F37" w:rsidRPr="00B61F37" w:rsidSect="00B924A6">
          <w:footerReference w:type="default" r:id="rId10"/>
          <w:pgSz w:w="11907" w:h="16840" w:code="9"/>
          <w:pgMar w:top="-284" w:right="708" w:bottom="142" w:left="1559" w:header="425" w:footer="720" w:gutter="0"/>
          <w:cols w:space="720"/>
          <w:titlePg/>
          <w:docGrid w:linePitch="326"/>
        </w:sectPr>
      </w:pPr>
    </w:p>
    <w:bookmarkEnd w:id="4"/>
    <w:p w:rsidR="00B61F37" w:rsidRPr="009178E8" w:rsidRDefault="00B61F37" w:rsidP="00B61F37">
      <w:pPr>
        <w:ind w:left="5103"/>
        <w:rPr>
          <w:szCs w:val="28"/>
        </w:rPr>
      </w:pPr>
      <w:r w:rsidRPr="009178E8">
        <w:rPr>
          <w:szCs w:val="28"/>
        </w:rPr>
        <w:lastRenderedPageBreak/>
        <w:t>Приложение № 1</w:t>
      </w:r>
    </w:p>
    <w:p w:rsidR="00B61F37" w:rsidRPr="009178E8" w:rsidRDefault="00B61F37" w:rsidP="00B61F37">
      <w:pPr>
        <w:ind w:left="5103"/>
        <w:rPr>
          <w:szCs w:val="28"/>
        </w:rPr>
      </w:pPr>
      <w:r w:rsidRPr="009178E8">
        <w:rPr>
          <w:szCs w:val="28"/>
        </w:rPr>
        <w:t xml:space="preserve">к административному регламенту </w:t>
      </w:r>
    </w:p>
    <w:p w:rsidR="00B61F37" w:rsidRPr="009178E8" w:rsidRDefault="00B61F37" w:rsidP="00B61F37">
      <w:pPr>
        <w:ind w:left="5103"/>
        <w:rPr>
          <w:szCs w:val="28"/>
        </w:rPr>
      </w:pPr>
      <w:r w:rsidRPr="009178E8">
        <w:rPr>
          <w:szCs w:val="28"/>
        </w:rPr>
        <w:t xml:space="preserve">по предоставлению муниципальной  услуги </w:t>
      </w:r>
    </w:p>
    <w:p w:rsidR="00B61F37" w:rsidRPr="009178E8" w:rsidRDefault="00B61F37" w:rsidP="00B61F37">
      <w:pPr>
        <w:ind w:left="5103"/>
        <w:rPr>
          <w:szCs w:val="28"/>
        </w:rPr>
      </w:pPr>
      <w:r w:rsidRPr="009178E8">
        <w:rPr>
          <w:szCs w:val="28"/>
        </w:rPr>
        <w:t xml:space="preserve"> «Выдача разрешения на строительство»</w:t>
      </w:r>
    </w:p>
    <w:p w:rsidR="00B61F37" w:rsidRPr="009178E8" w:rsidRDefault="00B61F37" w:rsidP="00B61F37">
      <w:pPr>
        <w:autoSpaceDE w:val="0"/>
        <w:autoSpaceDN w:val="0"/>
        <w:adjustRightInd w:val="0"/>
        <w:jc w:val="right"/>
        <w:rPr>
          <w:szCs w:val="28"/>
        </w:rPr>
      </w:pPr>
    </w:p>
    <w:p w:rsidR="00B61F37" w:rsidRPr="009178E8" w:rsidRDefault="00B61F37" w:rsidP="00B61F37">
      <w:pPr>
        <w:autoSpaceDE w:val="0"/>
        <w:autoSpaceDN w:val="0"/>
        <w:adjustRightInd w:val="0"/>
        <w:jc w:val="right"/>
        <w:rPr>
          <w:szCs w:val="28"/>
        </w:rPr>
      </w:pPr>
    </w:p>
    <w:p w:rsidR="00B61F37" w:rsidRPr="009178E8" w:rsidRDefault="00B61F37" w:rsidP="00B61F37">
      <w:pPr>
        <w:jc w:val="right"/>
        <w:rPr>
          <w:b/>
          <w:szCs w:val="28"/>
        </w:rPr>
      </w:pPr>
      <w:r w:rsidRPr="009178E8">
        <w:rPr>
          <w:b/>
          <w:szCs w:val="28"/>
        </w:rPr>
        <w:t>Главе администрации</w:t>
      </w:r>
    </w:p>
    <w:p w:rsidR="00B61F37" w:rsidRPr="009178E8" w:rsidRDefault="00B61F37" w:rsidP="00B61F37">
      <w:pPr>
        <w:jc w:val="right"/>
        <w:rPr>
          <w:b/>
          <w:szCs w:val="28"/>
        </w:rPr>
      </w:pPr>
      <w:r w:rsidRPr="009178E8">
        <w:rPr>
          <w:b/>
          <w:szCs w:val="28"/>
        </w:rPr>
        <w:t>Турковского муниципального района</w:t>
      </w:r>
    </w:p>
    <w:p w:rsidR="00B61F37" w:rsidRPr="009178E8" w:rsidRDefault="00B61F37" w:rsidP="00B61F37">
      <w:pPr>
        <w:jc w:val="right"/>
      </w:pPr>
    </w:p>
    <w:p w:rsidR="00B61F37" w:rsidRPr="009178E8" w:rsidRDefault="00B61F37" w:rsidP="00B61F37">
      <w:pPr>
        <w:jc w:val="right"/>
      </w:pPr>
      <w:r w:rsidRPr="009178E8">
        <w:t>_________________________________________________</w:t>
      </w:r>
    </w:p>
    <w:p w:rsidR="00B61F37" w:rsidRPr="009178E8" w:rsidRDefault="00B61F37" w:rsidP="00B61F37">
      <w:pPr>
        <w:jc w:val="right"/>
      </w:pPr>
      <w:r w:rsidRPr="009178E8">
        <w:t>(инициалы, фамилия заместителя)</w:t>
      </w:r>
    </w:p>
    <w:p w:rsidR="00B61F37" w:rsidRPr="009178E8" w:rsidRDefault="00B61F37" w:rsidP="00B61F37">
      <w:pPr>
        <w:jc w:val="right"/>
      </w:pPr>
      <w:r w:rsidRPr="009178E8">
        <w:t>от______________________________________________</w:t>
      </w:r>
    </w:p>
    <w:p w:rsidR="00B61F37" w:rsidRPr="009178E8" w:rsidRDefault="00B61F37" w:rsidP="00B61F37">
      <w:pPr>
        <w:jc w:val="right"/>
      </w:pPr>
      <w:r w:rsidRPr="009178E8">
        <w:t>(наименование застройщика)</w:t>
      </w:r>
    </w:p>
    <w:p w:rsidR="00B61F37" w:rsidRPr="009178E8" w:rsidRDefault="00B61F37" w:rsidP="00B61F37">
      <w:pPr>
        <w:jc w:val="right"/>
      </w:pPr>
      <w:r w:rsidRPr="009178E8">
        <w:t>_________________________________________________</w:t>
      </w:r>
    </w:p>
    <w:p w:rsidR="00B61F37" w:rsidRPr="009178E8" w:rsidRDefault="00B61F37" w:rsidP="00B61F37">
      <w:pPr>
        <w:jc w:val="right"/>
      </w:pPr>
      <w:proofErr w:type="gramStart"/>
      <w:r w:rsidRPr="009178E8">
        <w:t>(фамилия, имя, отчество - для граждан,</w:t>
      </w:r>
      <w:proofErr w:type="gramEnd"/>
    </w:p>
    <w:p w:rsidR="00B61F37" w:rsidRPr="009178E8" w:rsidRDefault="00B61F37" w:rsidP="00B61F37">
      <w:pPr>
        <w:jc w:val="right"/>
      </w:pPr>
      <w:r w:rsidRPr="009178E8">
        <w:t>_________________________________________________</w:t>
      </w:r>
    </w:p>
    <w:p w:rsidR="00B61F37" w:rsidRPr="009178E8" w:rsidRDefault="00B61F37" w:rsidP="00B61F37">
      <w:pPr>
        <w:jc w:val="right"/>
      </w:pPr>
      <w:r w:rsidRPr="009178E8">
        <w:t xml:space="preserve">полное наименование организации - </w:t>
      </w:r>
      <w:proofErr w:type="gramStart"/>
      <w:r w:rsidRPr="009178E8">
        <w:t>для</w:t>
      </w:r>
      <w:proofErr w:type="gramEnd"/>
    </w:p>
    <w:p w:rsidR="00B61F37" w:rsidRPr="009178E8" w:rsidRDefault="00B61F37" w:rsidP="00B61F37">
      <w:pPr>
        <w:jc w:val="right"/>
      </w:pPr>
      <w:r w:rsidRPr="009178E8">
        <w:t>_________________________________________________</w:t>
      </w:r>
    </w:p>
    <w:p w:rsidR="00B61F37" w:rsidRPr="009178E8" w:rsidRDefault="00B61F37" w:rsidP="00B61F37">
      <w:pPr>
        <w:jc w:val="right"/>
      </w:pPr>
      <w:r w:rsidRPr="009178E8">
        <w:t>юридических лиц),</w:t>
      </w:r>
    </w:p>
    <w:p w:rsidR="00B61F37" w:rsidRPr="009178E8" w:rsidRDefault="00B61F37" w:rsidP="00B61F37">
      <w:pPr>
        <w:jc w:val="right"/>
      </w:pPr>
      <w:r w:rsidRPr="009178E8">
        <w:t>__________________________________________________</w:t>
      </w:r>
    </w:p>
    <w:p w:rsidR="00B61F37" w:rsidRPr="009178E8" w:rsidRDefault="00B61F37" w:rsidP="00B61F37">
      <w:pPr>
        <w:jc w:val="right"/>
      </w:pPr>
      <w:r w:rsidRPr="009178E8">
        <w:t xml:space="preserve">его почтовый индекс и адрес) </w:t>
      </w:r>
    </w:p>
    <w:p w:rsidR="00B61F37" w:rsidRPr="009178E8" w:rsidRDefault="00B61F37" w:rsidP="00B61F37">
      <w:pPr>
        <w:jc w:val="center"/>
        <w:rPr>
          <w:b/>
          <w:bCs/>
        </w:rPr>
      </w:pPr>
    </w:p>
    <w:p w:rsidR="00B61F37" w:rsidRPr="009178E8" w:rsidRDefault="00B61F37" w:rsidP="00B61F37">
      <w:pPr>
        <w:jc w:val="center"/>
        <w:rPr>
          <w:b/>
          <w:bCs/>
          <w:szCs w:val="28"/>
        </w:rPr>
      </w:pPr>
    </w:p>
    <w:p w:rsidR="00B61F37" w:rsidRPr="009178E8" w:rsidRDefault="00B61F37" w:rsidP="00B61F37">
      <w:pPr>
        <w:jc w:val="center"/>
        <w:rPr>
          <w:b/>
          <w:bCs/>
          <w:szCs w:val="28"/>
        </w:rPr>
      </w:pPr>
    </w:p>
    <w:p w:rsidR="00B61F37" w:rsidRPr="009178E8" w:rsidRDefault="00B61F37" w:rsidP="00B61F37">
      <w:pPr>
        <w:jc w:val="center"/>
        <w:rPr>
          <w:b/>
          <w:bCs/>
          <w:szCs w:val="28"/>
        </w:rPr>
      </w:pPr>
      <w:r w:rsidRPr="009178E8">
        <w:rPr>
          <w:b/>
          <w:bCs/>
          <w:szCs w:val="28"/>
        </w:rPr>
        <w:t>Заявление</w:t>
      </w:r>
    </w:p>
    <w:p w:rsidR="00B61F37" w:rsidRPr="009178E8" w:rsidRDefault="00B61F37" w:rsidP="00B61F37">
      <w:pPr>
        <w:jc w:val="center"/>
        <w:rPr>
          <w:b/>
          <w:bCs/>
          <w:szCs w:val="28"/>
        </w:rPr>
      </w:pPr>
      <w:r w:rsidRPr="009178E8">
        <w:rPr>
          <w:b/>
          <w:bCs/>
          <w:szCs w:val="28"/>
        </w:rPr>
        <w:t>о выдаче разрешения на строительство</w:t>
      </w:r>
    </w:p>
    <w:p w:rsidR="00B61F37" w:rsidRPr="009178E8" w:rsidRDefault="00B61F37" w:rsidP="00B61F37">
      <w:pPr>
        <w:rPr>
          <w:bCs/>
          <w:szCs w:val="28"/>
        </w:rPr>
      </w:pPr>
    </w:p>
    <w:p w:rsidR="00B61F37" w:rsidRPr="009178E8" w:rsidRDefault="00B61F37" w:rsidP="00B61F37">
      <w:pPr>
        <w:rPr>
          <w:bCs/>
          <w:szCs w:val="28"/>
        </w:rPr>
      </w:pPr>
      <w:r w:rsidRPr="009178E8">
        <w:rPr>
          <w:bCs/>
          <w:szCs w:val="28"/>
        </w:rPr>
        <w:t>Прошу выдать разрешение на строительство ___________________________</w:t>
      </w:r>
      <w:r>
        <w:rPr>
          <w:bCs/>
          <w:szCs w:val="28"/>
        </w:rPr>
        <w:t>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proofErr w:type="gramStart"/>
      <w:r w:rsidRPr="009178E8">
        <w:rPr>
          <w:bCs/>
        </w:rPr>
        <w:t>(наименование объекта капитального строительства в соответствии</w:t>
      </w:r>
      <w:proofErr w:type="gramEnd"/>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с проектной документацией)</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на земельном участке по адресу __________________________________________</w:t>
      </w:r>
      <w:r>
        <w:rPr>
          <w:bCs/>
          <w:szCs w:val="28"/>
        </w:rPr>
        <w:t>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proofErr w:type="gramStart"/>
      <w:r w:rsidRPr="009178E8">
        <w:rPr>
          <w:bCs/>
        </w:rPr>
        <w:t>(полный адрес объекта капитального строительства с указанием субъекта</w:t>
      </w:r>
      <w:proofErr w:type="gramEnd"/>
    </w:p>
    <w:p w:rsidR="00B61F37" w:rsidRPr="009178E8" w:rsidRDefault="00B61F37" w:rsidP="00B61F37">
      <w:pPr>
        <w:rPr>
          <w:bCs/>
          <w:szCs w:val="28"/>
        </w:rPr>
      </w:pPr>
      <w:r w:rsidRPr="009178E8">
        <w:rPr>
          <w:bCs/>
          <w:szCs w:val="28"/>
        </w:rPr>
        <w:t>_________________________________________________________</w:t>
      </w:r>
      <w:r>
        <w:rPr>
          <w:bCs/>
          <w:szCs w:val="28"/>
        </w:rPr>
        <w:t>_______________</w:t>
      </w:r>
    </w:p>
    <w:p w:rsidR="00B61F37" w:rsidRPr="009178E8" w:rsidRDefault="00B61F37" w:rsidP="00B61F37">
      <w:pPr>
        <w:jc w:val="center"/>
        <w:rPr>
          <w:bCs/>
        </w:rPr>
      </w:pPr>
      <w:r w:rsidRPr="009178E8">
        <w:rPr>
          <w:bCs/>
        </w:rPr>
        <w:t>Российской Федерации, муниципального района, округа поселения</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или строительный адрес)</w:t>
      </w:r>
    </w:p>
    <w:p w:rsidR="00B61F37" w:rsidRPr="009178E8" w:rsidRDefault="00B61F37" w:rsidP="00B61F37">
      <w:pPr>
        <w:rPr>
          <w:bCs/>
          <w:szCs w:val="28"/>
        </w:rPr>
      </w:pPr>
      <w:r w:rsidRPr="009178E8">
        <w:rPr>
          <w:bCs/>
          <w:szCs w:val="28"/>
        </w:rPr>
        <w:t>____________________________________________________</w:t>
      </w:r>
      <w:r>
        <w:rPr>
          <w:bCs/>
          <w:szCs w:val="28"/>
        </w:rPr>
        <w:t>____________________</w:t>
      </w:r>
    </w:p>
    <w:p w:rsidR="00B61F37" w:rsidRPr="009178E8" w:rsidRDefault="00B61F37" w:rsidP="00B61F37">
      <w:pPr>
        <w:rPr>
          <w:bCs/>
          <w:szCs w:val="28"/>
        </w:rPr>
      </w:pPr>
      <w:r w:rsidRPr="009178E8">
        <w:rPr>
          <w:bCs/>
          <w:szCs w:val="28"/>
        </w:rPr>
        <w:t>сроком на ______________ лет ________________ месяцев</w:t>
      </w:r>
    </w:p>
    <w:p w:rsidR="00B61F37" w:rsidRPr="009178E8" w:rsidRDefault="00B61F37" w:rsidP="00B61F37">
      <w:pPr>
        <w:ind w:left="708" w:firstLine="708"/>
        <w:rPr>
          <w:bCs/>
        </w:rPr>
      </w:pPr>
      <w:r w:rsidRPr="009178E8">
        <w:rPr>
          <w:bCs/>
        </w:rPr>
        <w:t xml:space="preserve"> (прописью) </w:t>
      </w:r>
      <w:r w:rsidRPr="009178E8">
        <w:rPr>
          <w:bCs/>
        </w:rPr>
        <w:tab/>
      </w:r>
      <w:r>
        <w:rPr>
          <w:bCs/>
        </w:rPr>
        <w:tab/>
      </w:r>
      <w:r w:rsidRPr="009178E8">
        <w:rPr>
          <w:bCs/>
        </w:rPr>
        <w:tab/>
        <w:t>(прописью)</w:t>
      </w:r>
    </w:p>
    <w:p w:rsidR="00B61F37" w:rsidRPr="009178E8" w:rsidRDefault="00B61F37" w:rsidP="00B61F37">
      <w:pPr>
        <w:rPr>
          <w:bCs/>
          <w:szCs w:val="28"/>
        </w:rPr>
      </w:pPr>
      <w:r w:rsidRPr="009178E8">
        <w:rPr>
          <w:bCs/>
          <w:szCs w:val="28"/>
        </w:rPr>
        <w:t>При этом сообщаю:</w:t>
      </w:r>
    </w:p>
    <w:p w:rsidR="00B61F37" w:rsidRPr="009178E8" w:rsidRDefault="00B61F37" w:rsidP="00B61F37">
      <w:pPr>
        <w:rPr>
          <w:bCs/>
          <w:szCs w:val="28"/>
        </w:rPr>
      </w:pPr>
      <w:r w:rsidRPr="009178E8">
        <w:rPr>
          <w:bCs/>
          <w:szCs w:val="28"/>
        </w:rPr>
        <w:t>право на пользование землей закреплено _____________________________</w:t>
      </w:r>
      <w:r>
        <w:rPr>
          <w:bCs/>
          <w:szCs w:val="28"/>
        </w:rPr>
        <w:t>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proofErr w:type="gramStart"/>
      <w:r w:rsidRPr="009178E8">
        <w:rPr>
          <w:bCs/>
        </w:rPr>
        <w:t>(наименование документа на право собственности, владения, пользования,</w:t>
      </w:r>
      <w:proofErr w:type="gramEnd"/>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распоряжения земельным участком, номер документа, дата выдачи)</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lastRenderedPageBreak/>
        <w:t>проектная документация на строительство объекта разработана _____________</w:t>
      </w:r>
      <w:r>
        <w:rPr>
          <w:bCs/>
          <w:szCs w:val="28"/>
        </w:rPr>
        <w:t>____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(наименование проектно-изыскательской, проектной организации)</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proofErr w:type="gramStart"/>
      <w:r w:rsidRPr="009178E8">
        <w:rPr>
          <w:bCs/>
          <w:szCs w:val="28"/>
        </w:rPr>
        <w:t>имеющей</w:t>
      </w:r>
      <w:proofErr w:type="gramEnd"/>
      <w:r w:rsidRPr="009178E8">
        <w:rPr>
          <w:bCs/>
          <w:szCs w:val="28"/>
        </w:rPr>
        <w:t xml:space="preserve"> свидетельство о допуске к выполнению проектных работ, ___________</w:t>
      </w:r>
      <w:r>
        <w:rPr>
          <w:bCs/>
          <w:szCs w:val="28"/>
        </w:rPr>
        <w:t>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proofErr w:type="gramStart"/>
      <w:r w:rsidRPr="009178E8">
        <w:rPr>
          <w:bCs/>
        </w:rPr>
        <w:t>(наименование организации, выдавшей документ,</w:t>
      </w:r>
      <w:proofErr w:type="gramEnd"/>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номер документа и дата выдачи)</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распорядительный документ об утверждении проектной документации _________</w:t>
      </w:r>
      <w:r>
        <w:rPr>
          <w:bCs/>
          <w:szCs w:val="28"/>
        </w:rPr>
        <w:t>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(наименование органа, утвердившего проект;</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наименование, номер и дата выдачи решения)</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заключение государственной экспертизы ___________________________________</w:t>
      </w:r>
      <w:r>
        <w:rPr>
          <w:bCs/>
          <w:szCs w:val="28"/>
        </w:rPr>
        <w:t>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(наименование органа, выдавшего заключение, номер и дата выдачи)</w:t>
      </w:r>
    </w:p>
    <w:p w:rsidR="00B61F37" w:rsidRPr="009178E8" w:rsidRDefault="00B61F37" w:rsidP="00B61F37">
      <w:pPr>
        <w:rPr>
          <w:bCs/>
          <w:szCs w:val="28"/>
        </w:rPr>
      </w:pPr>
      <w:r w:rsidRPr="009178E8">
        <w:rPr>
          <w:bCs/>
          <w:szCs w:val="28"/>
        </w:rPr>
        <w:t>_________________________________________________________</w:t>
      </w:r>
      <w:r>
        <w:rPr>
          <w:bCs/>
          <w:szCs w:val="28"/>
        </w:rPr>
        <w:t>_______________</w:t>
      </w:r>
    </w:p>
    <w:p w:rsidR="00B61F37" w:rsidRPr="009178E8" w:rsidRDefault="00B61F37" w:rsidP="00B61F37">
      <w:pPr>
        <w:rPr>
          <w:bCs/>
          <w:szCs w:val="28"/>
        </w:rPr>
      </w:pPr>
      <w:r w:rsidRPr="009178E8">
        <w:rPr>
          <w:bCs/>
          <w:szCs w:val="28"/>
        </w:rPr>
        <w:t xml:space="preserve"> Краткие проектные характеристики, описание этапа строительства,</w:t>
      </w:r>
    </w:p>
    <w:p w:rsidR="00B61F37" w:rsidRPr="009178E8" w:rsidRDefault="00B61F37" w:rsidP="00B61F37">
      <w:pPr>
        <w:rPr>
          <w:bCs/>
          <w:szCs w:val="28"/>
        </w:rPr>
      </w:pPr>
      <w:r w:rsidRPr="009178E8">
        <w:rPr>
          <w:bCs/>
          <w:szCs w:val="28"/>
        </w:rPr>
        <w:t>реконструкции, если разрешение выдается на этап строительства, реконструкции ___________________________________________________________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r w:rsidRPr="009178E8">
        <w:rPr>
          <w:bCs/>
          <w:szCs w:val="28"/>
        </w:rPr>
        <w:t>___________________________________________________</w:t>
      </w:r>
      <w:r>
        <w:rPr>
          <w:bCs/>
          <w:szCs w:val="28"/>
        </w:rPr>
        <w:t>_____________________</w:t>
      </w:r>
    </w:p>
    <w:p w:rsidR="00B61F37" w:rsidRPr="009178E8" w:rsidRDefault="00B61F37" w:rsidP="00B61F37">
      <w:pPr>
        <w:rPr>
          <w:bCs/>
          <w:szCs w:val="28"/>
        </w:rPr>
      </w:pPr>
      <w:r w:rsidRPr="009178E8">
        <w:rPr>
          <w:bCs/>
          <w:szCs w:val="28"/>
        </w:rPr>
        <w:t xml:space="preserve"> Приложения: ________________________________________________________</w:t>
      </w:r>
      <w:r>
        <w:rPr>
          <w:bCs/>
          <w:szCs w:val="28"/>
        </w:rPr>
        <w:t>___</w:t>
      </w:r>
    </w:p>
    <w:p w:rsidR="00B61F37" w:rsidRPr="009178E8" w:rsidRDefault="00B61F37" w:rsidP="00B61F37">
      <w:pPr>
        <w:jc w:val="center"/>
        <w:rPr>
          <w:bCs/>
        </w:rPr>
      </w:pPr>
      <w:proofErr w:type="gramStart"/>
      <w:r w:rsidRPr="009178E8">
        <w:rPr>
          <w:bCs/>
        </w:rPr>
        <w:t>(документы, необходимые для получения</w:t>
      </w:r>
      <w:proofErr w:type="gramEnd"/>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jc w:val="center"/>
        <w:rPr>
          <w:bCs/>
        </w:rPr>
      </w:pPr>
      <w:r w:rsidRPr="009178E8">
        <w:rPr>
          <w:bCs/>
        </w:rPr>
        <w:t>разрешения на строительство, в 1 экз.)</w:t>
      </w:r>
    </w:p>
    <w:p w:rsidR="00B61F37" w:rsidRPr="009178E8" w:rsidRDefault="00B61F37" w:rsidP="00B61F37">
      <w:pPr>
        <w:rPr>
          <w:bCs/>
          <w:szCs w:val="28"/>
        </w:rPr>
      </w:pPr>
      <w:r w:rsidRPr="009178E8">
        <w:rPr>
          <w:bCs/>
          <w:szCs w:val="28"/>
        </w:rPr>
        <w:t>_______________________________________________ на _______________ листах</w:t>
      </w:r>
    </w:p>
    <w:p w:rsidR="00B61F37" w:rsidRPr="009178E8" w:rsidRDefault="00B61F37" w:rsidP="00B61F37">
      <w:pPr>
        <w:rPr>
          <w:bCs/>
          <w:szCs w:val="28"/>
        </w:rPr>
      </w:pPr>
      <w:r w:rsidRPr="009178E8">
        <w:rPr>
          <w:bCs/>
          <w:szCs w:val="28"/>
        </w:rPr>
        <w:t xml:space="preserve"> Застройщик _________________________________________________________</w:t>
      </w:r>
      <w:r>
        <w:rPr>
          <w:bCs/>
          <w:szCs w:val="28"/>
        </w:rPr>
        <w:t>___</w:t>
      </w:r>
    </w:p>
    <w:p w:rsidR="00B61F37" w:rsidRPr="009178E8" w:rsidRDefault="00B61F37" w:rsidP="00B61F37">
      <w:pPr>
        <w:jc w:val="center"/>
        <w:rPr>
          <w:bCs/>
        </w:rPr>
      </w:pPr>
      <w:r w:rsidRPr="009178E8">
        <w:rPr>
          <w:bCs/>
        </w:rPr>
        <w:t>(должность, подпись, расшифровка подписи)</w:t>
      </w:r>
    </w:p>
    <w:p w:rsidR="00B61F37" w:rsidRPr="009178E8" w:rsidRDefault="00B61F37" w:rsidP="00B61F37">
      <w:pPr>
        <w:rPr>
          <w:bCs/>
          <w:szCs w:val="28"/>
        </w:rPr>
      </w:pPr>
      <w:r w:rsidRPr="009178E8">
        <w:rPr>
          <w:bCs/>
          <w:szCs w:val="28"/>
        </w:rPr>
        <w:t>_________________________________________</w:t>
      </w:r>
      <w:r>
        <w:rPr>
          <w:bCs/>
          <w:szCs w:val="28"/>
        </w:rPr>
        <w:t>_______________________________</w:t>
      </w:r>
    </w:p>
    <w:p w:rsidR="00B61F37" w:rsidRPr="009178E8" w:rsidRDefault="00B61F37" w:rsidP="00B61F37">
      <w:pPr>
        <w:rPr>
          <w:bCs/>
          <w:szCs w:val="28"/>
        </w:rPr>
      </w:pPr>
    </w:p>
    <w:p w:rsidR="00B61F37" w:rsidRPr="009178E8" w:rsidRDefault="00B61F37" w:rsidP="00B61F37">
      <w:pPr>
        <w:rPr>
          <w:bCs/>
          <w:szCs w:val="28"/>
        </w:rPr>
      </w:pPr>
      <w:r w:rsidRPr="009178E8">
        <w:rPr>
          <w:bCs/>
          <w:szCs w:val="28"/>
        </w:rPr>
        <w:t>М.П.</w:t>
      </w:r>
    </w:p>
    <w:p w:rsidR="00B61F37" w:rsidRPr="009178E8" w:rsidRDefault="00B61F37" w:rsidP="00B61F37">
      <w:pPr>
        <w:rPr>
          <w:bCs/>
          <w:szCs w:val="28"/>
        </w:rPr>
      </w:pPr>
    </w:p>
    <w:p w:rsidR="00B61F37" w:rsidRPr="009178E8" w:rsidRDefault="00B61F37" w:rsidP="00B61F37">
      <w:pPr>
        <w:rPr>
          <w:szCs w:val="28"/>
        </w:rPr>
      </w:pPr>
      <w:r w:rsidRPr="009178E8">
        <w:rPr>
          <w:bCs/>
          <w:szCs w:val="28"/>
        </w:rPr>
        <w:t>"___" __________ 20___ г.</w:t>
      </w:r>
    </w:p>
    <w:p w:rsidR="00B61F37" w:rsidRPr="00ED691E" w:rsidRDefault="00B61F37" w:rsidP="00B61F37">
      <w:pPr>
        <w:widowControl w:val="0"/>
        <w:ind w:left="4536"/>
      </w:pPr>
    </w:p>
    <w:p w:rsidR="00B61F37" w:rsidRPr="005C3E76" w:rsidRDefault="00B61F37" w:rsidP="00B61F37">
      <w:pPr>
        <w:jc w:val="center"/>
        <w:rPr>
          <w:sz w:val="16"/>
        </w:rPr>
      </w:pPr>
      <w:r>
        <w:rPr>
          <w:noProof/>
          <w:sz w:val="16"/>
        </w:rPr>
        <w:drawing>
          <wp:inline distT="0" distB="0" distL="0" distR="0">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61F37" w:rsidRPr="005C3E76" w:rsidRDefault="00B61F37" w:rsidP="00B61F37">
      <w:pPr>
        <w:jc w:val="center"/>
        <w:rPr>
          <w:b/>
          <w:szCs w:val="28"/>
        </w:rPr>
      </w:pPr>
    </w:p>
    <w:p w:rsidR="00B61F37" w:rsidRPr="005C3E76" w:rsidRDefault="00B61F37" w:rsidP="00B61F37">
      <w:pPr>
        <w:jc w:val="center"/>
        <w:rPr>
          <w:b/>
        </w:rPr>
      </w:pPr>
      <w:r w:rsidRPr="005C3E76">
        <w:rPr>
          <w:b/>
        </w:rPr>
        <w:t>АДМИНИСТРАЦИЯ</w:t>
      </w:r>
    </w:p>
    <w:p w:rsidR="00B61F37" w:rsidRPr="005C3E76" w:rsidRDefault="00B61F37" w:rsidP="00B61F37">
      <w:pPr>
        <w:jc w:val="center"/>
        <w:rPr>
          <w:b/>
        </w:rPr>
      </w:pPr>
      <w:r w:rsidRPr="005C3E76">
        <w:rPr>
          <w:b/>
        </w:rPr>
        <w:t xml:space="preserve">ТУРКОВСКОГО МУНИЦИПАЛЬНОГО РАЙОНА </w:t>
      </w:r>
    </w:p>
    <w:p w:rsidR="00B61F37" w:rsidRPr="005C3E76" w:rsidRDefault="00B61F37" w:rsidP="00B61F37">
      <w:pPr>
        <w:jc w:val="center"/>
        <w:rPr>
          <w:b/>
        </w:rPr>
      </w:pPr>
      <w:r w:rsidRPr="005C3E76">
        <w:rPr>
          <w:b/>
        </w:rPr>
        <w:t>САРАТОВСКОЙ ОБЛАСТИ</w:t>
      </w:r>
    </w:p>
    <w:p w:rsidR="00B61F37" w:rsidRPr="005C3E76" w:rsidRDefault="00B61F37" w:rsidP="00B61F37">
      <w:pPr>
        <w:widowControl w:val="0"/>
        <w:jc w:val="center"/>
        <w:outlineLvl w:val="1"/>
        <w:rPr>
          <w:b/>
          <w:bCs/>
          <w:iCs/>
          <w:szCs w:val="28"/>
        </w:rPr>
      </w:pPr>
    </w:p>
    <w:p w:rsidR="00B61F37" w:rsidRPr="00714D8F" w:rsidRDefault="00B61F37" w:rsidP="00B61F37">
      <w:pPr>
        <w:widowControl w:val="0"/>
        <w:jc w:val="center"/>
        <w:outlineLvl w:val="1"/>
        <w:rPr>
          <w:b/>
          <w:bCs/>
          <w:iCs/>
          <w:sz w:val="32"/>
          <w:szCs w:val="32"/>
        </w:rPr>
      </w:pPr>
      <w:r w:rsidRPr="00714D8F">
        <w:rPr>
          <w:b/>
          <w:bCs/>
          <w:iCs/>
          <w:sz w:val="32"/>
          <w:szCs w:val="32"/>
        </w:rPr>
        <w:lastRenderedPageBreak/>
        <w:t>ПОСТАНОВЛЕНИЕ</w:t>
      </w:r>
    </w:p>
    <w:p w:rsidR="00B61F37" w:rsidRPr="005C3E76" w:rsidRDefault="00B61F37" w:rsidP="00B61F37">
      <w:pPr>
        <w:widowControl w:val="0"/>
        <w:jc w:val="center"/>
        <w:outlineLvl w:val="1"/>
        <w:rPr>
          <w:b/>
          <w:bCs/>
          <w:iCs/>
          <w:szCs w:val="28"/>
        </w:rPr>
      </w:pPr>
    </w:p>
    <w:p w:rsidR="00B61F37" w:rsidRPr="005C3E76" w:rsidRDefault="00B61F37" w:rsidP="00B61F37">
      <w:pPr>
        <w:widowControl w:val="0"/>
        <w:rPr>
          <w:szCs w:val="28"/>
        </w:rPr>
      </w:pPr>
      <w:r w:rsidRPr="005C3E76">
        <w:rPr>
          <w:szCs w:val="28"/>
        </w:rPr>
        <w:t xml:space="preserve">От </w:t>
      </w:r>
      <w:r>
        <w:rPr>
          <w:szCs w:val="28"/>
        </w:rPr>
        <w:t xml:space="preserve">29.12.2015 г. </w:t>
      </w:r>
      <w:r w:rsidRPr="005C3E76">
        <w:rPr>
          <w:szCs w:val="28"/>
        </w:rPr>
        <w:t xml:space="preserve">№ </w:t>
      </w:r>
      <w:r>
        <w:rPr>
          <w:szCs w:val="28"/>
        </w:rPr>
        <w:t>481</w:t>
      </w:r>
    </w:p>
    <w:p w:rsidR="00B61F37" w:rsidRPr="005C3E76" w:rsidRDefault="00B61F37" w:rsidP="00B61F37">
      <w:pPr>
        <w:widowControl w:val="0"/>
        <w:rPr>
          <w:szCs w:val="28"/>
        </w:rPr>
      </w:pPr>
    </w:p>
    <w:p w:rsidR="00B61F37" w:rsidRPr="00626ED2" w:rsidRDefault="00B61F37" w:rsidP="00B61F37">
      <w:pPr>
        <w:widowControl w:val="0"/>
        <w:spacing w:before="120" w:after="120"/>
        <w:ind w:right="3401"/>
        <w:rPr>
          <w:b/>
          <w:bCs/>
        </w:rPr>
      </w:pPr>
      <w:r w:rsidRPr="00626ED2">
        <w:rPr>
          <w:b/>
          <w:bCs/>
        </w:rPr>
        <w:t xml:space="preserve">Об оценке регулирующего воздействия проектов нормативных правовых актов </w:t>
      </w:r>
      <w:r>
        <w:rPr>
          <w:b/>
          <w:bCs/>
        </w:rPr>
        <w:t>администрации Турковского муниципального района</w:t>
      </w:r>
      <w:r w:rsidRPr="00626ED2">
        <w:rPr>
          <w:b/>
          <w:bCs/>
        </w:rPr>
        <w:t>, затрагивающих вопросы осуществления предпринимательской и инвестиционной деятельности</w:t>
      </w:r>
    </w:p>
    <w:p w:rsidR="00B61F37" w:rsidRDefault="00B61F37" w:rsidP="00B61F37">
      <w:pPr>
        <w:widowControl w:val="0"/>
        <w:spacing w:before="120" w:after="120"/>
        <w:ind w:firstLine="708"/>
        <w:rPr>
          <w:szCs w:val="28"/>
        </w:rPr>
      </w:pPr>
    </w:p>
    <w:p w:rsidR="00B61F37" w:rsidRPr="00B61F37" w:rsidRDefault="00B61F37" w:rsidP="00B61F37">
      <w:pPr>
        <w:widowControl w:val="0"/>
        <w:spacing w:before="120" w:after="120"/>
        <w:ind w:firstLine="708"/>
        <w:jc w:val="both"/>
        <w:rPr>
          <w:b/>
          <w:bCs/>
          <w:sz w:val="22"/>
          <w:szCs w:val="22"/>
        </w:rPr>
      </w:pPr>
      <w:proofErr w:type="gramStart"/>
      <w:r w:rsidRPr="00B61F37">
        <w:rPr>
          <w:sz w:val="22"/>
          <w:szCs w:val="22"/>
        </w:rPr>
        <w:t>В соответствии с частью 3 статьи 46 Федерального закона от 06 октября 2003года №131-ФЗ «Об общих принципах организации местного самоуправления в Российской Федерации», Законом Саратовской области от 5 августа 2014 года №91-ЗСО «Об оценке регулирующего воздействия проектов нормативных правовых актов Саратовской области и проектов муниципальных нормативных правовых актов, затрагивающих вопросы осуществления предпринимательской и инвестиционной деятельности, и экспертизе нормативных правовых актов</w:t>
      </w:r>
      <w:proofErr w:type="gramEnd"/>
      <w:r w:rsidRPr="00B61F37">
        <w:rPr>
          <w:sz w:val="22"/>
          <w:szCs w:val="22"/>
        </w:rPr>
        <w:t xml:space="preserve"> Саратовской области и муниципальных нормативных правовых актов, затрагивающих вопросы осуществления предпринимательской и инвестиционной деятельности», Уставом Турковского муниципального района администрация Турковского муниципального района </w:t>
      </w:r>
      <w:r w:rsidRPr="00B61F37">
        <w:rPr>
          <w:bCs/>
          <w:sz w:val="22"/>
          <w:szCs w:val="22"/>
        </w:rPr>
        <w:t>ПОСТАНОВЛЯЕТ:</w:t>
      </w:r>
    </w:p>
    <w:p w:rsidR="00B61F37" w:rsidRPr="00B61F37" w:rsidRDefault="00B61F37" w:rsidP="00B61F37">
      <w:pPr>
        <w:widowControl w:val="0"/>
        <w:ind w:firstLine="708"/>
        <w:jc w:val="both"/>
        <w:rPr>
          <w:sz w:val="22"/>
          <w:szCs w:val="22"/>
        </w:rPr>
      </w:pPr>
      <w:r w:rsidRPr="00B61F37">
        <w:rPr>
          <w:sz w:val="22"/>
          <w:szCs w:val="22"/>
        </w:rPr>
        <w:t xml:space="preserve">1. Утвердить Положение о порядке </w:t>
      </w:r>
      <w:proofErr w:type="gramStart"/>
      <w:r w:rsidRPr="00B61F37">
        <w:rPr>
          <w:sz w:val="22"/>
          <w:szCs w:val="22"/>
        </w:rPr>
        <w:t>проведения оценки регулирующего воздействия проектов нормативных правовых актов администрации</w:t>
      </w:r>
      <w:proofErr w:type="gramEnd"/>
      <w:r w:rsidRPr="00B61F37">
        <w:rPr>
          <w:sz w:val="22"/>
          <w:szCs w:val="22"/>
        </w:rPr>
        <w:t xml:space="preserve"> Турковского муниципального района, затрагивающих вопросы осуществления предпринимательской и инвестиционной деятельности, согласно приложению.</w:t>
      </w:r>
    </w:p>
    <w:p w:rsidR="00B61F37" w:rsidRPr="00B61F37" w:rsidRDefault="00B61F37" w:rsidP="00B61F37">
      <w:pPr>
        <w:widowControl w:val="0"/>
        <w:ind w:firstLine="708"/>
        <w:jc w:val="both"/>
        <w:rPr>
          <w:sz w:val="22"/>
          <w:szCs w:val="22"/>
        </w:rPr>
      </w:pPr>
      <w:r w:rsidRPr="00B61F37">
        <w:rPr>
          <w:sz w:val="22"/>
          <w:szCs w:val="22"/>
        </w:rPr>
        <w:t>2. Определить отдел экономики и муниципального заказа администрации Турковского муниципального района уполномоченным органом по оценке качества проведения структурными подразделениями администрации Турковского муниципального района процедуры оценки регулирующего воздействия разрабатываемых проектов нормативных правовых актов, затрагивающих вопросы осуществления предпринимательской и инвестиционной деятельности.</w:t>
      </w:r>
    </w:p>
    <w:p w:rsidR="00B61F37" w:rsidRPr="00B61F37" w:rsidRDefault="00B61F37" w:rsidP="00B61F37">
      <w:pPr>
        <w:widowControl w:val="0"/>
        <w:ind w:firstLine="708"/>
        <w:jc w:val="both"/>
        <w:rPr>
          <w:sz w:val="22"/>
          <w:szCs w:val="22"/>
        </w:rPr>
      </w:pPr>
    </w:p>
    <w:p w:rsidR="00B61F37" w:rsidRPr="00B61F37" w:rsidRDefault="00B61F37" w:rsidP="00B61F37">
      <w:pPr>
        <w:widowControl w:val="0"/>
        <w:jc w:val="both"/>
        <w:rPr>
          <w:sz w:val="22"/>
          <w:szCs w:val="22"/>
        </w:rPr>
      </w:pPr>
      <w:r w:rsidRPr="00B61F37">
        <w:rPr>
          <w:sz w:val="22"/>
          <w:szCs w:val="22"/>
        </w:rPr>
        <w:t xml:space="preserve">3. Опубликовать настоящее постановление в </w:t>
      </w:r>
      <w:r w:rsidRPr="00B61F37">
        <w:rPr>
          <w:rFonts w:eastAsia="Calibri"/>
          <w:sz w:val="22"/>
          <w:szCs w:val="22"/>
        </w:rPr>
        <w:t>официальном информационном бюллетене «Вестник Турковского муниципального района»</w:t>
      </w:r>
      <w:r w:rsidRPr="00B61F37">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B61F37" w:rsidRPr="00B61F37" w:rsidRDefault="00B61F37" w:rsidP="00B61F37">
      <w:pPr>
        <w:widowControl w:val="0"/>
        <w:jc w:val="both"/>
        <w:rPr>
          <w:sz w:val="22"/>
          <w:szCs w:val="22"/>
        </w:rPr>
      </w:pPr>
      <w:r w:rsidRPr="00B61F37">
        <w:rPr>
          <w:sz w:val="22"/>
          <w:szCs w:val="22"/>
        </w:rPr>
        <w:t>4. Настоящее постановление вступает в силу с 1 января 2016 года</w:t>
      </w:r>
    </w:p>
    <w:p w:rsidR="00B61F37" w:rsidRPr="00B61F37" w:rsidRDefault="00B61F37" w:rsidP="00B61F37">
      <w:pPr>
        <w:pStyle w:val="a6"/>
        <w:tabs>
          <w:tab w:val="left" w:pos="708"/>
        </w:tabs>
        <w:rPr>
          <w:sz w:val="22"/>
          <w:szCs w:val="22"/>
        </w:rPr>
      </w:pPr>
    </w:p>
    <w:p w:rsidR="00B61F37" w:rsidRPr="00B61F37" w:rsidRDefault="00B61F37" w:rsidP="00B61F37">
      <w:pPr>
        <w:pStyle w:val="a6"/>
        <w:tabs>
          <w:tab w:val="left" w:pos="708"/>
        </w:tabs>
        <w:rPr>
          <w:sz w:val="22"/>
          <w:szCs w:val="22"/>
        </w:rPr>
      </w:pPr>
    </w:p>
    <w:p w:rsidR="00B61F37" w:rsidRPr="00B61F37" w:rsidRDefault="00B61F37" w:rsidP="00B61F37">
      <w:pPr>
        <w:widowControl w:val="0"/>
        <w:autoSpaceDE w:val="0"/>
        <w:autoSpaceDN w:val="0"/>
        <w:adjustRightInd w:val="0"/>
        <w:jc w:val="both"/>
        <w:rPr>
          <w:rFonts w:cs="Arial"/>
          <w:b/>
          <w:sz w:val="22"/>
          <w:szCs w:val="22"/>
        </w:rPr>
      </w:pPr>
      <w:r w:rsidRPr="00B61F37">
        <w:rPr>
          <w:rFonts w:cs="Arial"/>
          <w:b/>
          <w:sz w:val="22"/>
          <w:szCs w:val="22"/>
        </w:rPr>
        <w:t>Глава администрации</w:t>
      </w:r>
    </w:p>
    <w:p w:rsidR="00B61F37" w:rsidRPr="00B61F37" w:rsidRDefault="00B61F37" w:rsidP="00B61F37">
      <w:pPr>
        <w:widowControl w:val="0"/>
        <w:autoSpaceDE w:val="0"/>
        <w:autoSpaceDN w:val="0"/>
        <w:adjustRightInd w:val="0"/>
        <w:jc w:val="both"/>
        <w:rPr>
          <w:rFonts w:cs="Arial"/>
          <w:b/>
          <w:sz w:val="22"/>
          <w:szCs w:val="22"/>
        </w:rPr>
      </w:pPr>
      <w:r w:rsidRPr="00B61F37">
        <w:rPr>
          <w:rFonts w:cs="Arial"/>
          <w:b/>
          <w:sz w:val="22"/>
          <w:szCs w:val="22"/>
        </w:rPr>
        <w:t>муниципального района</w:t>
      </w:r>
      <w:r w:rsidRPr="00B61F37">
        <w:rPr>
          <w:rFonts w:cs="Arial"/>
          <w:b/>
          <w:sz w:val="22"/>
          <w:szCs w:val="22"/>
        </w:rPr>
        <w:tab/>
      </w:r>
      <w:r w:rsidRPr="00B61F37">
        <w:rPr>
          <w:rFonts w:cs="Arial"/>
          <w:b/>
          <w:sz w:val="22"/>
          <w:szCs w:val="22"/>
        </w:rPr>
        <w:tab/>
      </w:r>
      <w:r w:rsidRPr="00B61F37">
        <w:rPr>
          <w:rFonts w:cs="Arial"/>
          <w:b/>
          <w:sz w:val="22"/>
          <w:szCs w:val="22"/>
        </w:rPr>
        <w:tab/>
      </w:r>
      <w:r w:rsidRPr="00B61F37">
        <w:rPr>
          <w:rFonts w:cs="Arial"/>
          <w:b/>
          <w:sz w:val="22"/>
          <w:szCs w:val="22"/>
        </w:rPr>
        <w:tab/>
      </w:r>
      <w:r w:rsidRPr="00B61F37">
        <w:rPr>
          <w:rFonts w:cs="Arial"/>
          <w:b/>
          <w:sz w:val="22"/>
          <w:szCs w:val="22"/>
        </w:rPr>
        <w:tab/>
      </w:r>
      <w:r w:rsidRPr="00B61F37">
        <w:rPr>
          <w:rFonts w:cs="Arial"/>
          <w:b/>
          <w:sz w:val="22"/>
          <w:szCs w:val="22"/>
        </w:rPr>
        <w:tab/>
        <w:t>Д.В. Кудряшов</w:t>
      </w:r>
    </w:p>
    <w:p w:rsidR="00B61F37" w:rsidRPr="00B61F37" w:rsidRDefault="00B61F37" w:rsidP="00B61F37">
      <w:pPr>
        <w:pStyle w:val="a3"/>
        <w:spacing w:before="0" w:beforeAutospacing="0" w:after="0"/>
        <w:jc w:val="both"/>
        <w:rPr>
          <w:sz w:val="22"/>
          <w:szCs w:val="22"/>
        </w:rPr>
      </w:pPr>
      <w:r w:rsidRPr="00B61F37">
        <w:rPr>
          <w:sz w:val="22"/>
          <w:szCs w:val="22"/>
        </w:rPr>
        <w:t> </w:t>
      </w:r>
    </w:p>
    <w:p w:rsidR="00B61F37" w:rsidRPr="00B61F37" w:rsidRDefault="00B61F37" w:rsidP="00B61F37">
      <w:pPr>
        <w:ind w:left="4536"/>
        <w:jc w:val="both"/>
        <w:rPr>
          <w:sz w:val="22"/>
          <w:szCs w:val="22"/>
        </w:rPr>
      </w:pPr>
    </w:p>
    <w:p w:rsidR="00B61F37" w:rsidRPr="00B61F37" w:rsidRDefault="00B61F37" w:rsidP="00B61F37">
      <w:pPr>
        <w:jc w:val="both"/>
        <w:rPr>
          <w:sz w:val="22"/>
          <w:szCs w:val="22"/>
        </w:rPr>
      </w:pPr>
    </w:p>
    <w:p w:rsidR="00B61F37" w:rsidRPr="00B61F37" w:rsidRDefault="00B61F37" w:rsidP="00B61F37">
      <w:pPr>
        <w:ind w:left="5103"/>
        <w:jc w:val="both"/>
        <w:rPr>
          <w:sz w:val="22"/>
          <w:szCs w:val="22"/>
        </w:rPr>
      </w:pPr>
      <w:r w:rsidRPr="00B61F37">
        <w:rPr>
          <w:sz w:val="22"/>
          <w:szCs w:val="22"/>
        </w:rPr>
        <w:t>Приложение к постановлению</w:t>
      </w:r>
    </w:p>
    <w:p w:rsidR="00B61F37" w:rsidRPr="00B61F37" w:rsidRDefault="00B61F37" w:rsidP="00B61F37">
      <w:pPr>
        <w:ind w:left="5103"/>
        <w:jc w:val="both"/>
        <w:rPr>
          <w:sz w:val="22"/>
          <w:szCs w:val="22"/>
        </w:rPr>
      </w:pPr>
      <w:r w:rsidRPr="00B61F37">
        <w:rPr>
          <w:sz w:val="22"/>
          <w:szCs w:val="22"/>
        </w:rPr>
        <w:t xml:space="preserve">администрации </w:t>
      </w:r>
      <w:proofErr w:type="gramStart"/>
      <w:r w:rsidRPr="00B61F37">
        <w:rPr>
          <w:sz w:val="22"/>
          <w:szCs w:val="22"/>
        </w:rPr>
        <w:t>муниципального</w:t>
      </w:r>
      <w:proofErr w:type="gramEnd"/>
    </w:p>
    <w:p w:rsidR="00B61F37" w:rsidRPr="00B61F37" w:rsidRDefault="00B61F37" w:rsidP="00B61F37">
      <w:pPr>
        <w:ind w:left="5103"/>
        <w:jc w:val="both"/>
        <w:rPr>
          <w:sz w:val="22"/>
          <w:szCs w:val="22"/>
        </w:rPr>
      </w:pPr>
      <w:r w:rsidRPr="00B61F37">
        <w:rPr>
          <w:sz w:val="22"/>
          <w:szCs w:val="22"/>
        </w:rPr>
        <w:t>района от 29.12.2015 г. № 481</w:t>
      </w:r>
    </w:p>
    <w:p w:rsidR="00B61F37" w:rsidRPr="00B61F37" w:rsidRDefault="00B61F37" w:rsidP="00B61F37">
      <w:pPr>
        <w:ind w:left="4536"/>
        <w:jc w:val="both"/>
        <w:rPr>
          <w:sz w:val="22"/>
          <w:szCs w:val="22"/>
        </w:rPr>
      </w:pPr>
    </w:p>
    <w:p w:rsidR="00B61F37" w:rsidRPr="00B61F37" w:rsidRDefault="00B61F37" w:rsidP="00B61F37">
      <w:pPr>
        <w:jc w:val="both"/>
        <w:rPr>
          <w:b/>
          <w:sz w:val="22"/>
          <w:szCs w:val="22"/>
        </w:rPr>
      </w:pPr>
    </w:p>
    <w:p w:rsidR="00B61F37" w:rsidRPr="00B61F37" w:rsidRDefault="00B61F37" w:rsidP="00B61F37">
      <w:pPr>
        <w:jc w:val="center"/>
        <w:rPr>
          <w:b/>
          <w:bCs/>
          <w:sz w:val="22"/>
          <w:szCs w:val="22"/>
        </w:rPr>
      </w:pPr>
      <w:r w:rsidRPr="00B61F37">
        <w:rPr>
          <w:b/>
          <w:sz w:val="22"/>
          <w:szCs w:val="22"/>
        </w:rPr>
        <w:t xml:space="preserve">Положение о порядке </w:t>
      </w:r>
      <w:proofErr w:type="gramStart"/>
      <w:r w:rsidRPr="00B61F37">
        <w:rPr>
          <w:b/>
          <w:sz w:val="22"/>
          <w:szCs w:val="22"/>
        </w:rPr>
        <w:t>проведения оценки регулирующего воздействия проектов нормативных правовых актов администрации</w:t>
      </w:r>
      <w:proofErr w:type="gramEnd"/>
      <w:r w:rsidRPr="00B61F37">
        <w:rPr>
          <w:b/>
          <w:sz w:val="22"/>
          <w:szCs w:val="22"/>
        </w:rPr>
        <w:t xml:space="preserve"> Турковского муниципального района, затрагивающих вопросы осуществления предпринимательской и инвестиционной деятельности</w:t>
      </w:r>
    </w:p>
    <w:p w:rsidR="00B61F37" w:rsidRPr="00B61F37" w:rsidRDefault="00B61F37" w:rsidP="00B61F37">
      <w:pPr>
        <w:jc w:val="both"/>
        <w:rPr>
          <w:b/>
          <w:bCs/>
          <w:sz w:val="22"/>
          <w:szCs w:val="22"/>
        </w:rPr>
      </w:pPr>
    </w:p>
    <w:p w:rsidR="00B61F37" w:rsidRPr="00B61F37" w:rsidRDefault="00B61F37" w:rsidP="00B61F37">
      <w:pPr>
        <w:jc w:val="both"/>
        <w:rPr>
          <w:b/>
          <w:bCs/>
          <w:sz w:val="22"/>
          <w:szCs w:val="22"/>
        </w:rPr>
      </w:pPr>
      <w:r w:rsidRPr="00B61F37">
        <w:rPr>
          <w:b/>
          <w:bCs/>
          <w:sz w:val="22"/>
          <w:szCs w:val="22"/>
        </w:rPr>
        <w:t>1. Общие положения</w:t>
      </w:r>
    </w:p>
    <w:p w:rsidR="00B61F37" w:rsidRPr="00B61F37" w:rsidRDefault="00B61F37" w:rsidP="00B61F37">
      <w:pPr>
        <w:jc w:val="both"/>
        <w:rPr>
          <w:b/>
          <w:bCs/>
          <w:sz w:val="22"/>
          <w:szCs w:val="22"/>
        </w:rPr>
      </w:pPr>
    </w:p>
    <w:p w:rsidR="00B61F37" w:rsidRPr="00B61F37" w:rsidRDefault="00B61F37" w:rsidP="00B61F37">
      <w:pPr>
        <w:ind w:firstLine="709"/>
        <w:jc w:val="both"/>
        <w:rPr>
          <w:bCs/>
          <w:sz w:val="22"/>
          <w:szCs w:val="22"/>
        </w:rPr>
      </w:pPr>
      <w:r w:rsidRPr="00B61F37">
        <w:rPr>
          <w:bCs/>
          <w:sz w:val="22"/>
          <w:szCs w:val="22"/>
        </w:rPr>
        <w:lastRenderedPageBreak/>
        <w:t xml:space="preserve">1. Настоящее Положение определяет процедуру </w:t>
      </w:r>
      <w:proofErr w:type="gramStart"/>
      <w:r w:rsidRPr="00B61F37">
        <w:rPr>
          <w:bCs/>
          <w:sz w:val="22"/>
          <w:szCs w:val="22"/>
        </w:rPr>
        <w:t>проведения оценки регулирующего воздействия проектов нормативных правовых актов администрации</w:t>
      </w:r>
      <w:proofErr w:type="gramEnd"/>
      <w:r w:rsidRPr="00B61F37">
        <w:rPr>
          <w:bCs/>
          <w:sz w:val="22"/>
          <w:szCs w:val="22"/>
        </w:rPr>
        <w:t xml:space="preserve"> Турковского муниципального района, затрагивающих вопросы осуществления предпринимательской и инвестиционной деятельности.</w:t>
      </w:r>
    </w:p>
    <w:p w:rsidR="00B61F37" w:rsidRPr="00B61F37" w:rsidRDefault="00B61F37" w:rsidP="00B61F37">
      <w:pPr>
        <w:ind w:firstLine="709"/>
        <w:jc w:val="both"/>
        <w:rPr>
          <w:bCs/>
          <w:sz w:val="22"/>
          <w:szCs w:val="22"/>
        </w:rPr>
      </w:pPr>
      <w:r w:rsidRPr="00B61F37">
        <w:rPr>
          <w:bCs/>
          <w:sz w:val="22"/>
          <w:szCs w:val="22"/>
        </w:rPr>
        <w:t>2. Оценке регулирующего воздействия в соответствии с настоящим Положением подлежат разрабатываемые администрацией Турковского муниципального района нормативные правовые акты, затрагивающие вопросы осуществления предпринимательской и инвестиционной деятельности (далее - проекты нормативных правовых актов).</w:t>
      </w:r>
    </w:p>
    <w:p w:rsidR="00B61F37" w:rsidRPr="00B61F37" w:rsidRDefault="00B61F37" w:rsidP="00B61F37">
      <w:pPr>
        <w:ind w:firstLine="709"/>
        <w:jc w:val="both"/>
        <w:rPr>
          <w:bCs/>
          <w:sz w:val="22"/>
          <w:szCs w:val="22"/>
        </w:rPr>
      </w:pPr>
      <w:r w:rsidRPr="00B61F37">
        <w:rPr>
          <w:bCs/>
          <w:sz w:val="22"/>
          <w:szCs w:val="22"/>
        </w:rPr>
        <w:t>3. Участниками процедуры оценки регулирующего воздействия являются:</w:t>
      </w:r>
    </w:p>
    <w:p w:rsidR="00B61F37" w:rsidRPr="00B61F37" w:rsidRDefault="00B61F37" w:rsidP="00B61F37">
      <w:pPr>
        <w:ind w:firstLine="709"/>
        <w:jc w:val="both"/>
        <w:rPr>
          <w:bCs/>
          <w:sz w:val="22"/>
          <w:szCs w:val="22"/>
        </w:rPr>
      </w:pPr>
      <w:bookmarkStart w:id="18" w:name="sub_10031"/>
      <w:r w:rsidRPr="00B61F37">
        <w:rPr>
          <w:bCs/>
          <w:sz w:val="22"/>
          <w:szCs w:val="22"/>
        </w:rPr>
        <w:t>а) структурные подразделения администрации Турковского муниципального района, ответственные за разработку проектов нормативных правовых актов (далее - разработчики проектов нормативных правовых актов);</w:t>
      </w:r>
    </w:p>
    <w:p w:rsidR="00B61F37" w:rsidRPr="00B61F37" w:rsidRDefault="00B61F37" w:rsidP="00B61F37">
      <w:pPr>
        <w:ind w:firstLine="709"/>
        <w:jc w:val="both"/>
        <w:rPr>
          <w:bCs/>
          <w:sz w:val="22"/>
          <w:szCs w:val="22"/>
        </w:rPr>
      </w:pPr>
      <w:bookmarkStart w:id="19" w:name="sub_10032"/>
      <w:bookmarkEnd w:id="18"/>
      <w:r w:rsidRPr="00B61F37">
        <w:rPr>
          <w:bCs/>
          <w:sz w:val="22"/>
          <w:szCs w:val="22"/>
        </w:rPr>
        <w:t>б) отдел экономики и муниципального заказа администрации Турковского муниципального района осуществляющий подготовку заключения об оценке регулирующего воздействия проектов нормативных правовых актов, разрабатываемых администрацией Турковского муниципального района, затрагивающих вопросы осуществления предпринимательской и инвестиционной деятельности (далее - уполномоченный орган);</w:t>
      </w:r>
    </w:p>
    <w:p w:rsidR="00B61F37" w:rsidRPr="00B61F37" w:rsidRDefault="00B61F37" w:rsidP="00B61F37">
      <w:pPr>
        <w:ind w:firstLine="709"/>
        <w:jc w:val="both"/>
        <w:rPr>
          <w:bCs/>
          <w:sz w:val="22"/>
          <w:szCs w:val="22"/>
        </w:rPr>
      </w:pPr>
      <w:bookmarkStart w:id="20" w:name="sub_10033"/>
      <w:bookmarkEnd w:id="19"/>
      <w:r w:rsidRPr="00B61F37">
        <w:rPr>
          <w:bCs/>
          <w:sz w:val="22"/>
          <w:szCs w:val="22"/>
        </w:rPr>
        <w:t>в) участники публичных обсуждений - физические и юридические лица, в том числе общественные объединения в сфере предпринимательской и инвестиционной деятельности и научно-экспертные организации.</w:t>
      </w:r>
    </w:p>
    <w:bookmarkEnd w:id="20"/>
    <w:p w:rsidR="00B61F37" w:rsidRPr="00B61F37" w:rsidRDefault="00B61F37" w:rsidP="00B61F37">
      <w:pPr>
        <w:ind w:firstLine="709"/>
        <w:jc w:val="both"/>
        <w:rPr>
          <w:bCs/>
          <w:sz w:val="22"/>
          <w:szCs w:val="22"/>
        </w:rPr>
      </w:pPr>
      <w:r w:rsidRPr="00B61F37">
        <w:rPr>
          <w:bCs/>
          <w:sz w:val="22"/>
          <w:szCs w:val="22"/>
        </w:rPr>
        <w:t xml:space="preserve">4. </w:t>
      </w:r>
      <w:proofErr w:type="gramStart"/>
      <w:r w:rsidRPr="00B61F37">
        <w:rPr>
          <w:bCs/>
          <w:sz w:val="22"/>
          <w:szCs w:val="22"/>
        </w:rPr>
        <w:t>Целью оценки регулирующего воздействия проектов нормативных правовых актов администрации Турковского муниципального района, затрагивающих вопросы осуществления предпринимательской и инвестиционной деятельности является выявление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Турковского муниципального района.</w:t>
      </w:r>
      <w:proofErr w:type="gramEnd"/>
    </w:p>
    <w:p w:rsidR="00B61F37" w:rsidRPr="00B61F37" w:rsidRDefault="00B61F37" w:rsidP="00B61F37">
      <w:pPr>
        <w:ind w:firstLine="709"/>
        <w:jc w:val="both"/>
        <w:rPr>
          <w:bCs/>
          <w:sz w:val="22"/>
          <w:szCs w:val="22"/>
        </w:rPr>
      </w:pPr>
      <w:r w:rsidRPr="00B61F37">
        <w:rPr>
          <w:bCs/>
          <w:sz w:val="22"/>
          <w:szCs w:val="22"/>
        </w:rPr>
        <w:t>5. Оценка регулирующего воздействия проекта нормативного правового акта проводится разработчиком проекта нормативного правового акта с учетом степени регулирующего воздействия положений, содержащихся в проекте нормативного правового акта:</w:t>
      </w:r>
    </w:p>
    <w:p w:rsidR="00B61F37" w:rsidRPr="00B61F37" w:rsidRDefault="00B61F37" w:rsidP="00B61F37">
      <w:pPr>
        <w:ind w:firstLine="709"/>
        <w:jc w:val="both"/>
        <w:rPr>
          <w:bCs/>
          <w:sz w:val="22"/>
          <w:szCs w:val="22"/>
        </w:rPr>
      </w:pPr>
      <w:r w:rsidRPr="00B61F37">
        <w:rPr>
          <w:bCs/>
          <w:sz w:val="22"/>
          <w:szCs w:val="22"/>
        </w:rPr>
        <w:t>а) высокая степень регулирующего воздействия - проект нормативного правового акта содержит положения, устанавливающие ранее не предусмотренные законодательством обязанности, запреты и ограничения для субъектов предпринимательской, инвестиционной деятельности или способствующие их установлению, а также положения, приводящие к возникновению ранее не предусмотренных законодательством расходов субъектов предпринимательской, инвестиционной деятельности;</w:t>
      </w:r>
    </w:p>
    <w:p w:rsidR="00B61F37" w:rsidRPr="00B61F37" w:rsidRDefault="00B61F37" w:rsidP="00B61F37">
      <w:pPr>
        <w:ind w:firstLine="709"/>
        <w:jc w:val="both"/>
        <w:rPr>
          <w:bCs/>
          <w:sz w:val="22"/>
          <w:szCs w:val="22"/>
        </w:rPr>
      </w:pPr>
      <w:r w:rsidRPr="00B61F37">
        <w:rPr>
          <w:bCs/>
          <w:sz w:val="22"/>
          <w:szCs w:val="22"/>
        </w:rPr>
        <w:t>б) средняя степень регулирующего воздействия - проект нормативного правового акта содержит положения, изменяющие ранее предусмотренные законодательством обязанности, запреты и ограничения для субъектов предпринимательской, инвестиционной деятельности или способствующие их установлению, а также положения, приводящие к увеличению ранее предусмотренных законодательством расходов субъектов предпринимательской, инвестиционной деятельности;</w:t>
      </w:r>
    </w:p>
    <w:p w:rsidR="00B61F37" w:rsidRPr="00B61F37" w:rsidRDefault="00B61F37" w:rsidP="00B61F37">
      <w:pPr>
        <w:ind w:firstLine="709"/>
        <w:jc w:val="both"/>
        <w:rPr>
          <w:bCs/>
          <w:sz w:val="22"/>
          <w:szCs w:val="22"/>
        </w:rPr>
      </w:pPr>
      <w:r w:rsidRPr="00B61F37">
        <w:rPr>
          <w:bCs/>
          <w:sz w:val="22"/>
          <w:szCs w:val="22"/>
        </w:rPr>
        <w:t>в) низкая степень регулирующего воздействия - проект нормативного правового акта не содержит положений, предусмотренных подпунктами «а» и «б» настоящего пункта, однако подлежит оценке регулирующего воздействия в соответствии с пунктом 1 настоящего Положения.</w:t>
      </w:r>
    </w:p>
    <w:p w:rsidR="00B61F37" w:rsidRPr="00B61F37" w:rsidRDefault="00B61F37" w:rsidP="00B61F37">
      <w:pPr>
        <w:ind w:firstLine="709"/>
        <w:jc w:val="both"/>
        <w:rPr>
          <w:bCs/>
          <w:sz w:val="22"/>
          <w:szCs w:val="22"/>
        </w:rPr>
      </w:pPr>
      <w:r w:rsidRPr="00B61F37">
        <w:rPr>
          <w:bCs/>
          <w:sz w:val="22"/>
          <w:szCs w:val="22"/>
        </w:rPr>
        <w:t>6. Процедура проведения оценки регулирующего воздействия состоит из следующих этапов:</w:t>
      </w:r>
    </w:p>
    <w:p w:rsidR="00B61F37" w:rsidRPr="00B61F37" w:rsidRDefault="00B61F37" w:rsidP="00B61F37">
      <w:pPr>
        <w:ind w:firstLine="709"/>
        <w:jc w:val="both"/>
        <w:rPr>
          <w:bCs/>
          <w:sz w:val="22"/>
          <w:szCs w:val="22"/>
        </w:rPr>
      </w:pPr>
      <w:r w:rsidRPr="00B61F37">
        <w:rPr>
          <w:bCs/>
          <w:sz w:val="22"/>
          <w:szCs w:val="22"/>
        </w:rPr>
        <w:t>а) размещение уведомления об обсуждении концепции предлагаемого правового регулирования (далее - уведомление);</w:t>
      </w:r>
    </w:p>
    <w:p w:rsidR="00B61F37" w:rsidRPr="00B61F37" w:rsidRDefault="00B61F37" w:rsidP="00B61F37">
      <w:pPr>
        <w:ind w:firstLine="709"/>
        <w:jc w:val="both"/>
        <w:rPr>
          <w:bCs/>
          <w:sz w:val="22"/>
          <w:szCs w:val="22"/>
        </w:rPr>
      </w:pPr>
      <w:r w:rsidRPr="00B61F37">
        <w:rPr>
          <w:bCs/>
          <w:sz w:val="22"/>
          <w:szCs w:val="22"/>
        </w:rPr>
        <w:t>б) разработка проекта нормативного правового акта, составление сводного отчета о результатах проведения оценки регулирующего воздействия проекта нормативного правового акта (далее - сводный отчет) и их публичное обсуждение;</w:t>
      </w:r>
    </w:p>
    <w:p w:rsidR="00B61F37" w:rsidRPr="00B61F37" w:rsidRDefault="00B61F37" w:rsidP="00B61F37">
      <w:pPr>
        <w:ind w:firstLine="709"/>
        <w:jc w:val="both"/>
        <w:rPr>
          <w:bCs/>
          <w:sz w:val="22"/>
          <w:szCs w:val="22"/>
        </w:rPr>
      </w:pPr>
      <w:r w:rsidRPr="00B61F37">
        <w:rPr>
          <w:bCs/>
          <w:sz w:val="22"/>
          <w:szCs w:val="22"/>
        </w:rPr>
        <w:t>в) подготовка заключения об оценке регулирующего воздействия проекта нормативного правового акта (далее - заключение).</w:t>
      </w:r>
    </w:p>
    <w:p w:rsidR="00B61F37" w:rsidRPr="00B61F37" w:rsidRDefault="00B61F37" w:rsidP="00B61F37">
      <w:pPr>
        <w:ind w:firstLine="709"/>
        <w:jc w:val="both"/>
        <w:rPr>
          <w:bCs/>
          <w:sz w:val="22"/>
          <w:szCs w:val="22"/>
        </w:rPr>
      </w:pPr>
      <w:r w:rsidRPr="00B61F37">
        <w:rPr>
          <w:bCs/>
          <w:sz w:val="22"/>
          <w:szCs w:val="22"/>
        </w:rPr>
        <w:lastRenderedPageBreak/>
        <w:t>7. Оценка регулирующего воздействия проекта нормативного правового акта проводится разработчиком проекта нормативного правового акта после принятия им решения о подготовке проекта нормативного правового акта:</w:t>
      </w:r>
    </w:p>
    <w:p w:rsidR="00B61F37" w:rsidRPr="00B61F37" w:rsidRDefault="00B61F37" w:rsidP="00B61F37">
      <w:pPr>
        <w:ind w:firstLine="709"/>
        <w:jc w:val="both"/>
        <w:rPr>
          <w:bCs/>
          <w:sz w:val="22"/>
          <w:szCs w:val="22"/>
        </w:rPr>
      </w:pPr>
      <w:r w:rsidRPr="00B61F37">
        <w:rPr>
          <w:bCs/>
          <w:sz w:val="22"/>
          <w:szCs w:val="22"/>
        </w:rPr>
        <w:t>а) на основании и во исполнение федеральных законов, указов и распоряжений Президента Российской Федерации, постановлений и распоряжений Правительства Российской Федерации;</w:t>
      </w:r>
    </w:p>
    <w:p w:rsidR="00B61F37" w:rsidRPr="00B61F37" w:rsidRDefault="00B61F37" w:rsidP="00B61F37">
      <w:pPr>
        <w:ind w:firstLine="709"/>
        <w:jc w:val="both"/>
        <w:rPr>
          <w:bCs/>
          <w:sz w:val="22"/>
          <w:szCs w:val="22"/>
        </w:rPr>
      </w:pPr>
      <w:r w:rsidRPr="00B61F37">
        <w:rPr>
          <w:bCs/>
          <w:sz w:val="22"/>
          <w:szCs w:val="22"/>
        </w:rPr>
        <w:t>б) во исполнение поручений Президента Российской Федерации и Правительства Российской Федерации, содержащих прямое указание на необходимость подготовки проекта правового акта;</w:t>
      </w:r>
    </w:p>
    <w:p w:rsidR="00B61F37" w:rsidRPr="00B61F37" w:rsidRDefault="00B61F37" w:rsidP="00B61F37">
      <w:pPr>
        <w:ind w:firstLine="709"/>
        <w:jc w:val="both"/>
        <w:rPr>
          <w:bCs/>
          <w:sz w:val="22"/>
          <w:szCs w:val="22"/>
        </w:rPr>
      </w:pPr>
      <w:r w:rsidRPr="00B61F37">
        <w:rPr>
          <w:bCs/>
          <w:sz w:val="22"/>
          <w:szCs w:val="22"/>
        </w:rPr>
        <w:t>в) на основании законов области, постановлений и распоряжений Правительства области, постановлений и распоряжений Губернатора области.</w:t>
      </w:r>
    </w:p>
    <w:p w:rsidR="00B61F37" w:rsidRPr="00B61F37" w:rsidRDefault="00B61F37" w:rsidP="00B61F37">
      <w:pPr>
        <w:ind w:firstLine="709"/>
        <w:jc w:val="both"/>
        <w:rPr>
          <w:b/>
          <w:bCs/>
          <w:sz w:val="22"/>
          <w:szCs w:val="22"/>
        </w:rPr>
      </w:pPr>
      <w:r w:rsidRPr="00B61F37">
        <w:rPr>
          <w:b/>
          <w:bCs/>
          <w:sz w:val="22"/>
          <w:szCs w:val="22"/>
        </w:rPr>
        <w:t>2. Размещение уведомления</w:t>
      </w:r>
    </w:p>
    <w:p w:rsidR="00B61F37" w:rsidRPr="00B61F37" w:rsidRDefault="00B61F37" w:rsidP="00B61F37">
      <w:pPr>
        <w:ind w:firstLine="709"/>
        <w:jc w:val="both"/>
        <w:rPr>
          <w:bCs/>
          <w:sz w:val="22"/>
          <w:szCs w:val="22"/>
        </w:rPr>
      </w:pPr>
    </w:p>
    <w:p w:rsidR="00B61F37" w:rsidRPr="00B61F37" w:rsidRDefault="00B61F37" w:rsidP="00B61F37">
      <w:pPr>
        <w:ind w:firstLine="709"/>
        <w:jc w:val="both"/>
        <w:rPr>
          <w:bCs/>
          <w:sz w:val="22"/>
          <w:szCs w:val="22"/>
        </w:rPr>
      </w:pPr>
      <w:r w:rsidRPr="00B61F37">
        <w:rPr>
          <w:bCs/>
          <w:sz w:val="22"/>
          <w:szCs w:val="22"/>
        </w:rPr>
        <w:t>8. Разработчик проекта нормативного правового акта после принятия решения о подготовке проекта нормативного правового акта размещает уведомление на официальном сайте администрации Турковского муниципального района в информационно-телекоммуникационной сети «Интернет» (далее - официальный сайт).</w:t>
      </w:r>
    </w:p>
    <w:p w:rsidR="00B61F37" w:rsidRPr="00B61F37" w:rsidRDefault="00B61F37" w:rsidP="00B61F37">
      <w:pPr>
        <w:ind w:firstLine="709"/>
        <w:jc w:val="both"/>
        <w:rPr>
          <w:bCs/>
          <w:sz w:val="22"/>
          <w:szCs w:val="22"/>
        </w:rPr>
      </w:pPr>
      <w:r w:rsidRPr="00B61F37">
        <w:rPr>
          <w:bCs/>
          <w:sz w:val="22"/>
          <w:szCs w:val="22"/>
        </w:rPr>
        <w:t>9. Уведомление содержит:</w:t>
      </w:r>
    </w:p>
    <w:p w:rsidR="00B61F37" w:rsidRPr="00B61F37" w:rsidRDefault="00B61F37" w:rsidP="00B61F37">
      <w:pPr>
        <w:ind w:firstLine="709"/>
        <w:jc w:val="both"/>
        <w:rPr>
          <w:bCs/>
          <w:sz w:val="22"/>
          <w:szCs w:val="22"/>
        </w:rPr>
      </w:pPr>
      <w:bookmarkStart w:id="21" w:name="sub_10091"/>
      <w:r w:rsidRPr="00B61F37">
        <w:rPr>
          <w:bCs/>
          <w:sz w:val="22"/>
          <w:szCs w:val="22"/>
        </w:rPr>
        <w:t>а) вид, наименование и планируемый срок вступления в силу нормативного правового акта;</w:t>
      </w:r>
    </w:p>
    <w:p w:rsidR="00B61F37" w:rsidRPr="00B61F37" w:rsidRDefault="00B61F37" w:rsidP="00B61F37">
      <w:pPr>
        <w:ind w:firstLine="709"/>
        <w:jc w:val="both"/>
        <w:rPr>
          <w:bCs/>
          <w:sz w:val="22"/>
          <w:szCs w:val="22"/>
        </w:rPr>
      </w:pPr>
      <w:bookmarkStart w:id="22" w:name="sub_10092"/>
      <w:bookmarkEnd w:id="21"/>
      <w:r w:rsidRPr="00B61F37">
        <w:rPr>
          <w:bCs/>
          <w:sz w:val="22"/>
          <w:szCs w:val="22"/>
        </w:rPr>
        <w:t>б) сведения о разработчике проекта нормативного правового акта (наименование структурного подразделения администрации района, местонахождение и почтовый адрес);</w:t>
      </w:r>
    </w:p>
    <w:p w:rsidR="00B61F37" w:rsidRPr="00B61F37" w:rsidRDefault="00B61F37" w:rsidP="00B61F37">
      <w:pPr>
        <w:ind w:firstLine="709"/>
        <w:jc w:val="both"/>
        <w:rPr>
          <w:bCs/>
          <w:sz w:val="22"/>
          <w:szCs w:val="22"/>
        </w:rPr>
      </w:pPr>
      <w:bookmarkStart w:id="23" w:name="sub_10093"/>
      <w:bookmarkEnd w:id="22"/>
      <w:r w:rsidRPr="00B61F37">
        <w:rPr>
          <w:bCs/>
          <w:sz w:val="22"/>
          <w:szCs w:val="22"/>
        </w:rPr>
        <w:t>в) обоснование необходимости подготовки проекта нормативного правового акта;</w:t>
      </w:r>
    </w:p>
    <w:p w:rsidR="00B61F37" w:rsidRPr="00B61F37" w:rsidRDefault="00B61F37" w:rsidP="00B61F37">
      <w:pPr>
        <w:ind w:firstLine="709"/>
        <w:jc w:val="both"/>
        <w:rPr>
          <w:bCs/>
          <w:sz w:val="22"/>
          <w:szCs w:val="22"/>
        </w:rPr>
      </w:pPr>
      <w:bookmarkStart w:id="24" w:name="sub_10094"/>
      <w:bookmarkEnd w:id="23"/>
      <w:r w:rsidRPr="00B61F37">
        <w:rPr>
          <w:bCs/>
          <w:sz w:val="22"/>
          <w:szCs w:val="22"/>
        </w:rPr>
        <w:t>г) описание проблемы, на решение которой направлен предлагаемый способ регулирования;</w:t>
      </w:r>
    </w:p>
    <w:p w:rsidR="00B61F37" w:rsidRPr="00B61F37" w:rsidRDefault="00B61F37" w:rsidP="00B61F37">
      <w:pPr>
        <w:ind w:firstLine="709"/>
        <w:jc w:val="both"/>
        <w:rPr>
          <w:bCs/>
          <w:sz w:val="22"/>
          <w:szCs w:val="22"/>
        </w:rPr>
      </w:pPr>
      <w:bookmarkStart w:id="25" w:name="sub_10095"/>
      <w:bookmarkEnd w:id="24"/>
      <w:r w:rsidRPr="00B61F37">
        <w:rPr>
          <w:bCs/>
          <w:sz w:val="22"/>
          <w:szCs w:val="22"/>
        </w:rPr>
        <w:t>д) круг лиц, на которых будет распространено его действие, а также сведения о необходимости или отсутствии необходимости установления переходного периода;</w:t>
      </w:r>
    </w:p>
    <w:p w:rsidR="00B61F37" w:rsidRPr="00B61F37" w:rsidRDefault="00B61F37" w:rsidP="00B61F37">
      <w:pPr>
        <w:ind w:firstLine="709"/>
        <w:jc w:val="both"/>
        <w:rPr>
          <w:bCs/>
          <w:sz w:val="22"/>
          <w:szCs w:val="22"/>
        </w:rPr>
      </w:pPr>
      <w:bookmarkStart w:id="26" w:name="sub_10096"/>
      <w:bookmarkEnd w:id="25"/>
      <w:r w:rsidRPr="00B61F37">
        <w:rPr>
          <w:bCs/>
          <w:sz w:val="22"/>
          <w:szCs w:val="22"/>
        </w:rPr>
        <w:t>е) краткое изложение цели регулирования и общую характеристику соответствующих общественных отношений;</w:t>
      </w:r>
    </w:p>
    <w:p w:rsidR="00B61F37" w:rsidRPr="00B61F37" w:rsidRDefault="00B61F37" w:rsidP="00B61F37">
      <w:pPr>
        <w:ind w:firstLine="709"/>
        <w:jc w:val="both"/>
        <w:rPr>
          <w:bCs/>
          <w:sz w:val="22"/>
          <w:szCs w:val="22"/>
        </w:rPr>
      </w:pPr>
      <w:bookmarkStart w:id="27" w:name="sub_10097"/>
      <w:bookmarkEnd w:id="26"/>
      <w:r w:rsidRPr="00B61F37">
        <w:rPr>
          <w:bCs/>
          <w:sz w:val="22"/>
          <w:szCs w:val="22"/>
        </w:rPr>
        <w:t>ж) срок, в течение которого разработчиком проекта нормативного правового акта принимаются предложения в связи с размещением уведомления, который не может составлять менее 7 календарных дней со дня размещения уведомления на официальном сайте, и наиболее удобный способ их представления;</w:t>
      </w:r>
    </w:p>
    <w:p w:rsidR="00B61F37" w:rsidRPr="00B61F37" w:rsidRDefault="00B61F37" w:rsidP="00B61F37">
      <w:pPr>
        <w:ind w:firstLine="709"/>
        <w:jc w:val="both"/>
        <w:rPr>
          <w:bCs/>
          <w:sz w:val="22"/>
          <w:szCs w:val="22"/>
        </w:rPr>
      </w:pPr>
      <w:bookmarkStart w:id="28" w:name="sub_10098"/>
      <w:bookmarkEnd w:id="27"/>
      <w:r w:rsidRPr="00B61F37">
        <w:rPr>
          <w:bCs/>
          <w:sz w:val="22"/>
          <w:szCs w:val="22"/>
        </w:rPr>
        <w:t>з) по инициативе разработчика проекта нормативного правового акта иные сведения, относящиеся, по мнению разработчика проекта нормативного правового акта, к сведениям о подготовке проекта нормативного правового акта, в том числе пояснительную записку к проекту нормативного правового акта.</w:t>
      </w:r>
    </w:p>
    <w:bookmarkEnd w:id="28"/>
    <w:p w:rsidR="00B61F37" w:rsidRPr="00B61F37" w:rsidRDefault="00B61F37" w:rsidP="00B61F37">
      <w:pPr>
        <w:ind w:firstLine="709"/>
        <w:jc w:val="both"/>
        <w:rPr>
          <w:bCs/>
          <w:sz w:val="22"/>
          <w:szCs w:val="22"/>
        </w:rPr>
      </w:pPr>
      <w:r w:rsidRPr="00B61F37">
        <w:rPr>
          <w:bCs/>
          <w:sz w:val="22"/>
          <w:szCs w:val="22"/>
        </w:rPr>
        <w:t>К уведомлению прикладываются и размещаются на официальном сайте:</w:t>
      </w:r>
    </w:p>
    <w:p w:rsidR="00B61F37" w:rsidRPr="00B61F37" w:rsidRDefault="00B61F37" w:rsidP="00B61F37">
      <w:pPr>
        <w:ind w:firstLine="709"/>
        <w:jc w:val="both"/>
        <w:rPr>
          <w:bCs/>
          <w:sz w:val="22"/>
          <w:szCs w:val="22"/>
        </w:rPr>
      </w:pPr>
      <w:r w:rsidRPr="00B61F37">
        <w:rPr>
          <w:bCs/>
          <w:sz w:val="22"/>
          <w:szCs w:val="22"/>
        </w:rPr>
        <w:t>перечень вопросов для обсуждения;</w:t>
      </w:r>
    </w:p>
    <w:p w:rsidR="00B61F37" w:rsidRPr="00B61F37" w:rsidRDefault="00B61F37" w:rsidP="00B61F37">
      <w:pPr>
        <w:ind w:firstLine="709"/>
        <w:jc w:val="both"/>
        <w:rPr>
          <w:bCs/>
          <w:sz w:val="22"/>
          <w:szCs w:val="22"/>
        </w:rPr>
      </w:pPr>
      <w:r w:rsidRPr="00B61F37">
        <w:rPr>
          <w:bCs/>
          <w:sz w:val="22"/>
          <w:szCs w:val="22"/>
        </w:rPr>
        <w:t>иные материалы, которые, по мнению разработчика проекта нормативного правового акта, служат обоснованием выбора варианта предлагаемого правового регулирования.</w:t>
      </w:r>
    </w:p>
    <w:p w:rsidR="00B61F37" w:rsidRPr="00B61F37" w:rsidRDefault="00B61F37" w:rsidP="00B61F37">
      <w:pPr>
        <w:ind w:firstLine="709"/>
        <w:jc w:val="both"/>
        <w:rPr>
          <w:bCs/>
          <w:sz w:val="22"/>
          <w:szCs w:val="22"/>
        </w:rPr>
      </w:pPr>
      <w:r w:rsidRPr="00B61F37">
        <w:rPr>
          <w:bCs/>
          <w:sz w:val="22"/>
          <w:szCs w:val="22"/>
        </w:rPr>
        <w:t>10. В срок не позднее 2 календарных дней со дня размещения уведомления на официальном сайте разработчик проекта нормативного правового акта извещает о размещении на официальном сайте уведомления в письменной форме с указанием полного электронного адреса размещения следующих заинтересованных лиц:</w:t>
      </w:r>
    </w:p>
    <w:p w:rsidR="00B61F37" w:rsidRPr="00B61F37" w:rsidRDefault="00B61F37" w:rsidP="00B61F37">
      <w:pPr>
        <w:ind w:firstLine="709"/>
        <w:jc w:val="both"/>
        <w:rPr>
          <w:bCs/>
          <w:sz w:val="22"/>
          <w:szCs w:val="22"/>
        </w:rPr>
      </w:pPr>
      <w:r w:rsidRPr="00B61F37">
        <w:rPr>
          <w:bCs/>
          <w:sz w:val="22"/>
          <w:szCs w:val="22"/>
        </w:rPr>
        <w:t>а) структурные подразделения администрации района, в сферу полномочий которых входит регулирование затронутых проектом нормативного правового акта вопросов;</w:t>
      </w:r>
    </w:p>
    <w:p w:rsidR="00B61F37" w:rsidRPr="00B61F37" w:rsidRDefault="00B61F37" w:rsidP="00B61F37">
      <w:pPr>
        <w:ind w:firstLine="709"/>
        <w:jc w:val="both"/>
        <w:rPr>
          <w:bCs/>
          <w:sz w:val="22"/>
          <w:szCs w:val="22"/>
        </w:rPr>
      </w:pPr>
      <w:r w:rsidRPr="00B61F37">
        <w:rPr>
          <w:bCs/>
          <w:sz w:val="22"/>
          <w:szCs w:val="22"/>
        </w:rPr>
        <w:t>б) органы и организации, целью деятельности которых является защита и представление интересов субъектов предпринимательской и инвестиционной деятельности;</w:t>
      </w:r>
    </w:p>
    <w:p w:rsidR="00B61F37" w:rsidRPr="00B61F37" w:rsidRDefault="00B61F37" w:rsidP="00B61F37">
      <w:pPr>
        <w:ind w:firstLine="709"/>
        <w:jc w:val="both"/>
        <w:rPr>
          <w:bCs/>
          <w:sz w:val="22"/>
          <w:szCs w:val="22"/>
        </w:rPr>
      </w:pPr>
      <w:r w:rsidRPr="00B61F37">
        <w:rPr>
          <w:bCs/>
          <w:sz w:val="22"/>
          <w:szCs w:val="22"/>
        </w:rPr>
        <w:t>в) иных лиц, которых целесообразно привлечь к публичному обсуждению, исходя из содержания проблемы, цели и предмета регулирования.</w:t>
      </w:r>
    </w:p>
    <w:p w:rsidR="00B61F37" w:rsidRPr="00B61F37" w:rsidRDefault="00B61F37" w:rsidP="00B61F37">
      <w:pPr>
        <w:ind w:firstLine="709"/>
        <w:jc w:val="both"/>
        <w:rPr>
          <w:bCs/>
          <w:sz w:val="22"/>
          <w:szCs w:val="22"/>
        </w:rPr>
      </w:pPr>
      <w:r w:rsidRPr="00B61F37">
        <w:rPr>
          <w:bCs/>
          <w:sz w:val="22"/>
          <w:szCs w:val="22"/>
        </w:rPr>
        <w:t xml:space="preserve">11. Разработчик обязан рассмотреть все предложения, поступившие в установленный срок в связи с размещением уведомления, составить сводку предложений в течение 5 календарных дней со дня окончания срока, определенного согласно подпункту «ж» пункта 9 настоящего Положения. </w:t>
      </w:r>
    </w:p>
    <w:p w:rsidR="00B61F37" w:rsidRPr="00B61F37" w:rsidRDefault="00B61F37" w:rsidP="00B61F37">
      <w:pPr>
        <w:ind w:firstLine="709"/>
        <w:jc w:val="both"/>
        <w:rPr>
          <w:bCs/>
          <w:sz w:val="22"/>
          <w:szCs w:val="22"/>
        </w:rPr>
      </w:pPr>
      <w:r w:rsidRPr="00B61F37">
        <w:rPr>
          <w:bCs/>
          <w:sz w:val="22"/>
          <w:szCs w:val="22"/>
        </w:rPr>
        <w:t xml:space="preserve">В сводке предложений указывается инициатор и содержание предложения, результат его рассмотрения (предполагается ли использовать указанное предложение при разработке проекта </w:t>
      </w:r>
      <w:r w:rsidRPr="00B61F37">
        <w:rPr>
          <w:bCs/>
          <w:sz w:val="22"/>
          <w:szCs w:val="22"/>
        </w:rPr>
        <w:lastRenderedPageBreak/>
        <w:t>нормативного правового акта либо при обосновании решения об отказе от его разработки; в случае отказа от использования предложения указываются причины такого решения).</w:t>
      </w:r>
    </w:p>
    <w:p w:rsidR="00B61F37" w:rsidRPr="00B61F37" w:rsidRDefault="00B61F37" w:rsidP="00B61F37">
      <w:pPr>
        <w:ind w:firstLine="709"/>
        <w:jc w:val="both"/>
        <w:rPr>
          <w:bCs/>
          <w:sz w:val="22"/>
          <w:szCs w:val="22"/>
        </w:rPr>
      </w:pPr>
      <w:r w:rsidRPr="00B61F37">
        <w:rPr>
          <w:bCs/>
          <w:sz w:val="22"/>
          <w:szCs w:val="22"/>
        </w:rPr>
        <w:t>Также в сводке предложений указывается перечень заинтересованных лиц, которым были направлены извещения о размещении уведомления.</w:t>
      </w:r>
    </w:p>
    <w:p w:rsidR="00B61F37" w:rsidRPr="00B61F37" w:rsidRDefault="00B61F37" w:rsidP="00B61F37">
      <w:pPr>
        <w:ind w:firstLine="709"/>
        <w:jc w:val="both"/>
        <w:rPr>
          <w:bCs/>
          <w:sz w:val="22"/>
          <w:szCs w:val="22"/>
        </w:rPr>
      </w:pPr>
    </w:p>
    <w:p w:rsidR="00B61F37" w:rsidRPr="00B61F37" w:rsidRDefault="00B61F37" w:rsidP="00B61F37">
      <w:pPr>
        <w:ind w:firstLine="709"/>
        <w:jc w:val="both"/>
        <w:rPr>
          <w:b/>
          <w:bCs/>
          <w:sz w:val="22"/>
          <w:szCs w:val="22"/>
        </w:rPr>
      </w:pPr>
      <w:r w:rsidRPr="00B61F37">
        <w:rPr>
          <w:b/>
          <w:bCs/>
          <w:sz w:val="22"/>
          <w:szCs w:val="22"/>
        </w:rPr>
        <w:t>3. Разработка проекта нормативного правового акта, составление сводного отчета и их публичное обсуждение</w:t>
      </w:r>
    </w:p>
    <w:p w:rsidR="00B61F37" w:rsidRPr="00B61F37" w:rsidRDefault="00B61F37" w:rsidP="00B61F37">
      <w:pPr>
        <w:ind w:firstLine="709"/>
        <w:jc w:val="both"/>
        <w:rPr>
          <w:bCs/>
          <w:sz w:val="22"/>
          <w:szCs w:val="22"/>
        </w:rPr>
      </w:pPr>
    </w:p>
    <w:p w:rsidR="00B61F37" w:rsidRPr="00B61F37" w:rsidRDefault="00B61F37" w:rsidP="00B61F37">
      <w:pPr>
        <w:ind w:firstLine="709"/>
        <w:jc w:val="both"/>
        <w:rPr>
          <w:bCs/>
          <w:sz w:val="22"/>
          <w:szCs w:val="22"/>
        </w:rPr>
      </w:pPr>
      <w:r w:rsidRPr="00B61F37">
        <w:rPr>
          <w:bCs/>
          <w:sz w:val="22"/>
          <w:szCs w:val="22"/>
        </w:rPr>
        <w:t>12. Разработка текста проекта нормативного правового акта и сводного отчета осуществляется разработчиком проекта нормативного правового акта в случаях, предусмотренных пунктом 7 настоящего Положения, после составления сводки предложений, предусмотренной пунктом 11 настоящего Положения.</w:t>
      </w:r>
    </w:p>
    <w:p w:rsidR="00B61F37" w:rsidRPr="00B61F37" w:rsidRDefault="00B61F37" w:rsidP="00B61F37">
      <w:pPr>
        <w:ind w:firstLine="709"/>
        <w:jc w:val="both"/>
        <w:rPr>
          <w:bCs/>
          <w:sz w:val="22"/>
          <w:szCs w:val="22"/>
        </w:rPr>
      </w:pPr>
      <w:r w:rsidRPr="00B61F37">
        <w:rPr>
          <w:bCs/>
          <w:sz w:val="22"/>
          <w:szCs w:val="22"/>
        </w:rPr>
        <w:t>13. Сводный отчет подписывается руководителем структурного подразделения администрации Турковского муниципального района, разрабатывающего проект нормативного правового акта, и должен содержать следующие сведения:</w:t>
      </w:r>
    </w:p>
    <w:p w:rsidR="00B61F37" w:rsidRPr="00B61F37" w:rsidRDefault="00B61F37" w:rsidP="00B61F37">
      <w:pPr>
        <w:ind w:firstLine="709"/>
        <w:jc w:val="both"/>
        <w:rPr>
          <w:bCs/>
          <w:sz w:val="22"/>
          <w:szCs w:val="22"/>
        </w:rPr>
      </w:pPr>
      <w:r w:rsidRPr="00B61F37">
        <w:rPr>
          <w:bCs/>
          <w:sz w:val="22"/>
          <w:szCs w:val="22"/>
        </w:rPr>
        <w:t>а) степень регулирующего воздействия проекта нормативного правового акта;</w:t>
      </w:r>
    </w:p>
    <w:p w:rsidR="00B61F37" w:rsidRPr="00B61F37" w:rsidRDefault="00B61F37" w:rsidP="00B61F37">
      <w:pPr>
        <w:ind w:firstLine="709"/>
        <w:jc w:val="both"/>
        <w:rPr>
          <w:bCs/>
          <w:sz w:val="22"/>
          <w:szCs w:val="22"/>
        </w:rPr>
      </w:pPr>
      <w:r w:rsidRPr="00B61F37">
        <w:rPr>
          <w:bCs/>
          <w:sz w:val="22"/>
          <w:szCs w:val="22"/>
        </w:rPr>
        <w:t>б) описание проблемы, на решение которой направлен предлагаемый способ регулирования, оценка негативных эффектов, возникающих в связи с наличием рассматриваемой проблемы;</w:t>
      </w:r>
    </w:p>
    <w:p w:rsidR="00B61F37" w:rsidRPr="00B61F37" w:rsidRDefault="00B61F37" w:rsidP="00B61F37">
      <w:pPr>
        <w:ind w:firstLine="709"/>
        <w:jc w:val="both"/>
        <w:rPr>
          <w:bCs/>
          <w:sz w:val="22"/>
          <w:szCs w:val="22"/>
        </w:rPr>
      </w:pPr>
      <w:r w:rsidRPr="00B61F37">
        <w:rPr>
          <w:bCs/>
          <w:sz w:val="22"/>
          <w:szCs w:val="22"/>
        </w:rPr>
        <w:t>в) цели предлагаемого регулирования и их соответствие принципам правового регулирования, программным документам Президента Российской Федерации и Правительства Российской Федерации, Правительства области;</w:t>
      </w:r>
    </w:p>
    <w:p w:rsidR="00B61F37" w:rsidRPr="00B61F37" w:rsidRDefault="00B61F37" w:rsidP="00B61F37">
      <w:pPr>
        <w:ind w:firstLine="709"/>
        <w:jc w:val="both"/>
        <w:rPr>
          <w:bCs/>
          <w:sz w:val="22"/>
          <w:szCs w:val="22"/>
        </w:rPr>
      </w:pPr>
      <w:r w:rsidRPr="00B61F37">
        <w:rPr>
          <w:bCs/>
          <w:sz w:val="22"/>
          <w:szCs w:val="22"/>
        </w:rPr>
        <w:t>г) описание предлагаемого регулирования и иных возможных способов решения проблемы;</w:t>
      </w:r>
    </w:p>
    <w:p w:rsidR="00B61F37" w:rsidRPr="00B61F37" w:rsidRDefault="00B61F37" w:rsidP="00B61F37">
      <w:pPr>
        <w:ind w:firstLine="709"/>
        <w:jc w:val="both"/>
        <w:rPr>
          <w:bCs/>
          <w:sz w:val="22"/>
          <w:szCs w:val="22"/>
        </w:rPr>
      </w:pPr>
      <w:r w:rsidRPr="00B61F37">
        <w:rPr>
          <w:bCs/>
          <w:sz w:val="22"/>
          <w:szCs w:val="22"/>
        </w:rPr>
        <w:t>д) основные группы субъектов предпринимательской, инвестиционной деятельности, иные заинтересованные лица, включая органы местного самоуправления, интересы которых будут затронуты предлагаемым правовым регулированием, оценка количества таких субъектов;</w:t>
      </w:r>
    </w:p>
    <w:p w:rsidR="00B61F37" w:rsidRPr="00B61F37" w:rsidRDefault="00B61F37" w:rsidP="00B61F37">
      <w:pPr>
        <w:ind w:firstLine="709"/>
        <w:jc w:val="both"/>
        <w:rPr>
          <w:bCs/>
          <w:sz w:val="22"/>
          <w:szCs w:val="22"/>
        </w:rPr>
      </w:pPr>
      <w:r w:rsidRPr="00B61F37">
        <w:rPr>
          <w:bCs/>
          <w:sz w:val="22"/>
          <w:szCs w:val="22"/>
        </w:rPr>
        <w:t>е) новые функции, полномочия, обязанности и права органов местного самоуправления или сведения об их изменении, а также порядок их реализации;</w:t>
      </w:r>
    </w:p>
    <w:p w:rsidR="00B61F37" w:rsidRPr="00B61F37" w:rsidRDefault="00B61F37" w:rsidP="00B61F37">
      <w:pPr>
        <w:ind w:firstLine="709"/>
        <w:jc w:val="both"/>
        <w:rPr>
          <w:bCs/>
          <w:sz w:val="22"/>
          <w:szCs w:val="22"/>
        </w:rPr>
      </w:pPr>
      <w:r w:rsidRPr="00B61F37">
        <w:rPr>
          <w:bCs/>
          <w:sz w:val="22"/>
          <w:szCs w:val="22"/>
        </w:rPr>
        <w:t>ж) оценка соответствующих расходов (возможных поступлений) бюджета Турковского муниципального района;</w:t>
      </w:r>
    </w:p>
    <w:p w:rsidR="00B61F37" w:rsidRPr="00B61F37" w:rsidRDefault="00B61F37" w:rsidP="00B61F37">
      <w:pPr>
        <w:ind w:firstLine="709"/>
        <w:jc w:val="both"/>
        <w:rPr>
          <w:bCs/>
          <w:sz w:val="22"/>
          <w:szCs w:val="22"/>
        </w:rPr>
      </w:pPr>
      <w:r w:rsidRPr="00B61F37">
        <w:rPr>
          <w:bCs/>
          <w:sz w:val="22"/>
          <w:szCs w:val="22"/>
        </w:rPr>
        <w:t>з) новые обязанности или ограничения для субъектов предпринимательской, инвестиционной деятельности либо изменение содержания существующих обязанностей и ограничений, а также порядок организации их исполнения;</w:t>
      </w:r>
    </w:p>
    <w:p w:rsidR="00B61F37" w:rsidRPr="00B61F37" w:rsidRDefault="00B61F37" w:rsidP="00B61F37">
      <w:pPr>
        <w:ind w:firstLine="709"/>
        <w:jc w:val="both"/>
        <w:rPr>
          <w:bCs/>
          <w:sz w:val="22"/>
          <w:szCs w:val="22"/>
        </w:rPr>
      </w:pPr>
      <w:r w:rsidRPr="00B61F37">
        <w:rPr>
          <w:bCs/>
          <w:sz w:val="22"/>
          <w:szCs w:val="22"/>
        </w:rPr>
        <w:t>и) оценка расходов субъектов предпринимательской, инвестиционной деятельности, связанных с необходимостью соблюдения установленных обязанностей или ограничений либо с изменением содержания таких обязанностей или ограничений;</w:t>
      </w:r>
    </w:p>
    <w:p w:rsidR="00B61F37" w:rsidRPr="00B61F37" w:rsidRDefault="00B61F37" w:rsidP="00B61F37">
      <w:pPr>
        <w:ind w:firstLine="709"/>
        <w:jc w:val="both"/>
        <w:rPr>
          <w:bCs/>
          <w:sz w:val="22"/>
          <w:szCs w:val="22"/>
        </w:rPr>
      </w:pPr>
      <w:r w:rsidRPr="00B61F37">
        <w:rPr>
          <w:bCs/>
          <w:sz w:val="22"/>
          <w:szCs w:val="22"/>
        </w:rPr>
        <w:t>к) риски решения проблемы предложенным способом регулирования и риски негативных последствий;</w:t>
      </w:r>
    </w:p>
    <w:p w:rsidR="00B61F37" w:rsidRPr="00B61F37" w:rsidRDefault="00B61F37" w:rsidP="00B61F37">
      <w:pPr>
        <w:ind w:firstLine="709"/>
        <w:jc w:val="both"/>
        <w:rPr>
          <w:bCs/>
          <w:sz w:val="22"/>
          <w:szCs w:val="22"/>
        </w:rPr>
      </w:pPr>
      <w:r w:rsidRPr="00B61F37">
        <w:rPr>
          <w:bCs/>
          <w:sz w:val="22"/>
          <w:szCs w:val="22"/>
        </w:rPr>
        <w:t>л) предполагаемая дата вступления в силу проекта нормативного правового акта, оценка необходимости установления переходного периода и (или) отсрочки вступления в силу проекта нормативного правового акта либо необходимость распространения предлагаемого регулирования на ранее возникшие отношения;</w:t>
      </w:r>
    </w:p>
    <w:p w:rsidR="00B61F37" w:rsidRPr="00B61F37" w:rsidRDefault="00B61F37" w:rsidP="00B61F37">
      <w:pPr>
        <w:ind w:firstLine="709"/>
        <w:jc w:val="both"/>
        <w:rPr>
          <w:bCs/>
          <w:sz w:val="22"/>
          <w:szCs w:val="22"/>
        </w:rPr>
      </w:pPr>
      <w:r w:rsidRPr="00B61F37">
        <w:rPr>
          <w:bCs/>
          <w:sz w:val="22"/>
          <w:szCs w:val="22"/>
        </w:rPr>
        <w:t xml:space="preserve">м) описание </w:t>
      </w:r>
      <w:proofErr w:type="gramStart"/>
      <w:r w:rsidRPr="00B61F37">
        <w:rPr>
          <w:bCs/>
          <w:sz w:val="22"/>
          <w:szCs w:val="22"/>
        </w:rPr>
        <w:t>методов контроля эффективности избранного способа достижения цели регулирования</w:t>
      </w:r>
      <w:proofErr w:type="gramEnd"/>
      <w:r w:rsidRPr="00B61F37">
        <w:rPr>
          <w:bCs/>
          <w:sz w:val="22"/>
          <w:szCs w:val="22"/>
        </w:rPr>
        <w:t>;</w:t>
      </w:r>
    </w:p>
    <w:p w:rsidR="00B61F37" w:rsidRPr="00B61F37" w:rsidRDefault="00B61F37" w:rsidP="00B61F37">
      <w:pPr>
        <w:ind w:firstLine="709"/>
        <w:jc w:val="both"/>
        <w:rPr>
          <w:bCs/>
          <w:sz w:val="22"/>
          <w:szCs w:val="22"/>
        </w:rPr>
      </w:pPr>
      <w:r w:rsidRPr="00B61F37">
        <w:rPr>
          <w:bCs/>
          <w:sz w:val="22"/>
          <w:szCs w:val="22"/>
        </w:rPr>
        <w:t>н) необходимые для достижения заявленных целей регулирования организационно- технические, методологические, информационные и иные мероприятия;</w:t>
      </w:r>
    </w:p>
    <w:p w:rsidR="00B61F37" w:rsidRPr="00B61F37" w:rsidRDefault="00B61F37" w:rsidP="00B61F37">
      <w:pPr>
        <w:ind w:firstLine="709"/>
        <w:jc w:val="both"/>
        <w:rPr>
          <w:bCs/>
          <w:sz w:val="22"/>
          <w:szCs w:val="22"/>
        </w:rPr>
      </w:pPr>
      <w:r w:rsidRPr="00B61F37">
        <w:rPr>
          <w:bCs/>
          <w:sz w:val="22"/>
          <w:szCs w:val="22"/>
        </w:rPr>
        <w:t>о) индикативные показатели, программы мониторинга и иные способы (методы) оценки достижения заявленных целей регулирования;</w:t>
      </w:r>
    </w:p>
    <w:p w:rsidR="00B61F37" w:rsidRPr="00B61F37" w:rsidRDefault="00B61F37" w:rsidP="00B61F37">
      <w:pPr>
        <w:ind w:firstLine="709"/>
        <w:jc w:val="both"/>
        <w:rPr>
          <w:bCs/>
          <w:sz w:val="22"/>
          <w:szCs w:val="22"/>
        </w:rPr>
      </w:pPr>
      <w:r w:rsidRPr="00B61F37">
        <w:rPr>
          <w:bCs/>
          <w:sz w:val="22"/>
          <w:szCs w:val="22"/>
        </w:rPr>
        <w:t>п) сведения о размещении уведомления, сроках представления предложений в связи с таким размещением, лицах, представивших предложения, и рассмотревших их структурных подразделениях разработчика;</w:t>
      </w:r>
    </w:p>
    <w:p w:rsidR="00B61F37" w:rsidRPr="00B61F37" w:rsidRDefault="00B61F37" w:rsidP="00B61F37">
      <w:pPr>
        <w:ind w:firstLine="709"/>
        <w:jc w:val="both"/>
        <w:rPr>
          <w:bCs/>
          <w:sz w:val="22"/>
          <w:szCs w:val="22"/>
        </w:rPr>
      </w:pPr>
      <w:r w:rsidRPr="00B61F37">
        <w:rPr>
          <w:bCs/>
          <w:sz w:val="22"/>
          <w:szCs w:val="22"/>
        </w:rPr>
        <w:t xml:space="preserve">р) иные сведения, </w:t>
      </w:r>
      <w:proofErr w:type="gramStart"/>
      <w:r w:rsidRPr="00B61F37">
        <w:rPr>
          <w:bCs/>
          <w:sz w:val="22"/>
          <w:szCs w:val="22"/>
        </w:rPr>
        <w:t>которые</w:t>
      </w:r>
      <w:proofErr w:type="gramEnd"/>
      <w:r w:rsidRPr="00B61F37">
        <w:rPr>
          <w:bCs/>
          <w:sz w:val="22"/>
          <w:szCs w:val="22"/>
        </w:rPr>
        <w:t xml:space="preserve"> по мнению разработчика позволяют оценить обоснованность предлагаемого регулирования.</w:t>
      </w:r>
    </w:p>
    <w:p w:rsidR="00B61F37" w:rsidRPr="00B61F37" w:rsidRDefault="00B61F37" w:rsidP="00B61F37">
      <w:pPr>
        <w:ind w:firstLine="709"/>
        <w:jc w:val="both"/>
        <w:rPr>
          <w:bCs/>
          <w:sz w:val="22"/>
          <w:szCs w:val="22"/>
        </w:rPr>
      </w:pPr>
      <w:r w:rsidRPr="00B61F37">
        <w:rPr>
          <w:bCs/>
          <w:sz w:val="22"/>
          <w:szCs w:val="22"/>
        </w:rPr>
        <w:lastRenderedPageBreak/>
        <w:t>14. В целях организации публичного обсуждения проекта нормативного правового акта и сводного отчета разработчик проекта нормативного правового акта размещает на официальном сайте проект нормативного правового акта и сводный отчет.</w:t>
      </w:r>
    </w:p>
    <w:p w:rsidR="00B61F37" w:rsidRPr="00B61F37" w:rsidRDefault="00B61F37" w:rsidP="00B61F37">
      <w:pPr>
        <w:ind w:firstLine="709"/>
        <w:jc w:val="both"/>
        <w:rPr>
          <w:bCs/>
          <w:sz w:val="22"/>
          <w:szCs w:val="22"/>
        </w:rPr>
      </w:pPr>
      <w:r w:rsidRPr="00B61F37">
        <w:rPr>
          <w:bCs/>
          <w:sz w:val="22"/>
          <w:szCs w:val="22"/>
        </w:rPr>
        <w:t>15. Проведение публичных обсуждений начинается одновременно с размещением разработчиком проекта нормативного правового акта и сводного отчета на официальном сайте.</w:t>
      </w:r>
    </w:p>
    <w:p w:rsidR="00B61F37" w:rsidRPr="00B61F37" w:rsidRDefault="00B61F37" w:rsidP="00B61F37">
      <w:pPr>
        <w:ind w:firstLine="709"/>
        <w:jc w:val="both"/>
        <w:rPr>
          <w:bCs/>
          <w:sz w:val="22"/>
          <w:szCs w:val="22"/>
        </w:rPr>
      </w:pPr>
      <w:r w:rsidRPr="00B61F37">
        <w:rPr>
          <w:bCs/>
          <w:sz w:val="22"/>
          <w:szCs w:val="22"/>
        </w:rPr>
        <w:t>Разработчик проекта нормативного правового акта в срок не позднее 3 календарных дней со дня размещения проекта нормативного правового акта и сводного отчета на официальном сайте извещает о начале публичных обсуждений заинтересованных лиц, указанных в пункте 10 настоящего Положения, которые ранее были извещены о размещении уведомления. При этом в извещении указываются:</w:t>
      </w:r>
    </w:p>
    <w:p w:rsidR="00B61F37" w:rsidRPr="00B61F37" w:rsidRDefault="00B61F37" w:rsidP="00B61F37">
      <w:pPr>
        <w:ind w:firstLine="709"/>
        <w:jc w:val="both"/>
        <w:rPr>
          <w:bCs/>
          <w:sz w:val="22"/>
          <w:szCs w:val="22"/>
        </w:rPr>
      </w:pPr>
      <w:r w:rsidRPr="00B61F37">
        <w:rPr>
          <w:bCs/>
          <w:sz w:val="22"/>
          <w:szCs w:val="22"/>
        </w:rPr>
        <w:t>сведения о размещении проекта нормативного правового акта и сводного отчета с указанием полного электронного адреса размещения;</w:t>
      </w:r>
    </w:p>
    <w:p w:rsidR="00B61F37" w:rsidRPr="00B61F37" w:rsidRDefault="00B61F37" w:rsidP="00B61F37">
      <w:pPr>
        <w:ind w:firstLine="709"/>
        <w:jc w:val="both"/>
        <w:rPr>
          <w:bCs/>
          <w:sz w:val="22"/>
          <w:szCs w:val="22"/>
        </w:rPr>
      </w:pPr>
      <w:r w:rsidRPr="00B61F37">
        <w:rPr>
          <w:bCs/>
          <w:sz w:val="22"/>
          <w:szCs w:val="22"/>
        </w:rPr>
        <w:t>срок проведения публичного обсуждения, в течение которого разработчиком принимаются предложения (дата начала и дата окончания публичного обсуждения), и способ их представления.</w:t>
      </w:r>
    </w:p>
    <w:p w:rsidR="00B61F37" w:rsidRPr="00B61F37" w:rsidRDefault="00B61F37" w:rsidP="00B61F37">
      <w:pPr>
        <w:ind w:firstLine="709"/>
        <w:jc w:val="both"/>
        <w:rPr>
          <w:bCs/>
          <w:sz w:val="22"/>
          <w:szCs w:val="22"/>
        </w:rPr>
      </w:pPr>
      <w:r w:rsidRPr="00B61F37">
        <w:rPr>
          <w:bCs/>
          <w:sz w:val="22"/>
          <w:szCs w:val="22"/>
        </w:rPr>
        <w:t>16. Срок проведения публичного обсуждения устанавливается разработчиком проекта нормативного правового акта с учетом степени регулирующего воздействия положений, содержащихся в проекте нормативного правового акта, но не может составлять менее:</w:t>
      </w:r>
    </w:p>
    <w:p w:rsidR="00B61F37" w:rsidRPr="00B61F37" w:rsidRDefault="00B61F37" w:rsidP="00B61F37">
      <w:pPr>
        <w:ind w:firstLine="709"/>
        <w:jc w:val="both"/>
        <w:rPr>
          <w:bCs/>
          <w:sz w:val="22"/>
          <w:szCs w:val="22"/>
        </w:rPr>
      </w:pPr>
      <w:r w:rsidRPr="00B61F37">
        <w:rPr>
          <w:bCs/>
          <w:sz w:val="22"/>
          <w:szCs w:val="22"/>
        </w:rPr>
        <w:t>а) 15 календарных дней со дня его размещения - для проектов нормативных правовых актов, содержащих положения, имеющие высокую степень регулирующего воздействия;</w:t>
      </w:r>
    </w:p>
    <w:p w:rsidR="00B61F37" w:rsidRPr="00B61F37" w:rsidRDefault="00B61F37" w:rsidP="00B61F37">
      <w:pPr>
        <w:ind w:firstLine="709"/>
        <w:jc w:val="both"/>
        <w:rPr>
          <w:bCs/>
          <w:sz w:val="22"/>
          <w:szCs w:val="22"/>
        </w:rPr>
      </w:pPr>
      <w:r w:rsidRPr="00B61F37">
        <w:rPr>
          <w:bCs/>
          <w:sz w:val="22"/>
          <w:szCs w:val="22"/>
        </w:rPr>
        <w:t>б) 12 календарных дней со дня его размещения - для проектов нормативных правовых актов, содержащих положения, имеющие среднюю степень регулирующего воздействия;</w:t>
      </w:r>
    </w:p>
    <w:p w:rsidR="00B61F37" w:rsidRPr="00B61F37" w:rsidRDefault="00B61F37" w:rsidP="00B61F37">
      <w:pPr>
        <w:ind w:firstLine="709"/>
        <w:jc w:val="both"/>
        <w:rPr>
          <w:bCs/>
          <w:sz w:val="22"/>
          <w:szCs w:val="22"/>
        </w:rPr>
      </w:pPr>
      <w:r w:rsidRPr="00B61F37">
        <w:rPr>
          <w:bCs/>
          <w:sz w:val="22"/>
          <w:szCs w:val="22"/>
        </w:rPr>
        <w:t>в) 7 календарных дней со дня его размещения - для проектов нормативных правовых актов, содержащих положения, имеющие низкую степень регулирующего воздействия.</w:t>
      </w:r>
    </w:p>
    <w:p w:rsidR="00B61F37" w:rsidRPr="00B61F37" w:rsidRDefault="00B61F37" w:rsidP="00B61F37">
      <w:pPr>
        <w:ind w:firstLine="709"/>
        <w:jc w:val="both"/>
        <w:rPr>
          <w:bCs/>
          <w:sz w:val="22"/>
          <w:szCs w:val="22"/>
        </w:rPr>
      </w:pPr>
      <w:r w:rsidRPr="00B61F37">
        <w:rPr>
          <w:bCs/>
          <w:sz w:val="22"/>
          <w:szCs w:val="22"/>
        </w:rPr>
        <w:t>17. В случае отсутствия на дату окончания срока публичного обсуждения предложений в связи с его проведением разработчик проекта нормативного правового акта принимает решение о продлении срока проведения публичного обсуждения на 3 календарных дня. Информацию о принятом решении разработчик проекта нормативного правового акта в день принятия соответствующего решения размещает на официальном сайте с указанием срока и оснований продления.</w:t>
      </w:r>
    </w:p>
    <w:p w:rsidR="00B61F37" w:rsidRPr="00B61F37" w:rsidRDefault="00B61F37" w:rsidP="00B61F37">
      <w:pPr>
        <w:ind w:firstLine="709"/>
        <w:jc w:val="both"/>
        <w:rPr>
          <w:bCs/>
          <w:sz w:val="22"/>
          <w:szCs w:val="22"/>
        </w:rPr>
      </w:pPr>
      <w:r w:rsidRPr="00B61F37">
        <w:rPr>
          <w:bCs/>
          <w:sz w:val="22"/>
          <w:szCs w:val="22"/>
        </w:rPr>
        <w:t xml:space="preserve">18. </w:t>
      </w:r>
      <w:proofErr w:type="gramStart"/>
      <w:r w:rsidRPr="00B61F37">
        <w:rPr>
          <w:bCs/>
          <w:sz w:val="22"/>
          <w:szCs w:val="22"/>
        </w:rPr>
        <w:t>Разработчик проекта нормативного правового акта обязан рассмотреть все предложения, поступившие в связи с проведением публичного обсуждения проекта нормативного правового акта и сводного отчета, и составить сводную информацию о поступивших предложениях с указанием сведений об их учете или причинах отклонения в течение 5 календарных дней со дня окончания срока проведения публичного обсуждения, определенного согласно пунктам 16, 17 настоящего Положения.</w:t>
      </w:r>
      <w:proofErr w:type="gramEnd"/>
    </w:p>
    <w:p w:rsidR="00B61F37" w:rsidRPr="00B61F37" w:rsidRDefault="00B61F37" w:rsidP="00B61F37">
      <w:pPr>
        <w:ind w:firstLine="709"/>
        <w:jc w:val="both"/>
        <w:rPr>
          <w:bCs/>
          <w:sz w:val="22"/>
          <w:szCs w:val="22"/>
        </w:rPr>
      </w:pPr>
      <w:r w:rsidRPr="00B61F37">
        <w:rPr>
          <w:bCs/>
          <w:sz w:val="22"/>
          <w:szCs w:val="22"/>
        </w:rPr>
        <w:t>В сводной информации указывается перечень заинтересованных лиц, которым были направлены извещения о начале публичных обсуждений.</w:t>
      </w:r>
    </w:p>
    <w:p w:rsidR="00B61F37" w:rsidRPr="00B61F37" w:rsidRDefault="00B61F37" w:rsidP="00B61F37">
      <w:pPr>
        <w:ind w:firstLine="709"/>
        <w:jc w:val="both"/>
        <w:rPr>
          <w:bCs/>
          <w:sz w:val="22"/>
          <w:szCs w:val="22"/>
        </w:rPr>
      </w:pPr>
      <w:r w:rsidRPr="00B61F37">
        <w:rPr>
          <w:bCs/>
          <w:sz w:val="22"/>
          <w:szCs w:val="22"/>
        </w:rPr>
        <w:t>19. По результатам публичного обсуждения разработчик дорабатывает проект нормативного правового акта и сводный отчет. При этом в сводный отчет дополнительно к сведениям, предусмотренным пунктом 13 настоящего Положения, включаются:</w:t>
      </w:r>
    </w:p>
    <w:p w:rsidR="00B61F37" w:rsidRPr="00B61F37" w:rsidRDefault="00B61F37" w:rsidP="00B61F37">
      <w:pPr>
        <w:ind w:firstLine="709"/>
        <w:jc w:val="both"/>
        <w:rPr>
          <w:bCs/>
          <w:sz w:val="22"/>
          <w:szCs w:val="22"/>
        </w:rPr>
      </w:pPr>
      <w:proofErr w:type="gramStart"/>
      <w:r w:rsidRPr="00B61F37">
        <w:rPr>
          <w:bCs/>
          <w:sz w:val="22"/>
          <w:szCs w:val="22"/>
        </w:rPr>
        <w:t>а) информация о проведении публичного обсуждения проекта нормативного правового акта и сводного отчета, включая полные электронные адреса их размещения на официальном сайте, сведения о заинтересованных лицах, извещенных о проведении публичных обсуждений, сведения о поступивших замечаниях и предложениях в ходе публичного обсуждения, полный электронный адрес размещения сводной информации о поступивших предложениях по итогам проведения публичного обсуждения;</w:t>
      </w:r>
      <w:proofErr w:type="gramEnd"/>
    </w:p>
    <w:p w:rsidR="00B61F37" w:rsidRPr="00B61F37" w:rsidRDefault="00B61F37" w:rsidP="00B61F37">
      <w:pPr>
        <w:ind w:firstLine="709"/>
        <w:jc w:val="both"/>
        <w:rPr>
          <w:bCs/>
          <w:sz w:val="22"/>
          <w:szCs w:val="22"/>
        </w:rPr>
      </w:pPr>
      <w:r w:rsidRPr="00B61F37">
        <w:rPr>
          <w:bCs/>
          <w:sz w:val="22"/>
          <w:szCs w:val="22"/>
        </w:rPr>
        <w:t>б) сводка предложений, поступивших в связи с проведением публичного обсуждения проекта нормативного правового акта;</w:t>
      </w:r>
    </w:p>
    <w:p w:rsidR="00B61F37" w:rsidRPr="00B61F37" w:rsidRDefault="00B61F37" w:rsidP="00B61F37">
      <w:pPr>
        <w:ind w:firstLine="709"/>
        <w:jc w:val="both"/>
        <w:rPr>
          <w:bCs/>
          <w:sz w:val="22"/>
          <w:szCs w:val="22"/>
        </w:rPr>
      </w:pPr>
      <w:r w:rsidRPr="00B61F37">
        <w:rPr>
          <w:bCs/>
          <w:sz w:val="22"/>
          <w:szCs w:val="22"/>
        </w:rPr>
        <w:t>в) сводная информация о поступивших предложениях, предусмотренная пунктом 18 настоящего Положения.</w:t>
      </w:r>
    </w:p>
    <w:p w:rsidR="00B61F37" w:rsidRPr="00B61F37" w:rsidRDefault="00B61F37" w:rsidP="00B61F37">
      <w:pPr>
        <w:ind w:firstLine="709"/>
        <w:jc w:val="both"/>
        <w:rPr>
          <w:bCs/>
          <w:sz w:val="22"/>
          <w:szCs w:val="22"/>
        </w:rPr>
      </w:pPr>
      <w:bookmarkStart w:id="29" w:name="sub_1021"/>
      <w:r w:rsidRPr="00B61F37">
        <w:rPr>
          <w:bCs/>
          <w:sz w:val="22"/>
          <w:szCs w:val="22"/>
        </w:rPr>
        <w:t xml:space="preserve">20. </w:t>
      </w:r>
      <w:proofErr w:type="gramStart"/>
      <w:r w:rsidRPr="00B61F37">
        <w:rPr>
          <w:bCs/>
          <w:sz w:val="22"/>
          <w:szCs w:val="22"/>
        </w:rPr>
        <w:t xml:space="preserve">Если в результате доработки разработчиком в проект нормативного правового акта будут внесены изменения, содержащие положения, имеющие высокую степень регулирующего воздействия или среднюю степень регулирующего воздействия, определяемые разработчиком проекта нормативного правового акта в соответствии с пунктом 5 настоящего Положения, в отношении которых не проведены публичные обсуждения, проект нормативного правового акта подлежит повторному размещению разработчиком проекта нормативного правового акта на </w:t>
      </w:r>
      <w:r w:rsidRPr="00B61F37">
        <w:rPr>
          <w:bCs/>
          <w:sz w:val="22"/>
          <w:szCs w:val="22"/>
        </w:rPr>
        <w:lastRenderedPageBreak/>
        <w:t>официальном сайте</w:t>
      </w:r>
      <w:proofErr w:type="gramEnd"/>
      <w:r w:rsidRPr="00B61F37">
        <w:rPr>
          <w:bCs/>
          <w:sz w:val="22"/>
          <w:szCs w:val="22"/>
        </w:rPr>
        <w:t xml:space="preserve"> с целью проведения публичного обсуждения в соответствии с пунктами 14-19 настоящего Положения.</w:t>
      </w:r>
    </w:p>
    <w:p w:rsidR="00B61F37" w:rsidRPr="00B61F37" w:rsidRDefault="00B61F37" w:rsidP="00B61F37">
      <w:pPr>
        <w:ind w:firstLine="709"/>
        <w:jc w:val="both"/>
        <w:rPr>
          <w:bCs/>
          <w:sz w:val="22"/>
          <w:szCs w:val="22"/>
        </w:rPr>
      </w:pPr>
      <w:bookmarkStart w:id="30" w:name="sub_1022"/>
      <w:bookmarkEnd w:id="29"/>
      <w:r w:rsidRPr="00B61F37">
        <w:rPr>
          <w:bCs/>
          <w:sz w:val="22"/>
          <w:szCs w:val="22"/>
        </w:rPr>
        <w:t>21. Сводный отчет в течение 15 календарных дней со дня окончания срока проведения публичных обсуждений, определенного согласно пунктам 16, 17 настоящего Положения, размещается на официальном сайте.</w:t>
      </w:r>
    </w:p>
    <w:bookmarkEnd w:id="30"/>
    <w:p w:rsidR="00B61F37" w:rsidRPr="00B61F37" w:rsidRDefault="00B61F37" w:rsidP="00B61F37">
      <w:pPr>
        <w:ind w:firstLine="709"/>
        <w:jc w:val="both"/>
        <w:rPr>
          <w:bCs/>
          <w:sz w:val="22"/>
          <w:szCs w:val="22"/>
        </w:rPr>
      </w:pPr>
      <w:r w:rsidRPr="00B61F37">
        <w:rPr>
          <w:bCs/>
          <w:sz w:val="22"/>
          <w:szCs w:val="22"/>
        </w:rPr>
        <w:t>Если в результате доработки разработчиком в проект нормативного правового акта будут внесены изменения, то он также подлежит повторному размещению на официальном сайте одновременно со сводным отчетом.</w:t>
      </w:r>
    </w:p>
    <w:p w:rsidR="00B61F37" w:rsidRPr="00B61F37" w:rsidRDefault="00B61F37" w:rsidP="00B61F37">
      <w:pPr>
        <w:ind w:firstLine="709"/>
        <w:jc w:val="both"/>
        <w:rPr>
          <w:bCs/>
          <w:sz w:val="22"/>
          <w:szCs w:val="22"/>
        </w:rPr>
      </w:pPr>
      <w:r w:rsidRPr="00B61F37">
        <w:rPr>
          <w:bCs/>
          <w:sz w:val="22"/>
          <w:szCs w:val="22"/>
        </w:rPr>
        <w:t>22. По результатам рассмотрения предложений, поступивших в связи с проведением публичного обсуждения, разработчик проекта нормативного правового акта принимает мотивированное решение о доработке проекта нормативного правового акта в соответствии с поступившими предложениями и его внесении на согласование в установленном порядке либо об отказе от дальнейшей подготовки проекта нормативного правового акта.</w:t>
      </w:r>
    </w:p>
    <w:p w:rsidR="00B61F37" w:rsidRPr="00B61F37" w:rsidRDefault="00B61F37" w:rsidP="00B61F37">
      <w:pPr>
        <w:ind w:firstLine="709"/>
        <w:jc w:val="both"/>
        <w:rPr>
          <w:bCs/>
          <w:sz w:val="22"/>
          <w:szCs w:val="22"/>
        </w:rPr>
      </w:pPr>
      <w:proofErr w:type="gramStart"/>
      <w:r w:rsidRPr="00B61F37">
        <w:rPr>
          <w:bCs/>
          <w:sz w:val="22"/>
          <w:szCs w:val="22"/>
        </w:rPr>
        <w:t>В случае принятия решения об отказе от дальнейшей подготовки проекта нормативного правового акта разработчик проекта нормативного правового акта размещает на официальном сайте соответствующее сообщение и в срок не более 3 календарных дней со дня принятия решения извещает о принятом решении заинтересованных лиц, указанных в пункте 10 настоящего Положения, которые ранее извещались о проведении публичных обсуждений.</w:t>
      </w:r>
      <w:proofErr w:type="gramEnd"/>
    </w:p>
    <w:p w:rsidR="00B61F37" w:rsidRPr="00B61F37" w:rsidRDefault="00B61F37" w:rsidP="00B61F37">
      <w:pPr>
        <w:ind w:firstLine="709"/>
        <w:jc w:val="both"/>
        <w:rPr>
          <w:bCs/>
          <w:sz w:val="22"/>
          <w:szCs w:val="22"/>
        </w:rPr>
      </w:pPr>
    </w:p>
    <w:p w:rsidR="00B61F37" w:rsidRPr="00B61F37" w:rsidRDefault="00B61F37" w:rsidP="00B61F37">
      <w:pPr>
        <w:ind w:firstLine="709"/>
        <w:jc w:val="both"/>
        <w:rPr>
          <w:b/>
          <w:bCs/>
          <w:sz w:val="22"/>
          <w:szCs w:val="22"/>
        </w:rPr>
      </w:pPr>
      <w:r w:rsidRPr="00B61F37">
        <w:rPr>
          <w:b/>
          <w:bCs/>
          <w:sz w:val="22"/>
          <w:szCs w:val="22"/>
        </w:rPr>
        <w:t>4. Подготовка заключения</w:t>
      </w:r>
    </w:p>
    <w:p w:rsidR="00B61F37" w:rsidRPr="00B61F37" w:rsidRDefault="00B61F37" w:rsidP="00B61F37">
      <w:pPr>
        <w:ind w:firstLine="709"/>
        <w:jc w:val="both"/>
        <w:rPr>
          <w:bCs/>
          <w:sz w:val="22"/>
          <w:szCs w:val="22"/>
        </w:rPr>
      </w:pPr>
    </w:p>
    <w:p w:rsidR="00B61F37" w:rsidRPr="00B61F37" w:rsidRDefault="00B61F37" w:rsidP="00B61F37">
      <w:pPr>
        <w:ind w:firstLine="709"/>
        <w:jc w:val="both"/>
        <w:rPr>
          <w:bCs/>
          <w:sz w:val="22"/>
          <w:szCs w:val="22"/>
        </w:rPr>
      </w:pPr>
      <w:r w:rsidRPr="00B61F37">
        <w:rPr>
          <w:bCs/>
          <w:sz w:val="22"/>
          <w:szCs w:val="22"/>
        </w:rPr>
        <w:t>23. После публичного обсуждения проект нормативного правового акта направляется разработчиком в уполномоченный орган для подготовки заключения.</w:t>
      </w:r>
    </w:p>
    <w:p w:rsidR="00B61F37" w:rsidRPr="00B61F37" w:rsidRDefault="00B61F37" w:rsidP="00B61F37">
      <w:pPr>
        <w:ind w:firstLine="709"/>
        <w:jc w:val="both"/>
        <w:rPr>
          <w:bCs/>
          <w:sz w:val="22"/>
          <w:szCs w:val="22"/>
        </w:rPr>
      </w:pPr>
      <w:r w:rsidRPr="00B61F37">
        <w:rPr>
          <w:bCs/>
          <w:sz w:val="22"/>
          <w:szCs w:val="22"/>
        </w:rPr>
        <w:t>К проекту нормативного правового акта разработчиком прилагается сводный отчет.</w:t>
      </w:r>
    </w:p>
    <w:p w:rsidR="00B61F37" w:rsidRPr="00B61F37" w:rsidRDefault="00B61F37" w:rsidP="00B61F37">
      <w:pPr>
        <w:ind w:firstLine="709"/>
        <w:jc w:val="both"/>
        <w:rPr>
          <w:bCs/>
          <w:sz w:val="22"/>
          <w:szCs w:val="22"/>
        </w:rPr>
      </w:pPr>
      <w:r w:rsidRPr="00B61F37">
        <w:rPr>
          <w:bCs/>
          <w:sz w:val="22"/>
          <w:szCs w:val="22"/>
        </w:rPr>
        <w:t>24. Заключение подготавливается и направляется разработчику проекта нормативного правового акта со дня регистрации поступления проекта нормативного правового акта в уполномоченный орган в следующие сроки:</w:t>
      </w:r>
    </w:p>
    <w:p w:rsidR="00B61F37" w:rsidRPr="00B61F37" w:rsidRDefault="00B61F37" w:rsidP="00B61F37">
      <w:pPr>
        <w:ind w:firstLine="709"/>
        <w:jc w:val="both"/>
        <w:rPr>
          <w:bCs/>
          <w:sz w:val="22"/>
          <w:szCs w:val="22"/>
        </w:rPr>
      </w:pPr>
      <w:r w:rsidRPr="00B61F37">
        <w:rPr>
          <w:bCs/>
          <w:sz w:val="22"/>
          <w:szCs w:val="22"/>
        </w:rPr>
        <w:t>а) 10 календарных дней - для проектов нормативных правовых актов, содержащих положения, имеющие высокую и среднюю степень регулирующего воздействия;</w:t>
      </w:r>
    </w:p>
    <w:p w:rsidR="00B61F37" w:rsidRPr="00B61F37" w:rsidRDefault="00B61F37" w:rsidP="00B61F37">
      <w:pPr>
        <w:ind w:firstLine="709"/>
        <w:jc w:val="both"/>
        <w:rPr>
          <w:bCs/>
          <w:sz w:val="22"/>
          <w:szCs w:val="22"/>
        </w:rPr>
      </w:pPr>
      <w:r w:rsidRPr="00B61F37">
        <w:rPr>
          <w:bCs/>
          <w:sz w:val="22"/>
          <w:szCs w:val="22"/>
        </w:rPr>
        <w:t>б) 8 календарных дней - для проектов нормативных правовых актов, содержащих положения, имеющие низкую степень регулирующего воздействия.</w:t>
      </w:r>
    </w:p>
    <w:p w:rsidR="00B61F37" w:rsidRPr="00B61F37" w:rsidRDefault="00B61F37" w:rsidP="00B61F37">
      <w:pPr>
        <w:ind w:firstLine="709"/>
        <w:jc w:val="both"/>
        <w:rPr>
          <w:bCs/>
          <w:sz w:val="22"/>
          <w:szCs w:val="22"/>
        </w:rPr>
      </w:pPr>
      <w:r w:rsidRPr="00B61F37">
        <w:rPr>
          <w:bCs/>
          <w:sz w:val="22"/>
          <w:szCs w:val="22"/>
        </w:rPr>
        <w:t xml:space="preserve">26. </w:t>
      </w:r>
      <w:proofErr w:type="gramStart"/>
      <w:r w:rsidRPr="00B61F37">
        <w:rPr>
          <w:bCs/>
          <w:sz w:val="22"/>
          <w:szCs w:val="22"/>
        </w:rPr>
        <w:t>В заключении делаются выводы о соблюдении разработчиком проекта нормативного правового акта порядка проведения процедуры оценки регулирующего воздействия, о наличии либо отсутствии положений, вводящих избыточные обязанности, запреты и ограничения для субъектов предпринимательской, инвестиционной деятельности или способствующих их введению, а также положений, приводящих к возникновению необоснованных расходов субъектов предпринимательской, инвестиционной деятельности, а также бюджета Турковского муниципального района, о наличии либо отсутствии достаточного</w:t>
      </w:r>
      <w:proofErr w:type="gramEnd"/>
      <w:r w:rsidRPr="00B61F37">
        <w:rPr>
          <w:bCs/>
          <w:sz w:val="22"/>
          <w:szCs w:val="22"/>
        </w:rPr>
        <w:t xml:space="preserve"> обоснования решения проблемы предложенным способом регулирования.</w:t>
      </w:r>
    </w:p>
    <w:p w:rsidR="00B61F37" w:rsidRPr="00B61F37" w:rsidRDefault="00B61F37" w:rsidP="00B61F37">
      <w:pPr>
        <w:ind w:firstLine="709"/>
        <w:jc w:val="both"/>
        <w:rPr>
          <w:bCs/>
          <w:sz w:val="22"/>
          <w:szCs w:val="22"/>
        </w:rPr>
      </w:pPr>
      <w:r w:rsidRPr="00B61F37">
        <w:rPr>
          <w:bCs/>
          <w:sz w:val="22"/>
          <w:szCs w:val="22"/>
        </w:rPr>
        <w:t>25. Если проект нормативного правового акта содержит положения, имеющие высокую или среднюю степень регулирующего воздействия, уполномоченный орган при наличии обоснованных сомнений в достоверности оценки степени регулирующего воздействия, проводит публичные обсуждения с заинтересованными лицами, указанными в пункте 10 настоящего Положения, в течение сроков, отведенных для подготовки заключения.</w:t>
      </w:r>
    </w:p>
    <w:p w:rsidR="00B61F37" w:rsidRPr="00B61F37" w:rsidRDefault="00B61F37" w:rsidP="00B61F37">
      <w:pPr>
        <w:ind w:firstLine="709"/>
        <w:jc w:val="both"/>
        <w:rPr>
          <w:bCs/>
          <w:sz w:val="22"/>
          <w:szCs w:val="22"/>
        </w:rPr>
      </w:pPr>
      <w:r w:rsidRPr="00B61F37">
        <w:rPr>
          <w:bCs/>
          <w:sz w:val="22"/>
          <w:szCs w:val="22"/>
        </w:rPr>
        <w:t>26. Заключение уполномоченного органа является обязательным для исполнения разработчиком проекта нормативного правового акта.</w:t>
      </w:r>
    </w:p>
    <w:p w:rsidR="00B61F37" w:rsidRPr="00B61F37" w:rsidRDefault="00B61F37" w:rsidP="00B61F37">
      <w:pPr>
        <w:ind w:firstLine="709"/>
        <w:jc w:val="both"/>
        <w:rPr>
          <w:bCs/>
          <w:sz w:val="22"/>
          <w:szCs w:val="22"/>
        </w:rPr>
      </w:pPr>
      <w:r w:rsidRPr="00B61F37">
        <w:rPr>
          <w:bCs/>
          <w:sz w:val="22"/>
          <w:szCs w:val="22"/>
        </w:rPr>
        <w:t>В случае</w:t>
      </w:r>
      <w:proofErr w:type="gramStart"/>
      <w:r w:rsidRPr="00B61F37">
        <w:rPr>
          <w:bCs/>
          <w:sz w:val="22"/>
          <w:szCs w:val="22"/>
        </w:rPr>
        <w:t>,</w:t>
      </w:r>
      <w:proofErr w:type="gramEnd"/>
      <w:r w:rsidRPr="00B61F37">
        <w:rPr>
          <w:bCs/>
          <w:sz w:val="22"/>
          <w:szCs w:val="22"/>
        </w:rPr>
        <w:t xml:space="preserve"> если в заключении сделан вывод о том, что разработчиком проекта нормативного правового акта при подготовке проекта нормативного правового акта не соблюден порядок проведения процедуры оценки регулирующего воздействия, разработчик проекта нормативного правового акта проводит процедуры, предусмотренные пунктами 8-21 настоящего Положения (начиная с невыполненной процедуры), и дорабатывает проект нормативного правового акта по их результатам, после чего повторно направляет проект нормативного правового акта в уполномоченный орган для подготовки заключения.</w:t>
      </w:r>
    </w:p>
    <w:p w:rsidR="00B61F37" w:rsidRDefault="00B61F37" w:rsidP="00B61F37">
      <w:pPr>
        <w:ind w:firstLine="709"/>
        <w:jc w:val="both"/>
        <w:rPr>
          <w:bCs/>
          <w:sz w:val="22"/>
          <w:szCs w:val="22"/>
        </w:rPr>
      </w:pPr>
      <w:r w:rsidRPr="00B61F37">
        <w:rPr>
          <w:bCs/>
          <w:sz w:val="22"/>
          <w:szCs w:val="22"/>
        </w:rPr>
        <w:t>27. Заключение не позднее 3 календарных дней со дня его подписания подлежит размещению уполномоченным органом на официальном сайте на срок не менее 30 календарных дней.</w:t>
      </w:r>
    </w:p>
    <w:p w:rsidR="008264FC" w:rsidRPr="00B61F37" w:rsidRDefault="008264FC" w:rsidP="00B61F37">
      <w:pPr>
        <w:ind w:firstLine="709"/>
        <w:jc w:val="both"/>
        <w:rPr>
          <w:bCs/>
          <w:sz w:val="22"/>
          <w:szCs w:val="22"/>
        </w:rPr>
      </w:pPr>
    </w:p>
    <w:p w:rsidR="008264FC" w:rsidRDefault="008264FC" w:rsidP="008264FC">
      <w:pPr>
        <w:rPr>
          <w:sz w:val="22"/>
          <w:szCs w:val="22"/>
        </w:rPr>
      </w:pPr>
      <w:r w:rsidRPr="00140381">
        <w:rPr>
          <w:sz w:val="22"/>
          <w:szCs w:val="22"/>
        </w:rPr>
        <w:t xml:space="preserve">Адрес редакции, издателя:                                                                                                                                           </w:t>
      </w:r>
    </w:p>
    <w:p w:rsidR="008264FC" w:rsidRPr="00140381" w:rsidRDefault="008264FC" w:rsidP="008264FC">
      <w:pPr>
        <w:rPr>
          <w:sz w:val="22"/>
          <w:szCs w:val="22"/>
        </w:rPr>
      </w:pPr>
      <w:r w:rsidRPr="00140381">
        <w:rPr>
          <w:sz w:val="22"/>
          <w:szCs w:val="22"/>
        </w:rPr>
        <w:t xml:space="preserve"> 412070, Саратовская область,          </w:t>
      </w:r>
      <w:r w:rsidRPr="00140381">
        <w:rPr>
          <w:b/>
          <w:bCs/>
          <w:sz w:val="22"/>
          <w:szCs w:val="22"/>
        </w:rPr>
        <w:t>Главный редактор</w:t>
      </w:r>
    </w:p>
    <w:p w:rsidR="008264FC" w:rsidRDefault="008264FC" w:rsidP="008264FC">
      <w:pPr>
        <w:rPr>
          <w:sz w:val="22"/>
          <w:szCs w:val="22"/>
        </w:rPr>
      </w:pPr>
      <w:r w:rsidRPr="00140381">
        <w:rPr>
          <w:sz w:val="22"/>
          <w:szCs w:val="22"/>
        </w:rPr>
        <w:t xml:space="preserve">р. п. Турки,                                            </w:t>
      </w:r>
      <w:r w:rsidRPr="00140381">
        <w:rPr>
          <w:b/>
          <w:bCs/>
          <w:sz w:val="22"/>
          <w:szCs w:val="22"/>
        </w:rPr>
        <w:t xml:space="preserve">С.В. Ярославцев      </w:t>
      </w:r>
      <w:r w:rsidRPr="00140381">
        <w:rPr>
          <w:sz w:val="22"/>
          <w:szCs w:val="22"/>
        </w:rPr>
        <w:t xml:space="preserve">Бесплатно                                                                  </w:t>
      </w:r>
    </w:p>
    <w:p w:rsidR="008264FC" w:rsidRPr="00140381" w:rsidRDefault="008264FC" w:rsidP="008264FC">
      <w:pPr>
        <w:rPr>
          <w:sz w:val="22"/>
          <w:szCs w:val="22"/>
        </w:rPr>
      </w:pPr>
      <w:r w:rsidRPr="00140381">
        <w:rPr>
          <w:sz w:val="22"/>
          <w:szCs w:val="22"/>
        </w:rPr>
        <w:t xml:space="preserve"> ул. </w:t>
      </w:r>
      <w:proofErr w:type="gramStart"/>
      <w:r w:rsidRPr="00140381">
        <w:rPr>
          <w:sz w:val="22"/>
          <w:szCs w:val="22"/>
        </w:rPr>
        <w:t>Советская</w:t>
      </w:r>
      <w:proofErr w:type="gramEnd"/>
      <w:r w:rsidRPr="00140381">
        <w:rPr>
          <w:sz w:val="22"/>
          <w:szCs w:val="22"/>
        </w:rPr>
        <w:t>, дом 39                                                               100   экземпляров</w:t>
      </w:r>
    </w:p>
    <w:p w:rsidR="008264FC" w:rsidRPr="00140381" w:rsidRDefault="008264FC" w:rsidP="008264FC">
      <w:pPr>
        <w:rPr>
          <w:sz w:val="22"/>
          <w:szCs w:val="22"/>
        </w:rPr>
      </w:pPr>
      <w:r w:rsidRPr="00140381">
        <w:rPr>
          <w:sz w:val="22"/>
          <w:szCs w:val="22"/>
        </w:rPr>
        <w:t>тел:(8845-43) 2-18-83</w:t>
      </w:r>
    </w:p>
    <w:p w:rsidR="00B61F37" w:rsidRPr="00B61F37" w:rsidRDefault="00B61F37" w:rsidP="00B61F37">
      <w:pPr>
        <w:spacing w:before="100" w:beforeAutospacing="1"/>
        <w:ind w:firstLine="709"/>
        <w:jc w:val="both"/>
        <w:rPr>
          <w:b/>
          <w:noProof/>
          <w:sz w:val="22"/>
          <w:szCs w:val="22"/>
        </w:rPr>
      </w:pPr>
    </w:p>
    <w:p w:rsidR="00B61F37" w:rsidRPr="00B61F37" w:rsidRDefault="00B61F37" w:rsidP="00B61F37">
      <w:pPr>
        <w:spacing w:before="100" w:beforeAutospacing="1"/>
        <w:ind w:firstLine="709"/>
        <w:jc w:val="both"/>
        <w:rPr>
          <w:b/>
          <w:noProof/>
          <w:sz w:val="22"/>
          <w:szCs w:val="22"/>
        </w:rPr>
      </w:pPr>
    </w:p>
    <w:p w:rsidR="000848CC" w:rsidRPr="00B61F37" w:rsidRDefault="000848CC" w:rsidP="00B61F37">
      <w:pPr>
        <w:jc w:val="both"/>
        <w:rPr>
          <w:sz w:val="22"/>
          <w:szCs w:val="22"/>
        </w:rPr>
      </w:pPr>
    </w:p>
    <w:sectPr w:rsidR="000848CC" w:rsidRPr="00B61F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689" w:rsidRDefault="00F43689" w:rsidP="00B924A6">
      <w:r>
        <w:separator/>
      </w:r>
    </w:p>
  </w:endnote>
  <w:endnote w:type="continuationSeparator" w:id="0">
    <w:p w:rsidR="00F43689" w:rsidRDefault="00F43689" w:rsidP="00B92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1" w:usb1="08070000" w:usb2="00000010" w:usb3="00000000" w:csb0="00020000"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831065"/>
      <w:docPartObj>
        <w:docPartGallery w:val="Page Numbers (Bottom of Page)"/>
        <w:docPartUnique/>
      </w:docPartObj>
    </w:sdtPr>
    <w:sdtContent>
      <w:p w:rsidR="00B924A6" w:rsidRDefault="00B924A6">
        <w:pPr>
          <w:pStyle w:val="a8"/>
          <w:jc w:val="center"/>
        </w:pPr>
        <w:r>
          <w:fldChar w:fldCharType="begin"/>
        </w:r>
        <w:r>
          <w:instrText>PAGE   \* MERGEFORMAT</w:instrText>
        </w:r>
        <w:r>
          <w:fldChar w:fldCharType="separate"/>
        </w:r>
        <w:r>
          <w:rPr>
            <w:noProof/>
          </w:rPr>
          <w:t>28</w:t>
        </w:r>
        <w:r>
          <w:fldChar w:fldCharType="end"/>
        </w:r>
      </w:p>
    </w:sdtContent>
  </w:sdt>
  <w:p w:rsidR="00B924A6" w:rsidRDefault="00B924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689" w:rsidRDefault="00F43689" w:rsidP="00B924A6">
      <w:r>
        <w:separator/>
      </w:r>
    </w:p>
  </w:footnote>
  <w:footnote w:type="continuationSeparator" w:id="0">
    <w:p w:rsidR="00F43689" w:rsidRDefault="00F43689" w:rsidP="00B92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70BFEC"/>
    <w:lvl w:ilvl="0">
      <w:start w:val="1"/>
      <w:numFmt w:val="decimal"/>
      <w:lvlText w:val="%1."/>
      <w:lvlJc w:val="left"/>
      <w:pPr>
        <w:tabs>
          <w:tab w:val="num" w:pos="1492"/>
        </w:tabs>
        <w:ind w:left="1492" w:hanging="360"/>
      </w:pPr>
    </w:lvl>
  </w:abstractNum>
  <w:abstractNum w:abstractNumId="1">
    <w:nsid w:val="FFFFFF7D"/>
    <w:multiLevelType w:val="singleLevel"/>
    <w:tmpl w:val="97529D8C"/>
    <w:lvl w:ilvl="0">
      <w:start w:val="1"/>
      <w:numFmt w:val="decimal"/>
      <w:lvlText w:val="%1."/>
      <w:lvlJc w:val="left"/>
      <w:pPr>
        <w:tabs>
          <w:tab w:val="num" w:pos="1209"/>
        </w:tabs>
        <w:ind w:left="1209" w:hanging="360"/>
      </w:pPr>
    </w:lvl>
  </w:abstractNum>
  <w:abstractNum w:abstractNumId="2">
    <w:nsid w:val="FFFFFF7E"/>
    <w:multiLevelType w:val="singleLevel"/>
    <w:tmpl w:val="053062B2"/>
    <w:lvl w:ilvl="0">
      <w:start w:val="1"/>
      <w:numFmt w:val="decimal"/>
      <w:lvlText w:val="%1."/>
      <w:lvlJc w:val="left"/>
      <w:pPr>
        <w:tabs>
          <w:tab w:val="num" w:pos="926"/>
        </w:tabs>
        <w:ind w:left="926" w:hanging="360"/>
      </w:pPr>
    </w:lvl>
  </w:abstractNum>
  <w:abstractNum w:abstractNumId="3">
    <w:nsid w:val="FFFFFF7F"/>
    <w:multiLevelType w:val="singleLevel"/>
    <w:tmpl w:val="D15A0656"/>
    <w:lvl w:ilvl="0">
      <w:start w:val="1"/>
      <w:numFmt w:val="decimal"/>
      <w:lvlText w:val="%1."/>
      <w:lvlJc w:val="left"/>
      <w:pPr>
        <w:tabs>
          <w:tab w:val="num" w:pos="643"/>
        </w:tabs>
        <w:ind w:left="643" w:hanging="360"/>
      </w:pPr>
    </w:lvl>
  </w:abstractNum>
  <w:abstractNum w:abstractNumId="4">
    <w:nsid w:val="FFFFFF80"/>
    <w:multiLevelType w:val="singleLevel"/>
    <w:tmpl w:val="622821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0681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849A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5A6D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88829A"/>
    <w:lvl w:ilvl="0">
      <w:start w:val="1"/>
      <w:numFmt w:val="decimal"/>
      <w:lvlText w:val="%1."/>
      <w:lvlJc w:val="left"/>
      <w:pPr>
        <w:tabs>
          <w:tab w:val="num" w:pos="360"/>
        </w:tabs>
        <w:ind w:left="360" w:hanging="360"/>
      </w:pPr>
    </w:lvl>
  </w:abstractNum>
  <w:abstractNum w:abstractNumId="9">
    <w:nsid w:val="FFFFFF89"/>
    <w:multiLevelType w:val="singleLevel"/>
    <w:tmpl w:val="599E818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2"/>
    <w:multiLevelType w:val="multilevel"/>
    <w:tmpl w:val="00000002"/>
    <w:name w:val="WW8Num2"/>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4"/>
      <w:numFmt w:val="decimal"/>
      <w:lvlText w:val="%1.%2.%3."/>
      <w:lvlJc w:val="left"/>
      <w:pPr>
        <w:tabs>
          <w:tab w:val="num" w:pos="1353"/>
        </w:tabs>
        <w:ind w:left="1353"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3A32570"/>
    <w:multiLevelType w:val="hybridMultilevel"/>
    <w:tmpl w:val="7828FE9E"/>
    <w:lvl w:ilvl="0" w:tplc="E99A51C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05DA2466"/>
    <w:multiLevelType w:val="singleLevel"/>
    <w:tmpl w:val="28BAC900"/>
    <w:lvl w:ilvl="0">
      <w:start w:val="2"/>
      <w:numFmt w:val="bullet"/>
      <w:lvlText w:val="-"/>
      <w:lvlJc w:val="left"/>
      <w:pPr>
        <w:tabs>
          <w:tab w:val="num" w:pos="360"/>
        </w:tabs>
        <w:ind w:left="360" w:hanging="360"/>
      </w:pPr>
      <w:rPr>
        <w:rFonts w:hint="default"/>
      </w:rPr>
    </w:lvl>
  </w:abstractNum>
  <w:abstractNum w:abstractNumId="15">
    <w:nsid w:val="06F35484"/>
    <w:multiLevelType w:val="hybridMultilevel"/>
    <w:tmpl w:val="6568B33C"/>
    <w:lvl w:ilvl="0" w:tplc="D176169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12A874CA"/>
    <w:multiLevelType w:val="hybridMultilevel"/>
    <w:tmpl w:val="5A805288"/>
    <w:lvl w:ilvl="0" w:tplc="95D0C20A">
      <w:start w:val="1"/>
      <w:numFmt w:val="bullet"/>
      <w:lvlText w:val="–"/>
      <w:lvlJc w:val="left"/>
      <w:pPr>
        <w:tabs>
          <w:tab w:val="num" w:pos="1211"/>
        </w:tabs>
        <w:ind w:left="1211" w:hanging="360"/>
      </w:pPr>
      <w:rPr>
        <w:rFonts w:ascii="Sylfaen" w:hAnsi="Sylfaen" w:hint="default"/>
        <w:color w:val="auto"/>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17">
    <w:nsid w:val="13710A1D"/>
    <w:multiLevelType w:val="hybridMultilevel"/>
    <w:tmpl w:val="78D04206"/>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18">
    <w:nsid w:val="14A81A40"/>
    <w:multiLevelType w:val="hybridMultilevel"/>
    <w:tmpl w:val="B31E2C70"/>
    <w:lvl w:ilvl="0" w:tplc="DEBC6C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797126"/>
    <w:multiLevelType w:val="hybridMultilevel"/>
    <w:tmpl w:val="5B8EC420"/>
    <w:lvl w:ilvl="0" w:tplc="5564720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25C76CCF"/>
    <w:multiLevelType w:val="singleLevel"/>
    <w:tmpl w:val="144AC5B6"/>
    <w:lvl w:ilvl="0">
      <w:start w:val="1"/>
      <w:numFmt w:val="decimal"/>
      <w:lvlText w:val="%1."/>
      <w:lvlJc w:val="left"/>
      <w:pPr>
        <w:tabs>
          <w:tab w:val="num" w:pos="1065"/>
        </w:tabs>
        <w:ind w:left="1065" w:hanging="360"/>
      </w:pPr>
      <w:rPr>
        <w:rFonts w:hint="default"/>
      </w:rPr>
    </w:lvl>
  </w:abstractNum>
  <w:abstractNum w:abstractNumId="21">
    <w:nsid w:val="27BB5D1B"/>
    <w:multiLevelType w:val="singleLevel"/>
    <w:tmpl w:val="3D463098"/>
    <w:lvl w:ilvl="0">
      <w:start w:val="1"/>
      <w:numFmt w:val="decimal"/>
      <w:lvlText w:val="%1."/>
      <w:lvlJc w:val="left"/>
      <w:pPr>
        <w:tabs>
          <w:tab w:val="num" w:pos="1065"/>
        </w:tabs>
        <w:ind w:left="1065" w:hanging="360"/>
      </w:pPr>
      <w:rPr>
        <w:rFonts w:hint="default"/>
      </w:rPr>
    </w:lvl>
  </w:abstractNum>
  <w:abstractNum w:abstractNumId="22">
    <w:nsid w:val="2CC06C12"/>
    <w:multiLevelType w:val="hybridMultilevel"/>
    <w:tmpl w:val="8CAAC2A6"/>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23">
    <w:nsid w:val="2CCB27F5"/>
    <w:multiLevelType w:val="hybridMultilevel"/>
    <w:tmpl w:val="F91E9032"/>
    <w:lvl w:ilvl="0" w:tplc="52D4EACA">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4">
    <w:nsid w:val="358913EC"/>
    <w:multiLevelType w:val="hybridMultilevel"/>
    <w:tmpl w:val="8CEA7E8A"/>
    <w:lvl w:ilvl="0" w:tplc="95D0C20A">
      <w:start w:val="1"/>
      <w:numFmt w:val="bullet"/>
      <w:lvlText w:val="–"/>
      <w:lvlJc w:val="left"/>
      <w:pPr>
        <w:tabs>
          <w:tab w:val="num" w:pos="1068"/>
        </w:tabs>
        <w:ind w:left="1068" w:hanging="360"/>
      </w:pPr>
      <w:rPr>
        <w:rFonts w:ascii="Sylfaen" w:hAnsi="Sylfaen" w:hint="default"/>
        <w:color w:val="auto"/>
      </w:rPr>
    </w:lvl>
    <w:lvl w:ilvl="1" w:tplc="04190003" w:tentative="1">
      <w:start w:val="1"/>
      <w:numFmt w:val="bullet"/>
      <w:lvlText w:val="o"/>
      <w:lvlJc w:val="left"/>
      <w:pPr>
        <w:tabs>
          <w:tab w:val="num" w:pos="1297"/>
        </w:tabs>
        <w:ind w:left="1297" w:hanging="360"/>
      </w:pPr>
      <w:rPr>
        <w:rFonts w:ascii="Courier New" w:hAnsi="Courier New" w:cs="Courier New" w:hint="default"/>
      </w:rPr>
    </w:lvl>
    <w:lvl w:ilvl="2" w:tplc="04190005" w:tentative="1">
      <w:start w:val="1"/>
      <w:numFmt w:val="bullet"/>
      <w:lvlText w:val=""/>
      <w:lvlJc w:val="left"/>
      <w:pPr>
        <w:tabs>
          <w:tab w:val="num" w:pos="2017"/>
        </w:tabs>
        <w:ind w:left="2017" w:hanging="360"/>
      </w:pPr>
      <w:rPr>
        <w:rFonts w:ascii="Wingdings" w:hAnsi="Wingdings" w:hint="default"/>
      </w:rPr>
    </w:lvl>
    <w:lvl w:ilvl="3" w:tplc="04190001" w:tentative="1">
      <w:start w:val="1"/>
      <w:numFmt w:val="bullet"/>
      <w:lvlText w:val=""/>
      <w:lvlJc w:val="left"/>
      <w:pPr>
        <w:tabs>
          <w:tab w:val="num" w:pos="2737"/>
        </w:tabs>
        <w:ind w:left="2737" w:hanging="360"/>
      </w:pPr>
      <w:rPr>
        <w:rFonts w:ascii="Symbol" w:hAnsi="Symbol" w:hint="default"/>
      </w:rPr>
    </w:lvl>
    <w:lvl w:ilvl="4" w:tplc="04190003" w:tentative="1">
      <w:start w:val="1"/>
      <w:numFmt w:val="bullet"/>
      <w:lvlText w:val="o"/>
      <w:lvlJc w:val="left"/>
      <w:pPr>
        <w:tabs>
          <w:tab w:val="num" w:pos="3457"/>
        </w:tabs>
        <w:ind w:left="3457" w:hanging="360"/>
      </w:pPr>
      <w:rPr>
        <w:rFonts w:ascii="Courier New" w:hAnsi="Courier New" w:cs="Courier New" w:hint="default"/>
      </w:rPr>
    </w:lvl>
    <w:lvl w:ilvl="5" w:tplc="04190005" w:tentative="1">
      <w:start w:val="1"/>
      <w:numFmt w:val="bullet"/>
      <w:lvlText w:val=""/>
      <w:lvlJc w:val="left"/>
      <w:pPr>
        <w:tabs>
          <w:tab w:val="num" w:pos="4177"/>
        </w:tabs>
        <w:ind w:left="4177" w:hanging="360"/>
      </w:pPr>
      <w:rPr>
        <w:rFonts w:ascii="Wingdings" w:hAnsi="Wingdings" w:hint="default"/>
      </w:rPr>
    </w:lvl>
    <w:lvl w:ilvl="6" w:tplc="04190001" w:tentative="1">
      <w:start w:val="1"/>
      <w:numFmt w:val="bullet"/>
      <w:lvlText w:val=""/>
      <w:lvlJc w:val="left"/>
      <w:pPr>
        <w:tabs>
          <w:tab w:val="num" w:pos="4897"/>
        </w:tabs>
        <w:ind w:left="4897" w:hanging="360"/>
      </w:pPr>
      <w:rPr>
        <w:rFonts w:ascii="Symbol" w:hAnsi="Symbol" w:hint="default"/>
      </w:rPr>
    </w:lvl>
    <w:lvl w:ilvl="7" w:tplc="04190003" w:tentative="1">
      <w:start w:val="1"/>
      <w:numFmt w:val="bullet"/>
      <w:lvlText w:val="o"/>
      <w:lvlJc w:val="left"/>
      <w:pPr>
        <w:tabs>
          <w:tab w:val="num" w:pos="5617"/>
        </w:tabs>
        <w:ind w:left="5617" w:hanging="360"/>
      </w:pPr>
      <w:rPr>
        <w:rFonts w:ascii="Courier New" w:hAnsi="Courier New" w:cs="Courier New" w:hint="default"/>
      </w:rPr>
    </w:lvl>
    <w:lvl w:ilvl="8" w:tplc="04190005" w:tentative="1">
      <w:start w:val="1"/>
      <w:numFmt w:val="bullet"/>
      <w:lvlText w:val=""/>
      <w:lvlJc w:val="left"/>
      <w:pPr>
        <w:tabs>
          <w:tab w:val="num" w:pos="6337"/>
        </w:tabs>
        <w:ind w:left="6337" w:hanging="360"/>
      </w:pPr>
      <w:rPr>
        <w:rFonts w:ascii="Wingdings" w:hAnsi="Wingdings" w:hint="default"/>
      </w:rPr>
    </w:lvl>
  </w:abstractNum>
  <w:abstractNum w:abstractNumId="25">
    <w:nsid w:val="3B5F62C2"/>
    <w:multiLevelType w:val="hybridMultilevel"/>
    <w:tmpl w:val="89CE29E4"/>
    <w:lvl w:ilvl="0" w:tplc="B786FD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43B4102F"/>
    <w:multiLevelType w:val="multilevel"/>
    <w:tmpl w:val="813E987A"/>
    <w:lvl w:ilvl="0">
      <w:start w:val="1"/>
      <w:numFmt w:val="decimal"/>
      <w:lvlText w:val="%1."/>
      <w:lvlJc w:val="left"/>
      <w:pPr>
        <w:ind w:left="1155" w:hanging="1155"/>
      </w:pPr>
      <w:rPr>
        <w:rFonts w:hint="default"/>
      </w:rPr>
    </w:lvl>
    <w:lvl w:ilvl="1">
      <w:start w:val="1"/>
      <w:numFmt w:val="decimal"/>
      <w:lvlText w:val="%1.%2."/>
      <w:lvlJc w:val="left"/>
      <w:pPr>
        <w:ind w:left="1694" w:hanging="1155"/>
      </w:pPr>
      <w:rPr>
        <w:rFonts w:hint="default"/>
      </w:rPr>
    </w:lvl>
    <w:lvl w:ilvl="2">
      <w:start w:val="1"/>
      <w:numFmt w:val="decimal"/>
      <w:lvlText w:val="%1.%2.%3."/>
      <w:lvlJc w:val="left"/>
      <w:pPr>
        <w:ind w:left="2233" w:hanging="1155"/>
      </w:pPr>
      <w:rPr>
        <w:rFonts w:hint="default"/>
      </w:rPr>
    </w:lvl>
    <w:lvl w:ilvl="3">
      <w:start w:val="1"/>
      <w:numFmt w:val="decimal"/>
      <w:lvlText w:val="%1.%2.%3.%4."/>
      <w:lvlJc w:val="left"/>
      <w:pPr>
        <w:ind w:left="2772" w:hanging="1155"/>
      </w:pPr>
      <w:rPr>
        <w:rFonts w:hint="default"/>
      </w:rPr>
    </w:lvl>
    <w:lvl w:ilvl="4">
      <w:start w:val="1"/>
      <w:numFmt w:val="decimal"/>
      <w:lvlText w:val="%1.%2.%3.%4.%5."/>
      <w:lvlJc w:val="left"/>
      <w:pPr>
        <w:ind w:left="3311" w:hanging="1155"/>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5034" w:hanging="180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7">
    <w:nsid w:val="446479FC"/>
    <w:multiLevelType w:val="hybridMultilevel"/>
    <w:tmpl w:val="0E0AEEFC"/>
    <w:lvl w:ilvl="0" w:tplc="5D3C391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nsid w:val="49C838A5"/>
    <w:multiLevelType w:val="hybridMultilevel"/>
    <w:tmpl w:val="FD8A3DEC"/>
    <w:lvl w:ilvl="0" w:tplc="55DE9B1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9">
    <w:nsid w:val="4BC6265D"/>
    <w:multiLevelType w:val="hybridMultilevel"/>
    <w:tmpl w:val="8C4E1588"/>
    <w:lvl w:ilvl="0" w:tplc="FCF2594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4FAC523D"/>
    <w:multiLevelType w:val="hybridMultilevel"/>
    <w:tmpl w:val="1A92A424"/>
    <w:lvl w:ilvl="0" w:tplc="CE1A3DC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1">
    <w:nsid w:val="56A54EAF"/>
    <w:multiLevelType w:val="singleLevel"/>
    <w:tmpl w:val="8E74A294"/>
    <w:lvl w:ilvl="0">
      <w:start w:val="1"/>
      <w:numFmt w:val="decimal"/>
      <w:lvlText w:val="%1."/>
      <w:lvlJc w:val="left"/>
      <w:pPr>
        <w:tabs>
          <w:tab w:val="num" w:pos="1065"/>
        </w:tabs>
        <w:ind w:left="1065" w:hanging="360"/>
      </w:pPr>
      <w:rPr>
        <w:rFonts w:hint="default"/>
      </w:rPr>
    </w:lvl>
  </w:abstractNum>
  <w:abstractNum w:abstractNumId="32">
    <w:nsid w:val="56B76F30"/>
    <w:multiLevelType w:val="singleLevel"/>
    <w:tmpl w:val="BE3EEF04"/>
    <w:lvl w:ilvl="0">
      <w:start w:val="1"/>
      <w:numFmt w:val="decimal"/>
      <w:lvlText w:val="%1."/>
      <w:lvlJc w:val="left"/>
      <w:pPr>
        <w:tabs>
          <w:tab w:val="num" w:pos="1065"/>
        </w:tabs>
        <w:ind w:left="1065" w:hanging="360"/>
      </w:pPr>
      <w:rPr>
        <w:rFonts w:hint="default"/>
      </w:rPr>
    </w:lvl>
  </w:abstractNum>
  <w:abstractNum w:abstractNumId="33">
    <w:nsid w:val="57E40C1C"/>
    <w:multiLevelType w:val="singleLevel"/>
    <w:tmpl w:val="600AD650"/>
    <w:lvl w:ilvl="0">
      <w:start w:val="1"/>
      <w:numFmt w:val="decimal"/>
      <w:lvlText w:val="%1."/>
      <w:lvlJc w:val="left"/>
      <w:pPr>
        <w:tabs>
          <w:tab w:val="num" w:pos="1065"/>
        </w:tabs>
        <w:ind w:left="1065" w:hanging="360"/>
      </w:pPr>
      <w:rPr>
        <w:rFonts w:hint="default"/>
      </w:rPr>
    </w:lvl>
  </w:abstractNum>
  <w:abstractNum w:abstractNumId="34">
    <w:nsid w:val="58C70F1F"/>
    <w:multiLevelType w:val="singleLevel"/>
    <w:tmpl w:val="758C1C00"/>
    <w:lvl w:ilvl="0">
      <w:start w:val="12"/>
      <w:numFmt w:val="decimal"/>
      <w:lvlText w:val="%1"/>
      <w:lvlJc w:val="left"/>
      <w:pPr>
        <w:tabs>
          <w:tab w:val="num" w:pos="1485"/>
        </w:tabs>
        <w:ind w:left="1485" w:hanging="420"/>
      </w:pPr>
      <w:rPr>
        <w:rFonts w:hint="default"/>
      </w:rPr>
    </w:lvl>
  </w:abstractNum>
  <w:abstractNum w:abstractNumId="35">
    <w:nsid w:val="6BA61557"/>
    <w:multiLevelType w:val="hybridMultilevel"/>
    <w:tmpl w:val="9664220A"/>
    <w:lvl w:ilvl="0" w:tplc="EA8EF3B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nsid w:val="75B02389"/>
    <w:multiLevelType w:val="hybridMultilevel"/>
    <w:tmpl w:val="B63A3EB4"/>
    <w:lvl w:ilvl="0" w:tplc="A536BAE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9B13E11"/>
    <w:multiLevelType w:val="hybridMultilevel"/>
    <w:tmpl w:val="95BAA6AC"/>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38">
    <w:nsid w:val="7A02692D"/>
    <w:multiLevelType w:val="hybridMultilevel"/>
    <w:tmpl w:val="52F6096C"/>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num w:numId="1">
    <w:abstractNumId w:val="31"/>
  </w:num>
  <w:num w:numId="2">
    <w:abstractNumId w:val="34"/>
  </w:num>
  <w:num w:numId="3">
    <w:abstractNumId w:val="14"/>
  </w:num>
  <w:num w:numId="4">
    <w:abstractNumId w:val="21"/>
  </w:num>
  <w:num w:numId="5">
    <w:abstractNumId w:val="33"/>
  </w:num>
  <w:num w:numId="6">
    <w:abstractNumId w:val="20"/>
  </w:num>
  <w:num w:numId="7">
    <w:abstractNumId w:val="32"/>
  </w:num>
  <w:num w:numId="8">
    <w:abstractNumId w:val="15"/>
  </w:num>
  <w:num w:numId="9">
    <w:abstractNumId w:val="36"/>
  </w:num>
  <w:num w:numId="10">
    <w:abstractNumId w:val="13"/>
  </w:num>
  <w:num w:numId="11">
    <w:abstractNumId w:val="29"/>
  </w:num>
  <w:num w:numId="12">
    <w:abstractNumId w:val="27"/>
  </w:num>
  <w:num w:numId="13">
    <w:abstractNumId w:val="28"/>
  </w:num>
  <w:num w:numId="14">
    <w:abstractNumId w:val="35"/>
  </w:num>
  <w:num w:numId="15">
    <w:abstractNumId w:val="19"/>
  </w:num>
  <w:num w:numId="16">
    <w:abstractNumId w:val="30"/>
  </w:num>
  <w:num w:numId="17">
    <w:abstractNumId w:val="23"/>
  </w:num>
  <w:num w:numId="18">
    <w:abstractNumId w:val="25"/>
  </w:num>
  <w:num w:numId="19">
    <w:abstractNumId w:val="26"/>
  </w:num>
  <w:num w:numId="20">
    <w:abstractNumId w:val="22"/>
  </w:num>
  <w:num w:numId="21">
    <w:abstractNumId w:val="37"/>
  </w:num>
  <w:num w:numId="22">
    <w:abstractNumId w:val="38"/>
  </w:num>
  <w:num w:numId="23">
    <w:abstractNumId w:val="17"/>
  </w:num>
  <w:num w:numId="24">
    <w:abstractNumId w:val="16"/>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0"/>
  </w:num>
  <w:num w:numId="37">
    <w:abstractNumId w:val="12"/>
  </w:num>
  <w:num w:numId="38">
    <w:abstractNumId w:val="1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F37"/>
    <w:rsid w:val="000848CC"/>
    <w:rsid w:val="008264FC"/>
    <w:rsid w:val="00B61F37"/>
    <w:rsid w:val="00B924A6"/>
    <w:rsid w:val="00F43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F3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61F37"/>
    <w:pPr>
      <w:keepNext/>
      <w:ind w:firstLine="709"/>
      <w:contextualSpacing/>
      <w:jc w:val="center"/>
      <w:outlineLvl w:val="0"/>
    </w:pPr>
    <w:rPr>
      <w:b/>
      <w:sz w:val="28"/>
      <w:szCs w:val="20"/>
    </w:rPr>
  </w:style>
  <w:style w:type="paragraph" w:styleId="2">
    <w:name w:val="heading 2"/>
    <w:basedOn w:val="a"/>
    <w:next w:val="a"/>
    <w:link w:val="20"/>
    <w:qFormat/>
    <w:rsid w:val="00B61F37"/>
    <w:pPr>
      <w:keepNext/>
      <w:ind w:firstLine="709"/>
      <w:contextualSpacing/>
      <w:jc w:val="both"/>
      <w:outlineLvl w:val="1"/>
    </w:pPr>
    <w:rPr>
      <w:b/>
      <w:sz w:val="28"/>
      <w:szCs w:val="20"/>
    </w:rPr>
  </w:style>
  <w:style w:type="paragraph" w:styleId="3">
    <w:name w:val="heading 3"/>
    <w:basedOn w:val="a"/>
    <w:next w:val="a"/>
    <w:link w:val="30"/>
    <w:uiPriority w:val="9"/>
    <w:qFormat/>
    <w:rsid w:val="00B61F37"/>
    <w:pPr>
      <w:keepNext/>
      <w:ind w:firstLine="709"/>
      <w:contextualSpacing/>
      <w:jc w:val="right"/>
      <w:outlineLvl w:val="2"/>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1F37"/>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B61F37"/>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B61F37"/>
    <w:rPr>
      <w:rFonts w:ascii="Times New Roman" w:eastAsia="Times New Roman" w:hAnsi="Times New Roman" w:cs="Times New Roman"/>
      <w:b/>
      <w:sz w:val="28"/>
      <w:szCs w:val="20"/>
      <w:lang w:eastAsia="ru-RU"/>
    </w:rPr>
  </w:style>
  <w:style w:type="paragraph" w:styleId="a3">
    <w:name w:val="Normal (Web)"/>
    <w:basedOn w:val="a"/>
    <w:uiPriority w:val="99"/>
    <w:unhideWhenUsed/>
    <w:rsid w:val="00B61F37"/>
    <w:pPr>
      <w:spacing w:before="100" w:beforeAutospacing="1" w:after="119"/>
    </w:pPr>
  </w:style>
  <w:style w:type="paragraph" w:styleId="a4">
    <w:name w:val="Balloon Text"/>
    <w:basedOn w:val="a"/>
    <w:link w:val="a5"/>
    <w:semiHidden/>
    <w:unhideWhenUsed/>
    <w:rsid w:val="00B61F37"/>
    <w:rPr>
      <w:rFonts w:ascii="Tahoma" w:hAnsi="Tahoma" w:cs="Tahoma"/>
      <w:sz w:val="16"/>
      <w:szCs w:val="16"/>
    </w:rPr>
  </w:style>
  <w:style w:type="character" w:customStyle="1" w:styleId="a5">
    <w:name w:val="Текст выноски Знак"/>
    <w:basedOn w:val="a0"/>
    <w:link w:val="a4"/>
    <w:uiPriority w:val="99"/>
    <w:semiHidden/>
    <w:rsid w:val="00B61F37"/>
    <w:rPr>
      <w:rFonts w:ascii="Tahoma" w:eastAsia="Times New Roman" w:hAnsi="Tahoma" w:cs="Tahoma"/>
      <w:sz w:val="16"/>
      <w:szCs w:val="16"/>
      <w:lang w:eastAsia="ru-RU"/>
    </w:rPr>
  </w:style>
  <w:style w:type="paragraph" w:styleId="a6">
    <w:name w:val="header"/>
    <w:basedOn w:val="a"/>
    <w:link w:val="a7"/>
    <w:rsid w:val="00B61F37"/>
    <w:pPr>
      <w:tabs>
        <w:tab w:val="center" w:pos="4536"/>
        <w:tab w:val="right" w:pos="9072"/>
      </w:tabs>
      <w:ind w:firstLine="709"/>
      <w:contextualSpacing/>
      <w:jc w:val="both"/>
    </w:pPr>
    <w:rPr>
      <w:sz w:val="28"/>
      <w:szCs w:val="20"/>
    </w:rPr>
  </w:style>
  <w:style w:type="character" w:customStyle="1" w:styleId="a7">
    <w:name w:val="Верхний колонтитул Знак"/>
    <w:basedOn w:val="a0"/>
    <w:link w:val="a6"/>
    <w:rsid w:val="00B61F37"/>
    <w:rPr>
      <w:rFonts w:ascii="Times New Roman" w:eastAsia="Times New Roman" w:hAnsi="Times New Roman" w:cs="Times New Roman"/>
      <w:sz w:val="28"/>
      <w:szCs w:val="20"/>
      <w:lang w:eastAsia="ru-RU"/>
    </w:rPr>
  </w:style>
  <w:style w:type="paragraph" w:styleId="a8">
    <w:name w:val="footer"/>
    <w:basedOn w:val="a"/>
    <w:link w:val="a9"/>
    <w:uiPriority w:val="99"/>
    <w:rsid w:val="00B61F37"/>
    <w:pPr>
      <w:tabs>
        <w:tab w:val="center" w:pos="4536"/>
        <w:tab w:val="right" w:pos="9072"/>
      </w:tabs>
      <w:ind w:firstLine="709"/>
      <w:contextualSpacing/>
      <w:jc w:val="both"/>
    </w:pPr>
    <w:rPr>
      <w:sz w:val="28"/>
      <w:szCs w:val="20"/>
    </w:rPr>
  </w:style>
  <w:style w:type="character" w:customStyle="1" w:styleId="a9">
    <w:name w:val="Нижний колонтитул Знак"/>
    <w:basedOn w:val="a0"/>
    <w:link w:val="a8"/>
    <w:uiPriority w:val="99"/>
    <w:rsid w:val="00B61F37"/>
    <w:rPr>
      <w:rFonts w:ascii="Times New Roman" w:eastAsia="Times New Roman" w:hAnsi="Times New Roman" w:cs="Times New Roman"/>
      <w:sz w:val="28"/>
      <w:szCs w:val="20"/>
      <w:lang w:eastAsia="ru-RU"/>
    </w:rPr>
  </w:style>
  <w:style w:type="paragraph" w:styleId="aa">
    <w:name w:val="Body Text"/>
    <w:basedOn w:val="a"/>
    <w:link w:val="ab"/>
    <w:rsid w:val="00B61F37"/>
    <w:pPr>
      <w:ind w:firstLine="709"/>
      <w:contextualSpacing/>
      <w:jc w:val="both"/>
    </w:pPr>
    <w:rPr>
      <w:sz w:val="28"/>
      <w:szCs w:val="20"/>
    </w:rPr>
  </w:style>
  <w:style w:type="character" w:customStyle="1" w:styleId="ab">
    <w:name w:val="Основной текст Знак"/>
    <w:basedOn w:val="a0"/>
    <w:link w:val="aa"/>
    <w:rsid w:val="00B61F37"/>
    <w:rPr>
      <w:rFonts w:ascii="Times New Roman" w:eastAsia="Times New Roman" w:hAnsi="Times New Roman" w:cs="Times New Roman"/>
      <w:sz w:val="28"/>
      <w:szCs w:val="20"/>
      <w:lang w:eastAsia="ru-RU"/>
    </w:rPr>
  </w:style>
  <w:style w:type="paragraph" w:styleId="21">
    <w:name w:val="Body Text 2"/>
    <w:basedOn w:val="a"/>
    <w:link w:val="22"/>
    <w:rsid w:val="00B61F37"/>
    <w:pPr>
      <w:framePr w:w="397" w:h="1134" w:hRule="exact" w:wrap="around" w:vAnchor="page" w:hAnchor="text" w:x="-850" w:y="6198" w:anchorLock="1"/>
      <w:shd w:val="solid" w:color="FFFFFF" w:fill="FFFFFF"/>
      <w:ind w:firstLine="709"/>
      <w:contextualSpacing/>
      <w:jc w:val="right"/>
      <w:textDirection w:val="btLr"/>
    </w:pPr>
    <w:rPr>
      <w:sz w:val="28"/>
      <w:szCs w:val="20"/>
    </w:rPr>
  </w:style>
  <w:style w:type="character" w:customStyle="1" w:styleId="22">
    <w:name w:val="Основной текст 2 Знак"/>
    <w:basedOn w:val="a0"/>
    <w:link w:val="21"/>
    <w:rsid w:val="00B61F37"/>
    <w:rPr>
      <w:rFonts w:ascii="Times New Roman" w:eastAsia="Times New Roman" w:hAnsi="Times New Roman" w:cs="Times New Roman"/>
      <w:sz w:val="28"/>
      <w:szCs w:val="20"/>
      <w:shd w:val="solid" w:color="FFFFFF" w:fill="FFFFFF"/>
      <w:lang w:eastAsia="ru-RU"/>
    </w:rPr>
  </w:style>
  <w:style w:type="character" w:styleId="ac">
    <w:name w:val="Hyperlink"/>
    <w:uiPriority w:val="99"/>
    <w:rsid w:val="00B61F37"/>
    <w:rPr>
      <w:color w:val="0000FF"/>
      <w:u w:val="single"/>
    </w:rPr>
  </w:style>
  <w:style w:type="character" w:styleId="ad">
    <w:name w:val="Strong"/>
    <w:uiPriority w:val="22"/>
    <w:qFormat/>
    <w:rsid w:val="00B61F37"/>
    <w:rPr>
      <w:b/>
      <w:bCs/>
    </w:rPr>
  </w:style>
  <w:style w:type="paragraph" w:customStyle="1" w:styleId="ConsPlusNormal">
    <w:name w:val="ConsPlusNormal"/>
    <w:link w:val="ConsPlusNormal0"/>
    <w:rsid w:val="00B61F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61F37"/>
    <w:rPr>
      <w:rFonts w:ascii="Arial" w:eastAsia="Times New Roman" w:hAnsi="Arial" w:cs="Arial"/>
      <w:sz w:val="20"/>
      <w:szCs w:val="20"/>
      <w:lang w:eastAsia="ru-RU"/>
    </w:rPr>
  </w:style>
  <w:style w:type="paragraph" w:customStyle="1" w:styleId="ConsPlusCell">
    <w:name w:val="ConsPlusCell"/>
    <w:uiPriority w:val="99"/>
    <w:rsid w:val="00B61F37"/>
    <w:pPr>
      <w:widowControl w:val="0"/>
      <w:autoSpaceDE w:val="0"/>
      <w:autoSpaceDN w:val="0"/>
      <w:adjustRightInd w:val="0"/>
      <w:spacing w:after="0" w:line="240" w:lineRule="auto"/>
    </w:pPr>
    <w:rPr>
      <w:rFonts w:ascii="Calibri" w:eastAsia="Times New Roman" w:hAnsi="Calibri" w:cs="Calibri"/>
      <w:lang w:eastAsia="ru-RU"/>
    </w:rPr>
  </w:style>
  <w:style w:type="paragraph" w:styleId="ae">
    <w:name w:val="No Spacing"/>
    <w:uiPriority w:val="1"/>
    <w:qFormat/>
    <w:rsid w:val="00B61F37"/>
    <w:pPr>
      <w:suppressAutoHyphens/>
      <w:spacing w:after="0" w:line="240" w:lineRule="auto"/>
    </w:pPr>
    <w:rPr>
      <w:rFonts w:ascii="Times New Roman" w:eastAsia="Calibri" w:hAnsi="Times New Roman" w:cs="Calibri"/>
      <w:sz w:val="28"/>
      <w:szCs w:val="28"/>
      <w:lang w:eastAsia="ar-SA"/>
    </w:rPr>
  </w:style>
  <w:style w:type="character" w:styleId="af">
    <w:name w:val="Emphasis"/>
    <w:uiPriority w:val="20"/>
    <w:qFormat/>
    <w:rsid w:val="00B61F37"/>
    <w:rPr>
      <w:b/>
      <w:bCs/>
      <w:i/>
      <w:iCs/>
    </w:rPr>
  </w:style>
  <w:style w:type="paragraph" w:customStyle="1" w:styleId="ConsPlusTitle">
    <w:name w:val="ConsPlusTitle"/>
    <w:uiPriority w:val="99"/>
    <w:rsid w:val="00B61F3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Перечисление 1"/>
    <w:basedOn w:val="af0"/>
    <w:rsid w:val="00B61F37"/>
    <w:pPr>
      <w:tabs>
        <w:tab w:val="num" w:pos="360"/>
        <w:tab w:val="num" w:pos="1080"/>
      </w:tabs>
      <w:spacing w:after="0" w:line="240" w:lineRule="auto"/>
      <w:ind w:left="0" w:firstLine="720"/>
    </w:pPr>
    <w:rPr>
      <w:rFonts w:ascii="Times New Roman" w:eastAsia="Times New Roman" w:hAnsi="Times New Roman"/>
      <w:color w:val="000000"/>
      <w:sz w:val="24"/>
      <w:szCs w:val="24"/>
      <w:lang w:eastAsia="ru-RU"/>
    </w:rPr>
  </w:style>
  <w:style w:type="paragraph" w:styleId="af0">
    <w:name w:val="Body Text Indent"/>
    <w:basedOn w:val="a"/>
    <w:link w:val="af1"/>
    <w:rsid w:val="00B61F37"/>
    <w:pPr>
      <w:spacing w:after="120" w:line="276" w:lineRule="auto"/>
      <w:ind w:left="283" w:firstLine="709"/>
      <w:contextualSpacing/>
      <w:jc w:val="both"/>
    </w:pPr>
    <w:rPr>
      <w:rFonts w:ascii="Calibri" w:eastAsia="Calibri" w:hAnsi="Calibri"/>
      <w:sz w:val="22"/>
      <w:szCs w:val="22"/>
      <w:lang w:eastAsia="en-US"/>
    </w:rPr>
  </w:style>
  <w:style w:type="character" w:customStyle="1" w:styleId="af1">
    <w:name w:val="Основной текст с отступом Знак"/>
    <w:basedOn w:val="a0"/>
    <w:link w:val="af0"/>
    <w:rsid w:val="00B61F37"/>
    <w:rPr>
      <w:rFonts w:ascii="Calibri" w:eastAsia="Calibri" w:hAnsi="Calibri" w:cs="Times New Roman"/>
    </w:rPr>
  </w:style>
  <w:style w:type="character" w:styleId="af2">
    <w:name w:val="page number"/>
    <w:rsid w:val="00B61F37"/>
  </w:style>
  <w:style w:type="character" w:customStyle="1" w:styleId="highlight">
    <w:name w:val="highlight"/>
    <w:rsid w:val="00B61F37"/>
  </w:style>
  <w:style w:type="paragraph" w:customStyle="1" w:styleId="western">
    <w:name w:val="western"/>
    <w:basedOn w:val="a"/>
    <w:rsid w:val="00B61F37"/>
    <w:pPr>
      <w:spacing w:before="100" w:beforeAutospacing="1" w:after="115"/>
      <w:ind w:firstLine="709"/>
      <w:contextualSpacing/>
      <w:jc w:val="both"/>
    </w:pPr>
    <w:rPr>
      <w:color w:val="000000"/>
    </w:rPr>
  </w:style>
  <w:style w:type="character" w:styleId="af3">
    <w:name w:val="FollowedHyperlink"/>
    <w:rsid w:val="00B61F37"/>
    <w:rPr>
      <w:color w:val="800080"/>
      <w:u w:val="single"/>
    </w:rPr>
  </w:style>
  <w:style w:type="paragraph" w:customStyle="1" w:styleId="p15">
    <w:name w:val="p15"/>
    <w:basedOn w:val="a"/>
    <w:rsid w:val="00B61F37"/>
    <w:pPr>
      <w:spacing w:before="100" w:beforeAutospacing="1" w:after="100" w:afterAutospacing="1"/>
      <w:ind w:firstLine="709"/>
      <w:contextualSpacing/>
      <w:jc w:val="both"/>
    </w:pPr>
  </w:style>
  <w:style w:type="character" w:customStyle="1" w:styleId="s1">
    <w:name w:val="s1"/>
    <w:rsid w:val="00B61F37"/>
  </w:style>
  <w:style w:type="paragraph" w:customStyle="1" w:styleId="af4">
    <w:name w:val="Знак Знак Знак Знак"/>
    <w:basedOn w:val="a"/>
    <w:rsid w:val="00B61F37"/>
    <w:pPr>
      <w:spacing w:after="160" w:line="240" w:lineRule="exact"/>
      <w:ind w:firstLine="709"/>
      <w:contextualSpacing/>
      <w:jc w:val="right"/>
    </w:pPr>
    <w:rPr>
      <w:sz w:val="20"/>
      <w:szCs w:val="20"/>
      <w:lang w:val="en-GB" w:eastAsia="en-US"/>
    </w:rPr>
  </w:style>
  <w:style w:type="paragraph" w:styleId="af5">
    <w:name w:val="footnote text"/>
    <w:basedOn w:val="a"/>
    <w:link w:val="af6"/>
    <w:uiPriority w:val="99"/>
    <w:rsid w:val="00B61F37"/>
    <w:pPr>
      <w:autoSpaceDE w:val="0"/>
      <w:autoSpaceDN w:val="0"/>
    </w:pPr>
    <w:rPr>
      <w:sz w:val="20"/>
      <w:szCs w:val="20"/>
    </w:rPr>
  </w:style>
  <w:style w:type="character" w:customStyle="1" w:styleId="af6">
    <w:name w:val="Текст сноски Знак"/>
    <w:basedOn w:val="a0"/>
    <w:link w:val="af5"/>
    <w:uiPriority w:val="99"/>
    <w:rsid w:val="00B61F37"/>
    <w:rPr>
      <w:rFonts w:ascii="Times New Roman" w:eastAsia="Times New Roman" w:hAnsi="Times New Roman" w:cs="Times New Roman"/>
      <w:sz w:val="20"/>
      <w:szCs w:val="20"/>
      <w:lang w:eastAsia="ru-RU"/>
    </w:rPr>
  </w:style>
  <w:style w:type="character" w:styleId="af7">
    <w:name w:val="footnote reference"/>
    <w:basedOn w:val="a0"/>
    <w:uiPriority w:val="99"/>
    <w:rsid w:val="00B61F37"/>
    <w:rPr>
      <w:vertAlign w:val="superscript"/>
    </w:rPr>
  </w:style>
  <w:style w:type="paragraph" w:styleId="af8">
    <w:name w:val="endnote text"/>
    <w:basedOn w:val="a"/>
    <w:link w:val="af9"/>
    <w:uiPriority w:val="99"/>
    <w:unhideWhenUsed/>
    <w:rsid w:val="00B61F37"/>
    <w:rPr>
      <w:sz w:val="20"/>
      <w:szCs w:val="20"/>
    </w:rPr>
  </w:style>
  <w:style w:type="character" w:customStyle="1" w:styleId="af9">
    <w:name w:val="Текст концевой сноски Знак"/>
    <w:basedOn w:val="a0"/>
    <w:link w:val="af8"/>
    <w:uiPriority w:val="99"/>
    <w:rsid w:val="00B61F37"/>
    <w:rPr>
      <w:rFonts w:ascii="Times New Roman" w:eastAsia="Times New Roman" w:hAnsi="Times New Roman" w:cs="Times New Roman"/>
      <w:sz w:val="20"/>
      <w:szCs w:val="20"/>
      <w:lang w:eastAsia="ru-RU"/>
    </w:rPr>
  </w:style>
  <w:style w:type="character" w:styleId="afa">
    <w:name w:val="endnote reference"/>
    <w:basedOn w:val="a0"/>
    <w:uiPriority w:val="99"/>
    <w:unhideWhenUsed/>
    <w:rsid w:val="00B61F37"/>
    <w:rPr>
      <w:rFonts w:cs="Times New Roman"/>
      <w:vertAlign w:val="superscript"/>
    </w:rPr>
  </w:style>
  <w:style w:type="character" w:customStyle="1" w:styleId="afb">
    <w:name w:val="Гипертекстовая ссылка"/>
    <w:uiPriority w:val="99"/>
    <w:rsid w:val="00B924A6"/>
    <w:rPr>
      <w:b/>
      <w:bCs/>
      <w:color w:val="008000"/>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F3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61F37"/>
    <w:pPr>
      <w:keepNext/>
      <w:ind w:firstLine="709"/>
      <w:contextualSpacing/>
      <w:jc w:val="center"/>
      <w:outlineLvl w:val="0"/>
    </w:pPr>
    <w:rPr>
      <w:b/>
      <w:sz w:val="28"/>
      <w:szCs w:val="20"/>
    </w:rPr>
  </w:style>
  <w:style w:type="paragraph" w:styleId="2">
    <w:name w:val="heading 2"/>
    <w:basedOn w:val="a"/>
    <w:next w:val="a"/>
    <w:link w:val="20"/>
    <w:qFormat/>
    <w:rsid w:val="00B61F37"/>
    <w:pPr>
      <w:keepNext/>
      <w:ind w:firstLine="709"/>
      <w:contextualSpacing/>
      <w:jc w:val="both"/>
      <w:outlineLvl w:val="1"/>
    </w:pPr>
    <w:rPr>
      <w:b/>
      <w:sz w:val="28"/>
      <w:szCs w:val="20"/>
    </w:rPr>
  </w:style>
  <w:style w:type="paragraph" w:styleId="3">
    <w:name w:val="heading 3"/>
    <w:basedOn w:val="a"/>
    <w:next w:val="a"/>
    <w:link w:val="30"/>
    <w:uiPriority w:val="9"/>
    <w:qFormat/>
    <w:rsid w:val="00B61F37"/>
    <w:pPr>
      <w:keepNext/>
      <w:ind w:firstLine="709"/>
      <w:contextualSpacing/>
      <w:jc w:val="right"/>
      <w:outlineLvl w:val="2"/>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1F37"/>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B61F37"/>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B61F37"/>
    <w:rPr>
      <w:rFonts w:ascii="Times New Roman" w:eastAsia="Times New Roman" w:hAnsi="Times New Roman" w:cs="Times New Roman"/>
      <w:b/>
      <w:sz w:val="28"/>
      <w:szCs w:val="20"/>
      <w:lang w:eastAsia="ru-RU"/>
    </w:rPr>
  </w:style>
  <w:style w:type="paragraph" w:styleId="a3">
    <w:name w:val="Normal (Web)"/>
    <w:basedOn w:val="a"/>
    <w:uiPriority w:val="99"/>
    <w:unhideWhenUsed/>
    <w:rsid w:val="00B61F37"/>
    <w:pPr>
      <w:spacing w:before="100" w:beforeAutospacing="1" w:after="119"/>
    </w:pPr>
  </w:style>
  <w:style w:type="paragraph" w:styleId="a4">
    <w:name w:val="Balloon Text"/>
    <w:basedOn w:val="a"/>
    <w:link w:val="a5"/>
    <w:semiHidden/>
    <w:unhideWhenUsed/>
    <w:rsid w:val="00B61F37"/>
    <w:rPr>
      <w:rFonts w:ascii="Tahoma" w:hAnsi="Tahoma" w:cs="Tahoma"/>
      <w:sz w:val="16"/>
      <w:szCs w:val="16"/>
    </w:rPr>
  </w:style>
  <w:style w:type="character" w:customStyle="1" w:styleId="a5">
    <w:name w:val="Текст выноски Знак"/>
    <w:basedOn w:val="a0"/>
    <w:link w:val="a4"/>
    <w:uiPriority w:val="99"/>
    <w:semiHidden/>
    <w:rsid w:val="00B61F37"/>
    <w:rPr>
      <w:rFonts w:ascii="Tahoma" w:eastAsia="Times New Roman" w:hAnsi="Tahoma" w:cs="Tahoma"/>
      <w:sz w:val="16"/>
      <w:szCs w:val="16"/>
      <w:lang w:eastAsia="ru-RU"/>
    </w:rPr>
  </w:style>
  <w:style w:type="paragraph" w:styleId="a6">
    <w:name w:val="header"/>
    <w:basedOn w:val="a"/>
    <w:link w:val="a7"/>
    <w:rsid w:val="00B61F37"/>
    <w:pPr>
      <w:tabs>
        <w:tab w:val="center" w:pos="4536"/>
        <w:tab w:val="right" w:pos="9072"/>
      </w:tabs>
      <w:ind w:firstLine="709"/>
      <w:contextualSpacing/>
      <w:jc w:val="both"/>
    </w:pPr>
    <w:rPr>
      <w:sz w:val="28"/>
      <w:szCs w:val="20"/>
    </w:rPr>
  </w:style>
  <w:style w:type="character" w:customStyle="1" w:styleId="a7">
    <w:name w:val="Верхний колонтитул Знак"/>
    <w:basedOn w:val="a0"/>
    <w:link w:val="a6"/>
    <w:rsid w:val="00B61F37"/>
    <w:rPr>
      <w:rFonts w:ascii="Times New Roman" w:eastAsia="Times New Roman" w:hAnsi="Times New Roman" w:cs="Times New Roman"/>
      <w:sz w:val="28"/>
      <w:szCs w:val="20"/>
      <w:lang w:eastAsia="ru-RU"/>
    </w:rPr>
  </w:style>
  <w:style w:type="paragraph" w:styleId="a8">
    <w:name w:val="footer"/>
    <w:basedOn w:val="a"/>
    <w:link w:val="a9"/>
    <w:uiPriority w:val="99"/>
    <w:rsid w:val="00B61F37"/>
    <w:pPr>
      <w:tabs>
        <w:tab w:val="center" w:pos="4536"/>
        <w:tab w:val="right" w:pos="9072"/>
      </w:tabs>
      <w:ind w:firstLine="709"/>
      <w:contextualSpacing/>
      <w:jc w:val="both"/>
    </w:pPr>
    <w:rPr>
      <w:sz w:val="28"/>
      <w:szCs w:val="20"/>
    </w:rPr>
  </w:style>
  <w:style w:type="character" w:customStyle="1" w:styleId="a9">
    <w:name w:val="Нижний колонтитул Знак"/>
    <w:basedOn w:val="a0"/>
    <w:link w:val="a8"/>
    <w:uiPriority w:val="99"/>
    <w:rsid w:val="00B61F37"/>
    <w:rPr>
      <w:rFonts w:ascii="Times New Roman" w:eastAsia="Times New Roman" w:hAnsi="Times New Roman" w:cs="Times New Roman"/>
      <w:sz w:val="28"/>
      <w:szCs w:val="20"/>
      <w:lang w:eastAsia="ru-RU"/>
    </w:rPr>
  </w:style>
  <w:style w:type="paragraph" w:styleId="aa">
    <w:name w:val="Body Text"/>
    <w:basedOn w:val="a"/>
    <w:link w:val="ab"/>
    <w:rsid w:val="00B61F37"/>
    <w:pPr>
      <w:ind w:firstLine="709"/>
      <w:contextualSpacing/>
      <w:jc w:val="both"/>
    </w:pPr>
    <w:rPr>
      <w:sz w:val="28"/>
      <w:szCs w:val="20"/>
    </w:rPr>
  </w:style>
  <w:style w:type="character" w:customStyle="1" w:styleId="ab">
    <w:name w:val="Основной текст Знак"/>
    <w:basedOn w:val="a0"/>
    <w:link w:val="aa"/>
    <w:rsid w:val="00B61F37"/>
    <w:rPr>
      <w:rFonts w:ascii="Times New Roman" w:eastAsia="Times New Roman" w:hAnsi="Times New Roman" w:cs="Times New Roman"/>
      <w:sz w:val="28"/>
      <w:szCs w:val="20"/>
      <w:lang w:eastAsia="ru-RU"/>
    </w:rPr>
  </w:style>
  <w:style w:type="paragraph" w:styleId="21">
    <w:name w:val="Body Text 2"/>
    <w:basedOn w:val="a"/>
    <w:link w:val="22"/>
    <w:rsid w:val="00B61F37"/>
    <w:pPr>
      <w:framePr w:w="397" w:h="1134" w:hRule="exact" w:wrap="around" w:vAnchor="page" w:hAnchor="text" w:x="-850" w:y="6198" w:anchorLock="1"/>
      <w:shd w:val="solid" w:color="FFFFFF" w:fill="FFFFFF"/>
      <w:ind w:firstLine="709"/>
      <w:contextualSpacing/>
      <w:jc w:val="right"/>
      <w:textDirection w:val="btLr"/>
    </w:pPr>
    <w:rPr>
      <w:sz w:val="28"/>
      <w:szCs w:val="20"/>
    </w:rPr>
  </w:style>
  <w:style w:type="character" w:customStyle="1" w:styleId="22">
    <w:name w:val="Основной текст 2 Знак"/>
    <w:basedOn w:val="a0"/>
    <w:link w:val="21"/>
    <w:rsid w:val="00B61F37"/>
    <w:rPr>
      <w:rFonts w:ascii="Times New Roman" w:eastAsia="Times New Roman" w:hAnsi="Times New Roman" w:cs="Times New Roman"/>
      <w:sz w:val="28"/>
      <w:szCs w:val="20"/>
      <w:shd w:val="solid" w:color="FFFFFF" w:fill="FFFFFF"/>
      <w:lang w:eastAsia="ru-RU"/>
    </w:rPr>
  </w:style>
  <w:style w:type="character" w:styleId="ac">
    <w:name w:val="Hyperlink"/>
    <w:uiPriority w:val="99"/>
    <w:rsid w:val="00B61F37"/>
    <w:rPr>
      <w:color w:val="0000FF"/>
      <w:u w:val="single"/>
    </w:rPr>
  </w:style>
  <w:style w:type="character" w:styleId="ad">
    <w:name w:val="Strong"/>
    <w:uiPriority w:val="22"/>
    <w:qFormat/>
    <w:rsid w:val="00B61F37"/>
    <w:rPr>
      <w:b/>
      <w:bCs/>
    </w:rPr>
  </w:style>
  <w:style w:type="paragraph" w:customStyle="1" w:styleId="ConsPlusNormal">
    <w:name w:val="ConsPlusNormal"/>
    <w:link w:val="ConsPlusNormal0"/>
    <w:rsid w:val="00B61F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61F37"/>
    <w:rPr>
      <w:rFonts w:ascii="Arial" w:eastAsia="Times New Roman" w:hAnsi="Arial" w:cs="Arial"/>
      <w:sz w:val="20"/>
      <w:szCs w:val="20"/>
      <w:lang w:eastAsia="ru-RU"/>
    </w:rPr>
  </w:style>
  <w:style w:type="paragraph" w:customStyle="1" w:styleId="ConsPlusCell">
    <w:name w:val="ConsPlusCell"/>
    <w:uiPriority w:val="99"/>
    <w:rsid w:val="00B61F37"/>
    <w:pPr>
      <w:widowControl w:val="0"/>
      <w:autoSpaceDE w:val="0"/>
      <w:autoSpaceDN w:val="0"/>
      <w:adjustRightInd w:val="0"/>
      <w:spacing w:after="0" w:line="240" w:lineRule="auto"/>
    </w:pPr>
    <w:rPr>
      <w:rFonts w:ascii="Calibri" w:eastAsia="Times New Roman" w:hAnsi="Calibri" w:cs="Calibri"/>
      <w:lang w:eastAsia="ru-RU"/>
    </w:rPr>
  </w:style>
  <w:style w:type="paragraph" w:styleId="ae">
    <w:name w:val="No Spacing"/>
    <w:uiPriority w:val="1"/>
    <w:qFormat/>
    <w:rsid w:val="00B61F37"/>
    <w:pPr>
      <w:suppressAutoHyphens/>
      <w:spacing w:after="0" w:line="240" w:lineRule="auto"/>
    </w:pPr>
    <w:rPr>
      <w:rFonts w:ascii="Times New Roman" w:eastAsia="Calibri" w:hAnsi="Times New Roman" w:cs="Calibri"/>
      <w:sz w:val="28"/>
      <w:szCs w:val="28"/>
      <w:lang w:eastAsia="ar-SA"/>
    </w:rPr>
  </w:style>
  <w:style w:type="character" w:styleId="af">
    <w:name w:val="Emphasis"/>
    <w:uiPriority w:val="20"/>
    <w:qFormat/>
    <w:rsid w:val="00B61F37"/>
    <w:rPr>
      <w:b/>
      <w:bCs/>
      <w:i/>
      <w:iCs/>
    </w:rPr>
  </w:style>
  <w:style w:type="paragraph" w:customStyle="1" w:styleId="ConsPlusTitle">
    <w:name w:val="ConsPlusTitle"/>
    <w:uiPriority w:val="99"/>
    <w:rsid w:val="00B61F3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Перечисление 1"/>
    <w:basedOn w:val="af0"/>
    <w:rsid w:val="00B61F37"/>
    <w:pPr>
      <w:tabs>
        <w:tab w:val="num" w:pos="360"/>
        <w:tab w:val="num" w:pos="1080"/>
      </w:tabs>
      <w:spacing w:after="0" w:line="240" w:lineRule="auto"/>
      <w:ind w:left="0" w:firstLine="720"/>
    </w:pPr>
    <w:rPr>
      <w:rFonts w:ascii="Times New Roman" w:eastAsia="Times New Roman" w:hAnsi="Times New Roman"/>
      <w:color w:val="000000"/>
      <w:sz w:val="24"/>
      <w:szCs w:val="24"/>
      <w:lang w:eastAsia="ru-RU"/>
    </w:rPr>
  </w:style>
  <w:style w:type="paragraph" w:styleId="af0">
    <w:name w:val="Body Text Indent"/>
    <w:basedOn w:val="a"/>
    <w:link w:val="af1"/>
    <w:rsid w:val="00B61F37"/>
    <w:pPr>
      <w:spacing w:after="120" w:line="276" w:lineRule="auto"/>
      <w:ind w:left="283" w:firstLine="709"/>
      <w:contextualSpacing/>
      <w:jc w:val="both"/>
    </w:pPr>
    <w:rPr>
      <w:rFonts w:ascii="Calibri" w:eastAsia="Calibri" w:hAnsi="Calibri"/>
      <w:sz w:val="22"/>
      <w:szCs w:val="22"/>
      <w:lang w:eastAsia="en-US"/>
    </w:rPr>
  </w:style>
  <w:style w:type="character" w:customStyle="1" w:styleId="af1">
    <w:name w:val="Основной текст с отступом Знак"/>
    <w:basedOn w:val="a0"/>
    <w:link w:val="af0"/>
    <w:rsid w:val="00B61F37"/>
    <w:rPr>
      <w:rFonts w:ascii="Calibri" w:eastAsia="Calibri" w:hAnsi="Calibri" w:cs="Times New Roman"/>
    </w:rPr>
  </w:style>
  <w:style w:type="character" w:styleId="af2">
    <w:name w:val="page number"/>
    <w:rsid w:val="00B61F37"/>
  </w:style>
  <w:style w:type="character" w:customStyle="1" w:styleId="highlight">
    <w:name w:val="highlight"/>
    <w:rsid w:val="00B61F37"/>
  </w:style>
  <w:style w:type="paragraph" w:customStyle="1" w:styleId="western">
    <w:name w:val="western"/>
    <w:basedOn w:val="a"/>
    <w:rsid w:val="00B61F37"/>
    <w:pPr>
      <w:spacing w:before="100" w:beforeAutospacing="1" w:after="115"/>
      <w:ind w:firstLine="709"/>
      <w:contextualSpacing/>
      <w:jc w:val="both"/>
    </w:pPr>
    <w:rPr>
      <w:color w:val="000000"/>
    </w:rPr>
  </w:style>
  <w:style w:type="character" w:styleId="af3">
    <w:name w:val="FollowedHyperlink"/>
    <w:rsid w:val="00B61F37"/>
    <w:rPr>
      <w:color w:val="800080"/>
      <w:u w:val="single"/>
    </w:rPr>
  </w:style>
  <w:style w:type="paragraph" w:customStyle="1" w:styleId="p15">
    <w:name w:val="p15"/>
    <w:basedOn w:val="a"/>
    <w:rsid w:val="00B61F37"/>
    <w:pPr>
      <w:spacing w:before="100" w:beforeAutospacing="1" w:after="100" w:afterAutospacing="1"/>
      <w:ind w:firstLine="709"/>
      <w:contextualSpacing/>
      <w:jc w:val="both"/>
    </w:pPr>
  </w:style>
  <w:style w:type="character" w:customStyle="1" w:styleId="s1">
    <w:name w:val="s1"/>
    <w:rsid w:val="00B61F37"/>
  </w:style>
  <w:style w:type="paragraph" w:customStyle="1" w:styleId="af4">
    <w:name w:val="Знак Знак Знак Знак"/>
    <w:basedOn w:val="a"/>
    <w:rsid w:val="00B61F37"/>
    <w:pPr>
      <w:spacing w:after="160" w:line="240" w:lineRule="exact"/>
      <w:ind w:firstLine="709"/>
      <w:contextualSpacing/>
      <w:jc w:val="right"/>
    </w:pPr>
    <w:rPr>
      <w:sz w:val="20"/>
      <w:szCs w:val="20"/>
      <w:lang w:val="en-GB" w:eastAsia="en-US"/>
    </w:rPr>
  </w:style>
  <w:style w:type="paragraph" w:styleId="af5">
    <w:name w:val="footnote text"/>
    <w:basedOn w:val="a"/>
    <w:link w:val="af6"/>
    <w:uiPriority w:val="99"/>
    <w:rsid w:val="00B61F37"/>
    <w:pPr>
      <w:autoSpaceDE w:val="0"/>
      <w:autoSpaceDN w:val="0"/>
    </w:pPr>
    <w:rPr>
      <w:sz w:val="20"/>
      <w:szCs w:val="20"/>
    </w:rPr>
  </w:style>
  <w:style w:type="character" w:customStyle="1" w:styleId="af6">
    <w:name w:val="Текст сноски Знак"/>
    <w:basedOn w:val="a0"/>
    <w:link w:val="af5"/>
    <w:uiPriority w:val="99"/>
    <w:rsid w:val="00B61F37"/>
    <w:rPr>
      <w:rFonts w:ascii="Times New Roman" w:eastAsia="Times New Roman" w:hAnsi="Times New Roman" w:cs="Times New Roman"/>
      <w:sz w:val="20"/>
      <w:szCs w:val="20"/>
      <w:lang w:eastAsia="ru-RU"/>
    </w:rPr>
  </w:style>
  <w:style w:type="character" w:styleId="af7">
    <w:name w:val="footnote reference"/>
    <w:basedOn w:val="a0"/>
    <w:uiPriority w:val="99"/>
    <w:rsid w:val="00B61F37"/>
    <w:rPr>
      <w:vertAlign w:val="superscript"/>
    </w:rPr>
  </w:style>
  <w:style w:type="paragraph" w:styleId="af8">
    <w:name w:val="endnote text"/>
    <w:basedOn w:val="a"/>
    <w:link w:val="af9"/>
    <w:uiPriority w:val="99"/>
    <w:unhideWhenUsed/>
    <w:rsid w:val="00B61F37"/>
    <w:rPr>
      <w:sz w:val="20"/>
      <w:szCs w:val="20"/>
    </w:rPr>
  </w:style>
  <w:style w:type="character" w:customStyle="1" w:styleId="af9">
    <w:name w:val="Текст концевой сноски Знак"/>
    <w:basedOn w:val="a0"/>
    <w:link w:val="af8"/>
    <w:uiPriority w:val="99"/>
    <w:rsid w:val="00B61F37"/>
    <w:rPr>
      <w:rFonts w:ascii="Times New Roman" w:eastAsia="Times New Roman" w:hAnsi="Times New Roman" w:cs="Times New Roman"/>
      <w:sz w:val="20"/>
      <w:szCs w:val="20"/>
      <w:lang w:eastAsia="ru-RU"/>
    </w:rPr>
  </w:style>
  <w:style w:type="character" w:styleId="afa">
    <w:name w:val="endnote reference"/>
    <w:basedOn w:val="a0"/>
    <w:uiPriority w:val="99"/>
    <w:unhideWhenUsed/>
    <w:rsid w:val="00B61F37"/>
    <w:rPr>
      <w:rFonts w:cs="Times New Roman"/>
      <w:vertAlign w:val="superscript"/>
    </w:rPr>
  </w:style>
  <w:style w:type="character" w:customStyle="1" w:styleId="afb">
    <w:name w:val="Гипертекстовая ссылка"/>
    <w:uiPriority w:val="99"/>
    <w:rsid w:val="00B924A6"/>
    <w:rPr>
      <w:b/>
      <w:bCs/>
      <w:color w:val="008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14099</Words>
  <Characters>80369</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2016-01-12T12:46:00Z</dcterms:created>
  <dcterms:modified xsi:type="dcterms:W3CDTF">2016-01-14T06:33:00Z</dcterms:modified>
</cp:coreProperties>
</file>