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C5" w:rsidRDefault="005B449D">
      <w:pPr>
        <w:pStyle w:val="Standard"/>
        <w:jc w:val="center"/>
        <w:rPr>
          <w:b/>
          <w:bCs/>
          <w:i/>
          <w:i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i/>
          <w:iCs/>
          <w:noProof/>
          <w:sz w:val="28"/>
          <w:szCs w:val="28"/>
          <w:u w:val="single"/>
          <w:lang w:bidi="ar-SA"/>
        </w:rPr>
        <w:drawing>
          <wp:inline distT="0" distB="0" distL="0" distR="0">
            <wp:extent cx="762480" cy="914400"/>
            <wp:effectExtent l="0" t="0" r="0" b="0"/>
            <wp:docPr id="1" name="Графический объект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480" cy="9144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D5BC5" w:rsidRDefault="005B449D">
      <w:pPr>
        <w:pStyle w:val="Standard"/>
        <w:jc w:val="center"/>
        <w:rPr>
          <w:b/>
          <w:bCs/>
          <w:i/>
          <w:iCs/>
          <w:sz w:val="192"/>
          <w:szCs w:val="192"/>
          <w:u w:val="single"/>
        </w:rPr>
      </w:pPr>
      <w:r>
        <w:rPr>
          <w:b/>
          <w:bCs/>
          <w:i/>
          <w:iCs/>
          <w:sz w:val="192"/>
          <w:szCs w:val="192"/>
          <w:u w:val="single"/>
        </w:rPr>
        <w:t>ВЕСТНИК</w:t>
      </w:r>
    </w:p>
    <w:p w:rsidR="004D5BC5" w:rsidRDefault="005B449D">
      <w:pPr>
        <w:pStyle w:val="Standard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Турковского муниципального района </w:t>
      </w:r>
      <w:r>
        <w:rPr>
          <w:b/>
          <w:bCs/>
          <w:i/>
          <w:iCs/>
          <w:sz w:val="36"/>
          <w:szCs w:val="36"/>
        </w:rPr>
        <w:t xml:space="preserve">   </w:t>
      </w:r>
    </w:p>
    <w:p w:rsidR="004D5BC5" w:rsidRDefault="005B449D">
      <w:pPr>
        <w:pStyle w:val="Standard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</w:p>
    <w:p w:rsidR="004D5BC5" w:rsidRDefault="005B449D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30"/>
          <w:szCs w:val="30"/>
        </w:rPr>
        <w:t>№ 3</w:t>
      </w: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b/>
          <w:bCs/>
        </w:rPr>
        <w:t xml:space="preserve">Учредитель: Собрание </w:t>
      </w:r>
      <w:r>
        <w:rPr>
          <w:b/>
          <w:bCs/>
        </w:rPr>
        <w:lastRenderedPageBreak/>
        <w:t>депутатов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 xml:space="preserve">от 15 ноября 2011 года  </w:t>
      </w:r>
      <w:r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</w:rPr>
        <w:t>Турковского муниципального района</w:t>
      </w:r>
    </w:p>
    <w:p w:rsidR="004D5BC5" w:rsidRDefault="004D5BC5">
      <w:pPr>
        <w:pStyle w:val="Standard"/>
        <w:jc w:val="center"/>
        <w:rPr>
          <w:b/>
          <w:sz w:val="28"/>
          <w:szCs w:val="28"/>
        </w:rPr>
      </w:pPr>
    </w:p>
    <w:p w:rsidR="004D5BC5" w:rsidRDefault="004D5BC5">
      <w:pPr>
        <w:pStyle w:val="Standard"/>
        <w:jc w:val="center"/>
        <w:rPr>
          <w:b/>
          <w:sz w:val="28"/>
          <w:szCs w:val="28"/>
        </w:rPr>
      </w:pPr>
    </w:p>
    <w:p w:rsidR="004D5BC5" w:rsidRDefault="004D5BC5">
      <w:pPr>
        <w:pStyle w:val="Standard"/>
        <w:jc w:val="center"/>
        <w:rPr>
          <w:b/>
        </w:rPr>
      </w:pPr>
    </w:p>
    <w:p w:rsidR="004D5BC5" w:rsidRDefault="005B449D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СОДЕРЖАНИЕ</w:t>
      </w:r>
    </w:p>
    <w:p w:rsidR="004D5BC5" w:rsidRDefault="004D5BC5">
      <w:pPr>
        <w:pStyle w:val="Standard"/>
        <w:jc w:val="center"/>
        <w:rPr>
          <w:b/>
        </w:rPr>
      </w:pPr>
    </w:p>
    <w:p w:rsidR="004D5BC5" w:rsidRDefault="004D5BC5">
      <w:pPr>
        <w:pStyle w:val="Standard"/>
        <w:jc w:val="center"/>
        <w:rPr>
          <w:b/>
        </w:rPr>
      </w:pPr>
    </w:p>
    <w:p w:rsidR="004D5BC5" w:rsidRDefault="005B449D">
      <w:pPr>
        <w:pStyle w:val="Standard"/>
        <w:jc w:val="center"/>
        <w:rPr>
          <w:b/>
        </w:rPr>
      </w:pPr>
      <w:r>
        <w:rPr>
          <w:b/>
        </w:rPr>
        <w:t>Р А З Д Е Л     П Е Р В Ы Й</w:t>
      </w:r>
    </w:p>
    <w:p w:rsidR="004D5BC5" w:rsidRDefault="004D5BC5">
      <w:pPr>
        <w:pStyle w:val="Standard"/>
        <w:jc w:val="center"/>
        <w:rPr>
          <w:b/>
        </w:rPr>
      </w:pPr>
    </w:p>
    <w:p w:rsidR="004D5BC5" w:rsidRDefault="004D5BC5">
      <w:pPr>
        <w:pStyle w:val="Standard"/>
        <w:jc w:val="center"/>
        <w:rPr>
          <w:b/>
        </w:rPr>
      </w:pPr>
    </w:p>
    <w:p w:rsidR="004D5BC5" w:rsidRDefault="005B449D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Главы Турковского муниципального района «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О проведении публичных слушаний по обсуждению проекта решения  Собрания депутатов Турковского муниципального района «О бюджете Турковского муниципального райо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на на 2012 год»»</w:t>
      </w:r>
      <w:r>
        <w:rPr>
          <w:rFonts w:eastAsia="Times New Roman" w:cs="Times New Roman"/>
          <w:b/>
          <w:bCs/>
          <w:color w:val="auto"/>
          <w:lang w:val="ru-RU" w:eastAsia="ru-RU" w:bidi="ar-SA"/>
        </w:rPr>
        <w:t>.</w:t>
      </w:r>
    </w:p>
    <w:p w:rsidR="004D5BC5" w:rsidRDefault="004D5BC5">
      <w:pPr>
        <w:pStyle w:val="Standard"/>
        <w:jc w:val="both"/>
        <w:rPr>
          <w:rFonts w:eastAsia="Times New Roman" w:cs="Times New Roman"/>
          <w:b/>
          <w:bCs/>
          <w:color w:val="auto"/>
          <w:lang w:val="ru-RU" w:eastAsia="ru-RU" w:bidi="ar-SA"/>
        </w:rPr>
      </w:pPr>
    </w:p>
    <w:p w:rsidR="004D5BC5" w:rsidRDefault="004D5BC5">
      <w:pPr>
        <w:pStyle w:val="Standard"/>
        <w:jc w:val="both"/>
        <w:rPr>
          <w:rFonts w:eastAsia="Times New Roman" w:cs="Times New Roman"/>
          <w:b/>
          <w:bCs/>
          <w:color w:val="auto"/>
          <w:lang w:val="ru-RU" w:eastAsia="ru-RU" w:bidi="ar-SA"/>
        </w:rPr>
      </w:pPr>
    </w:p>
    <w:p w:rsidR="004D5BC5" w:rsidRDefault="005B449D">
      <w:pPr>
        <w:pStyle w:val="a"/>
        <w:jc w:val="lef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Проект бюджета Турковского муниципального района на 2012 год.</w:t>
      </w:r>
    </w:p>
    <w:p w:rsidR="004D5BC5" w:rsidRDefault="004D5BC5">
      <w:pPr>
        <w:pStyle w:val="a0"/>
        <w:ind w:firstLine="0"/>
        <w:jc w:val="left"/>
        <w:rPr>
          <w:rFonts w:ascii="Times New Roman CYR" w:hAnsi="Times New Roman CYR"/>
          <w:b/>
          <w:szCs w:val="28"/>
        </w:rPr>
      </w:pPr>
    </w:p>
    <w:p w:rsidR="004D5BC5" w:rsidRDefault="005B449D">
      <w:pPr>
        <w:pStyle w:val="Standard"/>
        <w:jc w:val="center"/>
        <w:rPr>
          <w:b/>
        </w:rPr>
      </w:pPr>
      <w:r>
        <w:rPr>
          <w:b/>
        </w:rPr>
        <w:t>Р А З Д Е Л      В Т О Р О Й</w:t>
      </w:r>
    </w:p>
    <w:p w:rsidR="004D5BC5" w:rsidRDefault="004D5BC5">
      <w:pPr>
        <w:pStyle w:val="Standard"/>
        <w:jc w:val="center"/>
        <w:rPr>
          <w:b/>
        </w:rPr>
      </w:pPr>
    </w:p>
    <w:p w:rsidR="004D5BC5" w:rsidRDefault="004D5BC5">
      <w:pPr>
        <w:pStyle w:val="Standard"/>
        <w:jc w:val="center"/>
        <w:rPr>
          <w:b/>
        </w:rPr>
      </w:pPr>
    </w:p>
    <w:p w:rsidR="004D5BC5" w:rsidRDefault="005B449D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Постановление Главы администрации Турковского муниципального района «Об увеличении размеров должностных окладов </w:t>
      </w:r>
      <w:r>
        <w:rPr>
          <w:b/>
          <w:sz w:val="28"/>
          <w:szCs w:val="28"/>
        </w:rPr>
        <w:t xml:space="preserve">работников муниципальных </w:t>
      </w:r>
      <w:r>
        <w:rPr>
          <w:b/>
          <w:sz w:val="28"/>
          <w:szCs w:val="28"/>
        </w:rPr>
        <w:t xml:space="preserve">дошкольных </w:t>
      </w:r>
      <w:r>
        <w:rPr>
          <w:b/>
          <w:sz w:val="28"/>
          <w:szCs w:val="28"/>
        </w:rPr>
        <w:t>образовательных учреждений».</w:t>
      </w:r>
    </w:p>
    <w:p w:rsidR="004D5BC5" w:rsidRDefault="004D5BC5">
      <w:pPr>
        <w:pStyle w:val="Standard"/>
        <w:jc w:val="center"/>
        <w:rPr>
          <w:b/>
        </w:rPr>
      </w:pPr>
    </w:p>
    <w:p w:rsidR="004D5BC5" w:rsidRDefault="004D5BC5">
      <w:pPr>
        <w:pStyle w:val="Standard"/>
        <w:jc w:val="center"/>
        <w:rPr>
          <w:b/>
        </w:rPr>
      </w:pPr>
    </w:p>
    <w:p w:rsidR="004D5BC5" w:rsidRDefault="004D5BC5">
      <w:pPr>
        <w:pStyle w:val="Standard"/>
        <w:jc w:val="center"/>
        <w:rPr>
          <w:b/>
        </w:rPr>
      </w:pPr>
    </w:p>
    <w:p w:rsidR="004D5BC5" w:rsidRDefault="004D5BC5">
      <w:pPr>
        <w:pStyle w:val="Standard"/>
        <w:jc w:val="center"/>
        <w:rPr>
          <w:b/>
        </w:rPr>
      </w:pPr>
    </w:p>
    <w:p w:rsidR="004D5BC5" w:rsidRDefault="004D5BC5">
      <w:pPr>
        <w:pStyle w:val="Standard"/>
        <w:jc w:val="center"/>
        <w:rPr>
          <w:b/>
        </w:rPr>
      </w:pPr>
    </w:p>
    <w:p w:rsidR="004D5BC5" w:rsidRDefault="004D5BC5">
      <w:pPr>
        <w:pStyle w:val="Standard"/>
        <w:jc w:val="center"/>
        <w:rPr>
          <w:b/>
        </w:rPr>
      </w:pPr>
    </w:p>
    <w:p w:rsidR="004D5BC5" w:rsidRDefault="004D5BC5">
      <w:pPr>
        <w:pStyle w:val="Standard"/>
        <w:jc w:val="center"/>
        <w:rPr>
          <w:b/>
        </w:rPr>
      </w:pPr>
    </w:p>
    <w:p w:rsidR="004D5BC5" w:rsidRDefault="004D5BC5">
      <w:pPr>
        <w:pStyle w:val="Standard"/>
        <w:jc w:val="center"/>
        <w:rPr>
          <w:b/>
        </w:rPr>
      </w:pPr>
    </w:p>
    <w:p w:rsidR="004D5BC5" w:rsidRDefault="004D5BC5">
      <w:pPr>
        <w:pStyle w:val="Standard"/>
        <w:jc w:val="center"/>
        <w:rPr>
          <w:b/>
        </w:rPr>
      </w:pPr>
    </w:p>
    <w:p w:rsidR="004D5BC5" w:rsidRDefault="004D5BC5">
      <w:pPr>
        <w:pStyle w:val="Standard"/>
        <w:jc w:val="center"/>
        <w:rPr>
          <w:rFonts w:eastAsia="Times New Roman" w:cs="Times New Roman"/>
          <w:color w:val="auto"/>
          <w:lang w:val="ru-RU" w:eastAsia="ru-RU" w:bidi="ar-SA"/>
        </w:rPr>
      </w:pPr>
    </w:p>
    <w:p w:rsidR="004D5BC5" w:rsidRDefault="004D5BC5">
      <w:pPr>
        <w:pStyle w:val="Standard"/>
        <w:jc w:val="center"/>
        <w:rPr>
          <w:rFonts w:eastAsia="Times New Roman" w:cs="Times New Roman"/>
          <w:color w:val="auto"/>
          <w:lang w:val="ru-RU" w:eastAsia="ru-RU" w:bidi="ar-SA"/>
        </w:rPr>
      </w:pPr>
    </w:p>
    <w:p w:rsidR="004D5BC5" w:rsidRDefault="005B449D">
      <w:pPr>
        <w:pStyle w:val="Standard"/>
        <w:jc w:val="center"/>
        <w:rPr>
          <w:rFonts w:eastAsia="Times New Roman" w:cs="Times New Roman"/>
          <w:b/>
          <w:color w:val="auto"/>
          <w:u w:val="single"/>
          <w:lang w:val="ru-RU" w:eastAsia="ru-RU" w:bidi="ar-SA"/>
        </w:rPr>
      </w:pPr>
      <w:r>
        <w:rPr>
          <w:rFonts w:eastAsia="Times New Roman" w:cs="Times New Roman"/>
          <w:b/>
          <w:color w:val="auto"/>
          <w:u w:val="single"/>
          <w:lang w:val="ru-RU" w:eastAsia="ru-RU" w:bidi="ar-SA"/>
        </w:rPr>
        <w:t>Р А З Д Е Л           П Е Р В Ы Й</w:t>
      </w:r>
    </w:p>
    <w:p w:rsidR="004D5BC5" w:rsidRDefault="004D5BC5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4D5BC5" w:rsidRDefault="005B449D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  <w:r>
        <w:rPr>
          <w:rFonts w:eastAsia="Times New Roman" w:cs="Times New Roman"/>
          <w:b/>
          <w:color w:val="auto"/>
          <w:lang w:val="ru-RU" w:eastAsia="ru-RU" w:bidi="ar-SA"/>
        </w:rPr>
        <w:t>Глава</w:t>
      </w:r>
    </w:p>
    <w:p w:rsidR="004D5BC5" w:rsidRDefault="005B449D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  <w:r>
        <w:rPr>
          <w:rFonts w:eastAsia="Times New Roman" w:cs="Times New Roman"/>
          <w:b/>
          <w:color w:val="auto"/>
          <w:lang w:val="ru-RU" w:eastAsia="ru-RU" w:bidi="ar-SA"/>
        </w:rPr>
        <w:t>Турковского муниципального района</w:t>
      </w:r>
    </w:p>
    <w:p w:rsidR="004D5BC5" w:rsidRDefault="004D5BC5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4D5BC5" w:rsidRDefault="005B449D">
      <w:pPr>
        <w:pStyle w:val="Standard"/>
        <w:jc w:val="center"/>
        <w:rPr>
          <w:rFonts w:eastAsia="Times New Roman" w:cs="Times New Roman"/>
          <w:b/>
          <w:bCs/>
          <w:color w:val="auto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lang w:val="ru-RU" w:eastAsia="ru-RU" w:bidi="ar-SA"/>
        </w:rPr>
        <w:t>ПОСТАНОВЛЕНИЕ</w:t>
      </w:r>
    </w:p>
    <w:p w:rsidR="004D5BC5" w:rsidRDefault="004D5BC5">
      <w:pPr>
        <w:pStyle w:val="Standard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4D5BC5" w:rsidRDefault="005B449D">
      <w:pPr>
        <w:pStyle w:val="Standard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15 ноября 2011 года                                                                 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                                                   № 4</w:t>
      </w:r>
    </w:p>
    <w:p w:rsidR="004D5BC5" w:rsidRDefault="005B449D">
      <w:pPr>
        <w:pStyle w:val="Standard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р.п. Турки</w:t>
      </w:r>
    </w:p>
    <w:p w:rsidR="004D5BC5" w:rsidRDefault="004D5BC5">
      <w:pPr>
        <w:pStyle w:val="Standard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tbl>
      <w:tblPr>
        <w:tblW w:w="54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9"/>
      </w:tblGrid>
      <w:tr w:rsidR="004D5BC5">
        <w:tblPrEx>
          <w:tblCellMar>
            <w:top w:w="0" w:type="dxa"/>
            <w:bottom w:w="0" w:type="dxa"/>
          </w:tblCellMar>
        </w:tblPrEx>
        <w:tc>
          <w:tcPr>
            <w:tcW w:w="54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5BC5" w:rsidRDefault="005B449D">
            <w:pPr>
              <w:pStyle w:val="Standard"/>
              <w:ind w:right="5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О проведении публичных слушаний по обсуждению проекта решения  Собрания депутатов Турковского муниципального района «О бюджете Турковского муниципального района на 2012 год»</w:t>
            </w:r>
          </w:p>
        </w:tc>
      </w:tr>
    </w:tbl>
    <w:p w:rsidR="004D5BC5" w:rsidRDefault="004D5BC5">
      <w:pPr>
        <w:pStyle w:val="Standard"/>
        <w:jc w:val="center"/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</w:pPr>
    </w:p>
    <w:p w:rsidR="004D5BC5" w:rsidRDefault="005B449D">
      <w:pPr>
        <w:pStyle w:val="Standard"/>
        <w:ind w:firstLine="705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Руководствуясь  Уставом Турковского муниципального района Саратовской области</w:t>
      </w:r>
    </w:p>
    <w:p w:rsidR="004D5BC5" w:rsidRDefault="004D5BC5">
      <w:pPr>
        <w:pStyle w:val="Standard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4D5BC5" w:rsidRDefault="005B449D">
      <w:pPr>
        <w:pStyle w:val="Standard"/>
        <w:jc w:val="both"/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  <w:t>ПОСТАНОВЛЯЮ:</w:t>
      </w:r>
    </w:p>
    <w:p w:rsidR="004D5BC5" w:rsidRDefault="004D5BC5">
      <w:pPr>
        <w:pStyle w:val="Standard"/>
        <w:jc w:val="both"/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</w:pPr>
    </w:p>
    <w:p w:rsidR="004D5BC5" w:rsidRDefault="005B449D">
      <w:pPr>
        <w:pStyle w:val="Standard"/>
        <w:ind w:firstLine="705"/>
        <w:jc w:val="both"/>
        <w:rPr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1. Провести публичные слушания по обсуждению 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проекта решения  Собрания депутатов Турковского муниципального района «О бюджете Турковского муниципального района на 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2012 год» 15 декабря 2011 года в зале управления сельского хозяйства администрации муниципального района по адресу: Саратовская область, р.п. Турки, ул. Советская, 39.</w:t>
      </w:r>
    </w:p>
    <w:p w:rsidR="004D5BC5" w:rsidRDefault="005B449D">
      <w:pPr>
        <w:pStyle w:val="Standard"/>
        <w:ind w:firstLine="705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2. Сбор предложений и замечаний по внесению изменений и дополнений в проект решения Соб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рания депутатов Турковского муниципального района осуществляется по адресу: Саратовская область, р.п. Турки, ул. Советская, д. 39.</w:t>
      </w:r>
    </w:p>
    <w:p w:rsidR="004D5BC5" w:rsidRDefault="005B449D">
      <w:pPr>
        <w:pStyle w:val="Standard"/>
        <w:ind w:firstLine="705"/>
        <w:jc w:val="both"/>
        <w:rPr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3. Назначить комиссию по подготовке и проведению публичных слушаний 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по обсуждению проекта решения Собрания депутатов Турковск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ого муниципального района  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в составе :</w:t>
      </w:r>
    </w:p>
    <w:p w:rsidR="004D5BC5" w:rsidRDefault="004D5BC5">
      <w:pPr>
        <w:pStyle w:val="Standard"/>
        <w:ind w:firstLine="705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tbl>
      <w:tblPr>
        <w:tblW w:w="98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6"/>
        <w:gridCol w:w="7288"/>
      </w:tblGrid>
      <w:tr w:rsidR="004D5BC5">
        <w:tblPrEx>
          <w:tblCellMar>
            <w:top w:w="0" w:type="dxa"/>
            <w:bottom w:w="0" w:type="dxa"/>
          </w:tblCellMar>
        </w:tblPrEx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5BC5" w:rsidRDefault="005B449D">
            <w:pPr>
              <w:pStyle w:val="Standard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Жулидов Д.В.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5BC5" w:rsidRDefault="005B449D">
            <w:pPr>
              <w:pStyle w:val="Standard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- председатель комиссии, глава муниципального района;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5BC5" w:rsidRDefault="005B449D">
            <w:pPr>
              <w:pStyle w:val="Standard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Кондратьева Н.С.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5BC5" w:rsidRDefault="005B449D">
            <w:pPr>
              <w:pStyle w:val="Standard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- секретарь комиссии, ведущий специалист по делопроизводству Собрания    депутатов  муниципального района;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c>
          <w:tcPr>
            <w:tcW w:w="982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члены комиссии: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5BC5" w:rsidRDefault="005B449D">
            <w:pPr>
              <w:pStyle w:val="Standard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Губина В.В.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5BC5" w:rsidRDefault="005B449D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- заместитель  главы администрации муниципального района -  начальник финансового управления администрации муниципального района;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5BC5" w:rsidRDefault="005B449D">
            <w:pPr>
              <w:pStyle w:val="Standard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Кудряшов Д.В.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5BC5" w:rsidRDefault="005B449D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- глава администрации Турковского муниципального района;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5BC5" w:rsidRDefault="005B449D">
            <w:pPr>
              <w:pStyle w:val="Standard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Крапаускас А.Я.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5BC5" w:rsidRDefault="005B449D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- депутат Собрания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депутатов муниципального района, председатель комиссии по бюджету, экономике и налогам;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5BC5" w:rsidRDefault="005B449D">
            <w:pPr>
              <w:pStyle w:val="Standard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Мельникова В.Н.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5BC5" w:rsidRDefault="005B449D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- депутат Собрания депутатов муниципального района, председатель комиссии по 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социальным вопросам, правотворчеству и охране общественного порядка;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5BC5" w:rsidRDefault="005B449D">
            <w:pPr>
              <w:pStyle w:val="Standard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Мы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зникова Л.Б.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5BC5" w:rsidRDefault="005B449D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- начальник отдела экономики администрации муниципального района</w:t>
            </w:r>
          </w:p>
        </w:tc>
      </w:tr>
    </w:tbl>
    <w:p w:rsidR="004D5BC5" w:rsidRDefault="004D5BC5">
      <w:pPr>
        <w:pStyle w:val="Standard"/>
        <w:jc w:val="both"/>
        <w:rPr>
          <w:sz w:val="20"/>
          <w:szCs w:val="20"/>
        </w:rPr>
      </w:pPr>
    </w:p>
    <w:p w:rsidR="004D5BC5" w:rsidRDefault="005B449D">
      <w:pPr>
        <w:pStyle w:val="Standard"/>
        <w:ind w:firstLine="705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4. Данное постановление опубликовать в Вестнике муниципального района.</w:t>
      </w:r>
    </w:p>
    <w:p w:rsidR="004D5BC5" w:rsidRDefault="005B449D">
      <w:pPr>
        <w:pStyle w:val="Standard"/>
        <w:ind w:firstLine="705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5. Контроль за исполнением настоящего постановления оставляю за собой.</w:t>
      </w:r>
    </w:p>
    <w:p w:rsidR="004D5BC5" w:rsidRDefault="004D5BC5">
      <w:pPr>
        <w:pStyle w:val="Standard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4D5BC5" w:rsidRDefault="005B449D">
      <w:pPr>
        <w:pStyle w:val="Standard"/>
        <w:jc w:val="right"/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  <w:t xml:space="preserve">                                 </w:t>
      </w:r>
      <w:r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  <w:t xml:space="preserve">     Д.В. Жулидов</w:t>
      </w:r>
    </w:p>
    <w:p w:rsidR="004D5BC5" w:rsidRDefault="004D5BC5">
      <w:pPr>
        <w:pStyle w:val="Standard"/>
        <w:jc w:val="both"/>
        <w:rPr>
          <w:b/>
        </w:rPr>
      </w:pPr>
    </w:p>
    <w:p w:rsidR="004D5BC5" w:rsidRDefault="005B449D">
      <w:pPr>
        <w:pStyle w:val="Standard"/>
        <w:jc w:val="center"/>
        <w:rPr>
          <w:b/>
        </w:rPr>
      </w:pPr>
      <w:r>
        <w:rPr>
          <w:b/>
        </w:rPr>
        <w:t>СОБРАНИЕ ДЕПУТАТОВ</w:t>
      </w:r>
    </w:p>
    <w:p w:rsidR="004D5BC5" w:rsidRDefault="005B449D">
      <w:pPr>
        <w:pStyle w:val="Standard"/>
        <w:jc w:val="center"/>
        <w:rPr>
          <w:b/>
        </w:rPr>
      </w:pPr>
      <w:r>
        <w:rPr>
          <w:b/>
        </w:rPr>
        <w:t>ТУРКОВСКОГО МУНИЦИПАЛЬНОГО РАЙОНА</w:t>
      </w:r>
    </w:p>
    <w:p w:rsidR="004D5BC5" w:rsidRDefault="004D5BC5">
      <w:pPr>
        <w:pStyle w:val="Standard"/>
        <w:jc w:val="center"/>
        <w:rPr>
          <w:b/>
        </w:rPr>
      </w:pPr>
    </w:p>
    <w:p w:rsidR="004D5BC5" w:rsidRDefault="005B449D">
      <w:pPr>
        <w:pStyle w:val="Standard"/>
        <w:jc w:val="center"/>
        <w:rPr>
          <w:b/>
        </w:rPr>
      </w:pPr>
      <w:r>
        <w:rPr>
          <w:b/>
        </w:rPr>
        <w:t>ПРОЕКТ РЕШЕНИЯ</w:t>
      </w:r>
    </w:p>
    <w:p w:rsidR="004D5BC5" w:rsidRDefault="004D5BC5">
      <w:pPr>
        <w:pStyle w:val="Standard"/>
        <w:jc w:val="center"/>
        <w:rPr>
          <w:b/>
        </w:rPr>
      </w:pPr>
    </w:p>
    <w:p w:rsidR="004D5BC5" w:rsidRDefault="005B449D">
      <w:pPr>
        <w:pStyle w:val="a"/>
        <w:rPr>
          <w:sz w:val="24"/>
        </w:rPr>
      </w:pPr>
      <w:r>
        <w:rPr>
          <w:sz w:val="24"/>
        </w:rPr>
        <w:t>О бюджете муниципального района на 2012 год</w:t>
      </w:r>
    </w:p>
    <w:p w:rsidR="004D5BC5" w:rsidRDefault="005B449D">
      <w:pPr>
        <w:pStyle w:val="Standard"/>
        <w:spacing w:line="237" w:lineRule="auto"/>
        <w:ind w:firstLine="72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Статья 1. Основные характеристики бюджета муниципального района  на 2012 год</w:t>
      </w:r>
    </w:p>
    <w:p w:rsidR="004D5BC5" w:rsidRDefault="005B449D">
      <w:pPr>
        <w:pStyle w:val="a0"/>
        <w:spacing w:line="237" w:lineRule="auto"/>
        <w:rPr>
          <w:sz w:val="20"/>
          <w:szCs w:val="20"/>
        </w:rPr>
      </w:pPr>
      <w:r>
        <w:rPr>
          <w:sz w:val="20"/>
          <w:szCs w:val="20"/>
        </w:rPr>
        <w:t xml:space="preserve">Утвердить основные характеристики бюджета </w:t>
      </w:r>
      <w:r>
        <w:rPr>
          <w:sz w:val="20"/>
          <w:szCs w:val="20"/>
        </w:rPr>
        <w:t>муниципального района  на     2012 год:</w:t>
      </w:r>
    </w:p>
    <w:p w:rsidR="004D5BC5" w:rsidRDefault="005B449D">
      <w:pPr>
        <w:pStyle w:val="Standard"/>
        <w:spacing w:line="237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1) общий объем доходов в сумме       178665,6  тыс. рублей, в том числе по налоговым и неналоговым доходам 30368,1 тыс. рублей;</w:t>
      </w:r>
    </w:p>
    <w:p w:rsidR="004D5BC5" w:rsidRDefault="005B449D">
      <w:pPr>
        <w:pStyle w:val="Standard"/>
        <w:spacing w:line="237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2) общий объем расходов в сумме  179642,6   тыс. рублей;</w:t>
      </w:r>
    </w:p>
    <w:p w:rsidR="004D5BC5" w:rsidRDefault="005B449D">
      <w:pPr>
        <w:pStyle w:val="Standard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3) дефицит в сумме 977,0 тыс. р</w:t>
      </w:r>
      <w:r>
        <w:rPr>
          <w:sz w:val="20"/>
          <w:szCs w:val="20"/>
        </w:rPr>
        <w:t>ублей, или 5,0 процентов объема доходов бюджета муниципального района без учета утвержденного объема безвозмездных поступлений и поступлений налоговых доходов по дополнительным нормативам отчислений;</w:t>
      </w:r>
    </w:p>
    <w:p w:rsidR="004D5BC5" w:rsidRDefault="005B449D">
      <w:pPr>
        <w:pStyle w:val="Standard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4) верхний предел муниципального внутреннего долга район</w:t>
      </w:r>
      <w:r>
        <w:rPr>
          <w:sz w:val="20"/>
          <w:szCs w:val="20"/>
        </w:rPr>
        <w:t>а       по состоянию на 1 января 2013 года в сумме 6852,0 тыс. рублей, в том числе верхний предел долга по муниципальным  гарантиям района в размере 1375,0 тыс. рублей.</w:t>
      </w:r>
    </w:p>
    <w:p w:rsidR="004D5BC5" w:rsidRDefault="005B449D">
      <w:pPr>
        <w:pStyle w:val="Standard"/>
        <w:spacing w:line="237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D5BC5" w:rsidRDefault="005B449D">
      <w:pPr>
        <w:pStyle w:val="Standard"/>
        <w:spacing w:line="237" w:lineRule="auto"/>
        <w:ind w:firstLine="72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Статья 2. Поступление доходов  в бюджет муниципального района</w:t>
      </w:r>
    </w:p>
    <w:p w:rsidR="004D5BC5" w:rsidRDefault="005B449D">
      <w:pPr>
        <w:pStyle w:val="Standard"/>
        <w:spacing w:line="237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Утвердить поступление д</w:t>
      </w:r>
      <w:r>
        <w:rPr>
          <w:sz w:val="20"/>
          <w:szCs w:val="20"/>
        </w:rPr>
        <w:t>оходов  в бюджет муниципального района  на 2012 год согласно приложению 1 к настоящему Решению.</w:t>
      </w:r>
    </w:p>
    <w:p w:rsidR="004D5BC5" w:rsidRDefault="004D5BC5">
      <w:pPr>
        <w:pStyle w:val="Standard"/>
        <w:spacing w:line="237" w:lineRule="auto"/>
        <w:ind w:firstLine="720"/>
        <w:jc w:val="both"/>
        <w:rPr>
          <w:sz w:val="20"/>
          <w:szCs w:val="20"/>
        </w:rPr>
      </w:pPr>
    </w:p>
    <w:p w:rsidR="004D5BC5" w:rsidRDefault="005B449D">
      <w:pPr>
        <w:pStyle w:val="Standard"/>
        <w:tabs>
          <w:tab w:val="left" w:pos="536"/>
        </w:tabs>
        <w:spacing w:line="237" w:lineRule="auto"/>
        <w:ind w:firstLine="72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Статья 3. Главные администраторы доходов бюджета муниципального района  и главные администраторы источников внутреннего финансирования дефицита бюджета муницип</w:t>
      </w:r>
      <w:r>
        <w:rPr>
          <w:b/>
          <w:i/>
          <w:sz w:val="20"/>
          <w:szCs w:val="20"/>
        </w:rPr>
        <w:t>ального района</w:t>
      </w:r>
    </w:p>
    <w:p w:rsidR="004D5BC5" w:rsidRDefault="005B449D">
      <w:pPr>
        <w:pStyle w:val="ConsPlusNormal"/>
        <w:tabs>
          <w:tab w:val="left" w:pos="536"/>
        </w:tabs>
        <w:autoSpaceDE/>
        <w:spacing w:line="23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на 2012 год:</w:t>
      </w:r>
    </w:p>
    <w:p w:rsidR="004D5BC5" w:rsidRDefault="005B449D">
      <w:pPr>
        <w:pStyle w:val="ConsPlusNormal"/>
        <w:spacing w:line="23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главных администраторов доходов бюджета муниципального района  согласно приложению 2 к настоящему  Решению;</w:t>
      </w:r>
    </w:p>
    <w:p w:rsidR="004D5BC5" w:rsidRDefault="005B449D">
      <w:pPr>
        <w:pStyle w:val="Standard"/>
        <w:shd w:val="clear" w:color="auto" w:fill="FFFFFF"/>
        <w:tabs>
          <w:tab w:val="left" w:pos="2045"/>
        </w:tabs>
        <w:spacing w:line="237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перечень главных администраторов источников внутреннего финансирования дефицита бюджета </w:t>
      </w:r>
      <w:r>
        <w:rPr>
          <w:sz w:val="20"/>
          <w:szCs w:val="20"/>
        </w:rPr>
        <w:t>муниципального района согласно приложению 3 к настоящему Решению;</w:t>
      </w:r>
    </w:p>
    <w:p w:rsidR="004D5BC5" w:rsidRDefault="004D5BC5">
      <w:pPr>
        <w:pStyle w:val="Standard"/>
        <w:spacing w:line="237" w:lineRule="auto"/>
        <w:jc w:val="both"/>
        <w:rPr>
          <w:sz w:val="20"/>
          <w:szCs w:val="20"/>
        </w:rPr>
      </w:pPr>
    </w:p>
    <w:p w:rsidR="004D5BC5" w:rsidRDefault="005B449D">
      <w:pPr>
        <w:pStyle w:val="Standard"/>
        <w:spacing w:line="237" w:lineRule="auto"/>
        <w:ind w:firstLine="72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Статья 4. Особенности администрирования доходов бюджета муниципального района в 2012 году</w:t>
      </w:r>
    </w:p>
    <w:p w:rsidR="004D5BC5" w:rsidRDefault="005B449D">
      <w:pPr>
        <w:pStyle w:val="a0"/>
        <w:spacing w:line="237" w:lineRule="auto"/>
        <w:rPr>
          <w:sz w:val="20"/>
          <w:szCs w:val="20"/>
        </w:rPr>
      </w:pPr>
      <w:r>
        <w:rPr>
          <w:sz w:val="20"/>
          <w:szCs w:val="20"/>
        </w:rPr>
        <w:t>1. Установить, что информационное взаимодействие между управлением Федерального казначейства по Са</w:t>
      </w:r>
      <w:r>
        <w:rPr>
          <w:sz w:val="20"/>
          <w:szCs w:val="20"/>
        </w:rPr>
        <w:t>ратовской области и администраторами доходов бюджета муниципального района может осуществляться через следующие уполномоченные органы:</w:t>
      </w:r>
    </w:p>
    <w:p w:rsidR="004D5BC5" w:rsidRDefault="005B449D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 учреждение «Централизованная бухгалтерия отдела культуры и кино»;</w:t>
      </w:r>
    </w:p>
    <w:p w:rsidR="004D5BC5" w:rsidRDefault="005B449D">
      <w:pPr>
        <w:pStyle w:val="a0"/>
        <w:spacing w:line="237" w:lineRule="auto"/>
        <w:rPr>
          <w:sz w:val="20"/>
          <w:szCs w:val="20"/>
        </w:rPr>
      </w:pPr>
      <w:r>
        <w:rPr>
          <w:sz w:val="20"/>
          <w:szCs w:val="20"/>
        </w:rPr>
        <w:t>муниципальное  учреждение «Централизов</w:t>
      </w:r>
      <w:r>
        <w:rPr>
          <w:sz w:val="20"/>
          <w:szCs w:val="20"/>
        </w:rPr>
        <w:t>анная бухгалтерия отдела образования администрации Турковского муниципального района»;</w:t>
      </w:r>
    </w:p>
    <w:p w:rsidR="004D5BC5" w:rsidRDefault="005B449D">
      <w:pPr>
        <w:pStyle w:val="a0"/>
        <w:spacing w:line="237" w:lineRule="auto"/>
        <w:rPr>
          <w:sz w:val="20"/>
          <w:szCs w:val="20"/>
        </w:rPr>
      </w:pPr>
      <w:r>
        <w:rPr>
          <w:sz w:val="20"/>
          <w:szCs w:val="20"/>
        </w:rPr>
        <w:t>муниципальное учреждение «Централизованная бухгалтерия  органов местного самоуправления Турковского муниципального района».</w:t>
      </w:r>
    </w:p>
    <w:p w:rsidR="004D5BC5" w:rsidRDefault="004D5BC5">
      <w:pPr>
        <w:pStyle w:val="Standard"/>
        <w:spacing w:line="237" w:lineRule="auto"/>
        <w:jc w:val="both"/>
        <w:rPr>
          <w:sz w:val="20"/>
          <w:szCs w:val="20"/>
        </w:rPr>
      </w:pPr>
    </w:p>
    <w:p w:rsidR="004D5BC5" w:rsidRDefault="005B449D">
      <w:pPr>
        <w:pStyle w:val="Standard"/>
        <w:ind w:firstLine="72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Статья 5.  Нормативы распределения доходов м</w:t>
      </w:r>
      <w:r>
        <w:rPr>
          <w:b/>
          <w:i/>
          <w:sz w:val="20"/>
          <w:szCs w:val="20"/>
        </w:rPr>
        <w:t>ежду бюджетом  муниципального  района и бюджетами поселений</w:t>
      </w:r>
    </w:p>
    <w:p w:rsidR="004D5BC5" w:rsidRDefault="005B449D">
      <w:pPr>
        <w:pStyle w:val="Standard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Утвердить на 2012 год:</w:t>
      </w:r>
    </w:p>
    <w:p w:rsidR="004D5BC5" w:rsidRDefault="005B449D">
      <w:pPr>
        <w:pStyle w:val="Standard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нормативы распределения доходов между бюджетом муниципального района и поселений согласно приложению 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к настоящему Решению.</w:t>
      </w:r>
    </w:p>
    <w:p w:rsidR="004D5BC5" w:rsidRDefault="004D5BC5">
      <w:pPr>
        <w:pStyle w:val="Standard"/>
        <w:spacing w:line="237" w:lineRule="auto"/>
        <w:jc w:val="both"/>
        <w:rPr>
          <w:sz w:val="20"/>
          <w:szCs w:val="20"/>
        </w:rPr>
      </w:pPr>
    </w:p>
    <w:p w:rsidR="004D5BC5" w:rsidRDefault="005B449D">
      <w:pPr>
        <w:pStyle w:val="Standard"/>
        <w:spacing w:line="237" w:lineRule="auto"/>
        <w:ind w:firstLine="72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Статья 6. Отчисления части прибыли районных </w:t>
      </w:r>
      <w:r>
        <w:rPr>
          <w:b/>
          <w:i/>
          <w:sz w:val="20"/>
          <w:szCs w:val="20"/>
        </w:rPr>
        <w:t>муниципальных унитарных предприятий</w:t>
      </w:r>
    </w:p>
    <w:p w:rsidR="004D5BC5" w:rsidRDefault="005B449D">
      <w:pPr>
        <w:pStyle w:val="Standard"/>
        <w:spacing w:line="237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бюджет муниципального района  в 2012 году зачисляются 2 процента прибыли районных муниципальных  унитарных предприятий, остающейся после уплаты налогов и иных обязательных платежей.   </w:t>
      </w:r>
    </w:p>
    <w:p w:rsidR="004D5BC5" w:rsidRDefault="004D5BC5">
      <w:pPr>
        <w:pStyle w:val="Standard"/>
        <w:spacing w:line="237" w:lineRule="auto"/>
        <w:ind w:firstLine="720"/>
        <w:jc w:val="both"/>
        <w:rPr>
          <w:sz w:val="20"/>
          <w:szCs w:val="20"/>
        </w:rPr>
      </w:pPr>
    </w:p>
    <w:p w:rsidR="004D5BC5" w:rsidRDefault="005B449D">
      <w:pPr>
        <w:pStyle w:val="Standard"/>
        <w:spacing w:line="237" w:lineRule="auto"/>
        <w:ind w:firstLine="72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Статья 7. Бюджетные ассигновани</w:t>
      </w:r>
      <w:r>
        <w:rPr>
          <w:b/>
          <w:i/>
          <w:sz w:val="20"/>
          <w:szCs w:val="20"/>
        </w:rPr>
        <w:t>я бюджета муниципального района  на 2012 год</w:t>
      </w:r>
    </w:p>
    <w:p w:rsidR="004D5BC5" w:rsidRDefault="005B449D">
      <w:pPr>
        <w:pStyle w:val="Standard"/>
        <w:spacing w:line="237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Утвердить на 2012 год:</w:t>
      </w:r>
    </w:p>
    <w:p w:rsidR="004D5BC5" w:rsidRDefault="005B449D">
      <w:pPr>
        <w:pStyle w:val="Standard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общий объем бюджетных ассигнований на исполнение публичных нормативных обязательств в сумме 4589,7 тыс. рублей;</w:t>
      </w:r>
    </w:p>
    <w:p w:rsidR="004D5BC5" w:rsidRDefault="005B449D">
      <w:pPr>
        <w:pStyle w:val="Standard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ведомственную структуру расходов бюджета муниципального района согласно </w:t>
      </w:r>
      <w:r>
        <w:rPr>
          <w:sz w:val="20"/>
          <w:szCs w:val="20"/>
        </w:rPr>
        <w:t>приложению 5 к настоящему Решению;</w:t>
      </w:r>
    </w:p>
    <w:p w:rsidR="004D5BC5" w:rsidRDefault="005B449D">
      <w:pPr>
        <w:pStyle w:val="Standard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распределение бюджетных ассигнований  по разделам, подразделам, целевым статьям и видам расходов классификации расходов бюджета муниципального района согласно приложению 6 к настоящему Решению;</w:t>
      </w:r>
    </w:p>
    <w:p w:rsidR="004D5BC5" w:rsidRDefault="005B449D">
      <w:pPr>
        <w:pStyle w:val="Standard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перечень муниципальных це</w:t>
      </w:r>
      <w:r>
        <w:rPr>
          <w:sz w:val="20"/>
          <w:szCs w:val="20"/>
        </w:rPr>
        <w:t>левых программ и объемы бюджетных ассигнований на их реализацию согласно приложению 7 к настоящему Решению.</w:t>
      </w:r>
    </w:p>
    <w:p w:rsidR="004D5BC5" w:rsidRDefault="005B449D">
      <w:pPr>
        <w:pStyle w:val="Standard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Установить случаи предоставления субсидий юридическим лицам (за исключением субсидий муниципальным учреждениям), индивидуальным предпринимателям, </w:t>
      </w:r>
      <w:r>
        <w:rPr>
          <w:sz w:val="20"/>
          <w:szCs w:val="20"/>
        </w:rPr>
        <w:t>физическим лицам - производителям товаров, работ, услуг:</w:t>
      </w:r>
    </w:p>
    <w:p w:rsidR="004D5BC5" w:rsidRDefault="005B449D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субсидия на возмещение затрат по официальному опубликованию официальной информации и правовых актов органов местного самоуправления Турковского муниципального района.</w:t>
      </w:r>
    </w:p>
    <w:p w:rsidR="004D5BC5" w:rsidRDefault="005B449D">
      <w:pPr>
        <w:pStyle w:val="Standard"/>
        <w:spacing w:line="237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Порядок предоставления субсид</w:t>
      </w:r>
      <w:r>
        <w:rPr>
          <w:sz w:val="20"/>
          <w:szCs w:val="20"/>
        </w:rPr>
        <w:t>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разрабатывается администрацией муниципального района.</w:t>
      </w:r>
    </w:p>
    <w:p w:rsidR="004D5BC5" w:rsidRDefault="004D5BC5">
      <w:pPr>
        <w:pStyle w:val="Standard"/>
        <w:spacing w:line="237" w:lineRule="auto"/>
        <w:ind w:firstLine="720"/>
        <w:jc w:val="both"/>
        <w:rPr>
          <w:b/>
          <w:i/>
          <w:sz w:val="20"/>
          <w:szCs w:val="20"/>
        </w:rPr>
      </w:pPr>
    </w:p>
    <w:p w:rsidR="004D5BC5" w:rsidRDefault="005B449D">
      <w:pPr>
        <w:pStyle w:val="Standard"/>
        <w:spacing w:line="237" w:lineRule="auto"/>
        <w:ind w:firstLine="72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Статья 8. Межбюджетные трансферты, пре</w:t>
      </w:r>
      <w:r>
        <w:rPr>
          <w:b/>
          <w:i/>
          <w:sz w:val="20"/>
          <w:szCs w:val="20"/>
        </w:rPr>
        <w:t>доставляемые из  бюджета муниципального района бюджетам поселений</w:t>
      </w:r>
    </w:p>
    <w:p w:rsidR="004D5BC5" w:rsidRDefault="005B449D">
      <w:pPr>
        <w:pStyle w:val="Standard"/>
        <w:spacing w:line="237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Утвердить на 2012 год межбюджетные трансферты в объеме  1301,5        тыс. рублей, предоставляемые  из бюджета муниципального района бюджетам поселений, в следующих формах:</w:t>
      </w:r>
    </w:p>
    <w:p w:rsidR="004D5BC5" w:rsidRDefault="005B449D">
      <w:pPr>
        <w:pStyle w:val="Standard"/>
        <w:spacing w:line="237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дотация на вырав</w:t>
      </w:r>
      <w:r>
        <w:rPr>
          <w:sz w:val="20"/>
          <w:szCs w:val="20"/>
        </w:rPr>
        <w:t>нивание бюджетной обеспеченности поселений района из районного фонда финансовой  поддержки в части, формируемой за счет субвенций из областного бюджета в сумме 412,8 тыс. рублей с распределением согласно приложению 8 к настоящему Решению;</w:t>
      </w:r>
    </w:p>
    <w:p w:rsidR="004D5BC5" w:rsidRDefault="005B449D">
      <w:pPr>
        <w:pStyle w:val="Standard"/>
        <w:spacing w:line="237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дотация на вырав</w:t>
      </w:r>
      <w:r>
        <w:rPr>
          <w:sz w:val="20"/>
          <w:szCs w:val="20"/>
        </w:rPr>
        <w:t>нивание бюджетной обеспеченности поселений района из районного фонда финансовой  поддержки в части, формируемой за счет собственных доходов и источников финансирования дефицита бюджета муниципального района  в сумме 645,5 тыс. рублей с распределением согла</w:t>
      </w:r>
      <w:r>
        <w:rPr>
          <w:sz w:val="20"/>
          <w:szCs w:val="20"/>
        </w:rPr>
        <w:t>сно приложению 9 к настоящему Решению;</w:t>
      </w:r>
    </w:p>
    <w:p w:rsidR="004D5BC5" w:rsidRDefault="005B449D">
      <w:pPr>
        <w:pStyle w:val="Standard"/>
        <w:spacing w:line="237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иные межбюджетные трансферты бюджетам поселений района на поддержку мер по обеспечению сбалансированности бюджетов поселений  в сумме 243,2 тыс. рублей с распределением согласно приложению 10 к настоящему Решению.</w:t>
      </w:r>
    </w:p>
    <w:p w:rsidR="004D5BC5" w:rsidRDefault="004D5BC5">
      <w:pPr>
        <w:pStyle w:val="Standard"/>
        <w:spacing w:line="237" w:lineRule="auto"/>
        <w:ind w:firstLine="720"/>
        <w:jc w:val="both"/>
        <w:rPr>
          <w:b/>
          <w:i/>
          <w:sz w:val="20"/>
          <w:szCs w:val="20"/>
        </w:rPr>
      </w:pPr>
    </w:p>
    <w:p w:rsidR="004D5BC5" w:rsidRDefault="005B449D">
      <w:pPr>
        <w:pStyle w:val="Standard"/>
        <w:ind w:firstLine="72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</w:t>
      </w:r>
      <w:r>
        <w:rPr>
          <w:b/>
          <w:i/>
          <w:sz w:val="20"/>
          <w:szCs w:val="20"/>
        </w:rPr>
        <w:t>татья 9. Источники внутреннего финансирования дефицита бюджета муниципального района, муниципальные внутренние заимствования района</w:t>
      </w:r>
    </w:p>
    <w:p w:rsidR="004D5BC5" w:rsidRDefault="005B449D">
      <w:pPr>
        <w:pStyle w:val="Standard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Утвердить на 2012 год:</w:t>
      </w:r>
    </w:p>
    <w:p w:rsidR="004D5BC5" w:rsidRDefault="005B449D">
      <w:pPr>
        <w:pStyle w:val="Standard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источники внутреннего финансирования дефицита бюджета муниципального района согласно приложению 11 к</w:t>
      </w:r>
      <w:r>
        <w:rPr>
          <w:sz w:val="20"/>
          <w:szCs w:val="20"/>
        </w:rPr>
        <w:t xml:space="preserve"> настоящему Решению;</w:t>
      </w:r>
    </w:p>
    <w:p w:rsidR="004D5BC5" w:rsidRDefault="005B44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программу муниципальных  внутренних заимствований района согласно приложению 12 к настоящему Решению.</w:t>
      </w:r>
    </w:p>
    <w:p w:rsidR="004D5BC5" w:rsidRDefault="004D5BC5">
      <w:pPr>
        <w:pStyle w:val="Standard"/>
        <w:ind w:firstLine="720"/>
        <w:jc w:val="both"/>
        <w:rPr>
          <w:sz w:val="20"/>
          <w:szCs w:val="20"/>
        </w:rPr>
      </w:pPr>
    </w:p>
    <w:p w:rsidR="004D5BC5" w:rsidRDefault="005B449D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b/>
          <w:i/>
          <w:sz w:val="20"/>
          <w:szCs w:val="20"/>
        </w:rPr>
        <w:t>Статья 10. Особенности исполнения  бюджета муниципального района</w:t>
      </w:r>
    </w:p>
    <w:p w:rsidR="004D5BC5" w:rsidRDefault="005B449D">
      <w:pPr>
        <w:pStyle w:val="a1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Администрация района обеспечивает направление в 201</w:t>
      </w:r>
      <w:r>
        <w:rPr>
          <w:sz w:val="20"/>
          <w:szCs w:val="20"/>
        </w:rPr>
        <w:t>2 году остатков средств бюджета муниципального района в объеме  1500,0 тыс.рублей, находящихся по состоянию на 1 января 2012 года на едином счете бюджета муниципального района, за исключением целевых средств, полученных из областного бюджета, на покрытие д</w:t>
      </w:r>
      <w:r>
        <w:rPr>
          <w:sz w:val="20"/>
          <w:szCs w:val="20"/>
        </w:rPr>
        <w:t>ефицита бюджета.</w:t>
      </w:r>
    </w:p>
    <w:p w:rsidR="004D5BC5" w:rsidRDefault="004D5BC5">
      <w:pPr>
        <w:pStyle w:val="ConsPlusNormal"/>
        <w:ind w:firstLine="0"/>
        <w:jc w:val="center"/>
        <w:rPr>
          <w:rFonts w:ascii="Times New Roman" w:hAnsi="Times New Roman" w:cs="Times New Roman"/>
          <w:b/>
          <w:i/>
        </w:rPr>
      </w:pPr>
    </w:p>
    <w:p w:rsidR="004D5BC5" w:rsidRDefault="005B449D">
      <w:pPr>
        <w:pStyle w:val="ConsPlusNormal"/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Статья 11. Особенности установления отдельных расходных</w:t>
      </w:r>
    </w:p>
    <w:p w:rsidR="004D5BC5" w:rsidRDefault="005B449D">
      <w:pPr>
        <w:pStyle w:val="ConsPlusNormal"/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обязательств района</w:t>
      </w:r>
    </w:p>
    <w:p w:rsidR="004D5BC5" w:rsidRDefault="005B449D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 размер индексации 1,06 с 1 октября 2012 года должностных окладов (окладов) работников муниципальных  учреждений района.</w:t>
      </w:r>
    </w:p>
    <w:p w:rsidR="004D5BC5" w:rsidRDefault="004D5BC5">
      <w:pPr>
        <w:pStyle w:val="a1"/>
        <w:ind w:firstLine="0"/>
        <w:rPr>
          <w:sz w:val="20"/>
          <w:szCs w:val="20"/>
        </w:rPr>
      </w:pPr>
    </w:p>
    <w:p w:rsidR="004D5BC5" w:rsidRDefault="005B449D">
      <w:pPr>
        <w:pStyle w:val="ConsPlusNormal"/>
        <w:ind w:firstLine="0"/>
        <w:rPr>
          <w:rFonts w:ascii="Times New Roman" w:hAnsi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Статья 12. </w:t>
      </w:r>
      <w:r>
        <w:rPr>
          <w:rFonts w:ascii="Times New Roman" w:hAnsi="Times New Roman" w:cs="Times New Roman"/>
          <w:b/>
          <w:i/>
        </w:rPr>
        <w:t>Вступление в силу настоящего Решения</w:t>
      </w:r>
    </w:p>
    <w:p w:rsidR="004D5BC5" w:rsidRDefault="005B449D">
      <w:pPr>
        <w:pStyle w:val="a0"/>
        <w:rPr>
          <w:sz w:val="20"/>
          <w:szCs w:val="20"/>
        </w:rPr>
      </w:pPr>
      <w:r>
        <w:rPr>
          <w:sz w:val="20"/>
          <w:szCs w:val="20"/>
        </w:rPr>
        <w:t>Настоящее Решение вступает в силу с 1 января 2012 года.</w:t>
      </w:r>
    </w:p>
    <w:p w:rsidR="004D5BC5" w:rsidRDefault="004D5BC5">
      <w:pPr>
        <w:pStyle w:val="Standard"/>
        <w:ind w:firstLine="720"/>
        <w:jc w:val="both"/>
        <w:rPr>
          <w:sz w:val="20"/>
          <w:szCs w:val="20"/>
        </w:rPr>
      </w:pPr>
    </w:p>
    <w:p w:rsidR="004D5BC5" w:rsidRDefault="004D5BC5">
      <w:pPr>
        <w:pStyle w:val="Standard"/>
        <w:ind w:firstLine="720"/>
        <w:jc w:val="both"/>
        <w:rPr>
          <w:sz w:val="20"/>
          <w:szCs w:val="20"/>
        </w:rPr>
      </w:pPr>
    </w:p>
    <w:p w:rsidR="004D5BC5" w:rsidRDefault="005B449D">
      <w:pPr>
        <w:pStyle w:val="Standard"/>
        <w:ind w:left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Глава муниципального района                                            Д.В.Жулидов</w:t>
      </w:r>
    </w:p>
    <w:p w:rsidR="004D5BC5" w:rsidRDefault="004D5BC5">
      <w:pPr>
        <w:pStyle w:val="Standard"/>
        <w:jc w:val="both"/>
        <w:rPr>
          <w:sz w:val="20"/>
          <w:szCs w:val="20"/>
        </w:rPr>
      </w:pPr>
    </w:p>
    <w:p w:rsidR="004D5BC5" w:rsidRDefault="004D5BC5">
      <w:pPr>
        <w:pStyle w:val="Standard"/>
        <w:jc w:val="right"/>
        <w:rPr>
          <w:szCs w:val="28"/>
        </w:rPr>
      </w:pP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к решению Собрания депутатов</w:t>
      </w: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 xml:space="preserve"> Турковского муниципального района</w:t>
      </w:r>
    </w:p>
    <w:p w:rsidR="004D5BC5" w:rsidRDefault="005B449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4D5BC5" w:rsidRDefault="005B449D">
      <w:pPr>
        <w:pStyle w:val="Standard"/>
        <w:jc w:val="center"/>
        <w:rPr>
          <w:b/>
        </w:rPr>
      </w:pPr>
      <w:r>
        <w:rPr>
          <w:b/>
        </w:rPr>
        <w:t>Поступление доходов в бюджет муниципального района на 2012 год</w:t>
      </w:r>
    </w:p>
    <w:p w:rsidR="004D5BC5" w:rsidRDefault="005B449D">
      <w:pPr>
        <w:pStyle w:val="Standard"/>
      </w:pPr>
      <w:r>
        <w:rPr>
          <w:b/>
          <w:sz w:val="20"/>
          <w:szCs w:val="20"/>
        </w:rPr>
        <w:t xml:space="preserve">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(</w:t>
      </w:r>
      <w:r>
        <w:rPr>
          <w:sz w:val="20"/>
          <w:szCs w:val="20"/>
        </w:rPr>
        <w:t>тыс.рублей)</w:t>
      </w:r>
    </w:p>
    <w:tbl>
      <w:tblPr>
        <w:tblW w:w="9415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8"/>
        <w:gridCol w:w="1208"/>
        <w:gridCol w:w="60"/>
        <w:gridCol w:w="3919"/>
        <w:gridCol w:w="33"/>
        <w:gridCol w:w="1565"/>
      </w:tblGrid>
      <w:tr w:rsidR="004D5BC5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Сумма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c>
          <w:tcPr>
            <w:tcW w:w="26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4D5BC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c>
          <w:tcPr>
            <w:tcW w:w="263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2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>В этой строке ничего не изменять</w:t>
            </w: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 ! ! ! Она должна быть скрытой!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22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000 1 00 00000 00 0000 000 </w:t>
            </w:r>
          </w:p>
        </w:tc>
        <w:tc>
          <w:tcPr>
            <w:tcW w:w="522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30368,1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522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19291,8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522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19291,8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000 1 05 00000 00 </w:t>
            </w:r>
            <w:r>
              <w:rPr>
                <w:sz w:val="20"/>
                <w:szCs w:val="20"/>
              </w:rPr>
              <w:t xml:space="preserve">0000 000          </w:t>
            </w:r>
          </w:p>
        </w:tc>
        <w:tc>
          <w:tcPr>
            <w:tcW w:w="522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3915,4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000 1 05 02000 02 0000 110</w:t>
            </w:r>
          </w:p>
        </w:tc>
        <w:tc>
          <w:tcPr>
            <w:tcW w:w="522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определенных видов деятельности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000 1 05 03000 01 0000 110</w:t>
            </w:r>
          </w:p>
        </w:tc>
        <w:tc>
          <w:tcPr>
            <w:tcW w:w="522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000 1 06 00000 00 </w:t>
            </w:r>
            <w:r>
              <w:rPr>
                <w:sz w:val="20"/>
                <w:szCs w:val="20"/>
              </w:rPr>
              <w:t>0000 000</w:t>
            </w:r>
          </w:p>
        </w:tc>
        <w:tc>
          <w:tcPr>
            <w:tcW w:w="522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3148,9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000 1 06 04000 02 0000 110</w:t>
            </w:r>
          </w:p>
        </w:tc>
        <w:tc>
          <w:tcPr>
            <w:tcW w:w="522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3148,9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22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522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ИСПОЛЬЗОВАНИЯ ИМУЩЕСТВА, НАХОДЯЩЕГОСЯ В ГОСУДАРСТВЕННОЙ И </w:t>
            </w:r>
            <w:r>
              <w:rPr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522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</w:t>
            </w:r>
            <w:r>
              <w:rPr>
                <w:sz w:val="20"/>
                <w:szCs w:val="20"/>
              </w:rPr>
              <w:t>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000 1 11 05010 00 0000 120</w:t>
            </w:r>
          </w:p>
        </w:tc>
        <w:tc>
          <w:tcPr>
            <w:tcW w:w="522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</w:t>
            </w:r>
            <w:r>
              <w:rPr>
                <w:sz w:val="20"/>
                <w:szCs w:val="20"/>
              </w:rPr>
              <w:t>ства от продажи права на заключение договоров аренды указанных земельных участков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000 1 11 05010 10 0000 120</w:t>
            </w:r>
          </w:p>
        </w:tc>
        <w:tc>
          <w:tcPr>
            <w:tcW w:w="522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</w:t>
            </w:r>
            <w:r>
              <w:rPr>
                <w:sz w:val="20"/>
                <w:szCs w:val="20"/>
              </w:rPr>
              <w:t>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000 1 11 05030 00 0000 120</w:t>
            </w:r>
          </w:p>
        </w:tc>
        <w:tc>
          <w:tcPr>
            <w:tcW w:w="522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r>
              <w:rPr>
                <w:sz w:val="20"/>
                <w:szCs w:val="20"/>
              </w:rPr>
              <w:t>власти, органов местного самоуправления, государственных внебюджетных фондов и созданных ими учреждений и в хозяйственном ведении федеральных государственных унитарных предприятий и муниципальных унитарных предприятий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000 1 11 05035 05 0000 120</w:t>
            </w:r>
          </w:p>
        </w:tc>
        <w:tc>
          <w:tcPr>
            <w:tcW w:w="522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 органов управления муниципальных районов и созданных ими учреждений  ( за исключением имущества муниципальных автономных учреждений )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522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</w:t>
            </w:r>
            <w:r>
              <w:rPr>
                <w:sz w:val="20"/>
                <w:szCs w:val="20"/>
              </w:rPr>
              <w:t>ОЛЬЗОВАНИИ ПРИРОДНЫМИ РЕСУРСАМИ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522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522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000 114 00000 00 0000 000</w:t>
            </w:r>
          </w:p>
        </w:tc>
        <w:tc>
          <w:tcPr>
            <w:tcW w:w="522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  <w:r>
              <w:rPr>
                <w:sz w:val="20"/>
                <w:szCs w:val="20"/>
              </w:rPr>
              <w:t xml:space="preserve"> ОТ ПРОДАЖИ МАТЕРИАЛЬНЫХ И НЕМАТЕРИАЛЬНЫХ АКТИВОВ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522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c>
          <w:tcPr>
            <w:tcW w:w="38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-КОНЕЦ-</w:t>
            </w:r>
          </w:p>
        </w:tc>
        <w:tc>
          <w:tcPr>
            <w:tcW w:w="39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15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Безвозмездные </w:t>
            </w:r>
            <w:r>
              <w:rPr>
                <w:b/>
                <w:sz w:val="20"/>
                <w:szCs w:val="20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148297,5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000 2 02 01000 05 0000 151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 бюджетам муниципальных районов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59651,9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000 2 02 01001 05 0002 151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Дотация  на выравнивание  бюджетной обеспеченности  муниципальных районов </w:t>
            </w: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46158,6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000 2 02 01003 05 0000 151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 муниципальных районов области на поддержку мер по обеспечению сбалансированности бюджетов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13493,3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000 2 02 02000 05 0000 151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бюджетам муниципальных районов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2114,2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000 2 02 02999 05 </w:t>
            </w:r>
            <w:r>
              <w:rPr>
                <w:sz w:val="20"/>
                <w:szCs w:val="20"/>
              </w:rPr>
              <w:t>0016 151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возмещение стоимости питания  обучающихся, посещающих  группы продленного дня в муниципальных общеобразовательных учреждениях в соответствии с Законом Саратовской области «Об образовании»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</w:t>
            </w:r>
            <w:r>
              <w:rPr>
                <w:sz w:val="20"/>
                <w:szCs w:val="20"/>
              </w:rPr>
              <w:t>02999 05 0017 151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 бюджетам муниципальных районов на возмещение стоимости  питания обучающихся  в муниципальных общеобразовательных учреждениях в соответствии с Законом Саратовской области « Об образовании»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000 2 02 02999 05 0018 151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области на  возмещение содержания воспитанников в муниципальных  образовательных учреждениях, реализующих основную  общеобразовательную программу дошкольного образования в соответствии с Законом Саратовской области «</w:t>
            </w:r>
            <w:r>
              <w:rPr>
                <w:sz w:val="20"/>
                <w:szCs w:val="20"/>
              </w:rPr>
              <w:t>Об образовании»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000 2 02 02999 05 0030 151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области на возмещение части стоимости молока для питания обучающихся 1-4 классов в муниципальных общеобразовательных учреждениях в соответствии с Законом Саратовской </w:t>
            </w:r>
            <w:r>
              <w:rPr>
                <w:sz w:val="20"/>
                <w:szCs w:val="20"/>
              </w:rPr>
              <w:t>области «Об образовании»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000 2 02 03000 05 0000 151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бюджетам муниципальных районов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83680,6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000 2 02 03021 05 0000 151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районов на реализацию основных общеобразовательных программ в части финансирования </w:t>
            </w:r>
            <w:r>
              <w:rPr>
                <w:sz w:val="20"/>
                <w:szCs w:val="20"/>
              </w:rPr>
              <w:t>расходов на ежемесячное денежное вознаграждение за классное руководство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000 2 02 03024 05 0001 151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районов на реализацию основных общеобразовательных программ в части финансирования расходов на оплату труда </w:t>
            </w:r>
            <w:r>
              <w:rPr>
                <w:sz w:val="20"/>
                <w:szCs w:val="20"/>
              </w:rPr>
              <w:t xml:space="preserve">работников общеобразовательных учреждений, расходов на учебники   и учебные пособия, технические средства обучения, расходные материалы и хозяйственные нужды ( за исключением расходов на содержание зданий и коммунальных расходов, осуществляемых из местных </w:t>
            </w:r>
            <w:r>
              <w:rPr>
                <w:sz w:val="20"/>
                <w:szCs w:val="20"/>
              </w:rPr>
              <w:t>бюджетов )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76035,0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000 2 02 03024 05 0003 151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отельных государственных  полномочий по исполнению функций комиссий по делам несовершеннолетних и защите их пр</w:t>
            </w:r>
            <w:r>
              <w:rPr>
                <w:sz w:val="20"/>
                <w:szCs w:val="20"/>
              </w:rPr>
              <w:t>ав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000 2 02 03024 05 0004 151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Саратовской обла</w:t>
            </w:r>
            <w:r>
              <w:rPr>
                <w:sz w:val="20"/>
                <w:szCs w:val="20"/>
              </w:rPr>
              <w:t>сти кассовых выплат получателям средств областного бюджета, расположенным на территориях муниципальных образований области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000 2 02 03024 05 0007 151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области на исполнение государственных полномочий по расчет</w:t>
            </w:r>
            <w:r>
              <w:rPr>
                <w:sz w:val="20"/>
                <w:szCs w:val="20"/>
              </w:rPr>
              <w:t>у и предоставлению дотаций поселениям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000 2 02 03024 05 0008 151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органами местного самоуправления государственных полномочий по образованию и обеспечению деятельности административных комисси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000 2 02 03024 05 0009 151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</w:t>
            </w:r>
            <w:r>
              <w:rPr>
                <w:sz w:val="20"/>
                <w:szCs w:val="20"/>
              </w:rPr>
              <w:t>граждан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000 2 02 03024 05  0010 151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органами местного самоуправления государственных полномочий по организации  предоставления гражданам субсидий на оплату жилого помещения и коммунальных усл</w:t>
            </w:r>
            <w:r>
              <w:rPr>
                <w:sz w:val="20"/>
                <w:szCs w:val="20"/>
              </w:rPr>
              <w:t>уг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00 2 02 03024 05 0011 151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органами местного самоуправления отельных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000 2 02 03024 05 0012 151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области на организацию предоставления компенсации части родительской платы за содержание ребенка в муниципальных образовательных учреждениях, реализующих основную общеобразовательну</w:t>
            </w:r>
            <w:r>
              <w:rPr>
                <w:sz w:val="20"/>
                <w:szCs w:val="20"/>
              </w:rPr>
              <w:t>ю программу дошкольного образования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000 2 02 03024 05 0013 151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бюджетам муниципальных районов области на организацию денежных выплат медицинскому персоналу фельдшерско-акушерских пунктов, врачам, фельдшерам и медицинским сестрам скорой </w:t>
            </w:r>
            <w:r>
              <w:rPr>
                <w:sz w:val="20"/>
                <w:szCs w:val="20"/>
              </w:rPr>
              <w:t>медицинской помощи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00 2 02 03024 05 0014 151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бюджетам муниципальных районов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</w:t>
            </w:r>
            <w:r>
              <w:rPr>
                <w:sz w:val="20"/>
                <w:szCs w:val="20"/>
              </w:rPr>
              <w:t xml:space="preserve"> программу дошкольного образования, за счет средств областного бюджета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000 2 02 03024 05 0015 151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государственному упр</w:t>
            </w:r>
            <w:r>
              <w:rPr>
                <w:sz w:val="20"/>
                <w:szCs w:val="20"/>
              </w:rPr>
              <w:t>авлению охраной труда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000 2 02 03024 05 0016 151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 за счет средств областного бюджета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000 2 02 03055 05 0000 151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бюджетам муниципальных районов на осуществление органами местного самоуправления государственных полномочий по денежным выплатам медицинскому персоналу фельдшерско-акушерских пунктов, врачам, фельдшерам и медицинским сестрам скорой медицинской по</w:t>
            </w:r>
            <w:r>
              <w:rPr>
                <w:sz w:val="20"/>
                <w:szCs w:val="20"/>
              </w:rPr>
              <w:t>мощи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000 2 02 04000 00 0000 151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2850,8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000 2 02 04025 05 0000 151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 на комплектование книжных фондов библиотек муниципальных образований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tabs>
                <w:tab w:val="left" w:pos="50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</w:t>
            </w:r>
            <w:r>
              <w:rPr>
                <w:sz w:val="20"/>
                <w:szCs w:val="20"/>
              </w:rPr>
              <w:t>02 04999 05 0007 151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районов области на комплектование книжных фондов библиотек муниципальных образований области за счет средств областного бюджета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000 2 02 04014 05 0021 151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  <w:r>
              <w:rPr>
                <w:sz w:val="20"/>
                <w:szCs w:val="20"/>
              </w:rPr>
              <w:t>, передаваемые бюджету муниципального района  на исполнение переданных полномочий  по обеспечению граждан, проживающих в муниципальном образовании и нуждающихся в улучшении жилищных условий, жилыми помещениями в соответствии с жилищным законодательством, о</w:t>
            </w:r>
            <w:r>
              <w:rPr>
                <w:sz w:val="20"/>
                <w:szCs w:val="20"/>
              </w:rPr>
              <w:t>рганизация строительства и содержания жилищного фонда, создания условий для жилищного строительства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000 2 02 04014 05 0022 151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бюджету муниципального района  на исполнение переданных полномочий по организации п</w:t>
            </w:r>
            <w:r>
              <w:rPr>
                <w:sz w:val="20"/>
                <w:szCs w:val="20"/>
              </w:rPr>
              <w:t>роведения официальных физкультурно-оздоровительных и спортивных мероприятий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000 2 02 04014 05 0024 151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бюджету муниципального района  на исполнение переданных полномочий по утверждению генеральных планов муници</w:t>
            </w:r>
            <w:r>
              <w:rPr>
                <w:sz w:val="20"/>
                <w:szCs w:val="20"/>
              </w:rPr>
              <w:t>пальных образований, правил землепользования и застройки, выдаче разрешений на строительство, разрешение на ввод объектов в эксплуатацию, утверждение местных нормативов градостроительного проектирования муниципальных образований, резервирование и изъятие з</w:t>
            </w:r>
            <w:r>
              <w:rPr>
                <w:sz w:val="20"/>
                <w:szCs w:val="20"/>
              </w:rPr>
              <w:t>емельных участков, осуществление земельного контроля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000  2 02 04014 05 0027 151</w:t>
            </w: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бюджету муниципального района на исполнение переданных полномочий по формированию и исполнению бюджетов поселений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  <w:r>
              <w:rPr>
                <w:b/>
                <w:sz w:val="20"/>
                <w:szCs w:val="20"/>
              </w:rPr>
              <w:t>доходов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178665,6</w:t>
            </w:r>
          </w:p>
        </w:tc>
      </w:tr>
    </w:tbl>
    <w:p w:rsidR="004D5BC5" w:rsidRDefault="004D5BC5">
      <w:pPr>
        <w:pStyle w:val="Standard"/>
        <w:spacing w:line="237" w:lineRule="auto"/>
        <w:rPr>
          <w:sz w:val="20"/>
          <w:szCs w:val="20"/>
        </w:rPr>
      </w:pPr>
    </w:p>
    <w:p w:rsidR="004D5BC5" w:rsidRDefault="005B449D">
      <w:pPr>
        <w:pStyle w:val="Standard"/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2</w:t>
      </w: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к решению Собрания депутатов</w:t>
      </w: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Турковско</w:t>
      </w:r>
      <w:r>
        <w:rPr>
          <w:sz w:val="20"/>
          <w:szCs w:val="20"/>
        </w:rPr>
        <w:t>го муниципального района</w:t>
      </w:r>
    </w:p>
    <w:p w:rsidR="004D5BC5" w:rsidRDefault="005B449D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4D5BC5" w:rsidRDefault="005B449D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Перечень главных администраторов доходов бюджета        муниципального района на 2012 год</w:t>
      </w:r>
    </w:p>
    <w:tbl>
      <w:tblPr>
        <w:tblW w:w="11115" w:type="dxa"/>
        <w:tblInd w:w="-8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2491"/>
        <w:gridCol w:w="7784"/>
      </w:tblGrid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бюджетной </w:t>
            </w:r>
            <w:r>
              <w:rPr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062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Администрация Турковского муниципального района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062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1 08 07150 01 0000 110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 установку рекламной конструкции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062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1 11 02085 05 0000 120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  <w:r>
              <w:rPr>
                <w:sz w:val="20"/>
                <w:szCs w:val="20"/>
              </w:rPr>
              <w:t xml:space="preserve">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062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1 11 05010 10 0000 120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</w:t>
            </w:r>
            <w:r>
              <w:rPr>
                <w:sz w:val="20"/>
                <w:szCs w:val="20"/>
              </w:rPr>
              <w:t xml:space="preserve">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062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1 11 05035 05 0000 120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 операт</w:t>
            </w:r>
            <w:r>
              <w:rPr>
                <w:sz w:val="20"/>
                <w:szCs w:val="20"/>
              </w:rPr>
              <w:t>ивном управлении органов управления муниципальных районов и созданных ими учреждений  (за исключением имущества муниципальных  автономных учреждений)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062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получателями средств бюджетов </w:t>
            </w:r>
            <w:r>
              <w:rPr>
                <w:sz w:val="20"/>
                <w:szCs w:val="20"/>
              </w:rPr>
              <w:t>муниципальных районов и 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062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1 14 01050 05 0000 410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 от продажи квартир, находящихся в собственности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062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1 14 02032 05 0000 410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имущества, </w:t>
            </w:r>
            <w:r>
              <w:rPr>
                <w:sz w:val="20"/>
                <w:szCs w:val="20"/>
              </w:rPr>
              <w:t>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автономных учреждений),  в части реализации основных средств по указанному имуществу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062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1 14 020</w:t>
            </w:r>
            <w:r>
              <w:rPr>
                <w:sz w:val="20"/>
                <w:szCs w:val="20"/>
              </w:rPr>
              <w:t>32 05 0000 440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автономных учреждений), в части реализации  материальных</w:t>
            </w:r>
            <w:r>
              <w:rPr>
                <w:sz w:val="20"/>
                <w:szCs w:val="20"/>
              </w:rPr>
              <w:t xml:space="preserve"> запасов по указанному имуществу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062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1 14 02033 05 0000 410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</w:t>
            </w:r>
            <w:r>
              <w:rPr>
                <w:sz w:val="20"/>
                <w:szCs w:val="20"/>
              </w:rPr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062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1 14 02033 05 0000 440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</w:t>
            </w:r>
            <w:r>
              <w:rPr>
                <w:sz w:val="20"/>
                <w:szCs w:val="20"/>
              </w:rPr>
              <w:t>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062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1 14 03050 05 0000 410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от распоряжения и реализации конфиско</w:t>
            </w:r>
            <w:r>
              <w:rPr>
                <w:sz w:val="20"/>
                <w:szCs w:val="20"/>
              </w:rPr>
              <w:t>ванного и иного имущества, обращенного в доходы муниципальных районов ( в части реализации основных средств по указанному имуществу )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062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1 14 03050 05 0000 440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от распоряжения и реализации конфискованного и иного имущества, обращенного в </w:t>
            </w:r>
            <w:r>
              <w:rPr>
                <w:sz w:val="20"/>
                <w:szCs w:val="20"/>
              </w:rPr>
              <w:t>доходы муниципальных районов ( в части реализации материальных запасов по указанному имуществу )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062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1 14 06014 10 0000 430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</w:t>
            </w:r>
            <w:r>
              <w:rPr>
                <w:sz w:val="20"/>
                <w:szCs w:val="20"/>
              </w:rPr>
              <w:t xml:space="preserve"> поселений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062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1 16 23050 05 0000 140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062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</w:t>
            </w:r>
            <w:r>
              <w:rPr>
                <w:sz w:val="20"/>
                <w:szCs w:val="20"/>
              </w:rPr>
              <w:t>ыясненные поступления, зачисляемые в бюджеты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063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Финансовое управление администрации Турковского муниципального района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063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1 11 02033 05 0000 120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размещения временно свободных средств бюджетов </w:t>
            </w:r>
            <w:r>
              <w:rPr>
                <w:sz w:val="20"/>
                <w:szCs w:val="20"/>
              </w:rPr>
              <w:t>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063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1 11 03050 05 0000 120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063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1 11 07015 05 0000 120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перечисления части прибыли, остающейся </w:t>
            </w:r>
            <w:r>
              <w:rPr>
                <w:sz w:val="20"/>
                <w:szCs w:val="20"/>
              </w:rPr>
              <w:t>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063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получателями средств бюджетов муниципальных районов и </w:t>
            </w:r>
            <w:r>
              <w:rPr>
                <w:sz w:val="20"/>
                <w:szCs w:val="20"/>
              </w:rPr>
              <w:t>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063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1 16 18050 05 0000 140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бюджетного законодательства  ( в части бюджетов муниципальных районов )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063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1 16 23050 05 0000 140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возмещения ущерба </w:t>
            </w:r>
            <w:r>
              <w:rPr>
                <w:sz w:val="20"/>
                <w:szCs w:val="20"/>
              </w:rPr>
              <w:t>при возникновении страховых случаев, когда выгодоприобретателями по договорам страхования выступают получатели средств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063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1 16 32000 05 0000 140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взыскания, налагаемые в возмещение ущерба, причиненного в результ</w:t>
            </w:r>
            <w:r>
              <w:rPr>
                <w:sz w:val="20"/>
                <w:szCs w:val="20"/>
              </w:rPr>
              <w:t>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063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1 16 90050 05 0000 140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</w:t>
            </w:r>
            <w:r>
              <w:rPr>
                <w:sz w:val="20"/>
                <w:szCs w:val="20"/>
              </w:rPr>
              <w:t>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063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063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1 17 05050 05 0000 180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063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2 18 05030 05 0000 151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бюджетов </w:t>
            </w:r>
            <w:r>
              <w:rPr>
                <w:sz w:val="20"/>
                <w:szCs w:val="20"/>
              </w:rPr>
              <w:t>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063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2 19 05000 05 0000 151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остатков субсидий, субвенций и иных межбюджетных </w:t>
            </w:r>
            <w:r>
              <w:rPr>
                <w:sz w:val="20"/>
                <w:szCs w:val="20"/>
              </w:rPr>
              <w:t>трансфертов, имеющих целевое назначение, прошлых лет из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063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2 02 00000 00 0000 151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 *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051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учреждение здравоохранения «Т</w:t>
            </w:r>
            <w:r>
              <w:rPr>
                <w:b/>
                <w:sz w:val="20"/>
                <w:szCs w:val="20"/>
              </w:rPr>
              <w:t>урковская центральная районная больница»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051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051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1 16 23050 05 0000 140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t>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051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Невыясненные поступления, зачисляемые в  бюджеты  </w:t>
            </w:r>
            <w:r>
              <w:rPr>
                <w:sz w:val="20"/>
                <w:szCs w:val="20"/>
              </w:rPr>
              <w:t>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061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общеобразовательное учреждение «Средняя общеобразовательная школа» р.п. Турки Турковского района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061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получателями средств </w:t>
            </w:r>
            <w:r>
              <w:rPr>
                <w:sz w:val="20"/>
                <w:szCs w:val="20"/>
              </w:rPr>
              <w:t>бюджетов муниципальных районов и 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061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079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общеобразовательное учреждение «Основная </w:t>
            </w:r>
            <w:r>
              <w:rPr>
                <w:b/>
                <w:sz w:val="20"/>
                <w:szCs w:val="20"/>
              </w:rPr>
              <w:t>общеобразовательная школа» с. Марьино Турковского района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079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079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080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общеобразовательное учреждение «Средняя общеобразовательная школа» с. Перевесино-Михайловка Турковского района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080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080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</w:t>
            </w:r>
            <w:r>
              <w:rPr>
                <w:sz w:val="20"/>
                <w:szCs w:val="20"/>
              </w:rPr>
              <w:t xml:space="preserve"> 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085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учреждение «Централизованная бухгалтерия органов местного самоуправления Турковского муниципального района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085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получателями средств бюджетов </w:t>
            </w:r>
            <w:r>
              <w:rPr>
                <w:sz w:val="20"/>
                <w:szCs w:val="20"/>
              </w:rPr>
              <w:t>муниципальных районов и 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085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088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общеобразовательное учреждение «Средняя </w:t>
            </w:r>
            <w:r>
              <w:rPr>
                <w:b/>
                <w:sz w:val="20"/>
                <w:szCs w:val="20"/>
              </w:rPr>
              <w:t>общеобразовательная школа» с. Перевесинка Турковского района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088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088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090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общеобразовательное учреждение «Средняя общеобразовательная школа» с. Рязанка Турковского района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090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>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муниципальны</w:t>
            </w:r>
            <w:r>
              <w:rPr>
                <w:sz w:val="20"/>
                <w:szCs w:val="20"/>
              </w:rPr>
              <w:t>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учреждение «Турковский районный архив»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</w:t>
            </w:r>
            <w:r>
              <w:rPr>
                <w:sz w:val="20"/>
                <w:szCs w:val="20"/>
              </w:rPr>
              <w:t>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094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общеобразовательное учреждение «Основная общеобразовательная школа» с. Студенка Турковского района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096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общеобразовательное учреждение «Основная общеобразовательная школа» с. Чернавка Турковского района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получателями средств бюджетов муниципальных районов и </w:t>
            </w:r>
            <w:r>
              <w:rPr>
                <w:sz w:val="20"/>
                <w:szCs w:val="20"/>
              </w:rPr>
              <w:t>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097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общеобразовательное учреждение «Основная общеобразовательная школа» с. Шепелевка </w:t>
            </w:r>
            <w:r>
              <w:rPr>
                <w:b/>
                <w:sz w:val="20"/>
                <w:szCs w:val="20"/>
              </w:rPr>
              <w:t>Турковского района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Невыясненные </w:t>
            </w:r>
            <w:r>
              <w:rPr>
                <w:sz w:val="20"/>
                <w:szCs w:val="20"/>
              </w:rPr>
              <w:t>поступления, зачисляемые в  бюджеты 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098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общеобразовательное учреждение «Основная общеобразовательная школа» р.п. Турки Турковского района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098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</w:t>
            </w:r>
            <w:r>
              <w:rPr>
                <w:sz w:val="20"/>
                <w:szCs w:val="20"/>
              </w:rPr>
              <w:t>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098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учреждение </w:t>
            </w:r>
            <w:r>
              <w:rPr>
                <w:b/>
                <w:sz w:val="20"/>
                <w:szCs w:val="20"/>
              </w:rPr>
              <w:t>«Хозяйственно-эксплуатационная группа Турковского муниципального района»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</w:t>
            </w:r>
            <w:r>
              <w:rPr>
                <w:sz w:val="20"/>
                <w:szCs w:val="20"/>
              </w:rPr>
              <w:t xml:space="preserve">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1 16 23050 05 0000 140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возмещения ущерба при возникновении страховых случаев, когда выгодоприобретателями по договорам страхования выступают </w:t>
            </w:r>
            <w:r>
              <w:rPr>
                <w:sz w:val="20"/>
                <w:szCs w:val="20"/>
              </w:rPr>
              <w:t>получатели средств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учреждение культуры «Турковский районный Дом культуры»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получателями средств бюджетов муниципальных районов и </w:t>
            </w:r>
            <w:r>
              <w:rPr>
                <w:sz w:val="20"/>
                <w:szCs w:val="20"/>
              </w:rPr>
              <w:t>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общеобразовательное учреждение «Основная общеобразовательная школа»  с. Трубетчино </w:t>
            </w:r>
            <w:r>
              <w:rPr>
                <w:b/>
                <w:sz w:val="20"/>
                <w:szCs w:val="20"/>
              </w:rPr>
              <w:t>Турковского района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Невыясненные </w:t>
            </w:r>
            <w:r>
              <w:rPr>
                <w:sz w:val="20"/>
                <w:szCs w:val="20"/>
              </w:rPr>
              <w:t>поступления, зачисляемые в  бюджеты 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дошкольное образовательное учреждение «Детский сад № 1 «Березка» р.п. Турки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получателями </w:t>
            </w:r>
            <w:r>
              <w:rPr>
                <w:sz w:val="20"/>
                <w:szCs w:val="20"/>
              </w:rPr>
              <w:t>средств бюджетов муниципальных районов и 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дошкольное образовательное учреждение </w:t>
            </w:r>
            <w:r>
              <w:rPr>
                <w:b/>
                <w:sz w:val="20"/>
                <w:szCs w:val="20"/>
              </w:rPr>
              <w:t>«Детский сад № 2 «Малышка» р.п. Турки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</w:t>
            </w:r>
            <w:r>
              <w:rPr>
                <w:sz w:val="20"/>
                <w:szCs w:val="20"/>
              </w:rPr>
              <w:t>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дошкольное образовательное учреждение «Детский сад № 3 «Колокольчик» р.п .Турки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</w:t>
            </w:r>
            <w:r>
              <w:rPr>
                <w:sz w:val="20"/>
                <w:szCs w:val="20"/>
              </w:rPr>
              <w:t>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дошкольное </w:t>
            </w:r>
            <w:r>
              <w:rPr>
                <w:b/>
                <w:sz w:val="20"/>
                <w:szCs w:val="20"/>
              </w:rPr>
              <w:t>образовательное учреждение «Детский сад №4 «Звездочка» р.п. Турки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получателями средств бюджетов муниципальных районов и компенсации затрат бюджетов муниципальных </w:t>
            </w:r>
            <w:r>
              <w:rPr>
                <w:sz w:val="20"/>
                <w:szCs w:val="20"/>
              </w:rPr>
              <w:t>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дошкольное образовательное учреждение «Детский сад «Улыбка»  с. Перевесино-Михайловка Турковского района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</w:t>
            </w:r>
            <w:r>
              <w:rPr>
                <w:sz w:val="20"/>
                <w:szCs w:val="20"/>
              </w:rPr>
              <w:t>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дошкольное образовательное учреждение «Детский сад «Тополек»  с. Лунино Турковского района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получателями средств бюджетов </w:t>
            </w:r>
            <w:r>
              <w:rPr>
                <w:sz w:val="20"/>
                <w:szCs w:val="20"/>
              </w:rPr>
              <w:t>муниципальных районов и 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дошкольное образовательное учреждение Детский сад «Ромашка»  </w:t>
            </w:r>
            <w:r>
              <w:rPr>
                <w:b/>
                <w:sz w:val="20"/>
                <w:szCs w:val="20"/>
              </w:rPr>
              <w:t>села Перевесинка Турковского района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</w:t>
            </w:r>
            <w:r>
              <w:rPr>
                <w:sz w:val="20"/>
                <w:szCs w:val="20"/>
              </w:rPr>
              <w:t>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дошкольное образовательное учреждение Детский сад «Светлячок»  с. Студенка Турковского района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</w:t>
            </w:r>
            <w:r>
              <w:rPr>
                <w:sz w:val="20"/>
                <w:szCs w:val="20"/>
              </w:rPr>
              <w:t>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</w:t>
            </w:r>
            <w:r>
              <w:rPr>
                <w:b/>
                <w:sz w:val="20"/>
                <w:szCs w:val="20"/>
              </w:rPr>
              <w:t>общеобразовательное учреждение «Средняя общеобразовательная школа» с.Бороно-Михайловка Турковского района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4D5BC5" w:rsidRDefault="004D5BC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получателями средств бюджетов муниципальных районов и </w:t>
            </w:r>
            <w:r>
              <w:rPr>
                <w:sz w:val="20"/>
                <w:szCs w:val="20"/>
              </w:rPr>
              <w:t>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школа» с.Каменка </w:t>
            </w:r>
            <w:r>
              <w:rPr>
                <w:b/>
                <w:sz w:val="20"/>
                <w:szCs w:val="20"/>
              </w:rPr>
              <w:t>Турковского района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Невыясненные </w:t>
            </w:r>
            <w:r>
              <w:rPr>
                <w:sz w:val="20"/>
                <w:szCs w:val="20"/>
              </w:rPr>
              <w:t>поступления, зачисляемые в  бюджеты 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общеобразовательное учреждение «Основная общеобразовательная школа» с.Лунино Турковского района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</w:t>
            </w:r>
            <w:r>
              <w:rPr>
                <w:sz w:val="20"/>
                <w:szCs w:val="20"/>
              </w:rPr>
              <w:t xml:space="preserve">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0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образовательное </w:t>
            </w:r>
            <w:r>
              <w:rPr>
                <w:b/>
                <w:sz w:val="20"/>
                <w:szCs w:val="20"/>
              </w:rPr>
              <w:t>учреждение дополнительного образования детей «Детско-юношеская спортивная школа» р.п.Турки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1 13 03050 05 0000 130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получателями средств бюджетов муниципальных районов и компенсации затрат </w:t>
            </w:r>
            <w:r>
              <w:rPr>
                <w:sz w:val="20"/>
                <w:szCs w:val="20"/>
              </w:rPr>
              <w:t>бюджетов муниципальных районов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1 17 01050 05 0000 180</w:t>
            </w:r>
          </w:p>
        </w:tc>
        <w:tc>
          <w:tcPr>
            <w:tcW w:w="7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ind w:left="9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муниципальных районов</w:t>
            </w:r>
          </w:p>
        </w:tc>
      </w:tr>
    </w:tbl>
    <w:p w:rsidR="004D5BC5" w:rsidRDefault="004D5BC5">
      <w:pPr>
        <w:pStyle w:val="Standard"/>
        <w:rPr>
          <w:sz w:val="20"/>
          <w:szCs w:val="20"/>
        </w:rPr>
      </w:pPr>
    </w:p>
    <w:p w:rsidR="004D5BC5" w:rsidRDefault="005B449D">
      <w:pPr>
        <w:pStyle w:val="Standard"/>
        <w:spacing w:line="237" w:lineRule="auto"/>
        <w:rPr>
          <w:szCs w:val="20"/>
        </w:rPr>
      </w:pPr>
      <w:r>
        <w:rPr>
          <w:sz w:val="20"/>
          <w:szCs w:val="20"/>
        </w:rPr>
        <w:t xml:space="preserve">*   Главным администратором может осуществляться администрирование поступлений по всем статьям, подстатьям и подвидам </w:t>
      </w:r>
      <w:r>
        <w:rPr>
          <w:sz w:val="20"/>
          <w:szCs w:val="20"/>
        </w:rPr>
        <w:t>данного вида доходов.</w:t>
      </w: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Приложение   3</w:t>
      </w: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решению Собрания депутатов</w:t>
      </w: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Турковского муниципального района</w:t>
      </w:r>
    </w:p>
    <w:p w:rsidR="004D5BC5" w:rsidRDefault="005B449D">
      <w:pPr>
        <w:pStyle w:val="Standard"/>
        <w:jc w:val="right"/>
      </w:pPr>
      <w:r>
        <w:t xml:space="preserve">                                                                                                     </w:t>
      </w:r>
    </w:p>
    <w:p w:rsidR="004D5BC5" w:rsidRDefault="005B449D">
      <w:pPr>
        <w:pStyle w:val="Standard"/>
        <w:jc w:val="center"/>
        <w:rPr>
          <w:b/>
        </w:rPr>
      </w:pPr>
      <w:r>
        <w:rPr>
          <w:b/>
        </w:rPr>
        <w:t>Перечень главных администраторов источников внутреннего финансирования дефицита бюджета муни</w:t>
      </w:r>
      <w:r>
        <w:rPr>
          <w:b/>
        </w:rPr>
        <w:t>ципального района на 2012 год</w:t>
      </w:r>
    </w:p>
    <w:p w:rsidR="004D5BC5" w:rsidRDefault="004D5BC5">
      <w:pPr>
        <w:pStyle w:val="Standard"/>
        <w:jc w:val="center"/>
        <w:rPr>
          <w:b/>
          <w:sz w:val="20"/>
          <w:szCs w:val="20"/>
        </w:rPr>
      </w:pPr>
    </w:p>
    <w:tbl>
      <w:tblPr>
        <w:tblW w:w="10270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180"/>
        <w:gridCol w:w="6850"/>
      </w:tblGrid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center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063</w:t>
            </w:r>
          </w:p>
        </w:tc>
        <w:tc>
          <w:tcPr>
            <w:tcW w:w="9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Финансовое управление администрации Турковского муниципального района Саратовской области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063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01 02 00 00 05 0000 710</w:t>
            </w:r>
          </w:p>
        </w:tc>
        <w:tc>
          <w:tcPr>
            <w:tcW w:w="6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кредитов от </w:t>
            </w:r>
            <w:r>
              <w:rPr>
                <w:sz w:val="20"/>
                <w:szCs w:val="20"/>
              </w:rPr>
              <w:t>кредитных организаций бюджетом муниципального района в валюте Российской Федерации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063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01 02 00 00 05 0000 810</w:t>
            </w:r>
          </w:p>
        </w:tc>
        <w:tc>
          <w:tcPr>
            <w:tcW w:w="6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063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01 03 00 00 05 0000 710</w:t>
            </w:r>
          </w:p>
        </w:tc>
        <w:tc>
          <w:tcPr>
            <w:tcW w:w="6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 *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063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01 03 00 00 05 0000 810</w:t>
            </w:r>
          </w:p>
        </w:tc>
        <w:tc>
          <w:tcPr>
            <w:tcW w:w="6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бюджетом муниципального района кредитов от других бюджетов бюджетной систе</w:t>
            </w:r>
            <w:r>
              <w:rPr>
                <w:sz w:val="20"/>
                <w:szCs w:val="20"/>
              </w:rPr>
              <w:t>мы Российской Федерации в валюте Российской Федерации *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063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01 05 02 01 05 0000 510</w:t>
            </w:r>
          </w:p>
        </w:tc>
        <w:tc>
          <w:tcPr>
            <w:tcW w:w="6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бюджета муниципального района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063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01 05 02 00 05 0000 610</w:t>
            </w:r>
          </w:p>
        </w:tc>
        <w:tc>
          <w:tcPr>
            <w:tcW w:w="6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средств бюджета </w:t>
            </w:r>
            <w:r>
              <w:rPr>
                <w:sz w:val="20"/>
                <w:szCs w:val="20"/>
              </w:rPr>
              <w:t>муниципального района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063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01 06 05 02 05 0000 540</w:t>
            </w:r>
          </w:p>
        </w:tc>
        <w:tc>
          <w:tcPr>
            <w:tcW w:w="6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бюджета муниципальных районов в валюте Российской Федерации *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063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01 06 05 02 05 0000 640</w:t>
            </w:r>
          </w:p>
        </w:tc>
        <w:tc>
          <w:tcPr>
            <w:tcW w:w="6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</w:t>
            </w:r>
            <w:r>
              <w:rPr>
                <w:sz w:val="20"/>
                <w:szCs w:val="20"/>
              </w:rPr>
              <w:t>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 *</w:t>
            </w:r>
          </w:p>
        </w:tc>
      </w:tr>
    </w:tbl>
    <w:p w:rsidR="004D5BC5" w:rsidRDefault="004D5BC5">
      <w:pPr>
        <w:pStyle w:val="Standard"/>
        <w:rPr>
          <w:sz w:val="20"/>
          <w:szCs w:val="20"/>
        </w:rPr>
      </w:pPr>
    </w:p>
    <w:p w:rsidR="004D5BC5" w:rsidRDefault="005B449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* Главным администратором может осуществляться администрирование по всем видам кредитов данного </w:t>
      </w:r>
      <w:r>
        <w:rPr>
          <w:sz w:val="20"/>
          <w:szCs w:val="20"/>
        </w:rPr>
        <w:t>вида источника внутреннего финансирования дефицита бюджета.</w:t>
      </w:r>
    </w:p>
    <w:p w:rsidR="004D5BC5" w:rsidRDefault="005B449D">
      <w:pPr>
        <w:pStyle w:val="Standard"/>
        <w:jc w:val="right"/>
      </w:pPr>
      <w:r>
        <w:rPr>
          <w:b/>
          <w:sz w:val="32"/>
          <w:szCs w:val="32"/>
        </w:rPr>
        <w:t xml:space="preserve"> </w:t>
      </w:r>
      <w:r>
        <w:rPr>
          <w:sz w:val="20"/>
          <w:szCs w:val="20"/>
        </w:rPr>
        <w:t xml:space="preserve">Приложение   </w:t>
      </w:r>
      <w:r>
        <w:rPr>
          <w:sz w:val="20"/>
          <w:szCs w:val="20"/>
        </w:rPr>
        <w:t>4</w:t>
      </w: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к решению Собрания депутатов</w:t>
      </w: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                                                                 Турковского муниципального района</w:t>
      </w:r>
    </w:p>
    <w:p w:rsidR="004D5BC5" w:rsidRDefault="005B449D">
      <w:pPr>
        <w:pStyle w:val="Standard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tab/>
      </w:r>
      <w:r>
        <w:tab/>
      </w:r>
    </w:p>
    <w:p w:rsidR="004D5BC5" w:rsidRDefault="005B449D">
      <w:pPr>
        <w:pStyle w:val="Standard"/>
        <w:jc w:val="center"/>
        <w:rPr>
          <w:b/>
        </w:rPr>
      </w:pPr>
      <w:r>
        <w:rPr>
          <w:b/>
        </w:rPr>
        <w:t xml:space="preserve">Нормативы </w:t>
      </w:r>
      <w:r>
        <w:rPr>
          <w:b/>
        </w:rPr>
        <w:t>распределения доходов между муниципальным бюджетом и бюджетами поселений Турковского муниципального района на 2012 год</w:t>
      </w:r>
    </w:p>
    <w:p w:rsidR="004D5BC5" w:rsidRDefault="005B449D">
      <w:pPr>
        <w:pStyle w:val="Standard"/>
        <w:jc w:val="center"/>
      </w:pPr>
      <w:r>
        <w:rPr>
          <w:b/>
          <w:sz w:val="32"/>
          <w:szCs w:val="32"/>
        </w:rPr>
        <w:t xml:space="preserve">                                                                                             </w:t>
      </w:r>
      <w:r>
        <w:rPr>
          <w:sz w:val="32"/>
          <w:szCs w:val="32"/>
        </w:rPr>
        <w:t xml:space="preserve"> </w:t>
      </w:r>
      <w:r>
        <w:t>(в процентах)</w:t>
      </w:r>
      <w:r>
        <w:rPr>
          <w:b/>
          <w:sz w:val="32"/>
          <w:szCs w:val="32"/>
        </w:rPr>
        <w:t xml:space="preserve">    </w:t>
      </w:r>
    </w:p>
    <w:tbl>
      <w:tblPr>
        <w:tblW w:w="10185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1"/>
        <w:gridCol w:w="6253"/>
        <w:gridCol w:w="855"/>
        <w:gridCol w:w="853"/>
      </w:tblGrid>
      <w:tr w:rsidR="004D5BC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    классиф</w:t>
            </w:r>
            <w:r>
              <w:rPr>
                <w:b/>
                <w:sz w:val="20"/>
                <w:szCs w:val="20"/>
              </w:rPr>
              <w:t>икации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Наименование доходов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Муниципальный бюджет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Бюджеты поселений района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части задолженности и перерасчетов по отмененным налогам и сборам и иным обязательным платежам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1 09 04050 00 0000 110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(по </w:t>
            </w:r>
            <w:r>
              <w:rPr>
                <w:sz w:val="20"/>
                <w:szCs w:val="20"/>
              </w:rPr>
              <w:t>обязательствам, возникшим до 1 января 2006 года)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1 09 07050 05 0000 110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1 14 03050 05 0000 410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1 14 03050 05 0000 440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от распоряжения и реализации конфискова</w:t>
            </w:r>
            <w:r>
              <w:rPr>
                <w:sz w:val="20"/>
                <w:szCs w:val="20"/>
              </w:rPr>
              <w:t>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части доходов от возврата остатков субсидий и субвенций прошлых лет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2 18 05030 05 0000 151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бюджетов </w:t>
            </w:r>
            <w:r>
              <w:rPr>
                <w:sz w:val="20"/>
                <w:szCs w:val="20"/>
              </w:rPr>
              <w:t>муниципальных районов от возврата остатков субсидий и субвенций прошлых лет из бюджетов поселений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2 19 05000 05 0000 151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и субвенций из бюджетов муниципальных районов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части безвозмездных поступлений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2 02 01000 05</w:t>
            </w:r>
            <w:r>
              <w:rPr>
                <w:b/>
                <w:sz w:val="20"/>
                <w:szCs w:val="20"/>
              </w:rPr>
              <w:t xml:space="preserve"> 0000 151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 бюджетам муниципальных районов, в том числе: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2 02 01001 05 0002 151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 муниципальных районов на выравнивание бюджетной обеспеченности муниципальных районов области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2 02 01003 05 0000 151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Дотация бюджетам </w:t>
            </w:r>
            <w:r>
              <w:rPr>
                <w:sz w:val="20"/>
                <w:szCs w:val="20"/>
              </w:rPr>
              <w:t>муниципальных районов на поддержку мер по обеспечению сбалансированности бюджетов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2 02 02000 05 0000 151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бюджетам муниципальных районов, в том числе: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2 02 02999 05 0016 151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бюджетам муниципальных районов на возмещение стоимости </w:t>
            </w:r>
            <w:r>
              <w:rPr>
                <w:sz w:val="20"/>
                <w:szCs w:val="20"/>
              </w:rPr>
              <w:t>питания обучающихся, посещающих   группы продленного дня в муниципальных общеобразовательных учреждениях  в соответствии с Законом Саратовской области «Об образовании»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D5BC5" w:rsidRDefault="004D5BC5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2 02 02999 05 0017 151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 бюджетам муниципальных районов области на </w:t>
            </w:r>
            <w:r>
              <w:rPr>
                <w:sz w:val="20"/>
                <w:szCs w:val="20"/>
              </w:rPr>
              <w:t>возмещение стоимости питания обучающихся в муниципальных общеобразовательных учреждениях в соответствии с Законом Саратовской области « Об образовании»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2 02 02999 05 0018 151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бюджетам муниципальных районов области на возмещение содержания </w:t>
            </w:r>
            <w:r>
              <w:rPr>
                <w:sz w:val="20"/>
                <w:szCs w:val="20"/>
              </w:rPr>
              <w:t>воспитанников в муниципальных  образовательных учреждениях , реализующих основную общеобразовательную программу дошкольного образования в соответствии с Законом Саратовской области «Об образовании»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D5BC5" w:rsidRDefault="004D5BC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2 02 02999 05 0029 151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бюджетам </w:t>
            </w:r>
            <w:r>
              <w:rPr>
                <w:sz w:val="20"/>
                <w:szCs w:val="20"/>
              </w:rPr>
              <w:t>муниципальных районов области на обеспечение жильем молодых семей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2 02 02999 05 0030 151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районов на возмещение части стоимости молока для питания обучающихся 1-4 классов в муниципальных общеобразовательных учреждениях,</w:t>
            </w:r>
            <w:r>
              <w:rPr>
                <w:sz w:val="20"/>
                <w:szCs w:val="20"/>
              </w:rPr>
              <w:t xml:space="preserve"> в соответствии с ЗСО «Об образовании»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 бюджетам муниципальных районов в том числе: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2 02 03007 05 0000 151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бюджетам муниципальных районов на осуществление государственных полномочий по составлению (изменению и дополнению) </w:t>
            </w:r>
            <w:r>
              <w:rPr>
                <w:sz w:val="20"/>
                <w:szCs w:val="20"/>
              </w:rPr>
              <w:t>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2 02 03015 05 0000 151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бюджетам муниципальных районов на осуществление первичного воинского учета на территориях, где отсутствуют военные </w:t>
            </w:r>
            <w:r>
              <w:rPr>
                <w:sz w:val="20"/>
                <w:szCs w:val="20"/>
              </w:rPr>
              <w:t>комиссариаты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2 02 03021 05 0000 151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бюджетам муниципальных районов на реализацию основных общеобразовательных программ в части финансирования расходов на ежемесячное денежное вознаграждение за классное руководство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2 02 03024 05 0001 </w:t>
            </w:r>
            <w:r>
              <w:rPr>
                <w:sz w:val="20"/>
                <w:szCs w:val="20"/>
              </w:rPr>
              <w:t>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Субвенция бюджетам муниципальных районов на реализацию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  и учебные пособия, технические средства обуче</w:t>
            </w:r>
            <w:r>
              <w:rPr>
                <w:sz w:val="20"/>
                <w:szCs w:val="20"/>
              </w:rPr>
              <w:t>ния, расходные материалы и хозяйственные нужды ( за исключением расходов на содержание зданий и коммунальных расходов, осуществляемых из местных бюджетов</w:t>
            </w:r>
            <w:r>
              <w:rPr>
                <w:i/>
                <w:sz w:val="20"/>
                <w:szCs w:val="20"/>
              </w:rPr>
              <w:t xml:space="preserve"> 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i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center"/>
              <w:rPr>
                <w:i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center"/>
              <w:rPr>
                <w:i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center"/>
              <w:rPr>
                <w:i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D5BC5" w:rsidRDefault="004D5BC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2 02 03024 05 0003 151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районов области на осуществление </w:t>
            </w:r>
            <w:r>
              <w:rPr>
                <w:sz w:val="20"/>
                <w:szCs w:val="20"/>
              </w:rPr>
              <w:t>органами местного самоуправления отдельных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2 02 03024 05 0004 151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области на осуществление органами местно</w:t>
            </w:r>
            <w:r>
              <w:rPr>
                <w:sz w:val="20"/>
                <w:szCs w:val="20"/>
              </w:rPr>
              <w:t>го самоуправления отдельных государственных полномочий по санкционированию финансовыми органами муниципальных образований Саратовской области кассовых выплат получателям средств областного бюджета, расположенным на территориях муниципальных образований обл</w:t>
            </w:r>
            <w:r>
              <w:rPr>
                <w:sz w:val="20"/>
                <w:szCs w:val="20"/>
              </w:rPr>
              <w:t>асти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D5BC5" w:rsidRDefault="004D5BC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2 02 03024 05 0007 151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2 02 03024 05 0008 151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районов области </w:t>
            </w:r>
            <w:r>
              <w:rPr>
                <w:sz w:val="20"/>
                <w:szCs w:val="20"/>
              </w:rPr>
              <w:t>на осуществление органами местного самоуправления отельных государственных  полномочий по образованию и обеспечению деятельности административных комиссий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2 02 03024 05 0009 151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районов на осуществление органами </w:t>
            </w:r>
            <w:r>
              <w:rPr>
                <w:sz w:val="20"/>
                <w:szCs w:val="20"/>
              </w:rPr>
              <w:t>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2 02 03024 05 0010 151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органами м</w:t>
            </w:r>
            <w:r>
              <w:rPr>
                <w:sz w:val="20"/>
                <w:szCs w:val="20"/>
              </w:rPr>
              <w:t>естного самоуправления государственных полномочий по организации  предоставления гражданам субсидий на оплату жилого помещения и коммунальных услуг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2 02 03024 05 0011 151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районов на осуществление органами местного </w:t>
            </w:r>
            <w:r>
              <w:rPr>
                <w:sz w:val="20"/>
                <w:szCs w:val="20"/>
              </w:rPr>
              <w:t>самоуправления отельных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D5BC5" w:rsidRDefault="004D5BC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2 02 03024 05 0012 151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бюджетам муниципальных районов области на организацию предоставления к</w:t>
            </w:r>
            <w:r>
              <w:rPr>
                <w:sz w:val="20"/>
                <w:szCs w:val="20"/>
              </w:rPr>
              <w:t>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2 02 03024 05 0013 151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бюджетам муниципальных районов области </w:t>
            </w:r>
            <w:r>
              <w:rPr>
                <w:sz w:val="20"/>
                <w:szCs w:val="20"/>
              </w:rPr>
              <w:t>на организацию денежных выплат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2 02 03024 05 0014 151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бюджетам муниципальных районов на компенсацию части родительской</w:t>
            </w:r>
            <w:r>
              <w:rPr>
                <w:sz w:val="20"/>
                <w:szCs w:val="20"/>
              </w:rPr>
              <w:t xml:space="preserve">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 за счет средств областного бюджета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2 02 03024 05 0015 151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бюджетам муниципальных районов о</w:t>
            </w:r>
            <w:r>
              <w:rPr>
                <w:sz w:val="20"/>
                <w:szCs w:val="20"/>
              </w:rPr>
              <w:t>бласти на осуществление полномочий по государственному управлению охраной труда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2 02 03024 05 0017 151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бюджетам муниципальных районов области на осуществление органами местного самоуправления государственных полномочий по предоставлению </w:t>
            </w:r>
            <w:r>
              <w:rPr>
                <w:sz w:val="20"/>
                <w:szCs w:val="20"/>
              </w:rPr>
              <w:t>гражданам социальных выплат на проведение в жилых помещениях капитального ремонта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2 02 03024 05 0018 151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бюджетам муниципальных районов области на осущ</w:t>
            </w:r>
            <w:r>
              <w:rPr>
                <w:sz w:val="20"/>
                <w:szCs w:val="20"/>
              </w:rPr>
              <w:t>ествление органами местного самоуправления государственных полномочий по организации  предоставления гражданам социальных выплат на проведение в жилых помещениях капитального ремонта и (или) работ, направленных на повышение уровня обеспеченности их коммуна</w:t>
            </w:r>
            <w:r>
              <w:rPr>
                <w:sz w:val="20"/>
                <w:szCs w:val="20"/>
              </w:rPr>
              <w:t>льными услугами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2 02 03055 05 0000 151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Иные межбюджетные </w:t>
            </w:r>
            <w:r>
              <w:rPr>
                <w:b/>
                <w:sz w:val="20"/>
                <w:szCs w:val="20"/>
              </w:rPr>
              <w:t>трансферты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2 02 04025 05 0000 151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2 02 04999 05 0007 151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</w:t>
            </w:r>
            <w:r>
              <w:rPr>
                <w:sz w:val="20"/>
                <w:szCs w:val="20"/>
              </w:rPr>
              <w:t>трансферты, передаваемые бюджетам муниципальных районов на комплектование книжных фондов библиотек муниципальных образований за счет средств областного бюджета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2 02 04999 05 0006 151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бюджетам муниципальных районов области за с</w:t>
            </w:r>
            <w:r>
              <w:rPr>
                <w:sz w:val="20"/>
                <w:szCs w:val="20"/>
              </w:rPr>
              <w:t>чет резервного фонда Правительства области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4D5BC5" w:rsidRDefault="004D5BC5">
      <w:pPr>
        <w:pStyle w:val="Standard"/>
        <w:jc w:val="center"/>
        <w:rPr>
          <w:sz w:val="20"/>
          <w:szCs w:val="20"/>
        </w:rPr>
      </w:pPr>
    </w:p>
    <w:tbl>
      <w:tblPr>
        <w:tblW w:w="9915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8"/>
        <w:gridCol w:w="5557"/>
        <w:gridCol w:w="1320"/>
        <w:gridCol w:w="749"/>
      </w:tblGrid>
      <w:tr w:rsidR="004D5BC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2 02 04014 05 0010 151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бюджету муниципального района на исполнение переданных полномочий по ремонту автомобильных дорог местного значения в границах населенных пунктов </w:t>
            </w:r>
            <w:r>
              <w:rPr>
                <w:sz w:val="20"/>
                <w:szCs w:val="20"/>
              </w:rPr>
              <w:t>поселений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2 02 04014 05 0021 151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бюджету муниципального района  на исполнение переданных полномочий  по регулированию доходов на товары и услуги организаций коммунального комплекса, тарифов на подключение к </w:t>
            </w:r>
            <w:r>
              <w:rPr>
                <w:sz w:val="20"/>
                <w:szCs w:val="20"/>
              </w:rPr>
              <w:t>системе коммунальной инфраструктуры, тарифов организаций 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2 02 04014 05 0022 151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</w:t>
            </w:r>
            <w:r>
              <w:rPr>
                <w:sz w:val="20"/>
                <w:szCs w:val="20"/>
              </w:rPr>
              <w:t>е трансферты, передаваемые бюджету муниципального района  на исполнение переданных полномочий по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2 02 04014 05 0023 151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</w:t>
            </w:r>
            <w:r>
              <w:rPr>
                <w:sz w:val="20"/>
                <w:szCs w:val="20"/>
              </w:rPr>
              <w:t>жету муниципального района  на исполнение переданных полномочий по созданию условий для развития малого и среднего предпринимательства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2 02 04014 05 0024 151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бюджету муниципального района  на исполнение </w:t>
            </w:r>
            <w:r>
              <w:rPr>
                <w:sz w:val="20"/>
                <w:szCs w:val="20"/>
              </w:rPr>
              <w:t>переданных полномочий по утверждению генеральных планов муниципальных образований, правил землепользования и застройки, выдаче разрешений на строительство, разрешение на ввод объектов в эксплуатацию, утверждение местных нормативов градостроительного проект</w:t>
            </w:r>
            <w:r>
              <w:rPr>
                <w:sz w:val="20"/>
                <w:szCs w:val="20"/>
              </w:rPr>
              <w:t>ирования муниципальных образований, резервирование и изъятие земельных участков, осуществление земельного контроля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2 02 04014 05 0026 151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бюджету муниципального района на исполнении переданных полномочий по участ</w:t>
            </w:r>
            <w:r>
              <w:rPr>
                <w:sz w:val="20"/>
                <w:szCs w:val="20"/>
              </w:rPr>
              <w:t>ию в предупреждении и ликвидации последствий чрезвычайных ситуаций в границах муниципальных образований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2 02 04014 05 0027 151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бюджету муниципального района на исполнение переданных полномочий по формированию и и</w:t>
            </w:r>
            <w:r>
              <w:rPr>
                <w:sz w:val="20"/>
                <w:szCs w:val="20"/>
              </w:rPr>
              <w:t>сполнению бюджетов поселений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4D5BC5" w:rsidRDefault="005B449D">
      <w:pPr>
        <w:pStyle w:val="Standard"/>
        <w:jc w:val="right"/>
        <w:rPr>
          <w:szCs w:val="20"/>
        </w:rPr>
      </w:pPr>
      <w:r>
        <w:rPr>
          <w:sz w:val="20"/>
          <w:szCs w:val="20"/>
        </w:rPr>
        <w:t>Приложение 5</w:t>
      </w: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Решению Собрания депутатов</w:t>
      </w: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Турковского муниципального района</w:t>
      </w:r>
    </w:p>
    <w:p w:rsidR="004D5BC5" w:rsidRDefault="005B449D">
      <w:pPr>
        <w:pStyle w:val="Standard"/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</w:r>
      <w:r>
        <w:tab/>
      </w:r>
    </w:p>
    <w:p w:rsidR="004D5BC5" w:rsidRDefault="005B449D">
      <w:pPr>
        <w:pStyle w:val="Standard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района на 2012 год</w:t>
      </w:r>
    </w:p>
    <w:p w:rsidR="004D5BC5" w:rsidRDefault="005B449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(тыс. руб.)</w:t>
      </w:r>
    </w:p>
    <w:tbl>
      <w:tblPr>
        <w:tblW w:w="1068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0"/>
        <w:gridCol w:w="795"/>
        <w:gridCol w:w="840"/>
        <w:gridCol w:w="870"/>
        <w:gridCol w:w="1365"/>
        <w:gridCol w:w="1170"/>
        <w:gridCol w:w="1050"/>
      </w:tblGrid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Муниципальное учреждение здравоохранения «Турковская центральная районная больница»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051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1512,2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Здравоохранение, физическая культура и спорт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1512,2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</w:t>
            </w:r>
            <w:r>
              <w:rPr>
                <w:sz w:val="20"/>
                <w:szCs w:val="20"/>
              </w:rPr>
              <w:t>органам местного самоуправления в установленном порядке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Организация денежных выплат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Амбулаторная помощь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1507,7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1507,7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Денежные выплаты медицинскому персоналу </w:t>
            </w:r>
            <w:r>
              <w:rPr>
                <w:rFonts w:cs="Arial"/>
                <w:sz w:val="20"/>
                <w:szCs w:val="20"/>
              </w:rPr>
              <w:t>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5201800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1507,7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5201800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1507,7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Администрация Турковского муниципального района  </w:t>
            </w:r>
            <w:r>
              <w:rPr>
                <w:rFonts w:cs="Arial"/>
                <w:b/>
                <w:sz w:val="20"/>
                <w:szCs w:val="20"/>
              </w:rPr>
              <w:t>Саратовской области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170225,4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5875,2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</w:t>
            </w:r>
            <w:r>
              <w:rPr>
                <w:rFonts w:cs="Arial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5755,2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3269,3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2800,9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2800,9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0020800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240,8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функций </w:t>
            </w:r>
            <w:r>
              <w:rPr>
                <w:rFonts w:cs="Arial"/>
                <w:sz w:val="20"/>
                <w:szCs w:val="20"/>
              </w:rPr>
              <w:t>органами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0020800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240,8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227,6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227,6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2485,9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r>
              <w:rPr>
                <w:sz w:val="20"/>
                <w:szCs w:val="20"/>
              </w:rPr>
              <w:t>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 функций комиссий по делам несовершеннолетних и защите их прав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181,2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181,2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Образование и обеспечение деятельности </w:t>
            </w:r>
            <w:r>
              <w:rPr>
                <w:rFonts w:cs="Arial"/>
                <w:sz w:val="20"/>
                <w:szCs w:val="20"/>
              </w:rPr>
              <w:t>административных комиссий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5210207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5210207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Организация предоставления гражданам субсидий на оплату жилого помещения и коммунальных услуг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5210209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174,4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5210209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174,4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Осуществление деятельности по опеке и попечительству в отношении несовершеннолетних граждан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207,4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функций органами местного </w:t>
            </w:r>
            <w:r>
              <w:rPr>
                <w:rFonts w:cs="Arial"/>
                <w:sz w:val="20"/>
                <w:szCs w:val="20"/>
              </w:rPr>
              <w:t>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207,4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по решению </w:t>
            </w:r>
            <w:r>
              <w:rPr>
                <w:sz w:val="20"/>
                <w:szCs w:val="20"/>
              </w:rPr>
              <w:t>вопросов местного значения в соответствии с заключенными соглашениями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5210</w:t>
            </w:r>
            <w:r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Исполнение переданных полномочий  по обеспечению граждан, проживающих в муниципальном образовании и нуждающихся в улучшении жилищных условий, жилыми </w:t>
            </w:r>
            <w:r>
              <w:rPr>
                <w:rFonts w:cs="Arial"/>
                <w:sz w:val="20"/>
                <w:szCs w:val="20"/>
              </w:rPr>
              <w:t>помещениями в соответствии с жилищным законодательством, организация строительства и содержания жилищного фонда, создания условий для жилищного строительства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464,9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464,9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475,6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475,6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 переданных полномочий по утверждению генеральных планов муниципальных образований, правил землепользования и застройки, выдаче разрешений на строительство, разрешение на ввод объектов в эксплуатацию, утверждение местных нормативов градост</w:t>
            </w:r>
            <w:r>
              <w:rPr>
                <w:rFonts w:cs="Arial"/>
                <w:sz w:val="20"/>
                <w:szCs w:val="20"/>
              </w:rPr>
              <w:t>роительного проектирования муниципальных образований, резервирование и изъятие земельных участков, осуществление земельного контроля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Резервные фонды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Резервные фонды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070 0000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0700500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Прочие расходы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0700500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3400300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3400300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Образование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136201,7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ind w:left="345" w:hanging="34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20248,1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19818,8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4209500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4209500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4209900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19718,8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4209900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19718,8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Расходные обязательства, возникающие при выполнении полномочий органов местного самоуправления по вопросам местного </w:t>
            </w:r>
            <w:r>
              <w:rPr>
                <w:sz w:val="20"/>
                <w:szCs w:val="20"/>
              </w:rPr>
              <w:t>значения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содержания воспитанников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  <w:p w:rsidR="004D5BC5" w:rsidRDefault="005B449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Законом Саратовской области «Об </w:t>
            </w:r>
            <w:r>
              <w:rPr>
                <w:sz w:val="20"/>
                <w:szCs w:val="20"/>
              </w:rPr>
              <w:t>образовании»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5210113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429,3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5210113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429,3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110732,7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4210000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25761,0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4219500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1908,0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4219500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1908,0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4219900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23853,0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4219900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23853,0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4230000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6301,7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4239500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4239500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4239900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6283,9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4239900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6283,9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950,1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Ежемесячное </w:t>
            </w:r>
            <w:r>
              <w:rPr>
                <w:rFonts w:cs="Arial"/>
                <w:sz w:val="20"/>
                <w:szCs w:val="20"/>
              </w:rPr>
              <w:t>денежное вознаграждение за классное руководство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5200900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950,1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5200900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950,1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77719,9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Расходные обязательства, возникающие при выполнении </w:t>
            </w:r>
            <w:r>
              <w:rPr>
                <w:sz w:val="20"/>
                <w:szCs w:val="20"/>
              </w:rPr>
              <w:t>полномочий органов местного самоуправления по вопросам местного значения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Возмещение стоимости питания обучающихся, посещающих  в группы продленного дня в муниципальных общеобразовательных учреждениях  в соответствии с </w:t>
            </w:r>
            <w:r>
              <w:rPr>
                <w:sz w:val="20"/>
                <w:szCs w:val="20"/>
              </w:rPr>
              <w:t>Законом Саратовской области «Об образовании»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5210111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551,9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5210111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551,9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Возмещение стоимости питания обучающихся  в муниципальных общеобразовательных учреждениях в соответствии с </w:t>
            </w:r>
            <w:r>
              <w:rPr>
                <w:sz w:val="20"/>
                <w:szCs w:val="20"/>
              </w:rPr>
              <w:t>Законом Саратовской области « Об образовании»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5210112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501,5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5210112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501,5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стоимости молока для питания обучающихся  1-4 классов в муниципальных общеобразовательных</w:t>
            </w:r>
            <w:r>
              <w:rPr>
                <w:sz w:val="20"/>
                <w:szCs w:val="20"/>
              </w:rPr>
              <w:t xml:space="preserve"> учреждениях в соответствии с Законом Саратовской области « Об образовании»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5210118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631,5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5210118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631,5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</w:t>
            </w:r>
            <w:r>
              <w:rPr>
                <w:sz w:val="20"/>
                <w:szCs w:val="20"/>
              </w:rPr>
              <w:t>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76035,0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Реализация основных </w:t>
            </w:r>
            <w:r>
              <w:rPr>
                <w:rFonts w:cs="Arial"/>
                <w:sz w:val="20"/>
                <w:szCs w:val="20"/>
              </w:rPr>
              <w:t>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</w:t>
            </w:r>
            <w:r>
              <w:rPr>
                <w:rFonts w:cs="Arial"/>
                <w:sz w:val="20"/>
                <w:szCs w:val="20"/>
              </w:rPr>
              <w:t>в на содержание зданий и коммунальных расходов, осуществляемых из местных бюджетов)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76035,0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76035,0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5220,9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452 0000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3959,3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3948,2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3948,2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</w:t>
            </w:r>
            <w:r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</w:t>
            </w:r>
            <w:r>
              <w:rPr>
                <w:sz w:val="20"/>
                <w:szCs w:val="20"/>
              </w:rPr>
              <w:t>самоуправления в установленном порядке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предоставления компенсации части родительской платы за содержание ребенка в государственных и муниципальных учреждениях, реализующих основную общеобразовательную программу</w:t>
            </w:r>
            <w:r>
              <w:rPr>
                <w:sz w:val="20"/>
                <w:szCs w:val="20"/>
              </w:rPr>
              <w:t xml:space="preserve"> дошкольного образования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1214,8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"Дети Турковского района" на 2012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828,6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828,6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 Развитие образования" на 2012 год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7954100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386,2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7954100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386,2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24162,9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23290,0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17544,7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</w:t>
            </w:r>
            <w:r>
              <w:rPr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за счет средств областного бюджета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Комплектование книжных фондов библиотек </w:t>
            </w:r>
            <w:r>
              <w:rPr>
                <w:sz w:val="20"/>
                <w:szCs w:val="20"/>
              </w:rPr>
              <w:t>муниципальных образований за счет средств областного бюджета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17221,4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17221,4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5705,3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4429900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5673,2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4429900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5673,2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Другие вопросы в </w:t>
            </w:r>
            <w:r>
              <w:rPr>
                <w:rFonts w:cs="Arial"/>
                <w:sz w:val="20"/>
                <w:szCs w:val="20"/>
              </w:rPr>
              <w:t>области культуры, кинематографии, средств массовой информации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872,9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</w:t>
            </w:r>
            <w:r>
              <w:rPr>
                <w:sz w:val="20"/>
                <w:szCs w:val="20"/>
              </w:rPr>
              <w:t>логопедические пункты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872,9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872,7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872,7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3375,6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491 0000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4910101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4910101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2999,2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2999,2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Предоставление </w:t>
            </w:r>
            <w:r>
              <w:rPr>
                <w:rFonts w:cs="Arial"/>
                <w:sz w:val="20"/>
                <w:szCs w:val="20"/>
              </w:rPr>
              <w:t>гражданам субсидий на оплату жилого помещения и коммунальных услуг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5054800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2999,2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Предоставление гражданам субсидий на оплату жилого помещения и коммунальных услуг за счет средств областного бюджета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5054801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2999,2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5054801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2999,2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части родительской платы за содержание ребенка в государственных и муниципальных </w:t>
            </w:r>
            <w:r>
              <w:rPr>
                <w:sz w:val="20"/>
                <w:szCs w:val="20"/>
              </w:rPr>
              <w:t>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 спорт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области </w:t>
            </w:r>
            <w:r>
              <w:rPr>
                <w:sz w:val="20"/>
                <w:szCs w:val="20"/>
              </w:rPr>
              <w:t>физической культуры и спорта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Периодические издания, учрежденные органами законодательной и </w:t>
            </w:r>
            <w:r>
              <w:rPr>
                <w:sz w:val="20"/>
                <w:szCs w:val="20"/>
              </w:rPr>
              <w:t>исполнительной власти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4578500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4578500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Финансовое управление </w:t>
            </w:r>
            <w:r>
              <w:rPr>
                <w:rFonts w:cs="Arial"/>
                <w:b/>
                <w:sz w:val="20"/>
                <w:szCs w:val="20"/>
              </w:rPr>
              <w:t>администрации Турковского муниципального района Саратовской области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3132,3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1794,3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</w:t>
            </w:r>
            <w:r>
              <w:rPr>
                <w:rFonts w:cs="Arial"/>
                <w:sz w:val="20"/>
                <w:szCs w:val="20"/>
              </w:rPr>
              <w:t>(финансово-бюджетного) надзора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1794,3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991,0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985,5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985,5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</w:t>
            </w:r>
            <w:r>
              <w:rPr>
                <w:sz w:val="20"/>
                <w:szCs w:val="20"/>
              </w:rPr>
              <w:t>органам местного самоуправления в установленном порядке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Санкционирование финансовыми органами муниципальных образований области кассовых выплат получателям средств областного бюджета, расположенным на территориях </w:t>
            </w:r>
            <w:r>
              <w:rPr>
                <w:sz w:val="20"/>
                <w:szCs w:val="20"/>
              </w:rPr>
              <w:t>муниципальных образований области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по решению вопросов местного значения в соответствии с заключенными </w:t>
            </w:r>
            <w:r>
              <w:rPr>
                <w:sz w:val="20"/>
                <w:szCs w:val="20"/>
              </w:rPr>
              <w:t>соглашениями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 переданных полномочий по формированию и исполнению бюджетов поселений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5210627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464,9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5210627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464,9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</w:t>
            </w:r>
            <w:r>
              <w:rPr>
                <w:sz w:val="20"/>
                <w:szCs w:val="20"/>
              </w:rPr>
              <w:t>государственного и муниципального долга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06</w:t>
            </w:r>
            <w:r>
              <w:rPr>
                <w:sz w:val="20"/>
              </w:rPr>
              <w:t>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Процентные платежи по долговым обязательствам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06</w:t>
            </w:r>
            <w:r>
              <w:rPr>
                <w:sz w:val="20"/>
              </w:rPr>
              <w:t>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0650000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Процентные платежи </w:t>
            </w:r>
            <w:r>
              <w:rPr>
                <w:sz w:val="20"/>
              </w:rPr>
              <w:t>по муниципальному долгу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06</w:t>
            </w:r>
            <w:r>
              <w:rPr>
                <w:sz w:val="20"/>
              </w:rPr>
              <w:t>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0650300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Прочие расходы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0650300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 xml:space="preserve">Дотации </w:t>
            </w:r>
            <w:r>
              <w:rPr>
                <w:spacing w:val="-6"/>
                <w:sz w:val="20"/>
                <w:szCs w:val="20"/>
              </w:rPr>
              <w:t xml:space="preserve">на </w:t>
            </w:r>
            <w:r>
              <w:rPr>
                <w:spacing w:val="-6"/>
                <w:sz w:val="20"/>
                <w:szCs w:val="20"/>
              </w:rPr>
              <w:t>выравнивание бюджетной обеспеченности</w:t>
            </w:r>
            <w:r>
              <w:rPr>
                <w:sz w:val="20"/>
                <w:szCs w:val="20"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в части, формируемой за счет собственных доходов и источников финансирования дефицита бюджета муниципального района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5160132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</w:t>
            </w:r>
            <w:r>
              <w:rPr>
                <w:sz w:val="20"/>
                <w:szCs w:val="20"/>
              </w:rPr>
              <w:t>финансовой поддержки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5160132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</w:t>
            </w:r>
            <w:r>
              <w:rPr>
                <w:sz w:val="20"/>
                <w:szCs w:val="20"/>
              </w:rPr>
              <w:t>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, в части формируемой за </w:t>
            </w:r>
            <w:r>
              <w:rPr>
                <w:sz w:val="20"/>
                <w:szCs w:val="20"/>
              </w:rPr>
              <w:t>счет субвенций из областного бюджета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финансовой поддержки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поселений   на поддержку мер по обеспечению сбалансированности бюджетов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Иные межбюджетные </w:t>
            </w:r>
            <w:r>
              <w:rPr>
                <w:rFonts w:cs="Arial"/>
                <w:sz w:val="20"/>
                <w:szCs w:val="20"/>
              </w:rPr>
              <w:t>трансферты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017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Муниципальное учреждение  "Централизованная бухгалтерия органов местного самоуправления Турковского муниципального района"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1279,2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1279,2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1279,2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0930000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319,8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0939500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0939500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0939900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0939900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959,4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</w:t>
            </w:r>
            <w:r>
              <w:rPr>
                <w:sz w:val="20"/>
                <w:szCs w:val="20"/>
              </w:rPr>
              <w:t>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959,4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 переданных полномочий по формированию и исполнению бюджетов поселений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5210627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959,4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5210627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959,4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Собрание депутатов Турковского муниципального района Саратовской области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086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465,0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465,0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234,6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Руководство и управление в сфере </w:t>
            </w:r>
            <w:r>
              <w:rPr>
                <w:rFonts w:cs="Arial"/>
                <w:sz w:val="20"/>
                <w:szCs w:val="20"/>
              </w:rPr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234,6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0020300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234,6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функций органами местного </w:t>
            </w:r>
            <w:r>
              <w:rPr>
                <w:rFonts w:cs="Arial"/>
                <w:sz w:val="20"/>
                <w:szCs w:val="20"/>
              </w:rPr>
              <w:t>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0020300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234,6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Руководство и управление в сфере </w:t>
            </w:r>
            <w:r>
              <w:rPr>
                <w:rFonts w:cs="Arial"/>
                <w:sz w:val="20"/>
                <w:szCs w:val="20"/>
              </w:rPr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Муниципальное учреждение  «Турковский районный архив»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091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175,5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Общегосударственные </w:t>
            </w:r>
            <w:r>
              <w:rPr>
                <w:rFonts w:cs="Arial"/>
                <w:sz w:val="20"/>
                <w:szCs w:val="20"/>
              </w:rPr>
              <w:t>вопросы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175,5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175,5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091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440 0000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175,5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091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440 9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091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440 9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091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440 9900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174,1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091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440 9900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174,1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МУ </w:t>
            </w:r>
            <w:r>
              <w:rPr>
                <w:rFonts w:cs="Arial"/>
                <w:b/>
                <w:sz w:val="20"/>
                <w:szCs w:val="20"/>
              </w:rPr>
              <w:t>«Хозяйственно-эксплуатационная группа Турковского района»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2646,0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2646,0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2646,0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Учреждения по обеспечению хозяйственного </w:t>
            </w:r>
            <w:r>
              <w:rPr>
                <w:rFonts w:cs="Arial"/>
                <w:sz w:val="20"/>
                <w:szCs w:val="20"/>
              </w:rPr>
              <w:t>обслуживания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0930000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2646,0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0939</w:t>
            </w:r>
            <w:r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0939</w:t>
            </w:r>
            <w:r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0939900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2615,0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</w:t>
            </w:r>
            <w:r>
              <w:rPr>
                <w:rFonts w:cs="Arial"/>
                <w:sz w:val="20"/>
                <w:szCs w:val="20"/>
              </w:rPr>
              <w:t>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0939900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2615,0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Муниципальное учреждение «Единая диспетчерская служба Турковского  муниципального района»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207,0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Реализация других функций, связанных с обеспечением национальной </w:t>
            </w:r>
            <w:r>
              <w:rPr>
                <w:rFonts w:cs="Arial"/>
                <w:sz w:val="20"/>
                <w:szCs w:val="20"/>
              </w:rPr>
              <w:t>безопасности и правоохранительной деятельности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207,0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2479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2479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24799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206,7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24799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206,7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179642,6</w:t>
            </w:r>
          </w:p>
        </w:tc>
      </w:tr>
    </w:tbl>
    <w:p w:rsidR="004D5BC5" w:rsidRDefault="004D5BC5">
      <w:pPr>
        <w:pStyle w:val="Standard"/>
        <w:spacing w:line="237" w:lineRule="auto"/>
        <w:rPr>
          <w:szCs w:val="28"/>
        </w:rPr>
      </w:pP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Приложение 6</w:t>
      </w: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</w:t>
      </w:r>
      <w:r>
        <w:rPr>
          <w:sz w:val="20"/>
          <w:szCs w:val="20"/>
        </w:rPr>
        <w:t>Решению Собрания депутатов</w:t>
      </w: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Турковского муниципального района</w:t>
      </w:r>
    </w:p>
    <w:p w:rsidR="004D5BC5" w:rsidRDefault="005B449D">
      <w:pPr>
        <w:pStyle w:val="Standard"/>
        <w:jc w:val="righ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</w:r>
      <w:r>
        <w:tab/>
        <w:t xml:space="preserve">       </w:t>
      </w:r>
    </w:p>
    <w:p w:rsidR="004D5BC5" w:rsidRDefault="005B449D">
      <w:pPr>
        <w:pStyle w:val="Standard"/>
        <w:jc w:val="center"/>
      </w:pPr>
      <w:r>
        <w:rPr>
          <w:b/>
        </w:rPr>
        <w:t>Распределение на 2012год бюджетных ассигнований  по раз</w:t>
      </w:r>
      <w:r>
        <w:rPr>
          <w:b/>
        </w:rPr>
        <w:t>делам, подразделам, целевым статьям и видам расходов классификации расходов бюджета муниципального района</w:t>
      </w:r>
    </w:p>
    <w:p w:rsidR="004D5BC5" w:rsidRDefault="005B449D">
      <w:pPr>
        <w:pStyle w:val="Standard"/>
        <w:ind w:right="-540"/>
      </w:pPr>
      <w:r>
        <w:t xml:space="preserve">                                                                                                                                                     </w:t>
      </w:r>
      <w:r>
        <w:t xml:space="preserve">    тыс. руб.</w:t>
      </w:r>
    </w:p>
    <w:tbl>
      <w:tblPr>
        <w:tblW w:w="1048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0"/>
        <w:gridCol w:w="570"/>
        <w:gridCol w:w="735"/>
        <w:gridCol w:w="1185"/>
        <w:gridCol w:w="752"/>
        <w:gridCol w:w="1033"/>
      </w:tblGrid>
      <w:tr w:rsidR="004D5BC5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b/>
                <w:sz w:val="18"/>
                <w:szCs w:val="18"/>
              </w:rPr>
            </w:pPr>
          </w:p>
          <w:p w:rsidR="004D5BC5" w:rsidRDefault="004D5BC5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  <w:p w:rsidR="004D5BC5" w:rsidRDefault="005B449D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12235,2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>
              <w:rPr>
                <w:sz w:val="20"/>
                <w:szCs w:val="20"/>
              </w:rPr>
              <w:t>функций органами местного 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181,0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0029500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0029500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5755,2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>
              <w:rPr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3269,3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зарплата с </w:t>
            </w:r>
            <w:r>
              <w:rPr>
                <w:sz w:val="20"/>
                <w:szCs w:val="20"/>
              </w:rPr>
              <w:t>начислениями   на оплату труда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240,89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зарплата с </w:t>
            </w:r>
            <w:r>
              <w:rPr>
                <w:sz w:val="20"/>
                <w:szCs w:val="20"/>
              </w:rPr>
              <w:t>начислениями   на оплату труда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2485,9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расходных обязательств муниципальных</w:t>
            </w:r>
            <w:r>
              <w:rPr>
                <w:sz w:val="20"/>
                <w:szCs w:val="20"/>
              </w:rPr>
              <w:t xml:space="preserve">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функций </w:t>
            </w:r>
            <w:r>
              <w:rPr>
                <w:sz w:val="20"/>
                <w:szCs w:val="20"/>
              </w:rPr>
              <w:t>комиссий по делам несовершеннолетних и защите их прав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Образование и обеспечение деятельности </w:t>
            </w:r>
            <w:r>
              <w:rPr>
                <w:rFonts w:cs="Arial"/>
                <w:sz w:val="20"/>
                <w:szCs w:val="20"/>
              </w:rPr>
              <w:t>административных комиссий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5210207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5210207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предоставления гражданам субсидий на оплату жилого помещения</w:t>
            </w:r>
            <w:r>
              <w:rPr>
                <w:sz w:val="20"/>
                <w:szCs w:val="20"/>
              </w:rPr>
              <w:t xml:space="preserve"> и коммунальных услуг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5210209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5210209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деятельности по опеке и попечительству в отношении </w:t>
            </w:r>
            <w:r>
              <w:rPr>
                <w:sz w:val="20"/>
                <w:szCs w:val="20"/>
              </w:rPr>
              <w:t>несовершеннолетних граждан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207,4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207,4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142,4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деятельности по опеке и попечительству в отношении </w:t>
            </w:r>
            <w:r>
              <w:rPr>
                <w:sz w:val="20"/>
                <w:szCs w:val="20"/>
              </w:rPr>
              <w:t>совершеннолетних граждан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5210212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5210212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Осуществление отдельных государственных полномочий по государственному </w:t>
            </w:r>
            <w:r>
              <w:rPr>
                <w:rFonts w:cs="Arial"/>
                <w:sz w:val="20"/>
                <w:szCs w:val="20"/>
              </w:rPr>
              <w:t>управлению охраной труда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5210215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5210215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по решению вопросов местного значения в </w:t>
            </w:r>
            <w:r>
              <w:rPr>
                <w:sz w:val="20"/>
                <w:szCs w:val="20"/>
              </w:rPr>
              <w:t>соответствии с заключенными соглашениями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5210</w:t>
            </w:r>
            <w:r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Исполнение переданных полномочий  по обеспечению граждан, проживающих в муниципальном образовании и нуждающихся в улучшении жилищных условий, жилыми помещениями в соответствии с жилищным </w:t>
            </w:r>
            <w:r>
              <w:rPr>
                <w:rFonts w:cs="Arial"/>
                <w:sz w:val="20"/>
                <w:szCs w:val="20"/>
              </w:rPr>
              <w:t>законодательством, организация строительства и содержания жилищного фонда, создания условий для жилищного строительства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5210621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464,9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5210621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464,9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зарплата с начислениями   </w:t>
            </w:r>
            <w:r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404,9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5210622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475,6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5210622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475,6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415,6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624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Исполнение переданных полномочий по утверждению генеральных планов муниципальных образований, правил землепользования и застройки, выдаче разрешений на строительство, разрешение на ввод объектов в </w:t>
            </w:r>
            <w:r>
              <w:rPr>
                <w:rFonts w:cs="Arial"/>
                <w:sz w:val="20"/>
                <w:szCs w:val="20"/>
              </w:rPr>
              <w:t>эксплуатацию, утверждение местных нормативов градостроительного проектирования муниципальных образований, резервирование и изъятие земельных участков, осуществление земельного контроля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5210624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функций органами местного </w:t>
            </w:r>
            <w:r>
              <w:rPr>
                <w:rFonts w:cs="Arial"/>
                <w:sz w:val="20"/>
                <w:szCs w:val="20"/>
              </w:rPr>
              <w:t>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5210624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392,9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1794,3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</w:t>
            </w:r>
            <w:r>
              <w:rPr>
                <w:sz w:val="20"/>
                <w:szCs w:val="20"/>
              </w:rPr>
              <w:t xml:space="preserve">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органами местного </w:t>
            </w:r>
            <w:r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Санкционирование финансовыми органами муниципальных образований области кассовых выплат получателям средств областного бюджета, расположенным на территориях муниципальных образований области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5210204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5210204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 переданных полномочий по формированию и исполнению бюджетов поселений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5210627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464,9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5210627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464,9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2965,8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tabs>
                <w:tab w:val="left" w:pos="9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2925,0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2925,0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  <w:p w:rsidR="004D5BC5" w:rsidRDefault="005B449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коммунальные услуги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1354,9</w:t>
            </w: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440 0000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175,5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440 9900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174,1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440 9900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174,1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Федерации, </w:t>
            </w:r>
            <w:r>
              <w:rPr>
                <w:sz w:val="20"/>
                <w:szCs w:val="20"/>
              </w:rPr>
              <w:t>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 переданных полномочий по формированию и исполнению бюджетов поселений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5210627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5210627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  <w:p w:rsidR="004D5BC5" w:rsidRDefault="005B449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коммунальные услуги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749,9</w:t>
            </w: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Реализация других </w:t>
            </w:r>
            <w:r>
              <w:rPr>
                <w:rFonts w:cs="Arial"/>
                <w:sz w:val="20"/>
                <w:szCs w:val="20"/>
              </w:rPr>
              <w:t>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207,0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2479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2479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Обеспечение деятельности </w:t>
            </w:r>
            <w:r>
              <w:rPr>
                <w:rFonts w:cs="Arial"/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24799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206,7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24799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206,7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196,3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Другие вопросы в области </w:t>
            </w:r>
            <w:r>
              <w:rPr>
                <w:rFonts w:cs="Arial"/>
                <w:sz w:val="20"/>
                <w:szCs w:val="20"/>
              </w:rPr>
              <w:t>национальной экономики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3400300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функций органами местного </w:t>
            </w:r>
            <w:r>
              <w:rPr>
                <w:rFonts w:cs="Arial"/>
                <w:sz w:val="20"/>
                <w:szCs w:val="20"/>
              </w:rPr>
              <w:t>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3400300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136201,7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20248,1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19818,8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функций казенными </w:t>
            </w:r>
            <w:r>
              <w:rPr>
                <w:rFonts w:cs="Arial"/>
                <w:sz w:val="20"/>
                <w:szCs w:val="20"/>
              </w:rPr>
              <w:t>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19718,8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19718,8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  <w:p w:rsidR="004D5BC5" w:rsidRDefault="005B449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коммунальные услуги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13511,5</w:t>
            </w: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4845,7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Расходные обязательства, возникающие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Возмещение содержания воспитанников в </w:t>
            </w:r>
            <w:r>
              <w:rPr>
                <w:sz w:val="20"/>
                <w:szCs w:val="20"/>
              </w:rPr>
              <w:t>муниципальных образовательных учреждениях, реализующих основную общеобразовательную программу дошкольного образования, в соответствии с Законом Саратовской области "Об образовании"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5210113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5210113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110732,7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25761,0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23853,0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23853,0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  <w:p w:rsidR="004D5BC5" w:rsidRDefault="005B449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коммунальные услуг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1259,7</w:t>
            </w: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21516,8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6301,7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6283,9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6283,9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  <w:p w:rsidR="004D5BC5" w:rsidRDefault="005B449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-оплата коммунальных услуг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5184,5</w:t>
            </w: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950,1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Ежемесячное денежное </w:t>
            </w:r>
            <w:r>
              <w:rPr>
                <w:rFonts w:cs="Arial"/>
                <w:sz w:val="20"/>
                <w:szCs w:val="20"/>
              </w:rPr>
              <w:t>вознаграждение за классное руководство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5200900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950,1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5200900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950,1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77719,9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</w:t>
            </w:r>
            <w:r>
              <w:rPr>
                <w:sz w:val="20"/>
                <w:szCs w:val="20"/>
              </w:rPr>
              <w:t>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76035,0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684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основных общеобразовательных </w:t>
            </w:r>
            <w:r>
              <w:rPr>
                <w:sz w:val="20"/>
                <w:szCs w:val="20"/>
              </w:rPr>
              <w:t>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</w:t>
            </w:r>
            <w:r>
              <w:rPr>
                <w:sz w:val="20"/>
                <w:szCs w:val="20"/>
              </w:rPr>
              <w:t>ий и коммунальных расходов, осуществляемых из местных бюджетов)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5210201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76035,0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5210201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76035,0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74551,3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Расходные обязательства, </w:t>
            </w:r>
            <w:r>
              <w:rPr>
                <w:sz w:val="20"/>
                <w:szCs w:val="20"/>
              </w:rPr>
              <w:t>возникающие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Возмещение стоимости питания обучающихся, посещающих группы продленного дня  в муниципальных образовательных учреждениях, в </w:t>
            </w:r>
            <w:r>
              <w:rPr>
                <w:sz w:val="20"/>
                <w:szCs w:val="20"/>
              </w:rPr>
              <w:t>соответствии с Законом Саратовской области "Об образовании"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5210111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5210111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Возмещение стоимости питания обучающихся в муниципальных учреждениях, в соответствии с Законом </w:t>
            </w:r>
            <w:r>
              <w:rPr>
                <w:sz w:val="20"/>
                <w:szCs w:val="20"/>
              </w:rPr>
              <w:t>Саратовской области "Об образовании"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5210112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5210112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Возмещение части стоимости молока для питания обучающихся  -4 классов в муниципальных общеобразовательных учреждениях в </w:t>
            </w:r>
            <w:r>
              <w:rPr>
                <w:sz w:val="20"/>
                <w:szCs w:val="20"/>
              </w:rPr>
              <w:t>соответствии с Законом Саратовской области « Об образовании»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5210118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631,5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5210118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631,5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Учебно-методические кабинеты, </w:t>
            </w:r>
            <w:r>
              <w:rPr>
                <w:sz w:val="20"/>
                <w:szCs w:val="2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3959,3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функций казенными </w:t>
            </w:r>
            <w:r>
              <w:rPr>
                <w:rFonts w:cs="Arial"/>
                <w:sz w:val="20"/>
                <w:szCs w:val="20"/>
              </w:rPr>
              <w:t>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3948,2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3948,2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  <w:p w:rsidR="004D5BC5" w:rsidRDefault="005B449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коммунальные услуги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3142,4</w:t>
            </w: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</w:t>
            </w:r>
            <w:r>
              <w:rPr>
                <w:sz w:val="20"/>
                <w:szCs w:val="20"/>
              </w:rPr>
              <w:t>осуществления органам местного самоуправления в установленном порядке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компенсации части родительской платы за содержание ребенка в государственных и муниципальных учреждениях, реализующих основную </w:t>
            </w:r>
            <w:r>
              <w:rPr>
                <w:sz w:val="20"/>
                <w:szCs w:val="20"/>
              </w:rPr>
              <w:t>общеобразовательную программу дошкольного образования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tabs>
                <w:tab w:val="left" w:pos="870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1214,8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"Дети Турковского </w:t>
            </w:r>
            <w:r>
              <w:rPr>
                <w:sz w:val="20"/>
                <w:szCs w:val="20"/>
              </w:rPr>
              <w:t>района" на 2012 год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828,6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7951504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828,6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 Развитие образования" на 2012 год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7954100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386,2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7954100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386,2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24162,9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23290,0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17544,7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Комплектование книжных фондов библиотек </w:t>
            </w:r>
            <w:r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4400201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4400201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за счет средств областного бюджета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4400202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4400202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Комплектование книжных фондов библиотек муниципальных образований </w:t>
            </w:r>
            <w:r>
              <w:rPr>
                <w:sz w:val="20"/>
                <w:szCs w:val="20"/>
              </w:rPr>
              <w:t>за счет средств бюджета муниципального района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4400203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4400203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r>
              <w:rPr>
                <w:sz w:val="20"/>
                <w:szCs w:val="20"/>
              </w:rPr>
              <w:t>деятельности подведомственных учреждений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17221,4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17221,4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  <w:p w:rsidR="004D5BC5" w:rsidRDefault="005B449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коммунальные услуги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11228,9</w:t>
            </w: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5664,0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5705,3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5673,2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5673,2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  <w:p w:rsidR="004D5BC5" w:rsidRDefault="005B449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коммунальные услуги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5073,0</w:t>
            </w: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</w:t>
            </w:r>
            <w:r>
              <w:rPr>
                <w:sz w:val="20"/>
                <w:szCs w:val="20"/>
              </w:rPr>
              <w:t>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872,9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r>
              <w:rPr>
                <w:sz w:val="20"/>
                <w:szCs w:val="20"/>
              </w:rPr>
              <w:t>деятельности подведомственных учреждений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1512,2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Стационарная медицинская </w:t>
            </w:r>
            <w:r>
              <w:rPr>
                <w:rFonts w:cs="Arial"/>
                <w:sz w:val="20"/>
                <w:szCs w:val="20"/>
              </w:rPr>
              <w:t>помощь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</w:t>
            </w:r>
            <w:r>
              <w:rPr>
                <w:sz w:val="20"/>
                <w:szCs w:val="20"/>
              </w:rPr>
              <w:t>переданных для осуществления органам местного самоуправления в установленном порядке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Организация денежных выплат медицинскому персоналу фельдшерско-акушерских пунктов, врачам, фельдшерам и медицинским сестрам скорой медицинской </w:t>
            </w:r>
            <w:r>
              <w:rPr>
                <w:rFonts w:cs="Arial"/>
                <w:sz w:val="20"/>
                <w:szCs w:val="20"/>
              </w:rPr>
              <w:t>помощи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5210214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5210214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Амбулаторная помощь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1507,7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1507,7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Денежные выплаты медицинскому </w:t>
            </w:r>
            <w:r>
              <w:rPr>
                <w:rFonts w:cs="Arial"/>
                <w:sz w:val="20"/>
                <w:szCs w:val="20"/>
              </w:rPr>
              <w:t>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5201800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1507,7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5201800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1507,7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3375,6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4910101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4910101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tabs>
                <w:tab w:val="left" w:pos="810"/>
              </w:tabs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2999,2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2999,2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2999,2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за счет средств областного бюджета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5054801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2999,2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5054801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</w:t>
            </w:r>
            <w:r>
              <w:rPr>
                <w:sz w:val="20"/>
                <w:szCs w:val="20"/>
              </w:rPr>
              <w:t>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части родительской платы за содержание ребенка в государственных </w:t>
            </w:r>
            <w:r>
              <w:rPr>
                <w:sz w:val="20"/>
                <w:szCs w:val="20"/>
              </w:rPr>
              <w:t>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Массовый  </w:t>
            </w:r>
            <w:r>
              <w:rPr>
                <w:sz w:val="20"/>
                <w:szCs w:val="20"/>
              </w:rPr>
              <w:t>спорт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органами местного </w:t>
            </w:r>
            <w:r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4578500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4578500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Процентные платежи по долговым обязательствам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0650000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Процентные платежи по муниципальному долгу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0650300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Прочие расходы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0650300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 xml:space="preserve">Дотации </w:t>
            </w:r>
            <w:r>
              <w:rPr>
                <w:spacing w:val="-6"/>
                <w:sz w:val="20"/>
                <w:szCs w:val="20"/>
              </w:rPr>
              <w:t>на выравнивание бюджетной обеспеченности</w:t>
            </w:r>
            <w:r>
              <w:rPr>
                <w:sz w:val="20"/>
                <w:szCs w:val="20"/>
              </w:rPr>
              <w:t xml:space="preserve"> б субъектов Российской Федерации и муниципальных образований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Выравнивание бюджетной обеспеченности </w:t>
            </w:r>
            <w:r>
              <w:rPr>
                <w:sz w:val="20"/>
                <w:szCs w:val="20"/>
              </w:rPr>
              <w:t>поселений из районного фонда финансовой поддержки в части, формируемой за счет собственных доходов и источников финансирования дефицита бюджета муниципального района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5160132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финансовой поддержки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5160132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</w:t>
            </w:r>
            <w:r>
              <w:rPr>
                <w:sz w:val="20"/>
                <w:szCs w:val="20"/>
              </w:rPr>
              <w:t>местного самоуправления в установленном порядке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, в части формируемой за счет субвенций из областного бюджета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4D5BC5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финансовой поддержки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>межбюджетные трансферты  бюджетам бюджетной системы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поселений   на поддержку мер по обеспечению сбалансированности бюджетов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4D5BC5" w:rsidRDefault="005B449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017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ind w:left="-78" w:right="-7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179642,6</w:t>
            </w:r>
          </w:p>
        </w:tc>
      </w:tr>
    </w:tbl>
    <w:p w:rsidR="004D5BC5" w:rsidRDefault="004D5BC5">
      <w:pPr>
        <w:pStyle w:val="Standard"/>
        <w:rPr>
          <w:b/>
          <w:sz w:val="20"/>
          <w:szCs w:val="20"/>
        </w:rPr>
      </w:pPr>
    </w:p>
    <w:p w:rsidR="004D5BC5" w:rsidRDefault="005B449D">
      <w:pPr>
        <w:pStyle w:val="Standard"/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7</w:t>
      </w:r>
    </w:p>
    <w:p w:rsidR="004D5BC5" w:rsidRDefault="005B449D">
      <w:pPr>
        <w:pStyle w:val="Standard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к решению Собрания депутатов </w:t>
      </w:r>
      <w:r>
        <w:rPr>
          <w:sz w:val="20"/>
          <w:szCs w:val="20"/>
        </w:rPr>
        <w:t xml:space="preserve">                                                                                                                Турковского муниципального района</w:t>
      </w:r>
    </w:p>
    <w:p w:rsidR="004D5BC5" w:rsidRDefault="004D5BC5">
      <w:pPr>
        <w:pStyle w:val="Standard"/>
        <w:ind w:left="-315" w:right="-330"/>
        <w:jc w:val="right"/>
        <w:rPr>
          <w:b/>
          <w:sz w:val="20"/>
          <w:szCs w:val="20"/>
          <w:lang w:bidi="ru-RU"/>
        </w:rPr>
      </w:pPr>
    </w:p>
    <w:p w:rsidR="004D5BC5" w:rsidRDefault="005B449D">
      <w:pPr>
        <w:pStyle w:val="Standard"/>
        <w:ind w:left="-315" w:right="-330"/>
        <w:jc w:val="right"/>
        <w:rPr>
          <w:b/>
          <w:sz w:val="20"/>
          <w:szCs w:val="20"/>
          <w:lang w:bidi="ru-RU"/>
        </w:rPr>
      </w:pPr>
      <w:r>
        <w:rPr>
          <w:b/>
          <w:sz w:val="20"/>
          <w:szCs w:val="20"/>
          <w:lang w:bidi="ru-RU"/>
        </w:rPr>
        <w:t>Перечень муниципальных целевых программ и объемов бюджетных ассигнований на их реализацию на 2012 год</w:t>
      </w:r>
    </w:p>
    <w:p w:rsidR="004D5BC5" w:rsidRDefault="005B449D">
      <w:pPr>
        <w:pStyle w:val="Standard"/>
        <w:ind w:right="-405"/>
      </w:pPr>
      <w:r>
        <w:t xml:space="preserve">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тыс. рублей</w:t>
      </w:r>
    </w:p>
    <w:tbl>
      <w:tblPr>
        <w:tblW w:w="10725" w:type="dxa"/>
        <w:tblInd w:w="-5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4"/>
        <w:gridCol w:w="1050"/>
        <w:gridCol w:w="1170"/>
        <w:gridCol w:w="630"/>
        <w:gridCol w:w="825"/>
        <w:gridCol w:w="795"/>
      </w:tblGrid>
      <w:tr w:rsidR="004D5BC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Наименование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Целевая статья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Раздел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Подраздел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Вид расходов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  <w:p w:rsidR="004D5BC5" w:rsidRDefault="005B449D">
            <w:pPr>
              <w:pStyle w:val="Standard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сумма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Муниципальные целевые программы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7950000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1214,8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</w:pPr>
            <w:r>
              <w:rPr>
                <w:b/>
                <w:sz w:val="20"/>
                <w:szCs w:val="20"/>
                <w:lang w:bidi="ru-RU"/>
              </w:rPr>
              <w:t>Муниципальная целевая программа "Дети Турковского района" на 2012 год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7951500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sz w:val="20"/>
                <w:szCs w:val="20"/>
                <w:lang w:bidi="ru-RU"/>
              </w:rPr>
            </w:pPr>
          </w:p>
          <w:p w:rsidR="004D5BC5" w:rsidRDefault="005B449D">
            <w:pPr>
              <w:pStyle w:val="Standard"/>
              <w:jc w:val="right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828,6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Образование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7951500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07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828,6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Другие вопросы в области образования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7951500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07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09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828,6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</w:pPr>
            <w:r>
              <w:rPr>
                <w:sz w:val="20"/>
                <w:szCs w:val="20"/>
                <w:lang w:bidi="ru-RU"/>
              </w:rPr>
              <w:t>Выполнение функций казенными учреждениями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7951500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07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09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828,6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</w:pPr>
            <w:r>
              <w:rPr>
                <w:b/>
                <w:sz w:val="20"/>
                <w:szCs w:val="20"/>
                <w:lang w:bidi="ru-RU"/>
              </w:rPr>
              <w:t>Муниципальная целевая программа " Развитие образования" на 2012год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7954100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4D5BC5">
            <w:pPr>
              <w:pStyle w:val="Standard"/>
              <w:snapToGrid w:val="0"/>
              <w:jc w:val="right"/>
              <w:rPr>
                <w:b/>
                <w:sz w:val="20"/>
                <w:szCs w:val="20"/>
                <w:lang w:bidi="ru-RU"/>
              </w:rPr>
            </w:pPr>
          </w:p>
          <w:p w:rsidR="004D5BC5" w:rsidRDefault="005B449D">
            <w:pPr>
              <w:pStyle w:val="Standard"/>
              <w:jc w:val="right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386,2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  <w:lang w:bidi="ru-RU"/>
              </w:rPr>
            </w:pPr>
            <w:r>
              <w:rPr>
                <w:rFonts w:cs="Arial"/>
                <w:sz w:val="20"/>
                <w:szCs w:val="20"/>
                <w:lang w:bidi="ru-RU"/>
              </w:rPr>
              <w:t>Образование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7954100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07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386,2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rFonts w:cs="Arial"/>
                <w:sz w:val="20"/>
                <w:szCs w:val="20"/>
                <w:lang w:bidi="ru-RU"/>
              </w:rPr>
            </w:pPr>
            <w:r>
              <w:rPr>
                <w:rFonts w:cs="Arial"/>
                <w:sz w:val="20"/>
                <w:szCs w:val="20"/>
                <w:lang w:bidi="ru-RU"/>
              </w:rPr>
              <w:t>Другие вопросы в области образования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7954100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07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09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righ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386,2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Выполнение функций казенными учреждениями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7954100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07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09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righ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386,2</w:t>
            </w:r>
          </w:p>
        </w:tc>
      </w:tr>
    </w:tbl>
    <w:p w:rsidR="004D5BC5" w:rsidRDefault="005B449D">
      <w:pPr>
        <w:pStyle w:val="Standard"/>
        <w:jc w:val="right"/>
      </w:pPr>
      <w:r>
        <w:t xml:space="preserve">  </w:t>
      </w:r>
    </w:p>
    <w:p w:rsidR="004D5BC5" w:rsidRDefault="004D5BC5">
      <w:pPr>
        <w:pStyle w:val="Standard"/>
        <w:jc w:val="right"/>
        <w:rPr>
          <w:sz w:val="20"/>
          <w:szCs w:val="20"/>
        </w:rPr>
      </w:pPr>
    </w:p>
    <w:p w:rsidR="004D5BC5" w:rsidRDefault="004D5BC5">
      <w:pPr>
        <w:pStyle w:val="Standard"/>
        <w:jc w:val="right"/>
        <w:rPr>
          <w:sz w:val="20"/>
          <w:szCs w:val="20"/>
        </w:rPr>
      </w:pPr>
    </w:p>
    <w:p w:rsidR="004D5BC5" w:rsidRDefault="004D5BC5">
      <w:pPr>
        <w:pStyle w:val="Standard"/>
        <w:jc w:val="right"/>
        <w:rPr>
          <w:sz w:val="20"/>
          <w:szCs w:val="20"/>
        </w:rPr>
      </w:pPr>
    </w:p>
    <w:p w:rsidR="004D5BC5" w:rsidRDefault="004D5BC5">
      <w:pPr>
        <w:pStyle w:val="Standard"/>
        <w:jc w:val="right"/>
        <w:rPr>
          <w:sz w:val="20"/>
          <w:szCs w:val="20"/>
        </w:rPr>
      </w:pPr>
    </w:p>
    <w:p w:rsidR="004D5BC5" w:rsidRDefault="004D5BC5">
      <w:pPr>
        <w:pStyle w:val="Standard"/>
        <w:jc w:val="right"/>
        <w:rPr>
          <w:sz w:val="20"/>
          <w:szCs w:val="20"/>
        </w:rPr>
      </w:pP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Приложение 8</w:t>
      </w: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к Решению Собрания депутатов</w:t>
      </w: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Турковского </w:t>
      </w:r>
      <w:r>
        <w:rPr>
          <w:sz w:val="20"/>
          <w:szCs w:val="20"/>
        </w:rPr>
        <w:t>муниципального района</w:t>
      </w:r>
    </w:p>
    <w:p w:rsidR="004D5BC5" w:rsidRDefault="005B449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D5BC5" w:rsidRDefault="005B449D">
      <w:pPr>
        <w:pStyle w:val="Standard"/>
        <w:jc w:val="center"/>
      </w:pPr>
      <w:r>
        <w:rPr>
          <w:b/>
          <w:bCs/>
        </w:rPr>
        <w:t>Распределение дотации на выравнивание бюджетной обеспеченности поселений из районного фонда финансовой подд</w:t>
      </w:r>
      <w:r>
        <w:rPr>
          <w:b/>
          <w:bCs/>
        </w:rPr>
        <w:t>ержки в части формируемой за счет субвенции из областного бюджета на 2012 год</w:t>
      </w: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936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440"/>
        <w:gridCol w:w="1944"/>
      </w:tblGrid>
      <w:tr w:rsidR="004D5B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ind w:right="-7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Наименования поселений района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</w:t>
            </w:r>
          </w:p>
        </w:tc>
      </w:tr>
    </w:tbl>
    <w:p w:rsidR="004D5BC5" w:rsidRDefault="004D5BC5">
      <w:pPr>
        <w:pStyle w:val="Standard"/>
        <w:rPr>
          <w:sz w:val="20"/>
          <w:szCs w:val="20"/>
        </w:rPr>
      </w:pPr>
    </w:p>
    <w:tbl>
      <w:tblPr>
        <w:tblW w:w="936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440"/>
        <w:gridCol w:w="1944"/>
      </w:tblGrid>
      <w:tr w:rsidR="004D5BC5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Бороно-Михайловское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Марьинское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Перевесинское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Перевесино-Михайловское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Студеновское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Турковское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Чернавское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412,8</w:t>
            </w:r>
          </w:p>
        </w:tc>
      </w:tr>
    </w:tbl>
    <w:p w:rsidR="004D5BC5" w:rsidRDefault="004D5BC5">
      <w:pPr>
        <w:pStyle w:val="Standard"/>
        <w:spacing w:line="237" w:lineRule="auto"/>
        <w:rPr>
          <w:sz w:val="20"/>
          <w:szCs w:val="20"/>
        </w:rPr>
      </w:pP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9</w:t>
      </w: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Решению Собрания</w:t>
      </w:r>
      <w:r>
        <w:rPr>
          <w:sz w:val="20"/>
          <w:szCs w:val="20"/>
        </w:rPr>
        <w:t xml:space="preserve"> депутатов</w:t>
      </w: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Турковского муниципального района</w:t>
      </w:r>
    </w:p>
    <w:p w:rsidR="004D5BC5" w:rsidRDefault="005B449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D5BC5" w:rsidRDefault="005B449D">
      <w:pPr>
        <w:pStyle w:val="Standard"/>
        <w:jc w:val="center"/>
      </w:pPr>
      <w:r>
        <w:rPr>
          <w:b/>
          <w:bCs/>
        </w:rPr>
        <w:t xml:space="preserve">Распределение </w:t>
      </w:r>
      <w:r>
        <w:rPr>
          <w:b/>
        </w:rPr>
        <w:t>дотации на выравнивание бюджетной обеспеченности поселений района из районного фонда финансовой  поддержки в части, формируемой за счет собственных доходов и источников финансирования дефицита бюджета му</w:t>
      </w:r>
      <w:r>
        <w:rPr>
          <w:b/>
        </w:rPr>
        <w:t xml:space="preserve">ниципального района  </w:t>
      </w:r>
      <w:r>
        <w:rPr>
          <w:b/>
          <w:bCs/>
        </w:rPr>
        <w:t>на 2012 год</w:t>
      </w:r>
    </w:p>
    <w:p w:rsidR="004D5BC5" w:rsidRDefault="005B449D">
      <w:pPr>
        <w:pStyle w:val="Standard"/>
        <w:jc w:val="right"/>
      </w:pPr>
      <w:r>
        <w:rPr>
          <w:sz w:val="20"/>
          <w:szCs w:val="20"/>
        </w:rPr>
        <w:t>(тыс. р</w:t>
      </w:r>
      <w:r>
        <w:t>ублей)</w:t>
      </w:r>
    </w:p>
    <w:tbl>
      <w:tblPr>
        <w:tblW w:w="936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440"/>
        <w:gridCol w:w="1944"/>
      </w:tblGrid>
      <w:tr w:rsidR="004D5B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Наименования поселений района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</w:t>
            </w:r>
          </w:p>
        </w:tc>
      </w:tr>
    </w:tbl>
    <w:p w:rsidR="004D5BC5" w:rsidRDefault="004D5BC5">
      <w:pPr>
        <w:pStyle w:val="Standard"/>
        <w:rPr>
          <w:sz w:val="20"/>
          <w:szCs w:val="20"/>
        </w:rPr>
      </w:pPr>
    </w:p>
    <w:tbl>
      <w:tblPr>
        <w:tblW w:w="936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440"/>
        <w:gridCol w:w="1944"/>
      </w:tblGrid>
      <w:tr w:rsidR="004D5BC5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Бороно-Михайловское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275,1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Перевесинское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Перевесино-Михайловское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Чернавское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189,2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645,5</w:t>
            </w:r>
          </w:p>
        </w:tc>
      </w:tr>
    </w:tbl>
    <w:p w:rsidR="004D5BC5" w:rsidRDefault="004D5BC5">
      <w:pPr>
        <w:pStyle w:val="Standard"/>
        <w:spacing w:line="237" w:lineRule="auto"/>
        <w:rPr>
          <w:sz w:val="20"/>
          <w:szCs w:val="20"/>
        </w:rPr>
      </w:pP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Приложение 1</w:t>
      </w:r>
      <w:r>
        <w:rPr>
          <w:sz w:val="20"/>
          <w:szCs w:val="20"/>
        </w:rPr>
        <w:t>0</w:t>
      </w: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Решению Собрания депутатов</w:t>
      </w: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Турковского муниципального района</w:t>
      </w:r>
    </w:p>
    <w:p w:rsidR="004D5BC5" w:rsidRDefault="005B449D">
      <w:pPr>
        <w:pStyle w:val="Standard"/>
        <w:jc w:val="right"/>
      </w:pPr>
      <w:r>
        <w:t xml:space="preserve">                                                                                                                         </w:t>
      </w:r>
      <w:r>
        <w:tab/>
      </w:r>
      <w:r>
        <w:tab/>
      </w:r>
      <w:r>
        <w:tab/>
      </w:r>
    </w:p>
    <w:p w:rsidR="004D5BC5" w:rsidRDefault="005B449D">
      <w:pPr>
        <w:pStyle w:val="Standard"/>
        <w:jc w:val="center"/>
      </w:pPr>
      <w:r>
        <w:rPr>
          <w:b/>
          <w:bCs/>
        </w:rPr>
        <w:t xml:space="preserve">Распределение </w:t>
      </w:r>
      <w:r>
        <w:rPr>
          <w:b/>
        </w:rPr>
        <w:t>иных межбюджетных трансфертов бюджетам поселений района на подде</w:t>
      </w:r>
      <w:r>
        <w:rPr>
          <w:b/>
        </w:rPr>
        <w:t>ржку мер по обеспечению сбалансированности бюджетов поселений</w:t>
      </w:r>
      <w:r>
        <w:rPr>
          <w:b/>
          <w:bCs/>
        </w:rPr>
        <w:t xml:space="preserve"> на 2012 год</w:t>
      </w:r>
    </w:p>
    <w:p w:rsidR="004D5BC5" w:rsidRDefault="005B449D">
      <w:pPr>
        <w:pStyle w:val="Standard"/>
        <w:jc w:val="right"/>
      </w:pPr>
      <w:r>
        <w:t>(тыс. рублей)</w:t>
      </w:r>
    </w:p>
    <w:tbl>
      <w:tblPr>
        <w:tblW w:w="936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440"/>
        <w:gridCol w:w="1944"/>
      </w:tblGrid>
      <w:tr w:rsidR="004D5B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Наименования поселений района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C5" w:rsidRDefault="005B449D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</w:t>
            </w:r>
          </w:p>
        </w:tc>
      </w:tr>
    </w:tbl>
    <w:p w:rsidR="004D5BC5" w:rsidRDefault="004D5BC5">
      <w:pPr>
        <w:pStyle w:val="Standard"/>
        <w:rPr>
          <w:sz w:val="20"/>
          <w:szCs w:val="20"/>
        </w:rPr>
      </w:pPr>
    </w:p>
    <w:tbl>
      <w:tblPr>
        <w:tblW w:w="936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440"/>
        <w:gridCol w:w="1944"/>
      </w:tblGrid>
      <w:tr w:rsidR="004D5BC5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BC5" w:rsidRDefault="005B449D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Перевесинское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126,7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Перевесино-Михайловское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4D5BC5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243,2</w:t>
            </w:r>
          </w:p>
        </w:tc>
      </w:tr>
    </w:tbl>
    <w:p w:rsidR="004D5BC5" w:rsidRDefault="004D5BC5">
      <w:pPr>
        <w:pStyle w:val="Standard"/>
        <w:spacing w:line="237" w:lineRule="auto"/>
      </w:pPr>
    </w:p>
    <w:p w:rsidR="004D5BC5" w:rsidRDefault="005B449D">
      <w:pPr>
        <w:pStyle w:val="Standard"/>
        <w:jc w:val="right"/>
      </w:pPr>
      <w:r>
        <w:t xml:space="preserve">                                                                                                      </w:t>
      </w:r>
      <w:r>
        <w:rPr>
          <w:sz w:val="20"/>
          <w:szCs w:val="20"/>
        </w:rPr>
        <w:t>Приложение 1</w:t>
      </w:r>
      <w:r>
        <w:rPr>
          <w:sz w:val="20"/>
          <w:szCs w:val="20"/>
        </w:rPr>
        <w:t>1</w:t>
      </w: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Решению Собрания</w:t>
      </w:r>
      <w:r>
        <w:rPr>
          <w:sz w:val="20"/>
          <w:szCs w:val="20"/>
        </w:rPr>
        <w:t xml:space="preserve"> депутатов</w:t>
      </w: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Турковского муниципального района</w:t>
      </w:r>
    </w:p>
    <w:p w:rsidR="004D5BC5" w:rsidRDefault="005B449D">
      <w:pPr>
        <w:pStyle w:val="Standard"/>
      </w:pPr>
      <w:r>
        <w:rPr>
          <w:sz w:val="20"/>
          <w:szCs w:val="20"/>
        </w:rPr>
        <w:tab/>
      </w:r>
      <w:r>
        <w:tab/>
        <w:t xml:space="preserve">             </w:t>
      </w:r>
    </w:p>
    <w:p w:rsidR="004D5BC5" w:rsidRDefault="005B449D">
      <w:pPr>
        <w:pStyle w:val="Standard"/>
        <w:jc w:val="center"/>
      </w:pPr>
      <w:r>
        <w:rPr>
          <w:b/>
          <w:bCs/>
        </w:rPr>
        <w:t>Источники внутреннего финансирования дефицита бюджета муниципального ра</w:t>
      </w:r>
      <w:r>
        <w:rPr>
          <w:b/>
          <w:bCs/>
        </w:rPr>
        <w:t>йона на 2012 год</w:t>
      </w:r>
    </w:p>
    <w:p w:rsidR="004D5BC5" w:rsidRDefault="005B449D">
      <w:pPr>
        <w:pStyle w:val="Standard"/>
      </w:pPr>
      <w:r>
        <w:t xml:space="preserve">                                                                                                                           тыс. рублей</w:t>
      </w:r>
    </w:p>
    <w:tbl>
      <w:tblPr>
        <w:tblW w:w="9329" w:type="dxa"/>
        <w:tblInd w:w="-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5040"/>
        <w:gridCol w:w="1635"/>
      </w:tblGrid>
      <w:tr w:rsidR="004D5BC5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BC5" w:rsidRDefault="005B449D">
            <w:pPr>
              <w:pStyle w:val="ConsPlusNormal"/>
              <w:snapToGrid w:val="0"/>
              <w:spacing w:line="232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:rsidR="004D5BC5" w:rsidRDefault="005B449D">
            <w:pPr>
              <w:pStyle w:val="ConsPlusNormal"/>
              <w:spacing w:line="232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BC5" w:rsidRDefault="005B449D">
            <w:pPr>
              <w:pStyle w:val="ConsPlusNormal"/>
              <w:snapToGrid w:val="0"/>
              <w:spacing w:line="232" w:lineRule="auto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BC5" w:rsidRDefault="005B449D">
            <w:pPr>
              <w:pStyle w:val="ConsPlusNormal"/>
              <w:snapToGrid w:val="0"/>
              <w:spacing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</w:tbl>
    <w:p w:rsidR="004D5BC5" w:rsidRDefault="004D5BC5">
      <w:pPr>
        <w:pStyle w:val="Standard"/>
        <w:spacing w:line="232" w:lineRule="auto"/>
        <w:rPr>
          <w:sz w:val="4"/>
          <w:szCs w:val="4"/>
        </w:rPr>
      </w:pPr>
    </w:p>
    <w:tbl>
      <w:tblPr>
        <w:tblW w:w="933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2"/>
        <w:gridCol w:w="5040"/>
        <w:gridCol w:w="1630"/>
      </w:tblGrid>
      <w:tr w:rsidR="004D5BC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BC5" w:rsidRDefault="005B449D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BC5" w:rsidRDefault="005B449D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BC5" w:rsidRDefault="005B449D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BC5" w:rsidRDefault="005B449D">
            <w:pPr>
              <w:pStyle w:val="Standard"/>
              <w:snapToGrid w:val="0"/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BC5" w:rsidRDefault="005B449D">
            <w:pPr>
              <w:pStyle w:val="Standard"/>
              <w:snapToGrid w:val="0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spacing w:line="228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977,0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BC5" w:rsidRDefault="005B449D">
            <w:pPr>
              <w:pStyle w:val="Standard"/>
              <w:snapToGrid w:val="0"/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BC5" w:rsidRDefault="005B449D">
            <w:pPr>
              <w:pStyle w:val="Standard"/>
              <w:snapToGrid w:val="0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spacing w:line="228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977,0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BC5" w:rsidRDefault="005B449D">
            <w:pPr>
              <w:pStyle w:val="Standard"/>
              <w:snapToGrid w:val="0"/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01 02 00 00 00 0000 700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BC5" w:rsidRDefault="005B449D">
            <w:pPr>
              <w:pStyle w:val="Standard"/>
              <w:snapToGrid w:val="0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Получение кредитов от кредитных организаций в </w:t>
            </w:r>
            <w:r>
              <w:rPr>
                <w:bCs/>
                <w:sz w:val="20"/>
                <w:szCs w:val="20"/>
              </w:rPr>
              <w:t>валюте Российской Федерации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spacing w:line="228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977,0</w:t>
            </w:r>
          </w:p>
        </w:tc>
      </w:tr>
      <w:tr w:rsidR="004D5BC5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BC5" w:rsidRDefault="005B449D">
            <w:pPr>
              <w:pStyle w:val="Standard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01 02 00 00 05 0000 710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BC5" w:rsidRDefault="005B449D">
            <w:pPr>
              <w:pStyle w:val="Standard"/>
              <w:snapToGrid w:val="0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D5BC5" w:rsidRDefault="005B449D">
            <w:pPr>
              <w:pStyle w:val="Standard"/>
              <w:snapToGrid w:val="0"/>
              <w:spacing w:line="22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977,0</w:t>
            </w:r>
          </w:p>
        </w:tc>
      </w:tr>
    </w:tbl>
    <w:p w:rsidR="004D5BC5" w:rsidRDefault="004D5BC5">
      <w:pPr>
        <w:pStyle w:val="Standard"/>
        <w:rPr>
          <w:sz w:val="4"/>
          <w:szCs w:val="4"/>
        </w:rPr>
      </w:pPr>
    </w:p>
    <w:p w:rsidR="004D5BC5" w:rsidRDefault="005B449D">
      <w:pPr>
        <w:pStyle w:val="Standard"/>
        <w:jc w:val="right"/>
      </w:pPr>
      <w:r>
        <w:t xml:space="preserve">           </w:t>
      </w:r>
      <w:r>
        <w:rPr>
          <w:sz w:val="20"/>
          <w:szCs w:val="20"/>
        </w:rPr>
        <w:t xml:space="preserve">  Приложение 1</w:t>
      </w:r>
      <w:r>
        <w:rPr>
          <w:sz w:val="20"/>
          <w:szCs w:val="20"/>
        </w:rPr>
        <w:t>2</w:t>
      </w: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Решению Собрания депутатов</w:t>
      </w:r>
    </w:p>
    <w:p w:rsidR="004D5BC5" w:rsidRDefault="005B449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Турковского муниципального района</w:t>
      </w:r>
    </w:p>
    <w:p w:rsidR="004D5BC5" w:rsidRDefault="005B449D">
      <w:pPr>
        <w:pStyle w:val="Standard"/>
        <w:tabs>
          <w:tab w:val="left" w:pos="556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           </w:t>
      </w:r>
    </w:p>
    <w:p w:rsidR="004D5BC5" w:rsidRDefault="005B449D">
      <w:pPr>
        <w:pStyle w:val="Standard"/>
        <w:jc w:val="center"/>
        <w:rPr>
          <w:b/>
        </w:rPr>
      </w:pPr>
      <w:r>
        <w:rPr>
          <w:b/>
        </w:rPr>
        <w:t>Программа муниципальных  внутренних заимствований</w:t>
      </w:r>
    </w:p>
    <w:p w:rsidR="004D5BC5" w:rsidRDefault="005B449D">
      <w:pPr>
        <w:pStyle w:val="Standard"/>
        <w:jc w:val="center"/>
      </w:pPr>
      <w:r>
        <w:rPr>
          <w:b/>
        </w:rPr>
        <w:t xml:space="preserve">Турковского района </w:t>
      </w:r>
      <w:r>
        <w:rPr>
          <w:b/>
          <w:bCs/>
        </w:rPr>
        <w:t>на 20</w:t>
      </w:r>
      <w:r>
        <w:rPr>
          <w:b/>
          <w:bCs/>
        </w:rPr>
        <w:t>1</w:t>
      </w:r>
      <w:r>
        <w:rPr>
          <w:b/>
          <w:bCs/>
        </w:rPr>
        <w:t>2 год</w:t>
      </w:r>
    </w:p>
    <w:p w:rsidR="004D5BC5" w:rsidRDefault="005B449D">
      <w:pPr>
        <w:pStyle w:val="Standard"/>
        <w:ind w:left="-540" w:right="-186"/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(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тыс. рублей)</w:t>
      </w:r>
    </w:p>
    <w:tbl>
      <w:tblPr>
        <w:tblW w:w="9974" w:type="dxa"/>
        <w:tblInd w:w="-5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600"/>
        <w:gridCol w:w="2748"/>
        <w:gridCol w:w="2726"/>
      </w:tblGrid>
      <w:tr w:rsidR="004D5BC5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BC5" w:rsidRDefault="005B449D">
            <w:pPr>
              <w:pStyle w:val="Standard"/>
              <w:snapToGrid w:val="0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4D5BC5" w:rsidRDefault="005B449D">
            <w:pPr>
              <w:pStyle w:val="Standard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  <w:p w:rsidR="004D5BC5" w:rsidRDefault="004D5BC5">
            <w:pPr>
              <w:pStyle w:val="Standard"/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BC5" w:rsidRDefault="005B449D">
            <w:pPr>
              <w:pStyle w:val="Standard"/>
              <w:snapToGrid w:val="0"/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заимствований</w:t>
            </w:r>
          </w:p>
        </w:tc>
        <w:tc>
          <w:tcPr>
            <w:tcW w:w="5474" w:type="dxa"/>
            <w:gridSpan w:val="2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48"/>
              <w:gridCol w:w="2726"/>
            </w:tblGrid>
            <w:tr w:rsidR="004D5BC5">
              <w:tblPrEx>
                <w:tblCellMar>
                  <w:top w:w="0" w:type="dxa"/>
                  <w:bottom w:w="0" w:type="dxa"/>
                </w:tblCellMar>
              </w:tblPrEx>
              <w:trPr>
                <w:trHeight w:val="391"/>
              </w:trPr>
              <w:tc>
                <w:tcPr>
                  <w:tcW w:w="54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D5BC5" w:rsidRDefault="005B449D">
                  <w:pPr>
                    <w:pStyle w:val="Standard"/>
                    <w:snapToGrid w:val="0"/>
                    <w:spacing w:line="216" w:lineRule="auto"/>
                    <w:ind w:left="-1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4D5BC5">
              <w:tblPrEx>
                <w:tblCellMar>
                  <w:top w:w="0" w:type="dxa"/>
                  <w:bottom w:w="0" w:type="dxa"/>
                </w:tblCellMar>
              </w:tblPrEx>
              <w:trPr>
                <w:trHeight w:val="391"/>
              </w:trPr>
              <w:tc>
                <w:tcPr>
                  <w:tcW w:w="2748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D5BC5" w:rsidRDefault="005B449D">
                  <w:pPr>
                    <w:pStyle w:val="Standard"/>
                    <w:snapToGrid w:val="0"/>
                    <w:spacing w:line="21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Привлечение</w:t>
                  </w:r>
                </w:p>
              </w:tc>
              <w:tc>
                <w:tcPr>
                  <w:tcW w:w="272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D5BC5" w:rsidRDefault="005B449D">
                  <w:pPr>
                    <w:pStyle w:val="Standard"/>
                    <w:snapToGrid w:val="0"/>
                    <w:spacing w:line="216" w:lineRule="auto"/>
                    <w:ind w:left="-1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Погашение</w:t>
                  </w:r>
                </w:p>
              </w:tc>
            </w:tr>
          </w:tbl>
          <w:p w:rsidR="00000000" w:rsidRDefault="005B449D"/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BC5" w:rsidRDefault="005B449D">
            <w:pPr>
              <w:pStyle w:val="Standard"/>
              <w:snapToGrid w:val="0"/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4D5BC5" w:rsidRDefault="004D5BC5">
            <w:pPr>
              <w:pStyle w:val="Standard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BC5" w:rsidRDefault="005B449D">
            <w:pPr>
              <w:pStyle w:val="Standard"/>
              <w:snapToGrid w:val="0"/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Кредиты, полученные от кредитных организаций</w:t>
            </w:r>
          </w:p>
        </w:tc>
        <w:tc>
          <w:tcPr>
            <w:tcW w:w="27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BC5" w:rsidRDefault="005B449D">
            <w:pPr>
              <w:pStyle w:val="Standard"/>
              <w:snapToGrid w:val="0"/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977,0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BC5" w:rsidRDefault="004D5BC5">
            <w:pPr>
              <w:pStyle w:val="Standard"/>
              <w:snapToGrid w:val="0"/>
              <w:spacing w:line="216" w:lineRule="auto"/>
              <w:ind w:left="-14"/>
              <w:jc w:val="center"/>
              <w:rPr>
                <w:bCs/>
                <w:sz w:val="20"/>
                <w:szCs w:val="20"/>
              </w:rPr>
            </w:pPr>
          </w:p>
        </w:tc>
      </w:tr>
      <w:tr w:rsidR="004D5BC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BC5" w:rsidRDefault="004D5BC5">
            <w:pPr>
              <w:pStyle w:val="Standard"/>
              <w:snapToGrid w:val="0"/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BC5" w:rsidRDefault="005B449D">
            <w:pPr>
              <w:pStyle w:val="Standard"/>
              <w:snapToGrid w:val="0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7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BC5" w:rsidRDefault="005B449D">
            <w:pPr>
              <w:pStyle w:val="Standard"/>
              <w:snapToGrid w:val="0"/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977,0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BC5" w:rsidRDefault="004D5BC5">
            <w:pPr>
              <w:pStyle w:val="Standard"/>
              <w:snapToGrid w:val="0"/>
              <w:spacing w:line="216" w:lineRule="auto"/>
              <w:ind w:left="-14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D5BC5" w:rsidRDefault="004D5BC5">
      <w:pPr>
        <w:pStyle w:val="Standard"/>
        <w:spacing w:line="237" w:lineRule="auto"/>
        <w:rPr>
          <w:b/>
          <w:sz w:val="20"/>
          <w:szCs w:val="20"/>
        </w:rPr>
      </w:pPr>
    </w:p>
    <w:p w:rsidR="004D5BC5" w:rsidRDefault="004D5BC5">
      <w:pPr>
        <w:pStyle w:val="Standard"/>
        <w:spacing w:line="237" w:lineRule="auto"/>
        <w:rPr>
          <w:b/>
          <w:sz w:val="20"/>
          <w:szCs w:val="20"/>
        </w:rPr>
      </w:pPr>
    </w:p>
    <w:p w:rsidR="004D5BC5" w:rsidRDefault="005B449D">
      <w:pPr>
        <w:pStyle w:val="Standard"/>
        <w:spacing w:line="237" w:lineRule="auto"/>
        <w:jc w:val="center"/>
        <w:rPr>
          <w:b/>
          <w:u w:val="single"/>
        </w:rPr>
      </w:pPr>
      <w:r>
        <w:rPr>
          <w:b/>
          <w:u w:val="single"/>
        </w:rPr>
        <w:t>Р А З Д Е Л       В Т О Р О Й</w:t>
      </w:r>
    </w:p>
    <w:p w:rsidR="004D5BC5" w:rsidRDefault="005B449D">
      <w:pPr>
        <w:pStyle w:val="Standard"/>
        <w:spacing w:line="237" w:lineRule="auto"/>
        <w:jc w:val="center"/>
        <w:rPr>
          <w:b/>
        </w:rPr>
      </w:pPr>
      <w:r>
        <w:rPr>
          <w:b/>
        </w:rPr>
        <w:t xml:space="preserve"> </w:t>
      </w:r>
    </w:p>
    <w:p w:rsidR="004D5BC5" w:rsidRDefault="005B449D">
      <w:pPr>
        <w:pStyle w:val="Standard"/>
        <w:jc w:val="center"/>
      </w:pPr>
      <w:r>
        <w:rPr>
          <w:b/>
        </w:rPr>
        <w:t>АДМИНИСТРАЦИЯ</w:t>
      </w:r>
    </w:p>
    <w:p w:rsidR="004D5BC5" w:rsidRDefault="005B449D">
      <w:pPr>
        <w:pStyle w:val="Standard"/>
        <w:jc w:val="center"/>
      </w:pPr>
      <w:r>
        <w:rPr>
          <w:b/>
        </w:rPr>
        <w:t xml:space="preserve"> ТУРКОВСКОГО МУНИЦИПАЛЬНОГО РАЙОНА</w:t>
      </w:r>
    </w:p>
    <w:p w:rsidR="004D5BC5" w:rsidRDefault="005B449D">
      <w:pPr>
        <w:pStyle w:val="Standard"/>
        <w:jc w:val="center"/>
        <w:rPr>
          <w:b/>
        </w:rPr>
      </w:pPr>
      <w:r>
        <w:rPr>
          <w:b/>
        </w:rPr>
        <w:t xml:space="preserve"> САРАТОВСКОЙ </w:t>
      </w:r>
      <w:r>
        <w:rPr>
          <w:b/>
        </w:rPr>
        <w:t>ОБЛАСТИ</w:t>
      </w:r>
    </w:p>
    <w:p w:rsidR="004D5BC5" w:rsidRDefault="004D5BC5">
      <w:pPr>
        <w:pStyle w:val="Standard"/>
        <w:jc w:val="center"/>
        <w:rPr>
          <w:b/>
        </w:rPr>
      </w:pPr>
    </w:p>
    <w:p w:rsidR="004D5BC5" w:rsidRDefault="005B449D">
      <w:pPr>
        <w:pStyle w:val="Heading2"/>
        <w:rPr>
          <w:sz w:val="24"/>
        </w:rPr>
      </w:pPr>
      <w:r>
        <w:rPr>
          <w:sz w:val="24"/>
        </w:rPr>
        <w:t>ПОСТАНОВЛЕНИЕ</w:t>
      </w:r>
    </w:p>
    <w:p w:rsidR="004D5BC5" w:rsidRDefault="005B449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От 08.11.2011 г. № 821</w:t>
      </w:r>
    </w:p>
    <w:p w:rsidR="004D5BC5" w:rsidRDefault="004D5BC5">
      <w:pPr>
        <w:pStyle w:val="Standard"/>
        <w:rPr>
          <w:sz w:val="20"/>
          <w:szCs w:val="20"/>
        </w:rPr>
      </w:pPr>
    </w:p>
    <w:p w:rsidR="004D5BC5" w:rsidRDefault="005B449D">
      <w:pPr>
        <w:pStyle w:val="Standard"/>
        <w:rPr>
          <w:sz w:val="20"/>
          <w:szCs w:val="20"/>
        </w:rPr>
      </w:pPr>
      <w:r>
        <w:rPr>
          <w:b/>
          <w:sz w:val="20"/>
          <w:szCs w:val="20"/>
        </w:rPr>
        <w:t>Об увеличении размеров должностных окладов</w:t>
      </w:r>
    </w:p>
    <w:p w:rsidR="004D5BC5" w:rsidRDefault="005B449D">
      <w:pPr>
        <w:pStyle w:val="Standard"/>
        <w:rPr>
          <w:sz w:val="20"/>
          <w:szCs w:val="20"/>
        </w:rPr>
      </w:pPr>
      <w:r>
        <w:rPr>
          <w:b/>
          <w:sz w:val="20"/>
          <w:szCs w:val="20"/>
        </w:rPr>
        <w:t>работников муниципальных дошкольных</w:t>
      </w:r>
    </w:p>
    <w:p w:rsidR="004D5BC5" w:rsidRDefault="005B449D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образовательных учреждений</w:t>
      </w:r>
    </w:p>
    <w:p w:rsidR="004D5BC5" w:rsidRDefault="005B449D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4D5BC5" w:rsidRDefault="005B449D">
      <w:pPr>
        <w:pStyle w:val="Standard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Уставом Турковского муниципального района, статьей 144 Трудового кодекса </w:t>
      </w:r>
      <w:r>
        <w:rPr>
          <w:sz w:val="20"/>
          <w:szCs w:val="20"/>
        </w:rPr>
        <w:t>Российской Федерации администрация Турковского муниципального района ПОСТАНОВЛЯЕТ:</w:t>
      </w:r>
    </w:p>
    <w:p w:rsidR="004D5BC5" w:rsidRDefault="005B449D">
      <w:pPr>
        <w:pStyle w:val="2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1. Увеличить размер должностных окладов работников муниципальных дошкольных образовательных учреждений Турковского муниципального района на 30 процентов. </w:t>
      </w:r>
      <w:r>
        <w:rPr>
          <w:rFonts w:cs="Calibri"/>
          <w:bCs/>
          <w:sz w:val="20"/>
          <w:szCs w:val="20"/>
        </w:rPr>
        <w:t>При увеличении раз</w:t>
      </w:r>
      <w:r>
        <w:rPr>
          <w:rFonts w:cs="Calibri"/>
          <w:bCs/>
          <w:sz w:val="20"/>
          <w:szCs w:val="20"/>
        </w:rPr>
        <w:t>меры должностных окладов округлять до целых рублей в сторону увеличения.</w:t>
      </w:r>
    </w:p>
    <w:p w:rsidR="004D5BC5" w:rsidRDefault="005B449D">
      <w:pPr>
        <w:pStyle w:val="2"/>
        <w:ind w:firstLine="709"/>
        <w:rPr>
          <w:sz w:val="20"/>
          <w:szCs w:val="20"/>
        </w:rPr>
      </w:pPr>
      <w:r>
        <w:rPr>
          <w:sz w:val="20"/>
          <w:szCs w:val="20"/>
        </w:rPr>
        <w:t>2. Настоящее постановление вступает в силу со дня его официального опубликования и распространяется на правоотношения, возникшие с 01 ноября 2011 года.</w:t>
      </w:r>
    </w:p>
    <w:p w:rsidR="004D5BC5" w:rsidRDefault="005B449D">
      <w:pPr>
        <w:pStyle w:val="2"/>
        <w:ind w:firstLine="709"/>
        <w:rPr>
          <w:sz w:val="20"/>
          <w:szCs w:val="20"/>
        </w:rPr>
      </w:pPr>
      <w:r>
        <w:rPr>
          <w:sz w:val="20"/>
          <w:szCs w:val="20"/>
        </w:rPr>
        <w:t>3. Контроль за исполнением наст</w:t>
      </w:r>
      <w:r>
        <w:rPr>
          <w:sz w:val="20"/>
          <w:szCs w:val="20"/>
        </w:rPr>
        <w:t>оящего постановления возложить на заместителя главы администрации муниципального района по социальным вопросам Орлову О.Н.</w:t>
      </w:r>
    </w:p>
    <w:p w:rsidR="004D5BC5" w:rsidRDefault="004D5BC5">
      <w:pPr>
        <w:pStyle w:val="Standard"/>
        <w:rPr>
          <w:b/>
          <w:sz w:val="20"/>
          <w:szCs w:val="20"/>
        </w:rPr>
      </w:pPr>
    </w:p>
    <w:p w:rsidR="004D5BC5" w:rsidRDefault="005B449D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Глава администрации</w:t>
      </w:r>
    </w:p>
    <w:p w:rsidR="004D5BC5" w:rsidRDefault="005B449D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муниципального района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Д.В. Кудряшов</w:t>
      </w:r>
    </w:p>
    <w:p w:rsidR="004D5BC5" w:rsidRDefault="004D5BC5">
      <w:pPr>
        <w:pStyle w:val="Standard"/>
        <w:jc w:val="both"/>
        <w:rPr>
          <w:b/>
          <w:sz w:val="20"/>
          <w:szCs w:val="20"/>
        </w:rPr>
      </w:pPr>
    </w:p>
    <w:p w:rsidR="004D5BC5" w:rsidRDefault="004D5BC5">
      <w:pPr>
        <w:pStyle w:val="Standard"/>
        <w:spacing w:line="237" w:lineRule="auto"/>
        <w:ind w:left="4956" w:firstLine="708"/>
        <w:jc w:val="both"/>
        <w:rPr>
          <w:sz w:val="22"/>
          <w:szCs w:val="22"/>
        </w:rPr>
      </w:pPr>
    </w:p>
    <w:p w:rsidR="004D5BC5" w:rsidRDefault="004D5BC5">
      <w:pPr>
        <w:pStyle w:val="Standard"/>
        <w:rPr>
          <w:sz w:val="22"/>
          <w:szCs w:val="22"/>
        </w:rPr>
      </w:pPr>
    </w:p>
    <w:p w:rsidR="004D5BC5" w:rsidRDefault="004D5BC5">
      <w:pPr>
        <w:pStyle w:val="Standard"/>
        <w:rPr>
          <w:sz w:val="22"/>
          <w:szCs w:val="22"/>
        </w:rPr>
      </w:pPr>
    </w:p>
    <w:p w:rsidR="004D5BC5" w:rsidRDefault="004D5BC5">
      <w:pPr>
        <w:pStyle w:val="Standard"/>
        <w:rPr>
          <w:sz w:val="22"/>
          <w:szCs w:val="22"/>
        </w:rPr>
      </w:pPr>
    </w:p>
    <w:p w:rsidR="004D5BC5" w:rsidRDefault="005B449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Адрес: 412070, Саратовская область,            </w:t>
      </w:r>
      <w:r>
        <w:rPr>
          <w:b/>
          <w:bCs/>
          <w:sz w:val="30"/>
          <w:szCs w:val="30"/>
        </w:rPr>
        <w:t>Главный редактор</w:t>
      </w:r>
    </w:p>
    <w:p w:rsidR="004D5BC5" w:rsidRDefault="005B449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р. п. Турки, редакции, издателя                      </w:t>
      </w:r>
      <w:r>
        <w:rPr>
          <w:b/>
          <w:bCs/>
          <w:sz w:val="30"/>
          <w:szCs w:val="30"/>
        </w:rPr>
        <w:t>Д.В. Жулидов</w:t>
      </w:r>
      <w:r>
        <w:rPr>
          <w:b/>
          <w:bCs/>
          <w:sz w:val="32"/>
          <w:szCs w:val="32"/>
        </w:rPr>
        <w:t xml:space="preserve">                      </w:t>
      </w:r>
      <w:r>
        <w:rPr>
          <w:sz w:val="30"/>
          <w:szCs w:val="30"/>
        </w:rPr>
        <w:t>Бесплатно</w:t>
      </w:r>
      <w:r>
        <w:rPr>
          <w:sz w:val="32"/>
          <w:szCs w:val="32"/>
        </w:rPr>
        <w:t xml:space="preserve">    </w:t>
      </w:r>
      <w:r>
        <w:rPr>
          <w:sz w:val="22"/>
          <w:szCs w:val="22"/>
        </w:rPr>
        <w:t xml:space="preserve">ул. Советская, дом 39                                                                                                       </w:t>
      </w:r>
      <w:r>
        <w:rPr>
          <w:sz w:val="26"/>
          <w:szCs w:val="26"/>
        </w:rPr>
        <w:t>100 экземпляров</w:t>
      </w:r>
    </w:p>
    <w:p w:rsidR="004D5BC5" w:rsidRDefault="005B449D">
      <w:pPr>
        <w:pStyle w:val="Standard"/>
      </w:pPr>
      <w:r>
        <w:t>тел:(8845-43) 2-</w:t>
      </w:r>
      <w:r>
        <w:t>18-83</w:t>
      </w:r>
    </w:p>
    <w:p w:rsidR="004D5BC5" w:rsidRDefault="005B449D">
      <w:pPr>
        <w:pStyle w:val="Standard"/>
        <w:spacing w:line="237" w:lineRule="auto"/>
        <w:rPr>
          <w:color w:val="auto"/>
          <w:sz w:val="26"/>
          <w:szCs w:val="26"/>
          <w:lang w:val="ru-RU" w:eastAsia="ru-RU" w:bidi="ru-RU"/>
        </w:rPr>
      </w:pPr>
      <w:r>
        <w:rPr>
          <w:rStyle w:val="a2"/>
          <w:color w:val="auto"/>
          <w:sz w:val="26"/>
          <w:szCs w:val="26"/>
          <w:lang w:val="ru-RU" w:eastAsia="ru-RU" w:bidi="ru-RU"/>
        </w:rPr>
        <w:t>Е-mail: turki.sarmo.ru</w:t>
      </w:r>
    </w:p>
    <w:sectPr w:rsidR="004D5BC5">
      <w:pgSz w:w="11905" w:h="16837"/>
      <w:pgMar w:top="420" w:right="1134" w:bottom="48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B449D">
      <w:r>
        <w:separator/>
      </w:r>
    </w:p>
  </w:endnote>
  <w:endnote w:type="continuationSeparator" w:id="0">
    <w:p w:rsidR="00000000" w:rsidRDefault="005B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B449D">
      <w:r>
        <w:separator/>
      </w:r>
    </w:p>
  </w:footnote>
  <w:footnote w:type="continuationSeparator" w:id="0">
    <w:p w:rsidR="00000000" w:rsidRDefault="005B4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D5BC5"/>
    <w:rsid w:val="004D5BC5"/>
    <w:rsid w:val="005B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61E2E4B-38BD-4845-AD06-B3804835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Standard"/>
    <w:next w:val="Standard"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">
    <w:name w:val="Íàçâàíèå çàêîíà"/>
    <w:basedOn w:val="Standard"/>
    <w:next w:val="a0"/>
    <w:pPr>
      <w:spacing w:after="480"/>
      <w:jc w:val="center"/>
    </w:pPr>
    <w:rPr>
      <w:b/>
      <w:sz w:val="36"/>
    </w:rPr>
  </w:style>
  <w:style w:type="paragraph" w:customStyle="1" w:styleId="a0">
    <w:name w:val="Òåêñò äîêóìåíòà"/>
    <w:basedOn w:val="Standard"/>
    <w:pPr>
      <w:ind w:firstLine="720"/>
      <w:jc w:val="both"/>
    </w:pPr>
    <w:rPr>
      <w:sz w:val="28"/>
    </w:rPr>
  </w:style>
  <w:style w:type="paragraph" w:customStyle="1" w:styleId="ConsPlusNormal">
    <w:name w:val="ConsPlusNormal"/>
    <w:pPr>
      <w:widowControl/>
      <w:autoSpaceDE w:val="0"/>
      <w:ind w:firstLine="720"/>
    </w:pPr>
    <w:rPr>
      <w:rFonts w:ascii="Arial" w:eastAsia="Times New Roman" w:hAnsi="Arial" w:cs="Arial"/>
      <w:color w:val="auto"/>
      <w:sz w:val="20"/>
      <w:szCs w:val="20"/>
      <w:lang w:val="ru-RU" w:bidi="ar-SA"/>
    </w:rPr>
  </w:style>
  <w:style w:type="paragraph" w:customStyle="1" w:styleId="a1">
    <w:name w:val="Текст документа"/>
    <w:basedOn w:val="Standard"/>
    <w:pPr>
      <w:ind w:firstLine="720"/>
      <w:jc w:val="both"/>
    </w:pPr>
    <w:rPr>
      <w:sz w:val="28"/>
    </w:rPr>
  </w:style>
  <w:style w:type="paragraph" w:customStyle="1" w:styleId="2">
    <w:name w:val="Основной текст 2"/>
    <w:basedOn w:val="Standard"/>
    <w:pPr>
      <w:jc w:val="both"/>
    </w:pPr>
  </w:style>
  <w:style w:type="character" w:customStyle="1" w:styleId="NumberingSymbols">
    <w:name w:val="Numbering Symbols"/>
  </w:style>
  <w:style w:type="character" w:customStyle="1" w:styleId="a2">
    <w:name w:val="Основной шрифт абзац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15700</Words>
  <Characters>89495</Characters>
  <Application>Microsoft Office Word</Application>
  <DocSecurity>4</DocSecurity>
  <Lines>745</Lines>
  <Paragraphs>209</Paragraphs>
  <ScaleCrop>false</ScaleCrop>
  <Company>Organization</Company>
  <LinksUpToDate>false</LinksUpToDate>
  <CharactersWithSpaces>104986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word2</cp:lastModifiedBy>
  <cp:revision>2</cp:revision>
  <cp:lastPrinted>2007-08-15T03:51:00Z</cp:lastPrinted>
  <dcterms:created xsi:type="dcterms:W3CDTF">2023-01-27T09:47:00Z</dcterms:created>
  <dcterms:modified xsi:type="dcterms:W3CDTF">2023-01-27T09:47:00Z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