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69" w:rsidRPr="00C11D8D" w:rsidRDefault="00003B69" w:rsidP="00003B69">
      <w:pPr>
        <w:spacing w:line="100" w:lineRule="atLeast"/>
        <w:ind w:left="5940"/>
        <w:rPr>
          <w:bCs/>
          <w:sz w:val="20"/>
          <w:szCs w:val="20"/>
        </w:rPr>
      </w:pPr>
      <w:r w:rsidRPr="00C11D8D">
        <w:rPr>
          <w:bCs/>
          <w:sz w:val="20"/>
          <w:szCs w:val="20"/>
        </w:rPr>
        <w:t xml:space="preserve">Приложение </w:t>
      </w:r>
    </w:p>
    <w:p w:rsidR="00003B69" w:rsidRPr="00C11D8D" w:rsidRDefault="00003B69" w:rsidP="00003B69">
      <w:pPr>
        <w:spacing w:line="100" w:lineRule="atLeast"/>
        <w:ind w:left="5940"/>
        <w:rPr>
          <w:bCs/>
          <w:sz w:val="20"/>
          <w:szCs w:val="20"/>
        </w:rPr>
      </w:pPr>
      <w:r w:rsidRPr="00C11D8D">
        <w:rPr>
          <w:bCs/>
          <w:sz w:val="20"/>
          <w:szCs w:val="20"/>
        </w:rPr>
        <w:t xml:space="preserve">к решению Собрания Депутатов  Турковского муниципального района </w:t>
      </w:r>
    </w:p>
    <w:p w:rsidR="00003B69" w:rsidRPr="00C11D8D" w:rsidRDefault="00003B69" w:rsidP="00003B69">
      <w:pPr>
        <w:spacing w:line="100" w:lineRule="atLeast"/>
        <w:ind w:left="5940"/>
        <w:rPr>
          <w:bCs/>
          <w:sz w:val="20"/>
          <w:szCs w:val="20"/>
        </w:rPr>
      </w:pPr>
      <w:r w:rsidRPr="00C11D8D">
        <w:rPr>
          <w:bCs/>
          <w:sz w:val="20"/>
          <w:szCs w:val="20"/>
        </w:rPr>
        <w:t xml:space="preserve">от       2018 г. № </w:t>
      </w: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rPr>
          <w:b/>
          <w:sz w:val="40"/>
        </w:rPr>
      </w:pPr>
    </w:p>
    <w:p w:rsidR="00003B69" w:rsidRPr="00C11D8D" w:rsidRDefault="00003B69" w:rsidP="00003B69">
      <w:pPr>
        <w:spacing w:line="100" w:lineRule="atLeast"/>
        <w:rPr>
          <w:b/>
          <w:sz w:val="32"/>
        </w:rPr>
      </w:pPr>
    </w:p>
    <w:p w:rsidR="00003B69" w:rsidRPr="00C11D8D" w:rsidRDefault="00003B69" w:rsidP="00003B69">
      <w:pPr>
        <w:spacing w:line="100" w:lineRule="atLeast"/>
        <w:rPr>
          <w:b/>
          <w:sz w:val="32"/>
        </w:rPr>
      </w:pPr>
    </w:p>
    <w:p w:rsidR="00003B69" w:rsidRPr="00C11D8D" w:rsidRDefault="00003B69" w:rsidP="00003B69">
      <w:pPr>
        <w:spacing w:line="100" w:lineRule="atLeast"/>
        <w:rPr>
          <w:b/>
          <w:sz w:val="32"/>
        </w:rPr>
      </w:pPr>
    </w:p>
    <w:p w:rsidR="00003B69" w:rsidRPr="00C11D8D" w:rsidRDefault="00003B69" w:rsidP="00003B69">
      <w:pPr>
        <w:pStyle w:val="af8"/>
        <w:spacing w:line="100" w:lineRule="atLeast"/>
        <w:jc w:val="center"/>
        <w:rPr>
          <w:b/>
          <w:sz w:val="50"/>
          <w:szCs w:val="50"/>
        </w:rPr>
      </w:pPr>
      <w:r w:rsidRPr="00C11D8D">
        <w:rPr>
          <w:b/>
          <w:sz w:val="50"/>
          <w:szCs w:val="50"/>
        </w:rPr>
        <w:t xml:space="preserve">Стратегия </w:t>
      </w:r>
    </w:p>
    <w:p w:rsidR="00003B69" w:rsidRPr="00C11D8D" w:rsidRDefault="00003B69" w:rsidP="00003B69">
      <w:pPr>
        <w:pStyle w:val="af8"/>
        <w:spacing w:line="100" w:lineRule="atLeast"/>
        <w:jc w:val="center"/>
        <w:rPr>
          <w:b/>
          <w:sz w:val="50"/>
          <w:szCs w:val="50"/>
        </w:rPr>
      </w:pPr>
      <w:r w:rsidRPr="00C11D8D">
        <w:rPr>
          <w:b/>
          <w:sz w:val="50"/>
          <w:szCs w:val="50"/>
        </w:rPr>
        <w:t xml:space="preserve">социально-экономического развития </w:t>
      </w:r>
    </w:p>
    <w:p w:rsidR="00003B69" w:rsidRPr="00C11D8D" w:rsidRDefault="00003B69" w:rsidP="00003B69">
      <w:pPr>
        <w:pStyle w:val="af8"/>
        <w:spacing w:line="100" w:lineRule="atLeast"/>
        <w:jc w:val="center"/>
        <w:rPr>
          <w:b/>
          <w:sz w:val="50"/>
          <w:szCs w:val="50"/>
        </w:rPr>
      </w:pPr>
      <w:r w:rsidRPr="00C11D8D">
        <w:rPr>
          <w:b/>
          <w:sz w:val="50"/>
          <w:szCs w:val="50"/>
        </w:rPr>
        <w:t xml:space="preserve">Турковского муниципального района </w:t>
      </w:r>
    </w:p>
    <w:p w:rsidR="00003B69" w:rsidRPr="00C11D8D" w:rsidRDefault="00003B69" w:rsidP="00003B69">
      <w:pPr>
        <w:pStyle w:val="af8"/>
        <w:spacing w:line="100" w:lineRule="atLeast"/>
        <w:jc w:val="center"/>
        <w:rPr>
          <w:b/>
          <w:sz w:val="50"/>
          <w:szCs w:val="50"/>
        </w:rPr>
      </w:pPr>
      <w:r w:rsidRPr="00C11D8D">
        <w:rPr>
          <w:b/>
          <w:sz w:val="50"/>
          <w:szCs w:val="50"/>
        </w:rPr>
        <w:t>до 2030 года</w:t>
      </w:r>
    </w:p>
    <w:p w:rsidR="00003B69" w:rsidRPr="00C11D8D" w:rsidRDefault="00003B69" w:rsidP="00003B69">
      <w:pPr>
        <w:pStyle w:val="af8"/>
        <w:spacing w:line="100" w:lineRule="atLeast"/>
        <w:jc w:val="center"/>
        <w:rPr>
          <w:i/>
          <w:sz w:val="52"/>
        </w:rPr>
      </w:pPr>
    </w:p>
    <w:p w:rsidR="00003B69" w:rsidRPr="00C11D8D" w:rsidRDefault="00003B69" w:rsidP="00003B69">
      <w:pPr>
        <w:spacing w:line="100" w:lineRule="atLeast"/>
        <w:jc w:val="right"/>
        <w:rPr>
          <w:b/>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szCs w:val="28"/>
        </w:rPr>
      </w:pPr>
    </w:p>
    <w:p w:rsidR="00003B69" w:rsidRPr="00C11D8D" w:rsidRDefault="00003B69" w:rsidP="00003B69">
      <w:pPr>
        <w:spacing w:line="100" w:lineRule="atLeast"/>
        <w:jc w:val="center"/>
        <w:rPr>
          <w:b/>
          <w:i/>
          <w:sz w:val="28"/>
          <w:szCs w:val="28"/>
        </w:rPr>
      </w:pPr>
      <w:r w:rsidRPr="00C11D8D">
        <w:rPr>
          <w:b/>
          <w:i/>
          <w:sz w:val="28"/>
          <w:szCs w:val="28"/>
        </w:rPr>
        <w:t>р.п. Турки</w:t>
      </w:r>
    </w:p>
    <w:p w:rsidR="00003B69" w:rsidRPr="00C11D8D" w:rsidRDefault="00003B69" w:rsidP="00003B69">
      <w:pPr>
        <w:spacing w:line="100" w:lineRule="atLeast"/>
        <w:jc w:val="center"/>
        <w:rPr>
          <w:b/>
          <w:i/>
          <w:sz w:val="28"/>
          <w:szCs w:val="28"/>
        </w:rPr>
      </w:pPr>
      <w:r w:rsidRPr="00C11D8D">
        <w:rPr>
          <w:b/>
          <w:i/>
          <w:sz w:val="28"/>
          <w:szCs w:val="28"/>
        </w:rPr>
        <w:t>2018 год</w:t>
      </w:r>
    </w:p>
    <w:p w:rsidR="00003B69" w:rsidRPr="00C11D8D" w:rsidRDefault="00003B69" w:rsidP="00003B69"/>
    <w:p w:rsidR="00003B69" w:rsidRPr="00C11D8D" w:rsidRDefault="00003B69" w:rsidP="00003B69">
      <w:pPr>
        <w:jc w:val="center"/>
        <w:rPr>
          <w:b/>
          <w:sz w:val="28"/>
          <w:szCs w:val="28"/>
        </w:rPr>
      </w:pPr>
      <w:r w:rsidRPr="00C11D8D">
        <w:br w:type="page"/>
      </w:r>
      <w:r w:rsidRPr="00C11D8D">
        <w:rPr>
          <w:b/>
          <w:sz w:val="28"/>
          <w:szCs w:val="28"/>
        </w:rPr>
        <w:lastRenderedPageBreak/>
        <w:t>Содержание</w:t>
      </w:r>
    </w:p>
    <w:p w:rsidR="00003B69" w:rsidRPr="00C11D8D" w:rsidRDefault="00003B69" w:rsidP="00003B69">
      <w:pPr>
        <w:jc w:val="center"/>
        <w:rPr>
          <w:b/>
          <w:color w:val="FF0000"/>
          <w:sz w:val="16"/>
          <w:szCs w:val="16"/>
        </w:rPr>
      </w:pPr>
    </w:p>
    <w:p w:rsidR="00003B69" w:rsidRPr="00C11D8D" w:rsidRDefault="00003B69" w:rsidP="00003B69">
      <w:pPr>
        <w:jc w:val="both"/>
        <w:rPr>
          <w:b/>
          <w:sz w:val="28"/>
          <w:szCs w:val="28"/>
        </w:rPr>
      </w:pPr>
      <w:r w:rsidRPr="00C11D8D">
        <w:rPr>
          <w:b/>
          <w:sz w:val="28"/>
          <w:szCs w:val="28"/>
        </w:rPr>
        <w:t>Стратегия социально-экономического развития Турковского</w:t>
      </w:r>
    </w:p>
    <w:p w:rsidR="00003B69" w:rsidRPr="00C11D8D" w:rsidRDefault="00003B69" w:rsidP="00003B69">
      <w:pPr>
        <w:jc w:val="both"/>
        <w:rPr>
          <w:b/>
          <w:sz w:val="28"/>
          <w:szCs w:val="28"/>
        </w:rPr>
      </w:pPr>
      <w:r w:rsidRPr="00C11D8D">
        <w:rPr>
          <w:b/>
          <w:sz w:val="28"/>
          <w:szCs w:val="28"/>
        </w:rPr>
        <w:t xml:space="preserve">муниципального района до 2030 года                                </w:t>
      </w:r>
      <w:r>
        <w:rPr>
          <w:b/>
          <w:sz w:val="28"/>
          <w:szCs w:val="28"/>
        </w:rPr>
        <w:t xml:space="preserve">                       </w:t>
      </w:r>
    </w:p>
    <w:p w:rsidR="00003B69" w:rsidRPr="00C11D8D" w:rsidRDefault="00003B69" w:rsidP="00003B69">
      <w:pPr>
        <w:jc w:val="both"/>
        <w:rPr>
          <w:b/>
          <w:sz w:val="16"/>
          <w:szCs w:val="16"/>
        </w:rPr>
      </w:pPr>
    </w:p>
    <w:p w:rsidR="00003B69" w:rsidRPr="00C11D8D" w:rsidRDefault="00003B69" w:rsidP="00003B69">
      <w:pPr>
        <w:jc w:val="both"/>
        <w:rPr>
          <w:b/>
          <w:sz w:val="28"/>
          <w:szCs w:val="28"/>
        </w:rPr>
      </w:pPr>
      <w:r w:rsidRPr="00C11D8D">
        <w:rPr>
          <w:b/>
          <w:sz w:val="28"/>
          <w:szCs w:val="28"/>
        </w:rPr>
        <w:t xml:space="preserve">Введение                                                                                  </w:t>
      </w:r>
      <w:r>
        <w:rPr>
          <w:b/>
          <w:sz w:val="28"/>
          <w:szCs w:val="28"/>
        </w:rPr>
        <w:t xml:space="preserve">                       </w:t>
      </w:r>
    </w:p>
    <w:p w:rsidR="00003B69" w:rsidRPr="00C11D8D" w:rsidRDefault="00003B69" w:rsidP="00003B69">
      <w:pPr>
        <w:jc w:val="both"/>
        <w:rPr>
          <w:b/>
          <w:sz w:val="28"/>
          <w:szCs w:val="28"/>
        </w:rPr>
      </w:pPr>
      <w:r w:rsidRPr="00C11D8D">
        <w:rPr>
          <w:b/>
          <w:sz w:val="28"/>
          <w:szCs w:val="28"/>
        </w:rPr>
        <w:t>1.Современные тенденции и потенциал социально-экономического</w:t>
      </w:r>
    </w:p>
    <w:p w:rsidR="00003B69" w:rsidRPr="00C11D8D" w:rsidRDefault="00003B69" w:rsidP="00003B69">
      <w:pPr>
        <w:jc w:val="both"/>
        <w:rPr>
          <w:b/>
          <w:sz w:val="28"/>
          <w:szCs w:val="28"/>
        </w:rPr>
      </w:pPr>
      <w:r w:rsidRPr="00C11D8D">
        <w:rPr>
          <w:b/>
          <w:sz w:val="28"/>
          <w:szCs w:val="28"/>
        </w:rPr>
        <w:t xml:space="preserve">развития Турковского муниципального района          </w:t>
      </w:r>
      <w:r>
        <w:rPr>
          <w:b/>
          <w:sz w:val="28"/>
          <w:szCs w:val="28"/>
        </w:rPr>
        <w:t xml:space="preserve">                           </w:t>
      </w:r>
    </w:p>
    <w:p w:rsidR="00003B69" w:rsidRPr="00C11D8D" w:rsidRDefault="00003B69" w:rsidP="00003B69">
      <w:pPr>
        <w:jc w:val="both"/>
        <w:rPr>
          <w:sz w:val="28"/>
          <w:szCs w:val="28"/>
        </w:rPr>
      </w:pPr>
    </w:p>
    <w:p w:rsidR="00003B69" w:rsidRPr="00C11D8D" w:rsidRDefault="00003B69" w:rsidP="00003B69">
      <w:pPr>
        <w:jc w:val="both"/>
        <w:rPr>
          <w:sz w:val="28"/>
          <w:szCs w:val="28"/>
        </w:rPr>
      </w:pPr>
      <w:r w:rsidRPr="00C11D8D">
        <w:rPr>
          <w:sz w:val="28"/>
          <w:szCs w:val="28"/>
        </w:rPr>
        <w:t xml:space="preserve">1.1. Общая характеристика социально-экономической ситуации в Турковском муниципальном районе                           </w:t>
      </w:r>
      <w:r>
        <w:rPr>
          <w:sz w:val="28"/>
          <w:szCs w:val="28"/>
        </w:rPr>
        <w:t xml:space="preserve">                                   </w:t>
      </w:r>
      <w:r w:rsidRPr="00C11D8D">
        <w:rPr>
          <w:sz w:val="28"/>
          <w:szCs w:val="28"/>
        </w:rPr>
        <w:t xml:space="preserve">  </w:t>
      </w:r>
    </w:p>
    <w:p w:rsidR="00003B69" w:rsidRPr="00C11D8D" w:rsidRDefault="00003B69" w:rsidP="00003B69">
      <w:pPr>
        <w:jc w:val="both"/>
        <w:rPr>
          <w:sz w:val="28"/>
          <w:szCs w:val="28"/>
        </w:rPr>
      </w:pPr>
    </w:p>
    <w:p w:rsidR="00003B69" w:rsidRPr="00C11D8D" w:rsidRDefault="00003B69" w:rsidP="00003B69">
      <w:pPr>
        <w:jc w:val="both"/>
        <w:rPr>
          <w:sz w:val="28"/>
          <w:szCs w:val="28"/>
        </w:rPr>
      </w:pPr>
      <w:r w:rsidRPr="00C11D8D">
        <w:rPr>
          <w:sz w:val="28"/>
          <w:szCs w:val="28"/>
        </w:rPr>
        <w:t xml:space="preserve">1.2. Потенциал развития Турковского муниципального района                     </w:t>
      </w:r>
    </w:p>
    <w:p w:rsidR="00003B69" w:rsidRPr="00C11D8D" w:rsidRDefault="00003B69" w:rsidP="00003B69">
      <w:pPr>
        <w:jc w:val="both"/>
        <w:rPr>
          <w:sz w:val="28"/>
          <w:szCs w:val="28"/>
        </w:rPr>
      </w:pPr>
    </w:p>
    <w:p w:rsidR="00003B69" w:rsidRPr="00C11D8D" w:rsidRDefault="00003B69" w:rsidP="00003B69">
      <w:pPr>
        <w:ind w:firstLine="540"/>
        <w:jc w:val="both"/>
        <w:rPr>
          <w:sz w:val="28"/>
          <w:szCs w:val="28"/>
        </w:rPr>
      </w:pPr>
      <w:r w:rsidRPr="00C11D8D">
        <w:rPr>
          <w:sz w:val="28"/>
          <w:szCs w:val="28"/>
        </w:rPr>
        <w:t>1.2</w:t>
      </w:r>
      <w:r>
        <w:rPr>
          <w:sz w:val="28"/>
          <w:szCs w:val="28"/>
        </w:rPr>
        <w:t xml:space="preserve">.1. Природно-ресурсный потенции                                                     </w:t>
      </w:r>
    </w:p>
    <w:p w:rsidR="00003B69" w:rsidRPr="00C11D8D" w:rsidRDefault="00003B69" w:rsidP="00003B69">
      <w:pPr>
        <w:ind w:firstLine="540"/>
        <w:jc w:val="both"/>
        <w:rPr>
          <w:sz w:val="28"/>
          <w:szCs w:val="28"/>
        </w:rPr>
      </w:pPr>
      <w:r>
        <w:rPr>
          <w:sz w:val="28"/>
          <w:szCs w:val="28"/>
        </w:rPr>
        <w:t>1.2.2</w:t>
      </w:r>
      <w:r w:rsidRPr="00C11D8D">
        <w:rPr>
          <w:sz w:val="28"/>
          <w:szCs w:val="28"/>
        </w:rPr>
        <w:t xml:space="preserve">. Промышленный потенциал                                                               </w:t>
      </w:r>
    </w:p>
    <w:p w:rsidR="00003B69" w:rsidRPr="00C11D8D" w:rsidRDefault="00003B69" w:rsidP="00003B69">
      <w:pPr>
        <w:jc w:val="both"/>
        <w:rPr>
          <w:sz w:val="28"/>
          <w:szCs w:val="28"/>
        </w:rPr>
      </w:pPr>
      <w:r>
        <w:rPr>
          <w:sz w:val="28"/>
          <w:szCs w:val="28"/>
        </w:rPr>
        <w:t xml:space="preserve">        1.2.3.</w:t>
      </w:r>
      <w:r w:rsidRPr="00C11D8D">
        <w:rPr>
          <w:sz w:val="28"/>
          <w:szCs w:val="28"/>
        </w:rPr>
        <w:t xml:space="preserve">Потенциал агропромышленного комплекса     </w:t>
      </w:r>
      <w:r>
        <w:rPr>
          <w:sz w:val="28"/>
          <w:szCs w:val="28"/>
        </w:rPr>
        <w:t xml:space="preserve">                            </w:t>
      </w:r>
    </w:p>
    <w:p w:rsidR="00003B69" w:rsidRPr="00C11D8D" w:rsidRDefault="00003B69" w:rsidP="00003B69">
      <w:pPr>
        <w:ind w:firstLine="540"/>
        <w:jc w:val="both"/>
        <w:rPr>
          <w:sz w:val="28"/>
          <w:szCs w:val="28"/>
        </w:rPr>
      </w:pPr>
      <w:r>
        <w:rPr>
          <w:sz w:val="28"/>
          <w:szCs w:val="28"/>
        </w:rPr>
        <w:t>1.2.4.</w:t>
      </w:r>
      <w:r w:rsidRPr="00C11D8D">
        <w:rPr>
          <w:sz w:val="28"/>
          <w:szCs w:val="28"/>
        </w:rPr>
        <w:t>И</w:t>
      </w:r>
      <w:r>
        <w:rPr>
          <w:sz w:val="28"/>
          <w:szCs w:val="28"/>
        </w:rPr>
        <w:t>нвестиционный</w:t>
      </w:r>
      <w:r w:rsidR="00CB1DB4">
        <w:rPr>
          <w:sz w:val="28"/>
          <w:szCs w:val="28"/>
        </w:rPr>
        <w:t xml:space="preserve"> </w:t>
      </w:r>
      <w:r w:rsidRPr="00C11D8D">
        <w:rPr>
          <w:sz w:val="28"/>
          <w:szCs w:val="28"/>
        </w:rPr>
        <w:t xml:space="preserve">потенциал                               </w:t>
      </w:r>
      <w:r>
        <w:rPr>
          <w:sz w:val="28"/>
          <w:szCs w:val="28"/>
        </w:rPr>
        <w:t xml:space="preserve">                             </w:t>
      </w:r>
    </w:p>
    <w:p w:rsidR="00003B69" w:rsidRPr="00C11D8D" w:rsidRDefault="00003B69" w:rsidP="00003B69">
      <w:pPr>
        <w:ind w:firstLine="540"/>
        <w:jc w:val="both"/>
        <w:rPr>
          <w:sz w:val="28"/>
          <w:szCs w:val="28"/>
        </w:rPr>
      </w:pPr>
      <w:r>
        <w:rPr>
          <w:sz w:val="28"/>
          <w:szCs w:val="28"/>
        </w:rPr>
        <w:t>1.2.5</w:t>
      </w:r>
      <w:r w:rsidRPr="00C11D8D">
        <w:rPr>
          <w:sz w:val="28"/>
          <w:szCs w:val="28"/>
        </w:rPr>
        <w:t xml:space="preserve">. Социальный потенциал                                                                       </w:t>
      </w:r>
    </w:p>
    <w:p w:rsidR="00003B69" w:rsidRPr="00C11D8D" w:rsidRDefault="00003B69" w:rsidP="00003B69">
      <w:pPr>
        <w:ind w:firstLine="540"/>
        <w:jc w:val="both"/>
        <w:rPr>
          <w:sz w:val="28"/>
          <w:szCs w:val="28"/>
        </w:rPr>
      </w:pPr>
      <w:r>
        <w:rPr>
          <w:sz w:val="28"/>
          <w:szCs w:val="28"/>
        </w:rPr>
        <w:t>1.2.5</w:t>
      </w:r>
      <w:r w:rsidRPr="00C11D8D">
        <w:rPr>
          <w:sz w:val="28"/>
          <w:szCs w:val="28"/>
        </w:rPr>
        <w:t xml:space="preserve">.1. Потенциал сферы здравоохранения                                                </w:t>
      </w:r>
    </w:p>
    <w:p w:rsidR="00003B69" w:rsidRPr="00C11D8D" w:rsidRDefault="00003B69" w:rsidP="00003B69">
      <w:pPr>
        <w:ind w:firstLine="540"/>
        <w:jc w:val="both"/>
        <w:rPr>
          <w:sz w:val="28"/>
          <w:szCs w:val="28"/>
        </w:rPr>
      </w:pPr>
      <w:r>
        <w:rPr>
          <w:sz w:val="28"/>
          <w:szCs w:val="28"/>
        </w:rPr>
        <w:t>1.2.5</w:t>
      </w:r>
      <w:r w:rsidRPr="00C11D8D">
        <w:rPr>
          <w:sz w:val="28"/>
          <w:szCs w:val="28"/>
        </w:rPr>
        <w:t xml:space="preserve">.2. Образовательный потенциал                                           </w:t>
      </w:r>
      <w:r>
        <w:rPr>
          <w:sz w:val="28"/>
          <w:szCs w:val="28"/>
        </w:rPr>
        <w:t xml:space="preserve">          </w:t>
      </w:r>
    </w:p>
    <w:p w:rsidR="00003B69" w:rsidRPr="00C11D8D" w:rsidRDefault="00003B69" w:rsidP="00003B69">
      <w:pPr>
        <w:ind w:firstLine="540"/>
        <w:jc w:val="both"/>
        <w:rPr>
          <w:sz w:val="28"/>
          <w:szCs w:val="28"/>
        </w:rPr>
      </w:pPr>
      <w:r>
        <w:rPr>
          <w:sz w:val="28"/>
          <w:szCs w:val="28"/>
        </w:rPr>
        <w:t>1.2.5.3.</w:t>
      </w:r>
      <w:r w:rsidRPr="00C11D8D">
        <w:rPr>
          <w:sz w:val="28"/>
          <w:szCs w:val="28"/>
        </w:rPr>
        <w:t xml:space="preserve">Культура                                                             </w:t>
      </w:r>
      <w:r>
        <w:rPr>
          <w:sz w:val="28"/>
          <w:szCs w:val="28"/>
        </w:rPr>
        <w:t xml:space="preserve">                              </w:t>
      </w:r>
    </w:p>
    <w:p w:rsidR="00003B69" w:rsidRPr="00C11D8D" w:rsidRDefault="00003B69" w:rsidP="00003B69">
      <w:pPr>
        <w:ind w:firstLine="540"/>
        <w:jc w:val="both"/>
        <w:rPr>
          <w:sz w:val="28"/>
          <w:szCs w:val="28"/>
        </w:rPr>
      </w:pPr>
      <w:r>
        <w:rPr>
          <w:sz w:val="28"/>
          <w:szCs w:val="28"/>
        </w:rPr>
        <w:t>1.2.5</w:t>
      </w:r>
      <w:r w:rsidRPr="00C11D8D">
        <w:rPr>
          <w:sz w:val="28"/>
          <w:szCs w:val="28"/>
        </w:rPr>
        <w:t xml:space="preserve">.4. Физическая культура и спорт                                                         </w:t>
      </w:r>
    </w:p>
    <w:p w:rsidR="00003B69" w:rsidRPr="00C11D8D" w:rsidRDefault="00003B69" w:rsidP="00003B69">
      <w:pPr>
        <w:ind w:firstLine="540"/>
        <w:jc w:val="both"/>
        <w:rPr>
          <w:sz w:val="28"/>
          <w:szCs w:val="28"/>
        </w:rPr>
      </w:pPr>
      <w:r>
        <w:rPr>
          <w:sz w:val="28"/>
          <w:szCs w:val="28"/>
        </w:rPr>
        <w:t>1.2.6.</w:t>
      </w:r>
      <w:r w:rsidRPr="00C11D8D">
        <w:rPr>
          <w:sz w:val="28"/>
          <w:szCs w:val="28"/>
        </w:rPr>
        <w:t xml:space="preserve">Демографический и трудовой потенциал            </w:t>
      </w:r>
      <w:r>
        <w:rPr>
          <w:sz w:val="28"/>
          <w:szCs w:val="28"/>
        </w:rPr>
        <w:t xml:space="preserve">                             </w:t>
      </w:r>
    </w:p>
    <w:p w:rsidR="00003B69" w:rsidRPr="00C11D8D" w:rsidRDefault="00003B69" w:rsidP="00003B69">
      <w:pPr>
        <w:ind w:firstLine="540"/>
        <w:jc w:val="both"/>
        <w:rPr>
          <w:sz w:val="28"/>
          <w:szCs w:val="28"/>
        </w:rPr>
      </w:pPr>
    </w:p>
    <w:p w:rsidR="00003B69" w:rsidRPr="00C11D8D" w:rsidRDefault="00003B69" w:rsidP="00003B69">
      <w:pPr>
        <w:ind w:firstLine="540"/>
        <w:jc w:val="both"/>
        <w:rPr>
          <w:sz w:val="28"/>
          <w:szCs w:val="28"/>
        </w:rPr>
      </w:pPr>
      <w:r>
        <w:rPr>
          <w:sz w:val="28"/>
          <w:szCs w:val="28"/>
        </w:rPr>
        <w:t>1.2.7.</w:t>
      </w:r>
      <w:r w:rsidRPr="00C11D8D">
        <w:rPr>
          <w:sz w:val="28"/>
          <w:szCs w:val="28"/>
        </w:rPr>
        <w:t xml:space="preserve">Финансовый потенциал                                       </w:t>
      </w:r>
      <w:r>
        <w:rPr>
          <w:sz w:val="28"/>
          <w:szCs w:val="28"/>
        </w:rPr>
        <w:t xml:space="preserve">                           </w:t>
      </w:r>
    </w:p>
    <w:p w:rsidR="00003B69" w:rsidRPr="00C11D8D" w:rsidRDefault="00003B69" w:rsidP="00003B69">
      <w:pPr>
        <w:jc w:val="both"/>
        <w:rPr>
          <w:sz w:val="28"/>
          <w:szCs w:val="28"/>
        </w:rPr>
      </w:pPr>
      <w:r w:rsidRPr="00C11D8D">
        <w:rPr>
          <w:sz w:val="28"/>
          <w:szCs w:val="28"/>
        </w:rPr>
        <w:t>1.3. SWOT-анализ социально-экономической ситуации в Турковском муниципальном</w:t>
      </w:r>
      <w:r w:rsidRPr="00C11D8D">
        <w:rPr>
          <w:sz w:val="27"/>
          <w:szCs w:val="27"/>
        </w:rPr>
        <w:t xml:space="preserve"> </w:t>
      </w:r>
      <w:r w:rsidRPr="00C11D8D">
        <w:rPr>
          <w:sz w:val="28"/>
          <w:szCs w:val="28"/>
        </w:rPr>
        <w:t>районе</w:t>
      </w:r>
      <w:r w:rsidR="00511E78">
        <w:rPr>
          <w:sz w:val="28"/>
          <w:szCs w:val="28"/>
        </w:rPr>
        <w:t>: основные проблемы и риски, стоящие перед экономикой Турковского муниципального района</w:t>
      </w:r>
      <w:r w:rsidRPr="00C11D8D">
        <w:rPr>
          <w:sz w:val="28"/>
          <w:szCs w:val="28"/>
        </w:rPr>
        <w:t xml:space="preserve">                                                        </w:t>
      </w:r>
      <w:r>
        <w:rPr>
          <w:sz w:val="28"/>
          <w:szCs w:val="28"/>
        </w:rPr>
        <w:t xml:space="preserve">                            </w:t>
      </w:r>
    </w:p>
    <w:p w:rsidR="00003B69" w:rsidRDefault="00003B69" w:rsidP="00003B69">
      <w:pPr>
        <w:jc w:val="both"/>
        <w:rPr>
          <w:szCs w:val="28"/>
        </w:rPr>
      </w:pPr>
      <w:r>
        <w:rPr>
          <w:b/>
          <w:sz w:val="28"/>
          <w:szCs w:val="28"/>
        </w:rPr>
        <w:t xml:space="preserve"> 2</w:t>
      </w:r>
      <w:r w:rsidRPr="00C11D8D">
        <w:rPr>
          <w:b/>
          <w:sz w:val="28"/>
          <w:szCs w:val="28"/>
        </w:rPr>
        <w:t>. Сценарии долгосрочного развития Турковского муниципаль</w:t>
      </w:r>
      <w:r>
        <w:rPr>
          <w:b/>
          <w:sz w:val="28"/>
          <w:szCs w:val="28"/>
        </w:rPr>
        <w:t>ного района</w:t>
      </w:r>
      <w:r w:rsidRPr="002D448F">
        <w:rPr>
          <w:szCs w:val="28"/>
        </w:rPr>
        <w:t xml:space="preserve"> </w:t>
      </w:r>
      <w:r>
        <w:rPr>
          <w:szCs w:val="28"/>
        </w:rPr>
        <w:t xml:space="preserve"> </w:t>
      </w:r>
    </w:p>
    <w:p w:rsidR="00003B69" w:rsidRPr="00C11D8D" w:rsidRDefault="00003B69" w:rsidP="00003B69">
      <w:pPr>
        <w:jc w:val="both"/>
        <w:rPr>
          <w:b/>
          <w:sz w:val="28"/>
          <w:szCs w:val="28"/>
        </w:rPr>
      </w:pPr>
      <w:r>
        <w:rPr>
          <w:szCs w:val="28"/>
        </w:rPr>
        <w:t xml:space="preserve"> </w:t>
      </w:r>
      <w:r>
        <w:rPr>
          <w:b/>
          <w:szCs w:val="28"/>
        </w:rPr>
        <w:t>3</w:t>
      </w:r>
      <w:r>
        <w:rPr>
          <w:b/>
          <w:iCs/>
          <w:sz w:val="28"/>
          <w:szCs w:val="28"/>
        </w:rPr>
        <w:t>.</w:t>
      </w:r>
      <w:r w:rsidR="00511E78">
        <w:rPr>
          <w:b/>
          <w:iCs/>
          <w:sz w:val="28"/>
          <w:szCs w:val="28"/>
        </w:rPr>
        <w:t xml:space="preserve"> </w:t>
      </w:r>
      <w:r>
        <w:rPr>
          <w:b/>
          <w:iCs/>
          <w:sz w:val="28"/>
          <w:szCs w:val="28"/>
        </w:rPr>
        <w:t xml:space="preserve">Сроки и этапы реализации стратегии                                                    </w:t>
      </w:r>
      <w:r>
        <w:rPr>
          <w:szCs w:val="28"/>
        </w:rPr>
        <w:t xml:space="preserve">        </w:t>
      </w:r>
      <w:r w:rsidRPr="00C11D8D">
        <w:rPr>
          <w:b/>
          <w:sz w:val="28"/>
          <w:szCs w:val="28"/>
        </w:rPr>
        <w:t xml:space="preserve">                                                                                  </w:t>
      </w:r>
      <w:r>
        <w:rPr>
          <w:b/>
          <w:sz w:val="28"/>
          <w:szCs w:val="28"/>
        </w:rPr>
        <w:t xml:space="preserve">                           </w:t>
      </w:r>
    </w:p>
    <w:p w:rsidR="00003B69" w:rsidRDefault="00003B69" w:rsidP="00003B69">
      <w:pPr>
        <w:jc w:val="both"/>
        <w:rPr>
          <w:b/>
          <w:iCs/>
          <w:sz w:val="28"/>
          <w:szCs w:val="28"/>
        </w:rPr>
      </w:pPr>
      <w:r>
        <w:rPr>
          <w:b/>
          <w:iCs/>
          <w:sz w:val="28"/>
          <w:szCs w:val="28"/>
        </w:rPr>
        <w:t>4</w:t>
      </w:r>
      <w:r w:rsidRPr="00C11D8D">
        <w:rPr>
          <w:b/>
          <w:iCs/>
          <w:sz w:val="28"/>
          <w:szCs w:val="28"/>
        </w:rPr>
        <w:t>. Стратегическ</w:t>
      </w:r>
      <w:r w:rsidR="00511E78">
        <w:rPr>
          <w:b/>
          <w:iCs/>
          <w:sz w:val="28"/>
          <w:szCs w:val="28"/>
        </w:rPr>
        <w:t xml:space="preserve">ая цель, цели и задачи </w:t>
      </w:r>
      <w:r w:rsidRPr="00C11D8D">
        <w:rPr>
          <w:b/>
          <w:iCs/>
          <w:sz w:val="28"/>
          <w:szCs w:val="28"/>
        </w:rPr>
        <w:t>социально-экономического развития Турковского</w:t>
      </w:r>
      <w:r>
        <w:rPr>
          <w:b/>
          <w:iCs/>
          <w:sz w:val="28"/>
          <w:szCs w:val="28"/>
        </w:rPr>
        <w:t xml:space="preserve"> муниципального района</w:t>
      </w:r>
      <w:r w:rsidR="00511E78">
        <w:rPr>
          <w:b/>
          <w:iCs/>
          <w:sz w:val="28"/>
          <w:szCs w:val="28"/>
        </w:rPr>
        <w:t xml:space="preserve"> до 2030 года</w:t>
      </w:r>
      <w:r>
        <w:rPr>
          <w:b/>
          <w:iCs/>
          <w:sz w:val="28"/>
          <w:szCs w:val="28"/>
        </w:rPr>
        <w:t xml:space="preserve">        </w:t>
      </w:r>
      <w:r w:rsidR="00ED3658">
        <w:rPr>
          <w:b/>
          <w:iCs/>
          <w:sz w:val="28"/>
          <w:szCs w:val="28"/>
        </w:rPr>
        <w:t xml:space="preserve">                              </w:t>
      </w:r>
    </w:p>
    <w:p w:rsidR="00003B69" w:rsidRPr="00C11D8D" w:rsidRDefault="00003B69" w:rsidP="00003B69">
      <w:pPr>
        <w:jc w:val="both"/>
        <w:rPr>
          <w:b/>
          <w:iCs/>
          <w:sz w:val="28"/>
          <w:szCs w:val="28"/>
        </w:rPr>
      </w:pPr>
      <w:r>
        <w:rPr>
          <w:b/>
          <w:iCs/>
          <w:sz w:val="28"/>
          <w:szCs w:val="28"/>
        </w:rPr>
        <w:t xml:space="preserve"> 5.</w:t>
      </w:r>
      <w:r w:rsidR="00511E78">
        <w:rPr>
          <w:b/>
          <w:iCs/>
          <w:sz w:val="28"/>
          <w:szCs w:val="28"/>
        </w:rPr>
        <w:t xml:space="preserve"> </w:t>
      </w:r>
      <w:r>
        <w:rPr>
          <w:b/>
          <w:iCs/>
          <w:sz w:val="28"/>
          <w:szCs w:val="28"/>
        </w:rPr>
        <w:t>Ожидаемые результаты</w:t>
      </w:r>
      <w:r w:rsidRPr="00C11D8D">
        <w:rPr>
          <w:b/>
          <w:iCs/>
          <w:sz w:val="28"/>
          <w:szCs w:val="28"/>
        </w:rPr>
        <w:t xml:space="preserve"> </w:t>
      </w:r>
      <w:r w:rsidR="00511E78">
        <w:rPr>
          <w:b/>
          <w:iCs/>
          <w:sz w:val="28"/>
          <w:szCs w:val="28"/>
        </w:rPr>
        <w:t>реализации Стратегии</w:t>
      </w:r>
      <w:r w:rsidRPr="00C11D8D">
        <w:rPr>
          <w:b/>
          <w:iCs/>
          <w:sz w:val="28"/>
          <w:szCs w:val="28"/>
        </w:rPr>
        <w:t xml:space="preserve">                                      </w:t>
      </w:r>
      <w:r>
        <w:rPr>
          <w:b/>
          <w:iCs/>
          <w:sz w:val="28"/>
          <w:szCs w:val="28"/>
        </w:rPr>
        <w:t xml:space="preserve">       </w:t>
      </w:r>
      <w:r w:rsidR="00ED3658">
        <w:rPr>
          <w:b/>
          <w:iCs/>
          <w:sz w:val="28"/>
          <w:szCs w:val="28"/>
        </w:rPr>
        <w:t xml:space="preserve">                              </w:t>
      </w:r>
    </w:p>
    <w:p w:rsidR="00ED3658" w:rsidRPr="00ED3658" w:rsidRDefault="00003B69" w:rsidP="00ED3658">
      <w:pPr>
        <w:pStyle w:val="ConsPlusNormal0"/>
        <w:ind w:firstLine="0"/>
        <w:jc w:val="both"/>
        <w:outlineLvl w:val="1"/>
        <w:rPr>
          <w:rFonts w:ascii="Times New Roman" w:hAnsi="Times New Roman" w:cs="Times New Roman"/>
          <w:b/>
          <w:bCs/>
          <w:sz w:val="28"/>
          <w:szCs w:val="28"/>
        </w:rPr>
      </w:pPr>
      <w:r w:rsidRPr="00ED3658">
        <w:rPr>
          <w:b/>
          <w:szCs w:val="28"/>
        </w:rPr>
        <w:t xml:space="preserve"> </w:t>
      </w:r>
      <w:r w:rsidR="00ED3658">
        <w:rPr>
          <w:rFonts w:ascii="Times New Roman" w:hAnsi="Times New Roman" w:cs="Times New Roman"/>
          <w:b/>
          <w:bCs/>
          <w:sz w:val="28"/>
          <w:szCs w:val="28"/>
        </w:rPr>
        <w:t>6</w:t>
      </w:r>
      <w:r w:rsidR="00ED3658" w:rsidRPr="00ED3658">
        <w:rPr>
          <w:rFonts w:ascii="Times New Roman" w:hAnsi="Times New Roman" w:cs="Times New Roman"/>
          <w:b/>
          <w:bCs/>
          <w:sz w:val="28"/>
          <w:szCs w:val="28"/>
        </w:rPr>
        <w:t>. Определение направлений развития экономики,</w:t>
      </w:r>
      <w:r w:rsidR="00ED3658">
        <w:rPr>
          <w:rFonts w:ascii="Times New Roman" w:hAnsi="Times New Roman" w:cs="Times New Roman"/>
          <w:b/>
          <w:bCs/>
          <w:sz w:val="28"/>
          <w:szCs w:val="28"/>
        </w:rPr>
        <w:t xml:space="preserve"> </w:t>
      </w:r>
      <w:r w:rsidR="00ED3658" w:rsidRPr="00ED3658">
        <w:rPr>
          <w:rFonts w:ascii="Times New Roman" w:hAnsi="Times New Roman" w:cs="Times New Roman"/>
          <w:b/>
          <w:bCs/>
          <w:sz w:val="28"/>
          <w:szCs w:val="28"/>
        </w:rPr>
        <w:t xml:space="preserve">социальной сферы и инфраструктуры Турковского муниципального района. </w:t>
      </w:r>
      <w:r w:rsidR="00ED3658">
        <w:rPr>
          <w:rFonts w:ascii="Times New Roman" w:hAnsi="Times New Roman" w:cs="Times New Roman"/>
          <w:b/>
          <w:bCs/>
          <w:sz w:val="28"/>
          <w:szCs w:val="28"/>
        </w:rPr>
        <w:t xml:space="preserve">                     </w:t>
      </w:r>
    </w:p>
    <w:p w:rsidR="00003B69" w:rsidRPr="002D448F" w:rsidRDefault="00003B69" w:rsidP="00003B69">
      <w:pPr>
        <w:jc w:val="both"/>
        <w:rPr>
          <w:b/>
          <w:sz w:val="28"/>
          <w:szCs w:val="28"/>
        </w:rPr>
      </w:pPr>
      <w:r w:rsidRPr="002D448F">
        <w:rPr>
          <w:szCs w:val="28"/>
        </w:rPr>
        <w:t xml:space="preserve">       </w:t>
      </w:r>
      <w:r>
        <w:rPr>
          <w:szCs w:val="28"/>
        </w:rPr>
        <w:t xml:space="preserve"> </w:t>
      </w:r>
    </w:p>
    <w:p w:rsidR="00ED3658" w:rsidRPr="00ED3658" w:rsidRDefault="00ED3658" w:rsidP="00ED3658">
      <w:pPr>
        <w:pStyle w:val="3"/>
        <w:keepNext w:val="0"/>
        <w:widowControl w:val="0"/>
        <w:spacing w:before="0" w:after="0" w:line="100" w:lineRule="atLeast"/>
        <w:ind w:left="0" w:firstLine="0"/>
      </w:pPr>
      <w:r>
        <w:t>7</w:t>
      </w:r>
      <w:r w:rsidRPr="00ED3658">
        <w:t xml:space="preserve">. Перспективы развития сельских поселений Турковского муниципального района                                               </w:t>
      </w:r>
      <w:r>
        <w:t xml:space="preserve">                              </w:t>
      </w:r>
    </w:p>
    <w:p w:rsidR="00ED3658" w:rsidRPr="00ED3658" w:rsidRDefault="00ED3658" w:rsidP="00ED3658">
      <w:pPr>
        <w:pStyle w:val="3"/>
        <w:keepNext w:val="0"/>
        <w:widowControl w:val="0"/>
        <w:spacing w:before="0" w:after="0" w:line="100" w:lineRule="atLeast"/>
        <w:ind w:left="0" w:firstLine="0"/>
      </w:pPr>
      <w:r>
        <w:t>8</w:t>
      </w:r>
      <w:r w:rsidRPr="00ED3658">
        <w:t>. Система мер, обеспечивающих реализацию Стр</w:t>
      </w:r>
      <w:r>
        <w:t xml:space="preserve">атегии                        </w:t>
      </w:r>
    </w:p>
    <w:p w:rsidR="00003B69" w:rsidRPr="00ED3658" w:rsidRDefault="00ED3658" w:rsidP="00ED3658">
      <w:pPr>
        <w:jc w:val="both"/>
        <w:rPr>
          <w:b/>
          <w:iCs/>
          <w:sz w:val="28"/>
          <w:szCs w:val="28"/>
        </w:rPr>
      </w:pPr>
      <w:r w:rsidRPr="00ED3658">
        <w:rPr>
          <w:b/>
          <w:sz w:val="28"/>
          <w:szCs w:val="28"/>
        </w:rPr>
        <w:t xml:space="preserve">9. Система управления и мониторинга реализации Стратегии           </w:t>
      </w:r>
    </w:p>
    <w:p w:rsidR="00003B69" w:rsidRPr="00C11D8D" w:rsidRDefault="00ED3658" w:rsidP="00003B69">
      <w:pPr>
        <w:jc w:val="both"/>
        <w:rPr>
          <w:b/>
          <w:sz w:val="28"/>
          <w:szCs w:val="28"/>
        </w:rPr>
      </w:pPr>
      <w:r>
        <w:rPr>
          <w:b/>
          <w:sz w:val="28"/>
          <w:szCs w:val="28"/>
        </w:rPr>
        <w:t>10</w:t>
      </w:r>
      <w:r w:rsidR="00003B69" w:rsidRPr="00C11D8D">
        <w:rPr>
          <w:b/>
          <w:sz w:val="28"/>
          <w:szCs w:val="28"/>
        </w:rPr>
        <w:t>.Формирование механизмов реализации Стратегии социально-экономического развития Турковского муници</w:t>
      </w:r>
      <w:r w:rsidR="00003B69">
        <w:rPr>
          <w:b/>
          <w:sz w:val="28"/>
          <w:szCs w:val="28"/>
        </w:rPr>
        <w:t xml:space="preserve">пального района до 2030 года   </w:t>
      </w:r>
      <w:r w:rsidR="00003B69" w:rsidRPr="00C11D8D">
        <w:rPr>
          <w:b/>
          <w:sz w:val="28"/>
          <w:szCs w:val="28"/>
        </w:rPr>
        <w:t xml:space="preserve">                                                                               </w:t>
      </w:r>
      <w:r w:rsidR="00003B69">
        <w:rPr>
          <w:b/>
          <w:sz w:val="28"/>
          <w:szCs w:val="28"/>
        </w:rPr>
        <w:t xml:space="preserve"> </w:t>
      </w:r>
      <w:r>
        <w:rPr>
          <w:b/>
          <w:sz w:val="28"/>
          <w:szCs w:val="28"/>
        </w:rPr>
        <w:t xml:space="preserve">                              </w:t>
      </w:r>
    </w:p>
    <w:p w:rsidR="00003B69" w:rsidRPr="00C11D8D" w:rsidRDefault="00ED3658" w:rsidP="00003B69">
      <w:pPr>
        <w:ind w:firstLine="540"/>
        <w:jc w:val="both"/>
        <w:rPr>
          <w:sz w:val="27"/>
          <w:szCs w:val="27"/>
        </w:rPr>
      </w:pPr>
      <w:r>
        <w:rPr>
          <w:sz w:val="28"/>
          <w:szCs w:val="28"/>
        </w:rPr>
        <w:t>10</w:t>
      </w:r>
      <w:r w:rsidR="00003B69" w:rsidRPr="00C11D8D">
        <w:rPr>
          <w:sz w:val="28"/>
          <w:szCs w:val="28"/>
        </w:rPr>
        <w:t>.1. Управление реализацией Стратегии социально-экономического развития Турковского муниципального района до 2030 года</w:t>
      </w:r>
      <w:r>
        <w:rPr>
          <w:sz w:val="27"/>
          <w:szCs w:val="27"/>
        </w:rPr>
        <w:t xml:space="preserve">                    </w:t>
      </w:r>
      <w:r w:rsidR="00003B69" w:rsidRPr="00C11D8D">
        <w:rPr>
          <w:sz w:val="27"/>
          <w:szCs w:val="27"/>
        </w:rPr>
        <w:t xml:space="preserve">     </w:t>
      </w:r>
    </w:p>
    <w:p w:rsidR="00003B69" w:rsidRPr="00C11D8D" w:rsidRDefault="00ED3658" w:rsidP="00003B69">
      <w:pPr>
        <w:ind w:firstLine="540"/>
        <w:jc w:val="both"/>
        <w:rPr>
          <w:sz w:val="28"/>
          <w:szCs w:val="28"/>
        </w:rPr>
      </w:pPr>
      <w:r>
        <w:rPr>
          <w:sz w:val="28"/>
          <w:szCs w:val="28"/>
        </w:rPr>
        <w:lastRenderedPageBreak/>
        <w:t>10</w:t>
      </w:r>
      <w:r w:rsidR="00003B69" w:rsidRPr="00C11D8D">
        <w:rPr>
          <w:sz w:val="28"/>
          <w:szCs w:val="28"/>
        </w:rPr>
        <w:t xml:space="preserve">.2. Основные механизмы управления реализацией Стратегии социально-экономического развития Турковского муниципального района до 2030 года                                                                           </w:t>
      </w:r>
      <w:r>
        <w:rPr>
          <w:sz w:val="28"/>
          <w:szCs w:val="28"/>
        </w:rPr>
        <w:t xml:space="preserve">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.2.1. Снижение административных барьеров, развитие взаимодействия власти и гражданского общества, совершенствование контрольно-надзорной деятельности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.2.2. Развитие информационного общества и формирование электронного правительства                                              </w:t>
      </w:r>
      <w:r w:rsidR="00003B69">
        <w:rPr>
          <w:sz w:val="28"/>
          <w:szCs w:val="28"/>
        </w:rPr>
        <w:t xml:space="preserve">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.2.3. Совершенствование методов планирования и управления бюджетным процессом                                                         </w:t>
      </w:r>
      <w:r w:rsidR="00003B69">
        <w:rPr>
          <w:sz w:val="28"/>
          <w:szCs w:val="28"/>
        </w:rPr>
        <w:t xml:space="preserve">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.2.4. Осуществление контроля эффективности бюджетных вложений в объекты капитального строительства и расходов при размещении заказов для муниципальных нужд                                                          </w:t>
      </w:r>
      <w:r w:rsidR="00003B69">
        <w:rPr>
          <w:sz w:val="28"/>
          <w:szCs w:val="28"/>
        </w:rPr>
        <w:t xml:space="preserve">                            </w:t>
      </w:r>
    </w:p>
    <w:p w:rsidR="00003B69" w:rsidRPr="000F70B1" w:rsidRDefault="00ED3658" w:rsidP="00003B69">
      <w:pPr>
        <w:pStyle w:val="3"/>
        <w:keepNext w:val="0"/>
        <w:widowControl w:val="0"/>
        <w:spacing w:before="0" w:after="0" w:line="100" w:lineRule="atLeast"/>
        <w:ind w:left="0" w:firstLine="540"/>
        <w:rPr>
          <w:b w:val="0"/>
          <w:sz w:val="24"/>
          <w:szCs w:val="24"/>
        </w:rPr>
      </w:pPr>
      <w:r>
        <w:rPr>
          <w:b w:val="0"/>
        </w:rPr>
        <w:t>10</w:t>
      </w:r>
      <w:r w:rsidR="00003B69" w:rsidRPr="00C11D8D">
        <w:rPr>
          <w:b w:val="0"/>
        </w:rPr>
        <w:t xml:space="preserve">.2.5.Развитие взаимоотношений с органами местного самоуправления, совершенствование межбюджетных отношений                                              </w:t>
      </w:r>
    </w:p>
    <w:p w:rsidR="00003B69" w:rsidRPr="00D21708" w:rsidRDefault="00ED3658" w:rsidP="00003B69">
      <w:pPr>
        <w:pStyle w:val="ConsPlusNormal0"/>
        <w:ind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11</w:t>
      </w:r>
      <w:r w:rsidR="00003B69" w:rsidRPr="00D21708">
        <w:rPr>
          <w:rFonts w:ascii="Times New Roman" w:hAnsi="Times New Roman" w:cs="Times New Roman"/>
          <w:bCs/>
          <w:sz w:val="28"/>
          <w:szCs w:val="28"/>
        </w:rPr>
        <w:t xml:space="preserve">. Отраслевые и инфраструктурные направления развития Турковского муниципального района                       </w:t>
      </w:r>
      <w:r>
        <w:rPr>
          <w:rFonts w:ascii="Times New Roman" w:hAnsi="Times New Roman" w:cs="Times New Roman"/>
          <w:bCs/>
          <w:sz w:val="28"/>
          <w:szCs w:val="28"/>
        </w:rPr>
        <w:t xml:space="preserve">                             </w:t>
      </w:r>
    </w:p>
    <w:p w:rsidR="00DB6084" w:rsidRDefault="00003B69" w:rsidP="00003B69">
      <w:pPr>
        <w:pStyle w:val="3"/>
        <w:keepNext w:val="0"/>
        <w:widowControl w:val="0"/>
        <w:tabs>
          <w:tab w:val="clear" w:pos="0"/>
        </w:tabs>
        <w:spacing w:before="0" w:after="0" w:line="100" w:lineRule="atLeast"/>
        <w:ind w:left="142" w:firstLine="0"/>
        <w:rPr>
          <w:b w:val="0"/>
          <w:sz w:val="24"/>
          <w:szCs w:val="24"/>
        </w:rPr>
      </w:pPr>
      <w:r w:rsidRPr="00C11D8D">
        <w:rPr>
          <w:b w:val="0"/>
          <w:sz w:val="24"/>
          <w:szCs w:val="24"/>
        </w:rPr>
        <w:t>Перечень муниципальных программ, реализ</w:t>
      </w:r>
      <w:r w:rsidR="001B4EAF">
        <w:rPr>
          <w:b w:val="0"/>
          <w:sz w:val="24"/>
          <w:szCs w:val="24"/>
        </w:rPr>
        <w:t xml:space="preserve">уемых на территории Турковского </w:t>
      </w:r>
      <w:r w:rsidRPr="00C11D8D">
        <w:rPr>
          <w:b w:val="0"/>
          <w:sz w:val="24"/>
          <w:szCs w:val="24"/>
        </w:rPr>
        <w:t xml:space="preserve">муниципального района (приложение №1)  </w:t>
      </w:r>
    </w:p>
    <w:p w:rsidR="00003B69" w:rsidRPr="00C11D8D" w:rsidRDefault="00DB6084" w:rsidP="00003B69">
      <w:pPr>
        <w:pStyle w:val="3"/>
        <w:keepNext w:val="0"/>
        <w:widowControl w:val="0"/>
        <w:tabs>
          <w:tab w:val="clear" w:pos="0"/>
        </w:tabs>
        <w:spacing w:before="0" w:after="0" w:line="100" w:lineRule="atLeast"/>
        <w:ind w:left="142" w:firstLine="0"/>
        <w:rPr>
          <w:b w:val="0"/>
          <w:sz w:val="24"/>
          <w:szCs w:val="24"/>
        </w:rPr>
      </w:pPr>
      <w:r>
        <w:rPr>
          <w:b w:val="0"/>
          <w:sz w:val="24"/>
          <w:szCs w:val="24"/>
        </w:rPr>
        <w:t>Динамика основных показателей социально-экономического развития Турковского муниципального района со сценариям (приложение № 2)</w:t>
      </w:r>
      <w:r w:rsidR="00003B69" w:rsidRPr="00C11D8D">
        <w:rPr>
          <w:b w:val="0"/>
          <w:sz w:val="24"/>
          <w:szCs w:val="24"/>
        </w:rPr>
        <w:t xml:space="preserve">                           </w:t>
      </w:r>
    </w:p>
    <w:p w:rsidR="00DB6084" w:rsidRDefault="00003B69" w:rsidP="00003B69">
      <w:pPr>
        <w:ind w:left="142"/>
        <w:jc w:val="both"/>
      </w:pPr>
      <w:r w:rsidRPr="00C11D8D">
        <w:rPr>
          <w:bCs/>
        </w:rPr>
        <w:t>Ожидаемые результаты реализации Стратегии социально-экономического развития Турковского муниципального района до 2030 года</w:t>
      </w:r>
      <w:r w:rsidRPr="00C11D8D">
        <w:t xml:space="preserve">        (приложение №</w:t>
      </w:r>
      <w:r w:rsidR="00DB6084">
        <w:t>3</w:t>
      </w:r>
      <w:r w:rsidRPr="00C11D8D">
        <w:t xml:space="preserve">)  </w:t>
      </w:r>
    </w:p>
    <w:p w:rsidR="00003B69" w:rsidRPr="00C11D8D" w:rsidRDefault="00DB6084" w:rsidP="00003B69">
      <w:pPr>
        <w:ind w:left="142"/>
        <w:jc w:val="both"/>
      </w:pPr>
      <w:r>
        <w:t>План мер социально-экономической политики по приоритетным направлениям реализации Стратегии (приложение № 4)</w:t>
      </w:r>
      <w:r w:rsidR="00003B69" w:rsidRPr="00C11D8D">
        <w:t xml:space="preserve">                                                                                            </w:t>
      </w:r>
    </w:p>
    <w:p w:rsidR="00003B69" w:rsidRPr="00C11D8D" w:rsidRDefault="001B4EAF" w:rsidP="00003B69">
      <w:pPr>
        <w:jc w:val="both"/>
      </w:pPr>
      <w:r>
        <w:t xml:space="preserve">   </w:t>
      </w:r>
      <w:r w:rsidR="00003B69" w:rsidRPr="00C11D8D">
        <w:t>Организационно-функциональная матрица ответственности за реализацию Стратегии социально-экономического развития Турковского муниципального района до 2030</w:t>
      </w:r>
      <w:r w:rsidR="00003B69" w:rsidRPr="00C11D8D">
        <w:rPr>
          <w:color w:val="FF0000"/>
        </w:rPr>
        <w:t xml:space="preserve"> </w:t>
      </w:r>
      <w:r w:rsidR="00003B69" w:rsidRPr="00C11D8D">
        <w:t>года                                                              (приложение №</w:t>
      </w:r>
      <w:r w:rsidR="00DB6084">
        <w:t xml:space="preserve"> 5</w:t>
      </w:r>
      <w:r w:rsidR="00003B69" w:rsidRPr="00C11D8D">
        <w:t>)</w:t>
      </w:r>
    </w:p>
    <w:p w:rsidR="00DB6084" w:rsidRDefault="001B4EAF" w:rsidP="00003B69">
      <w:pPr>
        <w:jc w:val="both"/>
      </w:pPr>
      <w:r>
        <w:t xml:space="preserve">    </w:t>
      </w:r>
      <w:r w:rsidR="00DB6084">
        <w:t>Перечень перспективных инвестиционных проектов, разработанных в целях реализации Стратегии социально-экономического развития Турковского муниципального района до 2030 года (приложение № 6)</w:t>
      </w:r>
    </w:p>
    <w:p w:rsidR="00003B69" w:rsidRPr="00C11D8D" w:rsidRDefault="00DB6084" w:rsidP="00003B69">
      <w:pPr>
        <w:jc w:val="both"/>
      </w:pPr>
      <w:r>
        <w:t xml:space="preserve"> Перечень перспективных инфраструктурных проектов, разработанных в целях реализации Стратегии социально-экономического развития Турковского муниципального района до 2030 года (приложение № 7)</w:t>
      </w:r>
    </w:p>
    <w:p w:rsidR="00003B69" w:rsidRPr="00C11D8D" w:rsidRDefault="00003B69" w:rsidP="00003B69"/>
    <w:p w:rsidR="00003B69" w:rsidRDefault="00003B69" w:rsidP="00003B69">
      <w:pPr>
        <w:rPr>
          <w:b/>
          <w:sz w:val="28"/>
          <w:szCs w:val="28"/>
        </w:rPr>
      </w:pPr>
      <w:bookmarkStart w:id="0" w:name="_Toc298403302"/>
      <w:bookmarkStart w:id="1" w:name="_Toc295206903"/>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Pr="00C11D8D" w:rsidRDefault="00003B69" w:rsidP="0000624C">
      <w:pPr>
        <w:jc w:val="center"/>
        <w:rPr>
          <w:b/>
          <w:sz w:val="28"/>
          <w:szCs w:val="28"/>
        </w:rPr>
      </w:pPr>
      <w:r w:rsidRPr="00C11D8D">
        <w:rPr>
          <w:b/>
          <w:sz w:val="28"/>
          <w:szCs w:val="28"/>
        </w:rPr>
        <w:lastRenderedPageBreak/>
        <w:t>Стратегия социально-экономического развития</w:t>
      </w:r>
      <w:bookmarkStart w:id="2" w:name="_Toc298403303"/>
      <w:bookmarkEnd w:id="0"/>
      <w:r w:rsidRPr="00C11D8D">
        <w:rPr>
          <w:b/>
          <w:sz w:val="28"/>
          <w:szCs w:val="28"/>
        </w:rPr>
        <w:t xml:space="preserve"> Турковского муниципального района до 2030 года</w:t>
      </w:r>
      <w:bookmarkEnd w:id="2"/>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Введение</w:t>
      </w:r>
      <w:bookmarkEnd w:id="1"/>
    </w:p>
    <w:p w:rsidR="00003B69" w:rsidRPr="00C11D8D" w:rsidRDefault="00003B69" w:rsidP="00003B69">
      <w:pPr>
        <w:spacing w:line="100" w:lineRule="atLeast"/>
        <w:ind w:firstLine="720"/>
        <w:jc w:val="both"/>
        <w:rPr>
          <w:sz w:val="28"/>
          <w:szCs w:val="28"/>
        </w:rPr>
      </w:pPr>
      <w:r w:rsidRPr="00C11D8D">
        <w:rPr>
          <w:sz w:val="28"/>
          <w:szCs w:val="28"/>
        </w:rPr>
        <w:t>Стратегия социально-экономического развития Турковского муниципального района до 2030 года (далее – Стратегия) разработана с учетом главных ориентиров развития страны и приоритетных направлений развития экономики и социальной сферы, выделенных Правительством Саратовской области.</w:t>
      </w:r>
    </w:p>
    <w:p w:rsidR="00003B69" w:rsidRPr="00C11D8D" w:rsidRDefault="00003B69" w:rsidP="00003B69">
      <w:pPr>
        <w:pStyle w:val="ConsPlusTitle"/>
        <w:ind w:firstLine="567"/>
        <w:jc w:val="both"/>
        <w:rPr>
          <w:rFonts w:ascii="Times New Roman" w:eastAsia="Times New Roman" w:hAnsi="Times New Roman" w:cs="Times New Roman"/>
          <w:b w:val="0"/>
          <w:bCs w:val="0"/>
          <w:sz w:val="28"/>
          <w:szCs w:val="28"/>
        </w:rPr>
      </w:pPr>
      <w:r w:rsidRPr="00C11D8D">
        <w:rPr>
          <w:rFonts w:ascii="Times New Roman" w:eastAsia="Times New Roman" w:hAnsi="Times New Roman" w:cs="Times New Roman"/>
          <w:b w:val="0"/>
          <w:bCs w:val="0"/>
          <w:sz w:val="28"/>
          <w:szCs w:val="28"/>
        </w:rPr>
        <w:t>Стратегия базируется на приоритетах Концепции долгосрочного социально-экономического развития Росси</w:t>
      </w:r>
      <w:r w:rsidR="0083699B">
        <w:rPr>
          <w:rFonts w:ascii="Times New Roman" w:eastAsia="Times New Roman" w:hAnsi="Times New Roman" w:cs="Times New Roman"/>
          <w:b w:val="0"/>
          <w:bCs w:val="0"/>
          <w:sz w:val="28"/>
          <w:szCs w:val="28"/>
        </w:rPr>
        <w:t>йской Федерации на период до 203</w:t>
      </w:r>
      <w:r w:rsidRPr="00C11D8D">
        <w:rPr>
          <w:rFonts w:ascii="Times New Roman" w:eastAsia="Times New Roman" w:hAnsi="Times New Roman" w:cs="Times New Roman"/>
          <w:b w:val="0"/>
          <w:bCs w:val="0"/>
          <w:sz w:val="28"/>
          <w:szCs w:val="28"/>
        </w:rPr>
        <w:t xml:space="preserve">0 года, учитывает основные положения Стратегии инновационного развития Российской Федерации на период до 2020 года, Стратегии социально-экономического развития Приволжского Федерального Округа, Стратегии социально-экономического развития Саратовской области до 2030 года, утверждённой постановлением Правительства Саратовской области от 30 июня </w:t>
      </w:r>
      <w:smartTag w:uri="urn:schemas-microsoft-com:office:smarttags" w:element="metricconverter">
        <w:smartTagPr>
          <w:attr w:name="ProductID" w:val="2016 г"/>
        </w:smartTagPr>
        <w:r w:rsidRPr="00C11D8D">
          <w:rPr>
            <w:rFonts w:ascii="Times New Roman" w:eastAsia="Times New Roman" w:hAnsi="Times New Roman" w:cs="Times New Roman"/>
            <w:b w:val="0"/>
            <w:bCs w:val="0"/>
            <w:sz w:val="28"/>
            <w:szCs w:val="28"/>
          </w:rPr>
          <w:t>2016 г</w:t>
        </w:r>
      </w:smartTag>
      <w:r w:rsidRPr="00C11D8D">
        <w:rPr>
          <w:rFonts w:ascii="Times New Roman" w:eastAsia="Times New Roman" w:hAnsi="Times New Roman" w:cs="Times New Roman"/>
          <w:b w:val="0"/>
          <w:bCs w:val="0"/>
          <w:sz w:val="28"/>
          <w:szCs w:val="28"/>
        </w:rPr>
        <w:t>. N 321-П.</w:t>
      </w:r>
    </w:p>
    <w:p w:rsidR="00003B69" w:rsidRPr="009C0263" w:rsidRDefault="00003B69" w:rsidP="009C0263">
      <w:pPr>
        <w:pStyle w:val="ConsPlusTitle"/>
        <w:ind w:firstLine="567"/>
        <w:jc w:val="both"/>
        <w:rPr>
          <w:rFonts w:ascii="Times New Roman" w:eastAsia="Times New Roman" w:hAnsi="Times New Roman" w:cs="Times New Roman"/>
          <w:b w:val="0"/>
          <w:bCs w:val="0"/>
          <w:sz w:val="28"/>
          <w:szCs w:val="28"/>
        </w:rPr>
      </w:pPr>
      <w:r w:rsidRPr="00C11D8D">
        <w:rPr>
          <w:rFonts w:ascii="Times New Roman" w:eastAsia="Times New Roman" w:hAnsi="Times New Roman" w:cs="Times New Roman"/>
          <w:b w:val="0"/>
          <w:bCs w:val="0"/>
          <w:sz w:val="28"/>
          <w:szCs w:val="28"/>
        </w:rPr>
        <w:t>Основываясь н</w:t>
      </w:r>
      <w:r w:rsidR="009C0263">
        <w:rPr>
          <w:rFonts w:ascii="Times New Roman" w:eastAsia="Times New Roman" w:hAnsi="Times New Roman" w:cs="Times New Roman"/>
          <w:b w:val="0"/>
          <w:bCs w:val="0"/>
          <w:sz w:val="28"/>
          <w:szCs w:val="28"/>
        </w:rPr>
        <w:t xml:space="preserve">а этих документах, Стратегия  </w:t>
      </w:r>
      <w:r w:rsidRPr="00C11D8D">
        <w:rPr>
          <w:rFonts w:ascii="Times New Roman" w:eastAsia="Times New Roman" w:hAnsi="Times New Roman" w:cs="Times New Roman"/>
          <w:b w:val="0"/>
          <w:bCs w:val="0"/>
          <w:sz w:val="28"/>
          <w:szCs w:val="28"/>
        </w:rPr>
        <w:t xml:space="preserve"> определяет приоритетные направления деятельности органов местного самоуправления, общественного объединения, бизнес-сообщества</w:t>
      </w:r>
      <w:r w:rsidR="009C0263" w:rsidRPr="009C0263">
        <w:rPr>
          <w:rFonts w:ascii="Times New Roman" w:eastAsia="Times New Roman" w:hAnsi="Times New Roman" w:cs="Times New Roman"/>
          <w:b w:val="0"/>
          <w:bCs w:val="0"/>
          <w:sz w:val="28"/>
          <w:szCs w:val="28"/>
        </w:rPr>
        <w:t>,</w:t>
      </w:r>
      <w:r w:rsidRPr="009C0263">
        <w:rPr>
          <w:rFonts w:ascii="Times New Roman" w:hAnsi="Times New Roman" w:cs="Times New Roman"/>
          <w:sz w:val="28"/>
          <w:szCs w:val="28"/>
        </w:rPr>
        <w:t xml:space="preserve"> </w:t>
      </w:r>
      <w:r w:rsidRPr="009C0263">
        <w:rPr>
          <w:rFonts w:ascii="Times New Roman" w:hAnsi="Times New Roman" w:cs="Times New Roman"/>
          <w:b w:val="0"/>
          <w:sz w:val="28"/>
          <w:szCs w:val="28"/>
        </w:rPr>
        <w:t>цели социально-экономического развития Турковского муниципального района и служит основой для разработки муниципальных программ района, среднесрочных финансовых планов и годовых бюджетов Турковского муниципального района и муниципальных образований, входящих в его состав, других документов стратегического управления социально-экономическим развитием района.</w:t>
      </w:r>
      <w:r w:rsidRPr="009C0263">
        <w:rPr>
          <w:b w:val="0"/>
          <w:sz w:val="28"/>
          <w:szCs w:val="28"/>
        </w:rPr>
        <w:t xml:space="preserve"> </w:t>
      </w:r>
    </w:p>
    <w:p w:rsidR="00003B69" w:rsidRDefault="00003B69" w:rsidP="00003B69">
      <w:pPr>
        <w:ind w:firstLine="720"/>
        <w:jc w:val="both"/>
        <w:rPr>
          <w:sz w:val="28"/>
          <w:szCs w:val="28"/>
        </w:rPr>
      </w:pPr>
      <w:r w:rsidRPr="00C11D8D">
        <w:rPr>
          <w:sz w:val="28"/>
          <w:szCs w:val="28"/>
        </w:rPr>
        <w:t>Документ разработан с учётом места и роли Турковского муниципального района в экономике Саратовской области, комплексной оценке его социально-экономического потенциала, системного анализа имеющихся конкурентных преимуществ и возможностей развития района в долгосрочной перспективе.</w:t>
      </w:r>
      <w:bookmarkStart w:id="3" w:name="_Toc295206904"/>
    </w:p>
    <w:p w:rsidR="00003B69" w:rsidRDefault="00003B69" w:rsidP="00003B69">
      <w:pPr>
        <w:ind w:firstLine="720"/>
        <w:jc w:val="both"/>
        <w:rPr>
          <w:sz w:val="28"/>
          <w:szCs w:val="28"/>
        </w:rPr>
      </w:pPr>
      <w:r>
        <w:rPr>
          <w:sz w:val="28"/>
          <w:szCs w:val="28"/>
        </w:rPr>
        <w:t>Стратегия основана на реалистичном анализе сформировавшихся условий и имеющихся ресурсов развития района. Содержательной основой документа являются данные, подготовленные структурными подразделениями администрации района.</w:t>
      </w:r>
    </w:p>
    <w:p w:rsidR="00003B69" w:rsidRDefault="00003B69" w:rsidP="00003B69">
      <w:pPr>
        <w:ind w:firstLine="720"/>
        <w:jc w:val="both"/>
        <w:rPr>
          <w:sz w:val="28"/>
          <w:szCs w:val="28"/>
        </w:rPr>
      </w:pPr>
      <w:r>
        <w:rPr>
          <w:sz w:val="28"/>
          <w:szCs w:val="28"/>
        </w:rPr>
        <w:t>Реализация данной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района</w:t>
      </w:r>
      <w:bookmarkStart w:id="4" w:name="_Toc249197614"/>
      <w:bookmarkStart w:id="5" w:name="_Toc216517760"/>
      <w:bookmarkStart w:id="6" w:name="_Toc216517606"/>
      <w:bookmarkStart w:id="7" w:name="_Toc214099901"/>
      <w:bookmarkStart w:id="8" w:name="_Toc202708782"/>
      <w:bookmarkStart w:id="9" w:name="_Toc183326129"/>
      <w:bookmarkStart w:id="10" w:name="_Toc180986083"/>
      <w:bookmarkStart w:id="11" w:name="_Toc157505427"/>
      <w:r w:rsidRPr="00F571AD">
        <w:rPr>
          <w:sz w:val="28"/>
          <w:szCs w:val="28"/>
        </w:rPr>
        <w:t>.</w:t>
      </w:r>
      <w:r>
        <w:rPr>
          <w:sz w:val="28"/>
          <w:szCs w:val="28"/>
        </w:rPr>
        <w:t xml:space="preserve"> </w:t>
      </w:r>
    </w:p>
    <w:bookmarkEnd w:id="4"/>
    <w:bookmarkEnd w:id="5"/>
    <w:bookmarkEnd w:id="6"/>
    <w:bookmarkEnd w:id="7"/>
    <w:bookmarkEnd w:id="8"/>
    <w:bookmarkEnd w:id="9"/>
    <w:bookmarkEnd w:id="10"/>
    <w:bookmarkEnd w:id="11"/>
    <w:p w:rsidR="00003B69" w:rsidRDefault="00003B69" w:rsidP="00003B69">
      <w:pPr>
        <w:rPr>
          <w:b/>
          <w:sz w:val="28"/>
          <w:szCs w:val="28"/>
        </w:rPr>
        <w:sectPr w:rsidR="00003B69">
          <w:footerReference w:type="default" r:id="rId8"/>
          <w:footerReference w:type="first" r:id="rId9"/>
          <w:pgSz w:w="11906" w:h="16838"/>
          <w:pgMar w:top="567" w:right="850" w:bottom="1134" w:left="1701" w:header="720" w:footer="720" w:gutter="0"/>
          <w:cols w:space="720"/>
        </w:sectPr>
      </w:pPr>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1. Современные тенденции и потенциал социально-экономического развития Турковского муниципального района</w:t>
      </w:r>
      <w:bookmarkStart w:id="12" w:name="__RefHeading__9_516089901"/>
      <w:bookmarkStart w:id="13" w:name="_Toc295206905"/>
      <w:bookmarkEnd w:id="3"/>
      <w:bookmarkEnd w:id="12"/>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1.1. Общая характеристика социально-экономической ситуации в Турковском муниципальном район</w:t>
      </w:r>
      <w:bookmarkEnd w:id="13"/>
      <w:r w:rsidRPr="00C11D8D">
        <w:rPr>
          <w:b/>
          <w:sz w:val="28"/>
          <w:szCs w:val="28"/>
        </w:rPr>
        <w:t>е</w:t>
      </w:r>
    </w:p>
    <w:p w:rsidR="00003B69" w:rsidRPr="00C11D8D" w:rsidRDefault="00003B69" w:rsidP="00003B69">
      <w:pPr>
        <w:jc w:val="both"/>
        <w:rPr>
          <w:rFonts w:eastAsia="Calibri"/>
          <w:sz w:val="28"/>
          <w:szCs w:val="28"/>
        </w:rPr>
      </w:pPr>
      <w:r w:rsidRPr="00C11D8D">
        <w:rPr>
          <w:rFonts w:eastAsia="Calibri"/>
          <w:sz w:val="28"/>
          <w:szCs w:val="28"/>
        </w:rPr>
        <w:t xml:space="preserve">          Турковский район является административно – территориальной единицей Саратовской области и располага</w:t>
      </w:r>
      <w:r>
        <w:rPr>
          <w:rFonts w:eastAsia="Calibri"/>
          <w:sz w:val="28"/>
          <w:szCs w:val="28"/>
        </w:rPr>
        <w:t>ется на площади 1,4 тыс.</w:t>
      </w:r>
      <w:r w:rsidR="003464C9">
        <w:rPr>
          <w:rFonts w:eastAsia="Calibri"/>
          <w:sz w:val="28"/>
          <w:szCs w:val="28"/>
        </w:rPr>
        <w:t xml:space="preserve"> кв </w:t>
      </w:r>
      <w:r>
        <w:rPr>
          <w:rFonts w:eastAsia="Calibri"/>
          <w:sz w:val="28"/>
          <w:szCs w:val="28"/>
        </w:rPr>
        <w:t xml:space="preserve"> км.</w:t>
      </w:r>
    </w:p>
    <w:p w:rsidR="00003B69" w:rsidRPr="00C11D8D" w:rsidRDefault="00003B69" w:rsidP="00003B69">
      <w:pPr>
        <w:ind w:firstLine="709"/>
        <w:jc w:val="both"/>
        <w:rPr>
          <w:sz w:val="28"/>
          <w:szCs w:val="28"/>
        </w:rPr>
      </w:pPr>
      <w:r w:rsidRPr="00C11D8D">
        <w:rPr>
          <w:rFonts w:eastAsia="Calibri"/>
          <w:sz w:val="28"/>
          <w:szCs w:val="28"/>
        </w:rPr>
        <w:t>По экономико-географическому положению Турковский  район относится к периферийным районам Саратовской области: он не имеет железнодорожного выхода. Расстояние от районного центра до г.</w:t>
      </w:r>
      <w:r>
        <w:rPr>
          <w:rFonts w:eastAsia="Calibri"/>
          <w:sz w:val="28"/>
          <w:szCs w:val="28"/>
        </w:rPr>
        <w:t xml:space="preserve"> </w:t>
      </w:r>
      <w:r w:rsidRPr="00C11D8D">
        <w:rPr>
          <w:rFonts w:eastAsia="Calibri"/>
          <w:sz w:val="28"/>
          <w:szCs w:val="28"/>
        </w:rPr>
        <w:t>Саратова составляет  270 километров.</w:t>
      </w:r>
    </w:p>
    <w:p w:rsidR="00003B69" w:rsidRPr="00C11D8D" w:rsidRDefault="00003B69" w:rsidP="00003B69">
      <w:pPr>
        <w:ind w:firstLine="709"/>
        <w:jc w:val="both"/>
        <w:rPr>
          <w:rFonts w:eastAsia="Calibri"/>
          <w:sz w:val="28"/>
          <w:szCs w:val="28"/>
        </w:rPr>
      </w:pPr>
      <w:r w:rsidRPr="00C11D8D">
        <w:rPr>
          <w:rFonts w:eastAsia="Calibri"/>
          <w:sz w:val="28"/>
          <w:szCs w:val="28"/>
        </w:rPr>
        <w:t>Турковский муниципальный район расположен в северо-западной правобережной зоне Саратовской области. На севере граничит с Ртищевским  муниципальным районом,</w:t>
      </w:r>
      <w:r>
        <w:rPr>
          <w:rFonts w:eastAsia="Calibri"/>
          <w:sz w:val="28"/>
          <w:szCs w:val="28"/>
        </w:rPr>
        <w:t xml:space="preserve"> </w:t>
      </w:r>
      <w:r w:rsidRPr="00C11D8D">
        <w:rPr>
          <w:rFonts w:eastAsia="Calibri"/>
          <w:sz w:val="28"/>
          <w:szCs w:val="28"/>
        </w:rPr>
        <w:t>на юге с Балашовским муниципальным районом,</w:t>
      </w:r>
      <w:r>
        <w:rPr>
          <w:rFonts w:eastAsia="Calibri"/>
          <w:sz w:val="28"/>
          <w:szCs w:val="28"/>
        </w:rPr>
        <w:t xml:space="preserve"> </w:t>
      </w:r>
      <w:r w:rsidRPr="00C11D8D">
        <w:rPr>
          <w:rFonts w:eastAsia="Calibri"/>
          <w:sz w:val="28"/>
          <w:szCs w:val="28"/>
        </w:rPr>
        <w:t>на востоке с Аркадакским муниципальным районом.</w:t>
      </w:r>
    </w:p>
    <w:p w:rsidR="00003B69" w:rsidRPr="00C11D8D" w:rsidRDefault="00003B69" w:rsidP="00003B69">
      <w:pPr>
        <w:ind w:firstLine="709"/>
        <w:jc w:val="both"/>
        <w:rPr>
          <w:sz w:val="28"/>
          <w:szCs w:val="28"/>
        </w:rPr>
      </w:pPr>
      <w:r w:rsidRPr="00C11D8D">
        <w:rPr>
          <w:rFonts w:eastAsia="Calibri"/>
          <w:sz w:val="28"/>
          <w:szCs w:val="28"/>
        </w:rPr>
        <w:t>На территории района протекает реки Хопер,</w:t>
      </w:r>
      <w:r>
        <w:rPr>
          <w:rFonts w:eastAsia="Calibri"/>
          <w:sz w:val="28"/>
          <w:szCs w:val="28"/>
        </w:rPr>
        <w:t xml:space="preserve"> </w:t>
      </w:r>
      <w:r w:rsidR="009C0263">
        <w:rPr>
          <w:rFonts w:eastAsia="Calibri"/>
          <w:sz w:val="28"/>
          <w:szCs w:val="28"/>
        </w:rPr>
        <w:t>Щербедино</w:t>
      </w:r>
      <w:r w:rsidRPr="00C11D8D">
        <w:rPr>
          <w:rFonts w:eastAsia="Calibri"/>
          <w:sz w:val="28"/>
          <w:szCs w:val="28"/>
        </w:rPr>
        <w:t>,</w:t>
      </w:r>
      <w:r>
        <w:rPr>
          <w:rFonts w:eastAsia="Calibri"/>
          <w:sz w:val="28"/>
          <w:szCs w:val="28"/>
        </w:rPr>
        <w:t xml:space="preserve"> </w:t>
      </w:r>
      <w:r w:rsidRPr="00C11D8D">
        <w:rPr>
          <w:rFonts w:eastAsia="Calibri"/>
          <w:sz w:val="28"/>
          <w:szCs w:val="28"/>
        </w:rPr>
        <w:t>Карай.</w:t>
      </w:r>
    </w:p>
    <w:p w:rsidR="00003B69" w:rsidRPr="00C11D8D" w:rsidRDefault="00003B69" w:rsidP="00003B69">
      <w:pPr>
        <w:ind w:firstLine="720"/>
        <w:jc w:val="both"/>
        <w:rPr>
          <w:sz w:val="28"/>
        </w:rPr>
      </w:pPr>
      <w:r w:rsidRPr="00C11D8D">
        <w:rPr>
          <w:sz w:val="28"/>
        </w:rPr>
        <w:t>Административным и экономическим центром района является  р.п. Турки с населением 5,9 тыс. человек.</w:t>
      </w:r>
    </w:p>
    <w:p w:rsidR="00003B69" w:rsidRPr="00C11D8D" w:rsidRDefault="00003B69" w:rsidP="00003B69">
      <w:pPr>
        <w:ind w:firstLine="720"/>
        <w:jc w:val="both"/>
        <w:rPr>
          <w:rFonts w:eastAsia="Calibri"/>
          <w:sz w:val="28"/>
          <w:szCs w:val="28"/>
        </w:rPr>
      </w:pPr>
      <w:r w:rsidRPr="00C11D8D">
        <w:rPr>
          <w:rFonts w:eastAsia="Calibri"/>
          <w:sz w:val="28"/>
          <w:szCs w:val="28"/>
        </w:rPr>
        <w:t>В состав территории муниципального района вход</w:t>
      </w:r>
      <w:r w:rsidR="004C7E3F">
        <w:rPr>
          <w:rFonts w:eastAsia="Calibri"/>
          <w:sz w:val="28"/>
          <w:szCs w:val="28"/>
        </w:rPr>
        <w:t>я</w:t>
      </w:r>
      <w:r w:rsidRPr="00C11D8D">
        <w:rPr>
          <w:rFonts w:eastAsia="Calibri"/>
          <w:sz w:val="28"/>
          <w:szCs w:val="28"/>
        </w:rPr>
        <w:t xml:space="preserve">т </w:t>
      </w:r>
      <w:r w:rsidR="004C7E3F">
        <w:rPr>
          <w:rFonts w:eastAsia="Calibri"/>
          <w:sz w:val="28"/>
          <w:szCs w:val="28"/>
        </w:rPr>
        <w:t>3</w:t>
      </w:r>
      <w:r w:rsidRPr="00C11D8D">
        <w:rPr>
          <w:rFonts w:eastAsia="Calibri"/>
          <w:sz w:val="28"/>
          <w:szCs w:val="28"/>
        </w:rPr>
        <w:t xml:space="preserve"> сельских поселени</w:t>
      </w:r>
      <w:r w:rsidR="004C7E3F">
        <w:rPr>
          <w:rFonts w:eastAsia="Calibri"/>
          <w:sz w:val="28"/>
          <w:szCs w:val="28"/>
        </w:rPr>
        <w:t>я</w:t>
      </w:r>
      <w:r w:rsidRPr="00C11D8D">
        <w:rPr>
          <w:rFonts w:eastAsia="Calibri"/>
          <w:sz w:val="28"/>
          <w:szCs w:val="28"/>
        </w:rPr>
        <w:t xml:space="preserve">  и 1 городское</w:t>
      </w:r>
      <w:r>
        <w:rPr>
          <w:rFonts w:eastAsia="Calibri"/>
          <w:sz w:val="28"/>
          <w:szCs w:val="28"/>
        </w:rPr>
        <w:t xml:space="preserve"> поселение, объединяющие 45</w:t>
      </w:r>
      <w:r w:rsidRPr="00C11D8D">
        <w:rPr>
          <w:rFonts w:eastAsia="Calibri"/>
          <w:sz w:val="28"/>
          <w:szCs w:val="28"/>
        </w:rPr>
        <w:t xml:space="preserve"> населенных пунктов, сведения о которых представлены в табл</w:t>
      </w:r>
      <w:r w:rsidRPr="00C11D8D">
        <w:rPr>
          <w:sz w:val="28"/>
          <w:szCs w:val="28"/>
        </w:rPr>
        <w:t>ице:</w:t>
      </w:r>
    </w:p>
    <w:p w:rsidR="00003B69" w:rsidRPr="00C11D8D" w:rsidRDefault="00003B69" w:rsidP="00003B69">
      <w:pPr>
        <w:ind w:firstLine="720"/>
        <w:jc w:val="right"/>
        <w:rPr>
          <w:rFonts w:eastAsia="Calibri"/>
          <w:sz w:val="28"/>
          <w:szCs w:val="28"/>
          <w:highlight w:val="green"/>
        </w:rPr>
      </w:pPr>
    </w:p>
    <w:p w:rsidR="00003B69" w:rsidRPr="00C11D8D" w:rsidRDefault="00003B69" w:rsidP="00003B69">
      <w:pPr>
        <w:jc w:val="center"/>
        <w:rPr>
          <w:b/>
          <w:sz w:val="28"/>
          <w:szCs w:val="28"/>
        </w:rPr>
      </w:pPr>
      <w:r w:rsidRPr="00C11D8D">
        <w:rPr>
          <w:b/>
          <w:sz w:val="28"/>
          <w:szCs w:val="28"/>
        </w:rPr>
        <w:t>Наименование сельских поселений Турковского муниципального района и их состав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977"/>
        <w:gridCol w:w="2977"/>
      </w:tblGrid>
      <w:tr w:rsidR="00003B69" w:rsidRPr="00C11D8D" w:rsidTr="009B6B00">
        <w:trPr>
          <w:trHeight w:val="1007"/>
        </w:trPr>
        <w:tc>
          <w:tcPr>
            <w:tcW w:w="3510" w:type="dxa"/>
          </w:tcPr>
          <w:p w:rsidR="00003B69" w:rsidRPr="00C11D8D" w:rsidRDefault="00003B69" w:rsidP="009B6B00">
            <w:pPr>
              <w:rPr>
                <w:b/>
                <w:sz w:val="28"/>
                <w:szCs w:val="28"/>
              </w:rPr>
            </w:pPr>
            <w:r w:rsidRPr="00C11D8D">
              <w:rPr>
                <w:b/>
              </w:rPr>
              <w:t>Муниципальное образование</w:t>
            </w:r>
          </w:p>
          <w:p w:rsidR="00003B69" w:rsidRPr="00C11D8D" w:rsidRDefault="00003B69" w:rsidP="009B6B00"/>
        </w:tc>
        <w:tc>
          <w:tcPr>
            <w:tcW w:w="2977" w:type="dxa"/>
          </w:tcPr>
          <w:p w:rsidR="00003B69" w:rsidRPr="00C11D8D" w:rsidRDefault="00003B69" w:rsidP="009B6B00">
            <w:pPr>
              <w:jc w:val="center"/>
              <w:rPr>
                <w:b/>
              </w:rPr>
            </w:pPr>
            <w:r w:rsidRPr="00C11D8D">
              <w:rPr>
                <w:b/>
              </w:rPr>
              <w:t>Населенные пункты, входящие в состав сельского  поселения</w:t>
            </w:r>
          </w:p>
          <w:p w:rsidR="00003B69" w:rsidRPr="00C11D8D" w:rsidRDefault="00003B69" w:rsidP="009B6B00"/>
        </w:tc>
        <w:tc>
          <w:tcPr>
            <w:tcW w:w="2977" w:type="dxa"/>
          </w:tcPr>
          <w:p w:rsidR="00003B69" w:rsidRPr="00C11D8D" w:rsidRDefault="00003B69" w:rsidP="009B6B00">
            <w:pPr>
              <w:jc w:val="center"/>
              <w:rPr>
                <w:b/>
                <w:lang w:val="en-US"/>
              </w:rPr>
            </w:pPr>
            <w:r w:rsidRPr="00C11D8D">
              <w:rPr>
                <w:b/>
              </w:rPr>
              <w:t>Административные центры с поселений</w:t>
            </w:r>
          </w:p>
          <w:p w:rsidR="00003B69" w:rsidRPr="00C11D8D" w:rsidRDefault="00003B69" w:rsidP="009B6B00"/>
        </w:tc>
      </w:tr>
      <w:tr w:rsidR="00003B69" w:rsidRPr="00C11D8D" w:rsidTr="009B6B00">
        <w:trPr>
          <w:trHeight w:val="255"/>
        </w:trPr>
        <w:tc>
          <w:tcPr>
            <w:tcW w:w="3510" w:type="dxa"/>
            <w:vMerge w:val="restart"/>
          </w:tcPr>
          <w:p w:rsidR="00003B69" w:rsidRPr="00C11D8D" w:rsidRDefault="00003B69" w:rsidP="00837AF3">
            <w:pPr>
              <w:jc w:val="center"/>
              <w:rPr>
                <w:b/>
                <w:sz w:val="28"/>
                <w:szCs w:val="28"/>
              </w:rPr>
            </w:pPr>
            <w:r w:rsidRPr="00C11D8D">
              <w:rPr>
                <w:b/>
                <w:sz w:val="28"/>
                <w:szCs w:val="28"/>
              </w:rPr>
              <w:t>Перевесинское</w:t>
            </w:r>
          </w:p>
          <w:p w:rsidR="00003B69" w:rsidRPr="00C11D8D" w:rsidRDefault="00003B69" w:rsidP="00837AF3">
            <w:pPr>
              <w:jc w:val="center"/>
              <w:rPr>
                <w:b/>
                <w:sz w:val="28"/>
                <w:szCs w:val="28"/>
                <w:u w:val="single"/>
              </w:rPr>
            </w:pPr>
          </w:p>
        </w:tc>
        <w:tc>
          <w:tcPr>
            <w:tcW w:w="2977" w:type="dxa"/>
          </w:tcPr>
          <w:p w:rsidR="00003B69" w:rsidRPr="00C11D8D" w:rsidRDefault="00003B69" w:rsidP="009B6B00">
            <w:r w:rsidRPr="00C11D8D">
              <w:t>1.Перевесинка</w:t>
            </w:r>
          </w:p>
        </w:tc>
        <w:tc>
          <w:tcPr>
            <w:tcW w:w="2977" w:type="dxa"/>
            <w:vMerge w:val="restart"/>
          </w:tcPr>
          <w:p w:rsidR="00003B69" w:rsidRPr="00C11D8D" w:rsidRDefault="00003B69" w:rsidP="00837AF3">
            <w:pPr>
              <w:jc w:val="center"/>
            </w:pPr>
            <w:r w:rsidRPr="00C11D8D">
              <w:t>с. Перевесинка</w:t>
            </w:r>
          </w:p>
          <w:p w:rsidR="00003B69" w:rsidRPr="00C11D8D" w:rsidRDefault="00003B69" w:rsidP="00837AF3">
            <w:pPr>
              <w:jc w:val="center"/>
            </w:pPr>
          </w:p>
        </w:tc>
      </w:tr>
      <w:tr w:rsidR="00003B69" w:rsidRPr="00C11D8D" w:rsidTr="009B6B00">
        <w:trPr>
          <w:trHeight w:val="345"/>
        </w:trPr>
        <w:tc>
          <w:tcPr>
            <w:tcW w:w="3510" w:type="dxa"/>
            <w:vMerge/>
          </w:tcPr>
          <w:p w:rsidR="00003B69" w:rsidRPr="00C11D8D" w:rsidRDefault="00003B69" w:rsidP="00837AF3">
            <w:pPr>
              <w:jc w:val="center"/>
              <w:rPr>
                <w:b/>
                <w:sz w:val="28"/>
                <w:szCs w:val="28"/>
              </w:rPr>
            </w:pPr>
          </w:p>
        </w:tc>
        <w:tc>
          <w:tcPr>
            <w:tcW w:w="2977" w:type="dxa"/>
          </w:tcPr>
          <w:p w:rsidR="00003B69" w:rsidRPr="00C11D8D" w:rsidRDefault="00003B69" w:rsidP="009B6B00">
            <w:r w:rsidRPr="00C11D8D">
              <w:t>2.с. Гривки</w:t>
            </w:r>
          </w:p>
        </w:tc>
        <w:tc>
          <w:tcPr>
            <w:tcW w:w="2977" w:type="dxa"/>
            <w:vMerge/>
          </w:tcPr>
          <w:p w:rsidR="00003B69" w:rsidRPr="00C11D8D" w:rsidRDefault="00003B69" w:rsidP="00837AF3">
            <w:pPr>
              <w:jc w:val="center"/>
            </w:pPr>
          </w:p>
        </w:tc>
      </w:tr>
      <w:tr w:rsidR="00837AF3" w:rsidRPr="00C11D8D" w:rsidTr="009B6B00">
        <w:trPr>
          <w:trHeight w:val="360"/>
        </w:trPr>
        <w:tc>
          <w:tcPr>
            <w:tcW w:w="3510" w:type="dxa"/>
            <w:vMerge w:val="restart"/>
          </w:tcPr>
          <w:p w:rsidR="00837AF3" w:rsidRPr="00C11D8D" w:rsidRDefault="00837AF3" w:rsidP="00837AF3">
            <w:pPr>
              <w:jc w:val="center"/>
              <w:rPr>
                <w:b/>
                <w:sz w:val="28"/>
                <w:szCs w:val="28"/>
              </w:rPr>
            </w:pPr>
            <w:r w:rsidRPr="00C11D8D">
              <w:rPr>
                <w:b/>
                <w:sz w:val="28"/>
                <w:szCs w:val="28"/>
              </w:rPr>
              <w:t>Рязанское</w:t>
            </w:r>
          </w:p>
          <w:p w:rsidR="00837AF3" w:rsidRPr="00C11D8D" w:rsidRDefault="00837AF3" w:rsidP="00837AF3">
            <w:pPr>
              <w:jc w:val="center"/>
              <w:rPr>
                <w:b/>
                <w:color w:val="FF0000"/>
                <w:sz w:val="28"/>
                <w:szCs w:val="28"/>
                <w:u w:val="single"/>
              </w:rPr>
            </w:pPr>
          </w:p>
          <w:p w:rsidR="00837AF3" w:rsidRPr="00C11D8D" w:rsidRDefault="00837AF3" w:rsidP="00837AF3">
            <w:pPr>
              <w:jc w:val="center"/>
              <w:rPr>
                <w:b/>
                <w:sz w:val="28"/>
                <w:szCs w:val="28"/>
                <w:u w:val="single"/>
              </w:rPr>
            </w:pPr>
          </w:p>
        </w:tc>
        <w:tc>
          <w:tcPr>
            <w:tcW w:w="2977" w:type="dxa"/>
          </w:tcPr>
          <w:p w:rsidR="00837AF3" w:rsidRPr="00C11D8D" w:rsidRDefault="00837AF3" w:rsidP="009B6B00">
            <w:r w:rsidRPr="00C11D8D">
              <w:t>1.с. Рязанка</w:t>
            </w:r>
          </w:p>
        </w:tc>
        <w:tc>
          <w:tcPr>
            <w:tcW w:w="2977" w:type="dxa"/>
            <w:vMerge w:val="restart"/>
          </w:tcPr>
          <w:p w:rsidR="00837AF3" w:rsidRPr="00C11D8D" w:rsidRDefault="00837AF3" w:rsidP="00837AF3">
            <w:pPr>
              <w:jc w:val="center"/>
            </w:pPr>
            <w:r w:rsidRPr="00C11D8D">
              <w:t>с. Рязанка</w:t>
            </w:r>
          </w:p>
          <w:p w:rsidR="00837AF3" w:rsidRPr="00C11D8D" w:rsidRDefault="00837AF3" w:rsidP="00837AF3">
            <w:pPr>
              <w:jc w:val="center"/>
            </w:pPr>
          </w:p>
        </w:tc>
      </w:tr>
      <w:tr w:rsidR="00837AF3" w:rsidRPr="00C11D8D" w:rsidTr="009B6B00">
        <w:trPr>
          <w:trHeight w:val="34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t>2.с. Беляевка</w:t>
            </w:r>
          </w:p>
        </w:tc>
        <w:tc>
          <w:tcPr>
            <w:tcW w:w="2977" w:type="dxa"/>
            <w:vMerge/>
          </w:tcPr>
          <w:p w:rsidR="00837AF3" w:rsidRPr="00C11D8D" w:rsidRDefault="00837AF3" w:rsidP="009B6B00"/>
        </w:tc>
      </w:tr>
      <w:tr w:rsidR="00837AF3" w:rsidRPr="00C11D8D" w:rsidTr="009B6B00">
        <w:trPr>
          <w:trHeight w:val="34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t>3.п. Ивлиевка</w:t>
            </w:r>
          </w:p>
        </w:tc>
        <w:tc>
          <w:tcPr>
            <w:tcW w:w="2977" w:type="dxa"/>
            <w:vMerge/>
          </w:tcPr>
          <w:p w:rsidR="00837AF3" w:rsidRPr="00C11D8D" w:rsidRDefault="00837AF3" w:rsidP="009B6B00"/>
        </w:tc>
      </w:tr>
      <w:tr w:rsidR="00837AF3" w:rsidRPr="00C11D8D" w:rsidTr="009B6B00">
        <w:trPr>
          <w:trHeight w:val="12"/>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t>4.п. Красный Хутор</w:t>
            </w:r>
          </w:p>
        </w:tc>
        <w:tc>
          <w:tcPr>
            <w:tcW w:w="2977" w:type="dxa"/>
            <w:vMerge/>
          </w:tcPr>
          <w:p w:rsidR="00837AF3" w:rsidRPr="00C11D8D" w:rsidRDefault="00837AF3" w:rsidP="009B6B00"/>
        </w:tc>
      </w:tr>
      <w:tr w:rsidR="00837AF3" w:rsidRPr="00C11D8D" w:rsidTr="009B6B00">
        <w:trPr>
          <w:trHeight w:val="1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t>5.с. Мокровка</w:t>
            </w:r>
          </w:p>
        </w:tc>
        <w:tc>
          <w:tcPr>
            <w:tcW w:w="2977" w:type="dxa"/>
            <w:vMerge/>
          </w:tcPr>
          <w:p w:rsidR="00837AF3" w:rsidRPr="00C11D8D" w:rsidRDefault="00837AF3" w:rsidP="009B6B00"/>
        </w:tc>
      </w:tr>
      <w:tr w:rsidR="00837AF3" w:rsidRPr="00C11D8D" w:rsidTr="009B6B00">
        <w:trPr>
          <w:trHeight w:val="390"/>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5A68A3">
            <w:pPr>
              <w:rPr>
                <w:lang w:val="en-US"/>
              </w:rPr>
            </w:pPr>
            <w:r w:rsidRPr="00C11D8D">
              <w:t>6.с. Ромашовка</w:t>
            </w:r>
          </w:p>
        </w:tc>
        <w:tc>
          <w:tcPr>
            <w:tcW w:w="2977" w:type="dxa"/>
            <w:vMerge/>
          </w:tcPr>
          <w:p w:rsidR="00837AF3" w:rsidRPr="00C11D8D" w:rsidRDefault="00837AF3" w:rsidP="009B6B00">
            <w:pPr>
              <w:rPr>
                <w:lang w:val="en-US"/>
              </w:rPr>
            </w:pPr>
          </w:p>
        </w:tc>
      </w:tr>
      <w:tr w:rsidR="00837AF3" w:rsidRPr="00C11D8D" w:rsidTr="009B6B00">
        <w:trPr>
          <w:trHeight w:val="210"/>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rPr>
                <w:lang w:val="en-US"/>
              </w:rPr>
              <w:t>7</w:t>
            </w:r>
            <w:r w:rsidRPr="00C11D8D">
              <w:t>.с.Марьино</w:t>
            </w:r>
          </w:p>
        </w:tc>
        <w:tc>
          <w:tcPr>
            <w:tcW w:w="2977" w:type="dxa"/>
            <w:vMerge/>
          </w:tcPr>
          <w:p w:rsidR="00837AF3" w:rsidRPr="00C11D8D" w:rsidRDefault="00837AF3" w:rsidP="009B6B00"/>
        </w:tc>
      </w:tr>
      <w:tr w:rsidR="00837AF3" w:rsidRPr="00C11D8D" w:rsidTr="009B6B00">
        <w:trPr>
          <w:trHeight w:val="31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pPr>
              <w:rPr>
                <w:lang w:val="en-US"/>
              </w:rPr>
            </w:pPr>
            <w:r w:rsidRPr="00C11D8D">
              <w:rPr>
                <w:lang w:val="en-US"/>
              </w:rPr>
              <w:t>8</w:t>
            </w:r>
            <w:r w:rsidRPr="00C11D8D">
              <w:t>.д. Варваринка</w:t>
            </w:r>
          </w:p>
        </w:tc>
        <w:tc>
          <w:tcPr>
            <w:tcW w:w="2977" w:type="dxa"/>
            <w:vMerge/>
          </w:tcPr>
          <w:p w:rsidR="00837AF3" w:rsidRPr="00C11D8D" w:rsidRDefault="00837AF3" w:rsidP="009B6B00">
            <w:pPr>
              <w:rPr>
                <w:lang w:val="en-US"/>
              </w:rPr>
            </w:pPr>
          </w:p>
        </w:tc>
      </w:tr>
      <w:tr w:rsidR="00837AF3" w:rsidRPr="00C11D8D" w:rsidTr="009B6B00">
        <w:trPr>
          <w:trHeight w:val="198"/>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rPr>
                <w:lang w:val="en-US"/>
              </w:rPr>
              <w:t>9</w:t>
            </w:r>
            <w:r w:rsidRPr="00C11D8D">
              <w:t>.д. Волжанка</w:t>
            </w:r>
          </w:p>
        </w:tc>
        <w:tc>
          <w:tcPr>
            <w:tcW w:w="2977" w:type="dxa"/>
            <w:vMerge/>
          </w:tcPr>
          <w:p w:rsidR="00837AF3" w:rsidRPr="00C11D8D" w:rsidRDefault="00837AF3" w:rsidP="009B6B00"/>
        </w:tc>
      </w:tr>
      <w:tr w:rsidR="00837AF3" w:rsidRPr="00C11D8D" w:rsidTr="009B6B00">
        <w:trPr>
          <w:trHeight w:val="360"/>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5A68A3">
            <w:pPr>
              <w:rPr>
                <w:lang w:val="en-US"/>
              </w:rPr>
            </w:pPr>
            <w:r w:rsidRPr="00C11D8D">
              <w:rPr>
                <w:lang w:val="en-US"/>
              </w:rPr>
              <w:t>11</w:t>
            </w:r>
            <w:r w:rsidRPr="00C11D8D">
              <w:t>.с. Князевка</w:t>
            </w:r>
          </w:p>
        </w:tc>
        <w:tc>
          <w:tcPr>
            <w:tcW w:w="2977" w:type="dxa"/>
            <w:vMerge/>
          </w:tcPr>
          <w:p w:rsidR="00837AF3" w:rsidRPr="00C11D8D" w:rsidRDefault="00837AF3" w:rsidP="009B6B00">
            <w:pPr>
              <w:rPr>
                <w:lang w:val="en-US"/>
              </w:rPr>
            </w:pPr>
          </w:p>
        </w:tc>
      </w:tr>
      <w:tr w:rsidR="00837AF3" w:rsidRPr="00C11D8D" w:rsidTr="009B6B00">
        <w:trPr>
          <w:trHeight w:val="180"/>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rPr>
                <w:lang w:val="en-US"/>
              </w:rPr>
              <w:t>12</w:t>
            </w:r>
            <w:r w:rsidRPr="00C11D8D">
              <w:t>.д. Ковалевка</w:t>
            </w:r>
          </w:p>
        </w:tc>
        <w:tc>
          <w:tcPr>
            <w:tcW w:w="2977" w:type="dxa"/>
            <w:vMerge/>
          </w:tcPr>
          <w:p w:rsidR="00837AF3" w:rsidRPr="00C11D8D" w:rsidRDefault="00837AF3" w:rsidP="009B6B00"/>
        </w:tc>
      </w:tr>
      <w:tr w:rsidR="00837AF3" w:rsidRPr="00C11D8D" w:rsidTr="009B6B00">
        <w:trPr>
          <w:trHeight w:val="363"/>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rPr>
                <w:lang w:val="en-US"/>
              </w:rPr>
              <w:t>13</w:t>
            </w:r>
            <w:r w:rsidRPr="00C11D8D">
              <w:t>.с. Красное Колено</w:t>
            </w:r>
          </w:p>
        </w:tc>
        <w:tc>
          <w:tcPr>
            <w:tcW w:w="2977" w:type="dxa"/>
            <w:vMerge/>
          </w:tcPr>
          <w:p w:rsidR="00837AF3" w:rsidRPr="00C11D8D" w:rsidRDefault="00837AF3" w:rsidP="009B6B00"/>
        </w:tc>
      </w:tr>
      <w:tr w:rsidR="00837AF3" w:rsidRPr="00C11D8D" w:rsidTr="009B6B00">
        <w:trPr>
          <w:trHeight w:val="25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rPr>
                <w:lang w:val="en-US"/>
              </w:rPr>
              <w:t>14</w:t>
            </w:r>
            <w:r w:rsidRPr="00C11D8D">
              <w:t>.с. Лунино</w:t>
            </w:r>
          </w:p>
        </w:tc>
        <w:tc>
          <w:tcPr>
            <w:tcW w:w="2977" w:type="dxa"/>
            <w:vMerge/>
          </w:tcPr>
          <w:p w:rsidR="00837AF3" w:rsidRPr="00C11D8D" w:rsidRDefault="00837AF3" w:rsidP="009B6B00"/>
        </w:tc>
      </w:tr>
      <w:tr w:rsidR="00837AF3" w:rsidRPr="00C11D8D" w:rsidTr="009B6B00">
        <w:trPr>
          <w:trHeight w:val="330"/>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rPr>
                <w:lang w:val="en-US"/>
              </w:rPr>
              <w:t>15</w:t>
            </w:r>
            <w:r w:rsidRPr="00C11D8D">
              <w:t>.д. Мосоловка</w:t>
            </w:r>
          </w:p>
        </w:tc>
        <w:tc>
          <w:tcPr>
            <w:tcW w:w="2977" w:type="dxa"/>
            <w:vMerge/>
          </w:tcPr>
          <w:p w:rsidR="00837AF3" w:rsidRPr="00C11D8D" w:rsidRDefault="00837AF3" w:rsidP="009B6B00"/>
        </w:tc>
      </w:tr>
      <w:tr w:rsidR="00837AF3" w:rsidRPr="00C11D8D" w:rsidTr="009B6B00">
        <w:trPr>
          <w:trHeight w:val="180"/>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t>1</w:t>
            </w:r>
            <w:r w:rsidRPr="00C11D8D">
              <w:rPr>
                <w:lang w:val="en-US"/>
              </w:rPr>
              <w:t>6</w:t>
            </w:r>
            <w:r w:rsidRPr="00C11D8D">
              <w:t>.д. Павловка</w:t>
            </w:r>
          </w:p>
        </w:tc>
        <w:tc>
          <w:tcPr>
            <w:tcW w:w="2977" w:type="dxa"/>
            <w:vMerge/>
          </w:tcPr>
          <w:p w:rsidR="00837AF3" w:rsidRPr="00C11D8D" w:rsidRDefault="00837AF3" w:rsidP="009B6B00"/>
        </w:tc>
      </w:tr>
      <w:tr w:rsidR="00837AF3" w:rsidRPr="00C11D8D" w:rsidTr="009B6B00">
        <w:trPr>
          <w:trHeight w:val="363"/>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pPr>
              <w:rPr>
                <w:lang w:val="en-US"/>
              </w:rPr>
            </w:pPr>
            <w:r w:rsidRPr="00C11D8D">
              <w:t>1</w:t>
            </w:r>
            <w:r w:rsidRPr="00C11D8D">
              <w:rPr>
                <w:lang w:val="en-US"/>
              </w:rPr>
              <w:t>7</w:t>
            </w:r>
            <w:r w:rsidRPr="00C11D8D">
              <w:t>.с. Родионовка</w:t>
            </w:r>
          </w:p>
        </w:tc>
        <w:tc>
          <w:tcPr>
            <w:tcW w:w="2977" w:type="dxa"/>
            <w:vMerge/>
          </w:tcPr>
          <w:p w:rsidR="00837AF3" w:rsidRPr="00C11D8D" w:rsidRDefault="00837AF3" w:rsidP="009B6B00">
            <w:pPr>
              <w:rPr>
                <w:lang w:val="en-US"/>
              </w:rPr>
            </w:pPr>
          </w:p>
        </w:tc>
      </w:tr>
      <w:tr w:rsidR="00837AF3" w:rsidRPr="00C11D8D" w:rsidTr="009B6B00">
        <w:trPr>
          <w:trHeight w:val="270"/>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t>1</w:t>
            </w:r>
            <w:r w:rsidRPr="00C11D8D">
              <w:rPr>
                <w:lang w:val="en-US"/>
              </w:rPr>
              <w:t>8</w:t>
            </w:r>
            <w:r w:rsidRPr="00C11D8D">
              <w:t>.п. Сиротка</w:t>
            </w:r>
          </w:p>
        </w:tc>
        <w:tc>
          <w:tcPr>
            <w:tcW w:w="2977" w:type="dxa"/>
            <w:vMerge/>
          </w:tcPr>
          <w:p w:rsidR="00837AF3" w:rsidRPr="00C11D8D" w:rsidRDefault="00837AF3" w:rsidP="009B6B00"/>
        </w:tc>
      </w:tr>
      <w:tr w:rsidR="00837AF3" w:rsidRPr="00C11D8D" w:rsidTr="009B6B00">
        <w:trPr>
          <w:trHeight w:val="16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rsidRPr="00C11D8D">
              <w:t>1</w:t>
            </w:r>
            <w:r w:rsidRPr="00C11D8D">
              <w:rPr>
                <w:lang w:val="en-US"/>
              </w:rPr>
              <w:t>9</w:t>
            </w:r>
            <w:r w:rsidRPr="00C11D8D">
              <w:t>.д. Студено-Ивановка</w:t>
            </w:r>
          </w:p>
        </w:tc>
        <w:tc>
          <w:tcPr>
            <w:tcW w:w="2977" w:type="dxa"/>
            <w:vMerge/>
          </w:tcPr>
          <w:p w:rsidR="00837AF3" w:rsidRPr="00C11D8D" w:rsidRDefault="00837AF3" w:rsidP="009B6B00"/>
        </w:tc>
      </w:tr>
      <w:tr w:rsidR="00837AF3" w:rsidRPr="00C11D8D" w:rsidTr="009B6B00">
        <w:trPr>
          <w:trHeight w:val="16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t>20. с. Каменка</w:t>
            </w:r>
          </w:p>
        </w:tc>
        <w:tc>
          <w:tcPr>
            <w:tcW w:w="2977" w:type="dxa"/>
            <w:vMerge/>
          </w:tcPr>
          <w:p w:rsidR="00837AF3" w:rsidRPr="00C11D8D" w:rsidRDefault="00837AF3" w:rsidP="009B6B00"/>
        </w:tc>
      </w:tr>
      <w:tr w:rsidR="00837AF3" w:rsidRPr="00C11D8D" w:rsidTr="009B6B00">
        <w:trPr>
          <w:trHeight w:val="16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9B6B00">
            <w:r>
              <w:t>21. с. Ильинка</w:t>
            </w:r>
          </w:p>
        </w:tc>
        <w:tc>
          <w:tcPr>
            <w:tcW w:w="2977" w:type="dxa"/>
            <w:vMerge/>
          </w:tcPr>
          <w:p w:rsidR="00837AF3" w:rsidRPr="00C11D8D" w:rsidRDefault="00837AF3" w:rsidP="009B6B00"/>
        </w:tc>
      </w:tr>
      <w:tr w:rsidR="00837AF3" w:rsidRPr="00C11D8D" w:rsidTr="009B6B00">
        <w:trPr>
          <w:trHeight w:val="165"/>
        </w:trPr>
        <w:tc>
          <w:tcPr>
            <w:tcW w:w="3510" w:type="dxa"/>
            <w:vMerge/>
          </w:tcPr>
          <w:p w:rsidR="00837AF3" w:rsidRPr="00C11D8D" w:rsidRDefault="00837AF3" w:rsidP="009B6B00">
            <w:pPr>
              <w:rPr>
                <w:b/>
                <w:sz w:val="28"/>
                <w:szCs w:val="28"/>
              </w:rPr>
            </w:pPr>
          </w:p>
        </w:tc>
        <w:tc>
          <w:tcPr>
            <w:tcW w:w="2977" w:type="dxa"/>
          </w:tcPr>
          <w:p w:rsidR="00837AF3" w:rsidRPr="00C11D8D" w:rsidRDefault="00837AF3" w:rsidP="005A68A3">
            <w:r>
              <w:t>22. с. Трубетчино</w:t>
            </w:r>
          </w:p>
        </w:tc>
        <w:tc>
          <w:tcPr>
            <w:tcW w:w="2977" w:type="dxa"/>
            <w:vMerge/>
          </w:tcPr>
          <w:p w:rsidR="00837AF3" w:rsidRPr="00C11D8D" w:rsidRDefault="00837AF3" w:rsidP="009B6B00"/>
        </w:tc>
      </w:tr>
      <w:tr w:rsidR="00837AF3" w:rsidRPr="00C11D8D" w:rsidTr="009B6B00">
        <w:trPr>
          <w:trHeight w:val="165"/>
        </w:trPr>
        <w:tc>
          <w:tcPr>
            <w:tcW w:w="3510" w:type="dxa"/>
            <w:vMerge/>
          </w:tcPr>
          <w:p w:rsidR="00837AF3" w:rsidRPr="00C11D8D" w:rsidRDefault="00837AF3" w:rsidP="009B6B00">
            <w:pPr>
              <w:rPr>
                <w:b/>
                <w:sz w:val="28"/>
                <w:szCs w:val="28"/>
              </w:rPr>
            </w:pPr>
          </w:p>
        </w:tc>
        <w:tc>
          <w:tcPr>
            <w:tcW w:w="2977" w:type="dxa"/>
          </w:tcPr>
          <w:p w:rsidR="00837AF3" w:rsidRDefault="00837AF3" w:rsidP="005A68A3">
            <w:r>
              <w:t>23. с. Чернавка</w:t>
            </w:r>
          </w:p>
        </w:tc>
        <w:tc>
          <w:tcPr>
            <w:tcW w:w="2977" w:type="dxa"/>
            <w:vMerge/>
          </w:tcPr>
          <w:p w:rsidR="00837AF3" w:rsidRPr="00C11D8D" w:rsidRDefault="00837AF3" w:rsidP="009B6B00"/>
        </w:tc>
      </w:tr>
      <w:tr w:rsidR="00837AF3" w:rsidRPr="00C11D8D" w:rsidTr="009B6B00">
        <w:trPr>
          <w:trHeight w:val="165"/>
        </w:trPr>
        <w:tc>
          <w:tcPr>
            <w:tcW w:w="3510" w:type="dxa"/>
            <w:vMerge/>
          </w:tcPr>
          <w:p w:rsidR="00837AF3" w:rsidRPr="00C11D8D" w:rsidRDefault="00837AF3" w:rsidP="009B6B00">
            <w:pPr>
              <w:rPr>
                <w:b/>
                <w:sz w:val="28"/>
                <w:szCs w:val="28"/>
              </w:rPr>
            </w:pPr>
          </w:p>
        </w:tc>
        <w:tc>
          <w:tcPr>
            <w:tcW w:w="2977" w:type="dxa"/>
          </w:tcPr>
          <w:p w:rsidR="00837AF3" w:rsidRDefault="00837AF3" w:rsidP="005A68A3">
            <w:r>
              <w:t>24. с. Шепелевка</w:t>
            </w:r>
          </w:p>
        </w:tc>
        <w:tc>
          <w:tcPr>
            <w:tcW w:w="2977" w:type="dxa"/>
            <w:vMerge/>
          </w:tcPr>
          <w:p w:rsidR="00837AF3" w:rsidRPr="00C11D8D" w:rsidRDefault="00837AF3" w:rsidP="009B6B00"/>
        </w:tc>
      </w:tr>
      <w:tr w:rsidR="005A68A3" w:rsidRPr="00C11D8D" w:rsidTr="009B6B00">
        <w:trPr>
          <w:trHeight w:val="360"/>
        </w:trPr>
        <w:tc>
          <w:tcPr>
            <w:tcW w:w="3510" w:type="dxa"/>
            <w:vMerge w:val="restart"/>
          </w:tcPr>
          <w:p w:rsidR="005A68A3" w:rsidRPr="00C11D8D" w:rsidRDefault="005A68A3" w:rsidP="009B6B00">
            <w:pPr>
              <w:rPr>
                <w:b/>
                <w:color w:val="000000"/>
                <w:sz w:val="28"/>
                <w:szCs w:val="28"/>
              </w:rPr>
            </w:pPr>
            <w:r w:rsidRPr="00C11D8D">
              <w:rPr>
                <w:b/>
                <w:color w:val="000000"/>
                <w:sz w:val="28"/>
                <w:szCs w:val="28"/>
              </w:rPr>
              <w:t>Студеновское</w:t>
            </w:r>
          </w:p>
          <w:p w:rsidR="005A68A3" w:rsidRPr="00C11D8D" w:rsidRDefault="005A68A3" w:rsidP="009B6B00">
            <w:pPr>
              <w:rPr>
                <w:b/>
                <w:color w:val="000000"/>
                <w:sz w:val="28"/>
                <w:szCs w:val="28"/>
                <w:u w:val="single"/>
              </w:rPr>
            </w:pPr>
          </w:p>
        </w:tc>
        <w:tc>
          <w:tcPr>
            <w:tcW w:w="2977" w:type="dxa"/>
          </w:tcPr>
          <w:p w:rsidR="005A68A3" w:rsidRPr="00C11D8D" w:rsidRDefault="005A68A3" w:rsidP="009B6B00">
            <w:r w:rsidRPr="00C11D8D">
              <w:t>1.Студенка</w:t>
            </w:r>
          </w:p>
        </w:tc>
        <w:tc>
          <w:tcPr>
            <w:tcW w:w="2977" w:type="dxa"/>
            <w:vMerge w:val="restart"/>
          </w:tcPr>
          <w:p w:rsidR="005A68A3" w:rsidRPr="00C11D8D" w:rsidRDefault="005A68A3" w:rsidP="009B6B00">
            <w:r w:rsidRPr="00C11D8D">
              <w:t>с. Студенка</w:t>
            </w:r>
          </w:p>
          <w:p w:rsidR="005A68A3" w:rsidRPr="00C11D8D" w:rsidRDefault="005A68A3" w:rsidP="009B6B00"/>
        </w:tc>
      </w:tr>
      <w:tr w:rsidR="005A68A3" w:rsidRPr="00C11D8D" w:rsidTr="009B6B00">
        <w:trPr>
          <w:trHeight w:val="34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t>2.д. Березовка</w:t>
            </w:r>
          </w:p>
        </w:tc>
        <w:tc>
          <w:tcPr>
            <w:tcW w:w="2977" w:type="dxa"/>
            <w:vMerge/>
          </w:tcPr>
          <w:p w:rsidR="005A68A3" w:rsidRPr="00C11D8D" w:rsidRDefault="005A68A3" w:rsidP="009B6B00"/>
        </w:tc>
      </w:tr>
      <w:tr w:rsidR="005A68A3" w:rsidRPr="00C11D8D" w:rsidTr="009B6B00">
        <w:trPr>
          <w:trHeight w:val="22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t>3.с. Глебовка</w:t>
            </w:r>
          </w:p>
        </w:tc>
        <w:tc>
          <w:tcPr>
            <w:tcW w:w="2977" w:type="dxa"/>
            <w:vMerge/>
          </w:tcPr>
          <w:p w:rsidR="005A68A3" w:rsidRPr="00C11D8D" w:rsidRDefault="005A68A3" w:rsidP="009B6B00"/>
        </w:tc>
      </w:tr>
      <w:tr w:rsidR="005A68A3" w:rsidRPr="00C11D8D" w:rsidTr="009B6B00">
        <w:trPr>
          <w:trHeight w:val="16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t>4.с. Ивановка</w:t>
            </w:r>
          </w:p>
        </w:tc>
        <w:tc>
          <w:tcPr>
            <w:tcW w:w="2977" w:type="dxa"/>
            <w:vMerge/>
          </w:tcPr>
          <w:p w:rsidR="005A68A3" w:rsidRPr="00C11D8D" w:rsidRDefault="005A68A3" w:rsidP="009B6B00"/>
        </w:tc>
      </w:tr>
      <w:tr w:rsidR="005A68A3" w:rsidRPr="00C11D8D" w:rsidTr="009B6B00">
        <w:trPr>
          <w:trHeight w:val="180"/>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t>5.с. Львовка</w:t>
            </w:r>
          </w:p>
        </w:tc>
        <w:tc>
          <w:tcPr>
            <w:tcW w:w="2977" w:type="dxa"/>
            <w:vMerge/>
          </w:tcPr>
          <w:p w:rsidR="005A68A3" w:rsidRPr="00C11D8D" w:rsidRDefault="005A68A3" w:rsidP="009B6B00"/>
        </w:tc>
      </w:tr>
      <w:tr w:rsidR="005A68A3" w:rsidRPr="00C11D8D" w:rsidTr="009B6B00">
        <w:trPr>
          <w:trHeight w:val="31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t>6.д. Ляховка</w:t>
            </w:r>
          </w:p>
        </w:tc>
        <w:tc>
          <w:tcPr>
            <w:tcW w:w="2977" w:type="dxa"/>
            <w:vMerge/>
          </w:tcPr>
          <w:p w:rsidR="005A68A3" w:rsidRPr="00C11D8D" w:rsidRDefault="005A68A3" w:rsidP="009B6B00"/>
        </w:tc>
      </w:tr>
      <w:tr w:rsidR="005A68A3" w:rsidRPr="00C11D8D" w:rsidTr="009B6B00">
        <w:trPr>
          <w:trHeight w:val="303"/>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t>7.д. Николаевка</w:t>
            </w:r>
          </w:p>
        </w:tc>
        <w:tc>
          <w:tcPr>
            <w:tcW w:w="2977" w:type="dxa"/>
            <w:vMerge/>
          </w:tcPr>
          <w:p w:rsidR="005A68A3" w:rsidRPr="00C11D8D" w:rsidRDefault="005A68A3" w:rsidP="009B6B00"/>
        </w:tc>
      </w:tr>
      <w:tr w:rsidR="005A68A3" w:rsidRPr="00C11D8D" w:rsidTr="009B6B00">
        <w:trPr>
          <w:trHeight w:val="369"/>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pPr>
              <w:rPr>
                <w:lang w:val="en-US"/>
              </w:rPr>
            </w:pPr>
            <w:r w:rsidRPr="00C11D8D">
              <w:t xml:space="preserve"> 8.Перевесино-Михайловка</w:t>
            </w:r>
          </w:p>
        </w:tc>
        <w:tc>
          <w:tcPr>
            <w:tcW w:w="2977" w:type="dxa"/>
            <w:vMerge/>
          </w:tcPr>
          <w:p w:rsidR="005A68A3" w:rsidRPr="00C11D8D" w:rsidRDefault="005A68A3" w:rsidP="009B6B00">
            <w:pPr>
              <w:rPr>
                <w:lang w:val="en-US"/>
              </w:rPr>
            </w:pPr>
          </w:p>
        </w:tc>
      </w:tr>
      <w:tr w:rsidR="005A68A3" w:rsidRPr="00C11D8D" w:rsidTr="009B6B00">
        <w:trPr>
          <w:trHeight w:val="31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t>9.с. Дмитриевка</w:t>
            </w:r>
          </w:p>
        </w:tc>
        <w:tc>
          <w:tcPr>
            <w:tcW w:w="2977" w:type="dxa"/>
            <w:vMerge/>
          </w:tcPr>
          <w:p w:rsidR="005A68A3" w:rsidRPr="00C11D8D" w:rsidRDefault="005A68A3" w:rsidP="009B6B00"/>
        </w:tc>
      </w:tr>
      <w:tr w:rsidR="005A68A3" w:rsidRPr="00C11D8D" w:rsidTr="009B6B00">
        <w:trPr>
          <w:trHeight w:val="28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rPr>
                <w:lang w:val="en-US"/>
              </w:rPr>
              <w:t>1</w:t>
            </w:r>
            <w:r w:rsidRPr="00C11D8D">
              <w:t>0.с. Ольгино</w:t>
            </w:r>
          </w:p>
        </w:tc>
        <w:tc>
          <w:tcPr>
            <w:tcW w:w="2977" w:type="dxa"/>
            <w:vMerge/>
          </w:tcPr>
          <w:p w:rsidR="005A68A3" w:rsidRPr="00C11D8D" w:rsidRDefault="005A68A3" w:rsidP="009B6B00"/>
        </w:tc>
      </w:tr>
      <w:tr w:rsidR="005A68A3" w:rsidRPr="00C11D8D" w:rsidTr="009B6B00">
        <w:trPr>
          <w:trHeight w:val="330"/>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rPr>
                <w:lang w:val="en-US"/>
              </w:rPr>
              <w:t>1</w:t>
            </w:r>
            <w:r w:rsidRPr="00C11D8D">
              <w:t>1.с. Сальники</w:t>
            </w:r>
          </w:p>
        </w:tc>
        <w:tc>
          <w:tcPr>
            <w:tcW w:w="2977" w:type="dxa"/>
            <w:vMerge/>
          </w:tcPr>
          <w:p w:rsidR="005A68A3" w:rsidRPr="00C11D8D" w:rsidRDefault="005A68A3" w:rsidP="009B6B00"/>
        </w:tc>
      </w:tr>
      <w:tr w:rsidR="005A68A3" w:rsidRPr="00C11D8D" w:rsidTr="009B6B00">
        <w:trPr>
          <w:trHeight w:val="34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pPr>
              <w:rPr>
                <w:lang w:val="en-US"/>
              </w:rPr>
            </w:pPr>
            <w:r w:rsidRPr="00C11D8D">
              <w:rPr>
                <w:lang w:val="en-US"/>
              </w:rPr>
              <w:t>1</w:t>
            </w:r>
            <w:r w:rsidRPr="00C11D8D">
              <w:t>2.п. Талы</w:t>
            </w:r>
          </w:p>
        </w:tc>
        <w:tc>
          <w:tcPr>
            <w:tcW w:w="2977" w:type="dxa"/>
            <w:vMerge/>
          </w:tcPr>
          <w:p w:rsidR="005A68A3" w:rsidRPr="00C11D8D" w:rsidRDefault="005A68A3" w:rsidP="009B6B00">
            <w:pPr>
              <w:rPr>
                <w:lang w:val="en-US"/>
              </w:rPr>
            </w:pPr>
          </w:p>
        </w:tc>
      </w:tr>
      <w:tr w:rsidR="005A68A3" w:rsidRPr="00C11D8D" w:rsidTr="009B6B00">
        <w:trPr>
          <w:trHeight w:val="195"/>
        </w:trPr>
        <w:tc>
          <w:tcPr>
            <w:tcW w:w="3510" w:type="dxa"/>
            <w:vMerge/>
          </w:tcPr>
          <w:p w:rsidR="005A68A3" w:rsidRPr="00C11D8D" w:rsidRDefault="005A68A3" w:rsidP="009B6B00">
            <w:pPr>
              <w:rPr>
                <w:b/>
                <w:sz w:val="28"/>
                <w:szCs w:val="28"/>
              </w:rPr>
            </w:pPr>
          </w:p>
        </w:tc>
        <w:tc>
          <w:tcPr>
            <w:tcW w:w="2977" w:type="dxa"/>
          </w:tcPr>
          <w:p w:rsidR="005A68A3" w:rsidRPr="00C11D8D" w:rsidRDefault="005A68A3" w:rsidP="009B6B00">
            <w:r w:rsidRPr="00C11D8D">
              <w:rPr>
                <w:lang w:val="en-US"/>
              </w:rPr>
              <w:t>1</w:t>
            </w:r>
            <w:r w:rsidRPr="00C11D8D">
              <w:t>3.с. Евсюковка</w:t>
            </w:r>
          </w:p>
        </w:tc>
        <w:tc>
          <w:tcPr>
            <w:tcW w:w="2977" w:type="dxa"/>
            <w:vMerge/>
          </w:tcPr>
          <w:p w:rsidR="005A68A3" w:rsidRPr="00C11D8D" w:rsidRDefault="005A68A3" w:rsidP="009B6B00"/>
        </w:tc>
      </w:tr>
      <w:tr w:rsidR="005A68A3" w:rsidRPr="00C11D8D" w:rsidTr="009B6B00">
        <w:trPr>
          <w:trHeight w:val="195"/>
        </w:trPr>
        <w:tc>
          <w:tcPr>
            <w:tcW w:w="3510" w:type="dxa"/>
            <w:vMerge/>
          </w:tcPr>
          <w:p w:rsidR="005A68A3" w:rsidRPr="00C11D8D" w:rsidRDefault="005A68A3" w:rsidP="009B6B00">
            <w:pPr>
              <w:rPr>
                <w:b/>
                <w:sz w:val="28"/>
                <w:szCs w:val="28"/>
              </w:rPr>
            </w:pPr>
          </w:p>
        </w:tc>
        <w:tc>
          <w:tcPr>
            <w:tcW w:w="2977" w:type="dxa"/>
          </w:tcPr>
          <w:p w:rsidR="005A68A3" w:rsidRPr="004C7E3F" w:rsidRDefault="005A68A3" w:rsidP="009B6B00">
            <w:r>
              <w:t>14. с. Бороно-Михайловка</w:t>
            </w:r>
          </w:p>
        </w:tc>
        <w:tc>
          <w:tcPr>
            <w:tcW w:w="2977" w:type="dxa"/>
            <w:vMerge/>
          </w:tcPr>
          <w:p w:rsidR="005A68A3" w:rsidRPr="00C11D8D" w:rsidRDefault="005A68A3" w:rsidP="009B6B00"/>
        </w:tc>
      </w:tr>
      <w:tr w:rsidR="005A68A3" w:rsidRPr="00C11D8D" w:rsidTr="009B6B00">
        <w:trPr>
          <w:trHeight w:val="195"/>
        </w:trPr>
        <w:tc>
          <w:tcPr>
            <w:tcW w:w="3510" w:type="dxa"/>
            <w:vMerge/>
          </w:tcPr>
          <w:p w:rsidR="005A68A3" w:rsidRPr="00C11D8D" w:rsidRDefault="005A68A3" w:rsidP="009B6B00">
            <w:pPr>
              <w:rPr>
                <w:b/>
                <w:sz w:val="28"/>
                <w:szCs w:val="28"/>
              </w:rPr>
            </w:pPr>
          </w:p>
        </w:tc>
        <w:tc>
          <w:tcPr>
            <w:tcW w:w="2977" w:type="dxa"/>
          </w:tcPr>
          <w:p w:rsidR="005A68A3" w:rsidRPr="004C7E3F" w:rsidRDefault="005A68A3" w:rsidP="009B6B00">
            <w:r>
              <w:t>15. д. Агеевка</w:t>
            </w:r>
          </w:p>
        </w:tc>
        <w:tc>
          <w:tcPr>
            <w:tcW w:w="2977" w:type="dxa"/>
            <w:vMerge/>
          </w:tcPr>
          <w:p w:rsidR="005A68A3" w:rsidRPr="00C11D8D" w:rsidRDefault="005A68A3" w:rsidP="009B6B00"/>
        </w:tc>
      </w:tr>
      <w:tr w:rsidR="005A68A3" w:rsidRPr="00C11D8D" w:rsidTr="009B6B00">
        <w:trPr>
          <w:trHeight w:val="195"/>
        </w:trPr>
        <w:tc>
          <w:tcPr>
            <w:tcW w:w="3510" w:type="dxa"/>
            <w:vMerge/>
          </w:tcPr>
          <w:p w:rsidR="005A68A3" w:rsidRPr="00C11D8D" w:rsidRDefault="005A68A3" w:rsidP="009B6B00">
            <w:pPr>
              <w:rPr>
                <w:b/>
                <w:sz w:val="28"/>
                <w:szCs w:val="28"/>
              </w:rPr>
            </w:pPr>
          </w:p>
        </w:tc>
        <w:tc>
          <w:tcPr>
            <w:tcW w:w="2977" w:type="dxa"/>
          </w:tcPr>
          <w:p w:rsidR="005A68A3" w:rsidRPr="004C7E3F" w:rsidRDefault="005A68A3" w:rsidP="005A68A3">
            <w:r>
              <w:t>16. с. Боцманово</w:t>
            </w:r>
          </w:p>
        </w:tc>
        <w:tc>
          <w:tcPr>
            <w:tcW w:w="2977" w:type="dxa"/>
            <w:vMerge/>
          </w:tcPr>
          <w:p w:rsidR="005A68A3" w:rsidRPr="00C11D8D" w:rsidRDefault="005A68A3" w:rsidP="009B6B00"/>
        </w:tc>
      </w:tr>
      <w:tr w:rsidR="005A68A3" w:rsidRPr="00C11D8D" w:rsidTr="009B6B00">
        <w:trPr>
          <w:trHeight w:val="195"/>
        </w:trPr>
        <w:tc>
          <w:tcPr>
            <w:tcW w:w="3510" w:type="dxa"/>
            <w:vMerge/>
          </w:tcPr>
          <w:p w:rsidR="005A68A3" w:rsidRPr="00C11D8D" w:rsidRDefault="005A68A3" w:rsidP="009B6B00">
            <w:pPr>
              <w:rPr>
                <w:b/>
                <w:sz w:val="28"/>
                <w:szCs w:val="28"/>
              </w:rPr>
            </w:pPr>
          </w:p>
        </w:tc>
        <w:tc>
          <w:tcPr>
            <w:tcW w:w="2977" w:type="dxa"/>
          </w:tcPr>
          <w:p w:rsidR="005A68A3" w:rsidRPr="004C7E3F" w:rsidRDefault="005A68A3" w:rsidP="009B6B00">
            <w:r>
              <w:t xml:space="preserve">17. с. Колычево </w:t>
            </w:r>
          </w:p>
        </w:tc>
        <w:tc>
          <w:tcPr>
            <w:tcW w:w="2977" w:type="dxa"/>
            <w:vMerge/>
          </w:tcPr>
          <w:p w:rsidR="005A68A3" w:rsidRPr="00C11D8D" w:rsidRDefault="005A68A3" w:rsidP="009B6B00"/>
        </w:tc>
      </w:tr>
      <w:tr w:rsidR="005A68A3" w:rsidRPr="00C11D8D" w:rsidTr="009B6B00">
        <w:trPr>
          <w:trHeight w:val="195"/>
        </w:trPr>
        <w:tc>
          <w:tcPr>
            <w:tcW w:w="3510" w:type="dxa"/>
            <w:vMerge/>
          </w:tcPr>
          <w:p w:rsidR="005A68A3" w:rsidRPr="00C11D8D" w:rsidRDefault="005A68A3" w:rsidP="009B6B00">
            <w:pPr>
              <w:rPr>
                <w:b/>
                <w:sz w:val="28"/>
                <w:szCs w:val="28"/>
              </w:rPr>
            </w:pPr>
          </w:p>
        </w:tc>
        <w:tc>
          <w:tcPr>
            <w:tcW w:w="2977" w:type="dxa"/>
          </w:tcPr>
          <w:p w:rsidR="005A68A3" w:rsidRPr="004C7E3F" w:rsidRDefault="005A68A3" w:rsidP="009B6B00">
            <w:r>
              <w:t>18. с. Чириково</w:t>
            </w:r>
          </w:p>
        </w:tc>
        <w:tc>
          <w:tcPr>
            <w:tcW w:w="2977" w:type="dxa"/>
            <w:vMerge/>
          </w:tcPr>
          <w:p w:rsidR="005A68A3" w:rsidRPr="00C11D8D" w:rsidRDefault="005A68A3" w:rsidP="009B6B00"/>
        </w:tc>
      </w:tr>
      <w:tr w:rsidR="00003B69" w:rsidRPr="00C11D8D" w:rsidTr="009B6B00">
        <w:trPr>
          <w:trHeight w:val="34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2.с.</w:t>
            </w:r>
            <w:r w:rsidR="00837AF3">
              <w:t xml:space="preserve"> </w:t>
            </w:r>
            <w:r w:rsidRPr="00C11D8D">
              <w:t>Шепелевка</w:t>
            </w:r>
          </w:p>
        </w:tc>
        <w:tc>
          <w:tcPr>
            <w:tcW w:w="2977" w:type="dxa"/>
            <w:vMerge/>
          </w:tcPr>
          <w:p w:rsidR="00003B69" w:rsidRPr="00C11D8D" w:rsidRDefault="00003B69" w:rsidP="009B6B00"/>
        </w:tc>
      </w:tr>
      <w:tr w:rsidR="00003B69" w:rsidRPr="00C11D8D" w:rsidTr="009B6B00">
        <w:trPr>
          <w:trHeight w:val="345"/>
        </w:trPr>
        <w:tc>
          <w:tcPr>
            <w:tcW w:w="3510" w:type="dxa"/>
            <w:vMerge w:val="restart"/>
          </w:tcPr>
          <w:p w:rsidR="00003B69" w:rsidRPr="00C11D8D" w:rsidRDefault="00003B69" w:rsidP="009B6B00">
            <w:pPr>
              <w:rPr>
                <w:b/>
                <w:sz w:val="28"/>
                <w:szCs w:val="28"/>
              </w:rPr>
            </w:pPr>
            <w:r w:rsidRPr="00C11D8D">
              <w:rPr>
                <w:b/>
                <w:sz w:val="28"/>
                <w:szCs w:val="28"/>
              </w:rPr>
              <w:t xml:space="preserve"> Турковское</w:t>
            </w:r>
          </w:p>
          <w:p w:rsidR="00003B69" w:rsidRPr="00C11D8D" w:rsidRDefault="00003B69" w:rsidP="009B6B00">
            <w:pPr>
              <w:rPr>
                <w:b/>
                <w:sz w:val="28"/>
                <w:szCs w:val="28"/>
                <w:u w:val="single"/>
              </w:rPr>
            </w:pPr>
          </w:p>
        </w:tc>
        <w:tc>
          <w:tcPr>
            <w:tcW w:w="2977" w:type="dxa"/>
          </w:tcPr>
          <w:p w:rsidR="00003B69" w:rsidRPr="00C11D8D" w:rsidRDefault="00003B69" w:rsidP="009B6B00">
            <w:r w:rsidRPr="00C11D8D">
              <w:t>1.р.п.Турки</w:t>
            </w:r>
          </w:p>
        </w:tc>
        <w:tc>
          <w:tcPr>
            <w:tcW w:w="2977" w:type="dxa"/>
            <w:vMerge w:val="restart"/>
          </w:tcPr>
          <w:p w:rsidR="00003B69" w:rsidRPr="00C11D8D" w:rsidRDefault="00003B69" w:rsidP="009B6B00">
            <w:r w:rsidRPr="00C11D8D">
              <w:t>р.п. Турки</w:t>
            </w:r>
          </w:p>
        </w:tc>
      </w:tr>
      <w:tr w:rsidR="00003B69" w:rsidRPr="00C11D8D" w:rsidTr="009B6B00">
        <w:trPr>
          <w:trHeight w:val="61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2.д.Чапаевка</w:t>
            </w:r>
          </w:p>
        </w:tc>
        <w:tc>
          <w:tcPr>
            <w:tcW w:w="2977" w:type="dxa"/>
            <w:vMerge/>
          </w:tcPr>
          <w:p w:rsidR="00003B69" w:rsidRPr="00C11D8D" w:rsidRDefault="00003B69" w:rsidP="009B6B00"/>
        </w:tc>
      </w:tr>
    </w:tbl>
    <w:p w:rsidR="00003B69" w:rsidRPr="00C11D8D" w:rsidRDefault="00003B69" w:rsidP="00003B69"/>
    <w:p w:rsidR="00003B69" w:rsidRPr="00C11D8D" w:rsidRDefault="00003B69" w:rsidP="00003B69">
      <w:pPr>
        <w:ind w:firstLine="720"/>
        <w:jc w:val="both"/>
        <w:rPr>
          <w:rFonts w:eastAsia="Calibri"/>
          <w:sz w:val="28"/>
          <w:szCs w:val="28"/>
        </w:rPr>
      </w:pPr>
      <w:r w:rsidRPr="00C11D8D">
        <w:rPr>
          <w:rFonts w:eastAsia="Calibri"/>
          <w:sz w:val="28"/>
          <w:szCs w:val="28"/>
        </w:rPr>
        <w:t>Для расселения населения Турковского  района характерны следующие особенности:</w:t>
      </w:r>
    </w:p>
    <w:p w:rsidR="00003B69" w:rsidRPr="00C11D8D" w:rsidRDefault="00003B69" w:rsidP="00C030CB">
      <w:pPr>
        <w:pStyle w:val="aff5"/>
        <w:numPr>
          <w:ilvl w:val="0"/>
          <w:numId w:val="4"/>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сельские поселения - основная форма расселения;</w:t>
      </w:r>
    </w:p>
    <w:p w:rsidR="00003B69" w:rsidRPr="00C11D8D" w:rsidRDefault="00003B69" w:rsidP="00C030CB">
      <w:pPr>
        <w:pStyle w:val="aff5"/>
        <w:numPr>
          <w:ilvl w:val="0"/>
          <w:numId w:val="4"/>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одно поселение – городское население</w:t>
      </w:r>
    </w:p>
    <w:p w:rsidR="00003B69" w:rsidRPr="00C11D8D" w:rsidRDefault="00003B69" w:rsidP="00C030CB">
      <w:pPr>
        <w:pStyle w:val="aff5"/>
        <w:numPr>
          <w:ilvl w:val="0"/>
          <w:numId w:val="4"/>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шесть поселений - сельское население;</w:t>
      </w:r>
    </w:p>
    <w:p w:rsidR="00003B69" w:rsidRPr="00C11D8D" w:rsidRDefault="00003B69" w:rsidP="00C030CB">
      <w:pPr>
        <w:pStyle w:val="aff5"/>
        <w:numPr>
          <w:ilvl w:val="0"/>
          <w:numId w:val="4"/>
        </w:numPr>
        <w:tabs>
          <w:tab w:val="left" w:pos="993"/>
        </w:tabs>
        <w:suppressAutoHyphens w:val="0"/>
        <w:spacing w:after="0" w:line="240" w:lineRule="auto"/>
        <w:ind w:left="0" w:firstLine="0"/>
        <w:contextualSpacing/>
        <w:jc w:val="both"/>
        <w:rPr>
          <w:rFonts w:ascii="Times New Roman" w:hAnsi="Times New Roman" w:cs="Times New Roman"/>
          <w:sz w:val="28"/>
          <w:szCs w:val="28"/>
        </w:rPr>
      </w:pPr>
      <w:r w:rsidRPr="00C11D8D">
        <w:rPr>
          <w:rFonts w:ascii="Times New Roman" w:hAnsi="Times New Roman" w:cs="Times New Roman"/>
          <w:sz w:val="28"/>
          <w:szCs w:val="28"/>
        </w:rPr>
        <w:t>существенная дифференциация плотности населения (относительно большая доля населения, проживающего в крупных</w:t>
      </w:r>
      <w:r>
        <w:rPr>
          <w:rFonts w:ascii="Times New Roman" w:hAnsi="Times New Roman" w:cs="Times New Roman"/>
          <w:sz w:val="28"/>
          <w:szCs w:val="28"/>
        </w:rPr>
        <w:t xml:space="preserve"> населенных пунктах</w:t>
      </w:r>
      <w:r w:rsidRPr="00C11D8D">
        <w:rPr>
          <w:rFonts w:ascii="Times New Roman" w:hAnsi="Times New Roman" w:cs="Times New Roman"/>
          <w:sz w:val="28"/>
          <w:szCs w:val="28"/>
        </w:rPr>
        <w:t>);</w:t>
      </w:r>
    </w:p>
    <w:p w:rsidR="00003B69" w:rsidRDefault="00003B69" w:rsidP="00C030CB">
      <w:pPr>
        <w:pStyle w:val="aff5"/>
        <w:numPr>
          <w:ilvl w:val="0"/>
          <w:numId w:val="4"/>
        </w:numPr>
        <w:tabs>
          <w:tab w:val="left" w:pos="993"/>
        </w:tabs>
        <w:suppressAutoHyphens w:val="0"/>
        <w:spacing w:after="0" w:line="240" w:lineRule="auto"/>
        <w:ind w:left="0" w:firstLine="0"/>
        <w:contextualSpacing/>
        <w:jc w:val="both"/>
        <w:rPr>
          <w:rFonts w:ascii="Times New Roman" w:hAnsi="Times New Roman" w:cs="Times New Roman"/>
          <w:sz w:val="28"/>
          <w:szCs w:val="28"/>
        </w:rPr>
      </w:pPr>
      <w:r w:rsidRPr="00C11D8D">
        <w:rPr>
          <w:rFonts w:ascii="Times New Roman" w:hAnsi="Times New Roman" w:cs="Times New Roman"/>
          <w:sz w:val="28"/>
          <w:szCs w:val="28"/>
        </w:rPr>
        <w:t>низкая плотность заселения (на 1 кв. километр приходится 8 жителей).</w:t>
      </w:r>
    </w:p>
    <w:p w:rsidR="00003B69" w:rsidRPr="00BD430A" w:rsidRDefault="004304F4" w:rsidP="00BD430A">
      <w:pPr>
        <w:pStyle w:val="aff5"/>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D430A">
        <w:rPr>
          <w:rFonts w:ascii="Times New Roman" w:hAnsi="Times New Roman" w:cs="Times New Roman"/>
          <w:sz w:val="28"/>
          <w:szCs w:val="28"/>
        </w:rPr>
        <w:t>Программой социально-экономического</w:t>
      </w:r>
      <w:r w:rsidR="00DE1783" w:rsidRPr="00BD430A">
        <w:rPr>
          <w:rFonts w:ascii="Times New Roman" w:hAnsi="Times New Roman" w:cs="Times New Roman"/>
          <w:sz w:val="28"/>
          <w:szCs w:val="28"/>
        </w:rPr>
        <w:t xml:space="preserve"> развития </w:t>
      </w:r>
      <w:r w:rsidRPr="00BD430A">
        <w:rPr>
          <w:rFonts w:ascii="Times New Roman" w:hAnsi="Times New Roman" w:cs="Times New Roman"/>
          <w:sz w:val="28"/>
          <w:szCs w:val="28"/>
        </w:rPr>
        <w:t xml:space="preserve">Турковского муниципального </w:t>
      </w:r>
      <w:r w:rsidR="00DE1783" w:rsidRPr="00BD430A">
        <w:rPr>
          <w:rFonts w:ascii="Times New Roman" w:hAnsi="Times New Roman" w:cs="Times New Roman"/>
          <w:sz w:val="28"/>
          <w:szCs w:val="28"/>
        </w:rPr>
        <w:t>района</w:t>
      </w:r>
      <w:r w:rsidR="00F43820" w:rsidRPr="00BD430A">
        <w:rPr>
          <w:rFonts w:ascii="Times New Roman" w:hAnsi="Times New Roman" w:cs="Times New Roman"/>
          <w:sz w:val="28"/>
          <w:szCs w:val="28"/>
        </w:rPr>
        <w:t xml:space="preserve"> до 2015 года</w:t>
      </w:r>
      <w:r w:rsidRPr="00BD430A">
        <w:rPr>
          <w:rFonts w:ascii="Times New Roman" w:hAnsi="Times New Roman" w:cs="Times New Roman"/>
          <w:sz w:val="28"/>
          <w:szCs w:val="28"/>
        </w:rPr>
        <w:t>,</w:t>
      </w:r>
      <w:r w:rsidR="00F43820" w:rsidRPr="00BD430A">
        <w:rPr>
          <w:rFonts w:ascii="Times New Roman" w:hAnsi="Times New Roman" w:cs="Times New Roman"/>
          <w:sz w:val="28"/>
          <w:szCs w:val="28"/>
        </w:rPr>
        <w:t xml:space="preserve"> </w:t>
      </w:r>
      <w:r w:rsidRPr="00BD430A">
        <w:rPr>
          <w:rFonts w:ascii="Times New Roman" w:hAnsi="Times New Roman" w:cs="Times New Roman"/>
          <w:sz w:val="28"/>
          <w:szCs w:val="28"/>
        </w:rPr>
        <w:t>утвержденной решением Собрания депутатов Турковского муниципального района от 24 декабря 2012 года №22/3 определена главная стратегическая</w:t>
      </w:r>
      <w:r w:rsidR="00003B69" w:rsidRPr="00BD430A">
        <w:rPr>
          <w:rFonts w:ascii="Times New Roman" w:hAnsi="Times New Roman" w:cs="Times New Roman"/>
          <w:sz w:val="28"/>
          <w:szCs w:val="28"/>
        </w:rPr>
        <w:t xml:space="preserve"> целью</w:t>
      </w:r>
      <w:r w:rsidRPr="00BD430A">
        <w:rPr>
          <w:rFonts w:ascii="Times New Roman" w:hAnsi="Times New Roman" w:cs="Times New Roman"/>
          <w:sz w:val="28"/>
          <w:szCs w:val="28"/>
        </w:rPr>
        <w:t xml:space="preserve"> </w:t>
      </w:r>
      <w:r w:rsidR="00003B69" w:rsidRPr="00BD430A">
        <w:rPr>
          <w:rFonts w:ascii="Times New Roman" w:hAnsi="Times New Roman" w:cs="Times New Roman"/>
          <w:sz w:val="28"/>
          <w:szCs w:val="28"/>
        </w:rPr>
        <w:t>разв</w:t>
      </w:r>
      <w:r w:rsidRPr="00BD430A">
        <w:rPr>
          <w:rFonts w:ascii="Times New Roman" w:hAnsi="Times New Roman" w:cs="Times New Roman"/>
          <w:sz w:val="28"/>
          <w:szCs w:val="28"/>
        </w:rPr>
        <w:t>ития Турковского района - это</w:t>
      </w:r>
      <w:r w:rsidR="00003B69" w:rsidRPr="00BD430A">
        <w:rPr>
          <w:rFonts w:ascii="Times New Roman" w:hAnsi="Times New Roman" w:cs="Times New Roman"/>
          <w:sz w:val="28"/>
          <w:szCs w:val="28"/>
        </w:rPr>
        <w:t xml:space="preserve">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w:t>
      </w:r>
    </w:p>
    <w:p w:rsidR="00003B69" w:rsidRDefault="00003B69" w:rsidP="00BD430A">
      <w:pPr>
        <w:ind w:firstLine="709"/>
        <w:jc w:val="both"/>
        <w:rPr>
          <w:sz w:val="28"/>
          <w:szCs w:val="28"/>
        </w:rPr>
      </w:pPr>
      <w:r>
        <w:rPr>
          <w:sz w:val="28"/>
          <w:szCs w:val="28"/>
        </w:rPr>
        <w:t>Для достижения указанной цели предлагалось решить ряд стратегических задач, а именно:</w:t>
      </w:r>
    </w:p>
    <w:p w:rsidR="00003B69" w:rsidRDefault="00003B69" w:rsidP="00C030CB">
      <w:pPr>
        <w:pStyle w:val="afb"/>
        <w:numPr>
          <w:ilvl w:val="0"/>
          <w:numId w:val="5"/>
        </w:numPr>
        <w:spacing w:before="0" w:after="0"/>
        <w:ind w:left="851" w:right="0" w:hanging="851"/>
        <w:jc w:val="both"/>
        <w:rPr>
          <w:rFonts w:ascii="Times New Roman" w:hAnsi="Times New Roman"/>
          <w:sz w:val="28"/>
          <w:szCs w:val="28"/>
        </w:rPr>
      </w:pPr>
      <w:r>
        <w:rPr>
          <w:rFonts w:ascii="Times New Roman" w:hAnsi="Times New Roman"/>
          <w:sz w:val="28"/>
          <w:szCs w:val="28"/>
        </w:rPr>
        <w:t>развитие экономической и налоговой базы района, а также сельских поселений, расположенных на ег</w:t>
      </w:r>
      <w:r w:rsidR="00B3592A">
        <w:rPr>
          <w:rFonts w:ascii="Times New Roman" w:hAnsi="Times New Roman"/>
          <w:sz w:val="28"/>
          <w:szCs w:val="28"/>
        </w:rPr>
        <w:t>о территории</w:t>
      </w:r>
      <w:r>
        <w:rPr>
          <w:rFonts w:ascii="Times New Roman" w:hAnsi="Times New Roman"/>
          <w:sz w:val="28"/>
          <w:szCs w:val="28"/>
        </w:rPr>
        <w:t>;</w:t>
      </w:r>
    </w:p>
    <w:p w:rsidR="00003B69" w:rsidRDefault="00003B69" w:rsidP="00C030CB">
      <w:pPr>
        <w:pStyle w:val="afb"/>
        <w:numPr>
          <w:ilvl w:val="0"/>
          <w:numId w:val="5"/>
        </w:numPr>
        <w:spacing w:before="0" w:after="0"/>
        <w:ind w:left="0" w:right="0" w:firstLine="0"/>
        <w:jc w:val="both"/>
        <w:rPr>
          <w:rFonts w:ascii="Times New Roman" w:hAnsi="Times New Roman"/>
          <w:sz w:val="28"/>
          <w:szCs w:val="28"/>
        </w:rPr>
      </w:pPr>
      <w:r>
        <w:rPr>
          <w:rFonts w:ascii="Times New Roman" w:hAnsi="Times New Roman"/>
          <w:sz w:val="28"/>
          <w:szCs w:val="28"/>
        </w:rPr>
        <w:t>содействие осуществлению предпринимательской деятельности на территории района, создание новых рабочих мест;</w:t>
      </w:r>
    </w:p>
    <w:p w:rsidR="00003B69" w:rsidRDefault="00003B69" w:rsidP="00C030CB">
      <w:pPr>
        <w:pStyle w:val="afb"/>
        <w:numPr>
          <w:ilvl w:val="0"/>
          <w:numId w:val="5"/>
        </w:numPr>
        <w:spacing w:before="0" w:after="0"/>
        <w:ind w:left="0" w:right="0" w:firstLine="0"/>
        <w:jc w:val="both"/>
        <w:rPr>
          <w:rFonts w:ascii="Times New Roman" w:hAnsi="Times New Roman"/>
          <w:sz w:val="28"/>
          <w:szCs w:val="28"/>
        </w:rPr>
      </w:pPr>
      <w:r>
        <w:rPr>
          <w:rFonts w:ascii="Times New Roman" w:hAnsi="Times New Roman"/>
          <w:sz w:val="28"/>
          <w:szCs w:val="28"/>
        </w:rPr>
        <w:t>развитие государственно-частного партнерства;</w:t>
      </w:r>
    </w:p>
    <w:p w:rsidR="00003B69" w:rsidRDefault="00003B69" w:rsidP="00C030CB">
      <w:pPr>
        <w:pStyle w:val="afb"/>
        <w:numPr>
          <w:ilvl w:val="0"/>
          <w:numId w:val="5"/>
        </w:numPr>
        <w:spacing w:before="0" w:after="0"/>
        <w:ind w:left="0" w:right="0" w:firstLine="0"/>
        <w:jc w:val="both"/>
        <w:rPr>
          <w:rFonts w:ascii="Times New Roman" w:hAnsi="Times New Roman"/>
          <w:sz w:val="28"/>
          <w:szCs w:val="28"/>
        </w:rPr>
      </w:pPr>
      <w:r>
        <w:rPr>
          <w:rFonts w:ascii="Times New Roman" w:hAnsi="Times New Roman"/>
          <w:sz w:val="28"/>
          <w:szCs w:val="28"/>
        </w:rPr>
        <w:t>развитие рыночной, информационной и социальной инфраструктуры;</w:t>
      </w:r>
    </w:p>
    <w:p w:rsidR="00003B69" w:rsidRDefault="00003B69" w:rsidP="00C030CB">
      <w:pPr>
        <w:pStyle w:val="afb"/>
        <w:numPr>
          <w:ilvl w:val="0"/>
          <w:numId w:val="5"/>
        </w:numPr>
        <w:spacing w:before="0" w:after="0"/>
        <w:ind w:left="0" w:right="0" w:firstLine="0"/>
        <w:jc w:val="both"/>
        <w:rPr>
          <w:rFonts w:ascii="Times New Roman" w:hAnsi="Times New Roman"/>
          <w:sz w:val="28"/>
          <w:szCs w:val="28"/>
        </w:rPr>
      </w:pPr>
      <w:r>
        <w:rPr>
          <w:rFonts w:ascii="Times New Roman" w:hAnsi="Times New Roman"/>
          <w:sz w:val="28"/>
          <w:szCs w:val="28"/>
        </w:rPr>
        <w:t>рост благосостояния, повышение уровня и качества жизни населения района;</w:t>
      </w:r>
    </w:p>
    <w:p w:rsidR="00003B69" w:rsidRDefault="00003B69" w:rsidP="00C030CB">
      <w:pPr>
        <w:pStyle w:val="afb"/>
        <w:numPr>
          <w:ilvl w:val="0"/>
          <w:numId w:val="5"/>
        </w:numPr>
        <w:spacing w:before="0" w:after="0"/>
        <w:ind w:left="0" w:right="0" w:firstLine="0"/>
        <w:jc w:val="both"/>
        <w:rPr>
          <w:rFonts w:ascii="Times New Roman" w:hAnsi="Times New Roman"/>
          <w:sz w:val="28"/>
          <w:szCs w:val="28"/>
        </w:rPr>
      </w:pPr>
      <w:r>
        <w:rPr>
          <w:rFonts w:ascii="Times New Roman" w:hAnsi="Times New Roman"/>
          <w:sz w:val="28"/>
          <w:szCs w:val="28"/>
        </w:rPr>
        <w:t>повышение образовательного, культурного и духовного уровня населения района;</w:t>
      </w:r>
    </w:p>
    <w:p w:rsidR="00003B69" w:rsidRDefault="00003B69" w:rsidP="00C030CB">
      <w:pPr>
        <w:pStyle w:val="afb"/>
        <w:numPr>
          <w:ilvl w:val="0"/>
          <w:numId w:val="5"/>
        </w:numPr>
        <w:spacing w:before="0" w:after="0"/>
        <w:ind w:left="0" w:right="0" w:firstLine="0"/>
        <w:jc w:val="both"/>
        <w:rPr>
          <w:rFonts w:ascii="Times New Roman" w:hAnsi="Times New Roman"/>
          <w:sz w:val="28"/>
          <w:szCs w:val="28"/>
        </w:rPr>
      </w:pPr>
      <w:r>
        <w:rPr>
          <w:rFonts w:ascii="Times New Roman" w:hAnsi="Times New Roman"/>
          <w:sz w:val="28"/>
          <w:szCs w:val="28"/>
        </w:rPr>
        <w:t>создание условий для рациональной самозанятости населения, развития личных подсобных и крестьянских (фермерских) хозяйств;</w:t>
      </w:r>
    </w:p>
    <w:p w:rsidR="00003B69" w:rsidRDefault="00003B69" w:rsidP="00C030CB">
      <w:pPr>
        <w:pStyle w:val="afb"/>
        <w:numPr>
          <w:ilvl w:val="0"/>
          <w:numId w:val="5"/>
        </w:numPr>
        <w:spacing w:before="0" w:after="0"/>
        <w:ind w:left="0" w:right="0" w:firstLine="0"/>
        <w:jc w:val="both"/>
        <w:rPr>
          <w:rFonts w:ascii="Times New Roman" w:hAnsi="Times New Roman"/>
          <w:sz w:val="28"/>
          <w:szCs w:val="28"/>
        </w:rPr>
      </w:pPr>
      <w:r>
        <w:rPr>
          <w:rFonts w:ascii="Times New Roman" w:hAnsi="Times New Roman"/>
          <w:sz w:val="28"/>
          <w:szCs w:val="28"/>
        </w:rPr>
        <w:t>реализация на территории района агропромышленных, предпринимательских и других проектов с участием внешнего капитала.</w:t>
      </w:r>
    </w:p>
    <w:p w:rsidR="00003B69" w:rsidRDefault="00003B69" w:rsidP="00BD430A">
      <w:pPr>
        <w:jc w:val="both"/>
        <w:rPr>
          <w:sz w:val="28"/>
          <w:szCs w:val="28"/>
        </w:rPr>
      </w:pPr>
      <w:r>
        <w:rPr>
          <w:sz w:val="28"/>
          <w:szCs w:val="28"/>
        </w:rPr>
        <w:t>Оценка достижения сформированной цели и поставленных задач проведена путем анализа динамики отдельных показателей социально-экономического развит</w:t>
      </w:r>
      <w:r w:rsidR="00B3592A">
        <w:rPr>
          <w:sz w:val="28"/>
          <w:szCs w:val="28"/>
        </w:rPr>
        <w:t>ия к уровню базисного года (2013</w:t>
      </w:r>
      <w:r>
        <w:rPr>
          <w:sz w:val="28"/>
          <w:szCs w:val="28"/>
        </w:rPr>
        <w:t xml:space="preserve">), с которыми можно установить корреляцию цели и задач. </w:t>
      </w:r>
    </w:p>
    <w:p w:rsidR="00003B69" w:rsidRDefault="00003B69" w:rsidP="00BD430A">
      <w:pPr>
        <w:jc w:val="both"/>
        <w:rPr>
          <w:sz w:val="28"/>
          <w:szCs w:val="28"/>
          <w:lang w:eastAsia="ru-RU"/>
        </w:rPr>
      </w:pPr>
      <w:r w:rsidRPr="00300CFC">
        <w:rPr>
          <w:b/>
          <w:sz w:val="28"/>
          <w:szCs w:val="28"/>
        </w:rPr>
        <w:t>Задача</w:t>
      </w:r>
      <w:r>
        <w:rPr>
          <w:sz w:val="28"/>
          <w:szCs w:val="28"/>
        </w:rPr>
        <w:t xml:space="preserve"> </w:t>
      </w:r>
      <w:r>
        <w:rPr>
          <w:b/>
          <w:i/>
          <w:sz w:val="28"/>
          <w:szCs w:val="28"/>
        </w:rPr>
        <w:t>1. Развитие экономической и налоговой базы района, а также сельских поселений, расположенных на его те</w:t>
      </w:r>
      <w:r w:rsidR="00B3592A">
        <w:rPr>
          <w:b/>
          <w:i/>
          <w:sz w:val="28"/>
          <w:szCs w:val="28"/>
        </w:rPr>
        <w:t>рритории</w:t>
      </w:r>
      <w:r>
        <w:rPr>
          <w:b/>
          <w:i/>
          <w:sz w:val="28"/>
          <w:szCs w:val="28"/>
        </w:rPr>
        <w:t>.</w:t>
      </w:r>
    </w:p>
    <w:p w:rsidR="00003B69" w:rsidRPr="00C11D8D" w:rsidRDefault="00C47020" w:rsidP="00BD430A">
      <w:pPr>
        <w:pStyle w:val="aff5"/>
        <w:tabs>
          <w:tab w:val="left" w:pos="993"/>
        </w:tabs>
        <w:spacing w:after="0" w:line="240" w:lineRule="auto"/>
        <w:ind w:left="709"/>
        <w:jc w:val="both"/>
        <w:rPr>
          <w:rFonts w:ascii="Times New Roman" w:hAnsi="Times New Roman" w:cs="Times New Roman"/>
          <w:sz w:val="28"/>
          <w:szCs w:val="28"/>
        </w:rPr>
      </w:pPr>
      <w:r>
        <w:rPr>
          <w:sz w:val="28"/>
          <w:szCs w:val="28"/>
        </w:rPr>
        <w:t xml:space="preserve">  </w:t>
      </w:r>
      <w:r w:rsidR="00003B69">
        <w:rPr>
          <w:sz w:val="28"/>
          <w:szCs w:val="28"/>
        </w:rPr>
        <w:t xml:space="preserve">Основой </w:t>
      </w:r>
      <w:r w:rsidR="00003B69" w:rsidRPr="00C11D8D">
        <w:rPr>
          <w:rFonts w:ascii="Times New Roman" w:hAnsi="Times New Roman" w:cs="Times New Roman"/>
          <w:sz w:val="28"/>
          <w:szCs w:val="28"/>
        </w:rPr>
        <w:t xml:space="preserve"> экономики Турковского</w:t>
      </w:r>
      <w:r w:rsidR="00BD430A">
        <w:rPr>
          <w:rFonts w:ascii="Times New Roman" w:hAnsi="Times New Roman" w:cs="Times New Roman"/>
          <w:sz w:val="28"/>
          <w:szCs w:val="28"/>
        </w:rPr>
        <w:t xml:space="preserve"> муниципального района является </w:t>
      </w:r>
      <w:r w:rsidR="00003B69" w:rsidRPr="00C11D8D">
        <w:rPr>
          <w:rFonts w:ascii="Times New Roman" w:hAnsi="Times New Roman" w:cs="Times New Roman"/>
          <w:sz w:val="28"/>
          <w:szCs w:val="28"/>
        </w:rPr>
        <w:t>производство продукц</w:t>
      </w:r>
      <w:r w:rsidR="00BD430A">
        <w:rPr>
          <w:rFonts w:ascii="Times New Roman" w:hAnsi="Times New Roman" w:cs="Times New Roman"/>
          <w:sz w:val="28"/>
          <w:szCs w:val="28"/>
        </w:rPr>
        <w:t>ии сельского хозяйства</w:t>
      </w:r>
      <w:r w:rsidR="00003B69" w:rsidRPr="00C11D8D">
        <w:rPr>
          <w:rFonts w:ascii="Times New Roman" w:hAnsi="Times New Roman" w:cs="Times New Roman"/>
          <w:sz w:val="28"/>
          <w:szCs w:val="28"/>
        </w:rPr>
        <w:t>,</w:t>
      </w:r>
      <w:r w:rsidR="00003B69">
        <w:rPr>
          <w:rFonts w:ascii="Times New Roman" w:hAnsi="Times New Roman" w:cs="Times New Roman"/>
          <w:sz w:val="28"/>
          <w:szCs w:val="28"/>
        </w:rPr>
        <w:t xml:space="preserve"> </w:t>
      </w:r>
      <w:r w:rsidR="00003B69" w:rsidRPr="00C11D8D">
        <w:rPr>
          <w:rFonts w:ascii="Times New Roman" w:hAnsi="Times New Roman" w:cs="Times New Roman"/>
          <w:sz w:val="28"/>
          <w:szCs w:val="28"/>
        </w:rPr>
        <w:t>основная специа</w:t>
      </w:r>
      <w:r w:rsidR="00003B69">
        <w:rPr>
          <w:rFonts w:ascii="Times New Roman" w:hAnsi="Times New Roman" w:cs="Times New Roman"/>
          <w:sz w:val="28"/>
          <w:szCs w:val="28"/>
        </w:rPr>
        <w:t>лизация –  производство зерна  и технических культур</w:t>
      </w:r>
    </w:p>
    <w:p w:rsidR="00003B69" w:rsidRDefault="00003B69" w:rsidP="00003B69">
      <w:pPr>
        <w:pStyle w:val="affa"/>
        <w:ind w:firstLine="708"/>
        <w:jc w:val="both"/>
        <w:rPr>
          <w:rFonts w:ascii="Times New Roman" w:hAnsi="Times New Roman"/>
          <w:bCs/>
          <w:sz w:val="28"/>
          <w:szCs w:val="28"/>
        </w:rPr>
      </w:pPr>
      <w:r w:rsidRPr="00C11D8D">
        <w:rPr>
          <w:rFonts w:ascii="Times New Roman" w:hAnsi="Times New Roman"/>
          <w:bCs/>
          <w:sz w:val="28"/>
          <w:szCs w:val="28"/>
        </w:rPr>
        <w:t xml:space="preserve">Ежегодно труженики села производят в среднем 82,5 тыс. тонн зерна и 34,5 тыс. тонн масло семян подсолнечника. </w:t>
      </w:r>
    </w:p>
    <w:p w:rsidR="00B707A3" w:rsidRPr="00C11D8D" w:rsidRDefault="00B707A3" w:rsidP="00003B69">
      <w:pPr>
        <w:pStyle w:val="affa"/>
        <w:ind w:firstLine="708"/>
        <w:jc w:val="both"/>
        <w:rPr>
          <w:rFonts w:ascii="Times New Roman" w:hAnsi="Times New Roman"/>
          <w:bCs/>
          <w:sz w:val="28"/>
          <w:szCs w:val="28"/>
        </w:rPr>
      </w:pPr>
      <w:r>
        <w:rPr>
          <w:rFonts w:ascii="Times New Roman" w:hAnsi="Times New Roman"/>
          <w:bCs/>
          <w:sz w:val="28"/>
          <w:szCs w:val="28"/>
        </w:rPr>
        <w:t xml:space="preserve">В животноводстве первостепенными задачами остаются наращивание поголовья </w:t>
      </w:r>
      <w:r w:rsidR="00300CFC">
        <w:rPr>
          <w:rFonts w:ascii="Times New Roman" w:hAnsi="Times New Roman"/>
          <w:bCs/>
          <w:sz w:val="28"/>
          <w:szCs w:val="28"/>
        </w:rPr>
        <w:t>КРС</w:t>
      </w:r>
      <w:r>
        <w:rPr>
          <w:rFonts w:ascii="Times New Roman" w:hAnsi="Times New Roman"/>
          <w:bCs/>
          <w:sz w:val="28"/>
          <w:szCs w:val="28"/>
        </w:rPr>
        <w:t xml:space="preserve"> мясного направления и повышение продуктивности</w:t>
      </w:r>
      <w:r w:rsidR="0054658E">
        <w:rPr>
          <w:rFonts w:ascii="Times New Roman" w:hAnsi="Times New Roman"/>
          <w:bCs/>
          <w:sz w:val="28"/>
          <w:szCs w:val="28"/>
        </w:rPr>
        <w:t xml:space="preserve"> </w:t>
      </w:r>
      <w:r>
        <w:rPr>
          <w:rFonts w:ascii="Times New Roman" w:hAnsi="Times New Roman"/>
          <w:bCs/>
          <w:sz w:val="28"/>
          <w:szCs w:val="28"/>
        </w:rPr>
        <w:t>молочного. В 2016 году поголовье крупного рогатого скота составило 3,4 тыс. голов.</w:t>
      </w:r>
    </w:p>
    <w:p w:rsidR="00003B69" w:rsidRDefault="00003B69" w:rsidP="00003B69">
      <w:pPr>
        <w:ind w:firstLine="708"/>
        <w:jc w:val="both"/>
        <w:rPr>
          <w:sz w:val="28"/>
          <w:szCs w:val="28"/>
        </w:rPr>
      </w:pPr>
      <w:r w:rsidRPr="00C11D8D">
        <w:rPr>
          <w:sz w:val="28"/>
          <w:szCs w:val="28"/>
        </w:rPr>
        <w:t>Анализ показателей социально-экономического развития района за последние</w:t>
      </w:r>
      <w:r>
        <w:rPr>
          <w:sz w:val="28"/>
          <w:szCs w:val="28"/>
        </w:rPr>
        <w:t xml:space="preserve"> </w:t>
      </w:r>
      <w:r w:rsidRPr="00C11D8D">
        <w:rPr>
          <w:sz w:val="28"/>
          <w:szCs w:val="28"/>
        </w:rPr>
        <w:t xml:space="preserve"> лет показал, что объем валовой продукции сельского хоз</w:t>
      </w:r>
      <w:r>
        <w:rPr>
          <w:sz w:val="28"/>
          <w:szCs w:val="28"/>
        </w:rPr>
        <w:t>яйства варьируется  пределах 2,6</w:t>
      </w:r>
      <w:r w:rsidRPr="00C11D8D">
        <w:rPr>
          <w:sz w:val="28"/>
          <w:szCs w:val="28"/>
        </w:rPr>
        <w:t xml:space="preserve"> млрд. рублей. Доля муниципального района 1,3% в общем объеме валовой продукции Саратовской области.</w:t>
      </w:r>
    </w:p>
    <w:p w:rsidR="00003B69" w:rsidRPr="00D90A7B" w:rsidRDefault="00003B69" w:rsidP="00003B69">
      <w:pPr>
        <w:ind w:firstLine="708"/>
        <w:jc w:val="both"/>
        <w:rPr>
          <w:sz w:val="28"/>
          <w:szCs w:val="28"/>
        </w:rPr>
      </w:pPr>
      <w:r>
        <w:rPr>
          <w:sz w:val="28"/>
          <w:szCs w:val="28"/>
        </w:rPr>
        <w:t>Объем производства  продукции сельского хозяйства увеличился на 58,1 % от уровня 2013 года</w:t>
      </w:r>
      <w:r w:rsidRPr="00D90A7B">
        <w:rPr>
          <w:sz w:val="28"/>
          <w:szCs w:val="28"/>
        </w:rPr>
        <w:t>.</w:t>
      </w:r>
    </w:p>
    <w:p w:rsidR="00E00C6B" w:rsidRDefault="00003B69" w:rsidP="00E00C6B">
      <w:pPr>
        <w:jc w:val="center"/>
        <w:rPr>
          <w:sz w:val="28"/>
          <w:szCs w:val="28"/>
        </w:rPr>
      </w:pPr>
      <w:r w:rsidRPr="00C11D8D">
        <w:rPr>
          <w:sz w:val="28"/>
          <w:szCs w:val="28"/>
        </w:rPr>
        <w:t>На одного жителя района производится  7,4 т зерна,   0,5 т молока,  0,2 т мяса</w:t>
      </w:r>
      <w:r w:rsidR="00E00C6B">
        <w:rPr>
          <w:sz w:val="28"/>
          <w:szCs w:val="28"/>
        </w:rPr>
        <w:t>.</w:t>
      </w:r>
    </w:p>
    <w:p w:rsidR="00E00C6B" w:rsidRDefault="00E00C6B" w:rsidP="00E00C6B">
      <w:pPr>
        <w:rPr>
          <w:sz w:val="28"/>
          <w:szCs w:val="28"/>
        </w:rPr>
      </w:pPr>
      <w:r>
        <w:rPr>
          <w:sz w:val="28"/>
          <w:szCs w:val="28"/>
        </w:rPr>
        <w:t xml:space="preserve">      Сельское хозяйство является основным направлением развития   налоговой базы района.</w:t>
      </w:r>
    </w:p>
    <w:p w:rsidR="00E00C6B" w:rsidRPr="00D344DB" w:rsidRDefault="00E00C6B" w:rsidP="00D344DB">
      <w:pPr>
        <w:jc w:val="center"/>
        <w:rPr>
          <w:b/>
          <w:sz w:val="28"/>
          <w:szCs w:val="28"/>
        </w:rPr>
      </w:pPr>
    </w:p>
    <w:p w:rsidR="00B707A3" w:rsidRDefault="00B707A3" w:rsidP="00B707A3">
      <w:pPr>
        <w:ind w:firstLine="720"/>
        <w:jc w:val="both"/>
        <w:rPr>
          <w:sz w:val="28"/>
          <w:szCs w:val="28"/>
        </w:rPr>
      </w:pPr>
      <w:r>
        <w:rPr>
          <w:sz w:val="28"/>
          <w:szCs w:val="28"/>
        </w:rPr>
        <w:t xml:space="preserve">Несмотря на внешние неблагоприятные факторы, </w:t>
      </w:r>
      <w:r w:rsidR="00E00C6B">
        <w:rPr>
          <w:sz w:val="28"/>
          <w:szCs w:val="28"/>
        </w:rPr>
        <w:t xml:space="preserve">характерные для всей российской экономики, </w:t>
      </w:r>
      <w:r>
        <w:rPr>
          <w:sz w:val="28"/>
          <w:szCs w:val="28"/>
        </w:rPr>
        <w:t>доля со</w:t>
      </w:r>
      <w:r w:rsidR="0054658E">
        <w:rPr>
          <w:sz w:val="28"/>
          <w:szCs w:val="28"/>
        </w:rPr>
        <w:t>бственных доходов бюджета в 2017 году  выросла и составила 27,3% против 20,9</w:t>
      </w:r>
      <w:r>
        <w:rPr>
          <w:sz w:val="28"/>
          <w:szCs w:val="28"/>
        </w:rPr>
        <w:t xml:space="preserve"> % в </w:t>
      </w:r>
      <w:r w:rsidR="0054658E">
        <w:rPr>
          <w:sz w:val="28"/>
          <w:szCs w:val="28"/>
        </w:rPr>
        <w:t>2013</w:t>
      </w:r>
      <w:r>
        <w:rPr>
          <w:sz w:val="28"/>
          <w:szCs w:val="28"/>
        </w:rPr>
        <w:t xml:space="preserve"> году. При э</w:t>
      </w:r>
      <w:r w:rsidR="0054658E">
        <w:rPr>
          <w:sz w:val="28"/>
          <w:szCs w:val="28"/>
        </w:rPr>
        <w:t>том налоговые доходы бюджета Турковского района приросли на 6,9</w:t>
      </w:r>
      <w:r>
        <w:rPr>
          <w:sz w:val="28"/>
          <w:szCs w:val="28"/>
        </w:rPr>
        <w:t xml:space="preserve"> % по сравнению с базовым годом. Опережающий рост демонстрирует объем</w:t>
      </w:r>
      <w:r w:rsidR="00D7099E">
        <w:rPr>
          <w:sz w:val="28"/>
          <w:szCs w:val="28"/>
        </w:rPr>
        <w:t xml:space="preserve"> неналоговых доходов бюджета Турков</w:t>
      </w:r>
      <w:r>
        <w:rPr>
          <w:sz w:val="28"/>
          <w:szCs w:val="28"/>
        </w:rPr>
        <w:t>ского района от использования имущества, находящегося в муницип</w:t>
      </w:r>
      <w:r w:rsidR="00D7099E">
        <w:rPr>
          <w:sz w:val="28"/>
          <w:szCs w:val="28"/>
        </w:rPr>
        <w:t>альной собственности - почти в 2 раза к уровню 2013</w:t>
      </w:r>
      <w:r>
        <w:rPr>
          <w:sz w:val="28"/>
          <w:szCs w:val="28"/>
        </w:rPr>
        <w:t xml:space="preserve"> г. Тем не менее, основным источником поступлений в бюджет остаются</w:t>
      </w:r>
      <w:r w:rsidR="00D7099E">
        <w:rPr>
          <w:sz w:val="28"/>
          <w:szCs w:val="28"/>
        </w:rPr>
        <w:t xml:space="preserve"> безвозмездные поступления (72,7</w:t>
      </w:r>
      <w:r>
        <w:rPr>
          <w:sz w:val="28"/>
          <w:szCs w:val="28"/>
        </w:rPr>
        <w:t xml:space="preserve"> % от общего объема доходов бюджета района).  Высокая зависимость бюджета от безвозмездных поступлений из вышестоящих бюджетов является существенным фактором, сдерживающим соци</w:t>
      </w:r>
      <w:r w:rsidR="00D7099E">
        <w:rPr>
          <w:sz w:val="28"/>
          <w:szCs w:val="28"/>
        </w:rPr>
        <w:t>ально-экономическое развитие Турков</w:t>
      </w:r>
      <w:r>
        <w:rPr>
          <w:sz w:val="28"/>
          <w:szCs w:val="28"/>
        </w:rPr>
        <w:t>ского района. Высокий уровень дотационности, низкая возможность обеспечения инвестиционных проектов и софинансирования участия в областных программах существенно осложняет процесс укрепления экономической и налоговой базы района.</w:t>
      </w:r>
    </w:p>
    <w:p w:rsidR="009F450B" w:rsidRDefault="009F450B" w:rsidP="00B707A3">
      <w:pPr>
        <w:ind w:firstLine="720"/>
        <w:jc w:val="both"/>
        <w:rPr>
          <w:sz w:val="28"/>
          <w:szCs w:val="28"/>
        </w:rPr>
      </w:pPr>
      <w:r>
        <w:rPr>
          <w:sz w:val="28"/>
          <w:szCs w:val="28"/>
          <w:lang w:eastAsia="zh-CN"/>
        </w:rPr>
        <w:t xml:space="preserve">Расходы консолидированного бюджета за 2017 </w:t>
      </w:r>
      <w:r w:rsidR="00C575ED">
        <w:rPr>
          <w:sz w:val="28"/>
          <w:szCs w:val="28"/>
          <w:lang w:eastAsia="zh-CN"/>
        </w:rPr>
        <w:t>год составили  237,5 млн. руб.</w:t>
      </w:r>
      <w:r>
        <w:rPr>
          <w:sz w:val="28"/>
          <w:szCs w:val="28"/>
          <w:lang w:eastAsia="zh-CN"/>
        </w:rPr>
        <w:t xml:space="preserve"> Расходы на социальную сферу и ЖКХ составили  более 80 % от общих расходов.</w:t>
      </w:r>
    </w:p>
    <w:p w:rsidR="00B707A3" w:rsidRDefault="00B707A3" w:rsidP="00B707A3">
      <w:pPr>
        <w:ind w:firstLine="720"/>
        <w:jc w:val="both"/>
        <w:rPr>
          <w:sz w:val="28"/>
          <w:szCs w:val="28"/>
        </w:rPr>
      </w:pPr>
      <w:r>
        <w:rPr>
          <w:sz w:val="28"/>
          <w:szCs w:val="28"/>
        </w:rPr>
        <w:t xml:space="preserve">Анализ исполнения бюджета по расходам свидетельствует о росте финансовой нагрузки на бюджет, в частности за </w:t>
      </w:r>
      <w:r w:rsidR="00CA2800">
        <w:rPr>
          <w:sz w:val="28"/>
          <w:szCs w:val="28"/>
        </w:rPr>
        <w:t>счет</w:t>
      </w:r>
      <w:r>
        <w:rPr>
          <w:sz w:val="28"/>
          <w:szCs w:val="28"/>
        </w:rPr>
        <w:t xml:space="preserve"> исполнения обязательств по реформированию социальной сферы.</w:t>
      </w:r>
    </w:p>
    <w:p w:rsidR="00003B69" w:rsidRDefault="00003B69" w:rsidP="00003B69">
      <w:pPr>
        <w:ind w:firstLine="708"/>
        <w:jc w:val="both"/>
        <w:rPr>
          <w:sz w:val="28"/>
          <w:szCs w:val="28"/>
        </w:rPr>
      </w:pPr>
    </w:p>
    <w:p w:rsidR="00003B69" w:rsidRPr="00B07904" w:rsidRDefault="00003B69" w:rsidP="00003B69">
      <w:pPr>
        <w:ind w:firstLine="708"/>
        <w:jc w:val="both"/>
        <w:rPr>
          <w:b/>
          <w:sz w:val="28"/>
          <w:szCs w:val="28"/>
        </w:rPr>
      </w:pPr>
      <w:r w:rsidRPr="00B07904">
        <w:rPr>
          <w:b/>
          <w:sz w:val="28"/>
          <w:szCs w:val="28"/>
        </w:rPr>
        <w:t>Задача 2.Содействие осуществления предпринимательской деятельности на территории района, создание новых рабочих мест.</w:t>
      </w:r>
    </w:p>
    <w:p w:rsidR="00003B69" w:rsidRPr="00C11D8D" w:rsidRDefault="00003B69" w:rsidP="00003B69">
      <w:pPr>
        <w:ind w:firstLine="708"/>
        <w:jc w:val="both"/>
        <w:rPr>
          <w:sz w:val="28"/>
          <w:szCs w:val="28"/>
        </w:rPr>
      </w:pPr>
      <w:r w:rsidRPr="00C11D8D">
        <w:rPr>
          <w:sz w:val="28"/>
          <w:szCs w:val="28"/>
        </w:rPr>
        <w:t xml:space="preserve">    </w:t>
      </w:r>
    </w:p>
    <w:p w:rsidR="00003B69" w:rsidRDefault="00003B69" w:rsidP="00003B69">
      <w:pPr>
        <w:jc w:val="both"/>
        <w:rPr>
          <w:sz w:val="28"/>
          <w:szCs w:val="28"/>
        </w:rPr>
      </w:pPr>
      <w:r>
        <w:t xml:space="preserve">           </w:t>
      </w:r>
      <w:r>
        <w:rPr>
          <w:sz w:val="28"/>
          <w:szCs w:val="28"/>
        </w:rPr>
        <w:t xml:space="preserve"> </w:t>
      </w:r>
      <w:r w:rsidRPr="00C11D8D">
        <w:rPr>
          <w:sz w:val="28"/>
          <w:szCs w:val="28"/>
        </w:rPr>
        <w:t xml:space="preserve">Приоритетным направление деятельности органов местного самоуправления Турковского района является поддержка и развитие малого и среднего предпринимательства,  в котором занято почти третья часть экономически активного населения. За 5 лет 18 начинающим предпринимателям предоставлены гранты за счет средств бюджетов всех уровней на общую сумму 5,4 млн. рублей. </w:t>
      </w:r>
      <w:r>
        <w:rPr>
          <w:sz w:val="28"/>
          <w:szCs w:val="28"/>
        </w:rPr>
        <w:t>Все запланированные мероприятия реализованы:</w:t>
      </w:r>
      <w:r w:rsidRPr="00C11D8D">
        <w:rPr>
          <w:sz w:val="28"/>
          <w:szCs w:val="28"/>
        </w:rPr>
        <w:t xml:space="preserve"> план </w:t>
      </w:r>
      <w:r>
        <w:rPr>
          <w:sz w:val="28"/>
          <w:szCs w:val="28"/>
        </w:rPr>
        <w:t>по открытию бани  в р.п. Турки, налажена переработка</w:t>
      </w:r>
      <w:r w:rsidRPr="00C11D8D">
        <w:rPr>
          <w:sz w:val="28"/>
          <w:szCs w:val="28"/>
        </w:rPr>
        <w:t xml:space="preserve"> древесины на пиломатериалы</w:t>
      </w:r>
      <w:r>
        <w:rPr>
          <w:sz w:val="28"/>
          <w:szCs w:val="28"/>
        </w:rPr>
        <w:t xml:space="preserve"> и т</w:t>
      </w:r>
      <w:r w:rsidRPr="001B106C">
        <w:rPr>
          <w:sz w:val="28"/>
          <w:szCs w:val="28"/>
        </w:rPr>
        <w:t>.</w:t>
      </w:r>
      <w:r>
        <w:rPr>
          <w:sz w:val="28"/>
          <w:szCs w:val="28"/>
        </w:rPr>
        <w:t xml:space="preserve"> д</w:t>
      </w:r>
      <w:r w:rsidRPr="00C11D8D">
        <w:rPr>
          <w:sz w:val="28"/>
          <w:szCs w:val="28"/>
        </w:rPr>
        <w:t>. Создано 21 рабочее место, ежегодно в бюджет и внебюджетные фонды поступает около пятисот тысяч рублей.</w:t>
      </w:r>
    </w:p>
    <w:p w:rsidR="00003B69" w:rsidRDefault="00C575ED" w:rsidP="00003B69">
      <w:pPr>
        <w:ind w:firstLine="708"/>
        <w:jc w:val="both"/>
        <w:rPr>
          <w:sz w:val="28"/>
          <w:szCs w:val="28"/>
        </w:rPr>
      </w:pPr>
      <w:r>
        <w:rPr>
          <w:sz w:val="28"/>
          <w:szCs w:val="28"/>
        </w:rPr>
        <w:t>Однако,</w:t>
      </w:r>
      <w:r w:rsidR="00003B69">
        <w:rPr>
          <w:sz w:val="28"/>
          <w:szCs w:val="28"/>
        </w:rPr>
        <w:t xml:space="preserve"> если анализировать ситуацию с точки зрения влияния органов государственной власти и местного самоуправления на развитие предпринимательства в Турковском муниципальном районе, следует обратить внимание на динамику следующих показателей:</w:t>
      </w:r>
    </w:p>
    <w:p w:rsidR="00003B69" w:rsidRDefault="00003B69" w:rsidP="00003B69">
      <w:pPr>
        <w:ind w:firstLine="708"/>
        <w:jc w:val="both"/>
        <w:rPr>
          <w:sz w:val="28"/>
          <w:szCs w:val="28"/>
        </w:rPr>
      </w:pPr>
      <w:r>
        <w:rPr>
          <w:sz w:val="28"/>
          <w:szCs w:val="28"/>
        </w:rPr>
        <w:t>-количество субъектов малого предпринимательства;</w:t>
      </w:r>
    </w:p>
    <w:p w:rsidR="00003B69" w:rsidRDefault="00003B69" w:rsidP="00003B69">
      <w:pPr>
        <w:ind w:firstLine="708"/>
        <w:jc w:val="both"/>
        <w:rPr>
          <w:sz w:val="28"/>
          <w:szCs w:val="28"/>
        </w:rPr>
      </w:pPr>
      <w:r>
        <w:rPr>
          <w:sz w:val="28"/>
          <w:szCs w:val="28"/>
        </w:rPr>
        <w:t>-число рабочих мест в малом и среднем предпринимательстве</w:t>
      </w:r>
      <w:r w:rsidRPr="001B106C">
        <w:rPr>
          <w:sz w:val="28"/>
          <w:szCs w:val="28"/>
        </w:rPr>
        <w:t>.</w:t>
      </w:r>
    </w:p>
    <w:p w:rsidR="00003B69" w:rsidRDefault="00003B69" w:rsidP="00003B69">
      <w:pPr>
        <w:ind w:firstLine="708"/>
        <w:jc w:val="both"/>
        <w:rPr>
          <w:sz w:val="28"/>
          <w:szCs w:val="28"/>
        </w:rPr>
      </w:pPr>
      <w:r>
        <w:rPr>
          <w:sz w:val="28"/>
          <w:szCs w:val="28"/>
        </w:rPr>
        <w:t xml:space="preserve">Количество субъектов малого и среднего предпринимательства по отношению к 2013 году сократилось на </w:t>
      </w:r>
      <w:r w:rsidR="00C47020">
        <w:rPr>
          <w:sz w:val="28"/>
          <w:szCs w:val="28"/>
        </w:rPr>
        <w:t>10</w:t>
      </w:r>
      <w:r w:rsidR="00A732A5">
        <w:rPr>
          <w:sz w:val="28"/>
          <w:szCs w:val="28"/>
        </w:rPr>
        <w:t xml:space="preserve">  % </w:t>
      </w:r>
      <w:r w:rsidR="00C47020">
        <w:rPr>
          <w:sz w:val="28"/>
          <w:szCs w:val="28"/>
        </w:rPr>
        <w:t>,</w:t>
      </w:r>
      <w:r>
        <w:rPr>
          <w:sz w:val="28"/>
          <w:szCs w:val="28"/>
        </w:rPr>
        <w:t xml:space="preserve"> число рабочих мест в малом и среднем предпринимательстве – также не показывает роста (- </w:t>
      </w:r>
      <w:r w:rsidR="00C47020">
        <w:rPr>
          <w:sz w:val="28"/>
          <w:szCs w:val="28"/>
        </w:rPr>
        <w:t>7</w:t>
      </w:r>
      <w:r>
        <w:rPr>
          <w:sz w:val="28"/>
          <w:szCs w:val="28"/>
        </w:rPr>
        <w:t xml:space="preserve"> %)</w:t>
      </w:r>
      <w:r w:rsidR="00C47020">
        <w:rPr>
          <w:sz w:val="28"/>
          <w:szCs w:val="28"/>
        </w:rPr>
        <w:t>.</w:t>
      </w:r>
    </w:p>
    <w:p w:rsidR="00003B69" w:rsidRDefault="00003B69" w:rsidP="00003B69">
      <w:pPr>
        <w:ind w:firstLine="720"/>
        <w:jc w:val="both"/>
        <w:rPr>
          <w:sz w:val="28"/>
          <w:szCs w:val="28"/>
        </w:rPr>
      </w:pPr>
      <w:r>
        <w:rPr>
          <w:sz w:val="28"/>
          <w:szCs w:val="28"/>
        </w:rPr>
        <w:t>Факторами, сдерживающими развитие малого и среднего предпринимательства в районе, следует назвать недоступность кредитования для микропредприятий, удорожание стоимости кормов в сфере сельского хозяйства, развитие  неформальной занятости населения в традиционных для малого предпринимательства видах экономической деятельности в условиях ухудшающейся макроэкономической ситуации. Также следует констатировать недостаточность финансовой поддержки малого предпринимательства со стороны органов власти ввиду ограниченности ресурсов бюджетной системы.</w:t>
      </w:r>
    </w:p>
    <w:p w:rsidR="00003B69" w:rsidRDefault="00003B69" w:rsidP="00003B69">
      <w:pPr>
        <w:ind w:firstLine="720"/>
        <w:jc w:val="both"/>
        <w:rPr>
          <w:sz w:val="28"/>
          <w:szCs w:val="28"/>
        </w:rPr>
      </w:pPr>
    </w:p>
    <w:p w:rsidR="00003B69" w:rsidRPr="00B07904" w:rsidRDefault="00003B69" w:rsidP="00003B69">
      <w:pPr>
        <w:ind w:firstLine="720"/>
        <w:jc w:val="both"/>
        <w:rPr>
          <w:b/>
          <w:sz w:val="28"/>
          <w:szCs w:val="28"/>
        </w:rPr>
      </w:pPr>
      <w:r w:rsidRPr="00B07904">
        <w:rPr>
          <w:b/>
          <w:sz w:val="28"/>
          <w:szCs w:val="28"/>
        </w:rPr>
        <w:t>Задача 3. Развитие государственно-частного партнерства.</w:t>
      </w:r>
    </w:p>
    <w:p w:rsidR="00003B69" w:rsidRDefault="00003B69" w:rsidP="00003B69">
      <w:pPr>
        <w:ind w:firstLine="720"/>
        <w:jc w:val="both"/>
        <w:rPr>
          <w:sz w:val="28"/>
          <w:szCs w:val="28"/>
        </w:rPr>
      </w:pPr>
    </w:p>
    <w:p w:rsidR="00003B69" w:rsidRDefault="00003B69" w:rsidP="00003B69">
      <w:pPr>
        <w:widowControl w:val="0"/>
        <w:shd w:val="clear" w:color="auto" w:fill="FFFFFF"/>
        <w:autoSpaceDE w:val="0"/>
        <w:autoSpaceDN w:val="0"/>
        <w:adjustRightInd w:val="0"/>
        <w:jc w:val="both"/>
        <w:rPr>
          <w:sz w:val="28"/>
          <w:szCs w:val="28"/>
        </w:rPr>
      </w:pPr>
      <w:r>
        <w:rPr>
          <w:sz w:val="28"/>
          <w:szCs w:val="28"/>
        </w:rPr>
        <w:t xml:space="preserve">         В рамках реализации Соглашения о государственно-частном партнерстве в</w:t>
      </w:r>
      <w:r w:rsidRPr="00C11D8D">
        <w:rPr>
          <w:sz w:val="28"/>
          <w:szCs w:val="28"/>
        </w:rPr>
        <w:t xml:space="preserve"> 2017 году был  проведен  первый этап работ по ремонту автомобильной дороги общего пользования регионального значения «Каменка-Рязанка». Работы проводились  на условиях государственно-частного партнерства, по инициативе руководителей сельхозорганизаций </w:t>
      </w:r>
      <w:r>
        <w:rPr>
          <w:sz w:val="28"/>
          <w:szCs w:val="28"/>
        </w:rPr>
        <w:t xml:space="preserve"> </w:t>
      </w:r>
      <w:r w:rsidRPr="00C11D8D">
        <w:rPr>
          <w:sz w:val="28"/>
          <w:szCs w:val="28"/>
        </w:rPr>
        <w:t xml:space="preserve">Рязанского и Студеновского муниципальных образований Турковского района.    </w:t>
      </w:r>
    </w:p>
    <w:p w:rsidR="00003B69" w:rsidRDefault="00003B69" w:rsidP="00003B69">
      <w:pPr>
        <w:widowControl w:val="0"/>
        <w:shd w:val="clear" w:color="auto" w:fill="FFFFFF"/>
        <w:autoSpaceDE w:val="0"/>
        <w:autoSpaceDN w:val="0"/>
        <w:adjustRightInd w:val="0"/>
        <w:jc w:val="both"/>
        <w:rPr>
          <w:sz w:val="28"/>
          <w:szCs w:val="28"/>
        </w:rPr>
      </w:pPr>
      <w:r w:rsidRPr="00C11D8D">
        <w:rPr>
          <w:sz w:val="28"/>
          <w:szCs w:val="28"/>
        </w:rPr>
        <w:t xml:space="preserve"> </w:t>
      </w:r>
      <w:r>
        <w:rPr>
          <w:sz w:val="28"/>
          <w:szCs w:val="28"/>
        </w:rPr>
        <w:t xml:space="preserve">     </w:t>
      </w:r>
      <w:r w:rsidRPr="00C11D8D">
        <w:rPr>
          <w:sz w:val="28"/>
          <w:szCs w:val="28"/>
        </w:rPr>
        <w:t xml:space="preserve"> В связи с дефицитом бюджетных средств  выстраивается  система работы с представителями  бизнеса</w:t>
      </w:r>
      <w:r>
        <w:rPr>
          <w:sz w:val="28"/>
          <w:szCs w:val="28"/>
        </w:rPr>
        <w:t xml:space="preserve"> и по ремонту общеобразовательных учреждений района.</w:t>
      </w:r>
      <w:r w:rsidRPr="00C11D8D">
        <w:rPr>
          <w:sz w:val="28"/>
          <w:szCs w:val="28"/>
        </w:rPr>
        <w:t xml:space="preserve"> Так за последние  три года удалось решить  некоторы</w:t>
      </w:r>
      <w:r w:rsidR="00E25E1E">
        <w:rPr>
          <w:sz w:val="28"/>
          <w:szCs w:val="28"/>
        </w:rPr>
        <w:t>е проблемы в плане ремонта школ</w:t>
      </w:r>
      <w:r w:rsidRPr="00C11D8D">
        <w:rPr>
          <w:sz w:val="28"/>
          <w:szCs w:val="28"/>
        </w:rPr>
        <w:t>:   за счет привлечения внебюджетных средств  была отремонтирована кровля  в сельских школах сел Лунино,  Перевеси</w:t>
      </w:r>
      <w:r w:rsidR="00E25E1E">
        <w:rPr>
          <w:sz w:val="28"/>
          <w:szCs w:val="28"/>
        </w:rPr>
        <w:t>нка,   с. Перевесино-Михайловка</w:t>
      </w:r>
      <w:r w:rsidRPr="00C11D8D">
        <w:rPr>
          <w:sz w:val="28"/>
          <w:szCs w:val="28"/>
        </w:rPr>
        <w:t xml:space="preserve">, Рязанка. </w:t>
      </w:r>
    </w:p>
    <w:p w:rsidR="00003B69" w:rsidRPr="00C11D8D" w:rsidRDefault="00003B69" w:rsidP="00003B69">
      <w:pPr>
        <w:widowControl w:val="0"/>
        <w:shd w:val="clear" w:color="auto" w:fill="FFFFFF"/>
        <w:autoSpaceDE w:val="0"/>
        <w:autoSpaceDN w:val="0"/>
        <w:adjustRightInd w:val="0"/>
        <w:jc w:val="both"/>
        <w:rPr>
          <w:sz w:val="28"/>
          <w:szCs w:val="28"/>
        </w:rPr>
      </w:pPr>
      <w:r>
        <w:rPr>
          <w:sz w:val="28"/>
          <w:szCs w:val="28"/>
        </w:rPr>
        <w:t xml:space="preserve">          Поставленную задачу по развитию государственно-частного партнерства можно оценить, как выполненную.</w:t>
      </w:r>
    </w:p>
    <w:p w:rsidR="00003B69" w:rsidRPr="00C11D8D" w:rsidRDefault="00003B69" w:rsidP="00003B69">
      <w:pPr>
        <w:pStyle w:val="affa"/>
        <w:ind w:firstLine="567"/>
        <w:jc w:val="both"/>
        <w:rPr>
          <w:rFonts w:ascii="Times New Roman" w:hAnsi="Times New Roman"/>
          <w:sz w:val="28"/>
          <w:szCs w:val="28"/>
        </w:rPr>
      </w:pPr>
    </w:p>
    <w:p w:rsidR="00003B69" w:rsidRPr="00B07904" w:rsidRDefault="00003B69" w:rsidP="00003B69">
      <w:pPr>
        <w:rPr>
          <w:b/>
          <w:sz w:val="28"/>
          <w:szCs w:val="28"/>
        </w:rPr>
      </w:pPr>
      <w:r w:rsidRPr="00B07904">
        <w:rPr>
          <w:b/>
          <w:sz w:val="28"/>
          <w:szCs w:val="28"/>
        </w:rPr>
        <w:t xml:space="preserve">           Задача 4. Развитие рыночной, информационной и социальной инфраструктуры.  </w:t>
      </w:r>
    </w:p>
    <w:p w:rsidR="00003B69" w:rsidRPr="00217E1A" w:rsidRDefault="00003B69" w:rsidP="00003B69"/>
    <w:p w:rsidR="00003B69"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Потребительский рынок сегодня- это существенная часть экономики, затрагивающая интересы всего населения района. В последние годы он отличается относительно высокой насыщенностью, отсутствием товарного дефицита. В сфере потребительского рынка наблюдается высокая предпринимательская активность. В тор</w:t>
      </w:r>
      <w:r>
        <w:rPr>
          <w:rFonts w:ascii="Times New Roman" w:hAnsi="Times New Roman"/>
          <w:sz w:val="28"/>
          <w:szCs w:val="28"/>
        </w:rPr>
        <w:t>говой сети района – 96 магазинов</w:t>
      </w:r>
      <w:r w:rsidRPr="00C11D8D">
        <w:rPr>
          <w:rFonts w:ascii="Times New Roman" w:hAnsi="Times New Roman"/>
          <w:sz w:val="28"/>
          <w:szCs w:val="28"/>
        </w:rPr>
        <w:t>. За последние годы торговая сеть увеличилась на 5 единиц, тенденция строительства и открытия новых магазинов продолжается. Объем розничного товарооборота (включая оборот общественного питания) вырос на 18 процентов. Увеличение товарооборота достигнуто за счет насыщения внутригруппового ассортимента товаров, развития прогрессивных форм обслуживания населения (по заявкам, продажа в кредит дорогостоящих товаров). Оборот розничной торговли за 201</w:t>
      </w:r>
      <w:r w:rsidR="00A55B8B">
        <w:rPr>
          <w:rFonts w:ascii="Times New Roman" w:hAnsi="Times New Roman"/>
          <w:sz w:val="28"/>
          <w:szCs w:val="28"/>
        </w:rPr>
        <w:t>7</w:t>
      </w:r>
      <w:r w:rsidRPr="00C11D8D">
        <w:rPr>
          <w:rFonts w:ascii="Times New Roman" w:hAnsi="Times New Roman"/>
          <w:sz w:val="28"/>
          <w:szCs w:val="28"/>
        </w:rPr>
        <w:t xml:space="preserve"> год составил </w:t>
      </w:r>
      <w:r>
        <w:rPr>
          <w:rFonts w:ascii="Times New Roman" w:hAnsi="Times New Roman"/>
          <w:sz w:val="28"/>
          <w:szCs w:val="28"/>
        </w:rPr>
        <w:t xml:space="preserve"> </w:t>
      </w:r>
      <w:r w:rsidR="00A55B8B">
        <w:rPr>
          <w:rFonts w:ascii="Times New Roman" w:hAnsi="Times New Roman"/>
          <w:sz w:val="28"/>
          <w:szCs w:val="28"/>
        </w:rPr>
        <w:t>538,3</w:t>
      </w:r>
      <w:r>
        <w:rPr>
          <w:rFonts w:ascii="Times New Roman" w:hAnsi="Times New Roman"/>
          <w:sz w:val="28"/>
          <w:szCs w:val="28"/>
        </w:rPr>
        <w:t xml:space="preserve">   </w:t>
      </w:r>
      <w:r w:rsidR="00A55B8B">
        <w:rPr>
          <w:rFonts w:ascii="Times New Roman" w:hAnsi="Times New Roman"/>
          <w:sz w:val="28"/>
          <w:szCs w:val="28"/>
        </w:rPr>
        <w:t xml:space="preserve"> млн. рублей и вырос </w:t>
      </w:r>
      <w:r w:rsidRPr="00C11D8D">
        <w:rPr>
          <w:rFonts w:ascii="Times New Roman" w:hAnsi="Times New Roman"/>
          <w:sz w:val="28"/>
          <w:szCs w:val="28"/>
        </w:rPr>
        <w:t xml:space="preserve"> по сравнению с 201</w:t>
      </w:r>
      <w:r>
        <w:rPr>
          <w:rFonts w:ascii="Times New Roman" w:hAnsi="Times New Roman"/>
          <w:sz w:val="28"/>
          <w:szCs w:val="28"/>
        </w:rPr>
        <w:t>3</w:t>
      </w:r>
      <w:r w:rsidRPr="00C11D8D">
        <w:rPr>
          <w:rFonts w:ascii="Times New Roman" w:hAnsi="Times New Roman"/>
          <w:sz w:val="28"/>
          <w:szCs w:val="28"/>
        </w:rPr>
        <w:t xml:space="preserve"> годом на </w:t>
      </w:r>
      <w:r w:rsidR="00A55B8B">
        <w:rPr>
          <w:rFonts w:ascii="Times New Roman" w:hAnsi="Times New Roman"/>
          <w:sz w:val="28"/>
          <w:szCs w:val="28"/>
        </w:rPr>
        <w:t>9,7</w:t>
      </w:r>
      <w:r w:rsidR="00C575ED">
        <w:rPr>
          <w:rFonts w:ascii="Times New Roman" w:hAnsi="Times New Roman"/>
          <w:sz w:val="28"/>
          <w:szCs w:val="28"/>
        </w:rPr>
        <w:t xml:space="preserve"> </w:t>
      </w:r>
      <w:r w:rsidRPr="00C11D8D">
        <w:rPr>
          <w:rFonts w:ascii="Times New Roman" w:hAnsi="Times New Roman"/>
          <w:sz w:val="28"/>
          <w:szCs w:val="28"/>
        </w:rPr>
        <w:t>%.</w:t>
      </w:r>
      <w:r>
        <w:rPr>
          <w:rFonts w:ascii="Times New Roman" w:hAnsi="Times New Roman"/>
          <w:sz w:val="28"/>
          <w:szCs w:val="28"/>
        </w:rPr>
        <w:t xml:space="preserve">   В районе развивается новый формат магазинов – супермаркетов по системе самообслуживанием с  возможным расчетом через терминалы</w:t>
      </w:r>
      <w:r w:rsidRPr="00AA1C1D">
        <w:rPr>
          <w:rFonts w:ascii="Times New Roman" w:hAnsi="Times New Roman"/>
          <w:sz w:val="28"/>
          <w:szCs w:val="28"/>
        </w:rPr>
        <w:t>.</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 xml:space="preserve">           Одной из мер стимулированию развития торговой деятельности сельскохозяйственной и продовольственной являются ярмарки в р</w:t>
      </w:r>
      <w:r w:rsidRPr="00323DBC">
        <w:rPr>
          <w:rFonts w:ascii="Times New Roman" w:hAnsi="Times New Roman"/>
          <w:sz w:val="28"/>
          <w:szCs w:val="28"/>
        </w:rPr>
        <w:t>.</w:t>
      </w:r>
      <w:r>
        <w:rPr>
          <w:rFonts w:ascii="Times New Roman" w:hAnsi="Times New Roman"/>
          <w:sz w:val="28"/>
          <w:szCs w:val="28"/>
        </w:rPr>
        <w:t>п</w:t>
      </w:r>
      <w:r w:rsidRPr="00323DBC">
        <w:rPr>
          <w:rFonts w:ascii="Times New Roman" w:hAnsi="Times New Roman"/>
          <w:sz w:val="28"/>
          <w:szCs w:val="28"/>
        </w:rPr>
        <w:t>.</w:t>
      </w:r>
      <w:r w:rsidR="00FB6DC2">
        <w:rPr>
          <w:rFonts w:ascii="Times New Roman" w:hAnsi="Times New Roman"/>
          <w:sz w:val="28"/>
          <w:szCs w:val="28"/>
        </w:rPr>
        <w:t xml:space="preserve"> </w:t>
      </w:r>
      <w:r>
        <w:rPr>
          <w:rFonts w:ascii="Times New Roman" w:hAnsi="Times New Roman"/>
          <w:sz w:val="28"/>
          <w:szCs w:val="28"/>
        </w:rPr>
        <w:t>Турки</w:t>
      </w:r>
      <w:r w:rsidRPr="00323DBC">
        <w:rPr>
          <w:rFonts w:ascii="Times New Roman" w:hAnsi="Times New Roman"/>
          <w:sz w:val="28"/>
          <w:szCs w:val="28"/>
        </w:rPr>
        <w:t>.</w:t>
      </w:r>
      <w:r>
        <w:rPr>
          <w:rFonts w:ascii="Times New Roman" w:hAnsi="Times New Roman"/>
          <w:sz w:val="28"/>
          <w:szCs w:val="28"/>
        </w:rPr>
        <w:t xml:space="preserve">  </w:t>
      </w:r>
      <w:r w:rsidR="00C575ED">
        <w:rPr>
          <w:rFonts w:ascii="Times New Roman" w:hAnsi="Times New Roman"/>
          <w:sz w:val="28"/>
          <w:szCs w:val="28"/>
        </w:rPr>
        <w:t>В 2017</w:t>
      </w:r>
      <w:r>
        <w:rPr>
          <w:rFonts w:ascii="Times New Roman" w:hAnsi="Times New Roman"/>
          <w:sz w:val="28"/>
          <w:szCs w:val="28"/>
        </w:rPr>
        <w:t xml:space="preserve"> году   состоялось   ярмарочных мероприятий, в которых участвовало почти в 2 раза больше участников, чем в 2013 году.                                                                                                                                                                                                                                                                                                                                                                                                                                                                                                                                                                                                                                                                                                                                                                                         </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 xml:space="preserve">            Обор</w:t>
      </w:r>
      <w:r w:rsidR="00A55B8B">
        <w:rPr>
          <w:rFonts w:ascii="Times New Roman" w:hAnsi="Times New Roman"/>
          <w:sz w:val="28"/>
          <w:szCs w:val="28"/>
        </w:rPr>
        <w:t>от общественного питания за 2017</w:t>
      </w:r>
      <w:r>
        <w:rPr>
          <w:rFonts w:ascii="Times New Roman" w:hAnsi="Times New Roman"/>
          <w:sz w:val="28"/>
          <w:szCs w:val="28"/>
        </w:rPr>
        <w:t xml:space="preserve"> год составил </w:t>
      </w:r>
      <w:r w:rsidR="00A55B8B">
        <w:rPr>
          <w:rFonts w:ascii="Times New Roman" w:hAnsi="Times New Roman"/>
          <w:sz w:val="28"/>
          <w:szCs w:val="28"/>
        </w:rPr>
        <w:t>22,1</w:t>
      </w:r>
      <w:r>
        <w:rPr>
          <w:rFonts w:ascii="Times New Roman" w:hAnsi="Times New Roman"/>
          <w:sz w:val="28"/>
          <w:szCs w:val="28"/>
        </w:rPr>
        <w:t xml:space="preserve"> </w:t>
      </w:r>
      <w:r w:rsidR="00C575ED">
        <w:rPr>
          <w:rFonts w:ascii="Times New Roman" w:hAnsi="Times New Roman"/>
          <w:sz w:val="28"/>
          <w:szCs w:val="28"/>
        </w:rPr>
        <w:t>млн.     рублей (</w:t>
      </w:r>
      <w:r>
        <w:rPr>
          <w:rFonts w:ascii="Times New Roman" w:hAnsi="Times New Roman"/>
          <w:sz w:val="28"/>
          <w:szCs w:val="28"/>
        </w:rPr>
        <w:t xml:space="preserve">или </w:t>
      </w:r>
      <w:r w:rsidR="00A55B8B">
        <w:rPr>
          <w:rFonts w:ascii="Times New Roman" w:hAnsi="Times New Roman"/>
          <w:sz w:val="28"/>
          <w:szCs w:val="28"/>
        </w:rPr>
        <w:t>101,4</w:t>
      </w:r>
      <w:r>
        <w:rPr>
          <w:rFonts w:ascii="Times New Roman" w:hAnsi="Times New Roman"/>
          <w:sz w:val="28"/>
          <w:szCs w:val="28"/>
        </w:rPr>
        <w:t xml:space="preserve"> % к уровню 2013 года)</w:t>
      </w:r>
      <w:r w:rsidRPr="00323DBC">
        <w:rPr>
          <w:rFonts w:ascii="Times New Roman" w:hAnsi="Times New Roman"/>
          <w:sz w:val="28"/>
          <w:szCs w:val="28"/>
        </w:rPr>
        <w:t>.</w:t>
      </w:r>
      <w:r>
        <w:rPr>
          <w:rFonts w:ascii="Times New Roman" w:hAnsi="Times New Roman"/>
          <w:sz w:val="28"/>
          <w:szCs w:val="28"/>
        </w:rPr>
        <w:t xml:space="preserve"> Сектор общественного питания района представлен 3 точками</w:t>
      </w:r>
      <w:r w:rsidRPr="00C11D8D">
        <w:rPr>
          <w:rFonts w:ascii="Times New Roman" w:hAnsi="Times New Roman"/>
          <w:sz w:val="28"/>
          <w:szCs w:val="28"/>
        </w:rPr>
        <w:t xml:space="preserve"> общественного питания</w:t>
      </w:r>
      <w:r>
        <w:rPr>
          <w:rFonts w:ascii="Times New Roman" w:hAnsi="Times New Roman"/>
          <w:sz w:val="28"/>
          <w:szCs w:val="28"/>
        </w:rPr>
        <w:t xml:space="preserve">. </w:t>
      </w:r>
    </w:p>
    <w:p w:rsidR="00003B69" w:rsidRPr="00323DBC" w:rsidRDefault="00003B69" w:rsidP="00003B69">
      <w:pPr>
        <w:pStyle w:val="affa"/>
        <w:jc w:val="both"/>
        <w:rPr>
          <w:rFonts w:ascii="Times New Roman" w:hAnsi="Times New Roman"/>
          <w:sz w:val="28"/>
          <w:szCs w:val="28"/>
        </w:rPr>
      </w:pPr>
      <w:r>
        <w:rPr>
          <w:rFonts w:ascii="Times New Roman" w:hAnsi="Times New Roman"/>
          <w:sz w:val="28"/>
          <w:szCs w:val="28"/>
        </w:rPr>
        <w:t xml:space="preserve">          Объем платных у</w:t>
      </w:r>
      <w:r w:rsidR="00A55B8B">
        <w:rPr>
          <w:rFonts w:ascii="Times New Roman" w:hAnsi="Times New Roman"/>
          <w:sz w:val="28"/>
          <w:szCs w:val="28"/>
        </w:rPr>
        <w:t>слуг населению сократился в 2017</w:t>
      </w:r>
      <w:r>
        <w:rPr>
          <w:rFonts w:ascii="Times New Roman" w:hAnsi="Times New Roman"/>
          <w:sz w:val="28"/>
          <w:szCs w:val="28"/>
        </w:rPr>
        <w:t xml:space="preserve"> году до </w:t>
      </w:r>
      <w:r w:rsidR="00A55B8B">
        <w:rPr>
          <w:rFonts w:ascii="Times New Roman" w:hAnsi="Times New Roman"/>
          <w:sz w:val="28"/>
          <w:szCs w:val="28"/>
        </w:rPr>
        <w:t xml:space="preserve">108,5 млн. </w:t>
      </w:r>
      <w:r>
        <w:rPr>
          <w:rFonts w:ascii="Times New Roman" w:hAnsi="Times New Roman"/>
          <w:sz w:val="28"/>
          <w:szCs w:val="28"/>
        </w:rPr>
        <w:t xml:space="preserve">      рублей и составил </w:t>
      </w:r>
      <w:r w:rsidR="00A55B8B">
        <w:rPr>
          <w:rFonts w:ascii="Times New Roman" w:hAnsi="Times New Roman"/>
          <w:sz w:val="28"/>
          <w:szCs w:val="28"/>
        </w:rPr>
        <w:t>63,3</w:t>
      </w:r>
      <w:r>
        <w:rPr>
          <w:rFonts w:ascii="Times New Roman" w:hAnsi="Times New Roman"/>
          <w:sz w:val="28"/>
          <w:szCs w:val="28"/>
        </w:rPr>
        <w:t xml:space="preserve"> % к уровню 2013 года</w:t>
      </w:r>
      <w:r w:rsidRPr="00E045BF">
        <w:rPr>
          <w:rFonts w:ascii="Times New Roman" w:hAnsi="Times New Roman"/>
          <w:sz w:val="28"/>
          <w:szCs w:val="28"/>
        </w:rPr>
        <w:t>.</w:t>
      </w:r>
      <w:r>
        <w:rPr>
          <w:rFonts w:ascii="Times New Roman" w:hAnsi="Times New Roman"/>
          <w:sz w:val="28"/>
          <w:szCs w:val="28"/>
        </w:rPr>
        <w:t xml:space="preserve"> </w:t>
      </w:r>
    </w:p>
    <w:p w:rsidR="00003B69" w:rsidRPr="00C47020" w:rsidRDefault="00003B69" w:rsidP="00003B69">
      <w:pPr>
        <w:pStyle w:val="affa"/>
        <w:jc w:val="both"/>
        <w:rPr>
          <w:rFonts w:ascii="Times New Roman" w:hAnsi="Times New Roman"/>
          <w:i/>
          <w:sz w:val="28"/>
          <w:szCs w:val="28"/>
        </w:rPr>
      </w:pPr>
      <w:r w:rsidRPr="00323DBC">
        <w:rPr>
          <w:rFonts w:ascii="Times New Roman" w:hAnsi="Times New Roman"/>
          <w:sz w:val="28"/>
          <w:szCs w:val="28"/>
        </w:rPr>
        <w:t xml:space="preserve">                                                                                                                                                                                                                                                                                                                                                                                                                                                        </w:t>
      </w:r>
      <w:r>
        <w:rPr>
          <w:rFonts w:ascii="Times New Roman" w:hAnsi="Times New Roman"/>
          <w:sz w:val="28"/>
          <w:szCs w:val="28"/>
        </w:rPr>
        <w:t xml:space="preserve">                   </w:t>
      </w:r>
      <w:r w:rsidRPr="00C47020">
        <w:rPr>
          <w:rFonts w:ascii="Times New Roman" w:hAnsi="Times New Roman"/>
          <w:sz w:val="28"/>
          <w:szCs w:val="28"/>
        </w:rPr>
        <w:t xml:space="preserve"> </w:t>
      </w:r>
      <w:r w:rsidR="00C47020">
        <w:rPr>
          <w:rFonts w:ascii="Times New Roman" w:hAnsi="Times New Roman"/>
          <w:sz w:val="28"/>
          <w:szCs w:val="28"/>
        </w:rPr>
        <w:t xml:space="preserve">         За </w:t>
      </w:r>
      <w:r w:rsidRPr="00C47020">
        <w:rPr>
          <w:rFonts w:ascii="Times New Roman" w:hAnsi="Times New Roman"/>
          <w:sz w:val="28"/>
          <w:szCs w:val="28"/>
        </w:rPr>
        <w:t>5 лет проведен ремонт автомобильных дорог общего пользования местного значения, в объеме   23,5тыс. кв. м. на сумму 22,6 млн. рублей.</w:t>
      </w:r>
    </w:p>
    <w:p w:rsidR="00003B69" w:rsidRPr="00C11D8D" w:rsidRDefault="00003B69" w:rsidP="00003B69">
      <w:pPr>
        <w:autoSpaceDE w:val="0"/>
        <w:autoSpaceDN w:val="0"/>
        <w:adjustRightInd w:val="0"/>
        <w:jc w:val="both"/>
        <w:rPr>
          <w:rFonts w:eastAsia="Calibri"/>
          <w:sz w:val="28"/>
          <w:szCs w:val="28"/>
        </w:rPr>
      </w:pPr>
      <w:r w:rsidRPr="00C11D8D">
        <w:rPr>
          <w:rFonts w:eastAsia="Calibri"/>
          <w:sz w:val="28"/>
          <w:szCs w:val="28"/>
        </w:rPr>
        <w:t xml:space="preserve"> Отремонтировано 10 дворовых территорий объемом – 3,6 тыс. кв.м.</w:t>
      </w:r>
    </w:p>
    <w:p w:rsidR="00003B69" w:rsidRDefault="00003B69" w:rsidP="00003B69">
      <w:pPr>
        <w:autoSpaceDE w:val="0"/>
        <w:autoSpaceDN w:val="0"/>
        <w:adjustRightInd w:val="0"/>
        <w:ind w:firstLine="720"/>
        <w:jc w:val="both"/>
        <w:rPr>
          <w:rFonts w:eastAsia="Calibri"/>
          <w:sz w:val="28"/>
          <w:szCs w:val="28"/>
        </w:rPr>
      </w:pPr>
      <w:r w:rsidRPr="00C11D8D">
        <w:rPr>
          <w:rFonts w:eastAsia="Calibri"/>
          <w:sz w:val="28"/>
          <w:szCs w:val="28"/>
          <w:lang w:val="en-US"/>
        </w:rPr>
        <w:t>C</w:t>
      </w:r>
      <w:r w:rsidRPr="00C11D8D">
        <w:rPr>
          <w:rFonts w:eastAsia="Calibri"/>
          <w:sz w:val="28"/>
          <w:szCs w:val="28"/>
        </w:rPr>
        <w:t xml:space="preserve"> 2016 года муниципальный район реализует полномочия и в отношении автомобильных дорог, находящихся в сельских поселениях.  Централизация дорожного фонда позволит уйти</w:t>
      </w:r>
      <w:r>
        <w:rPr>
          <w:rFonts w:eastAsia="Calibri"/>
          <w:sz w:val="28"/>
          <w:szCs w:val="28"/>
        </w:rPr>
        <w:t xml:space="preserve"> от ямочного ремонта и позволит</w:t>
      </w:r>
      <w:r w:rsidRPr="00C11D8D">
        <w:rPr>
          <w:rFonts w:eastAsia="Calibri"/>
          <w:sz w:val="28"/>
          <w:szCs w:val="28"/>
        </w:rPr>
        <w:t xml:space="preserve"> ремонтировать дороги значительными участками. </w:t>
      </w:r>
    </w:p>
    <w:p w:rsidR="00003B69" w:rsidRPr="00107648" w:rsidRDefault="00003B69" w:rsidP="00003B69">
      <w:pPr>
        <w:autoSpaceDE w:val="0"/>
        <w:autoSpaceDN w:val="0"/>
        <w:adjustRightInd w:val="0"/>
        <w:ind w:firstLine="720"/>
        <w:jc w:val="both"/>
        <w:rPr>
          <w:rFonts w:eastAsia="Calibri"/>
          <w:sz w:val="28"/>
          <w:szCs w:val="28"/>
        </w:rPr>
      </w:pPr>
      <w:r w:rsidRPr="00C11D8D">
        <w:rPr>
          <w:sz w:val="28"/>
          <w:szCs w:val="28"/>
        </w:rPr>
        <w:t xml:space="preserve"> Выполнены строительно-монтажные работы на объекте  «Очистные сооружений в р.п. Турки»,  введен в эксплуатацию водозабор подземных вод в поселке, проведена модернизация котельной </w:t>
      </w:r>
      <w:r w:rsidR="00A342D5">
        <w:rPr>
          <w:sz w:val="28"/>
          <w:szCs w:val="28"/>
        </w:rPr>
        <w:t xml:space="preserve">по ул. Больничная, капитальный ремонт </w:t>
      </w:r>
      <w:r w:rsidRPr="00C11D8D">
        <w:rPr>
          <w:sz w:val="28"/>
          <w:szCs w:val="28"/>
        </w:rPr>
        <w:t xml:space="preserve"> водоза</w:t>
      </w:r>
      <w:r w:rsidR="00A342D5">
        <w:rPr>
          <w:sz w:val="28"/>
          <w:szCs w:val="28"/>
        </w:rPr>
        <w:t>борной скважины в поселке и селах</w:t>
      </w:r>
      <w:r w:rsidRPr="00C11D8D">
        <w:rPr>
          <w:sz w:val="28"/>
          <w:szCs w:val="28"/>
        </w:rPr>
        <w:t xml:space="preserve"> Перевесинка</w:t>
      </w:r>
      <w:r w:rsidR="00A342D5">
        <w:rPr>
          <w:sz w:val="28"/>
          <w:szCs w:val="28"/>
        </w:rPr>
        <w:t xml:space="preserve"> и Студенка</w:t>
      </w:r>
      <w:r w:rsidRPr="00C11D8D">
        <w:rPr>
          <w:sz w:val="28"/>
          <w:szCs w:val="28"/>
        </w:rPr>
        <w:t>, прокладка  водопроводных  сетей общей  протяженностью -0,65 км., выполнен ремонт 19 многоквартирных домов, произведен ремонт теплотрасс и оборудования котельных объектов социальной сферы на общую сумму свыше 50  миллионов рублей.</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В рамках программы капитального ремонта общего имущества в 2017 году капитально отремонтирован многоквартирный дом по ул. Карла Маркса на сумму 490,0 тыс. рублей.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 Активно ведется работа по благоустройству улиц в рабочем поселке Турки.</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Установлены новые фонари уличного освещения на центральной площади, по ул. Советская, на территории Обелиска Славы в р.п. Турки.</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На центральной площади и в парке отдыха в р.п. Турки установлены новые скамейки и урны.</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За истекший период высажено около 600 деревьев и кустарников, около 1700 роз, разбиваются цветники и парковые зоны отдыха, где ежегодно высаживаются 4 тыс. однолетних цветочных растений.</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w:t>
      </w:r>
      <w:r>
        <w:rPr>
          <w:rFonts w:ascii="Times New Roman" w:hAnsi="Times New Roman"/>
          <w:sz w:val="28"/>
          <w:szCs w:val="28"/>
        </w:rPr>
        <w:t xml:space="preserve">      </w:t>
      </w:r>
      <w:r w:rsidRPr="00C11D8D">
        <w:rPr>
          <w:rFonts w:ascii="Times New Roman" w:hAnsi="Times New Roman"/>
          <w:sz w:val="28"/>
          <w:szCs w:val="28"/>
        </w:rPr>
        <w:t xml:space="preserve"> Проведено благоустройство территорий Турковского районного Дома культуры и Физкультурно-оздоровительного комплекса «Молодежный».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w:t>
      </w:r>
      <w:r>
        <w:rPr>
          <w:rFonts w:ascii="Times New Roman" w:hAnsi="Times New Roman"/>
          <w:sz w:val="28"/>
          <w:szCs w:val="28"/>
        </w:rPr>
        <w:t xml:space="preserve">      </w:t>
      </w:r>
      <w:r w:rsidRPr="00C11D8D">
        <w:rPr>
          <w:rFonts w:ascii="Times New Roman" w:hAnsi="Times New Roman"/>
          <w:sz w:val="28"/>
          <w:szCs w:val="28"/>
        </w:rPr>
        <w:t xml:space="preserve"> На благоустройство поселка ежегодно расходуется более двух миллионов рублей.</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Значительная доля средств бюджета направляется на содержание и развитие социальной инфраструктуры, которая оказывает непосредственное влияние на уровень благосостояния и качество жизни населения района, и обеспечивает условия воспитания, образования, здравоохранения, возможность освоения духовными ценностями.</w:t>
      </w:r>
    </w:p>
    <w:p w:rsidR="00003B69" w:rsidRDefault="00003B69" w:rsidP="00003B69">
      <w:pPr>
        <w:pStyle w:val="affa"/>
        <w:ind w:firstLine="709"/>
        <w:jc w:val="both"/>
        <w:rPr>
          <w:rFonts w:ascii="Times New Roman" w:hAnsi="Times New Roman"/>
          <w:sz w:val="28"/>
          <w:szCs w:val="28"/>
        </w:rPr>
      </w:pPr>
      <w:r>
        <w:rPr>
          <w:rFonts w:ascii="Times New Roman" w:hAnsi="Times New Roman"/>
          <w:sz w:val="28"/>
          <w:szCs w:val="28"/>
        </w:rPr>
        <w:t>Развитие  объектов социальной инфраструктуры имело более ощутимые результаты, характеризовалось решением вопроса обеспеченности дошкольными местами и приведением в соответствие современным требованиям зданий образовательных учреждений, ремонтом существующих и  строительством нового спортивного сооружения, зданий учреждений культуры, капитальным ремонтом стационаров, поликлиники и помещений фельдшерско</w:t>
      </w:r>
      <w:r w:rsidR="00FB6DC2">
        <w:rPr>
          <w:rFonts w:ascii="Times New Roman" w:hAnsi="Times New Roman"/>
          <w:sz w:val="28"/>
          <w:szCs w:val="28"/>
        </w:rPr>
        <w:t xml:space="preserve"> </w:t>
      </w:r>
      <w:r>
        <w:rPr>
          <w:rFonts w:ascii="Times New Roman" w:hAnsi="Times New Roman"/>
          <w:sz w:val="28"/>
          <w:szCs w:val="28"/>
        </w:rPr>
        <w:t>- акушерских пунктов</w:t>
      </w:r>
      <w:r w:rsidRPr="005E406D">
        <w:rPr>
          <w:rFonts w:ascii="Times New Roman" w:hAnsi="Times New Roman"/>
          <w:sz w:val="28"/>
          <w:szCs w:val="28"/>
        </w:rPr>
        <w:t>.</w:t>
      </w:r>
    </w:p>
    <w:p w:rsidR="00003B69" w:rsidRPr="00EE54EE" w:rsidRDefault="00003B69" w:rsidP="00003B69">
      <w:pPr>
        <w:jc w:val="both"/>
        <w:rPr>
          <w:sz w:val="28"/>
          <w:szCs w:val="28"/>
        </w:rPr>
      </w:pPr>
      <w:r w:rsidRPr="00C11D8D">
        <w:rPr>
          <w:sz w:val="28"/>
          <w:szCs w:val="28"/>
        </w:rPr>
        <w:t xml:space="preserve"> </w:t>
      </w:r>
      <w:r>
        <w:rPr>
          <w:sz w:val="28"/>
          <w:szCs w:val="28"/>
        </w:rPr>
        <w:t xml:space="preserve">         Отмечаются</w:t>
      </w:r>
      <w:r w:rsidRPr="00C11D8D">
        <w:rPr>
          <w:sz w:val="28"/>
          <w:szCs w:val="28"/>
        </w:rPr>
        <w:t xml:space="preserve"> положительные изменения в здравоохранении в связи с передачей в областную собственность учреждения. Централизация управления улучшила доступность медицинской помощи, ее качество и материальное – техническое обеспечение. </w:t>
      </w:r>
    </w:p>
    <w:p w:rsidR="00003B69" w:rsidRPr="00C11D8D" w:rsidRDefault="00003B69" w:rsidP="00003B69">
      <w:pPr>
        <w:shd w:val="clear" w:color="auto" w:fill="FFFFFF"/>
        <w:ind w:firstLine="708"/>
        <w:jc w:val="both"/>
      </w:pPr>
      <w:r w:rsidRPr="00C11D8D">
        <w:rPr>
          <w:sz w:val="28"/>
          <w:szCs w:val="28"/>
        </w:rPr>
        <w:t xml:space="preserve">Но остается проблема дефицита кадров, укомплектованность кадрами составляет 48%.      </w:t>
      </w:r>
    </w:p>
    <w:p w:rsidR="00003B69" w:rsidRPr="00EE54EE" w:rsidRDefault="00003B69" w:rsidP="00003B69">
      <w:pPr>
        <w:shd w:val="clear" w:color="auto" w:fill="FFFFFF"/>
        <w:jc w:val="both"/>
      </w:pPr>
      <w:r w:rsidRPr="00C11D8D">
        <w:rPr>
          <w:sz w:val="28"/>
          <w:szCs w:val="28"/>
        </w:rPr>
        <w:tab/>
        <w:t xml:space="preserve">В СГМУ им. Разумовского по целевому направлению обучается 18 студентов, которым выплачивается стипендия из бюджета района. До 2022 года придут работать в районную больницу 14 молодых специалистов – врачей. </w:t>
      </w:r>
    </w:p>
    <w:p w:rsidR="001A23F3" w:rsidRDefault="001A23F3" w:rsidP="00003B69">
      <w:pPr>
        <w:pStyle w:val="1f2"/>
        <w:tabs>
          <w:tab w:val="left" w:pos="1134"/>
        </w:tabs>
        <w:rPr>
          <w:b/>
          <w:sz w:val="28"/>
          <w:szCs w:val="28"/>
        </w:rPr>
      </w:pPr>
    </w:p>
    <w:p w:rsidR="00003B69" w:rsidRPr="00A46865" w:rsidRDefault="00003B69" w:rsidP="00003B69">
      <w:pPr>
        <w:pStyle w:val="1f2"/>
        <w:tabs>
          <w:tab w:val="left" w:pos="1134"/>
        </w:tabs>
        <w:rPr>
          <w:sz w:val="28"/>
          <w:szCs w:val="28"/>
        </w:rPr>
      </w:pPr>
      <w:r w:rsidRPr="001A23F3">
        <w:rPr>
          <w:b/>
          <w:sz w:val="28"/>
          <w:szCs w:val="28"/>
        </w:rPr>
        <w:t>Задача</w:t>
      </w:r>
      <w:r w:rsidRPr="00A46865">
        <w:rPr>
          <w:b/>
          <w:i/>
          <w:sz w:val="28"/>
          <w:szCs w:val="28"/>
        </w:rPr>
        <w:t xml:space="preserve"> 5. Рост благосостояния, повышение уровня и качества жизни населения района.</w:t>
      </w:r>
    </w:p>
    <w:p w:rsidR="00003B69" w:rsidRDefault="00003B69" w:rsidP="00003B69">
      <w:pPr>
        <w:jc w:val="both"/>
        <w:rPr>
          <w:sz w:val="28"/>
          <w:szCs w:val="28"/>
        </w:rPr>
      </w:pPr>
      <w:r>
        <w:rPr>
          <w:sz w:val="28"/>
          <w:szCs w:val="28"/>
        </w:rPr>
        <w:t xml:space="preserve">        За 3 года показатель по вводу жилья вырос </w:t>
      </w:r>
      <w:r w:rsidR="007F6C59">
        <w:rPr>
          <w:sz w:val="28"/>
          <w:szCs w:val="28"/>
        </w:rPr>
        <w:t>на 32,8 %.</w:t>
      </w:r>
      <w:r>
        <w:rPr>
          <w:sz w:val="28"/>
          <w:szCs w:val="28"/>
        </w:rPr>
        <w:t xml:space="preserve"> Рост показателя обусловлен активизацией индивидуальног</w:t>
      </w:r>
      <w:r w:rsidR="00455E1A">
        <w:rPr>
          <w:sz w:val="28"/>
          <w:szCs w:val="28"/>
        </w:rPr>
        <w:t>о жилищного строительства, и это в основном</w:t>
      </w:r>
      <w:r>
        <w:rPr>
          <w:sz w:val="28"/>
          <w:szCs w:val="28"/>
        </w:rPr>
        <w:t xml:space="preserve"> площадь индивидуальных жилых домов, построенных населением за свой счет и (или) с помощью кредито</w:t>
      </w:r>
      <w:r w:rsidR="00455E1A">
        <w:rPr>
          <w:sz w:val="28"/>
          <w:szCs w:val="28"/>
        </w:rPr>
        <w:t>в</w:t>
      </w:r>
      <w:r>
        <w:rPr>
          <w:sz w:val="28"/>
          <w:szCs w:val="28"/>
        </w:rPr>
        <w:t xml:space="preserve">. </w:t>
      </w:r>
    </w:p>
    <w:p w:rsidR="00003B69" w:rsidRDefault="00003B69" w:rsidP="00003B69">
      <w:pPr>
        <w:ind w:firstLine="720"/>
        <w:jc w:val="both"/>
        <w:rPr>
          <w:sz w:val="28"/>
          <w:szCs w:val="28"/>
        </w:rPr>
      </w:pPr>
      <w:r>
        <w:rPr>
          <w:sz w:val="28"/>
          <w:szCs w:val="28"/>
        </w:rPr>
        <w:t>На процессы застройки влияют множество факторов, но, прежде всего:</w:t>
      </w:r>
    </w:p>
    <w:p w:rsidR="00003B69" w:rsidRDefault="00003B69" w:rsidP="00003B69">
      <w:pPr>
        <w:ind w:firstLine="720"/>
        <w:jc w:val="both"/>
        <w:rPr>
          <w:sz w:val="28"/>
          <w:szCs w:val="28"/>
        </w:rPr>
      </w:pPr>
      <w:r>
        <w:rPr>
          <w:sz w:val="28"/>
          <w:szCs w:val="28"/>
        </w:rPr>
        <w:t xml:space="preserve">- обеспеченность инженерной инфраструктурой; </w:t>
      </w:r>
    </w:p>
    <w:p w:rsidR="00003B69" w:rsidRDefault="00003B69" w:rsidP="00003B69">
      <w:pPr>
        <w:ind w:firstLine="720"/>
        <w:jc w:val="both"/>
        <w:rPr>
          <w:sz w:val="28"/>
          <w:szCs w:val="28"/>
        </w:rPr>
      </w:pPr>
      <w:r>
        <w:rPr>
          <w:sz w:val="28"/>
          <w:szCs w:val="28"/>
        </w:rPr>
        <w:t>- развитость ипотечного кредитования;</w:t>
      </w:r>
    </w:p>
    <w:p w:rsidR="00003B69" w:rsidRDefault="00C575ED" w:rsidP="00003B69">
      <w:pPr>
        <w:ind w:firstLine="720"/>
        <w:jc w:val="both"/>
        <w:rPr>
          <w:sz w:val="28"/>
          <w:szCs w:val="28"/>
        </w:rPr>
      </w:pPr>
      <w:r>
        <w:rPr>
          <w:sz w:val="28"/>
          <w:szCs w:val="28"/>
        </w:rPr>
        <w:t>-</w:t>
      </w:r>
      <w:r w:rsidR="00837AF3">
        <w:rPr>
          <w:sz w:val="28"/>
          <w:szCs w:val="28"/>
        </w:rPr>
        <w:t xml:space="preserve"> </w:t>
      </w:r>
      <w:r w:rsidR="00003B69">
        <w:rPr>
          <w:sz w:val="28"/>
          <w:szCs w:val="28"/>
        </w:rPr>
        <w:t>утв</w:t>
      </w:r>
      <w:r w:rsidR="00A67E03">
        <w:rPr>
          <w:sz w:val="28"/>
          <w:szCs w:val="28"/>
        </w:rPr>
        <w:t>ерждение в 2013 году Генерального</w:t>
      </w:r>
      <w:r w:rsidR="00003B69">
        <w:rPr>
          <w:sz w:val="28"/>
          <w:szCs w:val="28"/>
        </w:rPr>
        <w:t xml:space="preserve"> п</w:t>
      </w:r>
      <w:r w:rsidR="00A67E03">
        <w:rPr>
          <w:sz w:val="28"/>
          <w:szCs w:val="28"/>
        </w:rPr>
        <w:t>лана Турковского муниципального образования</w:t>
      </w:r>
      <w:r w:rsidR="00003B69">
        <w:rPr>
          <w:sz w:val="28"/>
          <w:szCs w:val="28"/>
        </w:rPr>
        <w:t xml:space="preserve"> с установлением соответствующих территориальных (функциональных) зон, предусматривающих размещение земельных участков с установленными видами разрешенного использования.</w:t>
      </w:r>
    </w:p>
    <w:p w:rsidR="00003B69" w:rsidRDefault="00003B69" w:rsidP="00003B69">
      <w:pPr>
        <w:tabs>
          <w:tab w:val="left" w:pos="990"/>
        </w:tabs>
        <w:ind w:firstLine="567"/>
        <w:jc w:val="both"/>
        <w:rPr>
          <w:sz w:val="28"/>
          <w:szCs w:val="28"/>
        </w:rPr>
      </w:pPr>
      <w:r>
        <w:rPr>
          <w:sz w:val="28"/>
          <w:szCs w:val="28"/>
        </w:rPr>
        <w:t>Положительным фактором, характеризующим качество жизни населения, является  уровень регистрируемой безработицы, который остается неизменным в</w:t>
      </w:r>
      <w:r w:rsidR="00FB7209">
        <w:rPr>
          <w:sz w:val="28"/>
          <w:szCs w:val="28"/>
        </w:rPr>
        <w:t xml:space="preserve"> последние годы и составляет 1,5</w:t>
      </w:r>
      <w:r>
        <w:rPr>
          <w:sz w:val="28"/>
          <w:szCs w:val="28"/>
        </w:rPr>
        <w:t xml:space="preserve"> % от экономически активного населения.</w:t>
      </w:r>
    </w:p>
    <w:p w:rsidR="00003B69" w:rsidRDefault="00003B69" w:rsidP="00003B69">
      <w:pPr>
        <w:tabs>
          <w:tab w:val="left" w:pos="990"/>
        </w:tabs>
        <w:ind w:firstLine="567"/>
        <w:jc w:val="both"/>
        <w:rPr>
          <w:sz w:val="28"/>
          <w:szCs w:val="28"/>
        </w:rPr>
      </w:pPr>
      <w:r>
        <w:rPr>
          <w:sz w:val="28"/>
          <w:szCs w:val="28"/>
        </w:rPr>
        <w:t xml:space="preserve">Рост средней заработной платы составляет к уровню 2013 г. 132,6%. Заработная плата в Турковском районе ежегодно увеличивается в среднем на 15%. По ряду крупных и средних предприятий </w:t>
      </w:r>
      <w:r w:rsidR="00FB7209">
        <w:rPr>
          <w:sz w:val="28"/>
          <w:szCs w:val="28"/>
        </w:rPr>
        <w:t xml:space="preserve">в сельском хозяйстве </w:t>
      </w:r>
      <w:r>
        <w:rPr>
          <w:sz w:val="28"/>
          <w:szCs w:val="28"/>
        </w:rPr>
        <w:t>средн</w:t>
      </w:r>
      <w:r w:rsidR="00FB7209">
        <w:rPr>
          <w:sz w:val="28"/>
          <w:szCs w:val="28"/>
        </w:rPr>
        <w:t>емесячная заработная плата в Турковском районе за 2017 год сложилась в размере  18,3 тыс. руб. В 2017</w:t>
      </w:r>
      <w:r>
        <w:rPr>
          <w:sz w:val="28"/>
          <w:szCs w:val="28"/>
        </w:rPr>
        <w:t xml:space="preserve"> году наблюдался рост средней заработной платы работников бюджетных учреждений в темпах сопоставимых со средними по району. </w:t>
      </w:r>
    </w:p>
    <w:p w:rsidR="00003B69" w:rsidRDefault="00003B69" w:rsidP="00003B69">
      <w:pPr>
        <w:tabs>
          <w:tab w:val="left" w:pos="990"/>
        </w:tabs>
        <w:ind w:firstLine="567"/>
        <w:jc w:val="both"/>
        <w:rPr>
          <w:sz w:val="28"/>
          <w:szCs w:val="28"/>
        </w:rPr>
      </w:pPr>
      <w:r>
        <w:rPr>
          <w:sz w:val="28"/>
          <w:szCs w:val="28"/>
        </w:rPr>
        <w:t>Дополнительным фактором благосостояния населения является относительно высокая степень автомобилизации населени</w:t>
      </w:r>
      <w:r w:rsidR="00A068BB">
        <w:rPr>
          <w:sz w:val="28"/>
          <w:szCs w:val="28"/>
        </w:rPr>
        <w:t>я</w:t>
      </w:r>
      <w:r>
        <w:rPr>
          <w:sz w:val="28"/>
          <w:szCs w:val="28"/>
        </w:rPr>
        <w:t>.</w:t>
      </w:r>
    </w:p>
    <w:p w:rsidR="00FE7B4D" w:rsidRPr="00EF737A" w:rsidRDefault="00FE7B4D" w:rsidP="00FE7B4D">
      <w:pPr>
        <w:pStyle w:val="affa"/>
        <w:ind w:firstLine="709"/>
        <w:jc w:val="both"/>
        <w:rPr>
          <w:rFonts w:ascii="Times New Roman" w:hAnsi="Times New Roman"/>
          <w:i/>
          <w:sz w:val="28"/>
          <w:szCs w:val="28"/>
        </w:rPr>
      </w:pPr>
      <w:r w:rsidRPr="00EF737A">
        <w:rPr>
          <w:rFonts w:ascii="Times New Roman" w:hAnsi="Times New Roman"/>
          <w:sz w:val="28"/>
          <w:szCs w:val="28"/>
        </w:rPr>
        <w:t>Неуклонно растет численность жителей района, связывающих свое будущее со здоровым образом жизни. Так, доля населения, систематически занимающегося физической культурой и спортом в Турковском районе составляет 33% и  возросла по сравнению с 2013 годом на 30%.</w:t>
      </w:r>
    </w:p>
    <w:p w:rsidR="00C575ED" w:rsidRPr="00C11D8D" w:rsidRDefault="00FE7B4D" w:rsidP="00C575ED">
      <w:pPr>
        <w:shd w:val="clear" w:color="auto" w:fill="FFFFFF"/>
        <w:jc w:val="both"/>
        <w:rPr>
          <w:sz w:val="28"/>
          <w:szCs w:val="28"/>
        </w:rPr>
      </w:pPr>
      <w:r>
        <w:rPr>
          <w:sz w:val="28"/>
          <w:szCs w:val="28"/>
        </w:rPr>
        <w:t xml:space="preserve">           </w:t>
      </w:r>
      <w:r w:rsidR="00C575ED">
        <w:rPr>
          <w:sz w:val="28"/>
          <w:szCs w:val="28"/>
          <w:lang w:eastAsia="en-US"/>
        </w:rPr>
        <w:t xml:space="preserve"> Д</w:t>
      </w:r>
      <w:r w:rsidR="00C575ED" w:rsidRPr="00C11D8D">
        <w:rPr>
          <w:sz w:val="28"/>
          <w:szCs w:val="28"/>
          <w:lang w:eastAsia="en-US"/>
        </w:rPr>
        <w:t xml:space="preserve">ля создания современных условий </w:t>
      </w:r>
      <w:r w:rsidR="00C575ED" w:rsidRPr="00C11D8D">
        <w:rPr>
          <w:sz w:val="28"/>
          <w:szCs w:val="28"/>
        </w:rPr>
        <w:t xml:space="preserve">для занятий физической культурой и спортом </w:t>
      </w:r>
      <w:r w:rsidR="00C575ED">
        <w:rPr>
          <w:sz w:val="28"/>
          <w:szCs w:val="28"/>
        </w:rPr>
        <w:t xml:space="preserve"> </w:t>
      </w:r>
      <w:r w:rsidR="00C575ED" w:rsidRPr="00C11D8D">
        <w:rPr>
          <w:sz w:val="28"/>
          <w:szCs w:val="28"/>
        </w:rPr>
        <w:t xml:space="preserve"> отремонтирован спортивный зал в школе с.Перевесинка. </w:t>
      </w:r>
    </w:p>
    <w:p w:rsidR="00EF737A" w:rsidRDefault="00C575ED" w:rsidP="00EF737A">
      <w:pPr>
        <w:pStyle w:val="affa"/>
        <w:ind w:firstLine="709"/>
        <w:jc w:val="both"/>
        <w:rPr>
          <w:rFonts w:ascii="Times New Roman" w:hAnsi="Times New Roman"/>
          <w:sz w:val="28"/>
          <w:szCs w:val="28"/>
        </w:rPr>
      </w:pPr>
      <w:r w:rsidRPr="00C11D8D">
        <w:rPr>
          <w:rFonts w:ascii="Times New Roman" w:hAnsi="Times New Roman"/>
          <w:i/>
          <w:sz w:val="28"/>
          <w:szCs w:val="28"/>
        </w:rPr>
        <w:t xml:space="preserve"> </w:t>
      </w:r>
      <w:r>
        <w:rPr>
          <w:rFonts w:ascii="Times New Roman" w:hAnsi="Times New Roman"/>
          <w:sz w:val="28"/>
          <w:szCs w:val="28"/>
        </w:rPr>
        <w:t xml:space="preserve"> В</w:t>
      </w:r>
      <w:r w:rsidRPr="00C11D8D">
        <w:rPr>
          <w:rFonts w:ascii="Times New Roman" w:hAnsi="Times New Roman"/>
          <w:sz w:val="28"/>
          <w:szCs w:val="28"/>
        </w:rPr>
        <w:t xml:space="preserve"> целях вовлечения населения занятиями физической культурой и спортом введен новый  физкультурно-оздоровительного комплекса, где представлена уникальная возможность занятий различными видами спорта для всех слоев населения.  Уровень фактической обеспеченности спортивными залами и плоскостопными спортивными сооружениями от нормативной потребности составляет 100%.</w:t>
      </w:r>
    </w:p>
    <w:p w:rsidR="00FE7B4D" w:rsidRPr="00C11D8D" w:rsidRDefault="00FE7B4D" w:rsidP="00FE7B4D">
      <w:pPr>
        <w:jc w:val="both"/>
        <w:rPr>
          <w:sz w:val="28"/>
          <w:szCs w:val="28"/>
        </w:rPr>
      </w:pPr>
      <w:r w:rsidRPr="00C11D8D">
        <w:rPr>
          <w:sz w:val="28"/>
          <w:szCs w:val="28"/>
        </w:rPr>
        <w:t>С 2006 года в районе проводится ежегодный областной турнир по борьбе самбо «Турковая гора», в котором принимают участие более 15 команд Саратовской области и других регионов.</w:t>
      </w:r>
    </w:p>
    <w:p w:rsidR="00003B69" w:rsidRDefault="00FE7B4D" w:rsidP="00FE7B4D">
      <w:pPr>
        <w:tabs>
          <w:tab w:val="left" w:pos="990"/>
        </w:tabs>
        <w:jc w:val="both"/>
        <w:rPr>
          <w:sz w:val="28"/>
          <w:szCs w:val="28"/>
        </w:rPr>
      </w:pPr>
      <w:r>
        <w:rPr>
          <w:rFonts w:eastAsia="Calibri"/>
          <w:sz w:val="28"/>
          <w:szCs w:val="28"/>
        </w:rPr>
        <w:t xml:space="preserve">           </w:t>
      </w:r>
      <w:r w:rsidR="00003B69">
        <w:rPr>
          <w:sz w:val="28"/>
          <w:szCs w:val="28"/>
        </w:rPr>
        <w:t>Основные факторы роста данного показателя:</w:t>
      </w:r>
    </w:p>
    <w:p w:rsidR="00003B69" w:rsidRDefault="00003B69" w:rsidP="00003B69">
      <w:pPr>
        <w:tabs>
          <w:tab w:val="left" w:pos="709"/>
        </w:tabs>
        <w:ind w:firstLine="567"/>
        <w:jc w:val="both"/>
        <w:rPr>
          <w:sz w:val="28"/>
          <w:szCs w:val="28"/>
        </w:rPr>
      </w:pPr>
      <w:r>
        <w:rPr>
          <w:sz w:val="28"/>
          <w:szCs w:val="28"/>
        </w:rPr>
        <w:t xml:space="preserve">- пропаганда физической культуры, спорта, и здорового образа жизни; </w:t>
      </w:r>
    </w:p>
    <w:p w:rsidR="00003B69" w:rsidRDefault="00C575ED" w:rsidP="00003B69">
      <w:pPr>
        <w:tabs>
          <w:tab w:val="left" w:pos="709"/>
        </w:tabs>
        <w:ind w:firstLine="567"/>
        <w:jc w:val="both"/>
        <w:rPr>
          <w:sz w:val="28"/>
          <w:szCs w:val="28"/>
        </w:rPr>
      </w:pPr>
      <w:r>
        <w:rPr>
          <w:sz w:val="28"/>
          <w:szCs w:val="28"/>
        </w:rPr>
        <w:t>-</w:t>
      </w:r>
      <w:r w:rsidR="00003B69">
        <w:rPr>
          <w:sz w:val="28"/>
          <w:szCs w:val="28"/>
        </w:rPr>
        <w:t>введение в эксплуатацию нового физкультурно</w:t>
      </w:r>
      <w:r w:rsidR="003470D1">
        <w:rPr>
          <w:sz w:val="28"/>
          <w:szCs w:val="28"/>
        </w:rPr>
        <w:t>го</w:t>
      </w:r>
      <w:r w:rsidR="00003B69">
        <w:rPr>
          <w:sz w:val="28"/>
          <w:szCs w:val="28"/>
        </w:rPr>
        <w:t xml:space="preserve"> комплекса для проведения учебно-тренировочных и спортивно-оздоровительных занятий физической культурой и спортом;</w:t>
      </w:r>
    </w:p>
    <w:p w:rsidR="00003B69" w:rsidRDefault="00C54428" w:rsidP="00003B69">
      <w:pPr>
        <w:tabs>
          <w:tab w:val="left" w:pos="709"/>
        </w:tabs>
        <w:ind w:firstLine="567"/>
        <w:jc w:val="both"/>
        <w:rPr>
          <w:sz w:val="28"/>
          <w:szCs w:val="28"/>
        </w:rPr>
      </w:pPr>
      <w:r>
        <w:rPr>
          <w:sz w:val="28"/>
          <w:szCs w:val="28"/>
        </w:rPr>
        <w:t>-</w:t>
      </w:r>
      <w:r w:rsidR="00003B69">
        <w:rPr>
          <w:sz w:val="28"/>
          <w:szCs w:val="28"/>
        </w:rPr>
        <w:t>рост уровня обеспеченности спортивным инвентарем спортсооружений;</w:t>
      </w:r>
    </w:p>
    <w:p w:rsidR="00003B69" w:rsidRDefault="00FE7B4D" w:rsidP="00003B69">
      <w:pPr>
        <w:tabs>
          <w:tab w:val="left" w:pos="709"/>
        </w:tabs>
        <w:ind w:firstLine="567"/>
        <w:jc w:val="both"/>
        <w:rPr>
          <w:sz w:val="28"/>
          <w:szCs w:val="28"/>
        </w:rPr>
      </w:pPr>
      <w:r>
        <w:rPr>
          <w:sz w:val="28"/>
          <w:szCs w:val="28"/>
        </w:rPr>
        <w:t>-</w:t>
      </w:r>
      <w:r w:rsidR="00003B69">
        <w:rPr>
          <w:sz w:val="28"/>
          <w:szCs w:val="28"/>
        </w:rPr>
        <w:t>проведение районных спортивно-массовых мероприятий.</w:t>
      </w:r>
    </w:p>
    <w:p w:rsidR="00003B69" w:rsidRPr="00A46865" w:rsidRDefault="00003B69" w:rsidP="00003B69">
      <w:pPr>
        <w:pStyle w:val="1f2"/>
        <w:tabs>
          <w:tab w:val="left" w:pos="1134"/>
        </w:tabs>
        <w:ind w:firstLine="567"/>
        <w:rPr>
          <w:sz w:val="28"/>
          <w:szCs w:val="28"/>
        </w:rPr>
      </w:pPr>
      <w:r w:rsidRPr="00A46865">
        <w:rPr>
          <w:sz w:val="28"/>
          <w:szCs w:val="28"/>
        </w:rPr>
        <w:t xml:space="preserve">В целом можно констатировать выполнение поставленной задачи роста благосостояния, повышения уровня и качества жизни населения района. </w:t>
      </w:r>
    </w:p>
    <w:p w:rsidR="00003B69" w:rsidRDefault="00003B69" w:rsidP="00003B69">
      <w:pPr>
        <w:pStyle w:val="1f2"/>
        <w:tabs>
          <w:tab w:val="left" w:pos="567"/>
        </w:tabs>
        <w:rPr>
          <w:b/>
          <w:sz w:val="28"/>
          <w:szCs w:val="28"/>
        </w:rPr>
      </w:pPr>
      <w:r>
        <w:rPr>
          <w:szCs w:val="28"/>
        </w:rPr>
        <w:tab/>
      </w:r>
    </w:p>
    <w:p w:rsidR="00003B69" w:rsidRPr="00B07904" w:rsidRDefault="00003B69" w:rsidP="00003B69">
      <w:pPr>
        <w:pStyle w:val="affa"/>
        <w:jc w:val="both"/>
        <w:rPr>
          <w:rFonts w:ascii="Times New Roman" w:hAnsi="Times New Roman"/>
          <w:b/>
          <w:sz w:val="28"/>
          <w:szCs w:val="28"/>
        </w:rPr>
      </w:pPr>
      <w:r>
        <w:rPr>
          <w:rFonts w:ascii="Times New Roman" w:hAnsi="Times New Roman"/>
          <w:b/>
          <w:sz w:val="28"/>
          <w:szCs w:val="28"/>
        </w:rPr>
        <w:t xml:space="preserve">           </w:t>
      </w:r>
      <w:r w:rsidRPr="00B07904">
        <w:rPr>
          <w:rFonts w:ascii="Times New Roman" w:hAnsi="Times New Roman"/>
          <w:b/>
          <w:sz w:val="28"/>
          <w:szCs w:val="28"/>
        </w:rPr>
        <w:t>Задача 6. Повышение образовательного, культурного и духовного уровня населения района.</w:t>
      </w:r>
    </w:p>
    <w:p w:rsidR="00003B69" w:rsidRPr="00B07904" w:rsidRDefault="00003B69" w:rsidP="00003B69">
      <w:pPr>
        <w:pStyle w:val="affa"/>
        <w:ind w:firstLine="709"/>
        <w:jc w:val="both"/>
        <w:rPr>
          <w:rFonts w:ascii="Times New Roman" w:hAnsi="Times New Roman"/>
          <w:b/>
          <w:sz w:val="28"/>
          <w:szCs w:val="28"/>
        </w:rPr>
      </w:pPr>
    </w:p>
    <w:p w:rsidR="00003B69" w:rsidRPr="00C11D8D"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Повышению образовательного уровня района способствовала активная политика органов власти. </w:t>
      </w:r>
    </w:p>
    <w:p w:rsidR="00003B69" w:rsidRPr="00B07904" w:rsidRDefault="00003B69" w:rsidP="00003B69">
      <w:pPr>
        <w:pStyle w:val="affa"/>
        <w:jc w:val="both"/>
        <w:rPr>
          <w:rFonts w:ascii="Times New Roman" w:hAnsi="Times New Roman"/>
          <w:sz w:val="28"/>
          <w:szCs w:val="28"/>
        </w:rPr>
      </w:pPr>
      <w:r w:rsidRPr="00B07904">
        <w:rPr>
          <w:rFonts w:ascii="Times New Roman" w:hAnsi="Times New Roman"/>
          <w:sz w:val="28"/>
          <w:szCs w:val="28"/>
        </w:rPr>
        <w:t xml:space="preserve">           В районе нет аварийных школ, решена проблема безлицензионной деятельности. В школах района создана   ресурсная база: в  них  имеется  163 компьютера, 19 мультимедийных проекторов, 18 интерактивных досок,  оснащены необходимым оборудованием учебные  кабинеты.  На 1 компьютер приходится  6 обучающихся. Все общеобразовательные организации  района  подключены к сети Интернет, однако, только в двух турковских  школах скорость доступа составляет  более 2 Мбит/сек, в остальных -  ниже 1 Мит/сек, что не позволяет эффективно  работать с удаленными базами данных. Большая проблема  не только со скоростью интернета, а в некоторых населенных пунктах вообще отсутствует сотовая связь.            </w:t>
      </w:r>
    </w:p>
    <w:p w:rsidR="00003B69" w:rsidRPr="00494897" w:rsidRDefault="00003B69" w:rsidP="00003B69">
      <w:pPr>
        <w:pStyle w:val="affa"/>
        <w:jc w:val="both"/>
        <w:rPr>
          <w:rFonts w:ascii="Times New Roman" w:hAnsi="Times New Roman"/>
          <w:sz w:val="28"/>
          <w:szCs w:val="28"/>
        </w:rPr>
      </w:pPr>
      <w:r w:rsidRPr="00B07904">
        <w:rPr>
          <w:rFonts w:ascii="Times New Roman" w:hAnsi="Times New Roman"/>
          <w:sz w:val="28"/>
          <w:szCs w:val="28"/>
        </w:rPr>
        <w:t xml:space="preserve">           По итогам ЕГЭ - 2017  все  выпускники получили аттестаты , 90%   девятиклассников успешно прошли государственную итоговую аттестацию</w:t>
      </w:r>
      <w:r w:rsidRPr="00C11D8D">
        <w:rPr>
          <w:sz w:val="28"/>
          <w:szCs w:val="28"/>
        </w:rPr>
        <w:t xml:space="preserve">. </w:t>
      </w:r>
    </w:p>
    <w:p w:rsidR="00003B69" w:rsidRPr="00C11D8D" w:rsidRDefault="00003B69" w:rsidP="00003B69">
      <w:pPr>
        <w:jc w:val="both"/>
        <w:rPr>
          <w:sz w:val="28"/>
          <w:szCs w:val="28"/>
        </w:rPr>
      </w:pPr>
      <w:r w:rsidRPr="00C11D8D">
        <w:rPr>
          <w:sz w:val="28"/>
          <w:szCs w:val="28"/>
        </w:rPr>
        <w:t xml:space="preserve">        </w:t>
      </w:r>
      <w:r>
        <w:rPr>
          <w:sz w:val="28"/>
          <w:szCs w:val="28"/>
        </w:rPr>
        <w:t xml:space="preserve">    </w:t>
      </w:r>
      <w:r w:rsidRPr="00C11D8D">
        <w:rPr>
          <w:sz w:val="28"/>
          <w:szCs w:val="28"/>
        </w:rPr>
        <w:t xml:space="preserve">За высокий уровень знаний по образовательным программам среднего общего образования и результатам государственной итоговой аттестации 2017 года  один выпускник  средней школы поселка награждены Почетным знаком Губернатора Саратовской области «За отличие в учебе».  </w:t>
      </w:r>
    </w:p>
    <w:p w:rsidR="00003B69" w:rsidRPr="00C11D8D" w:rsidRDefault="00003B69" w:rsidP="00FE7B4D">
      <w:pPr>
        <w:jc w:val="both"/>
        <w:rPr>
          <w:sz w:val="28"/>
          <w:szCs w:val="28"/>
        </w:rPr>
      </w:pPr>
      <w:r w:rsidRPr="00C11D8D">
        <w:rPr>
          <w:sz w:val="28"/>
          <w:szCs w:val="28"/>
        </w:rPr>
        <w:t xml:space="preserve">          </w:t>
      </w:r>
      <w:r>
        <w:rPr>
          <w:sz w:val="28"/>
          <w:szCs w:val="28"/>
        </w:rPr>
        <w:t xml:space="preserve"> </w:t>
      </w:r>
      <w:r w:rsidRPr="00C11D8D">
        <w:rPr>
          <w:sz w:val="28"/>
          <w:szCs w:val="28"/>
        </w:rPr>
        <w:t>Для обеспечения культурного досуга населения функционирует</w:t>
      </w:r>
    </w:p>
    <w:p w:rsidR="00003B69" w:rsidRPr="00C11D8D" w:rsidRDefault="00003B69" w:rsidP="00003B69">
      <w:pPr>
        <w:jc w:val="both"/>
        <w:rPr>
          <w:sz w:val="28"/>
          <w:szCs w:val="28"/>
        </w:rPr>
      </w:pPr>
      <w:r w:rsidRPr="00C11D8D">
        <w:rPr>
          <w:sz w:val="28"/>
          <w:szCs w:val="28"/>
        </w:rPr>
        <w:t>- «Турковский РДК»</w:t>
      </w:r>
      <w:r>
        <w:rPr>
          <w:sz w:val="28"/>
          <w:szCs w:val="28"/>
        </w:rPr>
        <w:t xml:space="preserve">, </w:t>
      </w:r>
      <w:r w:rsidRPr="00C11D8D">
        <w:rPr>
          <w:sz w:val="28"/>
          <w:szCs w:val="28"/>
        </w:rPr>
        <w:t>«Турковская межпоселенческая центральная библиотека»</w:t>
      </w:r>
      <w:r>
        <w:rPr>
          <w:sz w:val="28"/>
          <w:szCs w:val="28"/>
        </w:rPr>
        <w:t xml:space="preserve">, </w:t>
      </w:r>
      <w:r w:rsidRPr="00C11D8D">
        <w:rPr>
          <w:sz w:val="28"/>
          <w:szCs w:val="28"/>
        </w:rPr>
        <w:t>«Детская музыкальная школа».</w:t>
      </w:r>
    </w:p>
    <w:p w:rsidR="00003B69" w:rsidRPr="00C11D8D" w:rsidRDefault="00003B69" w:rsidP="00003B69">
      <w:pPr>
        <w:jc w:val="both"/>
        <w:rPr>
          <w:sz w:val="28"/>
          <w:szCs w:val="28"/>
        </w:rPr>
      </w:pPr>
      <w:r w:rsidRPr="00C11D8D">
        <w:rPr>
          <w:sz w:val="28"/>
          <w:szCs w:val="28"/>
        </w:rPr>
        <w:t xml:space="preserve">         Все учреждения культуры на протяжении последних лет работают на достаточно высоком уровне.</w:t>
      </w:r>
    </w:p>
    <w:p w:rsidR="00003B69" w:rsidRPr="00C11D8D" w:rsidRDefault="00003B69" w:rsidP="00003B69">
      <w:pPr>
        <w:ind w:firstLine="708"/>
        <w:jc w:val="both"/>
        <w:rPr>
          <w:sz w:val="28"/>
          <w:szCs w:val="28"/>
        </w:rPr>
      </w:pPr>
      <w:r w:rsidRPr="00C11D8D">
        <w:rPr>
          <w:sz w:val="28"/>
          <w:szCs w:val="28"/>
        </w:rPr>
        <w:t>Количество работников в учреждениях культуры-108 человек.</w:t>
      </w:r>
    </w:p>
    <w:p w:rsidR="00003B69" w:rsidRPr="00C11D8D" w:rsidRDefault="00003B69" w:rsidP="00003B69">
      <w:pPr>
        <w:jc w:val="both"/>
        <w:rPr>
          <w:sz w:val="28"/>
          <w:szCs w:val="28"/>
        </w:rPr>
      </w:pPr>
      <w:r>
        <w:rPr>
          <w:sz w:val="28"/>
          <w:szCs w:val="28"/>
        </w:rPr>
        <w:t xml:space="preserve">          П</w:t>
      </w:r>
      <w:r w:rsidRPr="00C11D8D">
        <w:rPr>
          <w:sz w:val="28"/>
          <w:szCs w:val="28"/>
        </w:rPr>
        <w:t>роизведен ремонт здания РДК</w:t>
      </w:r>
      <w:r>
        <w:rPr>
          <w:sz w:val="28"/>
          <w:szCs w:val="28"/>
        </w:rPr>
        <w:t xml:space="preserve">, </w:t>
      </w:r>
      <w:r w:rsidRPr="00C11D8D">
        <w:rPr>
          <w:sz w:val="28"/>
          <w:szCs w:val="28"/>
        </w:rPr>
        <w:t xml:space="preserve"> приобретена  световая и музыкальная  аппаратура.   </w:t>
      </w:r>
    </w:p>
    <w:p w:rsidR="00003B69" w:rsidRPr="00C11D8D" w:rsidRDefault="00003B69" w:rsidP="00003B69">
      <w:pPr>
        <w:ind w:firstLine="708"/>
        <w:jc w:val="both"/>
        <w:rPr>
          <w:sz w:val="28"/>
          <w:szCs w:val="28"/>
        </w:rPr>
      </w:pPr>
      <w:r w:rsidRPr="00C11D8D">
        <w:rPr>
          <w:sz w:val="28"/>
          <w:szCs w:val="28"/>
        </w:rPr>
        <w:t xml:space="preserve">  Открыты сельские  Дома культуры в селах  Шепелевка, Лунино.</w:t>
      </w:r>
      <w:r>
        <w:rPr>
          <w:sz w:val="28"/>
          <w:szCs w:val="28"/>
        </w:rPr>
        <w:t xml:space="preserve"> </w:t>
      </w:r>
      <w:r w:rsidRPr="00C11D8D">
        <w:rPr>
          <w:sz w:val="28"/>
          <w:szCs w:val="28"/>
        </w:rPr>
        <w:t xml:space="preserve"> </w:t>
      </w:r>
    </w:p>
    <w:p w:rsidR="00003B69" w:rsidRPr="00C11D8D" w:rsidRDefault="00003B69" w:rsidP="00003B69">
      <w:pPr>
        <w:ind w:firstLine="708"/>
        <w:jc w:val="both"/>
        <w:rPr>
          <w:sz w:val="28"/>
          <w:szCs w:val="28"/>
        </w:rPr>
      </w:pPr>
      <w:r w:rsidRPr="00C11D8D">
        <w:rPr>
          <w:sz w:val="28"/>
          <w:szCs w:val="28"/>
        </w:rPr>
        <w:t xml:space="preserve">В 2012 год началась работа над созданием электронного каталога книг. </w:t>
      </w:r>
    </w:p>
    <w:p w:rsidR="00003B69" w:rsidRPr="00DB7669" w:rsidRDefault="00003B69" w:rsidP="00003B69">
      <w:pPr>
        <w:pStyle w:val="affa"/>
        <w:ind w:firstLine="709"/>
        <w:jc w:val="both"/>
        <w:rPr>
          <w:rFonts w:ascii="Times New Roman" w:hAnsi="Times New Roman"/>
          <w:sz w:val="28"/>
          <w:szCs w:val="28"/>
        </w:rPr>
      </w:pPr>
      <w:r w:rsidRPr="00DB7669">
        <w:rPr>
          <w:rFonts w:ascii="Times New Roman" w:hAnsi="Times New Roman"/>
          <w:sz w:val="28"/>
          <w:szCs w:val="28"/>
        </w:rPr>
        <w:t xml:space="preserve"> С 2016 года ежегодно проводится с большим успехом бренд территории  района   праздник «Хлебороб». </w:t>
      </w:r>
    </w:p>
    <w:p w:rsidR="00003B69" w:rsidRDefault="00003B69" w:rsidP="00003B69">
      <w:pPr>
        <w:pStyle w:val="affa"/>
        <w:ind w:firstLine="709"/>
        <w:jc w:val="both"/>
        <w:rPr>
          <w:rFonts w:ascii="Times New Roman" w:hAnsi="Times New Roman"/>
          <w:sz w:val="28"/>
          <w:szCs w:val="28"/>
        </w:rPr>
      </w:pPr>
      <w:r w:rsidRPr="00DB207C">
        <w:rPr>
          <w:rFonts w:ascii="Times New Roman" w:hAnsi="Times New Roman"/>
          <w:sz w:val="28"/>
          <w:szCs w:val="28"/>
        </w:rPr>
        <w:t xml:space="preserve">Таким образом, следует считать, что задача повышения </w:t>
      </w:r>
      <w:r>
        <w:rPr>
          <w:rFonts w:ascii="Times New Roman" w:hAnsi="Times New Roman"/>
          <w:sz w:val="28"/>
          <w:szCs w:val="28"/>
        </w:rPr>
        <w:t>образовательного, культурного и духовного уровня населения района выполнена.</w:t>
      </w:r>
    </w:p>
    <w:p w:rsidR="00003B69" w:rsidRPr="00B07904" w:rsidRDefault="00003B69" w:rsidP="00003B69">
      <w:pPr>
        <w:pStyle w:val="affa"/>
        <w:ind w:firstLine="709"/>
        <w:jc w:val="both"/>
        <w:rPr>
          <w:rFonts w:ascii="Times New Roman" w:hAnsi="Times New Roman"/>
          <w:b/>
          <w:sz w:val="28"/>
          <w:szCs w:val="28"/>
        </w:rPr>
      </w:pPr>
      <w:r w:rsidRPr="00B07904">
        <w:rPr>
          <w:rFonts w:ascii="Times New Roman" w:hAnsi="Times New Roman"/>
          <w:b/>
          <w:sz w:val="28"/>
          <w:szCs w:val="28"/>
        </w:rPr>
        <w:t>Задача 7. Создание условий для развития рациональной самозанятости населения, развития личных подсобных хозяйств и крестьянских</w:t>
      </w:r>
      <w:r>
        <w:rPr>
          <w:rFonts w:ascii="Times New Roman" w:hAnsi="Times New Roman"/>
          <w:b/>
          <w:sz w:val="28"/>
          <w:szCs w:val="28"/>
        </w:rPr>
        <w:t xml:space="preserve"> </w:t>
      </w:r>
      <w:r w:rsidRPr="00B07904">
        <w:rPr>
          <w:rFonts w:ascii="Times New Roman" w:hAnsi="Times New Roman"/>
          <w:b/>
          <w:sz w:val="28"/>
          <w:szCs w:val="28"/>
        </w:rPr>
        <w:t>(фермерских) хозяйств.</w:t>
      </w:r>
    </w:p>
    <w:p w:rsidR="00003B69"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w:t>
      </w:r>
    </w:p>
    <w:p w:rsidR="00396907" w:rsidRDefault="00396907" w:rsidP="00396907">
      <w:pPr>
        <w:pStyle w:val="aj"/>
        <w:shd w:val="clear" w:color="auto" w:fill="FFFFFF"/>
        <w:spacing w:before="0" w:beforeAutospacing="0" w:after="105" w:afterAutospacing="0"/>
        <w:ind w:firstLine="300"/>
        <w:jc w:val="both"/>
        <w:rPr>
          <w:color w:val="000000"/>
          <w:sz w:val="28"/>
          <w:szCs w:val="28"/>
          <w:shd w:val="clear" w:color="auto" w:fill="FFFFFF"/>
        </w:rPr>
      </w:pPr>
      <w:r w:rsidRPr="00396907">
        <w:rPr>
          <w:color w:val="000000"/>
          <w:sz w:val="28"/>
          <w:szCs w:val="28"/>
          <w:shd w:val="clear" w:color="auto" w:fill="FFFFFF"/>
        </w:rPr>
        <w:t xml:space="preserve">    Малые формы хозяйствования на селе в современных условиях играют важную роль в стабилизации социально-экономического развития АПК. Являясь полноправными субъектами рыночных отношений, они вносят существенный вклад в обеспечение населения района продовольственными товарами, способствуют повышению занятости на селе.</w:t>
      </w:r>
    </w:p>
    <w:p w:rsidR="00003B69" w:rsidRPr="00396907" w:rsidRDefault="00396907" w:rsidP="00396907">
      <w:pPr>
        <w:pStyle w:val="aj"/>
        <w:shd w:val="clear" w:color="auto" w:fill="FFFFFF"/>
        <w:spacing w:before="0" w:beforeAutospacing="0" w:after="105" w:afterAutospacing="0"/>
        <w:ind w:firstLine="300"/>
        <w:jc w:val="both"/>
        <w:rPr>
          <w:color w:val="000000"/>
          <w:sz w:val="28"/>
          <w:szCs w:val="28"/>
          <w:shd w:val="clear" w:color="auto" w:fill="FFFFFF"/>
        </w:rPr>
      </w:pPr>
      <w:r>
        <w:rPr>
          <w:color w:val="000000"/>
          <w:sz w:val="28"/>
          <w:szCs w:val="28"/>
          <w:shd w:val="clear" w:color="auto" w:fill="FFFFFF"/>
        </w:rPr>
        <w:t>Действенной  системы по поддержке личных подсобных хозяйств в районе не существует.</w:t>
      </w:r>
      <w:r w:rsidR="00FE7B4D">
        <w:rPr>
          <w:color w:val="000000"/>
          <w:sz w:val="28"/>
          <w:szCs w:val="28"/>
          <w:shd w:val="clear" w:color="auto" w:fill="FFFFFF"/>
        </w:rPr>
        <w:t xml:space="preserve"> </w:t>
      </w:r>
      <w:r w:rsidR="00003B69" w:rsidRPr="00396907">
        <w:rPr>
          <w:sz w:val="28"/>
          <w:szCs w:val="28"/>
        </w:rPr>
        <w:t>Данная задача осуществлялась путем реализации следующих мероприятий:</w:t>
      </w:r>
    </w:p>
    <w:p w:rsidR="00003B69" w:rsidRDefault="00003B69" w:rsidP="00003B69">
      <w:pPr>
        <w:pStyle w:val="affa"/>
        <w:ind w:firstLine="709"/>
        <w:jc w:val="both"/>
        <w:rPr>
          <w:rFonts w:ascii="Times New Roman" w:hAnsi="Times New Roman"/>
          <w:sz w:val="28"/>
          <w:szCs w:val="28"/>
        </w:rPr>
      </w:pPr>
      <w:r w:rsidRPr="00396907">
        <w:rPr>
          <w:rFonts w:ascii="Times New Roman" w:hAnsi="Times New Roman"/>
          <w:sz w:val="28"/>
          <w:szCs w:val="28"/>
        </w:rPr>
        <w:t>Информирование населения о поддержке развития</w:t>
      </w:r>
      <w:r>
        <w:rPr>
          <w:rFonts w:ascii="Times New Roman" w:hAnsi="Times New Roman"/>
          <w:sz w:val="28"/>
          <w:szCs w:val="28"/>
        </w:rPr>
        <w:t xml:space="preserve"> сельскохозяйственного производства в личных подсобных хозяйствах</w:t>
      </w:r>
      <w:r w:rsidRPr="002D3765">
        <w:rPr>
          <w:rFonts w:ascii="Times New Roman" w:hAnsi="Times New Roman"/>
          <w:sz w:val="28"/>
          <w:szCs w:val="28"/>
        </w:rPr>
        <w:t>;</w:t>
      </w:r>
    </w:p>
    <w:p w:rsidR="00003B69" w:rsidRDefault="00003B69" w:rsidP="00003B69">
      <w:pPr>
        <w:pStyle w:val="affa"/>
        <w:ind w:firstLine="709"/>
        <w:jc w:val="both"/>
        <w:rPr>
          <w:rFonts w:ascii="Times New Roman" w:hAnsi="Times New Roman"/>
          <w:sz w:val="28"/>
          <w:szCs w:val="28"/>
        </w:rPr>
      </w:pPr>
      <w:r>
        <w:rPr>
          <w:rFonts w:ascii="Times New Roman" w:hAnsi="Times New Roman"/>
          <w:sz w:val="28"/>
          <w:szCs w:val="28"/>
        </w:rPr>
        <w:t>Методическая помощь и консультации по вопросам ведения сельскохозяйственного производства в домашних условиях.</w:t>
      </w:r>
    </w:p>
    <w:p w:rsidR="00003B69" w:rsidRPr="00D739C1" w:rsidRDefault="00003B69" w:rsidP="00003B69">
      <w:pPr>
        <w:pStyle w:val="affa"/>
        <w:ind w:firstLine="709"/>
        <w:jc w:val="both"/>
        <w:rPr>
          <w:rFonts w:ascii="Times New Roman" w:hAnsi="Times New Roman"/>
          <w:sz w:val="28"/>
          <w:szCs w:val="28"/>
        </w:rPr>
      </w:pPr>
      <w:r w:rsidRPr="00D739C1">
        <w:rPr>
          <w:rFonts w:ascii="Times New Roman" w:hAnsi="Times New Roman"/>
          <w:sz w:val="28"/>
          <w:szCs w:val="28"/>
        </w:rPr>
        <w:t xml:space="preserve"> В то же время статистические показатели демонстрируют более сдержанную оценку развития личных подсобных хозяйств в районе. Так, несмотря на то, что количество дворов, ведущих личное подсобное хозяйство, увеличилось по отношению к 2013 году на 7,8%, объем сельскохозяйственной продукции личных подсобных хозяйств упал на 14% к тому же году. Такая ситуация связана с сокращением поголовья сельскохозяйственных животных у населения района, что вызвано нежеланием молодого поколения заниматься ведением личного подсобного хозяйства, а также финансовой незаинтересованностью населения в получении субсидий в целях возмещения части затрат по содержанию поголовья коров.</w:t>
      </w:r>
    </w:p>
    <w:p w:rsidR="00003B69" w:rsidRDefault="00003B69" w:rsidP="00003B69">
      <w:pPr>
        <w:ind w:firstLine="567"/>
        <w:jc w:val="both"/>
        <w:rPr>
          <w:sz w:val="28"/>
          <w:szCs w:val="28"/>
        </w:rPr>
      </w:pPr>
      <w:r>
        <w:rPr>
          <w:color w:val="000000"/>
          <w:sz w:val="28"/>
          <w:szCs w:val="28"/>
        </w:rPr>
        <w:t xml:space="preserve">Поддержка крестьянских (фермерских) хозяйств осуществлялась </w:t>
      </w:r>
      <w:r>
        <w:rPr>
          <w:sz w:val="28"/>
          <w:szCs w:val="28"/>
        </w:rPr>
        <w:t>в рамках реализации конкурса предпринимательских проектов  программы «Развитие малого и среднего предпринимательства в Турковском  муниципальном районе на 2012 – 2015 годы» и муниципальной программы    «Развитие малого и среднего предпринимательства в Турковском  муниципальном районе на 2016 – 2018 годы».   С 2012 года проведено четыре конкурса, в результате которых из 19 победителей 14 - в сфере сельскохозяйственной деятельности получили гранты на развитие своего бизнеса до 300 тыс. руб. каждый, а в 2016 году- до 500 тыс. рублей.</w:t>
      </w:r>
    </w:p>
    <w:p w:rsidR="00003B69" w:rsidRDefault="00003B69" w:rsidP="00003B69">
      <w:pPr>
        <w:ind w:firstLine="567"/>
        <w:jc w:val="both"/>
        <w:rPr>
          <w:sz w:val="28"/>
          <w:szCs w:val="28"/>
        </w:rPr>
      </w:pPr>
      <w:r>
        <w:rPr>
          <w:sz w:val="28"/>
          <w:szCs w:val="28"/>
        </w:rPr>
        <w:t xml:space="preserve">Одной из форм поддержки крестьянских (фермерских) и личных подсобных хозяйств являются ярмарки «выходного дня» в р.п. Турки, только в 2017 году реализовано сельскохозяйственной продукции на сумму более 73,7 млн. руб. Малые формы хозяйствования активно участвуют в торгово-ярмарочных мероприятиях, проводимых на территории областного центра. </w:t>
      </w:r>
    </w:p>
    <w:p w:rsidR="00003B69" w:rsidRDefault="00003B69" w:rsidP="00003B69">
      <w:pPr>
        <w:ind w:firstLine="567"/>
        <w:jc w:val="both"/>
        <w:rPr>
          <w:sz w:val="28"/>
          <w:szCs w:val="28"/>
        </w:rPr>
      </w:pPr>
      <w:r>
        <w:rPr>
          <w:sz w:val="28"/>
          <w:szCs w:val="28"/>
        </w:rPr>
        <w:t>В целом задача по созданию рациональной самозанятости населения, развития личных подсобных и крестьянских (фермерских) хозяйств  можно оценить как выполненную.</w:t>
      </w:r>
    </w:p>
    <w:p w:rsidR="00003B69" w:rsidRDefault="00003B69" w:rsidP="00003B69">
      <w:pPr>
        <w:ind w:firstLine="567"/>
        <w:jc w:val="both"/>
        <w:rPr>
          <w:b/>
          <w:sz w:val="28"/>
          <w:szCs w:val="28"/>
        </w:rPr>
      </w:pPr>
    </w:p>
    <w:p w:rsidR="00003B69" w:rsidRPr="00DB207C" w:rsidRDefault="00003B69" w:rsidP="00003B69">
      <w:pPr>
        <w:ind w:firstLine="567"/>
        <w:jc w:val="both"/>
        <w:rPr>
          <w:b/>
          <w:sz w:val="28"/>
          <w:szCs w:val="28"/>
        </w:rPr>
      </w:pPr>
      <w:r w:rsidRPr="00DB207C">
        <w:rPr>
          <w:b/>
          <w:sz w:val="28"/>
          <w:szCs w:val="28"/>
        </w:rPr>
        <w:t>Задача   8.Реализация на территории района агропромышленных, предпринимательских и других проектов с участием внешнего капитала.</w:t>
      </w:r>
    </w:p>
    <w:p w:rsidR="00003B69" w:rsidRPr="00DB207C" w:rsidRDefault="00003B69" w:rsidP="00003B69">
      <w:pPr>
        <w:ind w:firstLine="567"/>
        <w:jc w:val="both"/>
        <w:rPr>
          <w:b/>
          <w:sz w:val="28"/>
          <w:szCs w:val="28"/>
        </w:rPr>
      </w:pPr>
    </w:p>
    <w:p w:rsidR="00003B69" w:rsidRDefault="00003B69" w:rsidP="00003B69">
      <w:pPr>
        <w:ind w:firstLine="567"/>
        <w:jc w:val="both"/>
        <w:rPr>
          <w:sz w:val="28"/>
          <w:szCs w:val="28"/>
        </w:rPr>
      </w:pPr>
      <w:r>
        <w:rPr>
          <w:sz w:val="28"/>
          <w:szCs w:val="28"/>
        </w:rPr>
        <w:t>Данная задача характеризуется наличием инвестиционных проектов,</w:t>
      </w:r>
      <w:r w:rsidR="00C525CB">
        <w:rPr>
          <w:sz w:val="28"/>
          <w:szCs w:val="28"/>
        </w:rPr>
        <w:t xml:space="preserve"> </w:t>
      </w:r>
      <w:r>
        <w:rPr>
          <w:sz w:val="28"/>
          <w:szCs w:val="28"/>
        </w:rPr>
        <w:t>получивших старт  и развитие в последние годы:</w:t>
      </w:r>
    </w:p>
    <w:p w:rsidR="00003B69" w:rsidRPr="00C11D8D" w:rsidRDefault="00003B69" w:rsidP="00003B69">
      <w:pPr>
        <w:pStyle w:val="affa"/>
        <w:spacing w:line="276" w:lineRule="auto"/>
        <w:ind w:firstLine="851"/>
        <w:jc w:val="both"/>
        <w:rPr>
          <w:rFonts w:ascii="Times New Roman" w:hAnsi="Times New Roman"/>
          <w:sz w:val="28"/>
          <w:szCs w:val="28"/>
        </w:rPr>
      </w:pPr>
      <w:r>
        <w:rPr>
          <w:rFonts w:ascii="Times New Roman" w:eastAsia="Times New Roman" w:hAnsi="Times New Roman"/>
          <w:sz w:val="28"/>
          <w:szCs w:val="28"/>
        </w:rPr>
        <w:t>-</w:t>
      </w:r>
      <w:r>
        <w:rPr>
          <w:rFonts w:ascii="Times New Roman" w:hAnsi="Times New Roman"/>
          <w:sz w:val="28"/>
          <w:szCs w:val="28"/>
        </w:rPr>
        <w:t>в</w:t>
      </w:r>
      <w:r w:rsidRPr="00C11D8D">
        <w:rPr>
          <w:rFonts w:ascii="Times New Roman" w:hAnsi="Times New Roman"/>
          <w:sz w:val="28"/>
          <w:szCs w:val="28"/>
        </w:rPr>
        <w:t>ведены в эксплуатацию 7 зерносушильных комплексов общей производительностью 310 тонн в час (ООО «Агрос», ООО «Ромашовка», ООО «ТЗК», КХ «Степное», КФХ «Виктория</w:t>
      </w:r>
      <w:r>
        <w:rPr>
          <w:rFonts w:ascii="Times New Roman" w:hAnsi="Times New Roman"/>
          <w:sz w:val="28"/>
          <w:szCs w:val="28"/>
        </w:rPr>
        <w:t xml:space="preserve"> </w:t>
      </w:r>
      <w:r w:rsidRPr="00C11D8D">
        <w:rPr>
          <w:rFonts w:ascii="Times New Roman" w:hAnsi="Times New Roman"/>
          <w:sz w:val="28"/>
          <w:szCs w:val="28"/>
        </w:rPr>
        <w:t>2»,  ИП главы КФХ Лешков).</w:t>
      </w:r>
    </w:p>
    <w:p w:rsidR="00003B69" w:rsidRDefault="00003B69" w:rsidP="00003B69">
      <w:pPr>
        <w:pStyle w:val="affa"/>
        <w:spacing w:line="276" w:lineRule="auto"/>
        <w:jc w:val="both"/>
        <w:rPr>
          <w:rFonts w:ascii="Times New Roman" w:hAnsi="Times New Roman"/>
          <w:sz w:val="28"/>
          <w:szCs w:val="28"/>
        </w:rPr>
      </w:pPr>
      <w:r w:rsidRPr="00C11D8D">
        <w:rPr>
          <w:rFonts w:ascii="Times New Roman" w:hAnsi="Times New Roman"/>
          <w:sz w:val="28"/>
          <w:szCs w:val="28"/>
        </w:rPr>
        <w:t>Реализация данных проектов является важным этапом в развитии сельскохозяйственного производства: улучшилась организация приема, размещения и хранения продукции растениеводства, повысилось качество зерна и семян. Увеличилась прибыль предприятий и как результат отмечается рост поступлений в</w:t>
      </w:r>
      <w:r>
        <w:rPr>
          <w:rFonts w:ascii="Times New Roman" w:hAnsi="Times New Roman"/>
          <w:sz w:val="28"/>
          <w:szCs w:val="28"/>
        </w:rPr>
        <w:t xml:space="preserve"> 2016 году в </w:t>
      </w:r>
      <w:r w:rsidRPr="00C11D8D">
        <w:rPr>
          <w:rFonts w:ascii="Times New Roman" w:hAnsi="Times New Roman"/>
          <w:sz w:val="28"/>
          <w:szCs w:val="28"/>
        </w:rPr>
        <w:t xml:space="preserve"> бюджет единого сельхозналога в 3,4 раза (2,5 млн. рублей до 6,9 млн. рублей).</w:t>
      </w:r>
      <w:r>
        <w:rPr>
          <w:rFonts w:ascii="Times New Roman" w:hAnsi="Times New Roman"/>
          <w:sz w:val="28"/>
          <w:szCs w:val="28"/>
        </w:rPr>
        <w:t xml:space="preserve">  </w:t>
      </w:r>
    </w:p>
    <w:p w:rsidR="00003B69" w:rsidRPr="00C11D8D"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 возобновил работу </w:t>
      </w:r>
      <w:r w:rsidRPr="00C11D8D">
        <w:rPr>
          <w:rFonts w:ascii="Times New Roman" w:hAnsi="Times New Roman"/>
          <w:sz w:val="28"/>
          <w:szCs w:val="28"/>
        </w:rPr>
        <w:t xml:space="preserve"> ООО «Турковский зерновой терминал», который может разместить в своих хранилищах 92,0 тыс. тонн. Элеватор может задействовать при поступлении влажного зерна 2 зерносушилки общей мощностью 80 тонн в час, работающих на природном газе. В 2016 году восстано</w:t>
      </w:r>
      <w:r>
        <w:rPr>
          <w:rFonts w:ascii="Times New Roman" w:hAnsi="Times New Roman"/>
          <w:sz w:val="28"/>
          <w:szCs w:val="28"/>
        </w:rPr>
        <w:t>влено железнодорожное сообщение.</w:t>
      </w:r>
    </w:p>
    <w:p w:rsidR="00003B69" w:rsidRPr="00C11D8D"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-приобретено 61</w:t>
      </w:r>
      <w:r w:rsidRPr="00C11D8D">
        <w:rPr>
          <w:rFonts w:ascii="Times New Roman" w:hAnsi="Times New Roman"/>
          <w:sz w:val="28"/>
          <w:szCs w:val="28"/>
        </w:rPr>
        <w:t xml:space="preserve"> единиц</w:t>
      </w:r>
      <w:r>
        <w:rPr>
          <w:rFonts w:ascii="Times New Roman" w:hAnsi="Times New Roman"/>
          <w:sz w:val="28"/>
          <w:szCs w:val="28"/>
        </w:rPr>
        <w:t>а</w:t>
      </w:r>
      <w:r w:rsidRPr="00C11D8D">
        <w:rPr>
          <w:rFonts w:ascii="Times New Roman" w:hAnsi="Times New Roman"/>
          <w:sz w:val="28"/>
          <w:szCs w:val="28"/>
        </w:rPr>
        <w:t xml:space="preserve"> современной сельскохозяйственной техники.</w:t>
      </w:r>
      <w:r>
        <w:rPr>
          <w:rFonts w:ascii="Times New Roman" w:hAnsi="Times New Roman"/>
          <w:sz w:val="28"/>
          <w:szCs w:val="28"/>
        </w:rPr>
        <w:t xml:space="preserve"> </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 з</w:t>
      </w:r>
      <w:r w:rsidRPr="00C11D8D">
        <w:rPr>
          <w:rFonts w:ascii="Times New Roman" w:hAnsi="Times New Roman"/>
          <w:sz w:val="28"/>
          <w:szCs w:val="28"/>
        </w:rPr>
        <w:t xml:space="preserve">апустили проекты по развитию мелиорации. Введен в эксплуатацию орошаемый участок площадью 62 га на базе ООО «Агрос», </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 построено 5 мехтоков (</w:t>
      </w:r>
      <w:r w:rsidRPr="00C11D8D">
        <w:rPr>
          <w:rFonts w:ascii="Times New Roman" w:hAnsi="Times New Roman"/>
          <w:sz w:val="28"/>
          <w:szCs w:val="28"/>
        </w:rPr>
        <w:t>ИП глава КФХ Миронов Ю.А.,ИП глава КФХ Лешков Н.А., СХА «Лунино», КФХ «Степное», ИП глава КФХ Прокофьев Д.В.)</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 xml:space="preserve"> </w:t>
      </w:r>
      <w:r>
        <w:rPr>
          <w:rFonts w:ascii="Times New Roman" w:hAnsi="Times New Roman"/>
          <w:sz w:val="28"/>
          <w:szCs w:val="28"/>
        </w:rPr>
        <w:t>-</w:t>
      </w:r>
      <w:r w:rsidRPr="00C11D8D">
        <w:rPr>
          <w:rFonts w:ascii="Times New Roman" w:hAnsi="Times New Roman"/>
          <w:sz w:val="28"/>
          <w:szCs w:val="28"/>
        </w:rPr>
        <w:t xml:space="preserve"> создана «Семейная животноводческая ферма», на базе КФХ «Колос», по разведению мясного крупного рогатого скота каз</w:t>
      </w:r>
      <w:r>
        <w:rPr>
          <w:rFonts w:ascii="Times New Roman" w:hAnsi="Times New Roman"/>
          <w:sz w:val="28"/>
          <w:szCs w:val="28"/>
        </w:rPr>
        <w:t xml:space="preserve">ахской белоголовой породы, </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 </w:t>
      </w:r>
      <w:r w:rsidRPr="00C11D8D">
        <w:rPr>
          <w:rFonts w:ascii="Times New Roman" w:hAnsi="Times New Roman"/>
          <w:sz w:val="28"/>
          <w:szCs w:val="28"/>
        </w:rPr>
        <w:t>создано 3 животноводческих хозяйство по долгосрочной муниципальной целевой программе «Развитие малого и среднего предпринимательства на 2012-2016 годы» в Турковском районе 2012-2016годы</w:t>
      </w:r>
      <w:r>
        <w:rPr>
          <w:rFonts w:ascii="Times New Roman" w:hAnsi="Times New Roman"/>
          <w:sz w:val="28"/>
          <w:szCs w:val="28"/>
        </w:rPr>
        <w:t xml:space="preserve"> ,</w:t>
      </w:r>
      <w:r w:rsidR="00FB6DC2">
        <w:rPr>
          <w:rFonts w:ascii="Times New Roman" w:hAnsi="Times New Roman"/>
          <w:sz w:val="28"/>
          <w:szCs w:val="28"/>
        </w:rPr>
        <w:t xml:space="preserve"> </w:t>
      </w:r>
      <w:r>
        <w:rPr>
          <w:rFonts w:ascii="Times New Roman" w:hAnsi="Times New Roman"/>
          <w:sz w:val="28"/>
          <w:szCs w:val="28"/>
        </w:rPr>
        <w:t>д</w:t>
      </w:r>
      <w:r w:rsidRPr="00C11D8D">
        <w:rPr>
          <w:rFonts w:ascii="Times New Roman" w:hAnsi="Times New Roman"/>
          <w:sz w:val="28"/>
          <w:szCs w:val="28"/>
        </w:rPr>
        <w:t xml:space="preserve">ва из них по разведению молочного крупного рогатого скота: ИП Шамина Т.А., ИП глава КФХ Доронкин В.А., 1 хозяйство  мясного крупного рогатого </w:t>
      </w:r>
      <w:r>
        <w:rPr>
          <w:rFonts w:ascii="Times New Roman" w:hAnsi="Times New Roman"/>
          <w:sz w:val="28"/>
          <w:szCs w:val="28"/>
        </w:rPr>
        <w:t>скота.</w:t>
      </w:r>
    </w:p>
    <w:p w:rsidR="00003B69" w:rsidRDefault="00003B69" w:rsidP="00003B69">
      <w:pPr>
        <w:ind w:firstLine="708"/>
        <w:jc w:val="both"/>
        <w:rPr>
          <w:sz w:val="28"/>
          <w:szCs w:val="28"/>
        </w:rPr>
      </w:pPr>
      <w:r>
        <w:rPr>
          <w:sz w:val="28"/>
          <w:szCs w:val="28"/>
        </w:rPr>
        <w:t xml:space="preserve">   - заработал новое </w:t>
      </w:r>
      <w:r w:rsidRPr="00C11D8D">
        <w:rPr>
          <w:sz w:val="28"/>
          <w:szCs w:val="28"/>
        </w:rPr>
        <w:t xml:space="preserve">дорожное предприятие. Построено административное здание,  установлена электронная весовая на 80 тонн и асфальтосмесительная  установка РТ-60 производительностью 60 т/час асфальтобетонной смеси. В наличии имеется 11 единиц </w:t>
      </w:r>
      <w:r>
        <w:rPr>
          <w:sz w:val="28"/>
          <w:szCs w:val="28"/>
        </w:rPr>
        <w:t>специальной техники</w:t>
      </w:r>
      <w:r w:rsidRPr="00C11D8D">
        <w:rPr>
          <w:sz w:val="28"/>
          <w:szCs w:val="28"/>
        </w:rPr>
        <w:t>.</w:t>
      </w:r>
    </w:p>
    <w:p w:rsidR="00003B69" w:rsidRPr="00C11D8D" w:rsidRDefault="00003B69" w:rsidP="00003B69">
      <w:pPr>
        <w:ind w:firstLine="708"/>
        <w:jc w:val="both"/>
        <w:rPr>
          <w:sz w:val="28"/>
          <w:szCs w:val="28"/>
        </w:rPr>
      </w:pPr>
      <w:r>
        <w:rPr>
          <w:sz w:val="28"/>
          <w:szCs w:val="28"/>
        </w:rPr>
        <w:t>Таким образом, цели и задачи социально-экономического развития района можно считать достигнутыми.</w:t>
      </w:r>
    </w:p>
    <w:p w:rsidR="00003B69" w:rsidRDefault="00003B69" w:rsidP="00003B69">
      <w:pPr>
        <w:rPr>
          <w:b/>
          <w:sz w:val="28"/>
          <w:szCs w:val="28"/>
        </w:rPr>
      </w:pPr>
      <w:bookmarkStart w:id="14" w:name="__RefHeading__13_516089901"/>
      <w:bookmarkStart w:id="15" w:name="_Toc295206907"/>
      <w:bookmarkEnd w:id="14"/>
      <w:r>
        <w:rPr>
          <w:b/>
          <w:sz w:val="28"/>
          <w:szCs w:val="28"/>
        </w:rPr>
        <w:t xml:space="preserve">                   </w:t>
      </w:r>
    </w:p>
    <w:p w:rsidR="00003B69" w:rsidRPr="00C11D8D" w:rsidRDefault="00003B69" w:rsidP="00003B69">
      <w:pPr>
        <w:rPr>
          <w:b/>
          <w:sz w:val="28"/>
          <w:szCs w:val="28"/>
        </w:rPr>
      </w:pPr>
      <w:r>
        <w:rPr>
          <w:b/>
          <w:sz w:val="28"/>
          <w:szCs w:val="28"/>
        </w:rPr>
        <w:t xml:space="preserve"> 1.2 Потенциал </w:t>
      </w:r>
      <w:r w:rsidR="00AA52CE">
        <w:rPr>
          <w:b/>
          <w:sz w:val="28"/>
          <w:szCs w:val="28"/>
        </w:rPr>
        <w:t xml:space="preserve">развития </w:t>
      </w:r>
      <w:r>
        <w:rPr>
          <w:b/>
          <w:sz w:val="28"/>
          <w:szCs w:val="28"/>
        </w:rPr>
        <w:t>Турковского муниципального района</w:t>
      </w:r>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1.2.1. Природно-ресурсный потенциал</w:t>
      </w:r>
      <w:bookmarkEnd w:id="15"/>
    </w:p>
    <w:p w:rsidR="00003B69" w:rsidRPr="00C11D8D" w:rsidRDefault="00003B69" w:rsidP="00003B69">
      <w:pPr>
        <w:spacing w:line="100" w:lineRule="atLeast"/>
        <w:ind w:firstLine="720"/>
        <w:jc w:val="both"/>
        <w:rPr>
          <w:sz w:val="28"/>
          <w:szCs w:val="28"/>
        </w:rPr>
      </w:pPr>
      <w:r w:rsidRPr="00C11D8D">
        <w:rPr>
          <w:sz w:val="28"/>
          <w:szCs w:val="28"/>
        </w:rPr>
        <w:t>Турковский муниципальный район располагает запасами разнообразных природных ресурсов.</w:t>
      </w:r>
    </w:p>
    <w:p w:rsidR="00003B69" w:rsidRDefault="00003B69" w:rsidP="00003B69">
      <w:pPr>
        <w:spacing w:line="100" w:lineRule="atLeast"/>
        <w:ind w:firstLine="720"/>
        <w:jc w:val="both"/>
        <w:rPr>
          <w:sz w:val="28"/>
          <w:szCs w:val="28"/>
        </w:rPr>
      </w:pPr>
      <w:r w:rsidRPr="00C11D8D">
        <w:rPr>
          <w:b/>
          <w:bCs/>
          <w:i/>
          <w:iCs/>
          <w:sz w:val="28"/>
          <w:szCs w:val="28"/>
        </w:rPr>
        <w:t>Земельные ресурсы района</w:t>
      </w:r>
      <w:r w:rsidRPr="00C11D8D">
        <w:rPr>
          <w:sz w:val="28"/>
          <w:szCs w:val="28"/>
        </w:rPr>
        <w:t xml:space="preserve"> – одно из значимых природных богатств. Общая площадь земель Турковского муниципального района составляет 140,7 тыс. га. Основную долю земельного фонда занимают сельскохозяйственные угодья, их площадь – 124,7 тыс. га (83,2%)</w:t>
      </w:r>
      <w:r>
        <w:rPr>
          <w:sz w:val="28"/>
          <w:szCs w:val="28"/>
        </w:rPr>
        <w:t>,</w:t>
      </w:r>
      <w:r w:rsidR="00FB6DC2">
        <w:rPr>
          <w:sz w:val="28"/>
          <w:szCs w:val="28"/>
        </w:rPr>
        <w:t xml:space="preserve"> </w:t>
      </w:r>
      <w:r>
        <w:rPr>
          <w:sz w:val="28"/>
          <w:szCs w:val="28"/>
        </w:rPr>
        <w:t>площадь земель лесного фонда – 6,2 тыс</w:t>
      </w:r>
      <w:r w:rsidRPr="00C11D8D">
        <w:rPr>
          <w:sz w:val="28"/>
          <w:szCs w:val="28"/>
        </w:rPr>
        <w:t>.</w:t>
      </w:r>
      <w:r>
        <w:rPr>
          <w:sz w:val="28"/>
          <w:szCs w:val="28"/>
        </w:rPr>
        <w:t xml:space="preserve"> га</w:t>
      </w:r>
      <w:r w:rsidRPr="00017149">
        <w:rPr>
          <w:sz w:val="28"/>
          <w:szCs w:val="28"/>
        </w:rPr>
        <w:t>.</w:t>
      </w:r>
    </w:p>
    <w:p w:rsidR="00003B69" w:rsidRPr="00547B72" w:rsidRDefault="00003B69" w:rsidP="00003B69">
      <w:pPr>
        <w:spacing w:line="100" w:lineRule="atLeast"/>
        <w:ind w:firstLine="720"/>
        <w:jc w:val="both"/>
        <w:rPr>
          <w:sz w:val="28"/>
          <w:szCs w:val="28"/>
        </w:rPr>
      </w:pPr>
      <w:r>
        <w:rPr>
          <w:sz w:val="28"/>
          <w:szCs w:val="28"/>
        </w:rPr>
        <w:t>Кроме древесины леса Турковского района являются источниками других ценных растительных ресурсов: грибов, ягод, лекарственного и технического сырья</w:t>
      </w:r>
      <w:r w:rsidRPr="00017149">
        <w:rPr>
          <w:sz w:val="28"/>
          <w:szCs w:val="28"/>
        </w:rPr>
        <w:t>.</w:t>
      </w:r>
      <w:r>
        <w:rPr>
          <w:sz w:val="28"/>
          <w:szCs w:val="28"/>
        </w:rPr>
        <w:t xml:space="preserve"> На территории района встречаются много видов съедобных грибов, в том числе: белые грибы, грузди,</w:t>
      </w:r>
      <w:r w:rsidRPr="00017149">
        <w:rPr>
          <w:sz w:val="28"/>
          <w:szCs w:val="28"/>
        </w:rPr>
        <w:t xml:space="preserve"> </w:t>
      </w:r>
      <w:r>
        <w:rPr>
          <w:sz w:val="28"/>
          <w:szCs w:val="28"/>
        </w:rPr>
        <w:t>маслята, опята,</w:t>
      </w:r>
      <w:r w:rsidRPr="00017149">
        <w:rPr>
          <w:sz w:val="28"/>
          <w:szCs w:val="28"/>
        </w:rPr>
        <w:t xml:space="preserve"> </w:t>
      </w:r>
      <w:r>
        <w:rPr>
          <w:sz w:val="28"/>
          <w:szCs w:val="28"/>
        </w:rPr>
        <w:t>шампиньоны и др</w:t>
      </w:r>
      <w:r w:rsidRPr="00017149">
        <w:rPr>
          <w:sz w:val="28"/>
          <w:szCs w:val="28"/>
        </w:rPr>
        <w:t>.</w:t>
      </w:r>
    </w:p>
    <w:p w:rsidR="00003B69" w:rsidRPr="00017149" w:rsidRDefault="00003B69" w:rsidP="00003B69">
      <w:pPr>
        <w:spacing w:line="100" w:lineRule="atLeast"/>
        <w:ind w:firstLine="720"/>
        <w:jc w:val="both"/>
        <w:rPr>
          <w:sz w:val="28"/>
          <w:szCs w:val="28"/>
        </w:rPr>
      </w:pPr>
      <w:r>
        <w:rPr>
          <w:sz w:val="28"/>
          <w:szCs w:val="28"/>
        </w:rPr>
        <w:t>Животный и пернатый мир района достаточно разнообразен</w:t>
      </w:r>
      <w:r w:rsidRPr="00017149">
        <w:rPr>
          <w:sz w:val="28"/>
          <w:szCs w:val="28"/>
        </w:rPr>
        <w:t>.</w:t>
      </w:r>
    </w:p>
    <w:p w:rsidR="00003B69" w:rsidRPr="00C11D8D" w:rsidRDefault="00003B69" w:rsidP="00003B69">
      <w:pPr>
        <w:pStyle w:val="af8"/>
        <w:spacing w:line="240" w:lineRule="auto"/>
        <w:jc w:val="center"/>
        <w:rPr>
          <w:b/>
          <w:sz w:val="28"/>
          <w:szCs w:val="28"/>
        </w:rPr>
      </w:pPr>
    </w:p>
    <w:p w:rsidR="00003B69" w:rsidRPr="00C11D8D" w:rsidRDefault="00003B69" w:rsidP="00003B69">
      <w:pPr>
        <w:pStyle w:val="af8"/>
        <w:spacing w:line="240" w:lineRule="auto"/>
        <w:jc w:val="center"/>
        <w:rPr>
          <w:b/>
          <w:sz w:val="28"/>
          <w:szCs w:val="28"/>
        </w:rPr>
      </w:pPr>
      <w:r w:rsidRPr="00C11D8D">
        <w:rPr>
          <w:b/>
          <w:sz w:val="28"/>
          <w:szCs w:val="28"/>
        </w:rPr>
        <w:t>Структура распределения земельной площади Турковского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003B69" w:rsidRPr="00C11D8D" w:rsidTr="009B6B00">
        <w:trPr>
          <w:trHeight w:val="344"/>
        </w:trPr>
        <w:tc>
          <w:tcPr>
            <w:tcW w:w="7371" w:type="dxa"/>
          </w:tcPr>
          <w:p w:rsidR="00003B69" w:rsidRPr="00C11D8D" w:rsidRDefault="00003B69" w:rsidP="009B6B00">
            <w:pPr>
              <w:pStyle w:val="af8"/>
              <w:spacing w:line="240" w:lineRule="auto"/>
              <w:jc w:val="center"/>
              <w:rPr>
                <w:b/>
                <w:sz w:val="28"/>
                <w:szCs w:val="28"/>
              </w:rPr>
            </w:pPr>
            <w:r w:rsidRPr="00C11D8D">
              <w:rPr>
                <w:b/>
                <w:sz w:val="28"/>
                <w:szCs w:val="28"/>
              </w:rPr>
              <w:t xml:space="preserve">Показатели </w:t>
            </w:r>
          </w:p>
        </w:tc>
        <w:tc>
          <w:tcPr>
            <w:tcW w:w="1912" w:type="dxa"/>
          </w:tcPr>
          <w:p w:rsidR="00003B69" w:rsidRPr="00C11D8D" w:rsidRDefault="00003B69" w:rsidP="009B6B00">
            <w:pPr>
              <w:pStyle w:val="af8"/>
              <w:spacing w:line="240" w:lineRule="auto"/>
              <w:jc w:val="center"/>
              <w:rPr>
                <w:b/>
                <w:sz w:val="28"/>
                <w:szCs w:val="28"/>
              </w:rPr>
            </w:pPr>
            <w:r w:rsidRPr="00C11D8D">
              <w:rPr>
                <w:b/>
                <w:sz w:val="28"/>
                <w:szCs w:val="28"/>
              </w:rPr>
              <w:t>Единица измерения</w:t>
            </w:r>
          </w:p>
        </w:tc>
      </w:tr>
      <w:tr w:rsidR="00003B69" w:rsidRPr="00C11D8D" w:rsidTr="009B6B00">
        <w:trPr>
          <w:trHeight w:val="128"/>
        </w:trPr>
        <w:tc>
          <w:tcPr>
            <w:tcW w:w="7371" w:type="dxa"/>
          </w:tcPr>
          <w:p w:rsidR="00003B69" w:rsidRPr="00C11D8D" w:rsidRDefault="00003B69" w:rsidP="009B6B00">
            <w:pPr>
              <w:pStyle w:val="af8"/>
              <w:spacing w:line="240" w:lineRule="auto"/>
              <w:rPr>
                <w:sz w:val="28"/>
                <w:szCs w:val="28"/>
              </w:rPr>
            </w:pPr>
            <w:r w:rsidRPr="00C11D8D">
              <w:rPr>
                <w:sz w:val="28"/>
                <w:szCs w:val="28"/>
              </w:rPr>
              <w:t>Общая площадь земель</w:t>
            </w:r>
            <w:r>
              <w:rPr>
                <w:sz w:val="28"/>
                <w:szCs w:val="28"/>
              </w:rPr>
              <w:t>,</w:t>
            </w:r>
            <w:r w:rsidRPr="00C11D8D">
              <w:rPr>
                <w:sz w:val="28"/>
                <w:szCs w:val="28"/>
              </w:rPr>
              <w:t xml:space="preserve"> га</w:t>
            </w:r>
          </w:p>
        </w:tc>
        <w:tc>
          <w:tcPr>
            <w:tcW w:w="1912" w:type="dxa"/>
          </w:tcPr>
          <w:p w:rsidR="00003B69" w:rsidRPr="00C11D8D" w:rsidRDefault="00003B69" w:rsidP="009B6B00">
            <w:pPr>
              <w:pStyle w:val="af8"/>
              <w:spacing w:line="240" w:lineRule="auto"/>
              <w:jc w:val="center"/>
              <w:rPr>
                <w:sz w:val="28"/>
                <w:szCs w:val="28"/>
              </w:rPr>
            </w:pPr>
            <w:r w:rsidRPr="00C11D8D">
              <w:rPr>
                <w:sz w:val="28"/>
                <w:szCs w:val="28"/>
              </w:rPr>
              <w:t>14069</w:t>
            </w:r>
            <w:r>
              <w:rPr>
                <w:sz w:val="28"/>
                <w:szCs w:val="28"/>
              </w:rPr>
              <w:t>0</w:t>
            </w:r>
          </w:p>
        </w:tc>
      </w:tr>
      <w:tr w:rsidR="00003B69" w:rsidRPr="00C11D8D" w:rsidTr="009B6B00">
        <w:trPr>
          <w:trHeight w:val="128"/>
        </w:trPr>
        <w:tc>
          <w:tcPr>
            <w:tcW w:w="7371" w:type="dxa"/>
          </w:tcPr>
          <w:p w:rsidR="00003B69" w:rsidRPr="00C11D8D" w:rsidRDefault="00003B69" w:rsidP="009B6B00">
            <w:pPr>
              <w:pStyle w:val="af8"/>
              <w:spacing w:line="240" w:lineRule="auto"/>
              <w:rPr>
                <w:sz w:val="28"/>
                <w:szCs w:val="28"/>
              </w:rPr>
            </w:pPr>
            <w:r w:rsidRPr="00C11D8D">
              <w:rPr>
                <w:sz w:val="28"/>
                <w:szCs w:val="28"/>
              </w:rPr>
              <w:t>Общая площадь</w:t>
            </w:r>
            <w:r w:rsidR="00AA52CE">
              <w:rPr>
                <w:sz w:val="28"/>
                <w:szCs w:val="28"/>
              </w:rPr>
              <w:t xml:space="preserve"> </w:t>
            </w:r>
            <w:r w:rsidRPr="00C11D8D">
              <w:rPr>
                <w:sz w:val="28"/>
                <w:szCs w:val="28"/>
              </w:rPr>
              <w:t>земель сельскохозяйственн</w:t>
            </w:r>
            <w:r>
              <w:rPr>
                <w:sz w:val="28"/>
                <w:szCs w:val="28"/>
              </w:rPr>
              <w:t>ого назначения,</w:t>
            </w:r>
            <w:r w:rsidRPr="00C11D8D">
              <w:rPr>
                <w:sz w:val="28"/>
                <w:szCs w:val="28"/>
              </w:rPr>
              <w:t xml:space="preserve"> га</w:t>
            </w:r>
          </w:p>
        </w:tc>
        <w:tc>
          <w:tcPr>
            <w:tcW w:w="1912" w:type="dxa"/>
          </w:tcPr>
          <w:p w:rsidR="00003B69" w:rsidRPr="00C11D8D" w:rsidRDefault="00003B69" w:rsidP="009B6B00">
            <w:pPr>
              <w:pStyle w:val="af8"/>
              <w:spacing w:line="240" w:lineRule="auto"/>
              <w:jc w:val="center"/>
              <w:rPr>
                <w:sz w:val="28"/>
                <w:szCs w:val="28"/>
              </w:rPr>
            </w:pPr>
            <w:r w:rsidRPr="00C11D8D">
              <w:rPr>
                <w:sz w:val="28"/>
                <w:szCs w:val="28"/>
                <w:lang w:eastAsia="ru-RU"/>
              </w:rPr>
              <w:t>124733</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6459</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927</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лесного фонда,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6187</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фонда перераспределения,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6599,7</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коллективно-долевой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80104</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федеральной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448,6</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областной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муниципальной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181,1</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96881</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занятой под домовладением граждан (квартира, хозпостройки, баня, огород),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2280000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учреждениями культуры,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44209</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учреждениями здравоохранения,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48172</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учреждениями образования,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265190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объектами торговли,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37000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объектами питания,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1200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производственными объектами сельскохозяйственных предприятий,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244000</w:t>
            </w:r>
          </w:p>
        </w:tc>
      </w:tr>
    </w:tbl>
    <w:p w:rsidR="00003B69" w:rsidRPr="00C11D8D" w:rsidRDefault="00003B69" w:rsidP="00003B69">
      <w:pPr>
        <w:jc w:val="both"/>
        <w:rPr>
          <w:sz w:val="28"/>
          <w:szCs w:val="28"/>
        </w:rPr>
      </w:pPr>
    </w:p>
    <w:p w:rsidR="00003B69" w:rsidRPr="00C11D8D" w:rsidRDefault="00003B69" w:rsidP="00003B69">
      <w:pPr>
        <w:jc w:val="center"/>
        <w:rPr>
          <w:b/>
          <w:sz w:val="28"/>
          <w:szCs w:val="28"/>
        </w:rPr>
      </w:pPr>
      <w:r>
        <w:rPr>
          <w:b/>
          <w:sz w:val="28"/>
          <w:szCs w:val="28"/>
        </w:rPr>
        <w:t>1.2.2</w:t>
      </w:r>
      <w:r w:rsidRPr="00C11D8D">
        <w:rPr>
          <w:b/>
          <w:sz w:val="28"/>
          <w:szCs w:val="28"/>
        </w:rPr>
        <w:t>. Промышленный потенциал</w:t>
      </w:r>
    </w:p>
    <w:p w:rsidR="00003B69" w:rsidRPr="00C11D8D" w:rsidRDefault="00003B69" w:rsidP="00003B69">
      <w:pPr>
        <w:pStyle w:val="1fa"/>
        <w:jc w:val="both"/>
        <w:rPr>
          <w:rFonts w:ascii="Times New Roman" w:hAnsi="Times New Roman"/>
          <w:i/>
          <w:sz w:val="28"/>
          <w:szCs w:val="28"/>
        </w:rPr>
      </w:pPr>
      <w:r w:rsidRPr="00C11D8D">
        <w:rPr>
          <w:rFonts w:ascii="Times New Roman" w:hAnsi="Times New Roman"/>
          <w:i/>
          <w:sz w:val="28"/>
          <w:szCs w:val="28"/>
        </w:rPr>
        <w:t>Приоритетные задачи  в  промышленности</w:t>
      </w:r>
      <w:r>
        <w:rPr>
          <w:rFonts w:ascii="Times New Roman" w:hAnsi="Times New Roman"/>
          <w:i/>
          <w:sz w:val="28"/>
          <w:szCs w:val="28"/>
        </w:rPr>
        <w:t>:</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модернизация и техническое перевооружение производства;</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расширение мощностей действующих предприятий, обеспечивающих производство конечной продукции с учетом требований конкурентоспособности и емкости рынка;</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увеличение производства за счет ввода новых технологических мощностей;</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повышение уровня промышленной и экологической безопасности предприятий всех видов экономической деятельности.</w:t>
      </w:r>
    </w:p>
    <w:p w:rsidR="00003B69" w:rsidRPr="00C11D8D" w:rsidRDefault="00003B69" w:rsidP="00003B69">
      <w:pPr>
        <w:pStyle w:val="1fa"/>
        <w:jc w:val="both"/>
        <w:rPr>
          <w:rFonts w:ascii="Times New Roman" w:hAnsi="Times New Roman"/>
          <w:i/>
          <w:sz w:val="28"/>
          <w:szCs w:val="28"/>
        </w:rPr>
      </w:pPr>
      <w:r w:rsidRPr="00C11D8D">
        <w:rPr>
          <w:rFonts w:ascii="Times New Roman" w:hAnsi="Times New Roman"/>
          <w:i/>
          <w:sz w:val="28"/>
          <w:szCs w:val="28"/>
        </w:rPr>
        <w:t>Ожидаемые результаты:</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 xml:space="preserve">увеличение объема отгруженных товаров собственного производства, выполненных работ и оказанных услуг на 20,9%  относительно 2013 года, что составило в 2017 году 37,0 млн. рублей; </w:t>
      </w:r>
    </w:p>
    <w:p w:rsidR="00003B69" w:rsidRDefault="00003B69" w:rsidP="00003B69">
      <w:pPr>
        <w:pStyle w:val="1fa"/>
        <w:jc w:val="both"/>
        <w:rPr>
          <w:rFonts w:ascii="Times New Roman" w:hAnsi="Times New Roman"/>
          <w:sz w:val="28"/>
          <w:szCs w:val="28"/>
        </w:rPr>
      </w:pPr>
      <w:r w:rsidRPr="00C11D8D">
        <w:rPr>
          <w:rFonts w:ascii="Times New Roman" w:hAnsi="Times New Roman"/>
          <w:sz w:val="28"/>
          <w:szCs w:val="28"/>
        </w:rPr>
        <w:t>освоение производства продукции на основе новых высокоэффективных технологий, обеспечивающих использование экологически чистых материалов, улучшение потребительских свойств товаров, расширение ассортимента выпускаемой продукции, снижение издержек производства.</w:t>
      </w:r>
    </w:p>
    <w:p w:rsidR="00A67E03" w:rsidRDefault="00A67E03" w:rsidP="009B6B00">
      <w:pPr>
        <w:pStyle w:val="1fa"/>
        <w:jc w:val="center"/>
        <w:rPr>
          <w:rFonts w:ascii="Times New Roman" w:hAnsi="Times New Roman"/>
          <w:sz w:val="28"/>
          <w:szCs w:val="28"/>
        </w:rPr>
      </w:pPr>
    </w:p>
    <w:p w:rsidR="00A67E03" w:rsidRDefault="00A67E03" w:rsidP="009B6B00">
      <w:pPr>
        <w:pStyle w:val="1fa"/>
        <w:jc w:val="center"/>
        <w:rPr>
          <w:rFonts w:ascii="Times New Roman" w:hAnsi="Times New Roman"/>
          <w:sz w:val="28"/>
          <w:szCs w:val="28"/>
        </w:rPr>
      </w:pPr>
    </w:p>
    <w:p w:rsidR="009B6B00" w:rsidRPr="00A67E03" w:rsidRDefault="009B6B00" w:rsidP="009B6B00">
      <w:pPr>
        <w:pStyle w:val="1fa"/>
        <w:jc w:val="center"/>
        <w:rPr>
          <w:rFonts w:ascii="Times New Roman" w:hAnsi="Times New Roman"/>
          <w:b/>
          <w:sz w:val="28"/>
          <w:szCs w:val="28"/>
        </w:rPr>
      </w:pPr>
      <w:r w:rsidRPr="00A67E03">
        <w:rPr>
          <w:rFonts w:ascii="Times New Roman" w:hAnsi="Times New Roman"/>
          <w:b/>
          <w:sz w:val="28"/>
          <w:szCs w:val="28"/>
        </w:rPr>
        <w:t>Индикаторы промышленного комплекса района:</w:t>
      </w:r>
    </w:p>
    <w:p w:rsidR="009B6B00" w:rsidRPr="00A67E03" w:rsidRDefault="009B6B00" w:rsidP="009B6B00">
      <w:pPr>
        <w:pStyle w:val="1fa"/>
        <w:jc w:val="center"/>
        <w:rPr>
          <w:rFonts w:ascii="Times New Roman" w:hAnsi="Times New Roman"/>
          <w:b/>
          <w:sz w:val="28"/>
          <w:szCs w:val="28"/>
        </w:rPr>
      </w:pPr>
    </w:p>
    <w:tbl>
      <w:tblPr>
        <w:tblW w:w="99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0"/>
        <w:gridCol w:w="887"/>
        <w:gridCol w:w="1047"/>
        <w:gridCol w:w="850"/>
        <w:gridCol w:w="902"/>
        <w:gridCol w:w="993"/>
      </w:tblGrid>
      <w:tr w:rsidR="009B6B00" w:rsidTr="009B6B00">
        <w:trPr>
          <w:trHeight w:val="675"/>
          <w:tblHeader/>
        </w:trPr>
        <w:tc>
          <w:tcPr>
            <w:tcW w:w="526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Показатели</w:t>
            </w:r>
          </w:p>
        </w:tc>
        <w:tc>
          <w:tcPr>
            <w:tcW w:w="88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2013 год</w:t>
            </w:r>
          </w:p>
        </w:tc>
        <w:tc>
          <w:tcPr>
            <w:tcW w:w="104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2014 год</w:t>
            </w:r>
          </w:p>
        </w:tc>
        <w:tc>
          <w:tcPr>
            <w:tcW w:w="85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2015 год</w:t>
            </w:r>
          </w:p>
        </w:tc>
        <w:tc>
          <w:tcPr>
            <w:tcW w:w="902"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2016 год</w:t>
            </w:r>
          </w:p>
        </w:tc>
        <w:tc>
          <w:tcPr>
            <w:tcW w:w="993"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2017 год</w:t>
            </w:r>
          </w:p>
        </w:tc>
      </w:tr>
      <w:tr w:rsidR="009B6B00" w:rsidTr="009B6B00">
        <w:trPr>
          <w:trHeight w:val="1117"/>
        </w:trPr>
        <w:tc>
          <w:tcPr>
            <w:tcW w:w="526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both"/>
              <w:rPr>
                <w:rFonts w:ascii="Times New Roman" w:hAnsi="Times New Roman"/>
                <w:color w:val="000000"/>
                <w:sz w:val="28"/>
                <w:szCs w:val="28"/>
              </w:rPr>
            </w:pPr>
            <w:r>
              <w:rPr>
                <w:rFonts w:ascii="Times New Roman" w:hAnsi="Times New Roman"/>
                <w:color w:val="000000"/>
                <w:sz w:val="28"/>
                <w:szCs w:val="28"/>
              </w:rPr>
              <w:t xml:space="preserve">Объем отгруженных товаров собственного производства, выполненных работ и услуг собственными силами, млн. руб. </w:t>
            </w:r>
          </w:p>
        </w:tc>
        <w:tc>
          <w:tcPr>
            <w:tcW w:w="887" w:type="dxa"/>
            <w:tcBorders>
              <w:top w:val="single" w:sz="4" w:space="0" w:color="auto"/>
              <w:left w:val="single" w:sz="4" w:space="0" w:color="auto"/>
              <w:bottom w:val="single" w:sz="4" w:space="0" w:color="auto"/>
              <w:right w:val="single" w:sz="4" w:space="0" w:color="auto"/>
            </w:tcBorders>
            <w:hideMark/>
          </w:tcPr>
          <w:p w:rsidR="00BD096D" w:rsidRDefault="00BD096D" w:rsidP="009B6B00">
            <w:pPr>
              <w:pStyle w:val="1fa"/>
              <w:rPr>
                <w:rFonts w:ascii="Times New Roman" w:hAnsi="Times New Roman"/>
                <w:color w:val="000000"/>
                <w:sz w:val="28"/>
                <w:szCs w:val="28"/>
              </w:rPr>
            </w:pPr>
          </w:p>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30,6</w:t>
            </w:r>
          </w:p>
        </w:tc>
        <w:tc>
          <w:tcPr>
            <w:tcW w:w="1047" w:type="dxa"/>
            <w:tcBorders>
              <w:top w:val="single" w:sz="4" w:space="0" w:color="auto"/>
              <w:left w:val="single" w:sz="4" w:space="0" w:color="auto"/>
              <w:bottom w:val="single" w:sz="4" w:space="0" w:color="auto"/>
              <w:right w:val="single" w:sz="4" w:space="0" w:color="auto"/>
            </w:tcBorders>
            <w:hideMark/>
          </w:tcPr>
          <w:p w:rsidR="00BD096D" w:rsidRDefault="00BD096D" w:rsidP="009B6B00">
            <w:pPr>
              <w:pStyle w:val="1fa"/>
              <w:rPr>
                <w:rFonts w:ascii="Times New Roman" w:hAnsi="Times New Roman"/>
                <w:color w:val="000000"/>
                <w:sz w:val="28"/>
                <w:szCs w:val="28"/>
              </w:rPr>
            </w:pPr>
          </w:p>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33,6</w:t>
            </w:r>
          </w:p>
        </w:tc>
        <w:tc>
          <w:tcPr>
            <w:tcW w:w="850" w:type="dxa"/>
            <w:tcBorders>
              <w:top w:val="single" w:sz="4" w:space="0" w:color="auto"/>
              <w:left w:val="single" w:sz="4" w:space="0" w:color="auto"/>
              <w:bottom w:val="single" w:sz="4" w:space="0" w:color="auto"/>
              <w:right w:val="single" w:sz="4" w:space="0" w:color="auto"/>
            </w:tcBorders>
            <w:noWrap/>
            <w:hideMark/>
          </w:tcPr>
          <w:p w:rsidR="00BD096D" w:rsidRDefault="00BD096D" w:rsidP="009B6B00">
            <w:pPr>
              <w:pStyle w:val="1fa"/>
              <w:rPr>
                <w:rFonts w:ascii="Times New Roman" w:hAnsi="Times New Roman"/>
                <w:color w:val="000000"/>
                <w:sz w:val="28"/>
                <w:szCs w:val="28"/>
              </w:rPr>
            </w:pPr>
          </w:p>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32,3</w:t>
            </w:r>
          </w:p>
        </w:tc>
        <w:tc>
          <w:tcPr>
            <w:tcW w:w="902" w:type="dxa"/>
            <w:tcBorders>
              <w:top w:val="single" w:sz="4" w:space="0" w:color="auto"/>
              <w:left w:val="single" w:sz="4" w:space="0" w:color="auto"/>
              <w:bottom w:val="single" w:sz="4" w:space="0" w:color="auto"/>
              <w:right w:val="single" w:sz="4" w:space="0" w:color="auto"/>
            </w:tcBorders>
            <w:hideMark/>
          </w:tcPr>
          <w:p w:rsidR="00BD096D" w:rsidRDefault="00BD096D" w:rsidP="009B6B00">
            <w:pPr>
              <w:pStyle w:val="1fa"/>
              <w:rPr>
                <w:rFonts w:ascii="Times New Roman" w:hAnsi="Times New Roman"/>
                <w:color w:val="000000"/>
                <w:sz w:val="28"/>
                <w:szCs w:val="28"/>
              </w:rPr>
            </w:pPr>
          </w:p>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38,9</w:t>
            </w:r>
          </w:p>
        </w:tc>
        <w:tc>
          <w:tcPr>
            <w:tcW w:w="993" w:type="dxa"/>
            <w:tcBorders>
              <w:top w:val="single" w:sz="4" w:space="0" w:color="auto"/>
              <w:left w:val="single" w:sz="4" w:space="0" w:color="auto"/>
              <w:bottom w:val="single" w:sz="4" w:space="0" w:color="auto"/>
              <w:right w:val="single" w:sz="4" w:space="0" w:color="auto"/>
            </w:tcBorders>
            <w:noWrap/>
            <w:hideMark/>
          </w:tcPr>
          <w:p w:rsidR="00BD096D" w:rsidRDefault="00BD096D" w:rsidP="009B6B00">
            <w:pPr>
              <w:pStyle w:val="1fa"/>
              <w:rPr>
                <w:rFonts w:ascii="Times New Roman" w:hAnsi="Times New Roman"/>
                <w:color w:val="000000"/>
                <w:sz w:val="28"/>
                <w:szCs w:val="28"/>
              </w:rPr>
            </w:pPr>
          </w:p>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37,0</w:t>
            </w:r>
          </w:p>
        </w:tc>
      </w:tr>
      <w:tr w:rsidR="009B6B00" w:rsidTr="009B6B00">
        <w:trPr>
          <w:trHeight w:val="618"/>
        </w:trPr>
        <w:tc>
          <w:tcPr>
            <w:tcW w:w="526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both"/>
              <w:rPr>
                <w:rFonts w:ascii="Times New Roman" w:hAnsi="Times New Roman"/>
                <w:color w:val="000000"/>
                <w:sz w:val="28"/>
                <w:szCs w:val="28"/>
              </w:rPr>
            </w:pPr>
            <w:r>
              <w:rPr>
                <w:rFonts w:ascii="Times New Roman" w:hAnsi="Times New Roman"/>
                <w:color w:val="000000"/>
                <w:sz w:val="28"/>
                <w:szCs w:val="28"/>
              </w:rPr>
              <w:t xml:space="preserve">Индекс промышленного производства, % </w:t>
            </w:r>
          </w:p>
        </w:tc>
        <w:tc>
          <w:tcPr>
            <w:tcW w:w="88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96,0</w:t>
            </w:r>
          </w:p>
        </w:tc>
        <w:tc>
          <w:tcPr>
            <w:tcW w:w="104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117,8</w:t>
            </w:r>
          </w:p>
        </w:tc>
        <w:tc>
          <w:tcPr>
            <w:tcW w:w="850" w:type="dxa"/>
            <w:tcBorders>
              <w:top w:val="single" w:sz="4" w:space="0" w:color="auto"/>
              <w:left w:val="single" w:sz="4" w:space="0" w:color="auto"/>
              <w:bottom w:val="single" w:sz="4" w:space="0" w:color="auto"/>
              <w:right w:val="single" w:sz="4" w:space="0" w:color="auto"/>
            </w:tcBorders>
            <w:noWrap/>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77,6</w:t>
            </w:r>
          </w:p>
        </w:tc>
        <w:tc>
          <w:tcPr>
            <w:tcW w:w="902"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117,5</w:t>
            </w:r>
          </w:p>
        </w:tc>
        <w:tc>
          <w:tcPr>
            <w:tcW w:w="993" w:type="dxa"/>
            <w:tcBorders>
              <w:top w:val="single" w:sz="4" w:space="0" w:color="auto"/>
              <w:left w:val="single" w:sz="4" w:space="0" w:color="auto"/>
              <w:bottom w:val="single" w:sz="4" w:space="0" w:color="auto"/>
              <w:right w:val="single" w:sz="4" w:space="0" w:color="auto"/>
            </w:tcBorders>
            <w:noWrap/>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92,7</w:t>
            </w:r>
          </w:p>
        </w:tc>
      </w:tr>
    </w:tbl>
    <w:p w:rsidR="009B6B00" w:rsidRDefault="009B6B00" w:rsidP="009B6B00">
      <w:pPr>
        <w:pStyle w:val="ConsPlusTitle"/>
        <w:rPr>
          <w:rFonts w:ascii="Times New Roman" w:hAnsi="Times New Roman" w:cs="Times New Roman"/>
          <w:sz w:val="28"/>
          <w:szCs w:val="28"/>
        </w:rPr>
      </w:pPr>
    </w:p>
    <w:p w:rsidR="00003B69" w:rsidRPr="00C11D8D" w:rsidRDefault="009B6B00" w:rsidP="00833B5B">
      <w:pPr>
        <w:pStyle w:val="1fa"/>
        <w:rPr>
          <w:rFonts w:ascii="Times New Roman" w:hAnsi="Times New Roman"/>
          <w:sz w:val="28"/>
          <w:szCs w:val="28"/>
        </w:rPr>
      </w:pPr>
      <w:r>
        <w:rPr>
          <w:rFonts w:ascii="Times New Roman" w:hAnsi="Times New Roman"/>
          <w:sz w:val="28"/>
          <w:szCs w:val="28"/>
        </w:rPr>
        <w:t xml:space="preserve">  </w:t>
      </w:r>
      <w:r w:rsidR="00003B69">
        <w:rPr>
          <w:rFonts w:ascii="Times New Roman" w:hAnsi="Times New Roman"/>
          <w:sz w:val="28"/>
          <w:szCs w:val="28"/>
        </w:rPr>
        <w:t xml:space="preserve"> </w:t>
      </w:r>
      <w:r w:rsidR="00C54428">
        <w:rPr>
          <w:rFonts w:ascii="Times New Roman" w:hAnsi="Times New Roman"/>
          <w:sz w:val="28"/>
          <w:szCs w:val="28"/>
        </w:rPr>
        <w:t>Реализация основных задач  осуществляется</w:t>
      </w:r>
      <w:r w:rsidR="00003B69" w:rsidRPr="00C11D8D">
        <w:rPr>
          <w:rFonts w:ascii="Times New Roman" w:hAnsi="Times New Roman"/>
          <w:sz w:val="28"/>
          <w:szCs w:val="28"/>
        </w:rPr>
        <w:t xml:space="preserve"> за счёт:</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технического перевооружения, реконструкции и модернизации производственных мощностей - пункта производства пиломатериалов – ИП Бурмистров А.А., пунктов по производству хлеба и мучных изделий – ООО «Виктория- Л», ИП Моисеев О.А.</w:t>
      </w:r>
    </w:p>
    <w:p w:rsidR="00003B69" w:rsidRPr="00C11D8D" w:rsidRDefault="00003B69" w:rsidP="00003B69">
      <w:pPr>
        <w:pStyle w:val="ConsPlusTitle"/>
        <w:ind w:firstLine="709"/>
        <w:jc w:val="both"/>
        <w:rPr>
          <w:rFonts w:ascii="Times New Roman" w:hAnsi="Times New Roman" w:cs="Times New Roman"/>
          <w:color w:val="FF0000"/>
          <w:sz w:val="28"/>
          <w:szCs w:val="28"/>
        </w:rPr>
      </w:pPr>
    </w:p>
    <w:p w:rsidR="00003B69" w:rsidRPr="00C11D8D" w:rsidRDefault="00003B69" w:rsidP="00003B69">
      <w:pPr>
        <w:pStyle w:val="ConsPlusTitle"/>
        <w:jc w:val="center"/>
        <w:rPr>
          <w:rFonts w:ascii="Times New Roman" w:hAnsi="Times New Roman" w:cs="Times New Roman"/>
          <w:sz w:val="28"/>
          <w:szCs w:val="28"/>
        </w:rPr>
      </w:pPr>
      <w:r>
        <w:rPr>
          <w:rFonts w:ascii="Times New Roman" w:hAnsi="Times New Roman" w:cs="Times New Roman"/>
          <w:sz w:val="28"/>
          <w:szCs w:val="28"/>
        </w:rPr>
        <w:t>1.2.3</w:t>
      </w:r>
      <w:r w:rsidRPr="00C11D8D">
        <w:rPr>
          <w:rFonts w:ascii="Times New Roman" w:hAnsi="Times New Roman" w:cs="Times New Roman"/>
          <w:sz w:val="28"/>
          <w:szCs w:val="28"/>
        </w:rPr>
        <w:t>. Потенциал агропромышленного комплекса</w:t>
      </w:r>
    </w:p>
    <w:p w:rsidR="00C54428" w:rsidRDefault="00C54428" w:rsidP="00003B69">
      <w:pPr>
        <w:pStyle w:val="ConsPlusTitle"/>
        <w:spacing w:line="100" w:lineRule="atLeast"/>
        <w:ind w:right="-1" w:firstLine="709"/>
        <w:jc w:val="both"/>
        <w:rPr>
          <w:rFonts w:ascii="Times New Roman" w:hAnsi="Times New Roman" w:cs="Times New Roman"/>
          <w:b w:val="0"/>
          <w:sz w:val="28"/>
          <w:szCs w:val="28"/>
        </w:rPr>
      </w:pPr>
    </w:p>
    <w:p w:rsidR="00003B69" w:rsidRPr="00C11D8D" w:rsidRDefault="00003B69" w:rsidP="00003B69">
      <w:pPr>
        <w:pStyle w:val="ConsPlusTitle"/>
        <w:spacing w:line="100" w:lineRule="atLeast"/>
        <w:ind w:right="-1" w:firstLine="709"/>
        <w:jc w:val="both"/>
        <w:rPr>
          <w:rFonts w:ascii="Times New Roman" w:hAnsi="Times New Roman" w:cs="Times New Roman"/>
          <w:b w:val="0"/>
          <w:sz w:val="28"/>
          <w:szCs w:val="28"/>
        </w:rPr>
      </w:pPr>
      <w:r w:rsidRPr="00C11D8D">
        <w:rPr>
          <w:rFonts w:ascii="Times New Roman" w:hAnsi="Times New Roman" w:cs="Times New Roman"/>
          <w:b w:val="0"/>
          <w:sz w:val="28"/>
          <w:szCs w:val="28"/>
        </w:rPr>
        <w:t>Турковский муниципальный район имеет большой потенциал по производству продовольствия. В сельской местности района по состоянию на 1 января 2017 года проживает 5,2 тыс. человек, что составляет 47,3% населения (показатель по Саратовской области – 24,7%, по Российской Федерации – 25,7%, по Приволжскому федеральному округу – 28,4%).</w:t>
      </w:r>
    </w:p>
    <w:p w:rsidR="00003B69" w:rsidRDefault="00003B69" w:rsidP="00003B69">
      <w:pPr>
        <w:ind w:firstLine="540"/>
        <w:jc w:val="both"/>
        <w:rPr>
          <w:rFonts w:eastAsia="Arial"/>
          <w:bCs/>
          <w:sz w:val="28"/>
          <w:szCs w:val="28"/>
        </w:rPr>
      </w:pPr>
      <w:r w:rsidRPr="00C11D8D">
        <w:rPr>
          <w:rFonts w:eastAsia="Arial"/>
          <w:bCs/>
          <w:sz w:val="28"/>
          <w:szCs w:val="28"/>
        </w:rPr>
        <w:t>В Турковском муниципальном районе сельскохозяйственным производством занимаются 15 сельскохозяйственных предприятий различных форм собственности, 62 крестьянских (фермерских) хозяйств и около 2,5  тыс. личных подсобных хозяйств.</w:t>
      </w:r>
    </w:p>
    <w:p w:rsidR="00003B69" w:rsidRPr="00C11D8D" w:rsidRDefault="00003B69" w:rsidP="00003B69">
      <w:pPr>
        <w:ind w:firstLine="540"/>
        <w:jc w:val="both"/>
        <w:rPr>
          <w:rFonts w:eastAsia="Arial"/>
          <w:bCs/>
          <w:sz w:val="28"/>
          <w:szCs w:val="28"/>
        </w:rPr>
      </w:pPr>
      <w:r>
        <w:rPr>
          <w:rFonts w:eastAsia="Arial"/>
          <w:bCs/>
          <w:sz w:val="28"/>
          <w:szCs w:val="28"/>
        </w:rPr>
        <w:t>Объем производства продукции сельского хозяйства вырос в 1,7 раза и составил 2,8 млрд. рублей. И как следствие,</w:t>
      </w:r>
      <w:r w:rsidR="00833B5B">
        <w:rPr>
          <w:rFonts w:eastAsia="Arial"/>
          <w:bCs/>
          <w:sz w:val="28"/>
          <w:szCs w:val="28"/>
        </w:rPr>
        <w:t xml:space="preserve"> </w:t>
      </w:r>
      <w:r>
        <w:rPr>
          <w:rFonts w:eastAsia="Arial"/>
          <w:bCs/>
          <w:sz w:val="28"/>
          <w:szCs w:val="28"/>
        </w:rPr>
        <w:t>ср</w:t>
      </w:r>
      <w:r w:rsidR="00C54428">
        <w:rPr>
          <w:rFonts w:eastAsia="Arial"/>
          <w:bCs/>
          <w:sz w:val="28"/>
          <w:szCs w:val="28"/>
        </w:rPr>
        <w:t xml:space="preserve">едняя заработная плата выросла </w:t>
      </w:r>
      <w:r>
        <w:rPr>
          <w:rFonts w:eastAsia="Arial"/>
          <w:bCs/>
          <w:sz w:val="28"/>
          <w:szCs w:val="28"/>
        </w:rPr>
        <w:t xml:space="preserve"> к уровню 2013 года на 63% и составила 18326 рублей.</w:t>
      </w:r>
    </w:p>
    <w:p w:rsidR="00003B69" w:rsidRPr="00C11D8D" w:rsidRDefault="00003B69" w:rsidP="00003B69">
      <w:pPr>
        <w:ind w:firstLine="709"/>
        <w:jc w:val="both"/>
        <w:rPr>
          <w:sz w:val="28"/>
          <w:szCs w:val="28"/>
        </w:rPr>
      </w:pPr>
      <w:r w:rsidRPr="00C11D8D">
        <w:rPr>
          <w:sz w:val="28"/>
          <w:szCs w:val="28"/>
        </w:rPr>
        <w:t xml:space="preserve">Общая площадь сельскохозяйственных угодий составляет 117,8 тыс. га. Растениеводство – основная отрасль аграрного сектора экономики района. </w:t>
      </w:r>
      <w:bookmarkStart w:id="16" w:name="__RefHeading__21_516089901"/>
      <w:bookmarkEnd w:id="16"/>
    </w:p>
    <w:p w:rsidR="00003B69" w:rsidRPr="00C11D8D" w:rsidRDefault="00003B69" w:rsidP="00003B69">
      <w:pPr>
        <w:ind w:firstLine="540"/>
        <w:jc w:val="both"/>
        <w:rPr>
          <w:sz w:val="28"/>
          <w:szCs w:val="28"/>
          <w:lang w:eastAsia="ru-RU"/>
        </w:rPr>
      </w:pPr>
      <w:r w:rsidRPr="00C11D8D">
        <w:rPr>
          <w:sz w:val="28"/>
          <w:szCs w:val="28"/>
          <w:lang w:eastAsia="ru-RU"/>
        </w:rPr>
        <w:t>Результаты развития агропромышленного комплекса Турковского  района за период с 2013 по 2017 годы следующие:</w:t>
      </w:r>
    </w:p>
    <w:p w:rsidR="00003B69" w:rsidRPr="00C11D8D" w:rsidRDefault="00003B69" w:rsidP="00003B69">
      <w:pPr>
        <w:ind w:firstLine="540"/>
        <w:jc w:val="both"/>
        <w:rPr>
          <w:sz w:val="28"/>
          <w:szCs w:val="28"/>
          <w:lang w:eastAsia="ru-RU"/>
        </w:rPr>
      </w:pPr>
      <w:r w:rsidRPr="00C11D8D">
        <w:rPr>
          <w:sz w:val="28"/>
          <w:szCs w:val="28"/>
          <w:lang w:eastAsia="ru-RU"/>
        </w:rPr>
        <w:t>- на сегодняшний день обрабатываются 96,9 га (82,3%) площадей земель сельскохозяйственного назначения;</w:t>
      </w:r>
    </w:p>
    <w:p w:rsidR="00003B69" w:rsidRPr="00C11D8D" w:rsidRDefault="00003B69" w:rsidP="00003B69">
      <w:pPr>
        <w:ind w:firstLine="540"/>
        <w:jc w:val="both"/>
        <w:rPr>
          <w:sz w:val="28"/>
          <w:szCs w:val="28"/>
          <w:lang w:eastAsia="ru-RU"/>
        </w:rPr>
      </w:pPr>
      <w:r w:rsidRPr="00C11D8D">
        <w:rPr>
          <w:sz w:val="28"/>
          <w:szCs w:val="28"/>
          <w:lang w:eastAsia="ru-RU"/>
        </w:rPr>
        <w:t>- площади, ежегодно засеваемые семенами высших репродукций 2000 га, составляют более 3% от общей посевной площади;</w:t>
      </w:r>
    </w:p>
    <w:p w:rsidR="00003B69" w:rsidRPr="00C11D8D" w:rsidRDefault="00003B69" w:rsidP="00003B69">
      <w:pPr>
        <w:ind w:firstLine="540"/>
        <w:jc w:val="both"/>
        <w:rPr>
          <w:sz w:val="28"/>
          <w:szCs w:val="28"/>
          <w:lang w:eastAsia="ru-RU"/>
        </w:rPr>
      </w:pPr>
      <w:r w:rsidRPr="00C11D8D">
        <w:rPr>
          <w:sz w:val="28"/>
          <w:szCs w:val="28"/>
          <w:lang w:eastAsia="ru-RU"/>
        </w:rPr>
        <w:t>- объемы внесения минеральных удобрений увеличены на 600%;</w:t>
      </w:r>
    </w:p>
    <w:p w:rsidR="00003B69" w:rsidRDefault="00003B69" w:rsidP="00003B69">
      <w:pPr>
        <w:ind w:firstLine="540"/>
        <w:jc w:val="both"/>
        <w:rPr>
          <w:sz w:val="28"/>
          <w:szCs w:val="28"/>
          <w:lang w:eastAsia="ru-RU"/>
        </w:rPr>
      </w:pPr>
      <w:r w:rsidRPr="00C11D8D">
        <w:rPr>
          <w:sz w:val="28"/>
          <w:szCs w:val="28"/>
          <w:lang w:eastAsia="ru-RU"/>
        </w:rPr>
        <w:t>-</w:t>
      </w:r>
      <w:r>
        <w:rPr>
          <w:sz w:val="28"/>
          <w:szCs w:val="28"/>
          <w:lang w:eastAsia="ru-RU"/>
        </w:rPr>
        <w:t xml:space="preserve"> </w:t>
      </w:r>
      <w:r w:rsidRPr="00C11D8D">
        <w:rPr>
          <w:sz w:val="28"/>
          <w:szCs w:val="28"/>
          <w:lang w:eastAsia="ru-RU"/>
        </w:rPr>
        <w:t>обрабатывается пестицидами 51,5 тыс. га посевов</w:t>
      </w:r>
    </w:p>
    <w:p w:rsidR="00003B69" w:rsidRPr="00C11D8D" w:rsidRDefault="00C54428" w:rsidP="00C54428">
      <w:pPr>
        <w:jc w:val="both"/>
        <w:rPr>
          <w:sz w:val="28"/>
          <w:szCs w:val="28"/>
          <w:lang w:eastAsia="ru-RU"/>
        </w:rPr>
      </w:pPr>
      <w:r>
        <w:rPr>
          <w:sz w:val="28"/>
          <w:szCs w:val="28"/>
          <w:lang w:eastAsia="ru-RU"/>
        </w:rPr>
        <w:t xml:space="preserve">       -</w:t>
      </w:r>
      <w:r w:rsidR="006C53BD">
        <w:rPr>
          <w:sz w:val="28"/>
          <w:szCs w:val="28"/>
          <w:lang w:eastAsia="ru-RU"/>
        </w:rPr>
        <w:t xml:space="preserve"> </w:t>
      </w:r>
      <w:r w:rsidR="00003B69" w:rsidRPr="00C11D8D">
        <w:rPr>
          <w:sz w:val="28"/>
          <w:szCs w:val="28"/>
          <w:lang w:eastAsia="ru-RU"/>
        </w:rPr>
        <w:t>обновлен парк сельскохозяйственной техники, приобретены: 61 трактор, 35 зерноуборочных комбайнов, более 200 единиц посевных и почвообрабатывающих машин, коэффициент обновления по тракторам составляет 13,5 %, комбайнам зерноуборочным – 19%;</w:t>
      </w:r>
    </w:p>
    <w:p w:rsidR="00003B69" w:rsidRPr="00C11D8D" w:rsidRDefault="00003B69" w:rsidP="00003B69">
      <w:pPr>
        <w:pStyle w:val="affa"/>
        <w:spacing w:line="276"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Pr="00C11D8D">
        <w:rPr>
          <w:rFonts w:ascii="Times New Roman" w:hAnsi="Times New Roman"/>
          <w:sz w:val="28"/>
          <w:szCs w:val="28"/>
        </w:rPr>
        <w:t>Введены в эксплуатацию 7 зерносушильных комплексов общей производительностью 310 тонн в час (ООО «Агрос», ООО «Ромашовка», ООО «ТЗК», КХ «Степное», КФХ «Виктория2»,  ИП главы КФХ Лешков).</w:t>
      </w:r>
    </w:p>
    <w:p w:rsidR="00003B69" w:rsidRDefault="00003B69" w:rsidP="00003B69">
      <w:pPr>
        <w:pStyle w:val="affa"/>
        <w:spacing w:line="276" w:lineRule="auto"/>
        <w:jc w:val="both"/>
        <w:rPr>
          <w:rFonts w:ascii="Times New Roman" w:hAnsi="Times New Roman"/>
          <w:sz w:val="28"/>
          <w:szCs w:val="28"/>
        </w:rPr>
      </w:pPr>
      <w:r w:rsidRPr="00C11D8D">
        <w:rPr>
          <w:rFonts w:ascii="Times New Roman" w:hAnsi="Times New Roman"/>
          <w:sz w:val="28"/>
          <w:szCs w:val="28"/>
        </w:rPr>
        <w:t>Реализация данных проектов является важным этапом в развитии сельскохозяйственного производства: улучшилась организация приема, размещения и хранения продукции растениеводства, повысилось качество зерна и семян. Увеличилась прибыль предприятий и как результат отмечается рост поступлений в</w:t>
      </w:r>
      <w:r>
        <w:rPr>
          <w:rFonts w:ascii="Times New Roman" w:hAnsi="Times New Roman"/>
          <w:sz w:val="28"/>
          <w:szCs w:val="28"/>
        </w:rPr>
        <w:t xml:space="preserve"> 2016 году в </w:t>
      </w:r>
      <w:r w:rsidRPr="00C11D8D">
        <w:rPr>
          <w:rFonts w:ascii="Times New Roman" w:hAnsi="Times New Roman"/>
          <w:sz w:val="28"/>
          <w:szCs w:val="28"/>
        </w:rPr>
        <w:t xml:space="preserve"> бюджет единого сельхозналога в 3,4 раза (2,5 млн. рублей до 6,9 млн. рублей).</w:t>
      </w:r>
      <w:r>
        <w:rPr>
          <w:rFonts w:ascii="Times New Roman" w:hAnsi="Times New Roman"/>
          <w:sz w:val="28"/>
          <w:szCs w:val="28"/>
        </w:rPr>
        <w:t xml:space="preserve">  </w:t>
      </w:r>
    </w:p>
    <w:p w:rsidR="00003B69" w:rsidRPr="00C11D8D"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На территории р.п. Турки находится ООО «Турковский зерновой терминал», который может разместить в своих хранилищах 92,0 тыс. тонн. Элеватор может задействовать при поступлении влажного зерна 2 зерносушилки общей мощностью 80 тонн в час, работающих на природном газе. В 2016 году восстано</w:t>
      </w:r>
      <w:r>
        <w:rPr>
          <w:rFonts w:ascii="Times New Roman" w:hAnsi="Times New Roman"/>
          <w:sz w:val="28"/>
          <w:szCs w:val="28"/>
        </w:rPr>
        <w:t>влено железнодорожное сообщение.</w:t>
      </w:r>
    </w:p>
    <w:p w:rsidR="00003B69" w:rsidRPr="00C7196A"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Сложная ситуация наблюдается в привлечении дополнительных инвестиционных ресурсов</w:t>
      </w:r>
      <w:r w:rsidRPr="00C7196A">
        <w:rPr>
          <w:rFonts w:ascii="Times New Roman" w:hAnsi="Times New Roman"/>
          <w:sz w:val="28"/>
          <w:szCs w:val="28"/>
        </w:rPr>
        <w:t>.</w:t>
      </w:r>
    </w:p>
    <w:p w:rsidR="00003B69" w:rsidRPr="00C11D8D"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Объем инвестиций в сельское хозяйство в 2017 году – 142 млн. руб</w:t>
      </w:r>
      <w:r>
        <w:rPr>
          <w:rFonts w:ascii="Times New Roman" w:hAnsi="Times New Roman"/>
          <w:sz w:val="28"/>
          <w:szCs w:val="28"/>
        </w:rPr>
        <w:t>. или 118,4% к уровню 2013 год, приобретено 61</w:t>
      </w:r>
      <w:r w:rsidRPr="00C11D8D">
        <w:rPr>
          <w:rFonts w:ascii="Times New Roman" w:hAnsi="Times New Roman"/>
          <w:sz w:val="28"/>
          <w:szCs w:val="28"/>
        </w:rPr>
        <w:t xml:space="preserve"> единиц</w:t>
      </w:r>
      <w:r>
        <w:rPr>
          <w:rFonts w:ascii="Times New Roman" w:hAnsi="Times New Roman"/>
          <w:sz w:val="28"/>
          <w:szCs w:val="28"/>
        </w:rPr>
        <w:t>а</w:t>
      </w:r>
      <w:r w:rsidRPr="00C11D8D">
        <w:rPr>
          <w:rFonts w:ascii="Times New Roman" w:hAnsi="Times New Roman"/>
          <w:sz w:val="28"/>
          <w:szCs w:val="28"/>
        </w:rPr>
        <w:t xml:space="preserve"> современной сельскохозяйственной техники.</w:t>
      </w:r>
      <w:r>
        <w:rPr>
          <w:rFonts w:ascii="Times New Roman" w:hAnsi="Times New Roman"/>
          <w:sz w:val="28"/>
          <w:szCs w:val="28"/>
        </w:rPr>
        <w:t xml:space="preserve"> Прежде всего, следует констатировать резкое сокращение кредитных ресурсов для предприятий и организаций</w:t>
      </w:r>
      <w:r w:rsidRPr="00C11D8D">
        <w:rPr>
          <w:rFonts w:ascii="Times New Roman" w:hAnsi="Times New Roman"/>
          <w:sz w:val="28"/>
          <w:szCs w:val="28"/>
        </w:rPr>
        <w:t>.</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 xml:space="preserve">Запустили проекты по развитию мелиорации. Введен в эксплуатацию орошаемый участок площадью 62 га на базе ООО «Агрос», построено 5 мехтоков ( ИП глава КФХ Миронов Ю.А.,ИП глава КФХ Лешков Н.А., СХА «Лунино», КФХ «Степное», ИП глава КФХ Прокофьев Д.В.) </w:t>
      </w:r>
    </w:p>
    <w:p w:rsidR="00003B69" w:rsidRPr="00C11D8D" w:rsidRDefault="00003B69" w:rsidP="00003B69">
      <w:pPr>
        <w:pStyle w:val="affa"/>
        <w:spacing w:line="276" w:lineRule="auto"/>
        <w:ind w:firstLine="851"/>
        <w:jc w:val="both"/>
        <w:rPr>
          <w:rFonts w:ascii="Times New Roman" w:hAnsi="Times New Roman"/>
          <w:sz w:val="28"/>
          <w:szCs w:val="28"/>
        </w:rPr>
      </w:pPr>
      <w:r w:rsidRPr="00C11D8D">
        <w:rPr>
          <w:rFonts w:ascii="Times New Roman" w:hAnsi="Times New Roman"/>
          <w:sz w:val="28"/>
          <w:szCs w:val="28"/>
        </w:rPr>
        <w:t>В животноводстве:  создана «Семейная животноводческая ферма», на базе КФХ «Колос», по разведению мясного крупного рогатого скота казахской белоголовой породы, а также создано 3 животноводческих хозяйство по долгосрочной муниципальной целевой программе «Развитие малого и среднего предпринимательства на 2012-2016 годы» в Турковском районе 2012-2016годы;</w:t>
      </w:r>
    </w:p>
    <w:p w:rsidR="00003B69" w:rsidRDefault="00003B69" w:rsidP="00003B69">
      <w:pPr>
        <w:pStyle w:val="affa"/>
        <w:spacing w:line="276" w:lineRule="auto"/>
        <w:ind w:firstLine="851"/>
        <w:jc w:val="both"/>
        <w:rPr>
          <w:rFonts w:ascii="Times New Roman" w:hAnsi="Times New Roman"/>
          <w:sz w:val="28"/>
          <w:szCs w:val="28"/>
        </w:rPr>
      </w:pPr>
      <w:r w:rsidRPr="00C11D8D">
        <w:rPr>
          <w:rFonts w:ascii="Times New Roman" w:hAnsi="Times New Roman"/>
          <w:sz w:val="28"/>
          <w:szCs w:val="28"/>
        </w:rPr>
        <w:t xml:space="preserve"> Два из них по разведению молочного крупного рогатого скота: ИП Шамина Т.А., ИП глава КФХ Доронкин В.А., 1 хозяйство  мясного крупного рогатого </w:t>
      </w:r>
      <w:r>
        <w:rPr>
          <w:rFonts w:ascii="Times New Roman" w:hAnsi="Times New Roman"/>
          <w:sz w:val="28"/>
          <w:szCs w:val="28"/>
        </w:rPr>
        <w:t>скота.</w:t>
      </w:r>
    </w:p>
    <w:p w:rsidR="00003B69" w:rsidRPr="00C11D8D" w:rsidRDefault="00003B69" w:rsidP="00003B69">
      <w:pPr>
        <w:pStyle w:val="affa"/>
        <w:spacing w:line="276" w:lineRule="auto"/>
        <w:ind w:firstLine="851"/>
        <w:jc w:val="both"/>
      </w:pPr>
      <w:r>
        <w:rPr>
          <w:rFonts w:ascii="Times New Roman" w:hAnsi="Times New Roman"/>
          <w:sz w:val="28"/>
          <w:szCs w:val="28"/>
        </w:rPr>
        <w:t>Снижение объемов производства отдельных показателей объясняется следующими причинами:</w:t>
      </w:r>
    </w:p>
    <w:p w:rsidR="00003B69" w:rsidRPr="00C11D8D" w:rsidRDefault="00003B69" w:rsidP="00003B69">
      <w:pPr>
        <w:pStyle w:val="affa"/>
        <w:spacing w:line="276" w:lineRule="auto"/>
        <w:ind w:firstLine="851"/>
        <w:jc w:val="both"/>
        <w:rPr>
          <w:rFonts w:ascii="Times New Roman" w:hAnsi="Times New Roman"/>
          <w:sz w:val="28"/>
          <w:szCs w:val="28"/>
        </w:rPr>
      </w:pPr>
      <w:r>
        <w:rPr>
          <w:rFonts w:ascii="Times New Roman" w:hAnsi="Times New Roman"/>
          <w:sz w:val="28"/>
          <w:szCs w:val="28"/>
        </w:rPr>
        <w:t>-</w:t>
      </w:r>
      <w:r w:rsidRPr="00C11D8D">
        <w:rPr>
          <w:rFonts w:ascii="Times New Roman" w:hAnsi="Times New Roman"/>
          <w:sz w:val="28"/>
          <w:szCs w:val="28"/>
        </w:rPr>
        <w:t>снижение объёмов производства подсолнечника на 44,6%, обусловлено погодно-климатическими условиями.</w:t>
      </w:r>
    </w:p>
    <w:p w:rsidR="00003B69" w:rsidRPr="00C11D8D" w:rsidRDefault="00003B69" w:rsidP="00003B69">
      <w:pPr>
        <w:pStyle w:val="affa"/>
        <w:spacing w:line="276" w:lineRule="auto"/>
        <w:ind w:firstLine="851"/>
        <w:jc w:val="both"/>
        <w:rPr>
          <w:rFonts w:ascii="Times New Roman" w:hAnsi="Times New Roman"/>
          <w:sz w:val="28"/>
          <w:szCs w:val="28"/>
        </w:rPr>
      </w:pPr>
      <w:r w:rsidRPr="00C11D8D">
        <w:rPr>
          <w:rFonts w:ascii="Times New Roman" w:hAnsi="Times New Roman"/>
          <w:sz w:val="28"/>
          <w:szCs w:val="28"/>
        </w:rPr>
        <w:t>-снижение объёмов производства овощей на 16%, причина в сокращении посевных площадей у населения.</w:t>
      </w:r>
    </w:p>
    <w:p w:rsidR="00003B69" w:rsidRDefault="00003B69" w:rsidP="00003B69">
      <w:pPr>
        <w:pStyle w:val="affa"/>
        <w:spacing w:line="276" w:lineRule="auto"/>
        <w:ind w:firstLine="851"/>
        <w:jc w:val="both"/>
        <w:rPr>
          <w:rFonts w:ascii="Times New Roman" w:hAnsi="Times New Roman"/>
          <w:sz w:val="28"/>
          <w:szCs w:val="28"/>
        </w:rPr>
      </w:pPr>
      <w:r>
        <w:rPr>
          <w:rFonts w:ascii="Times New Roman" w:hAnsi="Times New Roman"/>
          <w:sz w:val="28"/>
          <w:szCs w:val="28"/>
        </w:rPr>
        <w:t>-</w:t>
      </w:r>
      <w:r w:rsidRPr="00C11D8D">
        <w:rPr>
          <w:rFonts w:ascii="Times New Roman" w:hAnsi="Times New Roman"/>
          <w:sz w:val="28"/>
          <w:szCs w:val="28"/>
        </w:rPr>
        <w:t>снижение производства скота и птицы  (в живом весе) на 13%,причина сокращения  поголовья свиней в хозяйствах населения, в связи с африканской чумой свиней в 2016 году.</w:t>
      </w:r>
    </w:p>
    <w:p w:rsidR="00C54428" w:rsidRDefault="00C54428" w:rsidP="00EF4612">
      <w:pPr>
        <w:ind w:firstLine="540"/>
        <w:jc w:val="center"/>
        <w:rPr>
          <w:b/>
          <w:sz w:val="28"/>
          <w:szCs w:val="28"/>
        </w:rPr>
      </w:pPr>
    </w:p>
    <w:p w:rsidR="00EF4612" w:rsidRDefault="00EF4612" w:rsidP="00EF4612">
      <w:pPr>
        <w:ind w:firstLine="540"/>
        <w:jc w:val="center"/>
        <w:rPr>
          <w:b/>
          <w:sz w:val="28"/>
          <w:szCs w:val="28"/>
        </w:rPr>
      </w:pPr>
      <w:r>
        <w:rPr>
          <w:b/>
          <w:sz w:val="28"/>
          <w:szCs w:val="28"/>
        </w:rPr>
        <w:t>Показатели развития АПК района за 2013 – 2017 годы (факт):</w:t>
      </w:r>
    </w:p>
    <w:tbl>
      <w:tblPr>
        <w:tblpPr w:leftFromText="180" w:rightFromText="180" w:vertAnchor="text" w:horzAnchor="margin" w:tblpXSpec="center" w:tblpY="131"/>
        <w:tblW w:w="10770" w:type="dxa"/>
        <w:tblLayout w:type="fixed"/>
        <w:tblLook w:val="04A0"/>
      </w:tblPr>
      <w:tblGrid>
        <w:gridCol w:w="3556"/>
        <w:gridCol w:w="992"/>
        <w:gridCol w:w="993"/>
        <w:gridCol w:w="992"/>
        <w:gridCol w:w="283"/>
        <w:gridCol w:w="709"/>
        <w:gridCol w:w="142"/>
        <w:gridCol w:w="850"/>
        <w:gridCol w:w="993"/>
        <w:gridCol w:w="1260"/>
      </w:tblGrid>
      <w:tr w:rsidR="00EF4612" w:rsidTr="009C0263">
        <w:tc>
          <w:tcPr>
            <w:tcW w:w="3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pPr>
              <w:jc w:val="center"/>
              <w:rPr>
                <w:b/>
              </w:rPr>
            </w:pPr>
            <w:r>
              <w:rPr>
                <w:b/>
              </w:rPr>
              <w:t>Показатели</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pPr>
              <w:jc w:val="center"/>
              <w:rPr>
                <w:b/>
              </w:rPr>
            </w:pPr>
            <w:r>
              <w:rPr>
                <w:b/>
              </w:rPr>
              <w:t>Ед. изм.</w:t>
            </w:r>
          </w:p>
        </w:tc>
        <w:tc>
          <w:tcPr>
            <w:tcW w:w="993" w:type="dxa"/>
            <w:tcBorders>
              <w:top w:val="single" w:sz="8" w:space="0" w:color="auto"/>
              <w:left w:val="single" w:sz="8" w:space="0" w:color="auto"/>
              <w:bottom w:val="single" w:sz="8" w:space="0" w:color="auto"/>
              <w:right w:val="single" w:sz="8" w:space="0" w:color="auto"/>
            </w:tcBorders>
            <w:vAlign w:val="center"/>
            <w:hideMark/>
          </w:tcPr>
          <w:p w:rsidR="00EF4612" w:rsidRDefault="00EF4612" w:rsidP="009C0263">
            <w:pPr>
              <w:jc w:val="center"/>
              <w:rPr>
                <w:b/>
              </w:rPr>
            </w:pPr>
            <w:r>
              <w:rPr>
                <w:b/>
              </w:rPr>
              <w:t>2013г.</w:t>
            </w:r>
          </w:p>
        </w:tc>
        <w:tc>
          <w:tcPr>
            <w:tcW w:w="992" w:type="dxa"/>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2014г.</w:t>
            </w:r>
          </w:p>
        </w:tc>
        <w:tc>
          <w:tcPr>
            <w:tcW w:w="992" w:type="dxa"/>
            <w:gridSpan w:val="2"/>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2015г.</w:t>
            </w:r>
          </w:p>
        </w:tc>
        <w:tc>
          <w:tcPr>
            <w:tcW w:w="992" w:type="dxa"/>
            <w:gridSpan w:val="2"/>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2016г.</w:t>
            </w:r>
          </w:p>
        </w:tc>
        <w:tc>
          <w:tcPr>
            <w:tcW w:w="993" w:type="dxa"/>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2017г</w:t>
            </w:r>
          </w:p>
        </w:tc>
        <w:tc>
          <w:tcPr>
            <w:tcW w:w="126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pPr>
              <w:jc w:val="center"/>
              <w:rPr>
                <w:b/>
              </w:rPr>
            </w:pPr>
            <w:r>
              <w:rPr>
                <w:b/>
              </w:rPr>
              <w:t>2017г.к 2012 г.г, %</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Объем производства продукции сельского хозяйства (в фактически действующих ценах)</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млн. руб.</w:t>
            </w:r>
          </w:p>
        </w:tc>
        <w:tc>
          <w:tcPr>
            <w:tcW w:w="993" w:type="dxa"/>
            <w:tcBorders>
              <w:top w:val="nil"/>
              <w:left w:val="single" w:sz="8" w:space="0" w:color="auto"/>
              <w:bottom w:val="single" w:sz="8" w:space="0" w:color="auto"/>
              <w:right w:val="single" w:sz="8" w:space="0" w:color="auto"/>
            </w:tcBorders>
            <w:hideMark/>
          </w:tcPr>
          <w:p w:rsidR="00EF4612" w:rsidRDefault="00EF4612" w:rsidP="009C0263">
            <w:pPr>
              <w:jc w:val="center"/>
            </w:pPr>
            <w:r>
              <w:t>1625,1</w:t>
            </w:r>
          </w:p>
        </w:tc>
        <w:tc>
          <w:tcPr>
            <w:tcW w:w="992" w:type="dxa"/>
            <w:tcBorders>
              <w:top w:val="nil"/>
              <w:left w:val="nil"/>
              <w:bottom w:val="single" w:sz="8" w:space="0" w:color="auto"/>
              <w:right w:val="single" w:sz="8" w:space="0" w:color="auto"/>
            </w:tcBorders>
            <w:hideMark/>
          </w:tcPr>
          <w:p w:rsidR="00EF4612" w:rsidRDefault="00EF4612" w:rsidP="009C0263">
            <w:pPr>
              <w:jc w:val="center"/>
            </w:pPr>
            <w:r>
              <w:t>1731,1</w:t>
            </w:r>
          </w:p>
        </w:tc>
        <w:tc>
          <w:tcPr>
            <w:tcW w:w="992" w:type="dxa"/>
            <w:gridSpan w:val="2"/>
            <w:tcBorders>
              <w:top w:val="nil"/>
              <w:left w:val="nil"/>
              <w:bottom w:val="single" w:sz="8" w:space="0" w:color="auto"/>
              <w:right w:val="single" w:sz="8" w:space="0" w:color="auto"/>
            </w:tcBorders>
            <w:hideMark/>
          </w:tcPr>
          <w:p w:rsidR="00EF4612" w:rsidRDefault="00EF4612" w:rsidP="009C0263">
            <w:pPr>
              <w:jc w:val="center"/>
            </w:pPr>
            <w:r>
              <w:t>1734,4</w:t>
            </w:r>
          </w:p>
        </w:tc>
        <w:tc>
          <w:tcPr>
            <w:tcW w:w="992" w:type="dxa"/>
            <w:gridSpan w:val="2"/>
            <w:tcBorders>
              <w:top w:val="nil"/>
              <w:left w:val="nil"/>
              <w:bottom w:val="single" w:sz="8" w:space="0" w:color="auto"/>
              <w:right w:val="single" w:sz="8" w:space="0" w:color="auto"/>
            </w:tcBorders>
            <w:hideMark/>
          </w:tcPr>
          <w:p w:rsidR="00EF4612" w:rsidRDefault="00EF4612" w:rsidP="009C0263">
            <w:pPr>
              <w:jc w:val="center"/>
            </w:pPr>
            <w:r>
              <w:t>2568,9</w:t>
            </w:r>
          </w:p>
        </w:tc>
        <w:tc>
          <w:tcPr>
            <w:tcW w:w="993" w:type="dxa"/>
            <w:tcBorders>
              <w:top w:val="nil"/>
              <w:left w:val="nil"/>
              <w:bottom w:val="single" w:sz="8" w:space="0" w:color="auto"/>
              <w:right w:val="single" w:sz="8" w:space="0" w:color="auto"/>
            </w:tcBorders>
            <w:hideMark/>
          </w:tcPr>
          <w:p w:rsidR="00EF4612" w:rsidRDefault="00EF4612" w:rsidP="009C0263">
            <w:pPr>
              <w:jc w:val="center"/>
            </w:pPr>
            <w:r>
              <w:t>2812,1</w:t>
            </w:r>
          </w:p>
        </w:tc>
        <w:tc>
          <w:tcPr>
            <w:tcW w:w="1261"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173,0</w:t>
            </w:r>
          </w:p>
        </w:tc>
      </w:tr>
      <w:tr w:rsidR="00EF4612" w:rsidTr="009C0263">
        <w:tc>
          <w:tcPr>
            <w:tcW w:w="3559" w:type="dxa"/>
            <w:tcBorders>
              <w:top w:val="nil"/>
              <w:left w:val="single" w:sz="8" w:space="0" w:color="auto"/>
              <w:bottom w:val="single" w:sz="4" w:space="0" w:color="auto"/>
              <w:right w:val="single" w:sz="8" w:space="0" w:color="auto"/>
            </w:tcBorders>
            <w:tcMar>
              <w:top w:w="15" w:type="dxa"/>
              <w:left w:w="15" w:type="dxa"/>
              <w:bottom w:w="15" w:type="dxa"/>
              <w:right w:w="15" w:type="dxa"/>
            </w:tcMar>
            <w:hideMark/>
          </w:tcPr>
          <w:p w:rsidR="00EF4612" w:rsidRDefault="00EF4612" w:rsidP="009C0263">
            <w:r>
              <w:t>Объем инвестиций в основной капитал</w:t>
            </w:r>
          </w:p>
        </w:tc>
        <w:tc>
          <w:tcPr>
            <w:tcW w:w="992" w:type="dxa"/>
            <w:tcBorders>
              <w:top w:val="nil"/>
              <w:left w:val="nil"/>
              <w:bottom w:val="single" w:sz="4" w:space="0" w:color="auto"/>
              <w:right w:val="single" w:sz="8" w:space="0" w:color="auto"/>
            </w:tcBorders>
            <w:tcMar>
              <w:top w:w="15" w:type="dxa"/>
              <w:left w:w="15" w:type="dxa"/>
              <w:bottom w:w="15" w:type="dxa"/>
              <w:right w:w="15" w:type="dxa"/>
            </w:tcMar>
            <w:hideMark/>
          </w:tcPr>
          <w:p w:rsidR="00EF4612" w:rsidRDefault="00EF4612" w:rsidP="009C0263">
            <w:pPr>
              <w:jc w:val="center"/>
            </w:pPr>
            <w:r>
              <w:t>млн. руб.</w:t>
            </w:r>
          </w:p>
        </w:tc>
        <w:tc>
          <w:tcPr>
            <w:tcW w:w="993" w:type="dxa"/>
            <w:tcBorders>
              <w:top w:val="nil"/>
              <w:left w:val="single" w:sz="8" w:space="0" w:color="auto"/>
              <w:bottom w:val="single" w:sz="4" w:space="0" w:color="auto"/>
              <w:right w:val="single" w:sz="8" w:space="0" w:color="auto"/>
            </w:tcBorders>
            <w:hideMark/>
          </w:tcPr>
          <w:p w:rsidR="00EF4612" w:rsidRDefault="00EF4612" w:rsidP="009C0263">
            <w:pPr>
              <w:jc w:val="center"/>
            </w:pPr>
            <w:r>
              <w:t>119,9</w:t>
            </w:r>
          </w:p>
        </w:tc>
        <w:tc>
          <w:tcPr>
            <w:tcW w:w="992" w:type="dxa"/>
            <w:tcBorders>
              <w:top w:val="nil"/>
              <w:left w:val="nil"/>
              <w:bottom w:val="single" w:sz="4" w:space="0" w:color="auto"/>
              <w:right w:val="single" w:sz="8" w:space="0" w:color="auto"/>
            </w:tcBorders>
            <w:hideMark/>
          </w:tcPr>
          <w:p w:rsidR="00EF4612" w:rsidRDefault="00EF4612" w:rsidP="009C0263">
            <w:pPr>
              <w:jc w:val="center"/>
            </w:pPr>
            <w:r>
              <w:t>79,1</w:t>
            </w:r>
          </w:p>
        </w:tc>
        <w:tc>
          <w:tcPr>
            <w:tcW w:w="992" w:type="dxa"/>
            <w:gridSpan w:val="2"/>
            <w:tcBorders>
              <w:top w:val="nil"/>
              <w:left w:val="nil"/>
              <w:bottom w:val="single" w:sz="4" w:space="0" w:color="auto"/>
              <w:right w:val="single" w:sz="8" w:space="0" w:color="auto"/>
            </w:tcBorders>
            <w:hideMark/>
          </w:tcPr>
          <w:p w:rsidR="00EF4612" w:rsidRDefault="00EF4612" w:rsidP="009C0263">
            <w:pPr>
              <w:jc w:val="center"/>
            </w:pPr>
            <w:r>
              <w:t>117,0</w:t>
            </w:r>
          </w:p>
        </w:tc>
        <w:tc>
          <w:tcPr>
            <w:tcW w:w="992" w:type="dxa"/>
            <w:gridSpan w:val="2"/>
            <w:tcBorders>
              <w:top w:val="nil"/>
              <w:left w:val="nil"/>
              <w:bottom w:val="single" w:sz="4" w:space="0" w:color="auto"/>
              <w:right w:val="single" w:sz="8" w:space="0" w:color="auto"/>
            </w:tcBorders>
            <w:hideMark/>
          </w:tcPr>
          <w:p w:rsidR="00EF4612" w:rsidRDefault="00EF4612" w:rsidP="009C0263">
            <w:pPr>
              <w:jc w:val="center"/>
            </w:pPr>
            <w:r>
              <w:t>111,5</w:t>
            </w:r>
          </w:p>
        </w:tc>
        <w:tc>
          <w:tcPr>
            <w:tcW w:w="993" w:type="dxa"/>
            <w:tcBorders>
              <w:top w:val="nil"/>
              <w:left w:val="nil"/>
              <w:bottom w:val="single" w:sz="4" w:space="0" w:color="auto"/>
              <w:right w:val="single" w:sz="8" w:space="0" w:color="auto"/>
            </w:tcBorders>
            <w:hideMark/>
          </w:tcPr>
          <w:p w:rsidR="00EF4612" w:rsidRDefault="00EF4612" w:rsidP="009C0263">
            <w:pPr>
              <w:jc w:val="center"/>
            </w:pPr>
            <w:r>
              <w:t>142,0</w:t>
            </w:r>
          </w:p>
        </w:tc>
        <w:tc>
          <w:tcPr>
            <w:tcW w:w="1261" w:type="dxa"/>
            <w:tcBorders>
              <w:top w:val="nil"/>
              <w:left w:val="nil"/>
              <w:bottom w:val="single" w:sz="4" w:space="0" w:color="auto"/>
              <w:right w:val="single" w:sz="8" w:space="0" w:color="auto"/>
            </w:tcBorders>
            <w:tcMar>
              <w:top w:w="15" w:type="dxa"/>
              <w:left w:w="15" w:type="dxa"/>
              <w:bottom w:w="15" w:type="dxa"/>
              <w:right w:w="15" w:type="dxa"/>
            </w:tcMar>
            <w:hideMark/>
          </w:tcPr>
          <w:p w:rsidR="00EF4612" w:rsidRDefault="00EF4612" w:rsidP="009C0263">
            <w:pPr>
              <w:jc w:val="center"/>
            </w:pPr>
            <w:r>
              <w:t>118,4</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 xml:space="preserve">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руб.</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11077</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11565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12978</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13981</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18326</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165,4</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Зерновые и зернобобовые (в весе после доработки)</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92,0</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77,1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71,5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95,6</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118,6</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128,9</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Подсолнечник (в бункерном весе)</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39,7</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26,2</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35,6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37,4</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22,0</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55,4</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Картофель</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10,4</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10,8</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11,1</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106,7</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Овощи</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2,5</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2,5</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84,0</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Обеспеченность кормами на 1 условную голову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центнеров корм. 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32,8</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32,9</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33,1</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33,2</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101,2</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rPr>
                <w:b/>
              </w:rPr>
            </w:pPr>
            <w:r>
              <w:rPr>
                <w:b/>
              </w:rPr>
              <w:t>Поголовье</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4612" w:rsidRDefault="00EF4612" w:rsidP="009C0263">
            <w:pPr>
              <w:jc w:val="center"/>
              <w:rPr>
                <w:b/>
              </w:rPr>
            </w:pP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Крупный рогатый скот</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3,4</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121,2</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в т. ч. коров</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1,4</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1,4</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107,1</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Свиньи</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3,6</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3,6</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100</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Овцы, козы</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3,9</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4,7</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5,1</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130,8</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Птица</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98,5</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99,6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127,7</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157,4</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126,2</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128,1</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rPr>
                <w:b/>
              </w:rPr>
            </w:pPr>
            <w:r>
              <w:rPr>
                <w:b/>
              </w:rPr>
              <w:t>Производство продукции</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4612" w:rsidRDefault="00EF4612" w:rsidP="009C0263">
            <w:pPr>
              <w:jc w:val="center"/>
              <w:rPr>
                <w:b/>
              </w:rPr>
            </w:pP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Скот и птица (в живом весе)</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2,3</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2,0</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87,0</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Молоко</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5,5</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5,8</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6,0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6,0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6,3</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114,5</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Яйца</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млн.шт.</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17,3</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21,9</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26,9</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25,2</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24,7</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142,7</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rPr>
                <w:b/>
              </w:rPr>
            </w:pPr>
            <w:r>
              <w:rPr>
                <w:b/>
              </w:rPr>
              <w:t>Продуктивность</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4612" w:rsidRDefault="00EF4612" w:rsidP="009C0263">
            <w:pPr>
              <w:jc w:val="center"/>
              <w:rPr>
                <w:b/>
              </w:rPr>
            </w:pP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Надой молока от 1 коровы</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кг</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3,9</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4,2</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107,7</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Среднесуточный привес КРС</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г</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404</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408</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415</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102,7</w:t>
            </w:r>
          </w:p>
        </w:tc>
      </w:tr>
      <w:tr w:rsidR="00EF4612" w:rsidTr="009C0263">
        <w:tc>
          <w:tcPr>
            <w:tcW w:w="10774" w:type="dxa"/>
            <w:gridSpan w:val="10"/>
            <w:tcBorders>
              <w:top w:val="nil"/>
              <w:left w:val="single" w:sz="8" w:space="0" w:color="auto"/>
              <w:bottom w:val="single" w:sz="8" w:space="0" w:color="auto"/>
              <w:right w:val="single" w:sz="4" w:space="0" w:color="auto"/>
            </w:tcBorders>
            <w:tcMar>
              <w:top w:w="15" w:type="dxa"/>
              <w:left w:w="15" w:type="dxa"/>
              <w:bottom w:w="15" w:type="dxa"/>
              <w:right w:w="15" w:type="dxa"/>
            </w:tcMar>
            <w:hideMark/>
          </w:tcPr>
          <w:p w:rsidR="00EF4612" w:rsidRDefault="00EF4612" w:rsidP="009C0263">
            <w:pPr>
              <w:jc w:val="center"/>
            </w:pPr>
            <w:r>
              <w:t>Техническая модернизация сельскохозяйственного производства</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r>
              <w:t>Приобретение с/х техники:</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1275"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851"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850"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Всего за 2013-2017 годы (единиц)</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ind w:firstLine="166"/>
            </w:pPr>
            <w:r>
              <w:t>тракторов</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19</w:t>
            </w:r>
          </w:p>
        </w:tc>
        <w:tc>
          <w:tcPr>
            <w:tcW w:w="1275"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16</w:t>
            </w:r>
          </w:p>
        </w:tc>
        <w:tc>
          <w:tcPr>
            <w:tcW w:w="851"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8</w:t>
            </w:r>
          </w:p>
        </w:tc>
        <w:tc>
          <w:tcPr>
            <w:tcW w:w="850"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13</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61</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ind w:left="166"/>
            </w:pPr>
            <w:r>
              <w:t>зерноуборочных комбайнов</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w:t>
            </w:r>
          </w:p>
        </w:tc>
        <w:tc>
          <w:tcPr>
            <w:tcW w:w="1275"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w:t>
            </w:r>
          </w:p>
        </w:tc>
        <w:tc>
          <w:tcPr>
            <w:tcW w:w="851"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w:t>
            </w:r>
          </w:p>
        </w:tc>
        <w:tc>
          <w:tcPr>
            <w:tcW w:w="850"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35,0</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ind w:left="166"/>
              <w:rPr>
                <w:sz w:val="16"/>
                <w:szCs w:val="16"/>
              </w:rPr>
            </w:pPr>
            <w:r>
              <w:rPr>
                <w:sz w:val="16"/>
                <w:szCs w:val="16"/>
              </w:rPr>
              <w:t>кормоуборочных комбайнов</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rPr>
                <w:sz w:val="16"/>
                <w:szCs w:val="16"/>
              </w:rPr>
            </w:pPr>
            <w:r>
              <w:rPr>
                <w:sz w:val="16"/>
                <w:szCs w:val="16"/>
              </w:rPr>
              <w:t>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rPr>
                <w:sz w:val="16"/>
                <w:szCs w:val="16"/>
              </w:rPr>
            </w:pPr>
            <w:r>
              <w:rPr>
                <w:sz w:val="16"/>
                <w:szCs w:val="16"/>
              </w:rPr>
              <w:t>-</w:t>
            </w:r>
          </w:p>
        </w:tc>
      </w:tr>
    </w:tbl>
    <w:p w:rsidR="00EF4612" w:rsidRPr="00C11D8D" w:rsidRDefault="00EF4612" w:rsidP="00EF4612">
      <w:pPr>
        <w:pStyle w:val="affa"/>
        <w:spacing w:line="276" w:lineRule="auto"/>
        <w:jc w:val="both"/>
        <w:rPr>
          <w:rFonts w:ascii="Times New Roman" w:hAnsi="Times New Roman"/>
          <w:sz w:val="28"/>
          <w:szCs w:val="28"/>
        </w:rPr>
      </w:pPr>
    </w:p>
    <w:p w:rsidR="00003B69" w:rsidRDefault="00003B69" w:rsidP="00003B69">
      <w:pPr>
        <w:ind w:firstLine="708"/>
        <w:jc w:val="both"/>
        <w:rPr>
          <w:b/>
          <w:bCs/>
          <w:sz w:val="28"/>
          <w:szCs w:val="28"/>
        </w:rPr>
      </w:pPr>
      <w:r w:rsidRPr="00C11D8D">
        <w:rPr>
          <w:sz w:val="28"/>
          <w:szCs w:val="28"/>
        </w:rPr>
        <w:t xml:space="preserve">           </w:t>
      </w:r>
      <w:r w:rsidRPr="00C11D8D">
        <w:rPr>
          <w:b/>
          <w:sz w:val="28"/>
          <w:szCs w:val="28"/>
        </w:rPr>
        <w:t xml:space="preserve">     </w:t>
      </w:r>
      <w:r>
        <w:rPr>
          <w:b/>
          <w:bCs/>
          <w:sz w:val="28"/>
          <w:szCs w:val="28"/>
        </w:rPr>
        <w:t>1.2.4</w:t>
      </w:r>
      <w:r w:rsidRPr="00C11D8D">
        <w:rPr>
          <w:b/>
          <w:bCs/>
          <w:sz w:val="28"/>
          <w:szCs w:val="28"/>
        </w:rPr>
        <w:t>. Инвестиционный потенциал</w:t>
      </w:r>
    </w:p>
    <w:p w:rsidR="00003B69" w:rsidRPr="002028FC" w:rsidRDefault="00003B69" w:rsidP="00003B69">
      <w:pPr>
        <w:ind w:firstLine="708"/>
        <w:jc w:val="both"/>
        <w:rPr>
          <w:b/>
          <w:sz w:val="28"/>
          <w:szCs w:val="28"/>
        </w:rPr>
      </w:pPr>
    </w:p>
    <w:p w:rsidR="00003B69" w:rsidRPr="00C11D8D" w:rsidRDefault="00003B69" w:rsidP="00003B69">
      <w:pPr>
        <w:ind w:firstLine="708"/>
        <w:jc w:val="both"/>
        <w:rPr>
          <w:sz w:val="28"/>
          <w:szCs w:val="28"/>
        </w:rPr>
      </w:pPr>
      <w:r w:rsidRPr="00C11D8D">
        <w:rPr>
          <w:sz w:val="28"/>
          <w:szCs w:val="28"/>
        </w:rPr>
        <w:t>В рамках решения задач по созданию благоприятного инвестиционного климата в районе ведется работа по формированию инвестиционных площадок в целях привлечения потенциальных инвесторов. Район готов предложить инвесторам свободные земельные участки для развития животноводства мясомолочного направления, овцеводства. Имея богатую кормовую базу, возможно строительство крупных животноводческих комплексов,  в том числе птицеводческих.</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На базе развитого производства зерновых культур есть возможность организовать производство круп, комбикормов на промышленной основе.</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Имеются все условия для строительства кирпичного завода: земельный участок, коммуникации, сырье.  </w:t>
      </w:r>
    </w:p>
    <w:p w:rsidR="00003B69" w:rsidRPr="00C11D8D" w:rsidRDefault="00003B69" w:rsidP="00003B69">
      <w:pPr>
        <w:suppressAutoHyphens w:val="0"/>
        <w:ind w:firstLine="540"/>
        <w:jc w:val="both"/>
        <w:rPr>
          <w:sz w:val="28"/>
          <w:szCs w:val="28"/>
        </w:rPr>
      </w:pPr>
      <w:r w:rsidRPr="00C11D8D">
        <w:rPr>
          <w:sz w:val="28"/>
          <w:szCs w:val="28"/>
        </w:rPr>
        <w:t>Приняты нормативно-правовые акты, предусматривающие предоставления льгот и преференций по налоговым платежам, зачисляемым в местный бюджет инвесторам, реализующим инвестиционные проекты на территории Турковского муниципального района (земельные налоги);</w:t>
      </w:r>
    </w:p>
    <w:p w:rsidR="00003B69" w:rsidRPr="00C11D8D" w:rsidRDefault="00003B69" w:rsidP="00003B69">
      <w:pPr>
        <w:suppressAutoHyphens w:val="0"/>
        <w:ind w:firstLine="540"/>
        <w:jc w:val="both"/>
        <w:rPr>
          <w:sz w:val="28"/>
          <w:szCs w:val="28"/>
        </w:rPr>
      </w:pPr>
      <w:r w:rsidRPr="00C11D8D">
        <w:rPr>
          <w:sz w:val="28"/>
          <w:szCs w:val="28"/>
        </w:rPr>
        <w:t>Распоряжением главы администрации Турковского муниципального района от 18 июня 2014 года № 187-р создан Совет по улучшению инвестиционного климата, поддержке инвестиционных проектов и экспертному отбору стратегических проектов на территории Турковского муниципального района;</w:t>
      </w:r>
    </w:p>
    <w:p w:rsidR="00003B69" w:rsidRPr="00C11D8D" w:rsidRDefault="00003B69" w:rsidP="00003B69">
      <w:pPr>
        <w:suppressAutoHyphens w:val="0"/>
        <w:ind w:firstLine="540"/>
        <w:jc w:val="both"/>
        <w:rPr>
          <w:sz w:val="28"/>
          <w:szCs w:val="28"/>
        </w:rPr>
      </w:pPr>
      <w:r w:rsidRPr="00C11D8D">
        <w:rPr>
          <w:sz w:val="28"/>
          <w:szCs w:val="28"/>
        </w:rPr>
        <w:t>Принят инвестиционный паспорт Турковского муниципального района для получения потенциальными инвесторами полной и достоверной информации об инвестиционном климате на территории района;</w:t>
      </w:r>
    </w:p>
    <w:p w:rsidR="00003B69" w:rsidRPr="00C11D8D" w:rsidRDefault="00003B69" w:rsidP="00003B69">
      <w:pPr>
        <w:suppressAutoHyphens w:val="0"/>
        <w:ind w:firstLine="540"/>
        <w:jc w:val="both"/>
        <w:rPr>
          <w:sz w:val="28"/>
          <w:szCs w:val="28"/>
        </w:rPr>
      </w:pPr>
      <w:r w:rsidRPr="00C11D8D">
        <w:rPr>
          <w:sz w:val="28"/>
          <w:szCs w:val="28"/>
        </w:rPr>
        <w:t>Постановлением администрации Турковского муниципального района от 30 декабря 2013 года № 592 утвержден Регламент по сопровождению инвестиционных проектов, реализуемых и (или) планируемых к реализации на территории Турковского муниципального района;</w:t>
      </w:r>
    </w:p>
    <w:p w:rsidR="00003B69" w:rsidRPr="00C11D8D" w:rsidRDefault="00003B69" w:rsidP="00003B69">
      <w:pPr>
        <w:spacing w:line="100" w:lineRule="atLeast"/>
        <w:ind w:firstLine="709"/>
        <w:jc w:val="both"/>
        <w:rPr>
          <w:color w:val="FF0000"/>
          <w:sz w:val="28"/>
          <w:szCs w:val="28"/>
        </w:rPr>
      </w:pPr>
      <w:r w:rsidRPr="00C11D8D">
        <w:rPr>
          <w:sz w:val="28"/>
          <w:szCs w:val="28"/>
        </w:rPr>
        <w:t>В рамках</w:t>
      </w:r>
      <w:r>
        <w:rPr>
          <w:sz w:val="28"/>
          <w:szCs w:val="28"/>
        </w:rPr>
        <w:t xml:space="preserve"> </w:t>
      </w:r>
      <w:r w:rsidRPr="00C11D8D">
        <w:rPr>
          <w:sz w:val="28"/>
          <w:szCs w:val="28"/>
        </w:rPr>
        <w:t xml:space="preserve"> проведения</w:t>
      </w:r>
      <w:r>
        <w:rPr>
          <w:sz w:val="28"/>
          <w:szCs w:val="28"/>
        </w:rPr>
        <w:t xml:space="preserve"> </w:t>
      </w:r>
      <w:r w:rsidRPr="00C11D8D">
        <w:rPr>
          <w:sz w:val="28"/>
          <w:szCs w:val="28"/>
        </w:rPr>
        <w:t xml:space="preserve"> регламентации всех услуг, которые оказываются администрацией, либо подведомственными или муниципальными унитарными</w:t>
      </w:r>
      <w:r>
        <w:rPr>
          <w:sz w:val="28"/>
          <w:szCs w:val="28"/>
        </w:rPr>
        <w:t xml:space="preserve"> </w:t>
      </w:r>
      <w:r w:rsidRPr="00C11D8D">
        <w:rPr>
          <w:sz w:val="28"/>
          <w:szCs w:val="28"/>
        </w:rPr>
        <w:t xml:space="preserve"> предприятиями и учреждениями в ходе работы с инвесторами постановлением</w:t>
      </w:r>
      <w:r>
        <w:rPr>
          <w:sz w:val="28"/>
          <w:szCs w:val="28"/>
        </w:rPr>
        <w:t xml:space="preserve"> </w:t>
      </w:r>
      <w:r w:rsidRPr="00C11D8D">
        <w:rPr>
          <w:sz w:val="28"/>
          <w:szCs w:val="28"/>
        </w:rPr>
        <w:t xml:space="preserve"> главы</w:t>
      </w:r>
      <w:r>
        <w:rPr>
          <w:sz w:val="28"/>
          <w:szCs w:val="28"/>
        </w:rPr>
        <w:t xml:space="preserve"> </w:t>
      </w:r>
      <w:r w:rsidRPr="00C11D8D">
        <w:rPr>
          <w:sz w:val="28"/>
          <w:szCs w:val="28"/>
        </w:rPr>
        <w:t xml:space="preserve"> администрации </w:t>
      </w:r>
      <w:r>
        <w:rPr>
          <w:sz w:val="28"/>
          <w:szCs w:val="28"/>
        </w:rPr>
        <w:t xml:space="preserve"> </w:t>
      </w:r>
      <w:r w:rsidRPr="00C11D8D">
        <w:rPr>
          <w:sz w:val="28"/>
          <w:szCs w:val="28"/>
        </w:rPr>
        <w:t>Турковского муниципального района от 12 августа 2014 года № 323 утверждены дорожные карты: а) дорожная карта предоставления муниципальной услуги администрацией муниципального района по предоставлению земельного участка для строительства без предварительного согласования места размещения объекта; б) дорожная карта предоставления муниципальной услуги администрацией муниципального района по предоставлению земельного участка для строительства с предварительным согласованием места размещения объекта; в)  дорожная карта предоставления муниципальной услуги администрацией муниципального района по переводу земель или земельных участков из одной категории в другую; г) дорожная карта предоставления муниципальной услуги администрацией муниципального района по выдаче разрешения на ввод объекта в эксплуатацию; д) дорожная карта предоставления муниципальной услуги администрацией муниципального района по выдаче разрешения на строительство.</w:t>
      </w:r>
      <w:r w:rsidRPr="00C11D8D">
        <w:rPr>
          <w:sz w:val="28"/>
          <w:szCs w:val="28"/>
        </w:rPr>
        <w:tab/>
      </w:r>
    </w:p>
    <w:p w:rsidR="00003B69" w:rsidRPr="00C11D8D" w:rsidRDefault="00003B69" w:rsidP="00003B69">
      <w:pPr>
        <w:pStyle w:val="BodyTextIndent21"/>
        <w:widowControl w:val="0"/>
        <w:rPr>
          <w:sz w:val="28"/>
          <w:szCs w:val="28"/>
        </w:rPr>
      </w:pPr>
      <w:r w:rsidRPr="00C11D8D">
        <w:rPr>
          <w:sz w:val="28"/>
          <w:szCs w:val="28"/>
        </w:rPr>
        <w:t xml:space="preserve">Главной целью инвестиционной политики на ближайшее будущее </w:t>
      </w:r>
      <w:r w:rsidRPr="00C11D8D">
        <w:rPr>
          <w:bCs/>
          <w:sz w:val="28"/>
          <w:szCs w:val="28"/>
        </w:rPr>
        <w:t xml:space="preserve">является </w:t>
      </w:r>
      <w:r w:rsidRPr="00C11D8D">
        <w:rPr>
          <w:sz w:val="28"/>
          <w:szCs w:val="28"/>
        </w:rPr>
        <w:t>развитие благоприятных условий для осуществления инвестиционной деятельности на территории Турковского района, обеспечение высоких темпов экономического роста за счет притока инвестиций.</w:t>
      </w:r>
      <w:bookmarkStart w:id="17" w:name="__RefHeading__27_516089901"/>
      <w:bookmarkStart w:id="18" w:name="_Toc295206915"/>
      <w:bookmarkEnd w:id="17"/>
    </w:p>
    <w:p w:rsidR="00003B69" w:rsidRPr="00C11D8D" w:rsidRDefault="00003B69" w:rsidP="00003B69">
      <w:pPr>
        <w:pStyle w:val="BodyTextIndent21"/>
        <w:widowControl w:val="0"/>
        <w:rPr>
          <w:sz w:val="28"/>
          <w:szCs w:val="28"/>
        </w:rPr>
      </w:pPr>
    </w:p>
    <w:p w:rsidR="00003B69" w:rsidRPr="00C11D8D" w:rsidRDefault="00003B69" w:rsidP="00003B69">
      <w:pPr>
        <w:pStyle w:val="BodyTextIndent21"/>
        <w:widowControl w:val="0"/>
        <w:ind w:firstLine="0"/>
        <w:jc w:val="center"/>
        <w:rPr>
          <w:b/>
          <w:sz w:val="28"/>
          <w:szCs w:val="28"/>
        </w:rPr>
      </w:pPr>
      <w:r>
        <w:rPr>
          <w:b/>
          <w:sz w:val="28"/>
          <w:szCs w:val="28"/>
        </w:rPr>
        <w:t>1.2.5</w:t>
      </w:r>
      <w:r w:rsidRPr="00C11D8D">
        <w:rPr>
          <w:b/>
          <w:sz w:val="28"/>
          <w:szCs w:val="28"/>
        </w:rPr>
        <w:t>. Социальный потенциал</w:t>
      </w:r>
      <w:bookmarkEnd w:id="18"/>
    </w:p>
    <w:p w:rsidR="00003B69" w:rsidRPr="00C11D8D" w:rsidRDefault="00003B69" w:rsidP="00003B69">
      <w:pPr>
        <w:spacing w:line="100" w:lineRule="atLeast"/>
        <w:ind w:firstLine="709"/>
        <w:jc w:val="both"/>
        <w:rPr>
          <w:sz w:val="28"/>
          <w:szCs w:val="28"/>
        </w:rPr>
      </w:pPr>
      <w:r w:rsidRPr="00C11D8D">
        <w:rPr>
          <w:sz w:val="28"/>
          <w:szCs w:val="28"/>
        </w:rPr>
        <w:t xml:space="preserve">Социальный потенциал Турковского муниципального района характеризуется уровнем развития таких отраслевых систем социальной сферы, как здравоохранение, образование, культура, физическая культура и спорт. </w:t>
      </w:r>
    </w:p>
    <w:p w:rsidR="00003B69" w:rsidRPr="00C11D8D" w:rsidRDefault="00003B69" w:rsidP="00003B69">
      <w:pPr>
        <w:spacing w:line="100" w:lineRule="atLeast"/>
        <w:jc w:val="both"/>
        <w:rPr>
          <w:b/>
          <w:sz w:val="28"/>
          <w:szCs w:val="28"/>
        </w:rPr>
      </w:pPr>
      <w:bookmarkStart w:id="19" w:name="_Toc295206916"/>
    </w:p>
    <w:p w:rsidR="00003B69" w:rsidRPr="00C11D8D" w:rsidRDefault="00003B69" w:rsidP="00003B69">
      <w:pPr>
        <w:spacing w:line="100" w:lineRule="atLeast"/>
        <w:jc w:val="both"/>
        <w:rPr>
          <w:b/>
          <w:sz w:val="28"/>
          <w:szCs w:val="28"/>
        </w:rPr>
      </w:pPr>
      <w:r>
        <w:rPr>
          <w:b/>
          <w:sz w:val="28"/>
          <w:szCs w:val="28"/>
        </w:rPr>
        <w:t>1.2.5</w:t>
      </w:r>
      <w:r w:rsidRPr="00C11D8D">
        <w:rPr>
          <w:b/>
          <w:sz w:val="28"/>
          <w:szCs w:val="28"/>
        </w:rPr>
        <w:t>.1. Потенциал сферы здравоохранения</w:t>
      </w:r>
      <w:bookmarkEnd w:id="19"/>
    </w:p>
    <w:p w:rsidR="00003B69" w:rsidRPr="00C11D8D" w:rsidRDefault="00003B69" w:rsidP="00003B69">
      <w:pPr>
        <w:spacing w:line="100" w:lineRule="atLeast"/>
        <w:ind w:firstLine="709"/>
        <w:jc w:val="both"/>
        <w:rPr>
          <w:color w:val="C0504D"/>
          <w:sz w:val="28"/>
          <w:szCs w:val="28"/>
        </w:rPr>
      </w:pPr>
      <w:r w:rsidRPr="00C11D8D">
        <w:rPr>
          <w:sz w:val="28"/>
          <w:szCs w:val="28"/>
        </w:rPr>
        <w:t>Потенциал развития системы здравоохранения позволяет обеспечить доступность медицинской помощи каждому жителю района вне зависимости от социального положения, уровня доходов и места проживания.</w:t>
      </w:r>
    </w:p>
    <w:p w:rsidR="00003B69" w:rsidRPr="00C11D8D" w:rsidRDefault="00003B69" w:rsidP="00003B69">
      <w:pPr>
        <w:shd w:val="clear" w:color="auto" w:fill="FFFFFF"/>
        <w:ind w:firstLine="708"/>
        <w:jc w:val="both"/>
      </w:pPr>
      <w:r w:rsidRPr="00C11D8D">
        <w:rPr>
          <w:rFonts w:eastAsia="Calibri"/>
          <w:sz w:val="28"/>
          <w:szCs w:val="28"/>
        </w:rPr>
        <w:t>В структуру государственного учреждения здравоохранения ГУЗ СО «Турковская РБ» входят:</w:t>
      </w:r>
      <w:r>
        <w:t xml:space="preserve"> </w:t>
      </w:r>
      <w:r w:rsidRPr="00C11D8D">
        <w:rPr>
          <w:sz w:val="28"/>
          <w:szCs w:val="28"/>
        </w:rPr>
        <w:t>5 стационарных отделений на 53 койки</w:t>
      </w:r>
      <w:r>
        <w:rPr>
          <w:sz w:val="28"/>
          <w:szCs w:val="28"/>
        </w:rPr>
        <w:t>,</w:t>
      </w:r>
      <w:r>
        <w:t xml:space="preserve"> </w:t>
      </w:r>
      <w:r>
        <w:rPr>
          <w:sz w:val="28"/>
          <w:szCs w:val="28"/>
        </w:rPr>
        <w:t>д</w:t>
      </w:r>
      <w:r w:rsidRPr="00C11D8D">
        <w:rPr>
          <w:sz w:val="28"/>
          <w:szCs w:val="28"/>
        </w:rPr>
        <w:t xml:space="preserve">невной стационар на 19 коек </w:t>
      </w:r>
      <w:r>
        <w:t xml:space="preserve">, </w:t>
      </w:r>
      <w:r w:rsidRPr="00C11D8D">
        <w:rPr>
          <w:sz w:val="28"/>
          <w:szCs w:val="28"/>
        </w:rPr>
        <w:t>1 взрослая поликлиника на 100 посещений в смену</w:t>
      </w:r>
      <w:r>
        <w:rPr>
          <w:sz w:val="28"/>
          <w:szCs w:val="28"/>
        </w:rPr>
        <w:t>,</w:t>
      </w:r>
      <w:r w:rsidRPr="00C11D8D">
        <w:rPr>
          <w:sz w:val="28"/>
          <w:szCs w:val="28"/>
        </w:rPr>
        <w:t>1 детская консультация на 35 посещений в смену</w:t>
      </w:r>
      <w:r>
        <w:rPr>
          <w:sz w:val="28"/>
          <w:szCs w:val="28"/>
        </w:rPr>
        <w:t>,</w:t>
      </w:r>
      <w:r>
        <w:t xml:space="preserve"> </w:t>
      </w:r>
      <w:r w:rsidRPr="00C11D8D">
        <w:rPr>
          <w:sz w:val="28"/>
          <w:szCs w:val="28"/>
        </w:rPr>
        <w:t>2 сельских врачебных амбулатории с кабинетом врача общей практики с Перевесинка и с. Рязанка на 55 посещений в смену</w:t>
      </w:r>
      <w:r>
        <w:rPr>
          <w:sz w:val="28"/>
          <w:szCs w:val="28"/>
        </w:rPr>
        <w:t>,</w:t>
      </w:r>
      <w:r w:rsidRPr="00C11D8D">
        <w:rPr>
          <w:sz w:val="28"/>
          <w:szCs w:val="28"/>
        </w:rPr>
        <w:t>14 единиц фельдшерско-акушерских пунктов.</w:t>
      </w:r>
    </w:p>
    <w:p w:rsidR="00003B69" w:rsidRPr="00BA3E9E" w:rsidRDefault="00003B69" w:rsidP="00003B69">
      <w:pPr>
        <w:shd w:val="clear" w:color="auto" w:fill="FFFFFF"/>
        <w:jc w:val="both"/>
      </w:pPr>
      <w:r w:rsidRPr="00C11D8D">
        <w:rPr>
          <w:sz w:val="28"/>
          <w:szCs w:val="28"/>
        </w:rPr>
        <w:t xml:space="preserve">В </w:t>
      </w:r>
      <w:r>
        <w:rPr>
          <w:sz w:val="28"/>
          <w:szCs w:val="28"/>
        </w:rPr>
        <w:t>здравооохранении работают-</w:t>
      </w:r>
      <w:r w:rsidRPr="00C11D8D">
        <w:rPr>
          <w:sz w:val="28"/>
          <w:szCs w:val="28"/>
        </w:rPr>
        <w:t xml:space="preserve"> 227 человек, из них: 20 врачей</w:t>
      </w:r>
      <w:r>
        <w:t xml:space="preserve">, </w:t>
      </w:r>
      <w:r w:rsidRPr="00C11D8D">
        <w:rPr>
          <w:sz w:val="28"/>
          <w:szCs w:val="28"/>
        </w:rPr>
        <w:t>103 средних медработников</w:t>
      </w:r>
      <w:r>
        <w:t>,</w:t>
      </w:r>
      <w:r w:rsidRPr="00C11D8D">
        <w:rPr>
          <w:sz w:val="28"/>
          <w:szCs w:val="28"/>
        </w:rPr>
        <w:t xml:space="preserve"> 28 младших медработников</w:t>
      </w:r>
      <w:r>
        <w:t xml:space="preserve">, </w:t>
      </w:r>
      <w:r w:rsidRPr="00C11D8D">
        <w:rPr>
          <w:sz w:val="28"/>
          <w:szCs w:val="28"/>
        </w:rPr>
        <w:t>76 прочего персонала</w:t>
      </w:r>
    </w:p>
    <w:p w:rsidR="00003B69" w:rsidRPr="00C11D8D" w:rsidRDefault="00003B69" w:rsidP="00003B69">
      <w:pPr>
        <w:shd w:val="clear" w:color="auto" w:fill="FFFFFF"/>
        <w:ind w:firstLine="708"/>
        <w:jc w:val="both"/>
        <w:rPr>
          <w:sz w:val="28"/>
          <w:szCs w:val="28"/>
        </w:rPr>
      </w:pPr>
      <w:r>
        <w:rPr>
          <w:sz w:val="28"/>
          <w:szCs w:val="28"/>
        </w:rPr>
        <w:t>Однако</w:t>
      </w:r>
      <w:r w:rsidRPr="00C11D8D">
        <w:rPr>
          <w:sz w:val="28"/>
          <w:szCs w:val="28"/>
        </w:rPr>
        <w:t xml:space="preserve"> уровень заболеваемости населения остается высоким. Отмечается высокий уровень болезней системы кровообращения, злокачественных новообразований. Показатели социально-значимыми заболеваниями – туберкулезом, хроническим алкоголем, наркоманией – более низкие, чем в среднем по Российской Федерации.</w:t>
      </w:r>
    </w:p>
    <w:p w:rsidR="00003B69" w:rsidRPr="00C11D8D" w:rsidRDefault="00003B69" w:rsidP="00003B69">
      <w:pPr>
        <w:shd w:val="clear" w:color="auto" w:fill="FFFFFF"/>
        <w:ind w:firstLine="708"/>
        <w:jc w:val="both"/>
        <w:rPr>
          <w:sz w:val="28"/>
          <w:szCs w:val="28"/>
        </w:rPr>
      </w:pPr>
      <w:r w:rsidRPr="00C11D8D">
        <w:rPr>
          <w:sz w:val="28"/>
          <w:szCs w:val="28"/>
        </w:rPr>
        <w:t xml:space="preserve">Показатель естественной убыли населения остается достаточно высоким, в районе до настоящего времени не удалось изменить ситуацию в сторону превышения рождаемости над смертностью. </w:t>
      </w:r>
    </w:p>
    <w:p w:rsidR="00003B69" w:rsidRPr="00C11D8D" w:rsidRDefault="00003B69" w:rsidP="00003B69">
      <w:pPr>
        <w:shd w:val="clear" w:color="auto" w:fill="FFFFFF"/>
        <w:jc w:val="both"/>
      </w:pPr>
    </w:p>
    <w:p w:rsidR="00003B69" w:rsidRPr="00C11D8D" w:rsidRDefault="00003B69" w:rsidP="00003B69">
      <w:pPr>
        <w:overflowPunct w:val="0"/>
        <w:spacing w:line="100" w:lineRule="atLeast"/>
        <w:jc w:val="both"/>
        <w:rPr>
          <w:b/>
          <w:sz w:val="28"/>
          <w:szCs w:val="28"/>
        </w:rPr>
      </w:pPr>
      <w:bookmarkStart w:id="20" w:name="_Toc295206917"/>
      <w:r>
        <w:rPr>
          <w:b/>
          <w:sz w:val="28"/>
          <w:szCs w:val="28"/>
        </w:rPr>
        <w:t>1.2.5</w:t>
      </w:r>
      <w:r w:rsidRPr="00C11D8D">
        <w:rPr>
          <w:b/>
          <w:sz w:val="28"/>
          <w:szCs w:val="28"/>
        </w:rPr>
        <w:t>.2. Образовательный потенциал</w:t>
      </w:r>
      <w:bookmarkEnd w:id="20"/>
    </w:p>
    <w:p w:rsidR="00003B69" w:rsidRPr="00C11D8D" w:rsidRDefault="00003B69" w:rsidP="00003B69">
      <w:pPr>
        <w:tabs>
          <w:tab w:val="left" w:pos="0"/>
        </w:tabs>
        <w:suppressAutoHyphens w:val="0"/>
        <w:ind w:firstLine="720"/>
        <w:jc w:val="both"/>
        <w:rPr>
          <w:sz w:val="28"/>
          <w:szCs w:val="28"/>
          <w:lang w:eastAsia="ru-RU"/>
        </w:rPr>
      </w:pPr>
      <w:r w:rsidRPr="006C615E">
        <w:rPr>
          <w:bCs/>
          <w:i/>
          <w:iCs/>
          <w:sz w:val="28"/>
          <w:szCs w:val="28"/>
          <w:lang w:eastAsia="ru-RU"/>
        </w:rPr>
        <w:t>Система образования</w:t>
      </w:r>
      <w:r w:rsidRPr="00C11D8D">
        <w:rPr>
          <w:b/>
          <w:bCs/>
          <w:i/>
          <w:iCs/>
          <w:sz w:val="28"/>
          <w:szCs w:val="28"/>
          <w:lang w:eastAsia="ru-RU"/>
        </w:rPr>
        <w:t xml:space="preserve"> </w:t>
      </w:r>
      <w:r w:rsidRPr="00C11D8D">
        <w:rPr>
          <w:sz w:val="28"/>
          <w:szCs w:val="28"/>
          <w:lang w:eastAsia="ru-RU"/>
        </w:rPr>
        <w:t xml:space="preserve">Турковского  муниципального района включает 18 учреждений образования, из них: 12 - общеобразовательных учреждений, 4 - дошкольных образовательных учреждения, 2 - учреждения дополнительного образования детей. </w:t>
      </w:r>
    </w:p>
    <w:p w:rsidR="00003B69" w:rsidRPr="00C11D8D" w:rsidRDefault="00003B69" w:rsidP="00003B69">
      <w:pPr>
        <w:tabs>
          <w:tab w:val="left" w:pos="0"/>
        </w:tabs>
        <w:suppressAutoHyphens w:val="0"/>
        <w:ind w:firstLine="720"/>
        <w:jc w:val="both"/>
        <w:rPr>
          <w:sz w:val="28"/>
          <w:szCs w:val="28"/>
          <w:lang w:eastAsia="ru-RU"/>
        </w:rPr>
      </w:pPr>
      <w:r w:rsidRPr="00C11D8D">
        <w:rPr>
          <w:sz w:val="28"/>
          <w:szCs w:val="28"/>
          <w:lang w:eastAsia="ru-RU"/>
        </w:rPr>
        <w:t>По образовательным программам  общего образования (начального, основного общего и среднего общего образования) обучается  936 человек,</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по образовательным программам дошкольного образования – 278 человек.        </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       Охват детей  дошкольным образованием от 3 до 7 лет  - 100 %, актуальной   очередности нет.</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        По дополнительным образовательным  программам занимается 637 воспитанников. </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         Общее количество  работников в системе образования  района – 425 чел., в том числе педагогических – 194 чел. Имеют высшую квалификационную категорию – 143 чел. (73, 7%).</w:t>
      </w:r>
    </w:p>
    <w:p w:rsidR="00003B69" w:rsidRPr="00C11D8D" w:rsidRDefault="00003B69" w:rsidP="00003B69">
      <w:pPr>
        <w:shd w:val="clear" w:color="auto" w:fill="FFFFFF"/>
        <w:jc w:val="both"/>
        <w:rPr>
          <w:sz w:val="28"/>
          <w:szCs w:val="28"/>
        </w:rPr>
      </w:pPr>
      <w:r w:rsidRPr="00C11D8D">
        <w:rPr>
          <w:color w:val="000000"/>
          <w:sz w:val="28"/>
          <w:szCs w:val="28"/>
        </w:rPr>
        <w:t xml:space="preserve">       Очередь в детские сады в районе отсутствует. </w:t>
      </w:r>
    </w:p>
    <w:p w:rsidR="00003B69" w:rsidRPr="00C11D8D" w:rsidRDefault="00003B69" w:rsidP="00003B69">
      <w:pPr>
        <w:pStyle w:val="affa"/>
        <w:jc w:val="both"/>
        <w:rPr>
          <w:rFonts w:ascii="Times New Roman" w:hAnsi="Times New Roman"/>
          <w:b/>
          <w:sz w:val="28"/>
          <w:szCs w:val="28"/>
        </w:rPr>
      </w:pPr>
      <w:r w:rsidRPr="00C11D8D">
        <w:rPr>
          <w:rFonts w:ascii="Times New Roman" w:hAnsi="Times New Roman"/>
          <w:color w:val="000000"/>
          <w:sz w:val="28"/>
          <w:szCs w:val="28"/>
        </w:rPr>
        <w:t xml:space="preserve">       В  </w:t>
      </w:r>
      <w:r w:rsidRPr="00C11D8D">
        <w:rPr>
          <w:rFonts w:ascii="Times New Roman" w:hAnsi="Times New Roman"/>
          <w:sz w:val="28"/>
          <w:szCs w:val="28"/>
        </w:rPr>
        <w:t xml:space="preserve"> целях обеспечения получения образования в форме семейного, оказания методической, психолого-педагогической, диагностической и консультативной помощи родителям, в районе  созданы  консультационные центры по взаимодействию дошкольных образовательных организаций различных форм и родительской общественности в  5 муниципальных  образовательных учреждениях.   </w:t>
      </w:r>
    </w:p>
    <w:p w:rsidR="00003B69" w:rsidRPr="00C11D8D"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p>
    <w:p w:rsidR="00003B69" w:rsidRPr="00C11D8D" w:rsidRDefault="00003B69" w:rsidP="00003B69">
      <w:pPr>
        <w:jc w:val="both"/>
        <w:rPr>
          <w:b/>
          <w:sz w:val="28"/>
          <w:szCs w:val="28"/>
        </w:rPr>
      </w:pPr>
      <w:bookmarkStart w:id="21" w:name="_Toc295206918"/>
      <w:r>
        <w:rPr>
          <w:b/>
          <w:sz w:val="28"/>
          <w:szCs w:val="28"/>
        </w:rPr>
        <w:t>1.2.5</w:t>
      </w:r>
      <w:r w:rsidRPr="00C11D8D">
        <w:rPr>
          <w:b/>
          <w:sz w:val="28"/>
          <w:szCs w:val="28"/>
        </w:rPr>
        <w:t>.3. Культура</w:t>
      </w:r>
      <w:bookmarkEnd w:id="21"/>
    </w:p>
    <w:p w:rsidR="00003B69" w:rsidRPr="00C11D8D" w:rsidRDefault="00003B69" w:rsidP="00003B69">
      <w:pPr>
        <w:ind w:firstLine="709"/>
        <w:jc w:val="both"/>
        <w:rPr>
          <w:sz w:val="28"/>
          <w:szCs w:val="28"/>
        </w:rPr>
      </w:pPr>
      <w:r w:rsidRPr="00C11D8D">
        <w:rPr>
          <w:sz w:val="28"/>
          <w:szCs w:val="28"/>
        </w:rPr>
        <w:t>В районе 15</w:t>
      </w:r>
      <w:r>
        <w:rPr>
          <w:sz w:val="28"/>
          <w:szCs w:val="28"/>
        </w:rPr>
        <w:t xml:space="preserve"> учреждений</w:t>
      </w:r>
      <w:r w:rsidRPr="00C11D8D">
        <w:rPr>
          <w:sz w:val="28"/>
          <w:szCs w:val="28"/>
        </w:rPr>
        <w:t xml:space="preserve"> </w:t>
      </w:r>
      <w:r w:rsidRPr="00C11D8D">
        <w:rPr>
          <w:b/>
          <w:sz w:val="28"/>
          <w:szCs w:val="28"/>
        </w:rPr>
        <w:t xml:space="preserve"> </w:t>
      </w:r>
      <w:r w:rsidRPr="006C615E">
        <w:rPr>
          <w:sz w:val="28"/>
          <w:szCs w:val="28"/>
        </w:rPr>
        <w:t>культурно-досугового типа</w:t>
      </w:r>
      <w:r w:rsidRPr="00C11D8D">
        <w:rPr>
          <w:sz w:val="28"/>
          <w:szCs w:val="28"/>
        </w:rPr>
        <w:t>: РДК, 13 сельских ДК и 1 сельский клуб, на базе которых создано 119 клубных формирований, объединяющих 1587 человека. За 2017 год клубные формирования увеличились на 1 ед., количество участников в них - на 36 человек.  3  коллектива имеют звание «Народный коллектив».</w:t>
      </w:r>
    </w:p>
    <w:p w:rsidR="00003B69" w:rsidRPr="00C11D8D" w:rsidRDefault="00003B69" w:rsidP="00003B69">
      <w:pPr>
        <w:ind w:firstLine="709"/>
        <w:jc w:val="both"/>
        <w:rPr>
          <w:sz w:val="28"/>
          <w:szCs w:val="28"/>
        </w:rPr>
      </w:pPr>
      <w:r w:rsidRPr="00C11D8D">
        <w:rPr>
          <w:sz w:val="28"/>
          <w:szCs w:val="28"/>
        </w:rPr>
        <w:t>В</w:t>
      </w:r>
      <w:r>
        <w:rPr>
          <w:sz w:val="28"/>
          <w:szCs w:val="28"/>
        </w:rPr>
        <w:t xml:space="preserve"> </w:t>
      </w:r>
      <w:r w:rsidRPr="00C11D8D">
        <w:rPr>
          <w:sz w:val="28"/>
          <w:szCs w:val="28"/>
        </w:rPr>
        <w:t xml:space="preserve"> культурно-досуговых </w:t>
      </w:r>
      <w:r>
        <w:rPr>
          <w:sz w:val="28"/>
          <w:szCs w:val="28"/>
        </w:rPr>
        <w:t xml:space="preserve"> </w:t>
      </w:r>
      <w:r w:rsidRPr="00C11D8D">
        <w:rPr>
          <w:sz w:val="28"/>
          <w:szCs w:val="28"/>
        </w:rPr>
        <w:t>учреждениях район</w:t>
      </w:r>
      <w:r>
        <w:rPr>
          <w:sz w:val="28"/>
          <w:szCs w:val="28"/>
        </w:rPr>
        <w:t>а работают 43 человека, из них 38</w:t>
      </w:r>
      <w:r w:rsidRPr="00C11D8D">
        <w:rPr>
          <w:sz w:val="28"/>
          <w:szCs w:val="28"/>
        </w:rPr>
        <w:t xml:space="preserve"> специалистов, высшее  специальное образование имеют 3 спе</w:t>
      </w:r>
      <w:r>
        <w:rPr>
          <w:sz w:val="28"/>
          <w:szCs w:val="28"/>
        </w:rPr>
        <w:t xml:space="preserve">циалиста,  среднее специальное </w:t>
      </w:r>
      <w:r w:rsidRPr="00C11D8D">
        <w:rPr>
          <w:sz w:val="28"/>
          <w:szCs w:val="28"/>
        </w:rPr>
        <w:t xml:space="preserve"> 6. </w:t>
      </w:r>
    </w:p>
    <w:p w:rsidR="00003B69" w:rsidRPr="00C11D8D" w:rsidRDefault="00003B69" w:rsidP="00003B69">
      <w:pPr>
        <w:pStyle w:val="afb"/>
        <w:shd w:val="clear" w:color="auto" w:fill="FFFFFF"/>
        <w:spacing w:before="0" w:after="0" w:line="24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За 2017 год 140 тыс. жителей района воспользовались услугами клуб</w:t>
      </w:r>
      <w:r>
        <w:rPr>
          <w:rFonts w:ascii="Times New Roman" w:hAnsi="Times New Roman" w:cs="Times New Roman"/>
          <w:sz w:val="28"/>
          <w:szCs w:val="28"/>
        </w:rPr>
        <w:t xml:space="preserve">ных учреждений, из них 30 тыс.  участников, 110 тыс. </w:t>
      </w:r>
      <w:r w:rsidRPr="00C11D8D">
        <w:rPr>
          <w:rFonts w:ascii="Times New Roman" w:hAnsi="Times New Roman" w:cs="Times New Roman"/>
          <w:sz w:val="28"/>
          <w:szCs w:val="28"/>
        </w:rPr>
        <w:t>зрителей. Из всего количества участников культурно-массов</w:t>
      </w:r>
      <w:r>
        <w:rPr>
          <w:rFonts w:ascii="Times New Roman" w:hAnsi="Times New Roman" w:cs="Times New Roman"/>
          <w:sz w:val="28"/>
          <w:szCs w:val="28"/>
        </w:rPr>
        <w:t>ых мероприятий детей до 17 лет</w:t>
      </w:r>
      <w:r w:rsidRPr="00C11D8D">
        <w:rPr>
          <w:rFonts w:ascii="Times New Roman" w:hAnsi="Times New Roman" w:cs="Times New Roman"/>
          <w:sz w:val="28"/>
          <w:szCs w:val="28"/>
        </w:rPr>
        <w:t xml:space="preserve"> 43,3 т</w:t>
      </w:r>
      <w:r>
        <w:rPr>
          <w:rFonts w:ascii="Times New Roman" w:hAnsi="Times New Roman" w:cs="Times New Roman"/>
          <w:sz w:val="28"/>
          <w:szCs w:val="28"/>
        </w:rPr>
        <w:t xml:space="preserve">ыс. человек, из них участников 19,7 тыс. человек, 23,6 тыс. </w:t>
      </w:r>
      <w:r w:rsidRPr="00C11D8D">
        <w:rPr>
          <w:rFonts w:ascii="Times New Roman" w:hAnsi="Times New Roman" w:cs="Times New Roman"/>
          <w:sz w:val="28"/>
          <w:szCs w:val="28"/>
        </w:rPr>
        <w:t xml:space="preserve"> зрителей. </w:t>
      </w:r>
    </w:p>
    <w:p w:rsidR="00003B69" w:rsidRPr="00C11D8D" w:rsidRDefault="00003B69" w:rsidP="00003B69">
      <w:pPr>
        <w:rPr>
          <w:sz w:val="28"/>
          <w:szCs w:val="28"/>
        </w:rPr>
      </w:pPr>
      <w:r w:rsidRPr="00C11D8D">
        <w:rPr>
          <w:sz w:val="28"/>
          <w:szCs w:val="28"/>
        </w:rPr>
        <w:t xml:space="preserve">    Коллективы МУК «ТРДК» принимают активное участие в фестивалях и конкурсах. </w:t>
      </w:r>
    </w:p>
    <w:p w:rsidR="00003B69" w:rsidRPr="00C11D8D" w:rsidRDefault="00003B69" w:rsidP="00003B69">
      <w:pPr>
        <w:ind w:firstLine="709"/>
        <w:jc w:val="both"/>
        <w:rPr>
          <w:sz w:val="28"/>
          <w:szCs w:val="28"/>
        </w:rPr>
      </w:pPr>
      <w:r w:rsidRPr="00C11D8D">
        <w:rPr>
          <w:sz w:val="28"/>
          <w:szCs w:val="28"/>
        </w:rPr>
        <w:t>За 2017 год культурно-досуговыми учреждениями проведено 1,5 тыс. мероприятий, в которых приняли участие 69,8 тыс. человек.</w:t>
      </w:r>
    </w:p>
    <w:p w:rsidR="00003B69" w:rsidRPr="00C11D8D" w:rsidRDefault="00003B69" w:rsidP="00003B69">
      <w:pPr>
        <w:ind w:firstLine="709"/>
        <w:jc w:val="both"/>
        <w:rPr>
          <w:sz w:val="28"/>
          <w:szCs w:val="28"/>
        </w:rPr>
      </w:pPr>
      <w:r w:rsidRPr="00C11D8D">
        <w:rPr>
          <w:sz w:val="28"/>
          <w:szCs w:val="28"/>
        </w:rPr>
        <w:t xml:space="preserve">В районе работает  1 </w:t>
      </w:r>
      <w:r w:rsidRPr="006C615E">
        <w:rPr>
          <w:sz w:val="28"/>
          <w:szCs w:val="28"/>
        </w:rPr>
        <w:t>киноустановка</w:t>
      </w:r>
      <w:r w:rsidRPr="00C11D8D">
        <w:rPr>
          <w:sz w:val="28"/>
          <w:szCs w:val="28"/>
        </w:rPr>
        <w:t>. Фильмообеспечение осуществляет областной киновидеоцентр. За 2017 год продемонстрировано 57 киносеансов, из них 46 - для детей,  обслужено 624 кинозрителей, из них 546 – дети.</w:t>
      </w:r>
    </w:p>
    <w:p w:rsidR="00003B69" w:rsidRPr="00C11D8D" w:rsidRDefault="00003B69" w:rsidP="00003B69">
      <w:pPr>
        <w:ind w:firstLine="709"/>
        <w:jc w:val="both"/>
        <w:rPr>
          <w:sz w:val="28"/>
          <w:szCs w:val="28"/>
        </w:rPr>
      </w:pPr>
      <w:r w:rsidRPr="00C11D8D">
        <w:rPr>
          <w:sz w:val="28"/>
          <w:szCs w:val="28"/>
        </w:rPr>
        <w:t>Сбор от про</w:t>
      </w:r>
      <w:r>
        <w:rPr>
          <w:sz w:val="28"/>
          <w:szCs w:val="28"/>
        </w:rPr>
        <w:t>дажи кинобилетов составил 11,3</w:t>
      </w:r>
      <w:r w:rsidRPr="00C11D8D">
        <w:rPr>
          <w:sz w:val="28"/>
          <w:szCs w:val="28"/>
        </w:rPr>
        <w:t xml:space="preserve"> тыс. рублей.</w:t>
      </w:r>
    </w:p>
    <w:p w:rsidR="00003B69" w:rsidRPr="00C11D8D" w:rsidRDefault="00003B69" w:rsidP="00003B69">
      <w:pPr>
        <w:ind w:firstLine="709"/>
        <w:jc w:val="both"/>
        <w:rPr>
          <w:sz w:val="28"/>
          <w:szCs w:val="28"/>
        </w:rPr>
      </w:pPr>
      <w:r w:rsidRPr="00C11D8D">
        <w:rPr>
          <w:sz w:val="28"/>
          <w:szCs w:val="28"/>
        </w:rPr>
        <w:t>Проведено 4 благотворительных мероприятия,  из них для детей - 2, обслужено 72 чел</w:t>
      </w:r>
      <w:r>
        <w:rPr>
          <w:sz w:val="28"/>
          <w:szCs w:val="28"/>
        </w:rPr>
        <w:t>овека</w:t>
      </w:r>
      <w:r w:rsidRPr="00C11D8D">
        <w:rPr>
          <w:sz w:val="28"/>
          <w:szCs w:val="28"/>
        </w:rPr>
        <w:t>, из них 52 ребенка.</w:t>
      </w:r>
    </w:p>
    <w:p w:rsidR="00003B69" w:rsidRPr="00C11D8D" w:rsidRDefault="00003B69" w:rsidP="00003B69">
      <w:pPr>
        <w:shd w:val="clear" w:color="auto" w:fill="FFFFFF"/>
        <w:ind w:firstLine="708"/>
        <w:jc w:val="both"/>
        <w:rPr>
          <w:sz w:val="28"/>
          <w:szCs w:val="28"/>
        </w:rPr>
      </w:pPr>
      <w:r w:rsidRPr="00C11D8D">
        <w:rPr>
          <w:sz w:val="28"/>
          <w:szCs w:val="28"/>
        </w:rPr>
        <w:t xml:space="preserve">Турковский </w:t>
      </w:r>
      <w:r w:rsidRPr="006C615E">
        <w:rPr>
          <w:sz w:val="28"/>
          <w:szCs w:val="28"/>
        </w:rPr>
        <w:t>историко-краеведческий музей – структурное</w:t>
      </w:r>
      <w:r w:rsidRPr="00C11D8D">
        <w:rPr>
          <w:b/>
          <w:sz w:val="28"/>
          <w:szCs w:val="28"/>
        </w:rPr>
        <w:t xml:space="preserve"> </w:t>
      </w:r>
      <w:r w:rsidRPr="006C615E">
        <w:rPr>
          <w:sz w:val="28"/>
          <w:szCs w:val="28"/>
        </w:rPr>
        <w:t>подразделение МУК «ТРДК»</w:t>
      </w:r>
      <w:r w:rsidRPr="00C11D8D">
        <w:rPr>
          <w:sz w:val="28"/>
          <w:szCs w:val="28"/>
        </w:rPr>
        <w:t xml:space="preserve"> открыт в </w:t>
      </w:r>
      <w:smartTag w:uri="urn:schemas-microsoft-com:office:smarttags" w:element="metricconverter">
        <w:smartTagPr>
          <w:attr w:name="ProductID" w:val="1994 г"/>
        </w:smartTagPr>
        <w:r w:rsidRPr="00C11D8D">
          <w:rPr>
            <w:sz w:val="28"/>
            <w:szCs w:val="28"/>
          </w:rPr>
          <w:t>1994 г</w:t>
        </w:r>
      </w:smartTag>
      <w:r>
        <w:rPr>
          <w:sz w:val="28"/>
          <w:szCs w:val="28"/>
        </w:rPr>
        <w:t>.</w:t>
      </w:r>
      <w:r w:rsidRPr="00C11D8D">
        <w:rPr>
          <w:sz w:val="28"/>
          <w:szCs w:val="28"/>
        </w:rPr>
        <w:t xml:space="preserve"> </w:t>
      </w:r>
      <w:r>
        <w:rPr>
          <w:sz w:val="28"/>
          <w:szCs w:val="28"/>
        </w:rPr>
        <w:t xml:space="preserve"> </w:t>
      </w:r>
      <w:r w:rsidRPr="00C11D8D">
        <w:rPr>
          <w:sz w:val="28"/>
          <w:szCs w:val="28"/>
        </w:rPr>
        <w:t xml:space="preserve">Фонд музея составляет более 6 тыс. ед. хранения, из них 4855 предметов основного фонда. В 2017 году </w:t>
      </w:r>
      <w:r>
        <w:rPr>
          <w:sz w:val="28"/>
          <w:szCs w:val="28"/>
        </w:rPr>
        <w:t xml:space="preserve">фонд пополнился на 34 предмета. </w:t>
      </w:r>
      <w:r w:rsidRPr="00C11D8D">
        <w:rPr>
          <w:sz w:val="28"/>
          <w:szCs w:val="28"/>
        </w:rPr>
        <w:t>В 2017 г</w:t>
      </w:r>
      <w:r>
        <w:rPr>
          <w:sz w:val="28"/>
          <w:szCs w:val="28"/>
        </w:rPr>
        <w:t>оду экспонировались 11 выставок,</w:t>
      </w:r>
      <w:r w:rsidRPr="00C11D8D">
        <w:rPr>
          <w:sz w:val="28"/>
          <w:szCs w:val="28"/>
        </w:rPr>
        <w:t xml:space="preserve"> </w:t>
      </w:r>
    </w:p>
    <w:p w:rsidR="00003B69" w:rsidRDefault="00003B69" w:rsidP="00003B69">
      <w:pPr>
        <w:jc w:val="both"/>
        <w:rPr>
          <w:sz w:val="28"/>
          <w:szCs w:val="28"/>
        </w:rPr>
      </w:pPr>
      <w:r w:rsidRPr="00C11D8D">
        <w:rPr>
          <w:sz w:val="28"/>
          <w:szCs w:val="28"/>
        </w:rPr>
        <w:t xml:space="preserve"> проведены краеведческие чтения «Наследие земли Турковской», посвященные Году экологии. </w:t>
      </w:r>
      <w:r>
        <w:rPr>
          <w:sz w:val="28"/>
          <w:szCs w:val="28"/>
        </w:rPr>
        <w:t xml:space="preserve"> Ежегодно  музей посещают около пятисот человек.</w:t>
      </w:r>
      <w:r w:rsidRPr="00C11D8D">
        <w:rPr>
          <w:sz w:val="28"/>
          <w:szCs w:val="28"/>
        </w:rPr>
        <w:t xml:space="preserve"> </w:t>
      </w:r>
    </w:p>
    <w:p w:rsidR="00003B69" w:rsidRPr="00B3770D" w:rsidRDefault="00003B69" w:rsidP="00003B69">
      <w:pPr>
        <w:jc w:val="both"/>
        <w:rPr>
          <w:sz w:val="28"/>
          <w:szCs w:val="28"/>
        </w:rPr>
      </w:pPr>
      <w:r>
        <w:rPr>
          <w:sz w:val="28"/>
          <w:szCs w:val="28"/>
        </w:rPr>
        <w:t xml:space="preserve">          </w:t>
      </w:r>
      <w:r w:rsidRPr="00D5057F">
        <w:rPr>
          <w:sz w:val="28"/>
          <w:szCs w:val="28"/>
        </w:rPr>
        <w:t>Централизованная библиотечная система</w:t>
      </w:r>
      <w:r w:rsidRPr="00C11D8D">
        <w:rPr>
          <w:sz w:val="28"/>
          <w:szCs w:val="28"/>
        </w:rPr>
        <w:t xml:space="preserve"> района состоит из центральной, детской, </w:t>
      </w:r>
      <w:r w:rsidRPr="00C11D8D">
        <w:rPr>
          <w:sz w:val="28"/>
        </w:rPr>
        <w:t>и 11 сельских филиалов</w:t>
      </w:r>
      <w:r w:rsidRPr="00C11D8D">
        <w:rPr>
          <w:sz w:val="28"/>
          <w:szCs w:val="28"/>
        </w:rPr>
        <w:t>. Охват населения библиотечным обслуживанием – 86,9%.</w:t>
      </w:r>
    </w:p>
    <w:p w:rsidR="00003B69" w:rsidRPr="00C11D8D" w:rsidRDefault="00003B69" w:rsidP="00003B69">
      <w:pPr>
        <w:ind w:firstLine="720"/>
        <w:jc w:val="both"/>
        <w:rPr>
          <w:sz w:val="28"/>
        </w:rPr>
      </w:pPr>
      <w:r w:rsidRPr="00C11D8D">
        <w:rPr>
          <w:sz w:val="28"/>
        </w:rPr>
        <w:t>Книжный фо</w:t>
      </w:r>
      <w:r>
        <w:rPr>
          <w:sz w:val="28"/>
        </w:rPr>
        <w:t>нд  насчитывают 141 тыс. экземпляров.</w:t>
      </w:r>
      <w:r w:rsidRPr="00C11D8D">
        <w:rPr>
          <w:sz w:val="28"/>
        </w:rPr>
        <w:t xml:space="preserve"> </w:t>
      </w:r>
    </w:p>
    <w:p w:rsidR="00003B69" w:rsidRPr="00C11D8D" w:rsidRDefault="00003B69" w:rsidP="00003B69">
      <w:pPr>
        <w:ind w:firstLine="720"/>
        <w:jc w:val="both"/>
        <w:rPr>
          <w:sz w:val="28"/>
        </w:rPr>
      </w:pPr>
      <w:r w:rsidRPr="00C11D8D">
        <w:rPr>
          <w:sz w:val="28"/>
        </w:rPr>
        <w:t>В 2017 году библиотеками проведено 418 культурно-массовых мероприятий, число посещений составило 7710.</w:t>
      </w:r>
    </w:p>
    <w:p w:rsidR="00003B69" w:rsidRPr="00C11D8D" w:rsidRDefault="00003B69" w:rsidP="00003B69">
      <w:pPr>
        <w:ind w:firstLine="709"/>
        <w:jc w:val="both"/>
        <w:rPr>
          <w:sz w:val="28"/>
        </w:rPr>
      </w:pPr>
      <w:r>
        <w:rPr>
          <w:sz w:val="28"/>
        </w:rPr>
        <w:t>Р</w:t>
      </w:r>
      <w:r w:rsidRPr="00C11D8D">
        <w:rPr>
          <w:sz w:val="28"/>
        </w:rPr>
        <w:t xml:space="preserve">аботает Центр правовой информации. </w:t>
      </w:r>
    </w:p>
    <w:p w:rsidR="00003B69" w:rsidRPr="00C11D8D" w:rsidRDefault="00003B69" w:rsidP="00003B69">
      <w:pPr>
        <w:ind w:firstLine="709"/>
        <w:jc w:val="both"/>
        <w:rPr>
          <w:sz w:val="28"/>
        </w:rPr>
      </w:pPr>
      <w:r w:rsidRPr="00C11D8D">
        <w:rPr>
          <w:sz w:val="28"/>
        </w:rPr>
        <w:t>В трех сельских библиотеках-филиалах Перевесенская и Студеновская и Рязанская библиотеках филиалах проходит совместный проект с ПФР «Университет третьего возраста»</w:t>
      </w:r>
    </w:p>
    <w:p w:rsidR="00003B69" w:rsidRPr="00C11D8D" w:rsidRDefault="00003B69" w:rsidP="00003B69">
      <w:pPr>
        <w:ind w:firstLine="709"/>
        <w:jc w:val="both"/>
        <w:rPr>
          <w:sz w:val="28"/>
        </w:rPr>
      </w:pPr>
      <w:r w:rsidRPr="00C11D8D">
        <w:rPr>
          <w:sz w:val="28"/>
        </w:rPr>
        <w:t>Число записей электро</w:t>
      </w:r>
      <w:r>
        <w:rPr>
          <w:sz w:val="28"/>
        </w:rPr>
        <w:t>нного каталога составляет 17,5 тыс.</w:t>
      </w:r>
      <w:r w:rsidRPr="00C11D8D">
        <w:rPr>
          <w:sz w:val="28"/>
        </w:rPr>
        <w:t xml:space="preserve"> (42,7% от совокупного библиотечного фонда). 9 библиотек района (61,5%) имеют компьютерное оборудование (10 единиц) и подключены к интерне</w:t>
      </w:r>
      <w:r>
        <w:rPr>
          <w:sz w:val="28"/>
        </w:rPr>
        <w:t xml:space="preserve">ту.    </w:t>
      </w:r>
      <w:r w:rsidRPr="00C11D8D">
        <w:rPr>
          <w:sz w:val="28"/>
        </w:rPr>
        <w:t xml:space="preserve"> </w:t>
      </w:r>
    </w:p>
    <w:p w:rsidR="00003B69" w:rsidRPr="00544D1B" w:rsidRDefault="00003B69" w:rsidP="00003B69">
      <w:pPr>
        <w:ind w:firstLine="709"/>
        <w:jc w:val="both"/>
        <w:rPr>
          <w:sz w:val="28"/>
        </w:rPr>
      </w:pPr>
      <w:r w:rsidRPr="00C11D8D">
        <w:rPr>
          <w:sz w:val="28"/>
        </w:rPr>
        <w:t xml:space="preserve"> В 2017 году 50% работников библиотеки повысили свою квалификацию и прошли переподготовку по профилю работы.</w:t>
      </w:r>
      <w:r w:rsidRPr="00C11D8D">
        <w:rPr>
          <w:color w:val="000000"/>
          <w:sz w:val="28"/>
          <w:szCs w:val="28"/>
        </w:rPr>
        <w:t xml:space="preserve"> </w:t>
      </w:r>
    </w:p>
    <w:p w:rsidR="00003B69" w:rsidRPr="00C11D8D" w:rsidRDefault="00003B69" w:rsidP="00003B69">
      <w:pPr>
        <w:pStyle w:val="affa"/>
        <w:ind w:firstLine="709"/>
        <w:jc w:val="both"/>
        <w:rPr>
          <w:rFonts w:ascii="Times New Roman" w:hAnsi="Times New Roman"/>
          <w:color w:val="000000"/>
          <w:sz w:val="28"/>
          <w:szCs w:val="28"/>
        </w:rPr>
      </w:pPr>
      <w:r w:rsidRPr="00C11D8D">
        <w:rPr>
          <w:rFonts w:ascii="Times New Roman" w:hAnsi="Times New Roman"/>
          <w:color w:val="000000"/>
          <w:sz w:val="28"/>
          <w:szCs w:val="28"/>
        </w:rPr>
        <w:t xml:space="preserve">Штат работников </w:t>
      </w:r>
      <w:r>
        <w:rPr>
          <w:rFonts w:ascii="Times New Roman" w:hAnsi="Times New Roman"/>
          <w:color w:val="000000"/>
          <w:sz w:val="28"/>
          <w:szCs w:val="28"/>
        </w:rPr>
        <w:t xml:space="preserve">детской музыкальной школы </w:t>
      </w:r>
      <w:r w:rsidRPr="00C11D8D">
        <w:rPr>
          <w:rFonts w:ascii="Times New Roman" w:hAnsi="Times New Roman"/>
          <w:color w:val="000000"/>
          <w:sz w:val="28"/>
          <w:szCs w:val="28"/>
        </w:rPr>
        <w:t xml:space="preserve"> составляет 14 человек, в том числе педагогических ра</w:t>
      </w:r>
      <w:r>
        <w:rPr>
          <w:rFonts w:ascii="Times New Roman" w:hAnsi="Times New Roman"/>
          <w:color w:val="000000"/>
          <w:sz w:val="28"/>
          <w:szCs w:val="28"/>
        </w:rPr>
        <w:t>ботников – 11, из них  высшее образование имеют</w:t>
      </w:r>
      <w:r w:rsidRPr="00C11D8D">
        <w:rPr>
          <w:rFonts w:ascii="Times New Roman" w:hAnsi="Times New Roman"/>
          <w:color w:val="000000"/>
          <w:sz w:val="28"/>
          <w:szCs w:val="28"/>
        </w:rPr>
        <w:t xml:space="preserve"> 5</w:t>
      </w:r>
      <w:r>
        <w:rPr>
          <w:rFonts w:ascii="Times New Roman" w:hAnsi="Times New Roman"/>
          <w:color w:val="000000"/>
          <w:sz w:val="28"/>
          <w:szCs w:val="28"/>
        </w:rPr>
        <w:t xml:space="preserve"> человек</w:t>
      </w:r>
      <w:r w:rsidRPr="00C11D8D">
        <w:rPr>
          <w:rFonts w:ascii="Times New Roman" w:hAnsi="Times New Roman"/>
          <w:color w:val="000000"/>
          <w:sz w:val="28"/>
          <w:szCs w:val="28"/>
        </w:rPr>
        <w:t xml:space="preserve"> , среднее – 6 чел</w:t>
      </w:r>
      <w:r>
        <w:rPr>
          <w:rFonts w:ascii="Times New Roman" w:hAnsi="Times New Roman"/>
          <w:color w:val="000000"/>
          <w:sz w:val="28"/>
          <w:szCs w:val="28"/>
        </w:rPr>
        <w:t>овек</w:t>
      </w:r>
      <w:r w:rsidRPr="00C11D8D">
        <w:rPr>
          <w:rFonts w:ascii="Times New Roman" w:hAnsi="Times New Roman"/>
          <w:color w:val="000000"/>
          <w:sz w:val="28"/>
          <w:szCs w:val="28"/>
        </w:rPr>
        <w:t>.</w:t>
      </w:r>
    </w:p>
    <w:p w:rsidR="00003B69" w:rsidRPr="00C11D8D" w:rsidRDefault="00003B69" w:rsidP="00003B69">
      <w:pPr>
        <w:ind w:firstLine="709"/>
        <w:jc w:val="both"/>
        <w:rPr>
          <w:color w:val="000000"/>
          <w:sz w:val="28"/>
          <w:szCs w:val="28"/>
        </w:rPr>
      </w:pPr>
      <w:r w:rsidRPr="00C11D8D">
        <w:rPr>
          <w:color w:val="000000"/>
          <w:sz w:val="28"/>
          <w:szCs w:val="28"/>
        </w:rPr>
        <w:t>В ДМШ обучается 109 человек на отделениях: фортепиано, общее эстетическое образование, музыкальный фольклор, народные инструменты (баян, аккордеон, домра, гитара).</w:t>
      </w:r>
    </w:p>
    <w:p w:rsidR="00003B69" w:rsidRPr="00C11D8D" w:rsidRDefault="00003B69" w:rsidP="00003B69">
      <w:pPr>
        <w:tabs>
          <w:tab w:val="left" w:pos="-2977"/>
        </w:tabs>
        <w:autoSpaceDE w:val="0"/>
        <w:autoSpaceDN w:val="0"/>
        <w:adjustRightInd w:val="0"/>
        <w:ind w:firstLine="709"/>
        <w:jc w:val="both"/>
        <w:rPr>
          <w:color w:val="000000"/>
          <w:sz w:val="28"/>
          <w:szCs w:val="28"/>
        </w:rPr>
      </w:pPr>
      <w:r w:rsidRPr="00C11D8D">
        <w:rPr>
          <w:color w:val="000000"/>
          <w:sz w:val="28"/>
          <w:szCs w:val="28"/>
        </w:rPr>
        <w:t xml:space="preserve">На базе школы созданы 5 коллективов: фольклорный ансамбль «Горенка», «Кладец», фольклорный ансамбль «Россияночка», фольклорный квартет «Соловушки», Хоровой коллектив «Унисон», ансамбль народных инструментов. </w:t>
      </w:r>
    </w:p>
    <w:p w:rsidR="00003B69" w:rsidRPr="00C11D8D" w:rsidRDefault="00003B69" w:rsidP="00003B69">
      <w:pPr>
        <w:jc w:val="both"/>
        <w:rPr>
          <w:b/>
          <w:sz w:val="28"/>
          <w:szCs w:val="28"/>
        </w:rPr>
      </w:pPr>
      <w:bookmarkStart w:id="22" w:name="_Toc295206920"/>
    </w:p>
    <w:p w:rsidR="00003B69" w:rsidRPr="00C11D8D" w:rsidRDefault="00003B69" w:rsidP="00003B69">
      <w:pPr>
        <w:jc w:val="both"/>
        <w:rPr>
          <w:b/>
          <w:sz w:val="28"/>
          <w:szCs w:val="28"/>
        </w:rPr>
      </w:pPr>
      <w:r>
        <w:rPr>
          <w:b/>
          <w:sz w:val="28"/>
          <w:szCs w:val="28"/>
        </w:rPr>
        <w:t>1.2.5</w:t>
      </w:r>
      <w:r w:rsidRPr="00C11D8D">
        <w:rPr>
          <w:b/>
          <w:sz w:val="28"/>
          <w:szCs w:val="28"/>
        </w:rPr>
        <w:t>.4. Физическая культура и спорт</w:t>
      </w:r>
      <w:bookmarkEnd w:id="22"/>
    </w:p>
    <w:p w:rsidR="00003B69" w:rsidRPr="00C11D8D" w:rsidRDefault="00003B69" w:rsidP="00003B69">
      <w:pPr>
        <w:ind w:firstLine="708"/>
        <w:jc w:val="both"/>
        <w:rPr>
          <w:sz w:val="28"/>
          <w:szCs w:val="28"/>
        </w:rPr>
      </w:pPr>
      <w:r w:rsidRPr="00C11D8D">
        <w:rPr>
          <w:b/>
          <w:szCs w:val="28"/>
        </w:rPr>
        <w:t xml:space="preserve"> </w:t>
      </w:r>
      <w:r w:rsidRPr="00C11D8D">
        <w:rPr>
          <w:sz w:val="28"/>
          <w:szCs w:val="28"/>
        </w:rPr>
        <w:t xml:space="preserve">Организацией физкультурно-спортивной работы в Турковском муниципальном районе занимаются тренеры-преподаватели МБУ ДО «ДЮСШ» р.п. Турки. Мероприятия проводятся на базе спортивных залов общеобразовательных школ и ФОКа «Молодежный». Материально-техническая база района представлена 26 спортивными сооружениями. </w:t>
      </w:r>
    </w:p>
    <w:p w:rsidR="00A67674" w:rsidRDefault="00003B69" w:rsidP="00A67674">
      <w:pPr>
        <w:widowControl w:val="0"/>
        <w:shd w:val="clear" w:color="auto" w:fill="FFFFFF"/>
        <w:autoSpaceDE w:val="0"/>
        <w:autoSpaceDN w:val="0"/>
        <w:adjustRightInd w:val="0"/>
        <w:jc w:val="both"/>
        <w:rPr>
          <w:sz w:val="28"/>
          <w:szCs w:val="28"/>
        </w:rPr>
      </w:pPr>
      <w:r w:rsidRPr="00C11D8D">
        <w:rPr>
          <w:sz w:val="28"/>
          <w:szCs w:val="28"/>
        </w:rPr>
        <w:t>В составе МБУ ДО «ДЮСШ» 14 тренеров-преподавателе</w:t>
      </w:r>
      <w:r>
        <w:rPr>
          <w:sz w:val="28"/>
          <w:szCs w:val="28"/>
        </w:rPr>
        <w:t>й.</w:t>
      </w:r>
      <w:r w:rsidRPr="00C11D8D">
        <w:rPr>
          <w:sz w:val="28"/>
          <w:szCs w:val="28"/>
        </w:rPr>
        <w:t xml:space="preserve"> Школа осуществляет деятельность по следующим видам спорта: волейбол, футбол, легкая атлетика, самбо. Количество учащихся составляет 288 человек.</w:t>
      </w:r>
      <w:r>
        <w:rPr>
          <w:sz w:val="28"/>
          <w:szCs w:val="28"/>
        </w:rPr>
        <w:t xml:space="preserve"> Кроме того </w:t>
      </w:r>
      <w:r w:rsidRPr="00C11D8D">
        <w:rPr>
          <w:sz w:val="28"/>
          <w:szCs w:val="28"/>
        </w:rPr>
        <w:t xml:space="preserve"> в муниципальном районе работае</w:t>
      </w:r>
      <w:r>
        <w:rPr>
          <w:sz w:val="28"/>
          <w:szCs w:val="28"/>
        </w:rPr>
        <w:t xml:space="preserve">т отделение ГБУ СОФСЦ «Урожай», </w:t>
      </w:r>
      <w:r w:rsidR="00BF4928">
        <w:rPr>
          <w:sz w:val="28"/>
          <w:szCs w:val="28"/>
        </w:rPr>
        <w:t xml:space="preserve">в  котором </w:t>
      </w:r>
      <w:r>
        <w:rPr>
          <w:sz w:val="28"/>
          <w:szCs w:val="28"/>
        </w:rPr>
        <w:t>работают 5 тренеров-преподавателей по волейболу, боксу, футболу и</w:t>
      </w:r>
      <w:r w:rsidRPr="00C11D8D">
        <w:rPr>
          <w:sz w:val="28"/>
          <w:szCs w:val="28"/>
        </w:rPr>
        <w:t xml:space="preserve"> самбо.</w:t>
      </w:r>
    </w:p>
    <w:p w:rsidR="00A67674" w:rsidRDefault="00A67674" w:rsidP="00A67674">
      <w:pPr>
        <w:widowControl w:val="0"/>
        <w:shd w:val="clear" w:color="auto" w:fill="FFFFFF"/>
        <w:autoSpaceDE w:val="0"/>
        <w:autoSpaceDN w:val="0"/>
        <w:adjustRightInd w:val="0"/>
        <w:jc w:val="both"/>
        <w:rPr>
          <w:sz w:val="28"/>
          <w:szCs w:val="28"/>
        </w:rPr>
      </w:pPr>
      <w:r>
        <w:rPr>
          <w:sz w:val="28"/>
          <w:szCs w:val="28"/>
        </w:rPr>
        <w:t xml:space="preserve">         </w:t>
      </w:r>
      <w:r w:rsidRPr="00A67674">
        <w:rPr>
          <w:sz w:val="28"/>
          <w:szCs w:val="28"/>
        </w:rPr>
        <w:t xml:space="preserve"> </w:t>
      </w:r>
      <w:r>
        <w:rPr>
          <w:sz w:val="28"/>
          <w:szCs w:val="28"/>
        </w:rPr>
        <w:t>В апреле 2016 года воспитанник Детско-юношеской спортивной школы  Товмасян  Арман  занял второе место  в   первенстве Европы среди юношей, который проходил во Франции в г.Тулуза,  а в декабре  прошлого года  завоевал золотую медаль в первенстве мира по самбо среди кадетов в г.Лимассол ( республика Кипр). Тренер по самбо Торосян С.Р. стал победителем конкурса «Лучший тренер Саратовской области»</w:t>
      </w:r>
    </w:p>
    <w:p w:rsidR="00003B69" w:rsidRPr="00C11D8D" w:rsidRDefault="00003B69" w:rsidP="00003B69">
      <w:pPr>
        <w:ind w:firstLine="708"/>
        <w:jc w:val="both"/>
        <w:rPr>
          <w:sz w:val="28"/>
          <w:szCs w:val="28"/>
        </w:rPr>
      </w:pPr>
    </w:p>
    <w:p w:rsidR="00003B69" w:rsidRPr="00C11D8D" w:rsidRDefault="00003B69" w:rsidP="00003B69">
      <w:pPr>
        <w:spacing w:line="100" w:lineRule="atLeast"/>
        <w:jc w:val="center"/>
        <w:rPr>
          <w:b/>
          <w:sz w:val="28"/>
          <w:szCs w:val="28"/>
        </w:rPr>
      </w:pPr>
      <w:bookmarkStart w:id="23" w:name="_Toc295206921"/>
      <w:r>
        <w:rPr>
          <w:b/>
          <w:sz w:val="28"/>
          <w:szCs w:val="28"/>
        </w:rPr>
        <w:t>1.2.6</w:t>
      </w:r>
      <w:r w:rsidRPr="00C11D8D">
        <w:rPr>
          <w:b/>
          <w:sz w:val="28"/>
          <w:szCs w:val="28"/>
        </w:rPr>
        <w:t>. Демографический и трудовой потенциал</w:t>
      </w:r>
    </w:p>
    <w:p w:rsidR="00003B69" w:rsidRPr="00C11D8D" w:rsidRDefault="00003B69" w:rsidP="00003B69">
      <w:pPr>
        <w:spacing w:line="100" w:lineRule="atLeast"/>
        <w:ind w:firstLine="709"/>
        <w:jc w:val="both"/>
        <w:rPr>
          <w:sz w:val="28"/>
          <w:szCs w:val="28"/>
        </w:rPr>
      </w:pPr>
      <w:r w:rsidRPr="00C11D8D">
        <w:rPr>
          <w:sz w:val="28"/>
          <w:szCs w:val="28"/>
        </w:rPr>
        <w:t>Перспективы экономического развития Турковского муниципального района определяются интеллектуальными и физическими способностями человека, возможностями их реализации, общим культурным и образовательным уровнем населения.</w:t>
      </w:r>
    </w:p>
    <w:p w:rsidR="00003B69" w:rsidRDefault="00003B69" w:rsidP="00003B69">
      <w:pPr>
        <w:spacing w:line="100" w:lineRule="atLeast"/>
        <w:ind w:firstLine="709"/>
        <w:jc w:val="both"/>
        <w:rPr>
          <w:sz w:val="28"/>
          <w:szCs w:val="28"/>
        </w:rPr>
      </w:pPr>
      <w:r w:rsidRPr="00C11D8D">
        <w:rPr>
          <w:sz w:val="28"/>
          <w:szCs w:val="28"/>
        </w:rPr>
        <w:t xml:space="preserve">Численность населения Турковского муниципального района на 1 января 2018 года составляет </w:t>
      </w:r>
      <w:r>
        <w:rPr>
          <w:sz w:val="28"/>
          <w:szCs w:val="28"/>
        </w:rPr>
        <w:t>1</w:t>
      </w:r>
      <w:r w:rsidR="00F1543F">
        <w:rPr>
          <w:sz w:val="28"/>
          <w:szCs w:val="28"/>
        </w:rPr>
        <w:t>0</w:t>
      </w:r>
      <w:r>
        <w:rPr>
          <w:sz w:val="28"/>
          <w:szCs w:val="28"/>
        </w:rPr>
        <w:t>,</w:t>
      </w:r>
      <w:r w:rsidR="00F1543F">
        <w:rPr>
          <w:sz w:val="28"/>
          <w:szCs w:val="28"/>
        </w:rPr>
        <w:t>8</w:t>
      </w:r>
      <w:r w:rsidRPr="00C11D8D">
        <w:rPr>
          <w:sz w:val="28"/>
          <w:szCs w:val="28"/>
        </w:rPr>
        <w:t xml:space="preserve"> тыс. человек. Плот</w:t>
      </w:r>
      <w:r>
        <w:rPr>
          <w:sz w:val="28"/>
          <w:szCs w:val="28"/>
        </w:rPr>
        <w:t>ность населения – 8 чел. на  кв. км</w:t>
      </w:r>
      <w:r w:rsidRPr="00C11D8D">
        <w:rPr>
          <w:sz w:val="28"/>
          <w:szCs w:val="28"/>
        </w:rPr>
        <w:t>, по Саратовской области - 25,3 человека на 1 кв. км, средний показатель по ПФО – 29 человек на 1 кв. км. Распределение населения характеризуется высокой долей урбанизации, в р.п. Турки – 5,7 тыс. человек. Национальный состав населения района представлен множеством национальностей со значительным преобладанием русского населения (около 90,9%). Район характеризуется отсутствием напряженности в отношениях между отдельными национальностями и религиозными группами. Демографическая ситуация характеризуется снижением численности населения.</w:t>
      </w:r>
    </w:p>
    <w:p w:rsidR="00BF4928" w:rsidRPr="00C11D8D" w:rsidRDefault="00BF4928" w:rsidP="00BF4928">
      <w:pPr>
        <w:spacing w:line="100" w:lineRule="atLeast"/>
        <w:ind w:firstLine="709"/>
        <w:jc w:val="both"/>
        <w:rPr>
          <w:sz w:val="28"/>
          <w:szCs w:val="28"/>
        </w:rPr>
      </w:pPr>
      <w:r w:rsidRPr="00C11D8D">
        <w:rPr>
          <w:sz w:val="28"/>
          <w:szCs w:val="28"/>
        </w:rPr>
        <w:t>Анализ показателей, характеризующих демографическую ситуацию, за период с 2013 года показывает, что в 201</w:t>
      </w:r>
      <w:r>
        <w:rPr>
          <w:sz w:val="28"/>
          <w:szCs w:val="28"/>
        </w:rPr>
        <w:t>7</w:t>
      </w:r>
      <w:r w:rsidRPr="00C11D8D">
        <w:rPr>
          <w:sz w:val="28"/>
          <w:szCs w:val="28"/>
        </w:rPr>
        <w:t xml:space="preserve"> году по сравнению с </w:t>
      </w:r>
      <w:r w:rsidR="00F31F7E">
        <w:rPr>
          <w:sz w:val="28"/>
          <w:szCs w:val="28"/>
        </w:rPr>
        <w:t xml:space="preserve">2013 годом родилось меньше на 46 %, умерло меньше на 9 </w:t>
      </w:r>
      <w:r w:rsidR="00260CAF">
        <w:rPr>
          <w:sz w:val="28"/>
          <w:szCs w:val="28"/>
        </w:rPr>
        <w:t xml:space="preserve">% населения, естественная убыль </w:t>
      </w:r>
      <w:r w:rsidRPr="00C11D8D">
        <w:rPr>
          <w:sz w:val="28"/>
          <w:szCs w:val="28"/>
        </w:rPr>
        <w:t xml:space="preserve"> </w:t>
      </w:r>
      <w:r w:rsidR="00260CAF">
        <w:rPr>
          <w:sz w:val="28"/>
          <w:szCs w:val="28"/>
        </w:rPr>
        <w:t>населения увеличилась в 2 раза.</w:t>
      </w:r>
    </w:p>
    <w:p w:rsidR="00BF4928" w:rsidRPr="00C11D8D" w:rsidRDefault="00BF4928" w:rsidP="00003B69">
      <w:pPr>
        <w:spacing w:line="100" w:lineRule="atLeast"/>
        <w:ind w:firstLine="709"/>
        <w:jc w:val="both"/>
        <w:rPr>
          <w:color w:val="FF0000"/>
          <w:sz w:val="28"/>
          <w:szCs w:val="28"/>
        </w:rPr>
      </w:pPr>
    </w:p>
    <w:p w:rsidR="00EE0234" w:rsidRPr="00800C6E" w:rsidRDefault="00EE0234" w:rsidP="00EE0234">
      <w:pPr>
        <w:spacing w:line="100" w:lineRule="atLeast"/>
        <w:jc w:val="center"/>
        <w:rPr>
          <w:b/>
          <w:sz w:val="28"/>
          <w:szCs w:val="28"/>
        </w:rPr>
      </w:pPr>
      <w:r w:rsidRPr="00800C6E">
        <w:rPr>
          <w:b/>
          <w:sz w:val="28"/>
          <w:szCs w:val="28"/>
        </w:rPr>
        <w:t>Динамика численности населения Турковского муниципального района в 2013-2017 годы (факт):</w:t>
      </w:r>
    </w:p>
    <w:tbl>
      <w:tblPr>
        <w:tblW w:w="9455" w:type="dxa"/>
        <w:tblInd w:w="-20" w:type="dxa"/>
        <w:tblLayout w:type="fixed"/>
        <w:tblCellMar>
          <w:left w:w="30" w:type="dxa"/>
          <w:right w:w="30" w:type="dxa"/>
        </w:tblCellMar>
        <w:tblLook w:val="0000"/>
      </w:tblPr>
      <w:tblGrid>
        <w:gridCol w:w="974"/>
        <w:gridCol w:w="1772"/>
        <w:gridCol w:w="1772"/>
        <w:gridCol w:w="1633"/>
        <w:gridCol w:w="1633"/>
        <w:gridCol w:w="1671"/>
      </w:tblGrid>
      <w:tr w:rsidR="00EE0234" w:rsidRPr="00800C6E" w:rsidTr="00BF4928">
        <w:trPr>
          <w:trHeight w:val="247"/>
          <w:tblHeader/>
        </w:trPr>
        <w:tc>
          <w:tcPr>
            <w:tcW w:w="974"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Годы</w:t>
            </w:r>
          </w:p>
        </w:tc>
        <w:tc>
          <w:tcPr>
            <w:tcW w:w="1772"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Численность постоянного</w:t>
            </w:r>
          </w:p>
          <w:p w:rsidR="00EE0234" w:rsidRPr="00800C6E" w:rsidRDefault="00EE0234" w:rsidP="00BF4928">
            <w:pPr>
              <w:jc w:val="center"/>
              <w:rPr>
                <w:b/>
              </w:rPr>
            </w:pPr>
            <w:r w:rsidRPr="00800C6E">
              <w:rPr>
                <w:b/>
              </w:rPr>
              <w:t>населения, тыс. человек *</w:t>
            </w:r>
          </w:p>
        </w:tc>
        <w:tc>
          <w:tcPr>
            <w:tcW w:w="1772"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Число родившихся, чел.</w:t>
            </w:r>
          </w:p>
        </w:tc>
        <w:tc>
          <w:tcPr>
            <w:tcW w:w="1633"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Число умерших, чел.</w:t>
            </w:r>
          </w:p>
        </w:tc>
        <w:tc>
          <w:tcPr>
            <w:tcW w:w="1633"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Прирост (+), убыль (-),</w:t>
            </w:r>
          </w:p>
          <w:p w:rsidR="00EE0234" w:rsidRPr="00800C6E" w:rsidRDefault="00EE0234" w:rsidP="00BF4928">
            <w:pPr>
              <w:jc w:val="center"/>
              <w:rPr>
                <w:b/>
              </w:rPr>
            </w:pPr>
            <w:r w:rsidRPr="00800C6E">
              <w:rPr>
                <w:b/>
              </w:rPr>
              <w:t>чел.</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234" w:rsidRPr="00800C6E" w:rsidRDefault="00EE0234" w:rsidP="00BF4928">
            <w:pPr>
              <w:jc w:val="center"/>
              <w:rPr>
                <w:b/>
              </w:rPr>
            </w:pPr>
            <w:r w:rsidRPr="00800C6E">
              <w:rPr>
                <w:b/>
              </w:rPr>
              <w:t>Естественная убыль на 1000 чел.</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2013</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12,5</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151</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216</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- 65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- 5,2</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2014</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11,9</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132</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240</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- 108</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- 9,1</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2015</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11,6</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101</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255</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- 154</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- 13,2</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2016</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11,1</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10</w:t>
            </w:r>
            <w:r w:rsidR="00F31F7E">
              <w:t>0</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24</w:t>
            </w:r>
            <w:r w:rsidR="00F31F7E">
              <w:t>7</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- 147</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- 13,0</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BF66D2" w:rsidRDefault="00EE0234" w:rsidP="00BF4928">
            <w:pPr>
              <w:jc w:val="center"/>
              <w:rPr>
                <w:color w:val="FF0000"/>
              </w:rPr>
            </w:pPr>
            <w:r w:rsidRPr="00BF66D2">
              <w:rPr>
                <w:color w:val="FF0000"/>
              </w:rPr>
              <w:t>2017</w:t>
            </w:r>
          </w:p>
        </w:tc>
        <w:tc>
          <w:tcPr>
            <w:tcW w:w="1772"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11,1</w:t>
            </w:r>
          </w:p>
        </w:tc>
        <w:tc>
          <w:tcPr>
            <w:tcW w:w="1772"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81</w:t>
            </w:r>
          </w:p>
        </w:tc>
        <w:tc>
          <w:tcPr>
            <w:tcW w:w="1633"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197</w:t>
            </w:r>
          </w:p>
        </w:tc>
        <w:tc>
          <w:tcPr>
            <w:tcW w:w="1633"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-116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BF66D2" w:rsidRDefault="00F31F7E" w:rsidP="00BF4928">
            <w:pPr>
              <w:jc w:val="center"/>
              <w:rPr>
                <w:color w:val="FF0000"/>
              </w:rPr>
            </w:pPr>
            <w:r>
              <w:rPr>
                <w:color w:val="FF0000"/>
              </w:rPr>
              <w:t>-10,6</w:t>
            </w:r>
          </w:p>
        </w:tc>
      </w:tr>
    </w:tbl>
    <w:p w:rsidR="00EE0234" w:rsidRPr="00800C6E" w:rsidRDefault="00EE0234" w:rsidP="00EE0234">
      <w:pPr>
        <w:spacing w:line="100" w:lineRule="atLeast"/>
        <w:ind w:firstLine="284"/>
        <w:jc w:val="both"/>
        <w:rPr>
          <w:sz w:val="20"/>
          <w:szCs w:val="20"/>
        </w:rPr>
      </w:pPr>
      <w:r w:rsidRPr="00800C6E">
        <w:rPr>
          <w:sz w:val="20"/>
          <w:szCs w:val="20"/>
        </w:rPr>
        <w:t>* - на 1 января года, следующего за отчётным</w:t>
      </w:r>
    </w:p>
    <w:p w:rsidR="00BF4928" w:rsidRDefault="00BF4928" w:rsidP="00EE0234">
      <w:pPr>
        <w:spacing w:line="100" w:lineRule="atLeast"/>
        <w:ind w:firstLine="708"/>
        <w:jc w:val="center"/>
        <w:rPr>
          <w:b/>
          <w:sz w:val="28"/>
          <w:szCs w:val="28"/>
        </w:rPr>
      </w:pPr>
    </w:p>
    <w:p w:rsidR="00BF4928" w:rsidRPr="00B35412" w:rsidRDefault="00BF4928" w:rsidP="00BF4928">
      <w:pPr>
        <w:spacing w:line="100" w:lineRule="atLeast"/>
        <w:ind w:firstLine="708"/>
        <w:jc w:val="both"/>
        <w:rPr>
          <w:sz w:val="28"/>
          <w:szCs w:val="28"/>
        </w:rPr>
      </w:pPr>
      <w:r w:rsidRPr="00C11D8D">
        <w:rPr>
          <w:sz w:val="28"/>
          <w:szCs w:val="28"/>
        </w:rPr>
        <w:t xml:space="preserve">По сравнению с 2013 годом усилилась миграция </w:t>
      </w:r>
      <w:r>
        <w:rPr>
          <w:sz w:val="28"/>
          <w:szCs w:val="28"/>
        </w:rPr>
        <w:t>трудоспособного населения</w:t>
      </w:r>
      <w:r w:rsidR="0001563A">
        <w:rPr>
          <w:sz w:val="28"/>
          <w:szCs w:val="28"/>
        </w:rPr>
        <w:t xml:space="preserve">. </w:t>
      </w:r>
      <w:r>
        <w:rPr>
          <w:sz w:val="28"/>
          <w:szCs w:val="28"/>
        </w:rPr>
        <w:t>В период с 2013-2017 годы уменьшилось на 406 человек.</w:t>
      </w:r>
      <w:r w:rsidRPr="00C11D8D">
        <w:rPr>
          <w:sz w:val="28"/>
          <w:szCs w:val="28"/>
        </w:rPr>
        <w:t xml:space="preserve"> </w:t>
      </w:r>
    </w:p>
    <w:p w:rsidR="00BF4928" w:rsidRPr="00B35412" w:rsidRDefault="00BF4928" w:rsidP="00BF4928">
      <w:pPr>
        <w:spacing w:line="100" w:lineRule="atLeast"/>
        <w:jc w:val="both"/>
        <w:rPr>
          <w:sz w:val="28"/>
          <w:szCs w:val="28"/>
        </w:rPr>
      </w:pPr>
      <w:r>
        <w:rPr>
          <w:sz w:val="28"/>
          <w:szCs w:val="28"/>
        </w:rPr>
        <w:t xml:space="preserve">Также  </w:t>
      </w:r>
      <w:r w:rsidRPr="00C11D8D">
        <w:rPr>
          <w:sz w:val="28"/>
          <w:szCs w:val="28"/>
        </w:rPr>
        <w:t xml:space="preserve"> можно обозначить  отток рабочей силы за пределы района. По подсчетам   более 2800 человек (более 48% трудоспособного населения) выезжают на работу за пределы района и области. Приоритетными для работы является: Московская область, Северные районы России.</w:t>
      </w:r>
      <w:r w:rsidRPr="006049D5">
        <w:rPr>
          <w:sz w:val="28"/>
          <w:szCs w:val="28"/>
        </w:rPr>
        <w:t xml:space="preserve"> </w:t>
      </w:r>
      <w:r w:rsidRPr="00C11D8D">
        <w:rPr>
          <w:sz w:val="28"/>
          <w:szCs w:val="28"/>
        </w:rPr>
        <w:t>Причём исследования в этой области показывают, что большая доля выбывающих – высококвалифицированные специалисты молодого возраста.</w:t>
      </w:r>
    </w:p>
    <w:p w:rsidR="00BF4928" w:rsidRDefault="00BF4928" w:rsidP="00EE0234">
      <w:pPr>
        <w:spacing w:line="100" w:lineRule="atLeast"/>
        <w:ind w:firstLine="708"/>
        <w:jc w:val="center"/>
        <w:rPr>
          <w:b/>
          <w:sz w:val="28"/>
          <w:szCs w:val="28"/>
        </w:rPr>
      </w:pPr>
    </w:p>
    <w:p w:rsidR="00EE0234" w:rsidRPr="009B1A96" w:rsidRDefault="00EE0234" w:rsidP="00EE0234">
      <w:pPr>
        <w:spacing w:line="100" w:lineRule="atLeast"/>
        <w:ind w:firstLine="708"/>
        <w:jc w:val="center"/>
        <w:rPr>
          <w:b/>
          <w:sz w:val="28"/>
          <w:szCs w:val="28"/>
        </w:rPr>
      </w:pPr>
      <w:r w:rsidRPr="009B1A96">
        <w:rPr>
          <w:b/>
          <w:sz w:val="28"/>
          <w:szCs w:val="28"/>
        </w:rPr>
        <w:t>Миграционное движение населения (факт):</w:t>
      </w:r>
    </w:p>
    <w:tbl>
      <w:tblPr>
        <w:tblW w:w="9548" w:type="dxa"/>
        <w:tblInd w:w="-20" w:type="dxa"/>
        <w:tblLayout w:type="fixed"/>
        <w:tblCellMar>
          <w:left w:w="30" w:type="dxa"/>
          <w:right w:w="30" w:type="dxa"/>
        </w:tblCellMar>
        <w:tblLook w:val="0000"/>
      </w:tblPr>
      <w:tblGrid>
        <w:gridCol w:w="1751"/>
        <w:gridCol w:w="2599"/>
        <w:gridCol w:w="2740"/>
        <w:gridCol w:w="2458"/>
      </w:tblGrid>
      <w:tr w:rsidR="00EE0234" w:rsidRPr="009B1A96" w:rsidTr="00BF4928">
        <w:trPr>
          <w:trHeight w:val="247"/>
          <w:tblHeader/>
        </w:trPr>
        <w:tc>
          <w:tcPr>
            <w:tcW w:w="1751" w:type="dxa"/>
            <w:tcBorders>
              <w:top w:val="single" w:sz="4" w:space="0" w:color="000000"/>
              <w:left w:val="single" w:sz="4" w:space="0" w:color="000000"/>
              <w:bottom w:val="single" w:sz="4" w:space="0" w:color="000000"/>
            </w:tcBorders>
            <w:shd w:val="clear" w:color="auto" w:fill="auto"/>
            <w:vAlign w:val="center"/>
          </w:tcPr>
          <w:p w:rsidR="00EE0234" w:rsidRPr="009B1A96" w:rsidRDefault="00EE0234" w:rsidP="00BF4928">
            <w:pPr>
              <w:jc w:val="center"/>
              <w:rPr>
                <w:b/>
              </w:rPr>
            </w:pPr>
            <w:r w:rsidRPr="009B1A96">
              <w:rPr>
                <w:b/>
              </w:rPr>
              <w:t>Годы</w:t>
            </w:r>
          </w:p>
        </w:tc>
        <w:tc>
          <w:tcPr>
            <w:tcW w:w="2599" w:type="dxa"/>
            <w:tcBorders>
              <w:top w:val="single" w:sz="4" w:space="0" w:color="000000"/>
              <w:left w:val="single" w:sz="4" w:space="0" w:color="000000"/>
              <w:bottom w:val="single" w:sz="4" w:space="0" w:color="000000"/>
            </w:tcBorders>
            <w:shd w:val="clear" w:color="auto" w:fill="auto"/>
            <w:vAlign w:val="center"/>
          </w:tcPr>
          <w:p w:rsidR="00EE0234" w:rsidRPr="009B1A96" w:rsidRDefault="00EE0234" w:rsidP="00BF4928">
            <w:pPr>
              <w:jc w:val="center"/>
              <w:rPr>
                <w:b/>
              </w:rPr>
            </w:pPr>
            <w:r w:rsidRPr="009B1A96">
              <w:rPr>
                <w:b/>
              </w:rPr>
              <w:t>Число прибывших, человек</w:t>
            </w:r>
          </w:p>
        </w:tc>
        <w:tc>
          <w:tcPr>
            <w:tcW w:w="2740" w:type="dxa"/>
            <w:tcBorders>
              <w:top w:val="single" w:sz="4" w:space="0" w:color="000000"/>
              <w:left w:val="single" w:sz="4" w:space="0" w:color="000000"/>
              <w:bottom w:val="single" w:sz="4" w:space="0" w:color="000000"/>
            </w:tcBorders>
            <w:shd w:val="clear" w:color="auto" w:fill="auto"/>
            <w:vAlign w:val="center"/>
          </w:tcPr>
          <w:p w:rsidR="00EE0234" w:rsidRPr="009B1A96" w:rsidRDefault="00EE0234" w:rsidP="00BF4928">
            <w:pPr>
              <w:jc w:val="center"/>
              <w:rPr>
                <w:b/>
              </w:rPr>
            </w:pPr>
            <w:r w:rsidRPr="009B1A96">
              <w:rPr>
                <w:b/>
              </w:rPr>
              <w:t>Число выбывших, человек</w:t>
            </w:r>
          </w:p>
        </w:tc>
        <w:tc>
          <w:tcPr>
            <w:tcW w:w="2458" w:type="dxa"/>
            <w:tcBorders>
              <w:top w:val="single" w:sz="4" w:space="0" w:color="000000"/>
              <w:left w:val="single" w:sz="4" w:space="0" w:color="000000"/>
              <w:bottom w:val="single" w:sz="4" w:space="0" w:color="000000"/>
              <w:right w:val="single" w:sz="4" w:space="0" w:color="auto"/>
            </w:tcBorders>
            <w:shd w:val="clear" w:color="auto" w:fill="auto"/>
            <w:vAlign w:val="center"/>
          </w:tcPr>
          <w:p w:rsidR="00EE0234" w:rsidRPr="009B1A96" w:rsidRDefault="00EE0234" w:rsidP="00BF4928">
            <w:pPr>
              <w:jc w:val="center"/>
              <w:rPr>
                <w:b/>
              </w:rPr>
            </w:pPr>
            <w:r w:rsidRPr="009B1A96">
              <w:rPr>
                <w:b/>
              </w:rPr>
              <w:t>Миграционный прирост, человек</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2013</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199</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262</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- 63</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2014</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265</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404</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- 139</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2015</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143</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217</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- 74</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2016</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156</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216</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- 60</w:t>
            </w:r>
          </w:p>
        </w:tc>
      </w:tr>
      <w:tr w:rsidR="00EE0234" w:rsidRPr="00770242"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770242" w:rsidRDefault="00EE0234" w:rsidP="00BF4928">
            <w:pPr>
              <w:jc w:val="center"/>
              <w:rPr>
                <w:color w:val="FF0000"/>
              </w:rPr>
            </w:pPr>
            <w:r>
              <w:rPr>
                <w:color w:val="FF0000"/>
              </w:rPr>
              <w:t>2017</w:t>
            </w:r>
          </w:p>
        </w:tc>
        <w:tc>
          <w:tcPr>
            <w:tcW w:w="2599" w:type="dxa"/>
            <w:tcBorders>
              <w:top w:val="single" w:sz="4" w:space="0" w:color="000000"/>
              <w:left w:val="single" w:sz="4" w:space="0" w:color="000000"/>
              <w:bottom w:val="single" w:sz="4" w:space="0" w:color="000000"/>
            </w:tcBorders>
            <w:shd w:val="clear" w:color="auto" w:fill="auto"/>
          </w:tcPr>
          <w:p w:rsidR="00EE0234" w:rsidRPr="00770242" w:rsidRDefault="00212B30" w:rsidP="00BF4928">
            <w:pPr>
              <w:jc w:val="center"/>
              <w:rPr>
                <w:color w:val="FF0000"/>
              </w:rPr>
            </w:pPr>
            <w:r>
              <w:rPr>
                <w:color w:val="FF0000"/>
              </w:rPr>
              <w:t>267</w:t>
            </w:r>
          </w:p>
        </w:tc>
        <w:tc>
          <w:tcPr>
            <w:tcW w:w="2740" w:type="dxa"/>
            <w:tcBorders>
              <w:top w:val="single" w:sz="4" w:space="0" w:color="000000"/>
              <w:left w:val="single" w:sz="4" w:space="0" w:color="000000"/>
              <w:bottom w:val="single" w:sz="4" w:space="0" w:color="000000"/>
            </w:tcBorders>
            <w:shd w:val="clear" w:color="auto" w:fill="auto"/>
          </w:tcPr>
          <w:p w:rsidR="00EE0234" w:rsidRPr="00770242" w:rsidRDefault="00212B30" w:rsidP="00BF4928">
            <w:pPr>
              <w:jc w:val="center"/>
              <w:rPr>
                <w:color w:val="FF0000"/>
              </w:rPr>
            </w:pPr>
            <w:r>
              <w:rPr>
                <w:color w:val="FF0000"/>
              </w:rPr>
              <w:t>403</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770242" w:rsidRDefault="00212B30" w:rsidP="00BF4928">
            <w:pPr>
              <w:jc w:val="center"/>
              <w:rPr>
                <w:color w:val="FF0000"/>
              </w:rPr>
            </w:pPr>
            <w:r>
              <w:rPr>
                <w:color w:val="FF0000"/>
              </w:rPr>
              <w:t>187</w:t>
            </w:r>
          </w:p>
        </w:tc>
      </w:tr>
    </w:tbl>
    <w:p w:rsidR="00EE0234" w:rsidRPr="00F02C4B" w:rsidRDefault="00EE0234" w:rsidP="00EE0234">
      <w:pPr>
        <w:jc w:val="both"/>
        <w:rPr>
          <w:sz w:val="28"/>
          <w:szCs w:val="28"/>
        </w:rPr>
      </w:pPr>
    </w:p>
    <w:p w:rsidR="00003B69" w:rsidRPr="00C11D8D" w:rsidRDefault="00003B69" w:rsidP="00003B69">
      <w:pPr>
        <w:jc w:val="both"/>
        <w:rPr>
          <w:sz w:val="28"/>
          <w:szCs w:val="28"/>
        </w:rPr>
      </w:pPr>
      <w:r>
        <w:rPr>
          <w:b/>
          <w:color w:val="FF0000"/>
          <w:sz w:val="28"/>
          <w:szCs w:val="28"/>
        </w:rPr>
        <w:t xml:space="preserve">         </w:t>
      </w:r>
      <w:r w:rsidRPr="00C11D8D">
        <w:rPr>
          <w:sz w:val="28"/>
          <w:szCs w:val="28"/>
        </w:rPr>
        <w:t>Значительная часть работающих сосредоточена в сельскохозяйственном производстве.</w:t>
      </w:r>
    </w:p>
    <w:p w:rsidR="00003B69" w:rsidRPr="00C11D8D" w:rsidRDefault="00003B69" w:rsidP="00003B69">
      <w:pPr>
        <w:ind w:firstLine="300"/>
        <w:jc w:val="both"/>
        <w:rPr>
          <w:sz w:val="28"/>
          <w:szCs w:val="28"/>
        </w:rPr>
      </w:pPr>
      <w:r>
        <w:rPr>
          <w:sz w:val="28"/>
          <w:szCs w:val="28"/>
        </w:rPr>
        <w:t xml:space="preserve">     </w:t>
      </w:r>
      <w:r w:rsidRPr="00C11D8D">
        <w:rPr>
          <w:sz w:val="28"/>
          <w:szCs w:val="28"/>
        </w:rPr>
        <w:t>К стратегическим преимуществам рынка труда Турковского муниципального района относятся качественные характеристики трудового потенциала - сравнительно высокая квалифицированность и образованность работающих. Одна из проблем – значительное сокращение числа специалистов в области экономики, сельского хозяйства, здравоохранения. Основные причины - падение престижности сложного труда, отток наиболее эффективных работников в новые сектора экономики, отсутствие квалифицированных  кадров. В Турковском муниципальном районе сложилась ситуация, когда при наличии вакансий в сельском хозяйстве, здравоохранении потребность в кадрах не может быть удовлетворена, что является одним из факторов, сдерживающих потенциальные возможности экономического роста.</w:t>
      </w:r>
    </w:p>
    <w:p w:rsidR="00DE420B" w:rsidRDefault="00DE420B" w:rsidP="00DE420B">
      <w:pPr>
        <w:spacing w:line="100" w:lineRule="atLeast"/>
        <w:ind w:firstLine="709"/>
        <w:jc w:val="both"/>
        <w:rPr>
          <w:sz w:val="28"/>
          <w:szCs w:val="28"/>
        </w:rPr>
      </w:pPr>
      <w:r>
        <w:rPr>
          <w:sz w:val="28"/>
          <w:szCs w:val="28"/>
        </w:rPr>
        <w:t xml:space="preserve">  Уровень регистрируемой безработицы остается неизменным в пос</w:t>
      </w:r>
      <w:r w:rsidR="0014168D">
        <w:rPr>
          <w:sz w:val="28"/>
          <w:szCs w:val="28"/>
        </w:rPr>
        <w:t>ледние годы и составляет 1,5</w:t>
      </w:r>
      <w:r>
        <w:rPr>
          <w:sz w:val="28"/>
          <w:szCs w:val="28"/>
        </w:rPr>
        <w:t xml:space="preserve">  % от экономически активного населения</w:t>
      </w:r>
      <w:r w:rsidRPr="00FB2883">
        <w:rPr>
          <w:sz w:val="28"/>
          <w:szCs w:val="28"/>
        </w:rPr>
        <w:t>.</w:t>
      </w:r>
    </w:p>
    <w:p w:rsidR="00DE420B" w:rsidRDefault="00DE420B" w:rsidP="00DE420B">
      <w:pPr>
        <w:jc w:val="both"/>
        <w:rPr>
          <w:sz w:val="28"/>
          <w:szCs w:val="28"/>
        </w:rPr>
      </w:pPr>
      <w:r>
        <w:rPr>
          <w:sz w:val="28"/>
          <w:szCs w:val="28"/>
        </w:rPr>
        <w:t xml:space="preserve">           </w:t>
      </w:r>
      <w:r w:rsidR="00003B69" w:rsidRPr="00C11D8D">
        <w:rPr>
          <w:sz w:val="28"/>
          <w:szCs w:val="28"/>
        </w:rPr>
        <w:t>На сегодняшний день остается актуальной проблема  сокращение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w:t>
      </w:r>
      <w:r>
        <w:rPr>
          <w:sz w:val="28"/>
          <w:szCs w:val="28"/>
        </w:rPr>
        <w:t>ия.</w:t>
      </w:r>
    </w:p>
    <w:p w:rsidR="00003B69" w:rsidRPr="00C11D8D" w:rsidRDefault="00DE420B" w:rsidP="00DE420B">
      <w:pPr>
        <w:jc w:val="both"/>
        <w:rPr>
          <w:sz w:val="28"/>
          <w:szCs w:val="28"/>
        </w:rPr>
      </w:pPr>
      <w:r>
        <w:rPr>
          <w:sz w:val="28"/>
          <w:szCs w:val="28"/>
        </w:rPr>
        <w:t xml:space="preserve">           </w:t>
      </w:r>
      <w:r w:rsidR="00003B69" w:rsidRPr="00C11D8D">
        <w:rPr>
          <w:sz w:val="28"/>
          <w:szCs w:val="28"/>
        </w:rPr>
        <w:t>С целью повышения качества трудовых ресурсов и получения квалифицированных кадров проводится изучение потребности рынка труда и проведение обучения и переобучения граждан под имеющиеся вакансии.</w:t>
      </w:r>
    </w:p>
    <w:p w:rsidR="00003B69" w:rsidRPr="00C11D8D" w:rsidRDefault="00DE420B" w:rsidP="00DE420B">
      <w:pPr>
        <w:spacing w:line="100" w:lineRule="atLeast"/>
        <w:jc w:val="both"/>
        <w:rPr>
          <w:sz w:val="28"/>
          <w:szCs w:val="28"/>
        </w:rPr>
      </w:pPr>
      <w:r>
        <w:rPr>
          <w:sz w:val="28"/>
          <w:szCs w:val="28"/>
        </w:rPr>
        <w:t xml:space="preserve">           </w:t>
      </w:r>
      <w:r w:rsidR="00003B69" w:rsidRPr="00C11D8D">
        <w:rPr>
          <w:sz w:val="28"/>
          <w:szCs w:val="28"/>
        </w:rPr>
        <w:t>Численность пенсионеров за 201</w:t>
      </w:r>
      <w:r w:rsidR="00003B69">
        <w:rPr>
          <w:sz w:val="28"/>
          <w:szCs w:val="28"/>
        </w:rPr>
        <w:t>7</w:t>
      </w:r>
      <w:r w:rsidR="00003B69" w:rsidRPr="00C11D8D">
        <w:rPr>
          <w:sz w:val="28"/>
          <w:szCs w:val="28"/>
        </w:rPr>
        <w:t xml:space="preserve"> год составила 4,</w:t>
      </w:r>
      <w:r w:rsidR="00003B69">
        <w:rPr>
          <w:sz w:val="28"/>
          <w:szCs w:val="28"/>
        </w:rPr>
        <w:t>2</w:t>
      </w:r>
      <w:r w:rsidR="00003B69" w:rsidRPr="00C11D8D">
        <w:rPr>
          <w:sz w:val="28"/>
          <w:szCs w:val="28"/>
        </w:rPr>
        <w:t xml:space="preserve"> тыс. человек. Сравнительно высокая доля пенсионеров в общей численности населения района  обуславливает необходимость выделения дополнительных ресурсов на социальную поддержку этой категории населения. </w:t>
      </w:r>
    </w:p>
    <w:p w:rsidR="00BF4928" w:rsidRDefault="00003B69" w:rsidP="00BF4928">
      <w:pPr>
        <w:spacing w:line="100" w:lineRule="atLeast"/>
        <w:ind w:firstLine="708"/>
        <w:jc w:val="center"/>
        <w:rPr>
          <w:color w:val="FF0000"/>
          <w:sz w:val="28"/>
          <w:szCs w:val="28"/>
        </w:rPr>
      </w:pPr>
      <w:r>
        <w:rPr>
          <w:color w:val="FF0000"/>
          <w:sz w:val="28"/>
          <w:szCs w:val="28"/>
        </w:rPr>
        <w:t xml:space="preserve">         </w:t>
      </w:r>
    </w:p>
    <w:p w:rsidR="00BF4928" w:rsidRPr="009B1A96" w:rsidRDefault="00BF4928" w:rsidP="00BF4928">
      <w:pPr>
        <w:spacing w:line="100" w:lineRule="atLeast"/>
        <w:ind w:firstLine="708"/>
        <w:jc w:val="center"/>
        <w:rPr>
          <w:b/>
          <w:sz w:val="28"/>
          <w:szCs w:val="28"/>
        </w:rPr>
      </w:pPr>
      <w:r>
        <w:rPr>
          <w:b/>
          <w:sz w:val="28"/>
          <w:szCs w:val="28"/>
        </w:rPr>
        <w:t>Динамика численности пенсионеров</w:t>
      </w:r>
      <w:r w:rsidRPr="009B1A96">
        <w:rPr>
          <w:b/>
          <w:sz w:val="28"/>
          <w:szCs w:val="28"/>
        </w:rPr>
        <w:t>:</w:t>
      </w:r>
    </w:p>
    <w:tbl>
      <w:tblPr>
        <w:tblW w:w="9548" w:type="dxa"/>
        <w:tblInd w:w="-20" w:type="dxa"/>
        <w:tblLayout w:type="fixed"/>
        <w:tblCellMar>
          <w:left w:w="30" w:type="dxa"/>
          <w:right w:w="30" w:type="dxa"/>
        </w:tblCellMar>
        <w:tblLook w:val="0000"/>
      </w:tblPr>
      <w:tblGrid>
        <w:gridCol w:w="1751"/>
        <w:gridCol w:w="2599"/>
        <w:gridCol w:w="2740"/>
        <w:gridCol w:w="2458"/>
      </w:tblGrid>
      <w:tr w:rsidR="00BF4928" w:rsidRPr="009B1A96" w:rsidTr="00BF4928">
        <w:trPr>
          <w:trHeight w:val="247"/>
          <w:tblHeader/>
        </w:trPr>
        <w:tc>
          <w:tcPr>
            <w:tcW w:w="1751" w:type="dxa"/>
            <w:tcBorders>
              <w:top w:val="single" w:sz="4" w:space="0" w:color="000000"/>
              <w:left w:val="single" w:sz="4" w:space="0" w:color="000000"/>
              <w:bottom w:val="single" w:sz="4" w:space="0" w:color="000000"/>
            </w:tcBorders>
            <w:shd w:val="clear" w:color="auto" w:fill="auto"/>
            <w:vAlign w:val="center"/>
          </w:tcPr>
          <w:p w:rsidR="00BF4928" w:rsidRPr="009B1A96" w:rsidRDefault="00BF4928" w:rsidP="00BF4928">
            <w:pPr>
              <w:jc w:val="center"/>
              <w:rPr>
                <w:b/>
              </w:rPr>
            </w:pPr>
            <w:r w:rsidRPr="009B1A96">
              <w:rPr>
                <w:b/>
              </w:rPr>
              <w:t>Годы</w:t>
            </w:r>
          </w:p>
        </w:tc>
        <w:tc>
          <w:tcPr>
            <w:tcW w:w="2599" w:type="dxa"/>
            <w:tcBorders>
              <w:top w:val="single" w:sz="4" w:space="0" w:color="000000"/>
              <w:left w:val="single" w:sz="4" w:space="0" w:color="000000"/>
              <w:bottom w:val="single" w:sz="4" w:space="0" w:color="000000"/>
            </w:tcBorders>
            <w:shd w:val="clear" w:color="auto" w:fill="auto"/>
            <w:vAlign w:val="center"/>
          </w:tcPr>
          <w:p w:rsidR="00BF4928" w:rsidRPr="009B1A96" w:rsidRDefault="00BF4928" w:rsidP="00BF4928">
            <w:pPr>
              <w:jc w:val="center"/>
              <w:rPr>
                <w:b/>
              </w:rPr>
            </w:pPr>
            <w:r>
              <w:rPr>
                <w:b/>
              </w:rPr>
              <w:t>Количество пенсионеров</w:t>
            </w:r>
            <w:r w:rsidRPr="009B1A96">
              <w:rPr>
                <w:b/>
              </w:rPr>
              <w:t>, человек</w:t>
            </w:r>
          </w:p>
        </w:tc>
        <w:tc>
          <w:tcPr>
            <w:tcW w:w="2740" w:type="dxa"/>
            <w:tcBorders>
              <w:top w:val="single" w:sz="4" w:space="0" w:color="000000"/>
              <w:left w:val="single" w:sz="4" w:space="0" w:color="000000"/>
              <w:bottom w:val="single" w:sz="4" w:space="0" w:color="000000"/>
            </w:tcBorders>
            <w:shd w:val="clear" w:color="auto" w:fill="auto"/>
            <w:vAlign w:val="center"/>
          </w:tcPr>
          <w:p w:rsidR="00BF4928" w:rsidRPr="009B1A96" w:rsidRDefault="00BF4928" w:rsidP="00BF4928">
            <w:pPr>
              <w:jc w:val="center"/>
              <w:rPr>
                <w:b/>
              </w:rPr>
            </w:pPr>
            <w:r>
              <w:rPr>
                <w:b/>
              </w:rPr>
              <w:t>Количество работающих пенсионеров</w:t>
            </w:r>
            <w:r w:rsidRPr="009B1A96">
              <w:rPr>
                <w:b/>
              </w:rPr>
              <w:t>, человек</w:t>
            </w:r>
          </w:p>
        </w:tc>
        <w:tc>
          <w:tcPr>
            <w:tcW w:w="2458" w:type="dxa"/>
            <w:tcBorders>
              <w:top w:val="single" w:sz="4" w:space="0" w:color="000000"/>
              <w:left w:val="single" w:sz="4" w:space="0" w:color="000000"/>
              <w:bottom w:val="single" w:sz="4" w:space="0" w:color="000000"/>
              <w:right w:val="single" w:sz="4" w:space="0" w:color="auto"/>
            </w:tcBorders>
            <w:shd w:val="clear" w:color="auto" w:fill="auto"/>
            <w:vAlign w:val="center"/>
          </w:tcPr>
          <w:p w:rsidR="00BF4928" w:rsidRPr="009B1A96" w:rsidRDefault="00BF4928" w:rsidP="00BF4928">
            <w:pPr>
              <w:jc w:val="center"/>
              <w:rPr>
                <w:b/>
              </w:rPr>
            </w:pPr>
            <w:r>
              <w:rPr>
                <w:b/>
              </w:rPr>
              <w:t>Средний размер пенсии</w:t>
            </w:r>
            <w:r w:rsidRPr="009B1A96">
              <w:rPr>
                <w:b/>
              </w:rPr>
              <w:t xml:space="preserve">, </w:t>
            </w:r>
            <w:r>
              <w:rPr>
                <w:b/>
              </w:rPr>
              <w:t>руб.</w:t>
            </w:r>
          </w:p>
        </w:tc>
      </w:tr>
      <w:tr w:rsidR="00BF4928"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rsidRPr="009B1A96">
              <w:t>2013</w:t>
            </w:r>
          </w:p>
        </w:tc>
        <w:tc>
          <w:tcPr>
            <w:tcW w:w="2599"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4407</w:t>
            </w:r>
          </w:p>
        </w:tc>
        <w:tc>
          <w:tcPr>
            <w:tcW w:w="2740"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1096</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BF4928" w:rsidRPr="009B1A96" w:rsidRDefault="00BF4928" w:rsidP="00BF4928">
            <w:pPr>
              <w:jc w:val="center"/>
            </w:pPr>
            <w:r>
              <w:t>9010,96</w:t>
            </w:r>
          </w:p>
        </w:tc>
      </w:tr>
      <w:tr w:rsidR="00BF4928"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rsidRPr="009B1A96">
              <w:t>2014</w:t>
            </w:r>
          </w:p>
        </w:tc>
        <w:tc>
          <w:tcPr>
            <w:tcW w:w="2599"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4366</w:t>
            </w:r>
          </w:p>
        </w:tc>
        <w:tc>
          <w:tcPr>
            <w:tcW w:w="2740"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1075</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BF4928" w:rsidRPr="009B1A96" w:rsidRDefault="00BF4928" w:rsidP="00BF4928">
            <w:pPr>
              <w:jc w:val="center"/>
            </w:pPr>
            <w:r>
              <w:t>10007,71</w:t>
            </w:r>
          </w:p>
        </w:tc>
      </w:tr>
      <w:tr w:rsidR="00BF4928"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rsidRPr="009B1A96">
              <w:t>2015</w:t>
            </w:r>
          </w:p>
        </w:tc>
        <w:tc>
          <w:tcPr>
            <w:tcW w:w="2599"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4321</w:t>
            </w:r>
          </w:p>
        </w:tc>
        <w:tc>
          <w:tcPr>
            <w:tcW w:w="2740"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1006</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BF4928" w:rsidRPr="009B1A96" w:rsidRDefault="00BF4928" w:rsidP="00BF4928">
            <w:pPr>
              <w:jc w:val="center"/>
            </w:pPr>
            <w:r>
              <w:t>10322,83</w:t>
            </w:r>
          </w:p>
        </w:tc>
      </w:tr>
    </w:tbl>
    <w:p w:rsidR="00BF4928" w:rsidRDefault="00BF4928" w:rsidP="00003B69">
      <w:pPr>
        <w:spacing w:line="100" w:lineRule="atLeast"/>
        <w:jc w:val="both"/>
        <w:rPr>
          <w:color w:val="FF0000"/>
          <w:sz w:val="28"/>
          <w:szCs w:val="28"/>
        </w:rPr>
      </w:pPr>
    </w:p>
    <w:p w:rsidR="00003B69" w:rsidRPr="00C11D8D" w:rsidRDefault="00003B69" w:rsidP="00003B69">
      <w:pPr>
        <w:spacing w:line="100" w:lineRule="atLeast"/>
        <w:jc w:val="both"/>
        <w:rPr>
          <w:sz w:val="28"/>
          <w:szCs w:val="28"/>
        </w:rPr>
      </w:pPr>
      <w:r>
        <w:rPr>
          <w:color w:val="FF0000"/>
          <w:sz w:val="28"/>
          <w:szCs w:val="28"/>
        </w:rPr>
        <w:t xml:space="preserve"> </w:t>
      </w:r>
      <w:r w:rsidR="00DE420B">
        <w:rPr>
          <w:color w:val="FF0000"/>
          <w:sz w:val="28"/>
          <w:szCs w:val="28"/>
        </w:rPr>
        <w:t xml:space="preserve">      </w:t>
      </w:r>
      <w:r w:rsidRPr="00C11D8D">
        <w:rPr>
          <w:sz w:val="28"/>
          <w:szCs w:val="28"/>
        </w:rPr>
        <w:t>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 и определит увеличение демографической нагрузки на трудоспособное население.</w:t>
      </w:r>
    </w:p>
    <w:p w:rsidR="00DE420B" w:rsidRDefault="00DE420B" w:rsidP="00DE420B">
      <w:pPr>
        <w:spacing w:line="100" w:lineRule="atLeast"/>
        <w:ind w:firstLine="709"/>
        <w:jc w:val="both"/>
        <w:rPr>
          <w:sz w:val="28"/>
          <w:szCs w:val="28"/>
        </w:rPr>
      </w:pPr>
      <w:r w:rsidRPr="00C11D8D">
        <w:rPr>
          <w:sz w:val="28"/>
          <w:szCs w:val="28"/>
        </w:rPr>
        <w:t>В целом, процессы, охватывающие сферу занятости, можно охарактеризовать следующим образом – уменьшение экономически активного населения, снижение числа занятых в секторе работающих. Эти процессы вызваны старением и снижением численности населения</w:t>
      </w:r>
      <w:r w:rsidR="00DF0911">
        <w:rPr>
          <w:sz w:val="28"/>
          <w:szCs w:val="28"/>
        </w:rPr>
        <w:t>.</w:t>
      </w:r>
    </w:p>
    <w:p w:rsidR="00DF0911" w:rsidRDefault="00DF0911" w:rsidP="00DE420B">
      <w:pPr>
        <w:spacing w:line="100" w:lineRule="atLeast"/>
        <w:ind w:firstLine="709"/>
        <w:jc w:val="both"/>
        <w:rPr>
          <w:sz w:val="28"/>
          <w:szCs w:val="28"/>
        </w:rPr>
      </w:pPr>
    </w:p>
    <w:tbl>
      <w:tblPr>
        <w:tblW w:w="96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7"/>
        <w:gridCol w:w="1014"/>
        <w:gridCol w:w="1015"/>
        <w:gridCol w:w="1014"/>
        <w:gridCol w:w="1152"/>
        <w:gridCol w:w="1152"/>
        <w:gridCol w:w="1152"/>
      </w:tblGrid>
      <w:tr w:rsidR="00DE420B" w:rsidRPr="00F02C4B" w:rsidTr="0083699B">
        <w:tc>
          <w:tcPr>
            <w:tcW w:w="3005" w:type="dxa"/>
            <w:shd w:val="clear" w:color="auto" w:fill="auto"/>
          </w:tcPr>
          <w:p w:rsidR="00DE420B" w:rsidRPr="00F02C4B" w:rsidRDefault="00DE420B" w:rsidP="0083699B">
            <w:pPr>
              <w:jc w:val="both"/>
              <w:rPr>
                <w:sz w:val="28"/>
                <w:szCs w:val="28"/>
              </w:rPr>
            </w:pPr>
          </w:p>
        </w:tc>
        <w:tc>
          <w:tcPr>
            <w:tcW w:w="980" w:type="dxa"/>
            <w:shd w:val="clear" w:color="auto" w:fill="auto"/>
          </w:tcPr>
          <w:p w:rsidR="00DE420B" w:rsidRPr="00F02C4B" w:rsidRDefault="00DE420B" w:rsidP="0083699B">
            <w:pPr>
              <w:jc w:val="both"/>
              <w:rPr>
                <w:sz w:val="28"/>
                <w:szCs w:val="28"/>
              </w:rPr>
            </w:pPr>
            <w:r w:rsidRPr="00F02C4B">
              <w:rPr>
                <w:sz w:val="28"/>
                <w:szCs w:val="28"/>
              </w:rPr>
              <w:t>2013</w:t>
            </w:r>
          </w:p>
        </w:tc>
        <w:tc>
          <w:tcPr>
            <w:tcW w:w="981" w:type="dxa"/>
            <w:shd w:val="clear" w:color="auto" w:fill="auto"/>
          </w:tcPr>
          <w:p w:rsidR="00DE420B" w:rsidRPr="00F02C4B" w:rsidRDefault="00DE420B" w:rsidP="0083699B">
            <w:pPr>
              <w:jc w:val="both"/>
              <w:rPr>
                <w:sz w:val="28"/>
                <w:szCs w:val="28"/>
              </w:rPr>
            </w:pPr>
            <w:r w:rsidRPr="00F02C4B">
              <w:rPr>
                <w:sz w:val="28"/>
                <w:szCs w:val="28"/>
              </w:rPr>
              <w:t>2014</w:t>
            </w:r>
          </w:p>
        </w:tc>
        <w:tc>
          <w:tcPr>
            <w:tcW w:w="980" w:type="dxa"/>
            <w:shd w:val="clear" w:color="auto" w:fill="auto"/>
          </w:tcPr>
          <w:p w:rsidR="00DE420B" w:rsidRPr="00F02C4B" w:rsidRDefault="00DE420B" w:rsidP="0083699B">
            <w:pPr>
              <w:jc w:val="both"/>
              <w:rPr>
                <w:sz w:val="28"/>
                <w:szCs w:val="28"/>
              </w:rPr>
            </w:pPr>
            <w:r w:rsidRPr="00F02C4B">
              <w:rPr>
                <w:sz w:val="28"/>
                <w:szCs w:val="28"/>
              </w:rPr>
              <w:t>2015</w:t>
            </w:r>
          </w:p>
        </w:tc>
        <w:tc>
          <w:tcPr>
            <w:tcW w:w="1114" w:type="dxa"/>
            <w:shd w:val="clear" w:color="auto" w:fill="auto"/>
          </w:tcPr>
          <w:p w:rsidR="00DE420B" w:rsidRPr="00F02C4B" w:rsidRDefault="00DE420B" w:rsidP="0083699B">
            <w:pPr>
              <w:jc w:val="both"/>
              <w:rPr>
                <w:sz w:val="28"/>
                <w:szCs w:val="28"/>
              </w:rPr>
            </w:pPr>
            <w:r w:rsidRPr="00F02C4B">
              <w:rPr>
                <w:sz w:val="28"/>
                <w:szCs w:val="28"/>
              </w:rPr>
              <w:t>2016</w:t>
            </w:r>
          </w:p>
        </w:tc>
        <w:tc>
          <w:tcPr>
            <w:tcW w:w="1114" w:type="dxa"/>
            <w:shd w:val="clear" w:color="auto" w:fill="auto"/>
          </w:tcPr>
          <w:p w:rsidR="00DE420B" w:rsidRPr="00F02C4B" w:rsidRDefault="00DE420B" w:rsidP="0083699B">
            <w:pPr>
              <w:jc w:val="both"/>
              <w:rPr>
                <w:sz w:val="28"/>
                <w:szCs w:val="28"/>
              </w:rPr>
            </w:pPr>
            <w:r w:rsidRPr="00F02C4B">
              <w:rPr>
                <w:sz w:val="28"/>
                <w:szCs w:val="28"/>
              </w:rPr>
              <w:t>2017</w:t>
            </w:r>
          </w:p>
        </w:tc>
        <w:tc>
          <w:tcPr>
            <w:tcW w:w="1114" w:type="dxa"/>
            <w:shd w:val="clear" w:color="auto" w:fill="auto"/>
          </w:tcPr>
          <w:p w:rsidR="00DE420B" w:rsidRPr="00F02C4B" w:rsidRDefault="00DE420B" w:rsidP="0083699B">
            <w:pPr>
              <w:jc w:val="both"/>
              <w:rPr>
                <w:sz w:val="28"/>
                <w:szCs w:val="28"/>
              </w:rPr>
            </w:pPr>
            <w:r w:rsidRPr="00F02C4B">
              <w:rPr>
                <w:sz w:val="28"/>
                <w:szCs w:val="28"/>
              </w:rPr>
              <w:t>2018</w:t>
            </w:r>
          </w:p>
        </w:tc>
      </w:tr>
      <w:tr w:rsidR="00DE420B" w:rsidRPr="00F02C4B" w:rsidTr="0083699B">
        <w:tc>
          <w:tcPr>
            <w:tcW w:w="3005" w:type="dxa"/>
            <w:shd w:val="clear" w:color="auto" w:fill="auto"/>
          </w:tcPr>
          <w:p w:rsidR="00DE420B" w:rsidRPr="00F02C4B" w:rsidRDefault="00DE420B" w:rsidP="0083699B">
            <w:pPr>
              <w:jc w:val="both"/>
              <w:rPr>
                <w:sz w:val="28"/>
                <w:szCs w:val="28"/>
              </w:rPr>
            </w:pPr>
            <w:r w:rsidRPr="00F02C4B">
              <w:rPr>
                <w:sz w:val="28"/>
                <w:szCs w:val="28"/>
              </w:rPr>
              <w:t xml:space="preserve">Число вакансий заявленных в службу занятости </w:t>
            </w:r>
          </w:p>
        </w:tc>
        <w:tc>
          <w:tcPr>
            <w:tcW w:w="980" w:type="dxa"/>
            <w:shd w:val="clear" w:color="auto" w:fill="auto"/>
          </w:tcPr>
          <w:p w:rsidR="00DE420B" w:rsidRPr="00F02C4B" w:rsidRDefault="00DE420B" w:rsidP="0083699B">
            <w:pPr>
              <w:jc w:val="both"/>
              <w:rPr>
                <w:sz w:val="28"/>
                <w:szCs w:val="28"/>
              </w:rPr>
            </w:pPr>
            <w:r w:rsidRPr="00F02C4B">
              <w:rPr>
                <w:sz w:val="28"/>
                <w:szCs w:val="28"/>
              </w:rPr>
              <w:t>331</w:t>
            </w:r>
          </w:p>
        </w:tc>
        <w:tc>
          <w:tcPr>
            <w:tcW w:w="981" w:type="dxa"/>
            <w:shd w:val="clear" w:color="auto" w:fill="auto"/>
          </w:tcPr>
          <w:p w:rsidR="00DE420B" w:rsidRPr="00F02C4B" w:rsidRDefault="00DE420B" w:rsidP="0083699B">
            <w:pPr>
              <w:jc w:val="both"/>
              <w:rPr>
                <w:sz w:val="28"/>
                <w:szCs w:val="28"/>
              </w:rPr>
            </w:pPr>
            <w:r w:rsidRPr="00F02C4B">
              <w:rPr>
                <w:sz w:val="28"/>
                <w:szCs w:val="28"/>
              </w:rPr>
              <w:t>399</w:t>
            </w:r>
          </w:p>
        </w:tc>
        <w:tc>
          <w:tcPr>
            <w:tcW w:w="980" w:type="dxa"/>
            <w:shd w:val="clear" w:color="auto" w:fill="auto"/>
          </w:tcPr>
          <w:p w:rsidR="00DE420B" w:rsidRPr="00F02C4B" w:rsidRDefault="00DE420B" w:rsidP="0083699B">
            <w:pPr>
              <w:jc w:val="both"/>
              <w:rPr>
                <w:sz w:val="28"/>
                <w:szCs w:val="28"/>
              </w:rPr>
            </w:pPr>
            <w:r w:rsidRPr="00F02C4B">
              <w:rPr>
                <w:sz w:val="28"/>
                <w:szCs w:val="28"/>
              </w:rPr>
              <w:t>354</w:t>
            </w:r>
          </w:p>
        </w:tc>
        <w:tc>
          <w:tcPr>
            <w:tcW w:w="1114" w:type="dxa"/>
            <w:shd w:val="clear" w:color="auto" w:fill="auto"/>
          </w:tcPr>
          <w:p w:rsidR="00DE420B" w:rsidRPr="00F02C4B" w:rsidRDefault="00DE420B" w:rsidP="0083699B">
            <w:pPr>
              <w:jc w:val="both"/>
              <w:rPr>
                <w:sz w:val="28"/>
                <w:szCs w:val="28"/>
              </w:rPr>
            </w:pPr>
            <w:r w:rsidRPr="00F02C4B">
              <w:rPr>
                <w:sz w:val="28"/>
                <w:szCs w:val="28"/>
              </w:rPr>
              <w:t>405</w:t>
            </w:r>
          </w:p>
        </w:tc>
        <w:tc>
          <w:tcPr>
            <w:tcW w:w="1114" w:type="dxa"/>
            <w:shd w:val="clear" w:color="auto" w:fill="auto"/>
          </w:tcPr>
          <w:p w:rsidR="00DE420B" w:rsidRPr="00F02C4B" w:rsidRDefault="00DE420B" w:rsidP="0083699B">
            <w:pPr>
              <w:jc w:val="both"/>
              <w:rPr>
                <w:sz w:val="28"/>
                <w:szCs w:val="28"/>
              </w:rPr>
            </w:pPr>
            <w:r w:rsidRPr="00F02C4B">
              <w:rPr>
                <w:sz w:val="28"/>
                <w:szCs w:val="28"/>
              </w:rPr>
              <w:t>351</w:t>
            </w:r>
          </w:p>
        </w:tc>
        <w:tc>
          <w:tcPr>
            <w:tcW w:w="1114" w:type="dxa"/>
            <w:shd w:val="clear" w:color="auto" w:fill="auto"/>
          </w:tcPr>
          <w:p w:rsidR="00DE420B" w:rsidRPr="00F02C4B" w:rsidRDefault="00DE420B" w:rsidP="0083699B">
            <w:pPr>
              <w:jc w:val="both"/>
              <w:rPr>
                <w:sz w:val="28"/>
                <w:szCs w:val="28"/>
              </w:rPr>
            </w:pPr>
            <w:r w:rsidRPr="00F02C4B">
              <w:rPr>
                <w:sz w:val="28"/>
                <w:szCs w:val="28"/>
              </w:rPr>
              <w:t>431</w:t>
            </w:r>
          </w:p>
        </w:tc>
      </w:tr>
    </w:tbl>
    <w:p w:rsidR="00DE420B" w:rsidRPr="00FB2883" w:rsidRDefault="00DE420B" w:rsidP="00DE420B">
      <w:pPr>
        <w:spacing w:line="100" w:lineRule="atLeast"/>
        <w:ind w:firstLine="709"/>
        <w:jc w:val="both"/>
        <w:rPr>
          <w:sz w:val="28"/>
          <w:szCs w:val="28"/>
        </w:rPr>
      </w:pPr>
    </w:p>
    <w:p w:rsidR="00003B69" w:rsidRDefault="00003B69" w:rsidP="00003B69">
      <w:pPr>
        <w:ind w:firstLine="300"/>
        <w:jc w:val="both"/>
        <w:rPr>
          <w:sz w:val="28"/>
          <w:szCs w:val="28"/>
        </w:rPr>
      </w:pPr>
      <w:r>
        <w:rPr>
          <w:sz w:val="28"/>
          <w:szCs w:val="28"/>
        </w:rPr>
        <w:t xml:space="preserve"> </w:t>
      </w:r>
      <w:r w:rsidRPr="00C11D8D">
        <w:rPr>
          <w:sz w:val="28"/>
          <w:szCs w:val="28"/>
        </w:rPr>
        <w:t>В связи с этим повышение качества трудовых ресурсов как нематериального фактора конкурентоспособности экономики и инвестиционной привлекательности района, оптимальное распределение и использование человеческого потенциала будет являться одной из главных задач социально-экономического развития ТМР.</w:t>
      </w:r>
      <w:r w:rsidRPr="00DE7786">
        <w:rPr>
          <w:sz w:val="28"/>
          <w:szCs w:val="28"/>
        </w:rPr>
        <w:t xml:space="preserve"> </w:t>
      </w:r>
    </w:p>
    <w:p w:rsidR="00003B69" w:rsidRPr="00003B69" w:rsidRDefault="0014168D" w:rsidP="0014168D">
      <w:pPr>
        <w:pStyle w:val="311"/>
        <w:spacing w:after="0"/>
        <w:jc w:val="both"/>
        <w:rPr>
          <w:sz w:val="28"/>
          <w:szCs w:val="28"/>
        </w:rPr>
      </w:pPr>
      <w:r>
        <w:rPr>
          <w:sz w:val="28"/>
          <w:szCs w:val="28"/>
        </w:rPr>
        <w:t xml:space="preserve">     </w:t>
      </w:r>
      <w:r w:rsidR="00003B69" w:rsidRPr="00C11D8D">
        <w:rPr>
          <w:sz w:val="28"/>
          <w:szCs w:val="28"/>
        </w:rPr>
        <w:t>Рост заработной платы за 2013-2017 годы достигнут во всех отраслях экономики и бюджетной</w:t>
      </w:r>
      <w:bookmarkStart w:id="24" w:name="__RefHeading__11_516089901"/>
      <w:bookmarkEnd w:id="24"/>
      <w:r w:rsidR="00003B69">
        <w:rPr>
          <w:sz w:val="28"/>
          <w:szCs w:val="28"/>
        </w:rPr>
        <w:t xml:space="preserve"> сферы</w:t>
      </w:r>
      <w:r w:rsidR="00003B69" w:rsidRPr="00FB2883">
        <w:rPr>
          <w:sz w:val="28"/>
          <w:szCs w:val="28"/>
        </w:rPr>
        <w:t>.</w:t>
      </w:r>
      <w:r>
        <w:rPr>
          <w:sz w:val="28"/>
          <w:szCs w:val="28"/>
        </w:rPr>
        <w:t xml:space="preserve"> </w:t>
      </w:r>
      <w:r w:rsidR="00003B69">
        <w:rPr>
          <w:sz w:val="28"/>
          <w:szCs w:val="28"/>
        </w:rPr>
        <w:t>Рост средней заработной платы составляет  к уровню 2013 года 132,6%</w:t>
      </w:r>
      <w:r w:rsidR="00003B69" w:rsidRPr="007B08CF">
        <w:rPr>
          <w:sz w:val="28"/>
          <w:szCs w:val="28"/>
        </w:rPr>
        <w:t>.</w:t>
      </w:r>
      <w:r w:rsidR="00003B69">
        <w:rPr>
          <w:sz w:val="28"/>
          <w:szCs w:val="28"/>
        </w:rPr>
        <w:t xml:space="preserve"> Наблюдается высокий рост средней заработной платы работников сельского хозяйства: 178,1 % к уровню 2013 года</w:t>
      </w:r>
      <w:r w:rsidR="00003B69" w:rsidRPr="00003B69">
        <w:rPr>
          <w:sz w:val="28"/>
          <w:szCs w:val="28"/>
        </w:rPr>
        <w:t>.</w:t>
      </w:r>
    </w:p>
    <w:p w:rsidR="00003B69" w:rsidRPr="00C11D8D" w:rsidRDefault="00003B69" w:rsidP="00003B69">
      <w:pPr>
        <w:pStyle w:val="aff3"/>
        <w:spacing w:line="240" w:lineRule="auto"/>
        <w:ind w:firstLine="0"/>
        <w:rPr>
          <w:szCs w:val="28"/>
        </w:rPr>
      </w:pPr>
    </w:p>
    <w:p w:rsidR="00003B69" w:rsidRDefault="00003B69" w:rsidP="00003B69">
      <w:pPr>
        <w:pStyle w:val="af8"/>
        <w:spacing w:line="240" w:lineRule="auto"/>
        <w:ind w:right="23"/>
        <w:jc w:val="center"/>
        <w:rPr>
          <w:b/>
          <w:sz w:val="28"/>
          <w:szCs w:val="28"/>
        </w:rPr>
      </w:pPr>
      <w:bookmarkStart w:id="25" w:name="_Toc295206922"/>
      <w:bookmarkEnd w:id="23"/>
      <w:r w:rsidRPr="00C11D8D">
        <w:rPr>
          <w:b/>
          <w:sz w:val="28"/>
          <w:szCs w:val="28"/>
        </w:rPr>
        <w:t>1.2.7. Финансовый потенциал</w:t>
      </w:r>
      <w:bookmarkEnd w:id="25"/>
    </w:p>
    <w:p w:rsidR="00003B69" w:rsidRPr="00D5057F" w:rsidRDefault="00003B69" w:rsidP="00003B69">
      <w:pPr>
        <w:jc w:val="both"/>
        <w:rPr>
          <w:b/>
          <w:sz w:val="28"/>
          <w:szCs w:val="28"/>
        </w:rPr>
      </w:pPr>
      <w:r>
        <w:t xml:space="preserve">   </w:t>
      </w:r>
    </w:p>
    <w:p w:rsidR="00003B69" w:rsidRPr="00C11D8D" w:rsidRDefault="00003B69" w:rsidP="00003B69">
      <w:pPr>
        <w:ind w:firstLine="708"/>
        <w:jc w:val="both"/>
        <w:rPr>
          <w:b/>
          <w:sz w:val="28"/>
          <w:szCs w:val="28"/>
        </w:rPr>
      </w:pPr>
      <w:r w:rsidRPr="00C11D8D">
        <w:rPr>
          <w:sz w:val="28"/>
          <w:szCs w:val="28"/>
        </w:rPr>
        <w:t>Финансовые ресурсы включают в себя средства хозяйствующих субъектов Турковского муниципального района, бюджетной системы, местных отделений внебюджетных фондов, банковско-кредитной и страховой систем и зависят от результативности развития экономики Турковского муниципального района</w:t>
      </w:r>
      <w:r w:rsidRPr="00C11D8D">
        <w:rPr>
          <w:b/>
          <w:sz w:val="28"/>
          <w:szCs w:val="28"/>
        </w:rPr>
        <w:t>.</w:t>
      </w:r>
    </w:p>
    <w:p w:rsidR="00003B69" w:rsidRPr="00C11D8D" w:rsidRDefault="00003B69" w:rsidP="00003B69">
      <w:pPr>
        <w:jc w:val="both"/>
        <w:rPr>
          <w:sz w:val="28"/>
          <w:szCs w:val="28"/>
        </w:rPr>
      </w:pPr>
      <w:r w:rsidRPr="00C11D8D">
        <w:rPr>
          <w:b/>
          <w:sz w:val="28"/>
          <w:szCs w:val="28"/>
        </w:rPr>
        <w:t xml:space="preserve">    </w:t>
      </w:r>
      <w:r w:rsidRPr="00C11D8D">
        <w:rPr>
          <w:sz w:val="28"/>
          <w:szCs w:val="28"/>
        </w:rPr>
        <w:t>Основной задачей бюджетной политики на долгосрочный период является обеспечение устойчивой сбалансированности бюджета, снижения рисков необеспеченности принимаемых расходных обязательств.</w:t>
      </w:r>
    </w:p>
    <w:p w:rsidR="00003B69" w:rsidRDefault="00003B69" w:rsidP="00003B69">
      <w:pPr>
        <w:jc w:val="both"/>
        <w:rPr>
          <w:b/>
          <w:sz w:val="28"/>
          <w:szCs w:val="28"/>
        </w:rPr>
      </w:pPr>
      <w:r w:rsidRPr="00C11D8D">
        <w:rPr>
          <w:sz w:val="28"/>
          <w:szCs w:val="28"/>
        </w:rPr>
        <w:t xml:space="preserve">     Структура доходов за истекший период реализации Стратегии представлена в табл</w:t>
      </w:r>
      <w:r>
        <w:rPr>
          <w:sz w:val="28"/>
          <w:szCs w:val="28"/>
        </w:rPr>
        <w:t>ице</w:t>
      </w:r>
      <w:r>
        <w:rPr>
          <w:b/>
          <w:sz w:val="28"/>
          <w:szCs w:val="28"/>
        </w:rPr>
        <w:t>:</w:t>
      </w:r>
      <w:r w:rsidRPr="00C11D8D">
        <w:rPr>
          <w:b/>
          <w:sz w:val="28"/>
          <w:szCs w:val="28"/>
        </w:rPr>
        <w:t xml:space="preserve"> </w:t>
      </w:r>
    </w:p>
    <w:p w:rsidR="00003B69" w:rsidRPr="00C11D8D" w:rsidRDefault="00003B69" w:rsidP="00003B69">
      <w:pPr>
        <w:jc w:val="both"/>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824"/>
        <w:gridCol w:w="1582"/>
        <w:gridCol w:w="1253"/>
        <w:gridCol w:w="1134"/>
        <w:gridCol w:w="1134"/>
        <w:gridCol w:w="1134"/>
        <w:gridCol w:w="1134"/>
        <w:gridCol w:w="992"/>
      </w:tblGrid>
      <w:tr w:rsidR="00003B69" w:rsidRPr="00C11D8D" w:rsidTr="009B6B00">
        <w:tc>
          <w:tcPr>
            <w:tcW w:w="560" w:type="dxa"/>
            <w:vMerge w:val="restart"/>
          </w:tcPr>
          <w:p w:rsidR="00003B69" w:rsidRPr="00C11D8D" w:rsidRDefault="00003B69" w:rsidP="009B6B00">
            <w:pPr>
              <w:rPr>
                <w:b/>
              </w:rPr>
            </w:pPr>
            <w:r w:rsidRPr="00C11D8D">
              <w:rPr>
                <w:b/>
              </w:rPr>
              <w:t>№ п/п</w:t>
            </w:r>
          </w:p>
        </w:tc>
        <w:tc>
          <w:tcPr>
            <w:tcW w:w="824" w:type="dxa"/>
            <w:vMerge w:val="restart"/>
          </w:tcPr>
          <w:p w:rsidR="00003B69" w:rsidRPr="00C11D8D" w:rsidRDefault="00003B69" w:rsidP="009B6B00">
            <w:pPr>
              <w:rPr>
                <w:b/>
              </w:rPr>
            </w:pPr>
            <w:r w:rsidRPr="00C11D8D">
              <w:rPr>
                <w:b/>
              </w:rPr>
              <w:t>Годы</w:t>
            </w:r>
          </w:p>
        </w:tc>
        <w:tc>
          <w:tcPr>
            <w:tcW w:w="1582" w:type="dxa"/>
            <w:vMerge w:val="restart"/>
          </w:tcPr>
          <w:p w:rsidR="00003B69" w:rsidRPr="00C11D8D" w:rsidRDefault="00003B69" w:rsidP="009B6B00">
            <w:pPr>
              <w:jc w:val="center"/>
              <w:rPr>
                <w:b/>
              </w:rPr>
            </w:pPr>
            <w:r w:rsidRPr="00C11D8D">
              <w:rPr>
                <w:b/>
              </w:rPr>
              <w:t>Доходы, тыс. руб., всего</w:t>
            </w:r>
          </w:p>
        </w:tc>
        <w:tc>
          <w:tcPr>
            <w:tcW w:w="6781" w:type="dxa"/>
            <w:gridSpan w:val="6"/>
          </w:tcPr>
          <w:p w:rsidR="00003B69" w:rsidRPr="00C11D8D" w:rsidRDefault="00003B69" w:rsidP="009B6B00">
            <w:pPr>
              <w:jc w:val="center"/>
              <w:rPr>
                <w:b/>
              </w:rPr>
            </w:pPr>
            <w:r w:rsidRPr="00C11D8D">
              <w:rPr>
                <w:b/>
              </w:rPr>
              <w:t>в том числе</w:t>
            </w:r>
            <w:r w:rsidRPr="00C11D8D">
              <w:rPr>
                <w:b/>
                <w:lang w:val="en-US"/>
              </w:rPr>
              <w:t>:</w:t>
            </w:r>
          </w:p>
        </w:tc>
      </w:tr>
      <w:tr w:rsidR="00003B69" w:rsidRPr="00C11D8D" w:rsidTr="009B6B00">
        <w:tc>
          <w:tcPr>
            <w:tcW w:w="560" w:type="dxa"/>
            <w:vMerge/>
          </w:tcPr>
          <w:p w:rsidR="00003B69" w:rsidRPr="00C11D8D" w:rsidRDefault="00003B69" w:rsidP="009B6B00">
            <w:pPr>
              <w:rPr>
                <w:b/>
              </w:rPr>
            </w:pPr>
          </w:p>
        </w:tc>
        <w:tc>
          <w:tcPr>
            <w:tcW w:w="824" w:type="dxa"/>
            <w:vMerge/>
          </w:tcPr>
          <w:p w:rsidR="00003B69" w:rsidRPr="00C11D8D" w:rsidRDefault="00003B69" w:rsidP="009B6B00">
            <w:pPr>
              <w:rPr>
                <w:b/>
              </w:rPr>
            </w:pPr>
          </w:p>
        </w:tc>
        <w:tc>
          <w:tcPr>
            <w:tcW w:w="1582" w:type="dxa"/>
            <w:vMerge/>
          </w:tcPr>
          <w:p w:rsidR="00003B69" w:rsidRPr="00C11D8D" w:rsidRDefault="00003B69" w:rsidP="009B6B00">
            <w:pPr>
              <w:rPr>
                <w:b/>
              </w:rPr>
            </w:pPr>
          </w:p>
        </w:tc>
        <w:tc>
          <w:tcPr>
            <w:tcW w:w="2387" w:type="dxa"/>
            <w:gridSpan w:val="2"/>
          </w:tcPr>
          <w:p w:rsidR="00003B69" w:rsidRPr="00C11D8D" w:rsidRDefault="00003B69" w:rsidP="009B6B00">
            <w:pPr>
              <w:jc w:val="center"/>
              <w:rPr>
                <w:b/>
              </w:rPr>
            </w:pPr>
            <w:r w:rsidRPr="00C11D8D">
              <w:rPr>
                <w:b/>
              </w:rPr>
              <w:t>Налоговые доходы</w:t>
            </w:r>
          </w:p>
        </w:tc>
        <w:tc>
          <w:tcPr>
            <w:tcW w:w="2268" w:type="dxa"/>
            <w:gridSpan w:val="2"/>
          </w:tcPr>
          <w:p w:rsidR="00003B69" w:rsidRPr="00C11D8D" w:rsidRDefault="00003B69" w:rsidP="009B6B00">
            <w:pPr>
              <w:jc w:val="center"/>
              <w:rPr>
                <w:b/>
              </w:rPr>
            </w:pPr>
            <w:r w:rsidRPr="00C11D8D">
              <w:rPr>
                <w:b/>
              </w:rPr>
              <w:t>Неналоговые доходы</w:t>
            </w:r>
          </w:p>
        </w:tc>
        <w:tc>
          <w:tcPr>
            <w:tcW w:w="2126" w:type="dxa"/>
            <w:gridSpan w:val="2"/>
          </w:tcPr>
          <w:p w:rsidR="00003B69" w:rsidRPr="00C11D8D" w:rsidRDefault="00003B69" w:rsidP="009B6B00">
            <w:pPr>
              <w:jc w:val="center"/>
              <w:rPr>
                <w:b/>
              </w:rPr>
            </w:pPr>
            <w:r w:rsidRPr="00C11D8D">
              <w:rPr>
                <w:b/>
              </w:rPr>
              <w:t>Безвозмездные поступления</w:t>
            </w:r>
          </w:p>
        </w:tc>
      </w:tr>
      <w:tr w:rsidR="00003B69" w:rsidRPr="00C11D8D" w:rsidTr="009B6B00">
        <w:tc>
          <w:tcPr>
            <w:tcW w:w="560" w:type="dxa"/>
            <w:vMerge/>
          </w:tcPr>
          <w:p w:rsidR="00003B69" w:rsidRPr="00C11D8D" w:rsidRDefault="00003B69" w:rsidP="009B6B00">
            <w:pPr>
              <w:rPr>
                <w:b/>
              </w:rPr>
            </w:pPr>
          </w:p>
        </w:tc>
        <w:tc>
          <w:tcPr>
            <w:tcW w:w="824" w:type="dxa"/>
            <w:vMerge/>
          </w:tcPr>
          <w:p w:rsidR="00003B69" w:rsidRPr="00C11D8D" w:rsidRDefault="00003B69" w:rsidP="009B6B00">
            <w:pPr>
              <w:rPr>
                <w:b/>
              </w:rPr>
            </w:pPr>
          </w:p>
        </w:tc>
        <w:tc>
          <w:tcPr>
            <w:tcW w:w="1582" w:type="dxa"/>
            <w:vMerge/>
          </w:tcPr>
          <w:p w:rsidR="00003B69" w:rsidRPr="00C11D8D" w:rsidRDefault="00003B69" w:rsidP="009B6B00">
            <w:pPr>
              <w:rPr>
                <w:b/>
              </w:rPr>
            </w:pPr>
          </w:p>
        </w:tc>
        <w:tc>
          <w:tcPr>
            <w:tcW w:w="1253" w:type="dxa"/>
          </w:tcPr>
          <w:p w:rsidR="00003B69" w:rsidRPr="00C11D8D" w:rsidRDefault="00003B69" w:rsidP="009B6B00">
            <w:pPr>
              <w:jc w:val="center"/>
              <w:rPr>
                <w:b/>
                <w:sz w:val="18"/>
                <w:szCs w:val="18"/>
              </w:rPr>
            </w:pPr>
            <w:r w:rsidRPr="00C11D8D">
              <w:rPr>
                <w:b/>
                <w:sz w:val="18"/>
                <w:szCs w:val="18"/>
              </w:rPr>
              <w:t>Тыс. руб.</w:t>
            </w:r>
          </w:p>
        </w:tc>
        <w:tc>
          <w:tcPr>
            <w:tcW w:w="1134" w:type="dxa"/>
          </w:tcPr>
          <w:p w:rsidR="00003B69" w:rsidRPr="00C11D8D" w:rsidRDefault="00003B69" w:rsidP="009B6B00">
            <w:pPr>
              <w:jc w:val="center"/>
              <w:rPr>
                <w:b/>
                <w:sz w:val="18"/>
                <w:szCs w:val="18"/>
              </w:rPr>
            </w:pPr>
            <w:r w:rsidRPr="00C11D8D">
              <w:rPr>
                <w:b/>
                <w:sz w:val="18"/>
                <w:szCs w:val="18"/>
              </w:rPr>
              <w:t>%</w:t>
            </w:r>
          </w:p>
        </w:tc>
        <w:tc>
          <w:tcPr>
            <w:tcW w:w="1134" w:type="dxa"/>
          </w:tcPr>
          <w:p w:rsidR="00003B69" w:rsidRPr="00C11D8D" w:rsidRDefault="00003B69" w:rsidP="009B6B00">
            <w:pPr>
              <w:jc w:val="center"/>
              <w:rPr>
                <w:b/>
                <w:sz w:val="18"/>
                <w:szCs w:val="18"/>
              </w:rPr>
            </w:pPr>
            <w:r w:rsidRPr="00C11D8D">
              <w:rPr>
                <w:b/>
                <w:sz w:val="18"/>
                <w:szCs w:val="18"/>
              </w:rPr>
              <w:t>Тыс. руб.</w:t>
            </w:r>
          </w:p>
        </w:tc>
        <w:tc>
          <w:tcPr>
            <w:tcW w:w="1134" w:type="dxa"/>
          </w:tcPr>
          <w:p w:rsidR="00003B69" w:rsidRPr="00C11D8D" w:rsidRDefault="00003B69" w:rsidP="009B6B00">
            <w:pPr>
              <w:jc w:val="center"/>
              <w:rPr>
                <w:b/>
                <w:sz w:val="18"/>
                <w:szCs w:val="18"/>
              </w:rPr>
            </w:pPr>
            <w:r w:rsidRPr="00C11D8D">
              <w:rPr>
                <w:b/>
                <w:sz w:val="18"/>
                <w:szCs w:val="18"/>
              </w:rPr>
              <w:t>%</w:t>
            </w:r>
          </w:p>
        </w:tc>
        <w:tc>
          <w:tcPr>
            <w:tcW w:w="1134" w:type="dxa"/>
          </w:tcPr>
          <w:p w:rsidR="00003B69" w:rsidRPr="00C11D8D" w:rsidRDefault="00003B69" w:rsidP="009B6B00">
            <w:pPr>
              <w:jc w:val="center"/>
              <w:rPr>
                <w:b/>
                <w:sz w:val="18"/>
                <w:szCs w:val="18"/>
              </w:rPr>
            </w:pPr>
            <w:r w:rsidRPr="00C11D8D">
              <w:rPr>
                <w:b/>
                <w:sz w:val="18"/>
                <w:szCs w:val="18"/>
              </w:rPr>
              <w:t>Тыс. руб.</w:t>
            </w:r>
          </w:p>
        </w:tc>
        <w:tc>
          <w:tcPr>
            <w:tcW w:w="992" w:type="dxa"/>
          </w:tcPr>
          <w:p w:rsidR="00003B69" w:rsidRPr="00C11D8D" w:rsidRDefault="00003B69" w:rsidP="009B6B00">
            <w:pPr>
              <w:jc w:val="center"/>
              <w:rPr>
                <w:b/>
                <w:sz w:val="18"/>
                <w:szCs w:val="18"/>
              </w:rPr>
            </w:pPr>
            <w:r w:rsidRPr="00C11D8D">
              <w:rPr>
                <w:b/>
                <w:sz w:val="18"/>
                <w:szCs w:val="18"/>
              </w:rPr>
              <w:t>%</w:t>
            </w:r>
          </w:p>
        </w:tc>
      </w:tr>
      <w:tr w:rsidR="00003B69" w:rsidRPr="00C11D8D" w:rsidTr="009B6B00">
        <w:tc>
          <w:tcPr>
            <w:tcW w:w="560" w:type="dxa"/>
          </w:tcPr>
          <w:p w:rsidR="00003B69" w:rsidRPr="00C11D8D" w:rsidRDefault="00003B69" w:rsidP="009B6B00">
            <w:pPr>
              <w:rPr>
                <w:b/>
                <w:lang w:val="en-US"/>
              </w:rPr>
            </w:pPr>
            <w:r w:rsidRPr="00C11D8D">
              <w:rPr>
                <w:b/>
                <w:lang w:val="en-US"/>
              </w:rPr>
              <w:t>1</w:t>
            </w:r>
          </w:p>
        </w:tc>
        <w:tc>
          <w:tcPr>
            <w:tcW w:w="824" w:type="dxa"/>
          </w:tcPr>
          <w:p w:rsidR="00003B69" w:rsidRPr="00C11D8D" w:rsidRDefault="00003B69" w:rsidP="009B6B00">
            <w:pPr>
              <w:rPr>
                <w:b/>
                <w:lang w:val="en-US"/>
              </w:rPr>
            </w:pPr>
            <w:r w:rsidRPr="00C11D8D">
              <w:rPr>
                <w:b/>
                <w:lang w:val="en-US"/>
              </w:rPr>
              <w:t>2013</w:t>
            </w:r>
          </w:p>
        </w:tc>
        <w:tc>
          <w:tcPr>
            <w:tcW w:w="1582" w:type="dxa"/>
          </w:tcPr>
          <w:p w:rsidR="00003B69" w:rsidRPr="00C11D8D" w:rsidRDefault="00003B69" w:rsidP="009B6B00">
            <w:pPr>
              <w:rPr>
                <w:b/>
              </w:rPr>
            </w:pPr>
            <w:r w:rsidRPr="00C11D8D">
              <w:rPr>
                <w:b/>
              </w:rPr>
              <w:t>220565,0</w:t>
            </w:r>
          </w:p>
        </w:tc>
        <w:tc>
          <w:tcPr>
            <w:tcW w:w="1253" w:type="dxa"/>
          </w:tcPr>
          <w:p w:rsidR="00003B69" w:rsidRPr="00C11D8D" w:rsidRDefault="00003B69" w:rsidP="009B6B00">
            <w:pPr>
              <w:jc w:val="center"/>
              <w:rPr>
                <w:b/>
              </w:rPr>
            </w:pPr>
            <w:r w:rsidRPr="00C11D8D">
              <w:rPr>
                <w:b/>
              </w:rPr>
              <w:t>36849,8</w:t>
            </w:r>
          </w:p>
        </w:tc>
        <w:tc>
          <w:tcPr>
            <w:tcW w:w="1134" w:type="dxa"/>
          </w:tcPr>
          <w:p w:rsidR="00003B69" w:rsidRPr="00C11D8D" w:rsidRDefault="00003B69" w:rsidP="009B6B00">
            <w:pPr>
              <w:jc w:val="center"/>
              <w:rPr>
                <w:b/>
              </w:rPr>
            </w:pPr>
            <w:r w:rsidRPr="00C11D8D">
              <w:rPr>
                <w:b/>
              </w:rPr>
              <w:t>16,7</w:t>
            </w:r>
          </w:p>
        </w:tc>
        <w:tc>
          <w:tcPr>
            <w:tcW w:w="1134" w:type="dxa"/>
          </w:tcPr>
          <w:p w:rsidR="00003B69" w:rsidRPr="00C11D8D" w:rsidRDefault="00003B69" w:rsidP="009B6B00">
            <w:pPr>
              <w:jc w:val="center"/>
              <w:rPr>
                <w:b/>
              </w:rPr>
            </w:pPr>
            <w:r w:rsidRPr="00C11D8D">
              <w:rPr>
                <w:b/>
              </w:rPr>
              <w:t>9230,1</w:t>
            </w:r>
          </w:p>
        </w:tc>
        <w:tc>
          <w:tcPr>
            <w:tcW w:w="1134" w:type="dxa"/>
          </w:tcPr>
          <w:p w:rsidR="00003B69" w:rsidRPr="00C11D8D" w:rsidRDefault="00003B69" w:rsidP="009B6B00">
            <w:pPr>
              <w:jc w:val="center"/>
              <w:rPr>
                <w:b/>
              </w:rPr>
            </w:pPr>
            <w:r w:rsidRPr="00C11D8D">
              <w:rPr>
                <w:b/>
              </w:rPr>
              <w:t>4,2</w:t>
            </w:r>
          </w:p>
        </w:tc>
        <w:tc>
          <w:tcPr>
            <w:tcW w:w="1134" w:type="dxa"/>
          </w:tcPr>
          <w:p w:rsidR="00003B69" w:rsidRPr="00C11D8D" w:rsidRDefault="00003B69" w:rsidP="009B6B00">
            <w:pPr>
              <w:jc w:val="center"/>
              <w:rPr>
                <w:b/>
              </w:rPr>
            </w:pPr>
            <w:r w:rsidRPr="00C11D8D">
              <w:rPr>
                <w:b/>
              </w:rPr>
              <w:t>174485,1</w:t>
            </w:r>
          </w:p>
        </w:tc>
        <w:tc>
          <w:tcPr>
            <w:tcW w:w="992" w:type="dxa"/>
          </w:tcPr>
          <w:p w:rsidR="00003B69" w:rsidRPr="00C11D8D" w:rsidRDefault="00003B69" w:rsidP="009B6B00">
            <w:pPr>
              <w:jc w:val="center"/>
              <w:rPr>
                <w:b/>
              </w:rPr>
            </w:pPr>
            <w:r w:rsidRPr="00C11D8D">
              <w:rPr>
                <w:b/>
              </w:rPr>
              <w:t>79,1</w:t>
            </w:r>
          </w:p>
        </w:tc>
      </w:tr>
      <w:tr w:rsidR="00003B69" w:rsidRPr="00C11D8D" w:rsidTr="009B6B00">
        <w:tc>
          <w:tcPr>
            <w:tcW w:w="560" w:type="dxa"/>
          </w:tcPr>
          <w:p w:rsidR="00003B69" w:rsidRPr="00C11D8D" w:rsidRDefault="00003B69" w:rsidP="009B6B00">
            <w:pPr>
              <w:rPr>
                <w:b/>
                <w:lang w:val="en-US"/>
              </w:rPr>
            </w:pPr>
            <w:r w:rsidRPr="00C11D8D">
              <w:rPr>
                <w:b/>
                <w:lang w:val="en-US"/>
              </w:rPr>
              <w:t>2</w:t>
            </w:r>
          </w:p>
        </w:tc>
        <w:tc>
          <w:tcPr>
            <w:tcW w:w="824" w:type="dxa"/>
          </w:tcPr>
          <w:p w:rsidR="00003B69" w:rsidRPr="00C11D8D" w:rsidRDefault="00003B69" w:rsidP="009B6B00">
            <w:pPr>
              <w:rPr>
                <w:b/>
                <w:lang w:val="en-US"/>
              </w:rPr>
            </w:pPr>
            <w:r w:rsidRPr="00C11D8D">
              <w:rPr>
                <w:b/>
                <w:lang w:val="en-US"/>
              </w:rPr>
              <w:t>2014</w:t>
            </w:r>
          </w:p>
        </w:tc>
        <w:tc>
          <w:tcPr>
            <w:tcW w:w="1582" w:type="dxa"/>
          </w:tcPr>
          <w:p w:rsidR="00003B69" w:rsidRPr="00C11D8D" w:rsidRDefault="00003B69" w:rsidP="009B6B00">
            <w:pPr>
              <w:rPr>
                <w:b/>
              </w:rPr>
            </w:pPr>
            <w:r w:rsidRPr="00C11D8D">
              <w:rPr>
                <w:b/>
              </w:rPr>
              <w:t>227507,8</w:t>
            </w:r>
          </w:p>
        </w:tc>
        <w:tc>
          <w:tcPr>
            <w:tcW w:w="1253" w:type="dxa"/>
          </w:tcPr>
          <w:p w:rsidR="00003B69" w:rsidRPr="00C11D8D" w:rsidRDefault="00003B69" w:rsidP="009B6B00">
            <w:pPr>
              <w:jc w:val="center"/>
              <w:rPr>
                <w:b/>
              </w:rPr>
            </w:pPr>
            <w:r w:rsidRPr="00C11D8D">
              <w:rPr>
                <w:b/>
              </w:rPr>
              <w:t>39904,3</w:t>
            </w:r>
          </w:p>
        </w:tc>
        <w:tc>
          <w:tcPr>
            <w:tcW w:w="1134" w:type="dxa"/>
          </w:tcPr>
          <w:p w:rsidR="00003B69" w:rsidRPr="00C11D8D" w:rsidRDefault="00003B69" w:rsidP="009B6B00">
            <w:pPr>
              <w:jc w:val="center"/>
              <w:rPr>
                <w:b/>
              </w:rPr>
            </w:pPr>
            <w:r w:rsidRPr="00C11D8D">
              <w:rPr>
                <w:b/>
              </w:rPr>
              <w:t>17,5</w:t>
            </w:r>
          </w:p>
        </w:tc>
        <w:tc>
          <w:tcPr>
            <w:tcW w:w="1134" w:type="dxa"/>
          </w:tcPr>
          <w:p w:rsidR="00003B69" w:rsidRPr="00C11D8D" w:rsidRDefault="00003B69" w:rsidP="009B6B00">
            <w:pPr>
              <w:jc w:val="center"/>
              <w:rPr>
                <w:b/>
              </w:rPr>
            </w:pPr>
            <w:r w:rsidRPr="00C11D8D">
              <w:rPr>
                <w:b/>
              </w:rPr>
              <w:t>4666,6</w:t>
            </w:r>
          </w:p>
        </w:tc>
        <w:tc>
          <w:tcPr>
            <w:tcW w:w="1134" w:type="dxa"/>
          </w:tcPr>
          <w:p w:rsidR="00003B69" w:rsidRPr="00C11D8D" w:rsidRDefault="00003B69" w:rsidP="009B6B00">
            <w:pPr>
              <w:jc w:val="center"/>
              <w:rPr>
                <w:b/>
              </w:rPr>
            </w:pPr>
            <w:r w:rsidRPr="00C11D8D">
              <w:rPr>
                <w:b/>
              </w:rPr>
              <w:t>2,1</w:t>
            </w:r>
          </w:p>
        </w:tc>
        <w:tc>
          <w:tcPr>
            <w:tcW w:w="1134" w:type="dxa"/>
          </w:tcPr>
          <w:p w:rsidR="00003B69" w:rsidRPr="00C11D8D" w:rsidRDefault="00003B69" w:rsidP="009B6B00">
            <w:pPr>
              <w:jc w:val="center"/>
              <w:rPr>
                <w:b/>
              </w:rPr>
            </w:pPr>
            <w:r w:rsidRPr="00C11D8D">
              <w:rPr>
                <w:b/>
              </w:rPr>
              <w:t>182936,9</w:t>
            </w:r>
          </w:p>
        </w:tc>
        <w:tc>
          <w:tcPr>
            <w:tcW w:w="992" w:type="dxa"/>
          </w:tcPr>
          <w:p w:rsidR="00003B69" w:rsidRPr="00C11D8D" w:rsidRDefault="00003B69" w:rsidP="009B6B00">
            <w:pPr>
              <w:jc w:val="center"/>
              <w:rPr>
                <w:b/>
              </w:rPr>
            </w:pPr>
            <w:r w:rsidRPr="00C11D8D">
              <w:rPr>
                <w:b/>
              </w:rPr>
              <w:t>80,4</w:t>
            </w:r>
          </w:p>
        </w:tc>
      </w:tr>
      <w:tr w:rsidR="00003B69" w:rsidRPr="00C11D8D" w:rsidTr="009B6B00">
        <w:tc>
          <w:tcPr>
            <w:tcW w:w="560" w:type="dxa"/>
          </w:tcPr>
          <w:p w:rsidR="00003B69" w:rsidRPr="00C11D8D" w:rsidRDefault="00003B69" w:rsidP="009B6B00">
            <w:pPr>
              <w:rPr>
                <w:b/>
                <w:lang w:val="en-US"/>
              </w:rPr>
            </w:pPr>
            <w:r w:rsidRPr="00C11D8D">
              <w:rPr>
                <w:b/>
                <w:lang w:val="en-US"/>
              </w:rPr>
              <w:t>3</w:t>
            </w:r>
          </w:p>
        </w:tc>
        <w:tc>
          <w:tcPr>
            <w:tcW w:w="824" w:type="dxa"/>
          </w:tcPr>
          <w:p w:rsidR="00003B69" w:rsidRPr="00C11D8D" w:rsidRDefault="00003B69" w:rsidP="009B6B00">
            <w:pPr>
              <w:rPr>
                <w:b/>
                <w:lang w:val="en-US"/>
              </w:rPr>
            </w:pPr>
            <w:r w:rsidRPr="00C11D8D">
              <w:rPr>
                <w:b/>
                <w:lang w:val="en-US"/>
              </w:rPr>
              <w:t>2015</w:t>
            </w:r>
          </w:p>
        </w:tc>
        <w:tc>
          <w:tcPr>
            <w:tcW w:w="1582" w:type="dxa"/>
          </w:tcPr>
          <w:p w:rsidR="00003B69" w:rsidRPr="00C11D8D" w:rsidRDefault="00003B69" w:rsidP="009B6B00">
            <w:pPr>
              <w:rPr>
                <w:b/>
              </w:rPr>
            </w:pPr>
            <w:r w:rsidRPr="00C11D8D">
              <w:rPr>
                <w:b/>
              </w:rPr>
              <w:t>206715,9</w:t>
            </w:r>
          </w:p>
        </w:tc>
        <w:tc>
          <w:tcPr>
            <w:tcW w:w="1253" w:type="dxa"/>
          </w:tcPr>
          <w:p w:rsidR="00003B69" w:rsidRPr="00C11D8D" w:rsidRDefault="00003B69" w:rsidP="009B6B00">
            <w:pPr>
              <w:jc w:val="center"/>
              <w:rPr>
                <w:b/>
              </w:rPr>
            </w:pPr>
            <w:r w:rsidRPr="00C11D8D">
              <w:rPr>
                <w:b/>
              </w:rPr>
              <w:t>44279,4</w:t>
            </w:r>
          </w:p>
        </w:tc>
        <w:tc>
          <w:tcPr>
            <w:tcW w:w="1134" w:type="dxa"/>
          </w:tcPr>
          <w:p w:rsidR="00003B69" w:rsidRPr="00C11D8D" w:rsidRDefault="00003B69" w:rsidP="009B6B00">
            <w:pPr>
              <w:jc w:val="center"/>
              <w:rPr>
                <w:b/>
              </w:rPr>
            </w:pPr>
            <w:r w:rsidRPr="00C11D8D">
              <w:rPr>
                <w:b/>
              </w:rPr>
              <w:t>21,4</w:t>
            </w:r>
          </w:p>
        </w:tc>
        <w:tc>
          <w:tcPr>
            <w:tcW w:w="1134" w:type="dxa"/>
          </w:tcPr>
          <w:p w:rsidR="00003B69" w:rsidRPr="00C11D8D" w:rsidRDefault="00003B69" w:rsidP="009B6B00">
            <w:pPr>
              <w:jc w:val="center"/>
              <w:rPr>
                <w:b/>
              </w:rPr>
            </w:pPr>
            <w:r w:rsidRPr="00C11D8D">
              <w:rPr>
                <w:b/>
              </w:rPr>
              <w:t>9706,4</w:t>
            </w:r>
          </w:p>
        </w:tc>
        <w:tc>
          <w:tcPr>
            <w:tcW w:w="1134" w:type="dxa"/>
          </w:tcPr>
          <w:p w:rsidR="00003B69" w:rsidRPr="00C11D8D" w:rsidRDefault="00003B69" w:rsidP="009B6B00">
            <w:pPr>
              <w:jc w:val="center"/>
              <w:rPr>
                <w:b/>
              </w:rPr>
            </w:pPr>
            <w:r w:rsidRPr="00C11D8D">
              <w:rPr>
                <w:b/>
              </w:rPr>
              <w:t>4,7</w:t>
            </w:r>
          </w:p>
        </w:tc>
        <w:tc>
          <w:tcPr>
            <w:tcW w:w="1134" w:type="dxa"/>
          </w:tcPr>
          <w:p w:rsidR="00003B69" w:rsidRPr="00C11D8D" w:rsidRDefault="00003B69" w:rsidP="009B6B00">
            <w:pPr>
              <w:jc w:val="center"/>
              <w:rPr>
                <w:b/>
              </w:rPr>
            </w:pPr>
            <w:r w:rsidRPr="00C11D8D">
              <w:rPr>
                <w:b/>
              </w:rPr>
              <w:t>152730,1</w:t>
            </w:r>
          </w:p>
        </w:tc>
        <w:tc>
          <w:tcPr>
            <w:tcW w:w="992" w:type="dxa"/>
          </w:tcPr>
          <w:p w:rsidR="00003B69" w:rsidRPr="00C11D8D" w:rsidRDefault="00003B69" w:rsidP="009B6B00">
            <w:pPr>
              <w:jc w:val="center"/>
              <w:rPr>
                <w:b/>
              </w:rPr>
            </w:pPr>
            <w:r w:rsidRPr="00C11D8D">
              <w:rPr>
                <w:b/>
              </w:rPr>
              <w:t>73,9</w:t>
            </w:r>
          </w:p>
        </w:tc>
      </w:tr>
      <w:tr w:rsidR="00003B69" w:rsidRPr="00C11D8D" w:rsidTr="009B6B00">
        <w:tc>
          <w:tcPr>
            <w:tcW w:w="560" w:type="dxa"/>
          </w:tcPr>
          <w:p w:rsidR="00003B69" w:rsidRPr="00C11D8D" w:rsidRDefault="00003B69" w:rsidP="009B6B00">
            <w:pPr>
              <w:rPr>
                <w:b/>
                <w:lang w:val="en-US"/>
              </w:rPr>
            </w:pPr>
            <w:r w:rsidRPr="00C11D8D">
              <w:rPr>
                <w:b/>
                <w:lang w:val="en-US"/>
              </w:rPr>
              <w:t>4</w:t>
            </w:r>
          </w:p>
        </w:tc>
        <w:tc>
          <w:tcPr>
            <w:tcW w:w="824" w:type="dxa"/>
          </w:tcPr>
          <w:p w:rsidR="00003B69" w:rsidRPr="00C11D8D" w:rsidRDefault="00003B69" w:rsidP="009B6B00">
            <w:pPr>
              <w:rPr>
                <w:b/>
                <w:lang w:val="en-US"/>
              </w:rPr>
            </w:pPr>
            <w:r w:rsidRPr="00C11D8D">
              <w:rPr>
                <w:b/>
                <w:lang w:val="en-US"/>
              </w:rPr>
              <w:t>2016</w:t>
            </w:r>
          </w:p>
        </w:tc>
        <w:tc>
          <w:tcPr>
            <w:tcW w:w="1582" w:type="dxa"/>
          </w:tcPr>
          <w:p w:rsidR="00003B69" w:rsidRPr="00C11D8D" w:rsidRDefault="00003B69" w:rsidP="009B6B00">
            <w:pPr>
              <w:rPr>
                <w:b/>
              </w:rPr>
            </w:pPr>
            <w:r w:rsidRPr="00C11D8D">
              <w:rPr>
                <w:b/>
              </w:rPr>
              <w:t>225227,8</w:t>
            </w:r>
          </w:p>
        </w:tc>
        <w:tc>
          <w:tcPr>
            <w:tcW w:w="1253" w:type="dxa"/>
          </w:tcPr>
          <w:p w:rsidR="00003B69" w:rsidRPr="00C11D8D" w:rsidRDefault="00003B69" w:rsidP="009B6B00">
            <w:pPr>
              <w:jc w:val="center"/>
              <w:rPr>
                <w:b/>
              </w:rPr>
            </w:pPr>
            <w:r w:rsidRPr="00C11D8D">
              <w:rPr>
                <w:b/>
              </w:rPr>
              <w:t>51443,4</w:t>
            </w:r>
          </w:p>
        </w:tc>
        <w:tc>
          <w:tcPr>
            <w:tcW w:w="1134" w:type="dxa"/>
          </w:tcPr>
          <w:p w:rsidR="00003B69" w:rsidRPr="00C11D8D" w:rsidRDefault="00003B69" w:rsidP="009B6B00">
            <w:pPr>
              <w:jc w:val="center"/>
              <w:rPr>
                <w:b/>
              </w:rPr>
            </w:pPr>
            <w:r w:rsidRPr="00C11D8D">
              <w:rPr>
                <w:b/>
              </w:rPr>
              <w:t>22,8</w:t>
            </w:r>
          </w:p>
        </w:tc>
        <w:tc>
          <w:tcPr>
            <w:tcW w:w="1134" w:type="dxa"/>
          </w:tcPr>
          <w:p w:rsidR="00003B69" w:rsidRPr="00C11D8D" w:rsidRDefault="00003B69" w:rsidP="009B6B00">
            <w:pPr>
              <w:jc w:val="center"/>
              <w:rPr>
                <w:b/>
              </w:rPr>
            </w:pPr>
            <w:r w:rsidRPr="00C11D8D">
              <w:rPr>
                <w:b/>
              </w:rPr>
              <w:t>8284,8</w:t>
            </w:r>
          </w:p>
        </w:tc>
        <w:tc>
          <w:tcPr>
            <w:tcW w:w="1134" w:type="dxa"/>
          </w:tcPr>
          <w:p w:rsidR="00003B69" w:rsidRPr="00C11D8D" w:rsidRDefault="00003B69" w:rsidP="009B6B00">
            <w:pPr>
              <w:jc w:val="center"/>
              <w:rPr>
                <w:b/>
              </w:rPr>
            </w:pPr>
            <w:r w:rsidRPr="00C11D8D">
              <w:rPr>
                <w:b/>
              </w:rPr>
              <w:t>3,7</w:t>
            </w:r>
          </w:p>
        </w:tc>
        <w:tc>
          <w:tcPr>
            <w:tcW w:w="1134" w:type="dxa"/>
          </w:tcPr>
          <w:p w:rsidR="00003B69" w:rsidRPr="00C11D8D" w:rsidRDefault="00003B69" w:rsidP="009B6B00">
            <w:pPr>
              <w:jc w:val="center"/>
              <w:rPr>
                <w:b/>
              </w:rPr>
            </w:pPr>
            <w:r w:rsidRPr="00C11D8D">
              <w:rPr>
                <w:b/>
              </w:rPr>
              <w:t>165499,6</w:t>
            </w:r>
          </w:p>
        </w:tc>
        <w:tc>
          <w:tcPr>
            <w:tcW w:w="992" w:type="dxa"/>
          </w:tcPr>
          <w:p w:rsidR="00003B69" w:rsidRPr="00C11D8D" w:rsidRDefault="00003B69" w:rsidP="009B6B00">
            <w:pPr>
              <w:jc w:val="center"/>
              <w:rPr>
                <w:b/>
              </w:rPr>
            </w:pPr>
            <w:r w:rsidRPr="00C11D8D">
              <w:rPr>
                <w:b/>
              </w:rPr>
              <w:t>73,5</w:t>
            </w:r>
          </w:p>
        </w:tc>
      </w:tr>
      <w:tr w:rsidR="00003B69" w:rsidRPr="00C11D8D" w:rsidTr="009B6B00">
        <w:tc>
          <w:tcPr>
            <w:tcW w:w="560" w:type="dxa"/>
          </w:tcPr>
          <w:p w:rsidR="00003B69" w:rsidRPr="00C11D8D" w:rsidRDefault="00003B69" w:rsidP="009B6B00">
            <w:pPr>
              <w:rPr>
                <w:b/>
                <w:lang w:val="en-US"/>
              </w:rPr>
            </w:pPr>
            <w:r w:rsidRPr="00C11D8D">
              <w:rPr>
                <w:b/>
                <w:lang w:val="en-US"/>
              </w:rPr>
              <w:t>5</w:t>
            </w:r>
          </w:p>
        </w:tc>
        <w:tc>
          <w:tcPr>
            <w:tcW w:w="824" w:type="dxa"/>
          </w:tcPr>
          <w:p w:rsidR="00003B69" w:rsidRPr="00C11D8D" w:rsidRDefault="00003B69" w:rsidP="009B6B00">
            <w:pPr>
              <w:rPr>
                <w:b/>
                <w:lang w:val="en-US"/>
              </w:rPr>
            </w:pPr>
            <w:r w:rsidRPr="00C11D8D">
              <w:rPr>
                <w:b/>
                <w:lang w:val="en-US"/>
              </w:rPr>
              <w:t>2017</w:t>
            </w:r>
          </w:p>
        </w:tc>
        <w:tc>
          <w:tcPr>
            <w:tcW w:w="1582" w:type="dxa"/>
          </w:tcPr>
          <w:p w:rsidR="00003B69" w:rsidRPr="00C11D8D" w:rsidRDefault="00003B69" w:rsidP="009B6B00">
            <w:pPr>
              <w:rPr>
                <w:b/>
              </w:rPr>
            </w:pPr>
            <w:r w:rsidRPr="00C11D8D">
              <w:rPr>
                <w:b/>
              </w:rPr>
              <w:t>237195,0</w:t>
            </w:r>
          </w:p>
        </w:tc>
        <w:tc>
          <w:tcPr>
            <w:tcW w:w="1253" w:type="dxa"/>
          </w:tcPr>
          <w:p w:rsidR="00003B69" w:rsidRPr="00C11D8D" w:rsidRDefault="00003B69" w:rsidP="009B6B00">
            <w:pPr>
              <w:jc w:val="center"/>
              <w:rPr>
                <w:b/>
              </w:rPr>
            </w:pPr>
            <w:r w:rsidRPr="00C11D8D">
              <w:rPr>
                <w:b/>
              </w:rPr>
              <w:t>56003,0</w:t>
            </w:r>
          </w:p>
        </w:tc>
        <w:tc>
          <w:tcPr>
            <w:tcW w:w="1134" w:type="dxa"/>
          </w:tcPr>
          <w:p w:rsidR="00003B69" w:rsidRPr="00C11D8D" w:rsidRDefault="00003B69" w:rsidP="009B6B00">
            <w:pPr>
              <w:jc w:val="center"/>
              <w:rPr>
                <w:b/>
              </w:rPr>
            </w:pPr>
            <w:r w:rsidRPr="00C11D8D">
              <w:rPr>
                <w:b/>
              </w:rPr>
              <w:t>23,6</w:t>
            </w:r>
          </w:p>
        </w:tc>
        <w:tc>
          <w:tcPr>
            <w:tcW w:w="1134" w:type="dxa"/>
          </w:tcPr>
          <w:p w:rsidR="00003B69" w:rsidRPr="00C11D8D" w:rsidRDefault="00003B69" w:rsidP="009B6B00">
            <w:pPr>
              <w:jc w:val="center"/>
              <w:rPr>
                <w:b/>
              </w:rPr>
            </w:pPr>
            <w:r w:rsidRPr="00C11D8D">
              <w:rPr>
                <w:b/>
              </w:rPr>
              <w:t>8699,9</w:t>
            </w:r>
          </w:p>
        </w:tc>
        <w:tc>
          <w:tcPr>
            <w:tcW w:w="1134" w:type="dxa"/>
          </w:tcPr>
          <w:p w:rsidR="00003B69" w:rsidRPr="00C11D8D" w:rsidRDefault="00003B69" w:rsidP="009B6B00">
            <w:pPr>
              <w:jc w:val="center"/>
              <w:rPr>
                <w:b/>
              </w:rPr>
            </w:pPr>
            <w:r w:rsidRPr="00C11D8D">
              <w:rPr>
                <w:b/>
              </w:rPr>
              <w:t>3,7</w:t>
            </w:r>
          </w:p>
        </w:tc>
        <w:tc>
          <w:tcPr>
            <w:tcW w:w="1134" w:type="dxa"/>
          </w:tcPr>
          <w:p w:rsidR="00003B69" w:rsidRPr="00C11D8D" w:rsidRDefault="00003B69" w:rsidP="009B6B00">
            <w:pPr>
              <w:jc w:val="center"/>
              <w:rPr>
                <w:b/>
              </w:rPr>
            </w:pPr>
            <w:r w:rsidRPr="00C11D8D">
              <w:rPr>
                <w:b/>
              </w:rPr>
              <w:t>172492,1</w:t>
            </w:r>
          </w:p>
        </w:tc>
        <w:tc>
          <w:tcPr>
            <w:tcW w:w="992" w:type="dxa"/>
          </w:tcPr>
          <w:p w:rsidR="00003B69" w:rsidRPr="00C11D8D" w:rsidRDefault="00003B69" w:rsidP="009B6B00">
            <w:pPr>
              <w:jc w:val="center"/>
              <w:rPr>
                <w:b/>
              </w:rPr>
            </w:pPr>
            <w:r w:rsidRPr="00C11D8D">
              <w:rPr>
                <w:b/>
              </w:rPr>
              <w:t>72,7</w:t>
            </w:r>
          </w:p>
        </w:tc>
      </w:tr>
    </w:tbl>
    <w:p w:rsidR="00003B69" w:rsidRPr="00C11D8D" w:rsidRDefault="00003B69" w:rsidP="00003B69">
      <w:pPr>
        <w:pStyle w:val="affa"/>
        <w:jc w:val="right"/>
        <w:rPr>
          <w:rFonts w:ascii="Times New Roman" w:hAnsi="Times New Roman"/>
          <w:b/>
          <w:sz w:val="24"/>
          <w:szCs w:val="24"/>
        </w:rPr>
      </w:pPr>
      <w:r w:rsidRPr="00C11D8D">
        <w:rPr>
          <w:rFonts w:ascii="Times New Roman" w:hAnsi="Times New Roman"/>
        </w:rPr>
        <w:t xml:space="preserve">                                                                                                                                </w:t>
      </w:r>
    </w:p>
    <w:p w:rsidR="00003B69" w:rsidRPr="002D448F" w:rsidRDefault="00003B69" w:rsidP="00003B69">
      <w:pPr>
        <w:pStyle w:val="affa"/>
        <w:jc w:val="center"/>
        <w:rPr>
          <w:rFonts w:ascii="Times New Roman" w:hAnsi="Times New Roman"/>
          <w:b/>
          <w:sz w:val="28"/>
          <w:szCs w:val="28"/>
        </w:rPr>
      </w:pPr>
      <w:r w:rsidRPr="002D448F">
        <w:rPr>
          <w:rFonts w:ascii="Times New Roman" w:hAnsi="Times New Roman"/>
          <w:b/>
          <w:sz w:val="28"/>
          <w:szCs w:val="28"/>
        </w:rPr>
        <w:t>Структура расходов бюджетной системы Турковского муниципального района представлена в таблице:</w:t>
      </w:r>
    </w:p>
    <w:p w:rsidR="00003B69" w:rsidRPr="00C11D8D" w:rsidRDefault="00003B69" w:rsidP="00003B69">
      <w:pPr>
        <w:pStyle w:val="affa"/>
        <w:jc w:val="right"/>
        <w:rPr>
          <w:rFonts w:ascii="Times New Roman" w:hAnsi="Times New Roman"/>
          <w:b/>
          <w:sz w:val="24"/>
          <w:szCs w:val="24"/>
        </w:rPr>
      </w:pPr>
      <w:r w:rsidRPr="00C11D8D">
        <w:rPr>
          <w:rFonts w:ascii="Times New Roman" w:hAnsi="Times New Roman"/>
          <w:b/>
          <w:sz w:val="24"/>
          <w:szCs w:val="24"/>
        </w:rPr>
        <w:t xml:space="preserve">                                                         </w:t>
      </w:r>
      <w:r>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2513"/>
        <w:gridCol w:w="1455"/>
        <w:gridCol w:w="1412"/>
        <w:gridCol w:w="1468"/>
        <w:gridCol w:w="1447"/>
      </w:tblGrid>
      <w:tr w:rsidR="00003B69" w:rsidRPr="00C11D8D" w:rsidTr="009B6B00">
        <w:tc>
          <w:tcPr>
            <w:tcW w:w="1276" w:type="dxa"/>
            <w:vMerge w:val="restart"/>
          </w:tcPr>
          <w:p w:rsidR="00003B69" w:rsidRPr="00C11D8D" w:rsidRDefault="00003B69" w:rsidP="009B6B00">
            <w:pPr>
              <w:jc w:val="center"/>
              <w:rPr>
                <w:b/>
              </w:rPr>
            </w:pPr>
            <w:r w:rsidRPr="00C11D8D">
              <w:rPr>
                <w:b/>
              </w:rPr>
              <w:t>Период</w:t>
            </w:r>
          </w:p>
        </w:tc>
        <w:tc>
          <w:tcPr>
            <w:tcW w:w="5380" w:type="dxa"/>
            <w:gridSpan w:val="3"/>
          </w:tcPr>
          <w:p w:rsidR="00003B69" w:rsidRDefault="00003B69" w:rsidP="009B6B00">
            <w:pPr>
              <w:jc w:val="center"/>
              <w:rPr>
                <w:b/>
              </w:rPr>
            </w:pPr>
            <w:r w:rsidRPr="00C11D8D">
              <w:rPr>
                <w:b/>
              </w:rPr>
              <w:t>Расходы (факт)</w:t>
            </w:r>
          </w:p>
          <w:p w:rsidR="00003B69" w:rsidRPr="00C11D8D" w:rsidRDefault="00003B69" w:rsidP="009B6B00">
            <w:pPr>
              <w:jc w:val="center"/>
              <w:rPr>
                <w:b/>
              </w:rPr>
            </w:pPr>
            <w:r>
              <w:rPr>
                <w:b/>
              </w:rPr>
              <w:t>( тыс. рублей)</w:t>
            </w:r>
          </w:p>
        </w:tc>
        <w:tc>
          <w:tcPr>
            <w:tcW w:w="2915" w:type="dxa"/>
            <w:gridSpan w:val="2"/>
          </w:tcPr>
          <w:p w:rsidR="00003B69" w:rsidRPr="00C11D8D" w:rsidRDefault="00003B69" w:rsidP="009B6B00">
            <w:pPr>
              <w:jc w:val="center"/>
              <w:rPr>
                <w:b/>
              </w:rPr>
            </w:pPr>
            <w:r w:rsidRPr="00C11D8D">
              <w:rPr>
                <w:b/>
              </w:rPr>
              <w:t>Удельный вес к консолидированному бюджету, %</w:t>
            </w:r>
          </w:p>
        </w:tc>
      </w:tr>
      <w:tr w:rsidR="00003B69" w:rsidRPr="00C11D8D" w:rsidTr="009B6B00">
        <w:tc>
          <w:tcPr>
            <w:tcW w:w="1276" w:type="dxa"/>
            <w:vMerge/>
          </w:tcPr>
          <w:p w:rsidR="00003B69" w:rsidRPr="00C11D8D" w:rsidRDefault="00003B69" w:rsidP="009B6B00">
            <w:pPr>
              <w:jc w:val="right"/>
              <w:rPr>
                <w:b/>
              </w:rPr>
            </w:pPr>
          </w:p>
        </w:tc>
        <w:tc>
          <w:tcPr>
            <w:tcW w:w="2513" w:type="dxa"/>
          </w:tcPr>
          <w:p w:rsidR="00003B69" w:rsidRPr="00C11D8D" w:rsidRDefault="00003B69" w:rsidP="009B6B00">
            <w:pPr>
              <w:jc w:val="center"/>
              <w:rPr>
                <w:b/>
              </w:rPr>
            </w:pPr>
            <w:r w:rsidRPr="00C11D8D">
              <w:rPr>
                <w:b/>
              </w:rPr>
              <w:t>Консолидированный бюджет</w:t>
            </w:r>
          </w:p>
        </w:tc>
        <w:tc>
          <w:tcPr>
            <w:tcW w:w="1455" w:type="dxa"/>
          </w:tcPr>
          <w:p w:rsidR="00003B69" w:rsidRPr="00C11D8D" w:rsidRDefault="00003B69" w:rsidP="009B6B00">
            <w:pPr>
              <w:jc w:val="center"/>
              <w:rPr>
                <w:b/>
              </w:rPr>
            </w:pPr>
            <w:r w:rsidRPr="00C11D8D">
              <w:rPr>
                <w:b/>
              </w:rPr>
              <w:t>Районный бюджет</w:t>
            </w:r>
          </w:p>
        </w:tc>
        <w:tc>
          <w:tcPr>
            <w:tcW w:w="1412" w:type="dxa"/>
          </w:tcPr>
          <w:p w:rsidR="00003B69" w:rsidRPr="00C11D8D" w:rsidRDefault="00003B69" w:rsidP="009B6B00">
            <w:pPr>
              <w:jc w:val="center"/>
              <w:rPr>
                <w:b/>
              </w:rPr>
            </w:pPr>
            <w:r w:rsidRPr="00C11D8D">
              <w:rPr>
                <w:b/>
              </w:rPr>
              <w:t>Бюджеты МО</w:t>
            </w:r>
          </w:p>
        </w:tc>
        <w:tc>
          <w:tcPr>
            <w:tcW w:w="1468" w:type="dxa"/>
          </w:tcPr>
          <w:p w:rsidR="00003B69" w:rsidRPr="00C11D8D" w:rsidRDefault="00003B69" w:rsidP="009B6B00">
            <w:pPr>
              <w:jc w:val="center"/>
              <w:rPr>
                <w:b/>
              </w:rPr>
            </w:pPr>
            <w:r w:rsidRPr="00C11D8D">
              <w:rPr>
                <w:b/>
              </w:rPr>
              <w:t>Районного бюджета</w:t>
            </w:r>
          </w:p>
        </w:tc>
        <w:tc>
          <w:tcPr>
            <w:tcW w:w="1447" w:type="dxa"/>
          </w:tcPr>
          <w:p w:rsidR="00003B69" w:rsidRPr="00C11D8D" w:rsidRDefault="00003B69" w:rsidP="009B6B00">
            <w:pPr>
              <w:jc w:val="center"/>
              <w:rPr>
                <w:b/>
              </w:rPr>
            </w:pPr>
            <w:r w:rsidRPr="00C11D8D">
              <w:rPr>
                <w:b/>
              </w:rPr>
              <w:t>Бюджетов МО</w:t>
            </w:r>
          </w:p>
        </w:tc>
      </w:tr>
      <w:tr w:rsidR="00003B69" w:rsidRPr="00C11D8D" w:rsidTr="009B6B00">
        <w:tc>
          <w:tcPr>
            <w:tcW w:w="1276" w:type="dxa"/>
          </w:tcPr>
          <w:p w:rsidR="00003B69" w:rsidRPr="00C11D8D" w:rsidRDefault="00003B69" w:rsidP="009B6B00">
            <w:pPr>
              <w:jc w:val="right"/>
              <w:rPr>
                <w:b/>
              </w:rPr>
            </w:pPr>
            <w:r w:rsidRPr="00C11D8D">
              <w:rPr>
                <w:b/>
              </w:rPr>
              <w:t>2013 год</w:t>
            </w:r>
          </w:p>
        </w:tc>
        <w:tc>
          <w:tcPr>
            <w:tcW w:w="2513" w:type="dxa"/>
          </w:tcPr>
          <w:p w:rsidR="00003B69" w:rsidRPr="00C11D8D" w:rsidRDefault="00003B69" w:rsidP="009B6B00">
            <w:pPr>
              <w:jc w:val="center"/>
              <w:rPr>
                <w:b/>
              </w:rPr>
            </w:pPr>
            <w:r w:rsidRPr="00C11D8D">
              <w:rPr>
                <w:b/>
              </w:rPr>
              <w:t>246582,6</w:t>
            </w:r>
          </w:p>
        </w:tc>
        <w:tc>
          <w:tcPr>
            <w:tcW w:w="1455" w:type="dxa"/>
          </w:tcPr>
          <w:p w:rsidR="00003B69" w:rsidRPr="00C11D8D" w:rsidRDefault="00003B69" w:rsidP="009B6B00">
            <w:pPr>
              <w:jc w:val="center"/>
              <w:rPr>
                <w:b/>
              </w:rPr>
            </w:pPr>
            <w:r w:rsidRPr="00C11D8D">
              <w:rPr>
                <w:b/>
                <w:lang w:val="en-US"/>
              </w:rPr>
              <w:t>231923</w:t>
            </w:r>
            <w:r w:rsidRPr="00C11D8D">
              <w:rPr>
                <w:b/>
              </w:rPr>
              <w:t>,3</w:t>
            </w:r>
          </w:p>
        </w:tc>
        <w:tc>
          <w:tcPr>
            <w:tcW w:w="1412" w:type="dxa"/>
          </w:tcPr>
          <w:p w:rsidR="00003B69" w:rsidRPr="00C11D8D" w:rsidRDefault="00003B69" w:rsidP="009B6B00">
            <w:pPr>
              <w:jc w:val="center"/>
              <w:rPr>
                <w:b/>
              </w:rPr>
            </w:pPr>
            <w:r w:rsidRPr="00C11D8D">
              <w:rPr>
                <w:b/>
              </w:rPr>
              <w:t>14659,3</w:t>
            </w:r>
          </w:p>
        </w:tc>
        <w:tc>
          <w:tcPr>
            <w:tcW w:w="1468" w:type="dxa"/>
          </w:tcPr>
          <w:p w:rsidR="00003B69" w:rsidRPr="00C11D8D" w:rsidRDefault="00003B69" w:rsidP="009B6B00">
            <w:pPr>
              <w:jc w:val="center"/>
              <w:rPr>
                <w:b/>
              </w:rPr>
            </w:pPr>
            <w:r w:rsidRPr="00C11D8D">
              <w:rPr>
                <w:b/>
              </w:rPr>
              <w:t>94,1</w:t>
            </w:r>
          </w:p>
        </w:tc>
        <w:tc>
          <w:tcPr>
            <w:tcW w:w="1447" w:type="dxa"/>
          </w:tcPr>
          <w:p w:rsidR="00003B69" w:rsidRPr="00C11D8D" w:rsidRDefault="00003B69" w:rsidP="009B6B00">
            <w:pPr>
              <w:jc w:val="center"/>
              <w:rPr>
                <w:b/>
              </w:rPr>
            </w:pPr>
            <w:r w:rsidRPr="00C11D8D">
              <w:rPr>
                <w:b/>
              </w:rPr>
              <w:t>5,9</w:t>
            </w:r>
          </w:p>
        </w:tc>
      </w:tr>
      <w:tr w:rsidR="00003B69" w:rsidRPr="00C11D8D" w:rsidTr="009B6B00">
        <w:tc>
          <w:tcPr>
            <w:tcW w:w="1276" w:type="dxa"/>
          </w:tcPr>
          <w:p w:rsidR="00003B69" w:rsidRPr="00C11D8D" w:rsidRDefault="00003B69" w:rsidP="009B6B00">
            <w:pPr>
              <w:jc w:val="right"/>
              <w:rPr>
                <w:b/>
              </w:rPr>
            </w:pPr>
            <w:r w:rsidRPr="00C11D8D">
              <w:rPr>
                <w:b/>
              </w:rPr>
              <w:t>2014 год</w:t>
            </w:r>
          </w:p>
        </w:tc>
        <w:tc>
          <w:tcPr>
            <w:tcW w:w="2513" w:type="dxa"/>
          </w:tcPr>
          <w:p w:rsidR="00003B69" w:rsidRPr="00C11D8D" w:rsidRDefault="00003B69" w:rsidP="009B6B00">
            <w:pPr>
              <w:jc w:val="center"/>
              <w:rPr>
                <w:b/>
              </w:rPr>
            </w:pPr>
            <w:r w:rsidRPr="00C11D8D">
              <w:rPr>
                <w:b/>
              </w:rPr>
              <w:t>221066,6</w:t>
            </w:r>
          </w:p>
        </w:tc>
        <w:tc>
          <w:tcPr>
            <w:tcW w:w="1455" w:type="dxa"/>
          </w:tcPr>
          <w:p w:rsidR="00003B69" w:rsidRPr="00C11D8D" w:rsidRDefault="00003B69" w:rsidP="009B6B00">
            <w:pPr>
              <w:jc w:val="center"/>
              <w:rPr>
                <w:b/>
              </w:rPr>
            </w:pPr>
            <w:r w:rsidRPr="00C11D8D">
              <w:rPr>
                <w:b/>
              </w:rPr>
              <w:t>209515,1</w:t>
            </w:r>
          </w:p>
        </w:tc>
        <w:tc>
          <w:tcPr>
            <w:tcW w:w="1412" w:type="dxa"/>
          </w:tcPr>
          <w:p w:rsidR="00003B69" w:rsidRPr="00C11D8D" w:rsidRDefault="00003B69" w:rsidP="009B6B00">
            <w:pPr>
              <w:jc w:val="center"/>
              <w:rPr>
                <w:b/>
              </w:rPr>
            </w:pPr>
            <w:r w:rsidRPr="00C11D8D">
              <w:rPr>
                <w:b/>
              </w:rPr>
              <w:t>11551,5</w:t>
            </w:r>
          </w:p>
        </w:tc>
        <w:tc>
          <w:tcPr>
            <w:tcW w:w="1468" w:type="dxa"/>
          </w:tcPr>
          <w:p w:rsidR="00003B69" w:rsidRPr="00C11D8D" w:rsidRDefault="00003B69" w:rsidP="009B6B00">
            <w:pPr>
              <w:jc w:val="center"/>
              <w:rPr>
                <w:b/>
              </w:rPr>
            </w:pPr>
            <w:r w:rsidRPr="00C11D8D">
              <w:rPr>
                <w:b/>
              </w:rPr>
              <w:t>94,8</w:t>
            </w:r>
          </w:p>
        </w:tc>
        <w:tc>
          <w:tcPr>
            <w:tcW w:w="1447" w:type="dxa"/>
          </w:tcPr>
          <w:p w:rsidR="00003B69" w:rsidRPr="00C11D8D" w:rsidRDefault="00003B69" w:rsidP="009B6B00">
            <w:pPr>
              <w:jc w:val="center"/>
              <w:rPr>
                <w:b/>
              </w:rPr>
            </w:pPr>
            <w:r w:rsidRPr="00C11D8D">
              <w:rPr>
                <w:b/>
              </w:rPr>
              <w:t>5,2</w:t>
            </w:r>
          </w:p>
        </w:tc>
      </w:tr>
      <w:tr w:rsidR="00003B69" w:rsidRPr="00C11D8D" w:rsidTr="009B6B00">
        <w:tc>
          <w:tcPr>
            <w:tcW w:w="1276" w:type="dxa"/>
          </w:tcPr>
          <w:p w:rsidR="00003B69" w:rsidRPr="00C11D8D" w:rsidRDefault="00003B69" w:rsidP="009B6B00">
            <w:pPr>
              <w:jc w:val="right"/>
              <w:rPr>
                <w:b/>
              </w:rPr>
            </w:pPr>
            <w:r w:rsidRPr="00C11D8D">
              <w:rPr>
                <w:b/>
              </w:rPr>
              <w:t>2015 год</w:t>
            </w:r>
          </w:p>
        </w:tc>
        <w:tc>
          <w:tcPr>
            <w:tcW w:w="2513" w:type="dxa"/>
          </w:tcPr>
          <w:p w:rsidR="00003B69" w:rsidRPr="00C11D8D" w:rsidRDefault="00003B69" w:rsidP="009B6B00">
            <w:pPr>
              <w:jc w:val="center"/>
              <w:rPr>
                <w:b/>
              </w:rPr>
            </w:pPr>
            <w:r w:rsidRPr="00C11D8D">
              <w:rPr>
                <w:b/>
              </w:rPr>
              <w:t>209486,0</w:t>
            </w:r>
          </w:p>
        </w:tc>
        <w:tc>
          <w:tcPr>
            <w:tcW w:w="1455" w:type="dxa"/>
          </w:tcPr>
          <w:p w:rsidR="00003B69" w:rsidRPr="00C11D8D" w:rsidRDefault="00003B69" w:rsidP="009B6B00">
            <w:pPr>
              <w:jc w:val="center"/>
              <w:rPr>
                <w:b/>
              </w:rPr>
            </w:pPr>
            <w:r w:rsidRPr="00C11D8D">
              <w:rPr>
                <w:b/>
              </w:rPr>
              <w:t>194870,0</w:t>
            </w:r>
          </w:p>
        </w:tc>
        <w:tc>
          <w:tcPr>
            <w:tcW w:w="1412" w:type="dxa"/>
          </w:tcPr>
          <w:p w:rsidR="00003B69" w:rsidRPr="00C11D8D" w:rsidRDefault="00003B69" w:rsidP="009B6B00">
            <w:pPr>
              <w:jc w:val="center"/>
              <w:rPr>
                <w:b/>
              </w:rPr>
            </w:pPr>
            <w:r w:rsidRPr="00C11D8D">
              <w:rPr>
                <w:b/>
              </w:rPr>
              <w:t>14616,0</w:t>
            </w:r>
          </w:p>
        </w:tc>
        <w:tc>
          <w:tcPr>
            <w:tcW w:w="1468" w:type="dxa"/>
          </w:tcPr>
          <w:p w:rsidR="00003B69" w:rsidRPr="00C11D8D" w:rsidRDefault="00003B69" w:rsidP="009B6B00">
            <w:pPr>
              <w:jc w:val="center"/>
              <w:rPr>
                <w:b/>
              </w:rPr>
            </w:pPr>
            <w:r w:rsidRPr="00C11D8D">
              <w:rPr>
                <w:b/>
              </w:rPr>
              <w:t>93,0</w:t>
            </w:r>
          </w:p>
        </w:tc>
        <w:tc>
          <w:tcPr>
            <w:tcW w:w="1447" w:type="dxa"/>
          </w:tcPr>
          <w:p w:rsidR="00003B69" w:rsidRPr="00C11D8D" w:rsidRDefault="00003B69" w:rsidP="009B6B00">
            <w:pPr>
              <w:jc w:val="center"/>
              <w:rPr>
                <w:b/>
              </w:rPr>
            </w:pPr>
            <w:r w:rsidRPr="00C11D8D">
              <w:rPr>
                <w:b/>
              </w:rPr>
              <w:t>7,0</w:t>
            </w:r>
          </w:p>
        </w:tc>
      </w:tr>
      <w:tr w:rsidR="00003B69" w:rsidRPr="00C11D8D" w:rsidTr="009B6B00">
        <w:tc>
          <w:tcPr>
            <w:tcW w:w="1276" w:type="dxa"/>
          </w:tcPr>
          <w:p w:rsidR="00003B69" w:rsidRPr="00C11D8D" w:rsidRDefault="00003B69" w:rsidP="009B6B00">
            <w:pPr>
              <w:jc w:val="right"/>
              <w:rPr>
                <w:b/>
              </w:rPr>
            </w:pPr>
            <w:r w:rsidRPr="00C11D8D">
              <w:rPr>
                <w:b/>
              </w:rPr>
              <w:t>2016 год</w:t>
            </w:r>
          </w:p>
        </w:tc>
        <w:tc>
          <w:tcPr>
            <w:tcW w:w="2513" w:type="dxa"/>
          </w:tcPr>
          <w:p w:rsidR="00003B69" w:rsidRPr="00C11D8D" w:rsidRDefault="00003B69" w:rsidP="009B6B00">
            <w:pPr>
              <w:jc w:val="center"/>
              <w:rPr>
                <w:b/>
              </w:rPr>
            </w:pPr>
            <w:r w:rsidRPr="00C11D8D">
              <w:rPr>
                <w:b/>
              </w:rPr>
              <w:t>223941,8</w:t>
            </w:r>
          </w:p>
        </w:tc>
        <w:tc>
          <w:tcPr>
            <w:tcW w:w="1455" w:type="dxa"/>
          </w:tcPr>
          <w:p w:rsidR="00003B69" w:rsidRPr="00C11D8D" w:rsidRDefault="00003B69" w:rsidP="009B6B00">
            <w:pPr>
              <w:jc w:val="center"/>
              <w:rPr>
                <w:b/>
              </w:rPr>
            </w:pPr>
            <w:r w:rsidRPr="00C11D8D">
              <w:rPr>
                <w:b/>
              </w:rPr>
              <w:t>205759,0</w:t>
            </w:r>
          </w:p>
        </w:tc>
        <w:tc>
          <w:tcPr>
            <w:tcW w:w="1412" w:type="dxa"/>
          </w:tcPr>
          <w:p w:rsidR="00003B69" w:rsidRPr="00C11D8D" w:rsidRDefault="00003B69" w:rsidP="009B6B00">
            <w:pPr>
              <w:jc w:val="center"/>
              <w:rPr>
                <w:b/>
              </w:rPr>
            </w:pPr>
            <w:r w:rsidRPr="00C11D8D">
              <w:rPr>
                <w:b/>
              </w:rPr>
              <w:t>18182,8</w:t>
            </w:r>
          </w:p>
        </w:tc>
        <w:tc>
          <w:tcPr>
            <w:tcW w:w="1468" w:type="dxa"/>
          </w:tcPr>
          <w:p w:rsidR="00003B69" w:rsidRPr="00C11D8D" w:rsidRDefault="00003B69" w:rsidP="009B6B00">
            <w:pPr>
              <w:jc w:val="center"/>
              <w:rPr>
                <w:b/>
              </w:rPr>
            </w:pPr>
            <w:r w:rsidRPr="00C11D8D">
              <w:rPr>
                <w:b/>
              </w:rPr>
              <w:t>91,9</w:t>
            </w:r>
          </w:p>
        </w:tc>
        <w:tc>
          <w:tcPr>
            <w:tcW w:w="1447" w:type="dxa"/>
          </w:tcPr>
          <w:p w:rsidR="00003B69" w:rsidRPr="00C11D8D" w:rsidRDefault="00003B69" w:rsidP="009B6B00">
            <w:pPr>
              <w:jc w:val="center"/>
              <w:rPr>
                <w:b/>
              </w:rPr>
            </w:pPr>
            <w:r w:rsidRPr="00C11D8D">
              <w:rPr>
                <w:b/>
              </w:rPr>
              <w:t>8,1</w:t>
            </w:r>
          </w:p>
        </w:tc>
      </w:tr>
      <w:tr w:rsidR="00003B69" w:rsidRPr="00C11D8D" w:rsidTr="009B6B00">
        <w:tc>
          <w:tcPr>
            <w:tcW w:w="1276" w:type="dxa"/>
          </w:tcPr>
          <w:p w:rsidR="00003B69" w:rsidRPr="00C11D8D" w:rsidRDefault="00003B69" w:rsidP="009B6B00">
            <w:pPr>
              <w:jc w:val="right"/>
              <w:rPr>
                <w:b/>
              </w:rPr>
            </w:pPr>
            <w:r w:rsidRPr="00C11D8D">
              <w:rPr>
                <w:b/>
              </w:rPr>
              <w:t>2017 год</w:t>
            </w:r>
          </w:p>
        </w:tc>
        <w:tc>
          <w:tcPr>
            <w:tcW w:w="2513" w:type="dxa"/>
          </w:tcPr>
          <w:p w:rsidR="00003B69" w:rsidRPr="00C11D8D" w:rsidRDefault="00003B69" w:rsidP="009B6B00">
            <w:pPr>
              <w:jc w:val="center"/>
              <w:rPr>
                <w:b/>
              </w:rPr>
            </w:pPr>
            <w:r w:rsidRPr="00C11D8D">
              <w:rPr>
                <w:b/>
              </w:rPr>
              <w:t>237517,6</w:t>
            </w:r>
          </w:p>
        </w:tc>
        <w:tc>
          <w:tcPr>
            <w:tcW w:w="1455" w:type="dxa"/>
          </w:tcPr>
          <w:p w:rsidR="00003B69" w:rsidRPr="00C11D8D" w:rsidRDefault="00003B69" w:rsidP="009B6B00">
            <w:pPr>
              <w:jc w:val="center"/>
              <w:rPr>
                <w:b/>
              </w:rPr>
            </w:pPr>
            <w:r w:rsidRPr="00C11D8D">
              <w:rPr>
                <w:b/>
              </w:rPr>
              <w:t>216237,7</w:t>
            </w:r>
          </w:p>
        </w:tc>
        <w:tc>
          <w:tcPr>
            <w:tcW w:w="1412" w:type="dxa"/>
          </w:tcPr>
          <w:p w:rsidR="00003B69" w:rsidRPr="00C11D8D" w:rsidRDefault="00003B69" w:rsidP="009B6B00">
            <w:pPr>
              <w:jc w:val="center"/>
              <w:rPr>
                <w:b/>
              </w:rPr>
            </w:pPr>
            <w:r w:rsidRPr="00C11D8D">
              <w:rPr>
                <w:b/>
              </w:rPr>
              <w:t>21279,9</w:t>
            </w:r>
          </w:p>
        </w:tc>
        <w:tc>
          <w:tcPr>
            <w:tcW w:w="1468" w:type="dxa"/>
          </w:tcPr>
          <w:p w:rsidR="00003B69" w:rsidRPr="00C11D8D" w:rsidRDefault="00003B69" w:rsidP="009B6B00">
            <w:pPr>
              <w:jc w:val="center"/>
              <w:rPr>
                <w:b/>
              </w:rPr>
            </w:pPr>
            <w:r w:rsidRPr="00C11D8D">
              <w:rPr>
                <w:b/>
              </w:rPr>
              <w:t>91,0</w:t>
            </w:r>
          </w:p>
        </w:tc>
        <w:tc>
          <w:tcPr>
            <w:tcW w:w="1447" w:type="dxa"/>
          </w:tcPr>
          <w:p w:rsidR="00003B69" w:rsidRPr="00C11D8D" w:rsidRDefault="00003B69" w:rsidP="009B6B00">
            <w:pPr>
              <w:jc w:val="center"/>
              <w:rPr>
                <w:b/>
              </w:rPr>
            </w:pPr>
            <w:r w:rsidRPr="00C11D8D">
              <w:rPr>
                <w:b/>
              </w:rPr>
              <w:t>9,0</w:t>
            </w:r>
          </w:p>
        </w:tc>
      </w:tr>
    </w:tbl>
    <w:p w:rsidR="00003B69" w:rsidRPr="00C11D8D" w:rsidRDefault="00003B69" w:rsidP="00003B69">
      <w:pPr>
        <w:jc w:val="right"/>
        <w:rPr>
          <w:b/>
        </w:rPr>
      </w:pPr>
    </w:p>
    <w:p w:rsidR="00003B69" w:rsidRPr="00C11D8D" w:rsidRDefault="00003B69" w:rsidP="00003B69">
      <w:pPr>
        <w:jc w:val="both"/>
        <w:rPr>
          <w:sz w:val="28"/>
          <w:szCs w:val="28"/>
        </w:rPr>
      </w:pPr>
      <w:r w:rsidRPr="00C11D8D">
        <w:t xml:space="preserve">       </w:t>
      </w:r>
      <w:r w:rsidRPr="00C11D8D">
        <w:rPr>
          <w:sz w:val="28"/>
          <w:szCs w:val="28"/>
        </w:rPr>
        <w:t>С ведением с 01 января 2009 года в действие в полном объеме Федерального закона от 06.10.2003г. № 131-ФЗ “ Об общих принципах организации местного самоуправления в Российской Федерации ” и разграничением исполнения полномочий, на территории Турковского муниципального</w:t>
      </w:r>
      <w:r>
        <w:rPr>
          <w:sz w:val="28"/>
          <w:szCs w:val="28"/>
        </w:rPr>
        <w:t xml:space="preserve"> района действовало 10 бюджетов</w:t>
      </w:r>
      <w:r w:rsidRPr="00C11D8D">
        <w:rPr>
          <w:sz w:val="28"/>
          <w:szCs w:val="28"/>
        </w:rPr>
        <w:t>: районный бюджет, 9 бюджетов муниципальных образований Турковского муниципального района. С 2013 года количество бюджетов муниципальных образований уменьшилось на 2 в связи с преобразованием 2- х сельских поселений. Таким образом, с 2014 года</w:t>
      </w:r>
      <w:r w:rsidR="006321BD">
        <w:rPr>
          <w:sz w:val="28"/>
          <w:szCs w:val="28"/>
        </w:rPr>
        <w:t xml:space="preserve"> по 2018 год</w:t>
      </w:r>
      <w:r w:rsidRPr="00C11D8D">
        <w:rPr>
          <w:sz w:val="28"/>
          <w:szCs w:val="28"/>
        </w:rPr>
        <w:t xml:space="preserve"> на территории Турковского муниципального района действ</w:t>
      </w:r>
      <w:r w:rsidR="006321BD">
        <w:rPr>
          <w:sz w:val="28"/>
          <w:szCs w:val="28"/>
        </w:rPr>
        <w:t xml:space="preserve">овало </w:t>
      </w:r>
      <w:r w:rsidRPr="00C11D8D">
        <w:rPr>
          <w:sz w:val="28"/>
          <w:szCs w:val="28"/>
        </w:rPr>
        <w:t xml:space="preserve">8 бюджетов: районный бюджет и 7 бюджетов муниципальных образований. </w:t>
      </w:r>
    </w:p>
    <w:p w:rsidR="00003B69" w:rsidRPr="00C11D8D" w:rsidRDefault="00003B69" w:rsidP="00003B69">
      <w:pPr>
        <w:ind w:firstLine="720"/>
        <w:jc w:val="both"/>
        <w:rPr>
          <w:spacing w:val="-3"/>
          <w:sz w:val="28"/>
          <w:szCs w:val="28"/>
        </w:rPr>
      </w:pPr>
    </w:p>
    <w:p w:rsidR="00003B69" w:rsidRDefault="00003B69" w:rsidP="00003B69">
      <w:pPr>
        <w:widowControl w:val="0"/>
        <w:tabs>
          <w:tab w:val="left" w:pos="993"/>
        </w:tabs>
        <w:autoSpaceDE w:val="0"/>
        <w:autoSpaceDN w:val="0"/>
        <w:adjustRightInd w:val="0"/>
        <w:jc w:val="center"/>
        <w:rPr>
          <w:b/>
          <w:sz w:val="28"/>
          <w:szCs w:val="28"/>
        </w:rPr>
      </w:pPr>
      <w:r w:rsidRPr="00C11D8D">
        <w:rPr>
          <w:b/>
          <w:sz w:val="28"/>
          <w:szCs w:val="28"/>
        </w:rPr>
        <w:t>1.3. SWOT-анализ социально-экономической ситуации в Турковском муниципальном районе</w:t>
      </w:r>
      <w:bookmarkStart w:id="26" w:name="__RefHeading__31_516089901"/>
      <w:bookmarkEnd w:id="26"/>
      <w:r>
        <w:rPr>
          <w:b/>
          <w:sz w:val="28"/>
          <w:szCs w:val="28"/>
        </w:rPr>
        <w:t>:</w:t>
      </w:r>
      <w:r w:rsidR="005E343E">
        <w:rPr>
          <w:b/>
          <w:sz w:val="28"/>
          <w:szCs w:val="28"/>
        </w:rPr>
        <w:t xml:space="preserve"> </w:t>
      </w:r>
      <w:r>
        <w:rPr>
          <w:b/>
          <w:sz w:val="28"/>
          <w:szCs w:val="28"/>
        </w:rPr>
        <w:t>основные проблемы и риски,</w:t>
      </w:r>
      <w:r w:rsidR="005E343E">
        <w:rPr>
          <w:b/>
          <w:sz w:val="28"/>
          <w:szCs w:val="28"/>
        </w:rPr>
        <w:t xml:space="preserve"> </w:t>
      </w:r>
      <w:r>
        <w:rPr>
          <w:b/>
          <w:sz w:val="28"/>
          <w:szCs w:val="28"/>
        </w:rPr>
        <w:t>стоящие перед экономикой Турковского муниципального района</w:t>
      </w:r>
    </w:p>
    <w:p w:rsidR="00003B69" w:rsidRDefault="00003B69" w:rsidP="00003B69">
      <w:pPr>
        <w:widowControl w:val="0"/>
        <w:tabs>
          <w:tab w:val="left" w:pos="993"/>
        </w:tabs>
        <w:autoSpaceDE w:val="0"/>
        <w:autoSpaceDN w:val="0"/>
        <w:adjustRightInd w:val="0"/>
        <w:jc w:val="center"/>
        <w:rPr>
          <w:b/>
          <w:sz w:val="28"/>
          <w:szCs w:val="28"/>
        </w:rPr>
      </w:pPr>
    </w:p>
    <w:p w:rsidR="00003B69" w:rsidRPr="00955155" w:rsidRDefault="00003B69" w:rsidP="00003B69">
      <w:pPr>
        <w:widowControl w:val="0"/>
        <w:tabs>
          <w:tab w:val="left" w:pos="405"/>
          <w:tab w:val="left" w:pos="993"/>
        </w:tabs>
        <w:autoSpaceDE w:val="0"/>
        <w:autoSpaceDN w:val="0"/>
        <w:adjustRightInd w:val="0"/>
        <w:rPr>
          <w:b/>
          <w:sz w:val="28"/>
          <w:szCs w:val="28"/>
        </w:rPr>
      </w:pPr>
      <w:r>
        <w:rPr>
          <w:b/>
          <w:sz w:val="28"/>
          <w:szCs w:val="28"/>
        </w:rPr>
        <w:tab/>
        <w:t>В результате проведенного</w:t>
      </w:r>
      <w:r w:rsidRPr="00955155">
        <w:rPr>
          <w:b/>
          <w:sz w:val="28"/>
          <w:szCs w:val="28"/>
        </w:rPr>
        <w:t xml:space="preserve"> </w:t>
      </w:r>
      <w:r>
        <w:rPr>
          <w:b/>
          <w:sz w:val="28"/>
          <w:szCs w:val="28"/>
        </w:rPr>
        <w:t xml:space="preserve"> </w:t>
      </w:r>
      <w:r>
        <w:rPr>
          <w:b/>
          <w:sz w:val="28"/>
          <w:szCs w:val="28"/>
          <w:lang w:val="en-US"/>
        </w:rPr>
        <w:t>SWOT</w:t>
      </w:r>
      <w:r w:rsidRPr="00955155">
        <w:rPr>
          <w:b/>
          <w:sz w:val="28"/>
          <w:szCs w:val="28"/>
        </w:rPr>
        <w:t xml:space="preserve">- </w:t>
      </w:r>
      <w:r>
        <w:rPr>
          <w:b/>
          <w:sz w:val="28"/>
          <w:szCs w:val="28"/>
        </w:rPr>
        <w:t>анализа Турковского муниципального района был сделан вывод о сильных и слабых сторонах Турковского муниципального района, его возможностях и потенциальных угрозах</w:t>
      </w:r>
      <w:r w:rsidRPr="00955155">
        <w:rPr>
          <w:b/>
          <w:sz w:val="28"/>
          <w:szCs w:val="28"/>
        </w:rPr>
        <w:t>.</w:t>
      </w:r>
      <w:r>
        <w:rPr>
          <w:b/>
          <w:sz w:val="28"/>
          <w:szCs w:val="28"/>
        </w:rPr>
        <w:tab/>
      </w:r>
    </w:p>
    <w:p w:rsidR="00003B69" w:rsidRPr="00C11D8D" w:rsidRDefault="00003B69" w:rsidP="00003B69">
      <w:pPr>
        <w:spacing w:line="100" w:lineRule="atLeast"/>
        <w:ind w:firstLine="709"/>
        <w:jc w:val="both"/>
        <w:rPr>
          <w:sz w:val="28"/>
          <w:szCs w:val="28"/>
        </w:rPr>
      </w:pPr>
      <w:r w:rsidRPr="00C11D8D">
        <w:rPr>
          <w:sz w:val="28"/>
          <w:szCs w:val="28"/>
        </w:rPr>
        <w:t>SWOT-анализ социально-экономической ситуации в Турковском муниципальном районе представлен в таблице.</w:t>
      </w:r>
    </w:p>
    <w:p w:rsidR="00003B69" w:rsidRPr="00C11D8D" w:rsidRDefault="00003B69" w:rsidP="00003B69">
      <w:pPr>
        <w:spacing w:line="100" w:lineRule="atLeast"/>
        <w:ind w:firstLine="709"/>
        <w:jc w:val="both"/>
        <w:rPr>
          <w:sz w:val="28"/>
          <w:szCs w:val="28"/>
        </w:rPr>
      </w:pPr>
    </w:p>
    <w:tbl>
      <w:tblPr>
        <w:tblW w:w="9767" w:type="dxa"/>
        <w:tblInd w:w="-20" w:type="dxa"/>
        <w:tblLayout w:type="fixed"/>
        <w:tblLook w:val="0000"/>
      </w:tblPr>
      <w:tblGrid>
        <w:gridCol w:w="1971"/>
        <w:gridCol w:w="3969"/>
        <w:gridCol w:w="3827"/>
      </w:tblGrid>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
                <w:bCs/>
                <w:u w:val="single"/>
              </w:rPr>
            </w:pPr>
          </w:p>
        </w:tc>
        <w:tc>
          <w:tcPr>
            <w:tcW w:w="3969" w:type="dxa"/>
            <w:tcBorders>
              <w:top w:val="single" w:sz="4" w:space="0" w:color="000000"/>
              <w:left w:val="single" w:sz="4" w:space="0" w:color="000000"/>
              <w:bottom w:val="single" w:sz="4" w:space="0" w:color="000000"/>
            </w:tcBorders>
            <w:shd w:val="clear" w:color="auto" w:fill="auto"/>
          </w:tcPr>
          <w:p w:rsidR="00003B69" w:rsidRPr="00590765" w:rsidRDefault="00003B69" w:rsidP="009B6B00">
            <w:pPr>
              <w:spacing w:line="100" w:lineRule="atLeast"/>
              <w:ind w:firstLine="426"/>
              <w:jc w:val="both"/>
              <w:rPr>
                <w:b/>
                <w:u w:val="single"/>
                <w:lang w:val="en-US"/>
              </w:rPr>
            </w:pPr>
            <w:r w:rsidRPr="00C11D8D">
              <w:rPr>
                <w:b/>
                <w:u w:val="single"/>
              </w:rPr>
              <w:t>Сильные стороны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ind w:firstLine="460"/>
              <w:jc w:val="both"/>
              <w:rPr>
                <w:b/>
                <w:u w:val="single"/>
              </w:rPr>
            </w:pPr>
            <w:r w:rsidRPr="00C11D8D">
              <w:rPr>
                <w:b/>
                <w:u w:val="single"/>
              </w:rPr>
              <w:t>Слабые стороны</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Географическое положение</w:t>
            </w:r>
          </w:p>
        </w:tc>
        <w:tc>
          <w:tcPr>
            <w:tcW w:w="3969" w:type="dxa"/>
            <w:tcBorders>
              <w:top w:val="single" w:sz="4" w:space="0" w:color="000000"/>
              <w:left w:val="single" w:sz="4" w:space="0" w:color="000000"/>
              <w:bottom w:val="single" w:sz="4" w:space="0" w:color="000000"/>
            </w:tcBorders>
            <w:shd w:val="clear" w:color="auto" w:fill="auto"/>
          </w:tcPr>
          <w:p w:rsidR="00003B69" w:rsidRPr="00003B69" w:rsidRDefault="00003B69" w:rsidP="009B6B00">
            <w:pPr>
              <w:spacing w:line="100" w:lineRule="atLeast"/>
            </w:pPr>
            <w:r w:rsidRPr="00C11D8D">
              <w:t>Хорошие климатические условия</w:t>
            </w:r>
          </w:p>
          <w:p w:rsidR="00003B69" w:rsidRPr="00C11D8D" w:rsidRDefault="00003B69" w:rsidP="009B6B00">
            <w:pPr>
              <w:spacing w:line="100" w:lineRule="atLeast"/>
            </w:pPr>
            <w:r w:rsidRPr="00C11D8D">
              <w:t>Транспортная доступность</w:t>
            </w:r>
          </w:p>
          <w:p w:rsidR="00003B69" w:rsidRPr="00C11D8D" w:rsidRDefault="00003B69" w:rsidP="009B6B00">
            <w:pPr>
              <w:spacing w:line="100" w:lineRule="atLeast"/>
            </w:pPr>
            <w:r w:rsidRPr="00C11D8D">
              <w:t>Аграрный район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ind w:firstLine="20"/>
            </w:pPr>
            <w:r w:rsidRPr="00C11D8D">
              <w:t>Периферийное положение по отношению к главным экономическим центрам России</w:t>
            </w:r>
          </w:p>
          <w:p w:rsidR="00003B69" w:rsidRPr="00C11D8D" w:rsidRDefault="00003B69" w:rsidP="009B6B00">
            <w:pPr>
              <w:spacing w:line="100" w:lineRule="atLeast"/>
              <w:ind w:firstLine="20"/>
            </w:pPr>
            <w:r w:rsidRPr="00C11D8D">
              <w:t>Относительная удалённость от магистральных дорог</w:t>
            </w:r>
          </w:p>
          <w:p w:rsidR="00003B69" w:rsidRPr="00C11D8D" w:rsidRDefault="00003B69" w:rsidP="009B6B00">
            <w:pPr>
              <w:spacing w:line="100" w:lineRule="atLeast"/>
              <w:ind w:firstLine="20"/>
            </w:pPr>
            <w:r w:rsidRPr="00C11D8D">
              <w:t>Начальная стадия развитости туристского ресурса района</w:t>
            </w:r>
          </w:p>
        </w:tc>
      </w:tr>
      <w:tr w:rsidR="00003B69" w:rsidRPr="00C11D8D" w:rsidTr="009B6B00">
        <w:trPr>
          <w:trHeight w:val="1979"/>
        </w:trPr>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Природная среда и экология</w:t>
            </w: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pPr>
            <w:r w:rsidRPr="00C11D8D">
              <w:t>Наличие значительных водных ресурсов</w:t>
            </w:r>
          </w:p>
          <w:p w:rsidR="00003B69" w:rsidRDefault="00003B69" w:rsidP="009B6B00">
            <w:pPr>
              <w:spacing w:line="100" w:lineRule="atLeast"/>
            </w:pPr>
            <w:r w:rsidRPr="00C11D8D">
              <w:t>Наличие эстетически и экологически притягательных ландшафтов</w:t>
            </w:r>
          </w:p>
          <w:p w:rsidR="00003B69" w:rsidRPr="00590765" w:rsidRDefault="00003B69" w:rsidP="009B6B00">
            <w:pPr>
              <w:spacing w:line="100" w:lineRule="atLeast"/>
            </w:pPr>
            <w:r>
              <w:t xml:space="preserve"> Наличие земельных ресурсов для ведения сельскохозяйственного производства,  развития крестьянских</w:t>
            </w:r>
            <w:r w:rsidR="005E343E">
              <w:t xml:space="preserve"> </w:t>
            </w:r>
            <w:r>
              <w:t>(фермерских ) и личных подсобных хозяйств</w:t>
            </w:r>
          </w:p>
          <w:p w:rsidR="00003B69" w:rsidRDefault="00003B69" w:rsidP="009B6B00">
            <w:pPr>
              <w:spacing w:line="100" w:lineRule="atLeast"/>
            </w:pPr>
            <w:r w:rsidRPr="00C11D8D">
              <w:t>Благоприятное распределение земель по видам пользования</w:t>
            </w:r>
          </w:p>
          <w:p w:rsidR="00003B69" w:rsidRPr="00C11D8D" w:rsidRDefault="00003B69" w:rsidP="009B6B00">
            <w:pPr>
              <w:spacing w:line="100" w:lineRule="atLeast"/>
            </w:pPr>
            <w:r>
              <w:t>Благоприятная экологическая ситуация</w:t>
            </w:r>
          </w:p>
          <w:p w:rsidR="00003B69" w:rsidRPr="00C11D8D" w:rsidRDefault="00003B69" w:rsidP="009B6B00">
            <w:pPr>
              <w:spacing w:line="100" w:lineRule="atLeast"/>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ind w:firstLine="20"/>
            </w:pPr>
            <w:r w:rsidRPr="00C11D8D">
              <w:t>Отсутствие комплексной системы контроля по использованию природных ресурсов территории</w:t>
            </w:r>
          </w:p>
          <w:p w:rsidR="00003B69" w:rsidRPr="00C11D8D" w:rsidRDefault="00003B69" w:rsidP="009B6B00">
            <w:pPr>
              <w:spacing w:line="100" w:lineRule="atLeast"/>
              <w:ind w:firstLine="20"/>
            </w:pPr>
            <w:r>
              <w:t>Риски ведения земледелия (холодная зима и жаркое лето)</w:t>
            </w:r>
          </w:p>
          <w:p w:rsidR="00003B69" w:rsidRPr="00C11D8D" w:rsidRDefault="00003B69" w:rsidP="009B6B00">
            <w:pPr>
              <w:spacing w:line="100" w:lineRule="atLeast"/>
              <w:ind w:firstLine="20"/>
            </w:pP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Население</w:t>
            </w: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pPr>
            <w:r w:rsidRPr="00C11D8D">
              <w:t>Низкий уровень социальной конфликтности</w:t>
            </w:r>
          </w:p>
          <w:p w:rsidR="00003B69" w:rsidRDefault="00003B69" w:rsidP="009B6B00">
            <w:pPr>
              <w:spacing w:line="100" w:lineRule="atLeast"/>
            </w:pPr>
            <w:r>
              <w:t>Наличие экономически активного населения</w:t>
            </w:r>
          </w:p>
          <w:p w:rsidR="00003B69" w:rsidRPr="00C11D8D" w:rsidRDefault="00003B69" w:rsidP="009B6B00">
            <w:pPr>
              <w:spacing w:line="100" w:lineRule="atLeast"/>
            </w:pPr>
            <w:r>
              <w:t>Низкий уровень безработицы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ind w:firstLine="20"/>
            </w:pPr>
            <w:r w:rsidRPr="00C11D8D">
              <w:t>Старение населения, невысокий уровень рождаемости</w:t>
            </w:r>
          </w:p>
          <w:p w:rsidR="00003B69" w:rsidRPr="00C11D8D" w:rsidRDefault="00003B69" w:rsidP="009B6B00">
            <w:pPr>
              <w:spacing w:line="100" w:lineRule="atLeast"/>
              <w:ind w:firstLine="20"/>
            </w:pPr>
            <w:r>
              <w:t>Высокий уровень смертности</w:t>
            </w:r>
          </w:p>
          <w:p w:rsidR="00003B69" w:rsidRDefault="00003B69" w:rsidP="009B6B00">
            <w:pPr>
              <w:spacing w:line="100" w:lineRule="atLeast"/>
            </w:pPr>
            <w:r>
              <w:t>Миграционный отток</w:t>
            </w:r>
            <w:r w:rsidRPr="00C11D8D">
              <w:t xml:space="preserve"> трудоспособного населения</w:t>
            </w:r>
          </w:p>
          <w:p w:rsidR="00003B69" w:rsidRPr="00C11D8D" w:rsidRDefault="00003B69" w:rsidP="009B6B00">
            <w:pPr>
              <w:spacing w:line="100" w:lineRule="atLeast"/>
            </w:pPr>
            <w:r>
              <w:t>Регрессивная возрастная структура населения</w:t>
            </w:r>
          </w:p>
          <w:p w:rsidR="00003B69" w:rsidRDefault="00003B69" w:rsidP="009B6B00">
            <w:pPr>
              <w:spacing w:line="100" w:lineRule="atLeast"/>
              <w:ind w:firstLine="20"/>
            </w:pPr>
            <w:r>
              <w:t>Средняя начисленная заработная плата работающих на предприятиях района значительно ниже среднеобластных показателей</w:t>
            </w:r>
          </w:p>
          <w:p w:rsidR="00003B69" w:rsidRPr="00C11D8D" w:rsidRDefault="00003B69" w:rsidP="005E343E">
            <w:pPr>
              <w:spacing w:line="100" w:lineRule="atLeast"/>
              <w:ind w:firstLine="20"/>
            </w:pPr>
            <w:r>
              <w:t>Большая доля трудоспособного населения, занимается личным подсобным хозяйством и работает за пределами района</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Среда проживания</w:t>
            </w: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pPr>
            <w:r w:rsidRPr="00C11D8D">
              <w:t>Высокая обеспеченность населения центральным отоплением, газоснабжением</w:t>
            </w:r>
          </w:p>
          <w:p w:rsidR="00003B69" w:rsidRDefault="00003B69" w:rsidP="009B6B00">
            <w:pPr>
              <w:spacing w:line="100" w:lineRule="atLeast"/>
            </w:pPr>
            <w:r w:rsidRPr="00C11D8D">
              <w:t>Возможность приёма достаточного количества телеканалов и радиостанций</w:t>
            </w:r>
          </w:p>
          <w:p w:rsidR="00003B69" w:rsidRPr="00C11D8D" w:rsidRDefault="00003B69" w:rsidP="009B6B00">
            <w:pPr>
              <w:spacing w:line="100" w:lineRule="atLeast"/>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pPr>
            <w:r w:rsidRPr="00C11D8D">
              <w:t>Увеличение износа жилого фонда и инженерной инфраструктуры</w:t>
            </w:r>
          </w:p>
          <w:p w:rsidR="00003B69" w:rsidRDefault="00003B69" w:rsidP="009B6B00">
            <w:pPr>
              <w:spacing w:line="100" w:lineRule="atLeast"/>
            </w:pPr>
            <w:r>
              <w:t>Доля протяженности дорог общего пользования местного значения, не отвечающих нормативным требованиям, в общей протяженности автомобильных дорог составляет     %</w:t>
            </w:r>
          </w:p>
          <w:p w:rsidR="00003B69" w:rsidRPr="00C11D8D" w:rsidRDefault="00003B69" w:rsidP="009B6B00">
            <w:pPr>
              <w:spacing w:line="100" w:lineRule="atLeast"/>
            </w:pPr>
            <w:r>
              <w:t>Неполный охват территории района современными услугами связи (сотовая связь, Интернет), слабое сетевое покрытие</w:t>
            </w:r>
          </w:p>
          <w:p w:rsidR="00003B69" w:rsidRPr="00C11D8D" w:rsidRDefault="00003B69" w:rsidP="009B6B00">
            <w:pPr>
              <w:spacing w:line="100" w:lineRule="atLeast"/>
            </w:pP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Экономический потенциал</w:t>
            </w: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t>Сложившаяся система поддержки</w:t>
            </w:r>
          </w:p>
          <w:p w:rsidR="00003B69" w:rsidRDefault="00003B69" w:rsidP="009B6B00">
            <w:pPr>
              <w:spacing w:line="100" w:lineRule="atLeast"/>
            </w:pPr>
            <w:r>
              <w:t>предприятий АП, реализуемая  по областным и федеральным целевым программам</w:t>
            </w:r>
          </w:p>
          <w:p w:rsidR="00003B69" w:rsidRDefault="00003B69" w:rsidP="009B6B00">
            <w:pPr>
              <w:spacing w:line="100" w:lineRule="atLeast"/>
            </w:pPr>
            <w:r>
              <w:t>Стабильная работа малого и среднего предпринимательства, потребительского рынка</w:t>
            </w:r>
          </w:p>
          <w:p w:rsidR="00003B69" w:rsidRPr="00C11D8D" w:rsidRDefault="00003B69" w:rsidP="009B6B00">
            <w:pPr>
              <w:spacing w:line="100" w:lineRule="atLeast"/>
            </w:pPr>
            <w:r>
              <w:t>Развитие инфраструктуры поддержки субъектов малого и среднего предпринимательства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t>Недостаточная эффективность действующих предприятий АПК</w:t>
            </w:r>
          </w:p>
          <w:p w:rsidR="00003B69" w:rsidRDefault="00003B69" w:rsidP="009B6B00">
            <w:pPr>
              <w:spacing w:line="100" w:lineRule="atLeast"/>
            </w:pPr>
            <w:r w:rsidRPr="00C11D8D">
              <w:t>Увеличение налоговой нагрузки на малый бизнес и как следствие рост теневой экономики и неформальной занятости</w:t>
            </w:r>
          </w:p>
          <w:p w:rsidR="00003B69" w:rsidRDefault="00003B69" w:rsidP="009B6B00">
            <w:pPr>
              <w:spacing w:line="100" w:lineRule="atLeast"/>
            </w:pPr>
            <w:r>
              <w:t>Низкий уровень оплаты труда в сельском хозяйстве</w:t>
            </w:r>
          </w:p>
          <w:p w:rsidR="00003B69" w:rsidRDefault="00003B69" w:rsidP="009B6B00">
            <w:pPr>
              <w:spacing w:line="100" w:lineRule="atLeast"/>
            </w:pPr>
            <w:r>
              <w:t>Отсутствие организованной системы сбыта продукции</w:t>
            </w:r>
          </w:p>
          <w:p w:rsidR="00003B69" w:rsidRDefault="00003B69" w:rsidP="009B6B00">
            <w:pPr>
              <w:spacing w:line="100" w:lineRule="atLeast"/>
            </w:pPr>
            <w:r>
              <w:t>Наличие физически и морально устаревшей сельскохозяйственной техники и оборудования</w:t>
            </w:r>
          </w:p>
          <w:p w:rsidR="00003B69" w:rsidRPr="00C11D8D" w:rsidRDefault="00003B69" w:rsidP="009B6B00">
            <w:pPr>
              <w:spacing w:line="100" w:lineRule="atLeast"/>
            </w:pPr>
            <w:r>
              <w:t>Отсутствие организованной переработки сельскохозяйственного сырья при наличии  сырьевой базы</w:t>
            </w:r>
          </w:p>
        </w:tc>
      </w:tr>
      <w:tr w:rsidR="00003B69" w:rsidRPr="00C11D8D" w:rsidTr="009B6B00">
        <w:trPr>
          <w:trHeight w:val="2062"/>
        </w:trPr>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Социальная сфера</w:t>
            </w: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rsidRPr="00C11D8D">
              <w:t>Высокая степень раскрываемости преступлений</w:t>
            </w:r>
          </w:p>
          <w:p w:rsidR="00003B69" w:rsidRDefault="00003B69" w:rsidP="009B6B00">
            <w:pPr>
              <w:spacing w:line="100" w:lineRule="atLeast"/>
            </w:pPr>
            <w:r>
              <w:t xml:space="preserve"> Обеспеченность населения местами в детских садах и школах</w:t>
            </w:r>
          </w:p>
          <w:p w:rsidR="00003B69" w:rsidRDefault="00003B69" w:rsidP="009B6B00">
            <w:pPr>
              <w:spacing w:line="100" w:lineRule="atLeast"/>
            </w:pPr>
            <w:r>
              <w:t>Высокий уровень образования в школах</w:t>
            </w:r>
          </w:p>
          <w:p w:rsidR="00003B69" w:rsidRDefault="00003B69" w:rsidP="009B6B00">
            <w:pPr>
              <w:spacing w:line="100" w:lineRule="atLeast"/>
            </w:pPr>
            <w:r>
              <w:t>Разветвленная сеть медицинских учреждений (1 центральная больница,2 отделения общеврачебных практик,   ФАПы)</w:t>
            </w:r>
          </w:p>
          <w:p w:rsidR="00003B69" w:rsidRPr="00C11D8D" w:rsidRDefault="00003B69" w:rsidP="009B6B00">
            <w:pPr>
              <w:spacing w:line="100" w:lineRule="atLeast"/>
            </w:pPr>
            <w:r>
              <w:t>Наличие спортивных сооружений и культурно-досуговых учреждений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rsidRPr="00C11D8D">
              <w:t>Острый дефицит кадров в учреждениях здравоохранения</w:t>
            </w:r>
          </w:p>
          <w:p w:rsidR="00003B69" w:rsidRDefault="00003B69" w:rsidP="009B6B00">
            <w:pPr>
              <w:spacing w:line="100" w:lineRule="atLeast"/>
            </w:pPr>
            <w:r>
              <w:t>Старение педагогических кадров</w:t>
            </w:r>
          </w:p>
          <w:p w:rsidR="00003B69" w:rsidRPr="00C11D8D" w:rsidRDefault="00003B69" w:rsidP="009B6B00">
            <w:pPr>
              <w:spacing w:line="100" w:lineRule="atLeast"/>
            </w:pPr>
            <w:r>
              <w:t xml:space="preserve">Износ материально-технической базы образовательных учреждений </w:t>
            </w:r>
          </w:p>
          <w:p w:rsidR="00003B69" w:rsidRPr="00C11D8D" w:rsidRDefault="00003B69" w:rsidP="009B6B00">
            <w:pPr>
              <w:spacing w:line="100" w:lineRule="atLeast"/>
            </w:pPr>
          </w:p>
        </w:tc>
      </w:tr>
      <w:tr w:rsidR="00003B69" w:rsidRPr="00C11D8D" w:rsidTr="009B6B00">
        <w:trPr>
          <w:trHeight w:val="2062"/>
        </w:trPr>
        <w:tc>
          <w:tcPr>
            <w:tcW w:w="1971" w:type="dxa"/>
            <w:tcBorders>
              <w:top w:val="single" w:sz="4" w:space="0" w:color="000000"/>
              <w:left w:val="single" w:sz="4" w:space="0" w:color="000000"/>
              <w:bottom w:val="single" w:sz="4" w:space="0" w:color="000000"/>
            </w:tcBorders>
          </w:tcPr>
          <w:p w:rsidR="00003B69" w:rsidRDefault="00003B69" w:rsidP="009B6B00">
            <w:pPr>
              <w:snapToGrid w:val="0"/>
              <w:spacing w:line="100" w:lineRule="atLeast"/>
              <w:rPr>
                <w:bCs/>
              </w:rPr>
            </w:pPr>
            <w:r>
              <w:rPr>
                <w:bCs/>
              </w:rPr>
              <w:t xml:space="preserve">   Бюджетная </w:t>
            </w:r>
          </w:p>
          <w:p w:rsidR="00003B69" w:rsidRPr="00C11D8D" w:rsidRDefault="00003B69" w:rsidP="009B6B00">
            <w:pPr>
              <w:snapToGrid w:val="0"/>
              <w:spacing w:line="100" w:lineRule="atLeast"/>
              <w:rPr>
                <w:bCs/>
              </w:rPr>
            </w:pPr>
            <w:r>
              <w:rPr>
                <w:bCs/>
              </w:rPr>
              <w:t xml:space="preserve">     сфера</w:t>
            </w: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t>Рост средней заработной платы, обеспечивающий рост поступлений НДФЛ</w:t>
            </w:r>
          </w:p>
          <w:p w:rsidR="00003B69" w:rsidRPr="00C11D8D" w:rsidRDefault="00003B69" w:rsidP="005E343E">
            <w:pPr>
              <w:spacing w:line="100" w:lineRule="atLeast"/>
            </w:pPr>
            <w:r>
              <w:t>Рост количества земельны</w:t>
            </w:r>
            <w:r w:rsidR="00741648">
              <w:t>х участков</w:t>
            </w:r>
            <w:r>
              <w:t>, являющихся объектами налогообложения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t>Низкий уровень собственных доходов муниципального бюджета</w:t>
            </w:r>
          </w:p>
          <w:p w:rsidR="00003B69" w:rsidRDefault="00003B69" w:rsidP="009B6B00">
            <w:pPr>
              <w:spacing w:line="100" w:lineRule="atLeast"/>
            </w:pPr>
            <w:r>
              <w:t>Зависимость от вышестоящих уровней бюджетной системы</w:t>
            </w:r>
          </w:p>
          <w:p w:rsidR="00003B69" w:rsidRDefault="00003B69" w:rsidP="009B6B00">
            <w:pPr>
              <w:spacing w:line="100" w:lineRule="atLeast"/>
            </w:pPr>
            <w:r>
              <w:t>Отсутствие полномочий в регулировании налоговых правоотношений на территории</w:t>
            </w:r>
          </w:p>
          <w:p w:rsidR="00003B69" w:rsidRPr="00C11D8D" w:rsidRDefault="00003B69" w:rsidP="009B6B00">
            <w:pPr>
              <w:spacing w:line="100" w:lineRule="atLeast"/>
            </w:pPr>
            <w:r>
              <w:t>Рост бюджетных расходов на социальную сферу ( в рамках исполнения «дорожной карты»)</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ind w:firstLine="426"/>
              <w:rPr>
                <w:b/>
                <w:u w:val="single"/>
              </w:rPr>
            </w:pPr>
            <w:r w:rsidRPr="00C11D8D">
              <w:rPr>
                <w:b/>
                <w:u w:val="single"/>
              </w:rPr>
              <w:t>Возможности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ind w:firstLine="460"/>
              <w:rPr>
                <w:b/>
                <w:u w:val="single"/>
              </w:rPr>
            </w:pPr>
            <w:r w:rsidRPr="00C11D8D">
              <w:rPr>
                <w:b/>
                <w:u w:val="single"/>
              </w:rPr>
              <w:t>Угрозы</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t>Привлечение квалифицированных кадров, обучение молодежи по целевым направлением , с дальнейшим обеспечением рабочими местами в районе</w:t>
            </w:r>
          </w:p>
          <w:p w:rsidR="00003B69" w:rsidRPr="00C11D8D" w:rsidRDefault="00003B69" w:rsidP="009B6B00">
            <w:pPr>
              <w:spacing w:line="100" w:lineRule="atLeast"/>
            </w:pPr>
            <w:r w:rsidRPr="00C11D8D">
              <w:t>Участие в реализации государственных федеральных и областных программ, муниципальных программ, национальных проектов</w:t>
            </w:r>
          </w:p>
          <w:p w:rsidR="00003B69" w:rsidRPr="00C11D8D" w:rsidRDefault="00003B69" w:rsidP="009B6B00">
            <w:pPr>
              <w:pStyle w:val="ConsPlusNormal0"/>
              <w:ind w:firstLine="0"/>
              <w:rPr>
                <w:rFonts w:ascii="Times New Roman" w:hAnsi="Times New Roman" w:cs="Times New Roman"/>
                <w:sz w:val="24"/>
                <w:szCs w:val="24"/>
              </w:rPr>
            </w:pPr>
            <w:r w:rsidRPr="00C11D8D">
              <w:rPr>
                <w:rFonts w:ascii="Times New Roman" w:hAnsi="Times New Roman" w:cs="Times New Roman"/>
                <w:sz w:val="24"/>
                <w:szCs w:val="24"/>
              </w:rPr>
              <w:t>Активизация взаимодействия с районами и регионами-соседями в части продвижения продукции Турковского района</w:t>
            </w:r>
          </w:p>
          <w:p w:rsidR="00003B69" w:rsidRPr="00C11D8D" w:rsidRDefault="00003B69" w:rsidP="009B6B00">
            <w:pPr>
              <w:spacing w:line="100" w:lineRule="atLeast"/>
            </w:pPr>
            <w:r w:rsidRPr="00C11D8D">
              <w:t>Развитие сельскохозяйственного производства.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t>Инфляция и рост тарифов на услуги ЖКХ</w:t>
            </w:r>
          </w:p>
          <w:p w:rsidR="00003B69" w:rsidRDefault="00003B69" w:rsidP="009B6B00">
            <w:pPr>
              <w:spacing w:line="100" w:lineRule="atLeast"/>
            </w:pPr>
            <w:r>
              <w:t>Рост цен и тарифов на энергоносители, усиление диспаритета  цен</w:t>
            </w:r>
          </w:p>
          <w:p w:rsidR="00003B69" w:rsidRPr="00C11D8D" w:rsidRDefault="00003B69" w:rsidP="009B6B00">
            <w:pPr>
              <w:spacing w:line="100" w:lineRule="atLeast"/>
            </w:pPr>
            <w:r w:rsidRPr="00C11D8D">
              <w:t>Сохранение негативных демографических тенденций, которые в перспективе приведут к росту дефицита трудовых ресурсов и увеличению демографической нагрузки на работающее население</w:t>
            </w:r>
          </w:p>
          <w:p w:rsidR="00003B69" w:rsidRDefault="00003B69" w:rsidP="009B6B00">
            <w:pPr>
              <w:spacing w:line="100" w:lineRule="atLeast"/>
            </w:pPr>
            <w:r w:rsidRPr="00C11D8D">
              <w:t>Снижение качества человеческого капитала района: ухудшение общего уровня здоровья детей, негативное влияние табакокурения и алкоголизация молодого поколения; отток высококвалифицированных кадров за пределы района</w:t>
            </w:r>
          </w:p>
          <w:p w:rsidR="00003B69" w:rsidRPr="00C11D8D" w:rsidRDefault="00003B69" w:rsidP="009B6B00">
            <w:pPr>
              <w:spacing w:line="100" w:lineRule="atLeast"/>
            </w:pPr>
            <w:r>
              <w:t>Низкий внешний спрос на туристические услуги</w:t>
            </w:r>
            <w:r w:rsidRPr="00C11D8D">
              <w:t>.</w:t>
            </w:r>
          </w:p>
          <w:p w:rsidR="00003B69" w:rsidRPr="00C11D8D" w:rsidRDefault="00003B69" w:rsidP="009B6B00">
            <w:pPr>
              <w:spacing w:line="100" w:lineRule="atLeast"/>
            </w:pPr>
          </w:p>
        </w:tc>
      </w:tr>
    </w:tbl>
    <w:p w:rsidR="00003B69" w:rsidRPr="00C11D8D" w:rsidRDefault="00003B69" w:rsidP="00003B69">
      <w:pPr>
        <w:spacing w:line="100" w:lineRule="atLeast"/>
        <w:jc w:val="right"/>
      </w:pPr>
    </w:p>
    <w:p w:rsidR="00003B69" w:rsidRPr="00C11D8D" w:rsidRDefault="00003B69" w:rsidP="00003B69">
      <w:pPr>
        <w:tabs>
          <w:tab w:val="left" w:pos="3740"/>
        </w:tabs>
        <w:spacing w:line="100" w:lineRule="atLeast"/>
        <w:ind w:firstLine="709"/>
        <w:jc w:val="both"/>
        <w:rPr>
          <w:spacing w:val="-1"/>
          <w:sz w:val="28"/>
          <w:szCs w:val="28"/>
        </w:rPr>
      </w:pPr>
      <w:r w:rsidRPr="00C11D8D">
        <w:rPr>
          <w:sz w:val="28"/>
          <w:szCs w:val="28"/>
        </w:rPr>
        <w:t xml:space="preserve">Обобщение результатов оценки </w:t>
      </w:r>
      <w:r w:rsidRPr="00C11D8D">
        <w:rPr>
          <w:spacing w:val="-1"/>
          <w:sz w:val="28"/>
          <w:szCs w:val="28"/>
        </w:rPr>
        <w:t xml:space="preserve">конкурентоспособности Турковского муниципального района и </w:t>
      </w:r>
      <w:r w:rsidRPr="00C11D8D">
        <w:rPr>
          <w:spacing w:val="-1"/>
          <w:sz w:val="28"/>
          <w:szCs w:val="28"/>
          <w:lang w:val="en-US"/>
        </w:rPr>
        <w:t>SWOT</w:t>
      </w:r>
      <w:r w:rsidRPr="00C11D8D">
        <w:rPr>
          <w:spacing w:val="-1"/>
          <w:sz w:val="28"/>
          <w:szCs w:val="28"/>
        </w:rPr>
        <w:t>-анализа позволяет сделать следующие выводы.</w:t>
      </w:r>
    </w:p>
    <w:p w:rsidR="00003B69" w:rsidRPr="00C11D8D" w:rsidRDefault="00003B69" w:rsidP="00003B69">
      <w:pPr>
        <w:spacing w:line="100" w:lineRule="atLeast"/>
        <w:ind w:right="112" w:firstLine="709"/>
        <w:jc w:val="both"/>
        <w:rPr>
          <w:spacing w:val="-1"/>
          <w:sz w:val="28"/>
          <w:szCs w:val="28"/>
        </w:rPr>
      </w:pPr>
      <w:r w:rsidRPr="00C11D8D">
        <w:rPr>
          <w:spacing w:val="-1"/>
          <w:sz w:val="28"/>
          <w:szCs w:val="28"/>
        </w:rPr>
        <w:t>Турковский район имеет возможность развития инвестиционного потенциала.</w:t>
      </w:r>
    </w:p>
    <w:p w:rsidR="00003B69" w:rsidRPr="00C11D8D" w:rsidRDefault="00003B69" w:rsidP="00003B69">
      <w:pPr>
        <w:spacing w:line="100" w:lineRule="atLeast"/>
        <w:ind w:right="-30" w:firstLine="720"/>
        <w:jc w:val="both"/>
        <w:rPr>
          <w:spacing w:val="-1"/>
          <w:sz w:val="28"/>
          <w:szCs w:val="28"/>
        </w:rPr>
      </w:pPr>
      <w:r w:rsidRPr="00C11D8D">
        <w:rPr>
          <w:spacing w:val="-1"/>
          <w:sz w:val="28"/>
          <w:szCs w:val="28"/>
        </w:rPr>
        <w:t>Ресурсные конкурентные преимущества Турковского муниципального района достаточно высоки, однако степень их использования пока недостаточна. Поэтому необходимо развивать условия использования ресурсного потенциала и, в первую очередь, совершенствовать базовую и технологическую инфраструктуру.</w:t>
      </w:r>
    </w:p>
    <w:p w:rsidR="00003B69" w:rsidRPr="00C11D8D" w:rsidRDefault="00003B69" w:rsidP="00003B69">
      <w:pPr>
        <w:spacing w:line="100" w:lineRule="atLeast"/>
        <w:ind w:right="-30" w:firstLine="720"/>
        <w:jc w:val="both"/>
        <w:rPr>
          <w:spacing w:val="-1"/>
          <w:sz w:val="28"/>
          <w:szCs w:val="28"/>
        </w:rPr>
      </w:pPr>
      <w:r w:rsidRPr="00C11D8D">
        <w:rPr>
          <w:spacing w:val="-1"/>
          <w:sz w:val="28"/>
          <w:szCs w:val="28"/>
        </w:rPr>
        <w:t>Тенденция ужесточающихся требований потребителей к качеству</w:t>
      </w:r>
      <w:r>
        <w:rPr>
          <w:spacing w:val="-1"/>
          <w:sz w:val="28"/>
          <w:szCs w:val="28"/>
        </w:rPr>
        <w:t xml:space="preserve"> продукции </w:t>
      </w:r>
      <w:r w:rsidRPr="00C11D8D">
        <w:rPr>
          <w:spacing w:val="-1"/>
          <w:sz w:val="28"/>
          <w:szCs w:val="28"/>
        </w:rPr>
        <w:t xml:space="preserve"> имеет особую важность для предприятий продовольственного комплекса района. Требуется осуществление дополнительных мер по про</w:t>
      </w:r>
      <w:r>
        <w:rPr>
          <w:spacing w:val="-1"/>
          <w:sz w:val="28"/>
          <w:szCs w:val="28"/>
        </w:rPr>
        <w:t xml:space="preserve">движению продукции предприятий </w:t>
      </w:r>
      <w:r w:rsidRPr="00C11D8D">
        <w:rPr>
          <w:spacing w:val="-1"/>
          <w:sz w:val="28"/>
          <w:szCs w:val="28"/>
        </w:rPr>
        <w:t xml:space="preserve"> агропромышленного комплексов за пределы района (на внешний рынок).</w:t>
      </w:r>
    </w:p>
    <w:p w:rsidR="00003B69" w:rsidRPr="00C11D8D" w:rsidRDefault="00003B69" w:rsidP="00003B69">
      <w:pPr>
        <w:spacing w:line="100" w:lineRule="atLeast"/>
        <w:ind w:right="-30" w:firstLine="720"/>
        <w:jc w:val="both"/>
        <w:rPr>
          <w:spacing w:val="-1"/>
          <w:sz w:val="28"/>
          <w:szCs w:val="28"/>
        </w:rPr>
      </w:pPr>
      <w:r w:rsidRPr="00C11D8D">
        <w:rPr>
          <w:spacing w:val="-1"/>
          <w:sz w:val="28"/>
          <w:szCs w:val="28"/>
        </w:rPr>
        <w:t>Недостаточно высокий уровень жизни, значительная дифференциация городского и сельского населения, негативные демографические тенденции в ближайшем будущем будут выступать в качестве ограничений экономического роста Турковского района. Стабилизация демографической ситуации видится одним из главных путей повышения трудового потенциала района.</w:t>
      </w:r>
    </w:p>
    <w:p w:rsidR="00003B69" w:rsidRDefault="00003B69" w:rsidP="00003B69">
      <w:pPr>
        <w:spacing w:line="100" w:lineRule="atLeast"/>
        <w:ind w:right="-30" w:firstLine="720"/>
        <w:jc w:val="both"/>
        <w:rPr>
          <w:sz w:val="28"/>
          <w:szCs w:val="28"/>
        </w:rPr>
      </w:pPr>
      <w:r w:rsidRPr="00C11D8D">
        <w:rPr>
          <w:sz w:val="28"/>
          <w:szCs w:val="28"/>
        </w:rPr>
        <w:t>Таким образом, в целом, конкурентные преимущества Турковского района являются весьма существенными, однако эффективность использования многих из них недостаточна. Опираясь на базовые конкурентные преимущества района, можно определить основные стратегические направления развития и роста его конкурентоспособности: укрепление трудового потенциала и совершенствование инфраструктуры.</w:t>
      </w:r>
      <w:bookmarkStart w:id="27" w:name="_Toc295206924"/>
    </w:p>
    <w:p w:rsidR="00003B69" w:rsidRDefault="00003B69" w:rsidP="00003B69">
      <w:pPr>
        <w:spacing w:line="100" w:lineRule="atLeast"/>
        <w:ind w:right="-30" w:firstLine="720"/>
        <w:jc w:val="both"/>
        <w:rPr>
          <w:sz w:val="28"/>
          <w:szCs w:val="28"/>
        </w:rPr>
      </w:pPr>
    </w:p>
    <w:p w:rsidR="00003B69" w:rsidRPr="006C53BD" w:rsidRDefault="00003B69" w:rsidP="00003B69">
      <w:pPr>
        <w:shd w:val="clear" w:color="auto" w:fill="FFFFFF"/>
        <w:spacing w:line="100" w:lineRule="atLeast"/>
        <w:ind w:right="-30"/>
        <w:jc w:val="center"/>
        <w:rPr>
          <w:b/>
          <w:sz w:val="32"/>
          <w:szCs w:val="32"/>
        </w:rPr>
      </w:pPr>
      <w:r w:rsidRPr="006C53BD">
        <w:rPr>
          <w:b/>
          <w:sz w:val="32"/>
          <w:szCs w:val="32"/>
        </w:rPr>
        <w:t xml:space="preserve">         2. Сценарии долгосрочного развития Турковского муниципального района</w:t>
      </w:r>
    </w:p>
    <w:p w:rsidR="00003B69" w:rsidRPr="00C11D8D" w:rsidRDefault="00003B69" w:rsidP="00003B69">
      <w:pPr>
        <w:spacing w:line="100" w:lineRule="atLeast"/>
        <w:ind w:firstLine="720"/>
        <w:jc w:val="both"/>
        <w:rPr>
          <w:sz w:val="28"/>
          <w:szCs w:val="28"/>
        </w:rPr>
      </w:pPr>
      <w:r w:rsidRPr="00C11D8D">
        <w:rPr>
          <w:sz w:val="28"/>
          <w:szCs w:val="28"/>
        </w:rPr>
        <w:t xml:space="preserve">Внешними факторами, влияющими на долгосрочное развитие района, выступают глобальные мировые, общероссийские, региональные социально-экономические тенденции, которые являются «ограничителями роста» либо «стимуляторами роста» экономики района, и способны повлиять на выбранную траекторию развития Турковского муниципального района. </w:t>
      </w:r>
    </w:p>
    <w:p w:rsidR="00003B69" w:rsidRPr="00C11D8D" w:rsidRDefault="00003B69" w:rsidP="00003B69">
      <w:pPr>
        <w:spacing w:line="100" w:lineRule="atLeast"/>
        <w:ind w:firstLine="720"/>
        <w:jc w:val="both"/>
        <w:rPr>
          <w:sz w:val="28"/>
          <w:szCs w:val="28"/>
        </w:rPr>
      </w:pPr>
      <w:r w:rsidRPr="00C11D8D">
        <w:rPr>
          <w:sz w:val="28"/>
          <w:szCs w:val="28"/>
        </w:rPr>
        <w:t xml:space="preserve">Внутренними факторами являются потенциал и ограничения развития района, его «сильные» и «слабые» стороны. </w:t>
      </w:r>
    </w:p>
    <w:p w:rsidR="00003B69" w:rsidRPr="00C11D8D" w:rsidRDefault="00003B69" w:rsidP="00003B69">
      <w:pPr>
        <w:spacing w:line="100" w:lineRule="atLeast"/>
        <w:ind w:firstLine="720"/>
        <w:jc w:val="both"/>
        <w:rPr>
          <w:sz w:val="28"/>
          <w:szCs w:val="28"/>
        </w:rPr>
      </w:pPr>
      <w:r w:rsidRPr="00C11D8D">
        <w:rPr>
          <w:sz w:val="28"/>
          <w:szCs w:val="28"/>
        </w:rPr>
        <w:t xml:space="preserve">Факторами, определяющими критерии выбора сценария, являются целевые ориентиры Саратовской области, определённые в Стратегии социально-экономического развития Саратовской области до 2030 года, утверждённой постановлением Правительства Саратовской области от 30 июня </w:t>
      </w:r>
      <w:smartTag w:uri="urn:schemas-microsoft-com:office:smarttags" w:element="metricconverter">
        <w:smartTagPr>
          <w:attr w:name="ProductID" w:val="2016 г"/>
        </w:smartTagPr>
        <w:r w:rsidRPr="00C11D8D">
          <w:rPr>
            <w:sz w:val="28"/>
            <w:szCs w:val="28"/>
          </w:rPr>
          <w:t>2016 г</w:t>
        </w:r>
      </w:smartTag>
      <w:r w:rsidRPr="00C11D8D">
        <w:rPr>
          <w:sz w:val="28"/>
          <w:szCs w:val="28"/>
        </w:rPr>
        <w:t xml:space="preserve">. N 321-П. </w:t>
      </w:r>
    </w:p>
    <w:p w:rsidR="00003B69" w:rsidRPr="00C11D8D" w:rsidRDefault="00003B69" w:rsidP="00003B69">
      <w:pPr>
        <w:spacing w:line="100" w:lineRule="atLeast"/>
        <w:ind w:firstLine="709"/>
        <w:jc w:val="both"/>
        <w:rPr>
          <w:sz w:val="28"/>
          <w:szCs w:val="28"/>
        </w:rPr>
      </w:pPr>
      <w:r w:rsidRPr="00C11D8D">
        <w:rPr>
          <w:sz w:val="28"/>
          <w:szCs w:val="28"/>
        </w:rPr>
        <w:t>С точки зрения динамики социально-экономического развития Турковского муниципального района, выбран сценарий развития Саратовской области, определённый в Стратегии социально-экономического развития Саратовской области до 2030 года.</w:t>
      </w:r>
    </w:p>
    <w:p w:rsidR="00003B69" w:rsidRDefault="00003B69" w:rsidP="00003B69">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Согласно действующей региональной Стратегии, в долгосрочной перспективе возможны 3 сценария развития:</w:t>
      </w:r>
    </w:p>
    <w:p w:rsidR="00003B69" w:rsidRDefault="00003B69" w:rsidP="00003B69">
      <w:pPr>
        <w:spacing w:line="276" w:lineRule="auto"/>
        <w:ind w:firstLine="709"/>
        <w:jc w:val="both"/>
        <w:rPr>
          <w:sz w:val="26"/>
          <w:szCs w:val="26"/>
        </w:rPr>
      </w:pPr>
    </w:p>
    <w:p w:rsidR="00003B69" w:rsidRPr="00E64CD3" w:rsidRDefault="008E00E6" w:rsidP="008E00E6">
      <w:pPr>
        <w:spacing w:line="276" w:lineRule="auto"/>
        <w:jc w:val="both"/>
        <w:rPr>
          <w:rStyle w:val="FontStyle18"/>
          <w:rFonts w:eastAsia="Calibri"/>
          <w:b/>
          <w:sz w:val="28"/>
          <w:szCs w:val="28"/>
        </w:rPr>
      </w:pPr>
      <w:r>
        <w:rPr>
          <w:rStyle w:val="FontStyle18"/>
          <w:rFonts w:eastAsia="Calibri"/>
          <w:b/>
          <w:sz w:val="28"/>
          <w:szCs w:val="28"/>
        </w:rPr>
        <w:t xml:space="preserve">           </w:t>
      </w:r>
      <w:r w:rsidR="00003B69" w:rsidRPr="00E64CD3">
        <w:rPr>
          <w:rStyle w:val="FontStyle18"/>
          <w:rFonts w:eastAsia="Calibri"/>
          <w:b/>
          <w:sz w:val="28"/>
          <w:szCs w:val="28"/>
        </w:rPr>
        <w:t xml:space="preserve">Консервативный сценарий </w:t>
      </w:r>
    </w:p>
    <w:p w:rsidR="00003B69" w:rsidRPr="008107F5" w:rsidRDefault="00003B69" w:rsidP="00003B69">
      <w:pPr>
        <w:pStyle w:val="afb"/>
        <w:shd w:val="clear" w:color="auto" w:fill="FFFFFF"/>
        <w:spacing w:before="0" w:after="0" w:line="276" w:lineRule="auto"/>
        <w:ind w:firstLine="720"/>
        <w:jc w:val="both"/>
        <w:rPr>
          <w:rFonts w:ascii="Times New Roman" w:hAnsi="Times New Roman" w:cs="Times New Roman"/>
          <w:sz w:val="28"/>
          <w:szCs w:val="28"/>
          <w:shd w:val="clear" w:color="auto" w:fill="FFFFFF"/>
        </w:rPr>
      </w:pPr>
      <w:r w:rsidRPr="008107F5">
        <w:rPr>
          <w:rFonts w:ascii="Times New Roman" w:hAnsi="Times New Roman" w:cs="Times New Roman"/>
          <w:sz w:val="28"/>
          <w:szCs w:val="28"/>
          <w:shd w:val="clear" w:color="auto" w:fill="FFFFFF"/>
        </w:rPr>
        <w:t xml:space="preserve">Данный сценарий характеризуется затяжным характером и сопровождается ухудшением основных социально-экономических показателей района (падение сельхозпроизводства и банкротство предприятий, сокращение занятости, резкое снижение уровня жизни населения, потеря инвестиционной привлекательности). При таком варианте развития событий район уже не сможет самостоятельно преодолеть тяжелую ситуацию и будет нуждаться во внешней помощи (со стороны общегосударственных или региональных органов власти). </w:t>
      </w:r>
    </w:p>
    <w:p w:rsidR="00003B69" w:rsidRPr="008107F5" w:rsidRDefault="00003B69" w:rsidP="00003B69">
      <w:pPr>
        <w:spacing w:line="276" w:lineRule="auto"/>
        <w:ind w:firstLine="720"/>
        <w:jc w:val="both"/>
        <w:rPr>
          <w:sz w:val="28"/>
          <w:szCs w:val="28"/>
        </w:rPr>
      </w:pPr>
      <w:r w:rsidRPr="008107F5">
        <w:rPr>
          <w:sz w:val="28"/>
          <w:szCs w:val="28"/>
        </w:rPr>
        <w:t xml:space="preserve">Развитие сельскохозяйственной отрасли по данному сценарию будет ограничено удорожанием оборотных средств, и сокращением спроса на продукцию основных производств. Удорожание кредитов и недостаток собственных средств могут способствовать сворачиванию модернизационных программ. </w:t>
      </w:r>
    </w:p>
    <w:p w:rsidR="00003B69" w:rsidRPr="008107F5" w:rsidRDefault="00003B69" w:rsidP="00003B69">
      <w:pPr>
        <w:spacing w:line="276" w:lineRule="auto"/>
        <w:ind w:firstLine="709"/>
        <w:jc w:val="both"/>
        <w:rPr>
          <w:color w:val="000000"/>
          <w:sz w:val="28"/>
          <w:szCs w:val="28"/>
        </w:rPr>
      </w:pPr>
      <w:r w:rsidRPr="008107F5">
        <w:rPr>
          <w:color w:val="000000"/>
          <w:sz w:val="28"/>
          <w:szCs w:val="28"/>
        </w:rPr>
        <w:t>Следствием низкой инвестиционной активности будут являться трудности в поиске частного инвестора для реализации проектов.</w:t>
      </w:r>
    </w:p>
    <w:p w:rsidR="00003B69" w:rsidRPr="008107F5" w:rsidRDefault="00003B69" w:rsidP="00003B69">
      <w:pPr>
        <w:spacing w:line="276" w:lineRule="auto"/>
        <w:ind w:firstLine="709"/>
        <w:jc w:val="both"/>
        <w:rPr>
          <w:sz w:val="28"/>
          <w:szCs w:val="28"/>
        </w:rPr>
      </w:pPr>
      <w:r w:rsidRPr="008107F5">
        <w:rPr>
          <w:sz w:val="28"/>
          <w:szCs w:val="28"/>
        </w:rPr>
        <w:t>В части качества жизни населения усилится отставание от среднеобластных значений в силу более высоких темпов спада в районе как субпериферийной в масштабах области территории. Темпы экономического роста будут снижаться.</w:t>
      </w:r>
    </w:p>
    <w:p w:rsidR="00003B69" w:rsidRPr="008107F5" w:rsidRDefault="00003B69" w:rsidP="00003B69">
      <w:pPr>
        <w:spacing w:line="276" w:lineRule="auto"/>
        <w:ind w:firstLine="720"/>
        <w:jc w:val="both"/>
        <w:rPr>
          <w:color w:val="000000"/>
          <w:sz w:val="28"/>
          <w:szCs w:val="28"/>
        </w:rPr>
      </w:pPr>
      <w:r w:rsidRPr="008107F5">
        <w:rPr>
          <w:sz w:val="28"/>
          <w:szCs w:val="28"/>
        </w:rPr>
        <w:t xml:space="preserve">Развитие экономики района по данному  сценарию влечет снижение денежных доходов на душу населения, рост безработицы, увеличение социального расслоения населения, отток экономически активного населения в областной центр и другие регионы страны. </w:t>
      </w:r>
      <w:r w:rsidRPr="008107F5">
        <w:rPr>
          <w:color w:val="000000"/>
          <w:sz w:val="28"/>
          <w:szCs w:val="28"/>
        </w:rPr>
        <w:t>Это повлечет сокращение легальной занятости и рост самозанятости населения с использованием традиционных источников дохода – земельных ресурсов (ЛПХ), даров леса (сбор грибов и ягод), лесных ресурсов (нелегальные лесозаготовки), рыбы (нелегальное рыболовство). Архаичный сдвиг в структуре занятости не только будет способствовать деградации человеческого капитала, но и приведет к росту неэффективных бюджетных расходов на поддержание социальной инфраструктуры и на социальную защиту населения (пособия по безработице, социальные выплаты и др.)</w:t>
      </w:r>
    </w:p>
    <w:p w:rsidR="00003B69" w:rsidRPr="008107F5" w:rsidRDefault="00003B69" w:rsidP="00003B69">
      <w:pPr>
        <w:shd w:val="clear" w:color="auto" w:fill="FFFFFF"/>
        <w:spacing w:line="276" w:lineRule="auto"/>
        <w:ind w:firstLine="720"/>
        <w:jc w:val="both"/>
        <w:rPr>
          <w:color w:val="000000"/>
          <w:sz w:val="28"/>
          <w:szCs w:val="28"/>
          <w:shd w:val="clear" w:color="auto" w:fill="FFFFFF"/>
        </w:rPr>
      </w:pPr>
      <w:r w:rsidRPr="008107F5">
        <w:rPr>
          <w:color w:val="000000"/>
          <w:sz w:val="28"/>
          <w:szCs w:val="28"/>
          <w:shd w:val="clear" w:color="auto" w:fill="FFFFFF"/>
        </w:rPr>
        <w:t>В рамках этого сценария основное внимание уделяется сохранению сложившейся структуры.</w:t>
      </w:r>
    </w:p>
    <w:p w:rsidR="00003B69" w:rsidRDefault="00003B69" w:rsidP="00003B69">
      <w:pPr>
        <w:spacing w:line="276" w:lineRule="auto"/>
        <w:ind w:firstLine="709"/>
        <w:jc w:val="both"/>
        <w:rPr>
          <w:rStyle w:val="FontStyle18"/>
          <w:rFonts w:eastAsia="Calibri"/>
          <w:b/>
          <w:sz w:val="28"/>
          <w:szCs w:val="28"/>
        </w:rPr>
      </w:pPr>
    </w:p>
    <w:p w:rsidR="00003B69" w:rsidRPr="00E64CD3" w:rsidRDefault="00F71FD7" w:rsidP="00003B69">
      <w:pPr>
        <w:spacing w:line="276" w:lineRule="auto"/>
        <w:ind w:firstLine="709"/>
        <w:jc w:val="both"/>
        <w:rPr>
          <w:rStyle w:val="FontStyle18"/>
          <w:rFonts w:eastAsia="Calibri"/>
          <w:b/>
          <w:sz w:val="28"/>
          <w:szCs w:val="28"/>
        </w:rPr>
      </w:pPr>
      <w:r>
        <w:rPr>
          <w:rStyle w:val="FontStyle18"/>
          <w:rFonts w:eastAsia="Calibri"/>
          <w:b/>
          <w:sz w:val="28"/>
          <w:szCs w:val="28"/>
        </w:rPr>
        <w:t>Умеренно-оптимистический</w:t>
      </w:r>
    </w:p>
    <w:p w:rsidR="00003B69" w:rsidRPr="008107F5" w:rsidRDefault="00003B69" w:rsidP="00003B69">
      <w:pPr>
        <w:widowControl w:val="0"/>
        <w:spacing w:line="276" w:lineRule="auto"/>
        <w:ind w:firstLine="708"/>
        <w:jc w:val="both"/>
        <w:rPr>
          <w:sz w:val="28"/>
          <w:szCs w:val="28"/>
        </w:rPr>
      </w:pPr>
      <w:r w:rsidRPr="008107F5">
        <w:rPr>
          <w:rStyle w:val="FontStyle18"/>
          <w:rFonts w:eastAsia="Calibri"/>
          <w:sz w:val="28"/>
          <w:szCs w:val="28"/>
        </w:rPr>
        <w:t xml:space="preserve">Базовый сценарий развития можно охарактеризовать как умеренно-оптимистический. Развитие  района в данном варианте будет происходить на основании сложившихся социально-экономических тенденций в районе. </w:t>
      </w:r>
      <w:r w:rsidRPr="008107F5">
        <w:rPr>
          <w:color w:val="000000"/>
          <w:sz w:val="28"/>
          <w:szCs w:val="28"/>
        </w:rPr>
        <w:t>Данный сценарий  предполагает повышение эффективности использования всех видов ресурсов. Он  предусматривает масштабную активизацию инвестиционных и технологических факторов развития района. Турковский район сохранит современную сельскохозяйственную специализацию с преобладанием зернового производства.</w:t>
      </w:r>
      <w:r w:rsidRPr="008107F5">
        <w:rPr>
          <w:sz w:val="28"/>
          <w:szCs w:val="28"/>
        </w:rPr>
        <w:t xml:space="preserve"> Хорошие предпосылки имеются для развития мясного животноводства. Будет происходить расширение  посевных площадей новыми культурами. </w:t>
      </w:r>
    </w:p>
    <w:p w:rsidR="00003B69" w:rsidRPr="008107F5" w:rsidRDefault="00003B69" w:rsidP="00003B69">
      <w:pPr>
        <w:widowControl w:val="0"/>
        <w:spacing w:line="276" w:lineRule="auto"/>
        <w:ind w:firstLine="708"/>
        <w:jc w:val="both"/>
        <w:rPr>
          <w:sz w:val="28"/>
          <w:szCs w:val="28"/>
        </w:rPr>
      </w:pPr>
      <w:r w:rsidRPr="008107F5">
        <w:rPr>
          <w:sz w:val="28"/>
          <w:szCs w:val="28"/>
        </w:rPr>
        <w:t>Планируется также  развитие придорожной инфраструктуры.</w:t>
      </w:r>
    </w:p>
    <w:p w:rsidR="00003B69" w:rsidRPr="008107F5" w:rsidRDefault="00003B69" w:rsidP="00003B69">
      <w:pPr>
        <w:shd w:val="clear" w:color="auto" w:fill="FFFFFF"/>
        <w:spacing w:line="276" w:lineRule="auto"/>
        <w:ind w:firstLine="709"/>
        <w:jc w:val="both"/>
        <w:rPr>
          <w:rStyle w:val="FontStyle18"/>
          <w:rFonts w:eastAsia="Calibri"/>
          <w:sz w:val="28"/>
          <w:szCs w:val="28"/>
        </w:rPr>
      </w:pPr>
      <w:r w:rsidRPr="008107F5">
        <w:rPr>
          <w:rStyle w:val="FontStyle18"/>
          <w:rFonts w:eastAsia="Calibri"/>
          <w:sz w:val="28"/>
          <w:szCs w:val="28"/>
        </w:rPr>
        <w:t>В целом базовый сценарий развития предполагает достижение всех показателей, определенных в Указах Президента Российской Федерации от 7 мая 2012 года, также в части привлечения инвестиций в экономику района.</w:t>
      </w:r>
    </w:p>
    <w:p w:rsidR="00003B69" w:rsidRPr="008107F5" w:rsidRDefault="00003B69" w:rsidP="00003B69">
      <w:pPr>
        <w:spacing w:line="276" w:lineRule="auto"/>
        <w:ind w:firstLine="709"/>
        <w:jc w:val="both"/>
        <w:rPr>
          <w:rStyle w:val="FontStyle18"/>
          <w:rFonts w:eastAsia="Calibri"/>
          <w:sz w:val="28"/>
          <w:szCs w:val="28"/>
        </w:rPr>
      </w:pPr>
    </w:p>
    <w:p w:rsidR="00003B69" w:rsidRPr="008107F5" w:rsidRDefault="00F71FD7" w:rsidP="00003B69">
      <w:pPr>
        <w:spacing w:line="276" w:lineRule="auto"/>
        <w:ind w:firstLine="709"/>
        <w:jc w:val="both"/>
        <w:rPr>
          <w:rStyle w:val="FontStyle18"/>
          <w:rFonts w:eastAsia="Calibri"/>
          <w:b/>
          <w:sz w:val="28"/>
          <w:szCs w:val="28"/>
        </w:rPr>
      </w:pPr>
      <w:r>
        <w:rPr>
          <w:rStyle w:val="FontStyle18"/>
          <w:rFonts w:eastAsia="Calibri"/>
          <w:b/>
          <w:sz w:val="28"/>
          <w:szCs w:val="28"/>
        </w:rPr>
        <w:t>Инновационный</w:t>
      </w:r>
      <w:r w:rsidR="00003B69" w:rsidRPr="008107F5">
        <w:rPr>
          <w:rStyle w:val="FontStyle18"/>
          <w:rFonts w:eastAsia="Calibri"/>
          <w:b/>
          <w:sz w:val="28"/>
          <w:szCs w:val="28"/>
        </w:rPr>
        <w:t xml:space="preserve"> сценарий</w:t>
      </w:r>
    </w:p>
    <w:p w:rsidR="00003B69" w:rsidRPr="008107F5" w:rsidRDefault="00003B69" w:rsidP="00003B69">
      <w:pPr>
        <w:spacing w:line="276" w:lineRule="auto"/>
        <w:ind w:firstLine="709"/>
        <w:jc w:val="both"/>
        <w:rPr>
          <w:sz w:val="28"/>
          <w:szCs w:val="28"/>
        </w:rPr>
      </w:pPr>
      <w:r w:rsidRPr="008107F5">
        <w:rPr>
          <w:sz w:val="28"/>
          <w:szCs w:val="28"/>
        </w:rPr>
        <w:t>Этот сценарий развития предусматривает возможность привлечения значительных объемов внешних инвестиций на территорию района, в том числе из федерального бюджета, которые позволят провести переориентацию основных сфер экономики и социального развития  Турковского района на качественно новый уровень.</w:t>
      </w:r>
    </w:p>
    <w:p w:rsidR="00003B69" w:rsidRPr="008107F5" w:rsidRDefault="00003B69" w:rsidP="00003B69">
      <w:pPr>
        <w:spacing w:line="276" w:lineRule="auto"/>
        <w:ind w:firstLine="709"/>
        <w:jc w:val="both"/>
        <w:rPr>
          <w:sz w:val="28"/>
          <w:szCs w:val="28"/>
        </w:rPr>
      </w:pPr>
      <w:r w:rsidRPr="008107F5">
        <w:rPr>
          <w:sz w:val="28"/>
          <w:szCs w:val="28"/>
        </w:rPr>
        <w:t>Использование предприятиями района новых агропромышленных технологий позволит существенно увеличить добавленную стоимость. 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 Улучшится ситуация на рынке труда, возрастет количество рабочих мест. Технологические инновации позволят предприятиям района выпускать конкурентоспособную, экологичную продукцию. Турковский район станет более притягательным для жителей других территорий, миграционное сальдо обеспечит приток рабочей силы. Маркетинговые и управленческие инновации позволят находить перспективные решения в сфере интеграции с другими муниципальными образованиями, повысить инвестиционную привлекательность района. Данный сценарий позволит выйти на более высокие темпы экономического роста. Успех экономического роста будет определяться применением программно-стратегического подхода к развитию ведущего сектора эк</w:t>
      </w:r>
      <w:r w:rsidR="003A30B0">
        <w:rPr>
          <w:sz w:val="28"/>
          <w:szCs w:val="28"/>
        </w:rPr>
        <w:t>ономики – агропропромышленного.</w:t>
      </w:r>
      <w:r w:rsidRPr="008107F5">
        <w:rPr>
          <w:sz w:val="28"/>
          <w:szCs w:val="28"/>
        </w:rPr>
        <w:t xml:space="preserve"> Сельскохозяйственное производство будет высокотехнологичным, хорошо технически оснащенным. Будут созданы новые предприятия, технологические линии по углубленной переработке сырьевых ресурсов. </w:t>
      </w:r>
    </w:p>
    <w:p w:rsidR="00003B69" w:rsidRPr="008107F5" w:rsidRDefault="00003B69" w:rsidP="00003B69">
      <w:pPr>
        <w:pStyle w:val="afb"/>
        <w:spacing w:before="0" w:after="0" w:line="276" w:lineRule="auto"/>
        <w:ind w:firstLine="709"/>
        <w:jc w:val="both"/>
        <w:rPr>
          <w:rFonts w:ascii="Times New Roman" w:hAnsi="Times New Roman" w:cs="Times New Roman"/>
          <w:sz w:val="28"/>
          <w:szCs w:val="28"/>
        </w:rPr>
      </w:pPr>
      <w:r w:rsidRPr="008107F5">
        <w:rPr>
          <w:rFonts w:ascii="Times New Roman" w:hAnsi="Times New Roman" w:cs="Times New Roman"/>
          <w:sz w:val="28"/>
          <w:szCs w:val="28"/>
        </w:rPr>
        <w:t xml:space="preserve">Все обозначенные сценарии были определены в результате прогноза реализации текущей социально-экономической ситуации в районе, которая возникла и развивается под влиянием внешних событий и управляющих воздействий органов муниципального управления. </w:t>
      </w:r>
    </w:p>
    <w:p w:rsidR="00003B69" w:rsidRPr="00C11D8D" w:rsidRDefault="00003B69" w:rsidP="00003B69">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11D8D">
        <w:rPr>
          <w:rFonts w:ascii="Times New Roman" w:hAnsi="Times New Roman" w:cs="Times New Roman"/>
          <w:sz w:val="28"/>
          <w:szCs w:val="28"/>
        </w:rPr>
        <w:t xml:space="preserve">В качестве основного сценария долгосрочного развития Турковского муниципального района, также как и Саратовской области, предлагается инновационный сценарий, основанный на внедрении инноваций в производстве, сельском хозяйстве, жилищно-коммунальном хозяйстве, социальной сфере, управлении и т.д. </w:t>
      </w:r>
    </w:p>
    <w:p w:rsidR="00003B69" w:rsidRPr="00C11D8D" w:rsidRDefault="00003B69" w:rsidP="00003B69">
      <w:pPr>
        <w:pStyle w:val="44"/>
        <w:spacing w:line="100" w:lineRule="atLeast"/>
        <w:ind w:left="0" w:firstLine="709"/>
        <w:jc w:val="both"/>
        <w:rPr>
          <w:rFonts w:ascii="Times New Roman" w:hAnsi="Times New Roman" w:cs="Times New Roman"/>
          <w:sz w:val="28"/>
          <w:szCs w:val="28"/>
        </w:rPr>
      </w:pPr>
      <w:r w:rsidRPr="00C11D8D">
        <w:rPr>
          <w:rFonts w:ascii="Times New Roman" w:hAnsi="Times New Roman" w:cs="Times New Roman"/>
          <w:sz w:val="28"/>
          <w:szCs w:val="28"/>
        </w:rPr>
        <w:t>Должны быть приняты меры по максимальному использованию потенциала государственных федеральных и областных программ в сфере развития отдельных видов экономической деятельности. Муниципальные программы, участие в которых принимает и будет принимать в ближайшие годы Турковский муниципальный район, приведены в приложении № 1.</w:t>
      </w:r>
    </w:p>
    <w:p w:rsidR="00003B69" w:rsidRPr="00C11D8D" w:rsidRDefault="00003B69" w:rsidP="00003B69">
      <w:pPr>
        <w:pStyle w:val="44"/>
        <w:spacing w:line="100" w:lineRule="atLeast"/>
        <w:ind w:left="0" w:firstLine="709"/>
        <w:jc w:val="both"/>
        <w:rPr>
          <w:rFonts w:ascii="Times New Roman" w:hAnsi="Times New Roman" w:cs="Times New Roman"/>
          <w:sz w:val="28"/>
          <w:szCs w:val="28"/>
        </w:rPr>
      </w:pPr>
      <w:r w:rsidRPr="00C11D8D">
        <w:rPr>
          <w:rFonts w:ascii="Times New Roman" w:hAnsi="Times New Roman" w:cs="Times New Roman"/>
          <w:sz w:val="28"/>
          <w:szCs w:val="28"/>
        </w:rPr>
        <w:t xml:space="preserve">Необходимо значительно увеличить темпы развития частно-государственного партнерства, это способно существенно повысить инвестиционную привлекательность района. </w:t>
      </w:r>
    </w:p>
    <w:p w:rsidR="00003B69" w:rsidRDefault="00003B69" w:rsidP="00003B69">
      <w:pPr>
        <w:spacing w:line="100" w:lineRule="atLeast"/>
        <w:ind w:firstLine="709"/>
        <w:jc w:val="both"/>
        <w:rPr>
          <w:sz w:val="28"/>
          <w:szCs w:val="28"/>
        </w:rPr>
      </w:pPr>
      <w:r w:rsidRPr="00C11D8D">
        <w:rPr>
          <w:sz w:val="28"/>
          <w:szCs w:val="28"/>
        </w:rPr>
        <w:t>Ключевые направления развития экономики Турковского муниципального района должны сопровождаться реализацией целого набора мер общеэкономического характера: это действия в области социальной защиты населения, в сфере здравоохранения и подготовки квалифицированных кадров; мероприятия, направленные на стимулирование повышения эффективности производства (энергоэффективности, производительности труда и т.д.).</w:t>
      </w:r>
    </w:p>
    <w:p w:rsidR="00F374A8" w:rsidRPr="00C11D8D" w:rsidRDefault="00F374A8" w:rsidP="00003B69">
      <w:pPr>
        <w:spacing w:line="100" w:lineRule="atLeast"/>
        <w:ind w:firstLine="709"/>
        <w:jc w:val="both"/>
        <w:rPr>
          <w:sz w:val="28"/>
          <w:szCs w:val="28"/>
        </w:rPr>
      </w:pPr>
      <w:r>
        <w:rPr>
          <w:sz w:val="28"/>
          <w:szCs w:val="28"/>
        </w:rPr>
        <w:t>Динамика основных  показателей  социально-экономического развития Турковского муниципального района по сценариям отражены     в приложении  №2.</w:t>
      </w:r>
    </w:p>
    <w:p w:rsidR="00003B69" w:rsidRPr="00C11D8D" w:rsidRDefault="00003B69" w:rsidP="00003B69">
      <w:pPr>
        <w:spacing w:line="100" w:lineRule="atLeast"/>
        <w:ind w:firstLine="709"/>
        <w:jc w:val="both"/>
        <w:rPr>
          <w:sz w:val="28"/>
          <w:szCs w:val="28"/>
        </w:rPr>
      </w:pPr>
      <w:r w:rsidRPr="00C11D8D">
        <w:rPr>
          <w:sz w:val="28"/>
          <w:szCs w:val="28"/>
        </w:rPr>
        <w:t xml:space="preserve">Рассмотрение инновационного варианта прогноза позволяют очертить наиболее вероятные границы развития экономики Турковского </w:t>
      </w:r>
      <w:r>
        <w:rPr>
          <w:sz w:val="28"/>
          <w:szCs w:val="28"/>
        </w:rPr>
        <w:t>муниципального района в 2018</w:t>
      </w:r>
      <w:r w:rsidRPr="00C11D8D">
        <w:rPr>
          <w:sz w:val="28"/>
          <w:szCs w:val="28"/>
        </w:rPr>
        <w:t xml:space="preserve">-2030 годах. Данный вариант развития опирается на реализацию точек роста, запланированных в настоящий момент в районе. </w:t>
      </w:r>
    </w:p>
    <w:p w:rsidR="00003B69" w:rsidRDefault="00003B69" w:rsidP="00003B69">
      <w:pPr>
        <w:ind w:firstLine="709"/>
        <w:jc w:val="both"/>
        <w:rPr>
          <w:sz w:val="28"/>
          <w:szCs w:val="28"/>
        </w:rPr>
      </w:pPr>
      <w:r w:rsidRPr="00C11D8D">
        <w:rPr>
          <w:sz w:val="28"/>
          <w:szCs w:val="28"/>
        </w:rPr>
        <w:t>В этой связи материалы последующих разделов Стратегии рассматриваются с позиций инновационного сценария развития.</w:t>
      </w:r>
      <w:bookmarkStart w:id="28" w:name="_Toc295206930"/>
    </w:p>
    <w:p w:rsidR="00003B69" w:rsidRDefault="00003B69" w:rsidP="00003B69">
      <w:pPr>
        <w:ind w:firstLine="709"/>
        <w:jc w:val="both"/>
        <w:rPr>
          <w:sz w:val="28"/>
          <w:szCs w:val="28"/>
        </w:rPr>
      </w:pPr>
    </w:p>
    <w:bookmarkEnd w:id="28"/>
    <w:p w:rsidR="00003B69" w:rsidRPr="000F2C34" w:rsidRDefault="000F2C34" w:rsidP="000F2C34">
      <w:pPr>
        <w:pStyle w:val="ConsPlusNormal0"/>
        <w:ind w:firstLine="0"/>
        <w:jc w:val="both"/>
        <w:rPr>
          <w:rFonts w:ascii="Times New Roman" w:eastAsia="Arial Unicode MS" w:hAnsi="Times New Roman" w:cs="Times New Roman"/>
          <w:sz w:val="28"/>
          <w:szCs w:val="28"/>
        </w:rPr>
      </w:pPr>
      <w:r>
        <w:rPr>
          <w:rFonts w:ascii="Times New Roman" w:hAnsi="Times New Roman" w:cs="Times New Roman"/>
          <w:sz w:val="28"/>
          <w:szCs w:val="28"/>
        </w:rPr>
        <w:t xml:space="preserve">         </w:t>
      </w:r>
      <w:r w:rsidR="00003B69" w:rsidRPr="006C53BD">
        <w:rPr>
          <w:b/>
          <w:sz w:val="28"/>
          <w:szCs w:val="28"/>
        </w:rPr>
        <w:t>3</w:t>
      </w:r>
      <w:r w:rsidR="00003B69" w:rsidRPr="005E343E">
        <w:rPr>
          <w:rFonts w:ascii="Times New Roman" w:hAnsi="Times New Roman" w:cs="Times New Roman"/>
          <w:b/>
          <w:sz w:val="28"/>
          <w:szCs w:val="28"/>
        </w:rPr>
        <w:t>. СРОКИ И ЭТАПЫ РЕАЛИЗАЦИИ СТРАТЕГИИ</w:t>
      </w:r>
      <w:r w:rsidR="00003B69" w:rsidRPr="006C53BD">
        <w:rPr>
          <w:b/>
          <w:sz w:val="28"/>
          <w:szCs w:val="28"/>
        </w:rPr>
        <w:t xml:space="preserve"> </w:t>
      </w:r>
    </w:p>
    <w:p w:rsidR="00003B69" w:rsidRDefault="00003B69" w:rsidP="00003B69">
      <w:pPr>
        <w:jc w:val="both"/>
        <w:rPr>
          <w:b/>
          <w:sz w:val="28"/>
          <w:szCs w:val="28"/>
        </w:rPr>
      </w:pPr>
    </w:p>
    <w:p w:rsidR="00003B69" w:rsidRDefault="00003B69" w:rsidP="00003B69">
      <w:pPr>
        <w:ind w:firstLine="652"/>
        <w:jc w:val="both"/>
        <w:rPr>
          <w:sz w:val="28"/>
          <w:szCs w:val="28"/>
        </w:rPr>
      </w:pPr>
      <w:r>
        <w:rPr>
          <w:b/>
          <w:bCs/>
          <w:sz w:val="28"/>
          <w:szCs w:val="28"/>
        </w:rPr>
        <w:t>I этап: 2</w:t>
      </w:r>
      <w:r w:rsidR="0014168D">
        <w:rPr>
          <w:b/>
          <w:bCs/>
          <w:sz w:val="28"/>
          <w:szCs w:val="28"/>
        </w:rPr>
        <w:t>018– 2020</w:t>
      </w:r>
      <w:r>
        <w:rPr>
          <w:b/>
          <w:bCs/>
          <w:sz w:val="28"/>
          <w:szCs w:val="28"/>
        </w:rPr>
        <w:t xml:space="preserve">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 сглаживании негативных тенденций и усилении позитивных к концу периода. На данном этапе происходит формирование основы будущего развития района посредством создания эффективной рыночной инфраструктуры, бизнес - среды развития и благоприятных условий жизнедеятельности населения. Создание комфортных условий для привлечения инвестиций.</w:t>
      </w:r>
    </w:p>
    <w:p w:rsidR="00003B69" w:rsidRDefault="00003B69" w:rsidP="00003B69">
      <w:pPr>
        <w:ind w:firstLine="652"/>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w:t>
      </w:r>
    </w:p>
    <w:p w:rsidR="00003B69" w:rsidRDefault="00003B69" w:rsidP="00003B69">
      <w:pPr>
        <w:jc w:val="both"/>
        <w:rPr>
          <w:sz w:val="28"/>
          <w:szCs w:val="28"/>
        </w:rPr>
      </w:pPr>
      <w:r>
        <w:rPr>
          <w:sz w:val="28"/>
          <w:szCs w:val="28"/>
        </w:rPr>
        <w:t xml:space="preserve">         Реализация социальных программ позволит решить отдельные социальные проблемы работающих.</w:t>
      </w:r>
    </w:p>
    <w:p w:rsidR="00003B69" w:rsidRDefault="00003B69" w:rsidP="00003B69">
      <w:pPr>
        <w:ind w:firstLine="652"/>
        <w:jc w:val="both"/>
        <w:rPr>
          <w:sz w:val="28"/>
          <w:szCs w:val="28"/>
        </w:rPr>
      </w:pPr>
      <w:r>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капитальный ремонт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003B69" w:rsidRDefault="00003B69" w:rsidP="00003B69">
      <w:pPr>
        <w:ind w:firstLine="652"/>
        <w:jc w:val="both"/>
        <w:rPr>
          <w:b/>
          <w:bCs/>
          <w:sz w:val="28"/>
          <w:szCs w:val="28"/>
          <w:highlight w:val="yellow"/>
        </w:rPr>
      </w:pPr>
      <w:r>
        <w:rPr>
          <w:b/>
          <w:bCs/>
          <w:sz w:val="28"/>
          <w:szCs w:val="28"/>
        </w:rPr>
        <w:t>II эта</w:t>
      </w:r>
      <w:r w:rsidR="0014168D">
        <w:rPr>
          <w:b/>
          <w:bCs/>
          <w:sz w:val="28"/>
          <w:szCs w:val="28"/>
        </w:rPr>
        <w:t>п: 2020</w:t>
      </w:r>
      <w:r>
        <w:rPr>
          <w:b/>
          <w:bCs/>
          <w:sz w:val="28"/>
          <w:szCs w:val="28"/>
        </w:rPr>
        <w:t xml:space="preserve">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рождаемости населения,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p>
    <w:p w:rsidR="00003B69" w:rsidRDefault="00003B69" w:rsidP="00003B69">
      <w:pPr>
        <w:ind w:firstLine="652"/>
        <w:jc w:val="both"/>
        <w:rPr>
          <w:sz w:val="28"/>
          <w:szCs w:val="28"/>
        </w:rPr>
      </w:pPr>
      <w:r>
        <w:rPr>
          <w:b/>
          <w:bCs/>
          <w:sz w:val="28"/>
          <w:szCs w:val="28"/>
        </w:rPr>
        <w:t xml:space="preserve">III этап: 2025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района в экономику, развитии жилищного строительства. </w:t>
      </w:r>
    </w:p>
    <w:p w:rsidR="00003B69" w:rsidRDefault="00003B69" w:rsidP="00003B69">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что отразится на развитии туризма и рекреационных зон. Высокий удельный вес в</w:t>
      </w:r>
      <w:r>
        <w:rPr>
          <w:color w:val="000000"/>
          <w:spacing w:val="-5"/>
          <w:sz w:val="28"/>
          <w:szCs w:val="28"/>
        </w:rPr>
        <w:t xml:space="preserve"> структуре экономики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003B69" w:rsidRDefault="00003B69" w:rsidP="00003B69">
      <w:pPr>
        <w:ind w:firstLine="652"/>
        <w:jc w:val="both"/>
        <w:rPr>
          <w:sz w:val="28"/>
          <w:szCs w:val="28"/>
        </w:rPr>
      </w:pPr>
      <w:r>
        <w:rPr>
          <w:sz w:val="28"/>
          <w:szCs w:val="28"/>
        </w:rPr>
        <w:t>Численность населения Турковского района при да</w:t>
      </w:r>
      <w:r w:rsidR="00A778F0">
        <w:rPr>
          <w:sz w:val="28"/>
          <w:szCs w:val="28"/>
        </w:rPr>
        <w:t>нной траектории сохранится на уровне 1</w:t>
      </w:r>
      <w:r w:rsidR="00F1543F">
        <w:rPr>
          <w:sz w:val="28"/>
          <w:szCs w:val="28"/>
        </w:rPr>
        <w:t>0</w:t>
      </w:r>
      <w:r w:rsidR="00A778F0">
        <w:rPr>
          <w:sz w:val="28"/>
          <w:szCs w:val="28"/>
        </w:rPr>
        <w:t>,</w:t>
      </w:r>
      <w:r w:rsidR="00F1543F">
        <w:rPr>
          <w:sz w:val="28"/>
          <w:szCs w:val="28"/>
        </w:rPr>
        <w:t>8</w:t>
      </w:r>
      <w:r>
        <w:rPr>
          <w:sz w:val="28"/>
          <w:szCs w:val="28"/>
        </w:rPr>
        <w:t xml:space="preserve"> тыс. чел. Рост реальной</w:t>
      </w:r>
      <w:r w:rsidR="00A778F0">
        <w:rPr>
          <w:sz w:val="28"/>
          <w:szCs w:val="28"/>
        </w:rPr>
        <w:t xml:space="preserve"> заработной платы составит 26824 рублей </w:t>
      </w:r>
      <w:r w:rsidR="00584D43">
        <w:rPr>
          <w:sz w:val="28"/>
          <w:szCs w:val="28"/>
        </w:rPr>
        <w:t>и увеличится в 1,5</w:t>
      </w:r>
      <w:r>
        <w:rPr>
          <w:sz w:val="28"/>
          <w:szCs w:val="28"/>
        </w:rPr>
        <w:t xml:space="preserve"> раза.</w:t>
      </w:r>
    </w:p>
    <w:p w:rsidR="00003B69" w:rsidRDefault="00003B69" w:rsidP="00003B69">
      <w:pPr>
        <w:spacing w:line="100" w:lineRule="atLeast"/>
        <w:ind w:right="-30" w:firstLine="720"/>
        <w:jc w:val="both"/>
        <w:rPr>
          <w:sz w:val="28"/>
          <w:szCs w:val="28"/>
        </w:rPr>
      </w:pPr>
    </w:p>
    <w:p w:rsidR="00003B69" w:rsidRDefault="00003B69" w:rsidP="00003B69">
      <w:pPr>
        <w:spacing w:line="100" w:lineRule="atLeast"/>
        <w:ind w:right="-30" w:firstLine="720"/>
        <w:jc w:val="both"/>
        <w:rPr>
          <w:sz w:val="28"/>
          <w:szCs w:val="28"/>
        </w:rPr>
      </w:pPr>
    </w:p>
    <w:p w:rsidR="00003B69" w:rsidRDefault="00003B69" w:rsidP="00003B69">
      <w:pPr>
        <w:ind w:firstLine="709"/>
        <w:jc w:val="both"/>
        <w:rPr>
          <w:b/>
          <w:sz w:val="28"/>
          <w:szCs w:val="28"/>
        </w:rPr>
      </w:pPr>
      <w:r>
        <w:rPr>
          <w:b/>
          <w:sz w:val="28"/>
          <w:szCs w:val="28"/>
        </w:rPr>
        <w:t>4.  СТРАТЕГИЧЕСКАЯ ЦЕЛЬ,</w:t>
      </w:r>
      <w:r w:rsidR="004628C7">
        <w:rPr>
          <w:b/>
          <w:sz w:val="28"/>
          <w:szCs w:val="28"/>
        </w:rPr>
        <w:t xml:space="preserve"> </w:t>
      </w:r>
      <w:r>
        <w:rPr>
          <w:b/>
          <w:sz w:val="28"/>
          <w:szCs w:val="28"/>
        </w:rPr>
        <w:t xml:space="preserve"> ЦЕЛИ И ЗАДАЧИ СОЦИАЛЬНО-ЭКОНОМИЧЕСКОГО РАЗВИТИЯ ТУРКОВСКОГО  МУНИЦИПАЛЬНОГО РАЙОНА ДО 2030 ГОДА </w:t>
      </w:r>
    </w:p>
    <w:p w:rsidR="00003B69" w:rsidRDefault="00003B69" w:rsidP="00003B69">
      <w:pPr>
        <w:ind w:firstLine="709"/>
        <w:jc w:val="both"/>
        <w:rPr>
          <w:b/>
          <w:sz w:val="28"/>
          <w:szCs w:val="28"/>
        </w:rPr>
      </w:pPr>
    </w:p>
    <w:p w:rsidR="00003B69" w:rsidRDefault="00003B69" w:rsidP="00003B69">
      <w:pPr>
        <w:ind w:firstLine="709"/>
        <w:jc w:val="both"/>
        <w:rPr>
          <w:sz w:val="28"/>
          <w:szCs w:val="28"/>
          <w:highlight w:val="yellow"/>
        </w:rPr>
      </w:pPr>
      <w:r>
        <w:rPr>
          <w:sz w:val="28"/>
          <w:szCs w:val="28"/>
        </w:rPr>
        <w:t xml:space="preserve">Система целеполагания Стратегии основана на результатах проведенного анализа социально-экономического положения Турковского муниципального района, разработанных сценариев и прогноза, а также проведенного SWOT-анализа района. </w:t>
      </w:r>
    </w:p>
    <w:p w:rsidR="00003B69" w:rsidRDefault="00003B69" w:rsidP="00003B69">
      <w:pPr>
        <w:ind w:firstLine="709"/>
        <w:jc w:val="both"/>
        <w:rPr>
          <w:sz w:val="28"/>
          <w:szCs w:val="28"/>
        </w:rPr>
      </w:pPr>
      <w:r>
        <w:rPr>
          <w:b/>
          <w:sz w:val="28"/>
          <w:szCs w:val="28"/>
        </w:rPr>
        <w:t xml:space="preserve">Стратегическая цель социально-экономического развития Турковского района - </w:t>
      </w:r>
      <w:r>
        <w:rPr>
          <w:sz w:val="28"/>
          <w:szCs w:val="28"/>
        </w:rPr>
        <w:t>обеспечить в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p w:rsidR="00003B69" w:rsidRDefault="00003B69" w:rsidP="00003B69">
      <w:pPr>
        <w:ind w:firstLine="709"/>
        <w:jc w:val="both"/>
        <w:rPr>
          <w:sz w:val="28"/>
          <w:szCs w:val="28"/>
        </w:rPr>
      </w:pPr>
      <w:r>
        <w:rPr>
          <w:sz w:val="28"/>
          <w:szCs w:val="28"/>
        </w:rPr>
        <w:t xml:space="preserve">Для достижения стратегической цели необходимо достичь следующие цели: </w:t>
      </w:r>
    </w:p>
    <w:p w:rsidR="00003B69" w:rsidRDefault="00003B69" w:rsidP="00003B69">
      <w:pPr>
        <w:ind w:firstLine="709"/>
        <w:jc w:val="both"/>
        <w:rPr>
          <w:sz w:val="28"/>
          <w:szCs w:val="28"/>
        </w:rPr>
      </w:pPr>
      <w:r>
        <w:rPr>
          <w:sz w:val="28"/>
          <w:szCs w:val="28"/>
        </w:rPr>
        <w:t>1. Усиление экономического потенциала Турковского района, основанного на инновационной и конкурентоспособной экономике.</w:t>
      </w:r>
    </w:p>
    <w:p w:rsidR="00003B69" w:rsidRDefault="000F2C34" w:rsidP="00003B69">
      <w:pPr>
        <w:ind w:firstLine="709"/>
        <w:jc w:val="both"/>
        <w:rPr>
          <w:sz w:val="28"/>
          <w:szCs w:val="28"/>
        </w:rPr>
      </w:pPr>
      <w:r>
        <w:rPr>
          <w:sz w:val="28"/>
          <w:szCs w:val="28"/>
        </w:rPr>
        <w:t>2</w:t>
      </w:r>
      <w:r w:rsidR="00003B69">
        <w:rPr>
          <w:sz w:val="28"/>
          <w:szCs w:val="28"/>
        </w:rPr>
        <w:t>. Повышение уровня и качества жизни населения на всей территории Турковского района.</w:t>
      </w:r>
    </w:p>
    <w:p w:rsidR="00003B69" w:rsidRDefault="000F2C34" w:rsidP="00003B69">
      <w:pPr>
        <w:ind w:firstLine="709"/>
        <w:jc w:val="both"/>
        <w:rPr>
          <w:sz w:val="28"/>
          <w:szCs w:val="28"/>
        </w:rPr>
      </w:pPr>
      <w:r>
        <w:rPr>
          <w:sz w:val="28"/>
          <w:szCs w:val="28"/>
        </w:rPr>
        <w:t>3</w:t>
      </w:r>
      <w:r w:rsidR="00003B69">
        <w:rPr>
          <w:sz w:val="28"/>
          <w:szCs w:val="28"/>
        </w:rPr>
        <w:t>. Сбалансированное территориальное развитие Турковского района.</w:t>
      </w:r>
    </w:p>
    <w:p w:rsidR="00003B69" w:rsidRDefault="000F2C34" w:rsidP="00003B69">
      <w:pPr>
        <w:ind w:firstLine="709"/>
        <w:jc w:val="both"/>
        <w:rPr>
          <w:sz w:val="28"/>
          <w:szCs w:val="28"/>
        </w:rPr>
      </w:pPr>
      <w:r>
        <w:rPr>
          <w:sz w:val="28"/>
          <w:szCs w:val="28"/>
        </w:rPr>
        <w:t>4</w:t>
      </w:r>
      <w:r w:rsidR="003625C4">
        <w:rPr>
          <w:sz w:val="28"/>
          <w:szCs w:val="28"/>
        </w:rPr>
        <w:t>.</w:t>
      </w:r>
      <w:r w:rsidR="00003B69">
        <w:rPr>
          <w:sz w:val="28"/>
          <w:szCs w:val="28"/>
        </w:rPr>
        <w:t>Совершенствование системы муниципального управления Турковского района.</w:t>
      </w:r>
    </w:p>
    <w:p w:rsidR="00003B69" w:rsidRDefault="00003B69" w:rsidP="00003B69">
      <w:pPr>
        <w:ind w:firstLine="709"/>
        <w:jc w:val="both"/>
        <w:rPr>
          <w:sz w:val="28"/>
          <w:szCs w:val="28"/>
        </w:rPr>
      </w:pPr>
      <w:r>
        <w:rPr>
          <w:sz w:val="28"/>
          <w:szCs w:val="28"/>
        </w:rPr>
        <w:t xml:space="preserve">Для достижения каждой поставленной цели предлагается решить ряд управленческих задач. </w:t>
      </w:r>
    </w:p>
    <w:p w:rsidR="00003B69" w:rsidRDefault="00003B69" w:rsidP="00003B69">
      <w:pPr>
        <w:ind w:firstLine="709"/>
        <w:jc w:val="both"/>
        <w:rPr>
          <w:sz w:val="28"/>
          <w:szCs w:val="28"/>
        </w:rPr>
      </w:pPr>
      <w:r w:rsidRPr="006F3132">
        <w:rPr>
          <w:b/>
          <w:sz w:val="28"/>
          <w:szCs w:val="28"/>
        </w:rPr>
        <w:t>Для достижения цели 1.</w:t>
      </w:r>
      <w:r>
        <w:rPr>
          <w:sz w:val="28"/>
          <w:szCs w:val="28"/>
        </w:rPr>
        <w:t xml:space="preserve"> Усиление экономического потенциала Турковского района, основанного на инновационной и конкурентоспособной экономике: </w:t>
      </w:r>
    </w:p>
    <w:p w:rsidR="00003B69" w:rsidRDefault="00003B69" w:rsidP="00003B69">
      <w:pPr>
        <w:ind w:firstLine="709"/>
        <w:jc w:val="both"/>
        <w:rPr>
          <w:sz w:val="28"/>
          <w:szCs w:val="28"/>
        </w:rPr>
      </w:pPr>
      <w:r>
        <w:rPr>
          <w:sz w:val="28"/>
          <w:szCs w:val="28"/>
        </w:rPr>
        <w:t>1.1. Обеспечение развития высокотехнологичных производств во всех отраслях экономики района (сельскохозяйственные и промышленные предприятия).</w:t>
      </w:r>
    </w:p>
    <w:p w:rsidR="00003B69" w:rsidRDefault="00003B69" w:rsidP="00003B69">
      <w:pPr>
        <w:ind w:firstLine="709"/>
        <w:jc w:val="both"/>
        <w:rPr>
          <w:sz w:val="28"/>
          <w:szCs w:val="28"/>
        </w:rPr>
      </w:pPr>
      <w:r>
        <w:rPr>
          <w:sz w:val="28"/>
          <w:szCs w:val="28"/>
        </w:rPr>
        <w:t>1.2. Обеспечение улучшения инвестиционного климата и повышение качества привлеченных инвестиционных ресурсов в Туркоский район.</w:t>
      </w:r>
    </w:p>
    <w:p w:rsidR="00003B69" w:rsidRDefault="00003B69" w:rsidP="00003B69">
      <w:pPr>
        <w:ind w:firstLine="709"/>
        <w:jc w:val="both"/>
        <w:rPr>
          <w:sz w:val="28"/>
          <w:szCs w:val="28"/>
        </w:rPr>
      </w:pPr>
      <w:r>
        <w:rPr>
          <w:sz w:val="28"/>
          <w:szCs w:val="28"/>
        </w:rPr>
        <w:t>1.3. Содействие развитию малых форм хозяйствования в Турковском районе.</w:t>
      </w:r>
    </w:p>
    <w:p w:rsidR="00003B69" w:rsidRDefault="00003B69" w:rsidP="000F2C34">
      <w:pPr>
        <w:ind w:firstLine="709"/>
        <w:jc w:val="both"/>
        <w:rPr>
          <w:sz w:val="28"/>
          <w:szCs w:val="28"/>
        </w:rPr>
      </w:pPr>
      <w:r>
        <w:rPr>
          <w:sz w:val="28"/>
          <w:szCs w:val="28"/>
        </w:rPr>
        <w:t>1.4. Обеспечение развития малого и среднего предпринимательства н</w:t>
      </w:r>
      <w:r w:rsidR="000F2C34">
        <w:rPr>
          <w:sz w:val="28"/>
          <w:szCs w:val="28"/>
        </w:rPr>
        <w:t>а территории Турковского района.</w:t>
      </w:r>
    </w:p>
    <w:p w:rsidR="00003B69" w:rsidRDefault="00003B69" w:rsidP="00003B69">
      <w:pPr>
        <w:ind w:firstLine="709"/>
        <w:jc w:val="both"/>
        <w:rPr>
          <w:sz w:val="28"/>
          <w:szCs w:val="28"/>
        </w:rPr>
      </w:pPr>
    </w:p>
    <w:p w:rsidR="00003B69" w:rsidRDefault="00FE2ACE" w:rsidP="00FE2ACE">
      <w:pPr>
        <w:jc w:val="both"/>
        <w:rPr>
          <w:sz w:val="28"/>
          <w:szCs w:val="28"/>
        </w:rPr>
      </w:pPr>
      <w:r>
        <w:rPr>
          <w:b/>
          <w:sz w:val="28"/>
          <w:szCs w:val="28"/>
        </w:rPr>
        <w:t xml:space="preserve">         </w:t>
      </w:r>
      <w:r w:rsidR="00003B69" w:rsidRPr="006F3132">
        <w:rPr>
          <w:b/>
          <w:sz w:val="28"/>
          <w:szCs w:val="28"/>
        </w:rPr>
        <w:t xml:space="preserve">Для достижения цели </w:t>
      </w:r>
      <w:r>
        <w:rPr>
          <w:b/>
          <w:sz w:val="28"/>
          <w:szCs w:val="28"/>
        </w:rPr>
        <w:t>2</w:t>
      </w:r>
      <w:r w:rsidR="00003B69">
        <w:rPr>
          <w:sz w:val="28"/>
          <w:szCs w:val="28"/>
        </w:rPr>
        <w:t>. Повышение уровня и качества жизни населения на всей территории Турковского района:</w:t>
      </w:r>
    </w:p>
    <w:p w:rsidR="00003B69" w:rsidRDefault="00003B69" w:rsidP="00003B69">
      <w:pPr>
        <w:ind w:firstLine="709"/>
        <w:jc w:val="both"/>
        <w:rPr>
          <w:sz w:val="28"/>
          <w:szCs w:val="28"/>
        </w:rPr>
      </w:pPr>
      <w:r>
        <w:rPr>
          <w:sz w:val="28"/>
          <w:szCs w:val="28"/>
        </w:rPr>
        <w:t>3.1. Обеспечение доступности и качества образовательных услуг населению Турковского района.</w:t>
      </w:r>
    </w:p>
    <w:p w:rsidR="00003B69" w:rsidRDefault="00003B69" w:rsidP="00003B69">
      <w:pPr>
        <w:ind w:firstLine="709"/>
        <w:jc w:val="both"/>
        <w:rPr>
          <w:sz w:val="28"/>
          <w:szCs w:val="28"/>
        </w:rPr>
      </w:pPr>
      <w:r>
        <w:rPr>
          <w:sz w:val="28"/>
          <w:szCs w:val="28"/>
        </w:rPr>
        <w:t>3.2. Обеспечение физического и культурного развития населения Турковского района.</w:t>
      </w:r>
    </w:p>
    <w:p w:rsidR="00003B69" w:rsidRDefault="00003B69" w:rsidP="00EC3536">
      <w:pPr>
        <w:ind w:firstLine="709"/>
        <w:jc w:val="both"/>
        <w:rPr>
          <w:sz w:val="28"/>
          <w:szCs w:val="28"/>
        </w:rPr>
      </w:pPr>
      <w:r>
        <w:rPr>
          <w:sz w:val="28"/>
          <w:szCs w:val="28"/>
        </w:rPr>
        <w:t>3.3. Обеспечение доступности жилья и улучшения качества жилищных услов</w:t>
      </w:r>
      <w:r w:rsidR="00EC3536">
        <w:rPr>
          <w:sz w:val="28"/>
          <w:szCs w:val="28"/>
        </w:rPr>
        <w:t>ий населения Турковского района.</w:t>
      </w:r>
    </w:p>
    <w:p w:rsidR="00003B69" w:rsidRDefault="00003B69" w:rsidP="00003B69">
      <w:pPr>
        <w:ind w:firstLine="709"/>
        <w:jc w:val="both"/>
        <w:rPr>
          <w:sz w:val="28"/>
          <w:szCs w:val="28"/>
        </w:rPr>
      </w:pPr>
    </w:p>
    <w:p w:rsidR="00003B69" w:rsidRDefault="00FE2ACE" w:rsidP="00003B69">
      <w:pPr>
        <w:ind w:firstLine="709"/>
        <w:jc w:val="both"/>
        <w:rPr>
          <w:sz w:val="28"/>
          <w:szCs w:val="28"/>
        </w:rPr>
      </w:pPr>
      <w:r>
        <w:rPr>
          <w:b/>
          <w:sz w:val="28"/>
          <w:szCs w:val="28"/>
        </w:rPr>
        <w:t>Для достижения цели 3</w:t>
      </w:r>
      <w:r w:rsidR="00003B69" w:rsidRPr="006F3132">
        <w:rPr>
          <w:b/>
          <w:sz w:val="28"/>
          <w:szCs w:val="28"/>
        </w:rPr>
        <w:t>.</w:t>
      </w:r>
      <w:r w:rsidR="00003B69">
        <w:rPr>
          <w:sz w:val="28"/>
          <w:szCs w:val="28"/>
        </w:rPr>
        <w:t xml:space="preserve"> Сбалансированное территориальное развитие Турковского района:</w:t>
      </w:r>
    </w:p>
    <w:p w:rsidR="00003B69" w:rsidRDefault="00003B69" w:rsidP="00003B69">
      <w:pPr>
        <w:ind w:firstLine="709"/>
        <w:jc w:val="both"/>
        <w:rPr>
          <w:sz w:val="28"/>
          <w:szCs w:val="28"/>
        </w:rPr>
      </w:pPr>
      <w:r>
        <w:rPr>
          <w:sz w:val="28"/>
          <w:szCs w:val="28"/>
        </w:rPr>
        <w:t>4.1.  Обеспечение качественной транспортной инфраструктурой населения Турковского района.</w:t>
      </w:r>
    </w:p>
    <w:p w:rsidR="00003B69" w:rsidRDefault="00003B69" w:rsidP="00003B69">
      <w:pPr>
        <w:ind w:firstLine="709"/>
        <w:jc w:val="both"/>
        <w:rPr>
          <w:sz w:val="28"/>
          <w:szCs w:val="28"/>
        </w:rPr>
      </w:pPr>
      <w:r>
        <w:rPr>
          <w:sz w:val="28"/>
          <w:szCs w:val="28"/>
        </w:rPr>
        <w:t>4.2. Развитие коммунальной и коммуникационной инфраструктуры в Турковском районе.</w:t>
      </w:r>
    </w:p>
    <w:p w:rsidR="00003B69" w:rsidRDefault="00003B69" w:rsidP="00003B69">
      <w:pPr>
        <w:jc w:val="both"/>
        <w:rPr>
          <w:sz w:val="28"/>
          <w:szCs w:val="28"/>
        </w:rPr>
      </w:pPr>
      <w:r>
        <w:rPr>
          <w:sz w:val="28"/>
          <w:szCs w:val="28"/>
        </w:rPr>
        <w:t xml:space="preserve">          4.3. Обеспечение комплексного территориального планирования и градо</w:t>
      </w:r>
      <w:r w:rsidR="0041249F">
        <w:rPr>
          <w:sz w:val="28"/>
          <w:szCs w:val="28"/>
        </w:rPr>
        <w:t>строительного проектирования Турков</w:t>
      </w:r>
      <w:r>
        <w:rPr>
          <w:sz w:val="28"/>
          <w:szCs w:val="28"/>
        </w:rPr>
        <w:t>ского района.</w:t>
      </w:r>
    </w:p>
    <w:p w:rsidR="00003B69" w:rsidRPr="006F3132" w:rsidRDefault="00003B69" w:rsidP="00003B69">
      <w:pPr>
        <w:jc w:val="both"/>
        <w:rPr>
          <w:b/>
          <w:sz w:val="28"/>
          <w:szCs w:val="28"/>
        </w:rPr>
      </w:pPr>
      <w:r>
        <w:rPr>
          <w:sz w:val="28"/>
          <w:szCs w:val="28"/>
        </w:rPr>
        <w:t xml:space="preserve"> </w:t>
      </w:r>
    </w:p>
    <w:p w:rsidR="00003B69" w:rsidRDefault="00FE2ACE" w:rsidP="00003B69">
      <w:pPr>
        <w:ind w:firstLine="709"/>
        <w:jc w:val="both"/>
        <w:rPr>
          <w:sz w:val="28"/>
          <w:szCs w:val="28"/>
        </w:rPr>
      </w:pPr>
      <w:r>
        <w:rPr>
          <w:b/>
          <w:sz w:val="28"/>
          <w:szCs w:val="28"/>
        </w:rPr>
        <w:t>Для достижения цели 4</w:t>
      </w:r>
      <w:r w:rsidR="00003B69" w:rsidRPr="006F3132">
        <w:rPr>
          <w:b/>
          <w:sz w:val="28"/>
          <w:szCs w:val="28"/>
        </w:rPr>
        <w:t>.</w:t>
      </w:r>
      <w:r w:rsidR="00003B69">
        <w:rPr>
          <w:sz w:val="28"/>
          <w:szCs w:val="28"/>
        </w:rPr>
        <w:t xml:space="preserve"> Совершенствование системы муниципального управления Турковского района:</w:t>
      </w:r>
    </w:p>
    <w:p w:rsidR="00003B69" w:rsidRDefault="00003B69" w:rsidP="00003B69">
      <w:pPr>
        <w:ind w:firstLine="709"/>
        <w:jc w:val="both"/>
        <w:rPr>
          <w:sz w:val="28"/>
          <w:szCs w:val="28"/>
        </w:rPr>
      </w:pPr>
      <w:r>
        <w:rPr>
          <w:sz w:val="28"/>
          <w:szCs w:val="28"/>
        </w:rPr>
        <w:t>5.1. Обеспечение эффективного управления муниципальным имуществом, в том числе земельным фондом в Турковском районе.</w:t>
      </w:r>
    </w:p>
    <w:p w:rsidR="00003B69" w:rsidRDefault="00003B69" w:rsidP="00003B69">
      <w:pPr>
        <w:ind w:firstLine="709"/>
        <w:jc w:val="both"/>
        <w:rPr>
          <w:sz w:val="28"/>
          <w:szCs w:val="28"/>
        </w:rPr>
      </w:pPr>
      <w:r>
        <w:rPr>
          <w:sz w:val="28"/>
          <w:szCs w:val="28"/>
        </w:rPr>
        <w:t>5.2. Обеспечение эффективного управления муниципальными финансами, в том числе через систему муниципальных закупок.</w:t>
      </w:r>
    </w:p>
    <w:p w:rsidR="00003B69" w:rsidRDefault="00003B69" w:rsidP="00003B69">
      <w:pPr>
        <w:ind w:firstLine="709"/>
        <w:jc w:val="both"/>
        <w:rPr>
          <w:sz w:val="28"/>
          <w:szCs w:val="28"/>
        </w:rPr>
      </w:pPr>
      <w:r>
        <w:rPr>
          <w:sz w:val="28"/>
          <w:szCs w:val="28"/>
        </w:rPr>
        <w:t>5.3. Повышение качества и доступности муниципальных услуг населению Турковского района.</w:t>
      </w:r>
    </w:p>
    <w:p w:rsidR="00003B69" w:rsidRDefault="00003B69" w:rsidP="00003B69">
      <w:pPr>
        <w:ind w:firstLine="709"/>
        <w:jc w:val="both"/>
        <w:rPr>
          <w:sz w:val="28"/>
          <w:szCs w:val="28"/>
        </w:rPr>
      </w:pPr>
      <w:r>
        <w:rPr>
          <w:sz w:val="28"/>
          <w:szCs w:val="28"/>
        </w:rPr>
        <w:t>5.4. Развитие информационного общества в Турковском районе.</w:t>
      </w:r>
    </w:p>
    <w:p w:rsidR="00003B69" w:rsidRDefault="00003B69" w:rsidP="00003B69">
      <w:pPr>
        <w:ind w:firstLine="709"/>
        <w:jc w:val="both"/>
        <w:rPr>
          <w:sz w:val="28"/>
          <w:szCs w:val="28"/>
        </w:rPr>
      </w:pPr>
    </w:p>
    <w:p w:rsidR="00003B69" w:rsidRDefault="00003B69" w:rsidP="00003B69">
      <w:pPr>
        <w:ind w:firstLine="709"/>
        <w:jc w:val="both"/>
        <w:rPr>
          <w:sz w:val="28"/>
          <w:szCs w:val="28"/>
        </w:rPr>
      </w:pPr>
      <w:r>
        <w:rPr>
          <w:sz w:val="28"/>
          <w:szCs w:val="28"/>
        </w:rPr>
        <w:t xml:space="preserve">Целевые индикаторы социально-экономического развития Турковского муниципального </w:t>
      </w:r>
      <w:r w:rsidR="00F374A8">
        <w:rPr>
          <w:sz w:val="28"/>
          <w:szCs w:val="28"/>
        </w:rPr>
        <w:t>района  приведены в приложении №3</w:t>
      </w:r>
      <w:r>
        <w:rPr>
          <w:sz w:val="28"/>
          <w:szCs w:val="28"/>
        </w:rPr>
        <w:t>.</w:t>
      </w:r>
    </w:p>
    <w:p w:rsidR="00003B69" w:rsidRDefault="00003B69" w:rsidP="00003B69">
      <w:pPr>
        <w:ind w:firstLine="709"/>
        <w:jc w:val="both"/>
        <w:rPr>
          <w:sz w:val="28"/>
          <w:szCs w:val="28"/>
        </w:rPr>
      </w:pPr>
      <w:r>
        <w:rPr>
          <w:sz w:val="28"/>
          <w:szCs w:val="28"/>
        </w:rPr>
        <w:t xml:space="preserve">Система мер социально-экономической политики по приоритетным направлениям реализации Стратегии представлена в приложении   </w:t>
      </w:r>
      <w:r w:rsidR="00F374A8">
        <w:rPr>
          <w:sz w:val="28"/>
          <w:szCs w:val="28"/>
        </w:rPr>
        <w:t>№</w:t>
      </w:r>
      <w:r>
        <w:rPr>
          <w:sz w:val="28"/>
          <w:szCs w:val="28"/>
        </w:rPr>
        <w:t xml:space="preserve"> </w:t>
      </w:r>
      <w:r w:rsidR="00F374A8">
        <w:rPr>
          <w:sz w:val="28"/>
          <w:szCs w:val="28"/>
        </w:rPr>
        <w:t xml:space="preserve">4 </w:t>
      </w:r>
      <w:r>
        <w:rPr>
          <w:sz w:val="28"/>
          <w:szCs w:val="28"/>
        </w:rPr>
        <w:t xml:space="preserve"> . </w:t>
      </w:r>
    </w:p>
    <w:p w:rsidR="00003B69" w:rsidRDefault="00003B69" w:rsidP="00003B69">
      <w:pPr>
        <w:ind w:firstLine="709"/>
        <w:jc w:val="both"/>
        <w:rPr>
          <w:sz w:val="28"/>
          <w:szCs w:val="28"/>
        </w:rPr>
      </w:pPr>
    </w:p>
    <w:p w:rsidR="00003B69" w:rsidRDefault="00003B69" w:rsidP="00003B69">
      <w:pPr>
        <w:ind w:firstLine="709"/>
        <w:jc w:val="both"/>
        <w:rPr>
          <w:sz w:val="28"/>
          <w:szCs w:val="28"/>
        </w:rPr>
      </w:pPr>
    </w:p>
    <w:p w:rsidR="00003B69" w:rsidRDefault="00FD48C5" w:rsidP="00003B69">
      <w:pPr>
        <w:ind w:left="495"/>
        <w:jc w:val="both"/>
        <w:rPr>
          <w:b/>
          <w:sz w:val="28"/>
          <w:szCs w:val="28"/>
        </w:rPr>
      </w:pPr>
      <w:r>
        <w:rPr>
          <w:b/>
          <w:sz w:val="28"/>
          <w:szCs w:val="28"/>
        </w:rPr>
        <w:t>5</w:t>
      </w:r>
      <w:r w:rsidR="00003B69">
        <w:rPr>
          <w:b/>
          <w:sz w:val="28"/>
          <w:szCs w:val="28"/>
        </w:rPr>
        <w:t xml:space="preserve">. ОЖИДАЕМЫЕ РЕЗУЛЬТАТЫ РЕАЛИЗАЦИИ СТРАТЕГИИ </w:t>
      </w:r>
    </w:p>
    <w:p w:rsidR="00003B69" w:rsidRDefault="00003B69" w:rsidP="00003B69">
      <w:pPr>
        <w:ind w:left="495"/>
        <w:jc w:val="both"/>
        <w:rPr>
          <w:b/>
          <w:sz w:val="28"/>
          <w:szCs w:val="28"/>
        </w:rPr>
      </w:pPr>
    </w:p>
    <w:p w:rsidR="00003B69" w:rsidRDefault="00003B69" w:rsidP="00003B69">
      <w:pPr>
        <w:ind w:firstLine="652"/>
        <w:jc w:val="both"/>
        <w:rPr>
          <w:sz w:val="28"/>
          <w:szCs w:val="28"/>
        </w:rPr>
      </w:pPr>
      <w:r>
        <w:rPr>
          <w:sz w:val="28"/>
          <w:szCs w:val="28"/>
        </w:rPr>
        <w:t xml:space="preserve">Реализация Стратегии позволит обеспечить устойчивое социально-экономическое развитие Турковского муниципального  района к 2030 году. </w:t>
      </w:r>
    </w:p>
    <w:p w:rsidR="00003B69" w:rsidRDefault="00003B69" w:rsidP="00003B69">
      <w:pPr>
        <w:ind w:firstLine="652"/>
        <w:jc w:val="both"/>
        <w:rPr>
          <w:sz w:val="28"/>
          <w:szCs w:val="28"/>
        </w:rPr>
      </w:pPr>
      <w:r>
        <w:rPr>
          <w:sz w:val="28"/>
          <w:szCs w:val="28"/>
        </w:rPr>
        <w:t xml:space="preserve">В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rsidR="00003B69" w:rsidRDefault="00003B69" w:rsidP="00003B69">
      <w:pPr>
        <w:ind w:firstLine="652"/>
        <w:jc w:val="both"/>
        <w:rPr>
          <w:sz w:val="28"/>
          <w:szCs w:val="28"/>
        </w:rPr>
      </w:pPr>
      <w:r>
        <w:rPr>
          <w:sz w:val="28"/>
          <w:szCs w:val="28"/>
        </w:rPr>
        <w:t>В результате реализации инвестиционных проектов на территории района планируется создать не менее 100 новых рабочих мест.</w:t>
      </w:r>
    </w:p>
    <w:p w:rsidR="00003B69" w:rsidRDefault="00003B69" w:rsidP="00003B69">
      <w:pPr>
        <w:ind w:firstLine="652"/>
        <w:jc w:val="both"/>
        <w:rPr>
          <w:sz w:val="28"/>
          <w:szCs w:val="28"/>
        </w:rPr>
      </w:pPr>
      <w:r>
        <w:rPr>
          <w:sz w:val="28"/>
          <w:szCs w:val="28"/>
        </w:rPr>
        <w:t>В 1,4 раза увеличится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w:t>
      </w:r>
    </w:p>
    <w:p w:rsidR="00003B69" w:rsidRDefault="00003B69" w:rsidP="00003B69">
      <w:pPr>
        <w:ind w:firstLine="652"/>
        <w:jc w:val="both"/>
        <w:rPr>
          <w:sz w:val="28"/>
          <w:szCs w:val="28"/>
        </w:rPr>
      </w:pPr>
      <w:r>
        <w:rPr>
          <w:sz w:val="28"/>
          <w:szCs w:val="28"/>
        </w:rPr>
        <w:t>Объем продукции сельского хозяйства вырастет почти в 2,1 раза.</w:t>
      </w:r>
    </w:p>
    <w:p w:rsidR="00003B69" w:rsidRPr="00A635AA" w:rsidRDefault="002B0DA0" w:rsidP="00003B69">
      <w:pPr>
        <w:ind w:firstLine="652"/>
        <w:jc w:val="both"/>
        <w:rPr>
          <w:sz w:val="28"/>
          <w:szCs w:val="28"/>
        </w:rPr>
      </w:pPr>
      <w:r>
        <w:rPr>
          <w:sz w:val="28"/>
          <w:szCs w:val="28"/>
        </w:rPr>
        <w:t xml:space="preserve">В 1,6 </w:t>
      </w:r>
      <w:r w:rsidR="00003B69">
        <w:rPr>
          <w:sz w:val="28"/>
          <w:szCs w:val="28"/>
        </w:rPr>
        <w:t xml:space="preserve"> раза возрастет объем поступлений налогов в консо</w:t>
      </w:r>
      <w:r>
        <w:rPr>
          <w:sz w:val="28"/>
          <w:szCs w:val="28"/>
        </w:rPr>
        <w:t>лидированный бюджет  района.</w:t>
      </w:r>
    </w:p>
    <w:p w:rsidR="00003B69" w:rsidRDefault="0007340D" w:rsidP="00003B69">
      <w:pPr>
        <w:ind w:firstLine="652"/>
        <w:jc w:val="both"/>
        <w:rPr>
          <w:sz w:val="28"/>
          <w:szCs w:val="28"/>
        </w:rPr>
      </w:pPr>
      <w:r>
        <w:rPr>
          <w:sz w:val="28"/>
          <w:szCs w:val="28"/>
        </w:rPr>
        <w:t xml:space="preserve">Сократится  </w:t>
      </w:r>
      <w:r w:rsidR="00003B69">
        <w:rPr>
          <w:sz w:val="28"/>
          <w:szCs w:val="28"/>
        </w:rPr>
        <w:t xml:space="preserve"> протяженность автомобильных дорог общего пользования местного значения с твердым покрытием</w:t>
      </w:r>
      <w:r>
        <w:rPr>
          <w:sz w:val="28"/>
          <w:szCs w:val="28"/>
        </w:rPr>
        <w:t>, не отвечающих нормативным требованиям,  на 5% (с 12,5% до  на  7,5</w:t>
      </w:r>
      <w:r w:rsidR="00003B69">
        <w:rPr>
          <w:sz w:val="28"/>
          <w:szCs w:val="28"/>
        </w:rPr>
        <w:t>%</w:t>
      </w:r>
      <w:r>
        <w:rPr>
          <w:sz w:val="28"/>
          <w:szCs w:val="28"/>
        </w:rPr>
        <w:t>) .</w:t>
      </w:r>
      <w:r w:rsidR="00003B69">
        <w:rPr>
          <w:sz w:val="28"/>
          <w:szCs w:val="28"/>
        </w:rPr>
        <w:t xml:space="preserve"> </w:t>
      </w:r>
    </w:p>
    <w:p w:rsidR="00003B69" w:rsidRDefault="00003B69" w:rsidP="00003B69">
      <w:pPr>
        <w:ind w:firstLine="652"/>
        <w:jc w:val="both"/>
        <w:rPr>
          <w:sz w:val="28"/>
          <w:szCs w:val="28"/>
        </w:rPr>
      </w:pPr>
      <w:r>
        <w:rPr>
          <w:sz w:val="28"/>
          <w:szCs w:val="28"/>
        </w:rPr>
        <w:t xml:space="preserve">За счет развития промышленного сектора экономики,  переработке сельскохозяйственной продукции, наращивания производственных мощностей предприятий по производству продуктов питания среднемесячная начисленная заработная плата работников крупных и средних предприятий увеличится в 1,5 раза. </w:t>
      </w:r>
    </w:p>
    <w:p w:rsidR="00EE62BD" w:rsidRDefault="0007340D" w:rsidP="00003B69">
      <w:pPr>
        <w:ind w:firstLine="652"/>
        <w:jc w:val="both"/>
        <w:rPr>
          <w:sz w:val="28"/>
          <w:szCs w:val="28"/>
        </w:rPr>
      </w:pPr>
      <w:r>
        <w:rPr>
          <w:sz w:val="28"/>
          <w:szCs w:val="28"/>
        </w:rPr>
        <w:t xml:space="preserve">В  2 </w:t>
      </w:r>
      <w:r w:rsidR="00003B69">
        <w:rPr>
          <w:sz w:val="28"/>
          <w:szCs w:val="28"/>
        </w:rPr>
        <w:t>раза возрастет ввод жилья.</w:t>
      </w:r>
    </w:p>
    <w:p w:rsidR="00003B69" w:rsidRDefault="0007340D" w:rsidP="0007340D">
      <w:pPr>
        <w:jc w:val="both"/>
        <w:rPr>
          <w:sz w:val="28"/>
          <w:szCs w:val="28"/>
        </w:rPr>
      </w:pPr>
      <w:r>
        <w:rPr>
          <w:sz w:val="28"/>
          <w:szCs w:val="28"/>
        </w:rPr>
        <w:t xml:space="preserve">         </w:t>
      </w:r>
      <w:r w:rsidR="00703F41">
        <w:rPr>
          <w:sz w:val="28"/>
          <w:szCs w:val="28"/>
        </w:rPr>
        <w:t>Сохранится постоянная  ч</w:t>
      </w:r>
      <w:r w:rsidR="00003B69">
        <w:rPr>
          <w:sz w:val="28"/>
          <w:szCs w:val="28"/>
        </w:rPr>
        <w:t>исленность нас</w:t>
      </w:r>
      <w:r>
        <w:rPr>
          <w:sz w:val="28"/>
          <w:szCs w:val="28"/>
        </w:rPr>
        <w:t>еления района на уровне 2017 года</w:t>
      </w:r>
      <w:r w:rsidR="00003B69">
        <w:rPr>
          <w:sz w:val="28"/>
          <w:szCs w:val="28"/>
        </w:rPr>
        <w:t>.</w:t>
      </w:r>
    </w:p>
    <w:p w:rsidR="00003B69" w:rsidRDefault="0007340D" w:rsidP="0007340D">
      <w:pPr>
        <w:jc w:val="both"/>
        <w:rPr>
          <w:sz w:val="28"/>
          <w:szCs w:val="28"/>
        </w:rPr>
      </w:pPr>
      <w:r>
        <w:rPr>
          <w:sz w:val="28"/>
          <w:szCs w:val="28"/>
        </w:rPr>
        <w:t xml:space="preserve">        </w:t>
      </w:r>
      <w:r w:rsidR="00003B69">
        <w:rPr>
          <w:sz w:val="28"/>
          <w:szCs w:val="28"/>
        </w:rPr>
        <w:t xml:space="preserve"> Площадь, предназначенная для строительства, увеличится на 15%.</w:t>
      </w:r>
    </w:p>
    <w:p w:rsidR="00003B69" w:rsidRDefault="00003B69" w:rsidP="00003B69">
      <w:pPr>
        <w:ind w:firstLine="652"/>
        <w:jc w:val="both"/>
        <w:rPr>
          <w:sz w:val="28"/>
          <w:szCs w:val="28"/>
        </w:rPr>
      </w:pPr>
      <w:r>
        <w:rPr>
          <w:sz w:val="28"/>
          <w:szCs w:val="28"/>
        </w:rPr>
        <w:t>Степень удовлетворенности жителей Турковского района качеством предоставления муниципальных услуг увеличится к 2020 году до 90% и сохранится до 2030 года на данном уровне.</w:t>
      </w:r>
    </w:p>
    <w:p w:rsidR="00003B69" w:rsidRDefault="00003B69" w:rsidP="00003B69">
      <w:pPr>
        <w:ind w:firstLine="652"/>
        <w:jc w:val="both"/>
        <w:rPr>
          <w:sz w:val="28"/>
          <w:szCs w:val="28"/>
        </w:rPr>
      </w:pPr>
      <w:r>
        <w:rPr>
          <w:sz w:val="28"/>
          <w:szCs w:val="28"/>
        </w:rPr>
        <w:t>Численность работников органов местного самоуправления сохранится на уровне 2017 года.</w:t>
      </w:r>
    </w:p>
    <w:p w:rsidR="00003B69" w:rsidRPr="00C11D8D" w:rsidRDefault="00003B69" w:rsidP="00003B69">
      <w:pPr>
        <w:spacing w:line="100" w:lineRule="atLeast"/>
        <w:ind w:right="-30" w:firstLine="720"/>
        <w:jc w:val="both"/>
        <w:rPr>
          <w:sz w:val="28"/>
          <w:szCs w:val="28"/>
        </w:rPr>
      </w:pPr>
    </w:p>
    <w:bookmarkEnd w:id="27"/>
    <w:p w:rsidR="00003B69" w:rsidRPr="00EC26BC" w:rsidRDefault="00003B69" w:rsidP="00003B69">
      <w:pPr>
        <w:pStyle w:val="ConsPlusNormal0"/>
        <w:ind w:firstLine="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FD48C5" w:rsidRPr="00EC26BC">
        <w:rPr>
          <w:rFonts w:ascii="Times New Roman" w:hAnsi="Times New Roman" w:cs="Times New Roman"/>
          <w:b/>
          <w:iCs/>
          <w:sz w:val="28"/>
          <w:szCs w:val="28"/>
        </w:rPr>
        <w:t>6</w:t>
      </w:r>
      <w:r w:rsidRPr="00EC26BC">
        <w:rPr>
          <w:rFonts w:ascii="Times New Roman" w:hAnsi="Times New Roman" w:cs="Times New Roman"/>
          <w:b/>
          <w:iCs/>
          <w:sz w:val="28"/>
          <w:szCs w:val="28"/>
        </w:rPr>
        <w:t>.</w:t>
      </w:r>
      <w:r w:rsidR="00EC26BC">
        <w:rPr>
          <w:rFonts w:ascii="Times New Roman" w:hAnsi="Times New Roman" w:cs="Times New Roman"/>
          <w:b/>
          <w:iCs/>
          <w:sz w:val="28"/>
          <w:szCs w:val="28"/>
        </w:rPr>
        <w:t xml:space="preserve"> </w:t>
      </w:r>
      <w:r w:rsidRPr="00EC26BC">
        <w:rPr>
          <w:rFonts w:ascii="Times New Roman" w:hAnsi="Times New Roman" w:cs="Times New Roman"/>
          <w:b/>
          <w:iCs/>
          <w:sz w:val="28"/>
          <w:szCs w:val="28"/>
        </w:rPr>
        <w:t xml:space="preserve">Определение направлений развития экономики, социальной сферы и инфраструктуры Турковского муниципального района. </w:t>
      </w:r>
    </w:p>
    <w:p w:rsidR="00003B69" w:rsidRDefault="00003B69" w:rsidP="00003B69">
      <w:pPr>
        <w:pStyle w:val="ConsPlusNormal0"/>
        <w:ind w:firstLine="540"/>
        <w:jc w:val="both"/>
        <w:rPr>
          <w:rFonts w:ascii="Times New Roman" w:eastAsia="Arial Unicode MS" w:hAnsi="Times New Roman" w:cs="Times New Roman"/>
          <w:b/>
          <w:sz w:val="28"/>
          <w:szCs w:val="28"/>
        </w:rPr>
      </w:pPr>
      <w:r>
        <w:rPr>
          <w:rFonts w:ascii="Times New Roman" w:eastAsia="Arial Unicode MS" w:hAnsi="Times New Roman" w:cs="Times New Roman"/>
          <w:sz w:val="28"/>
          <w:szCs w:val="28"/>
        </w:rPr>
        <w:t xml:space="preserve">     </w:t>
      </w:r>
      <w:r w:rsidRPr="00525E8F">
        <w:rPr>
          <w:rFonts w:ascii="Times New Roman" w:eastAsia="Arial Unicode MS" w:hAnsi="Times New Roman" w:cs="Times New Roman"/>
          <w:b/>
          <w:sz w:val="28"/>
          <w:szCs w:val="28"/>
        </w:rPr>
        <w:t xml:space="preserve"> </w:t>
      </w:r>
      <w:r>
        <w:rPr>
          <w:rFonts w:ascii="Times New Roman" w:eastAsia="Arial Unicode MS" w:hAnsi="Times New Roman" w:cs="Times New Roman"/>
          <w:b/>
          <w:sz w:val="28"/>
          <w:szCs w:val="28"/>
        </w:rPr>
        <w:t xml:space="preserve"> </w:t>
      </w:r>
    </w:p>
    <w:p w:rsidR="00003B69" w:rsidRPr="00525E8F" w:rsidRDefault="00003B69" w:rsidP="00003B69">
      <w:pPr>
        <w:pStyle w:val="ConsPlusNormal0"/>
        <w:ind w:firstLine="540"/>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w:t>
      </w:r>
      <w:r w:rsidRPr="00525E8F">
        <w:rPr>
          <w:rFonts w:ascii="Times New Roman" w:eastAsia="Arial Unicode MS" w:hAnsi="Times New Roman" w:cs="Times New Roman"/>
          <w:b/>
          <w:sz w:val="28"/>
          <w:szCs w:val="28"/>
        </w:rPr>
        <w:t xml:space="preserve"> </w:t>
      </w:r>
      <w:r w:rsidR="00FD48C5">
        <w:rPr>
          <w:rFonts w:ascii="Times New Roman" w:eastAsia="Arial Unicode MS" w:hAnsi="Times New Roman" w:cs="Times New Roman"/>
          <w:b/>
          <w:sz w:val="28"/>
          <w:szCs w:val="28"/>
        </w:rPr>
        <w:t xml:space="preserve">     6</w:t>
      </w:r>
      <w:r w:rsidRPr="00525E8F">
        <w:rPr>
          <w:rFonts w:ascii="Times New Roman" w:eastAsia="Arial Unicode MS" w:hAnsi="Times New Roman" w:cs="Times New Roman"/>
          <w:b/>
          <w:sz w:val="28"/>
          <w:szCs w:val="28"/>
        </w:rPr>
        <w:t>.1Направления развития экономики:</w:t>
      </w:r>
    </w:p>
    <w:p w:rsidR="00003B69" w:rsidRDefault="00003B69" w:rsidP="00003B69">
      <w:pPr>
        <w:pStyle w:val="ConsPlusNormal0"/>
        <w:ind w:firstLine="540"/>
        <w:jc w:val="both"/>
        <w:rPr>
          <w:rFonts w:ascii="Times New Roman" w:eastAsia="Arial Unicode MS" w:hAnsi="Times New Roman" w:cs="Times New Roman"/>
          <w:sz w:val="28"/>
          <w:szCs w:val="28"/>
        </w:rPr>
      </w:pPr>
    </w:p>
    <w:p w:rsidR="00003B69" w:rsidRDefault="00003B69" w:rsidP="00003B69">
      <w:pPr>
        <w:spacing w:line="100" w:lineRule="atLeast"/>
        <w:ind w:left="1035"/>
        <w:jc w:val="both"/>
        <w:rPr>
          <w:b/>
          <w:sz w:val="28"/>
          <w:szCs w:val="28"/>
        </w:rPr>
      </w:pPr>
      <w:bookmarkStart w:id="29" w:name="_Toc295206961"/>
      <w:r>
        <w:rPr>
          <w:b/>
          <w:sz w:val="28"/>
          <w:szCs w:val="28"/>
        </w:rPr>
        <w:t xml:space="preserve">1.1 </w:t>
      </w:r>
      <w:r w:rsidRPr="00C11D8D">
        <w:rPr>
          <w:b/>
          <w:sz w:val="28"/>
          <w:szCs w:val="28"/>
        </w:rPr>
        <w:t>Развитие агропромышленного комплекса</w:t>
      </w:r>
      <w:bookmarkEnd w:id="29"/>
    </w:p>
    <w:p w:rsidR="00003B69" w:rsidRPr="00C11D8D" w:rsidRDefault="00003B69" w:rsidP="00003B69">
      <w:pPr>
        <w:spacing w:line="100" w:lineRule="atLeast"/>
        <w:jc w:val="both"/>
        <w:rPr>
          <w:b/>
          <w:bCs/>
          <w:sz w:val="28"/>
          <w:szCs w:val="28"/>
        </w:rPr>
      </w:pPr>
      <w:r>
        <w:rPr>
          <w:b/>
          <w:bCs/>
          <w:sz w:val="28"/>
          <w:szCs w:val="28"/>
        </w:rPr>
        <w:t xml:space="preserve">        </w:t>
      </w:r>
    </w:p>
    <w:p w:rsidR="00003B69" w:rsidRDefault="00003B69" w:rsidP="00003B69">
      <w:pPr>
        <w:ind w:firstLine="567"/>
        <w:jc w:val="both"/>
        <w:rPr>
          <w:sz w:val="28"/>
          <w:szCs w:val="28"/>
          <w:lang w:eastAsia="ru-RU"/>
        </w:rPr>
      </w:pPr>
      <w:r w:rsidRPr="00C11D8D">
        <w:rPr>
          <w:sz w:val="28"/>
          <w:szCs w:val="28"/>
          <w:lang w:eastAsia="ru-RU"/>
        </w:rPr>
        <w:t>Главной целью развития агропромышленного комплекса Т</w:t>
      </w:r>
      <w:r w:rsidRPr="00C11D8D">
        <w:rPr>
          <w:sz w:val="28"/>
          <w:szCs w:val="28"/>
        </w:rPr>
        <w:t>урковского</w:t>
      </w:r>
      <w:r w:rsidRPr="00C11D8D">
        <w:rPr>
          <w:b/>
          <w:sz w:val="28"/>
          <w:szCs w:val="28"/>
        </w:rPr>
        <w:t xml:space="preserve"> </w:t>
      </w:r>
      <w:r w:rsidRPr="00C11D8D">
        <w:rPr>
          <w:sz w:val="28"/>
          <w:szCs w:val="28"/>
          <w:lang w:eastAsia="ru-RU"/>
        </w:rPr>
        <w:t>района является формирование самодостаточного агропромышленного комплекса, ориентированного на производство экологически чистой продукции, достижение уровня развития сельского хозяйства и пищевой и перерабатывающей промышленности, позволяющего оптимально использовать имеющиеся природные ресурсы района, удовлетворять потребности населения в основных продовольственных товарах.</w:t>
      </w:r>
    </w:p>
    <w:p w:rsidR="00003B69" w:rsidRDefault="00003B69" w:rsidP="00003B69">
      <w:pPr>
        <w:ind w:firstLine="567"/>
        <w:jc w:val="both"/>
        <w:rPr>
          <w:sz w:val="28"/>
          <w:szCs w:val="28"/>
          <w:lang w:eastAsia="ru-RU"/>
        </w:rPr>
      </w:pPr>
      <w:r>
        <w:rPr>
          <w:sz w:val="28"/>
          <w:szCs w:val="28"/>
          <w:lang w:eastAsia="ru-RU"/>
        </w:rPr>
        <w:t>В перспективе существует потенциал увеличения объемов производства мяса, молока и зерна  за счет развития сельскохозяйственных производителей, картофеля и овощей в личных подсобных хозяйствах населения.</w:t>
      </w:r>
    </w:p>
    <w:p w:rsidR="00003B69" w:rsidRDefault="00003B69" w:rsidP="00003B69">
      <w:pPr>
        <w:ind w:firstLine="567"/>
        <w:jc w:val="both"/>
        <w:rPr>
          <w:sz w:val="28"/>
          <w:szCs w:val="28"/>
          <w:lang w:eastAsia="ru-RU"/>
        </w:rPr>
      </w:pPr>
      <w:r>
        <w:rPr>
          <w:sz w:val="28"/>
          <w:szCs w:val="28"/>
          <w:lang w:eastAsia="ru-RU"/>
        </w:rPr>
        <w:t>Для развития рыбоводства в районе имеются водные ресурсы, которые позволяют обеспечить разведение рыбы в больших объемах.</w:t>
      </w:r>
    </w:p>
    <w:p w:rsidR="00003B69" w:rsidRPr="00C11D8D" w:rsidRDefault="00003B69" w:rsidP="00003B69">
      <w:pPr>
        <w:ind w:firstLine="567"/>
        <w:jc w:val="both"/>
        <w:rPr>
          <w:sz w:val="28"/>
          <w:szCs w:val="28"/>
          <w:lang w:eastAsia="ru-RU"/>
        </w:rPr>
      </w:pPr>
      <w:r>
        <w:rPr>
          <w:sz w:val="28"/>
          <w:szCs w:val="28"/>
          <w:lang w:eastAsia="ru-RU"/>
        </w:rPr>
        <w:t>К 2030 году ожидается увеличение объемов производства сельскохозяйственной продукции в 1,6 раза. Развитие будет осуществляться в основном за счет открытия новых производств на базе существующих предприятий и расширении площадок работающих организаций.</w:t>
      </w:r>
    </w:p>
    <w:p w:rsidR="00003B69" w:rsidRPr="00C11D8D" w:rsidRDefault="00003B69" w:rsidP="00003B69">
      <w:pPr>
        <w:ind w:firstLine="567"/>
        <w:jc w:val="both"/>
        <w:rPr>
          <w:sz w:val="28"/>
          <w:szCs w:val="28"/>
          <w:lang w:eastAsia="ru-RU"/>
        </w:rPr>
      </w:pPr>
      <w:r w:rsidRPr="00C11D8D">
        <w:rPr>
          <w:sz w:val="28"/>
          <w:szCs w:val="28"/>
          <w:lang w:eastAsia="ru-RU"/>
        </w:rPr>
        <w:t>Основными целями развития АПК являются создание:</w:t>
      </w:r>
    </w:p>
    <w:p w:rsidR="00003B69" w:rsidRPr="00C11D8D" w:rsidRDefault="00003B69" w:rsidP="00003B69">
      <w:pPr>
        <w:ind w:firstLine="567"/>
        <w:jc w:val="both"/>
        <w:rPr>
          <w:sz w:val="28"/>
          <w:szCs w:val="28"/>
          <w:lang w:eastAsia="ru-RU"/>
        </w:rPr>
      </w:pPr>
      <w:r w:rsidRPr="00C11D8D">
        <w:rPr>
          <w:sz w:val="28"/>
          <w:szCs w:val="28"/>
          <w:lang w:eastAsia="ru-RU"/>
        </w:rPr>
        <w:t>- создание условий для повышения конкурентоспособности продукции агропромышленного комплекса и обеспечения населения района и области высококачественными продуктами питания;</w:t>
      </w:r>
    </w:p>
    <w:p w:rsidR="00003B69" w:rsidRPr="00C11D8D" w:rsidRDefault="00003B69" w:rsidP="00003B69">
      <w:pPr>
        <w:ind w:firstLine="567"/>
        <w:jc w:val="both"/>
        <w:rPr>
          <w:sz w:val="28"/>
          <w:szCs w:val="28"/>
          <w:lang w:eastAsia="ru-RU"/>
        </w:rPr>
      </w:pPr>
      <w:r w:rsidRPr="00C11D8D">
        <w:rPr>
          <w:sz w:val="28"/>
          <w:szCs w:val="28"/>
          <w:lang w:eastAsia="ru-RU"/>
        </w:rPr>
        <w:t>- создание условий для сохранения и воспроизводства природных ресурсов, используемых сельским хозяйством;</w:t>
      </w:r>
    </w:p>
    <w:p w:rsidR="00003B69" w:rsidRPr="00C11D8D" w:rsidRDefault="00003B69" w:rsidP="00003B69">
      <w:pPr>
        <w:ind w:firstLine="567"/>
        <w:jc w:val="both"/>
        <w:rPr>
          <w:sz w:val="28"/>
          <w:szCs w:val="28"/>
          <w:lang w:eastAsia="ru-RU"/>
        </w:rPr>
      </w:pPr>
      <w:r w:rsidRPr="00C11D8D">
        <w:rPr>
          <w:sz w:val="28"/>
          <w:szCs w:val="28"/>
          <w:lang w:eastAsia="ru-RU"/>
        </w:rPr>
        <w:t xml:space="preserve">- </w:t>
      </w:r>
      <w:r w:rsidRPr="00C11D8D">
        <w:rPr>
          <w:bCs/>
          <w:iCs/>
          <w:sz w:val="28"/>
          <w:szCs w:val="28"/>
          <w:lang w:eastAsia="ru-RU"/>
        </w:rPr>
        <w:t>техническое перевооружение сельскохозяйственного производства;</w:t>
      </w:r>
    </w:p>
    <w:p w:rsidR="00003B69" w:rsidRPr="00C11D8D" w:rsidRDefault="00003B69" w:rsidP="00003B69">
      <w:pPr>
        <w:ind w:firstLine="567"/>
        <w:jc w:val="both"/>
        <w:rPr>
          <w:sz w:val="28"/>
          <w:szCs w:val="28"/>
          <w:lang w:eastAsia="ru-RU"/>
        </w:rPr>
      </w:pPr>
      <w:r w:rsidRPr="00C11D8D">
        <w:rPr>
          <w:sz w:val="28"/>
          <w:szCs w:val="28"/>
          <w:lang w:eastAsia="ru-RU"/>
        </w:rPr>
        <w:t xml:space="preserve">Для их достижения необходимо выполнение следующих задач: </w:t>
      </w:r>
    </w:p>
    <w:p w:rsidR="00003B69" w:rsidRPr="00C11D8D" w:rsidRDefault="00003B69" w:rsidP="00003B69">
      <w:pPr>
        <w:ind w:firstLine="426"/>
        <w:jc w:val="both"/>
        <w:rPr>
          <w:sz w:val="28"/>
          <w:szCs w:val="28"/>
          <w:lang w:eastAsia="ru-RU"/>
        </w:rPr>
      </w:pPr>
      <w:r w:rsidRPr="00C11D8D">
        <w:rPr>
          <w:sz w:val="28"/>
          <w:szCs w:val="28"/>
          <w:lang w:eastAsia="ru-RU"/>
        </w:rPr>
        <w:t>- повышение инвестиционной привлекательности отрасли, развитие технического и технологического потенциала агропромышленного комплекса;</w:t>
      </w:r>
    </w:p>
    <w:p w:rsidR="00003B69" w:rsidRPr="00C11D8D" w:rsidRDefault="00003B69" w:rsidP="00003B69">
      <w:pPr>
        <w:ind w:firstLine="426"/>
        <w:jc w:val="both"/>
        <w:rPr>
          <w:sz w:val="28"/>
          <w:szCs w:val="28"/>
          <w:lang w:eastAsia="ru-RU"/>
        </w:rPr>
      </w:pPr>
      <w:r w:rsidRPr="00C11D8D">
        <w:rPr>
          <w:sz w:val="28"/>
          <w:szCs w:val="28"/>
          <w:lang w:eastAsia="ru-RU"/>
        </w:rPr>
        <w:t>- интенсификация сельскохозяйственного производства с использованием новейших и ресурсосберегающих технологий и вовлечение неиспользуемых земель сельскохозяйственного назначения в хозяйственный оборот;</w:t>
      </w:r>
    </w:p>
    <w:p w:rsidR="00003B69" w:rsidRPr="00C11D8D" w:rsidRDefault="00003B69" w:rsidP="00003B69">
      <w:pPr>
        <w:pStyle w:val="aff5"/>
        <w:suppressAutoHyphens w:val="0"/>
        <w:spacing w:after="0" w:line="24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1D8D">
        <w:rPr>
          <w:rFonts w:ascii="Times New Roman" w:eastAsia="Times New Roman" w:hAnsi="Times New Roman" w:cs="Times New Roman"/>
          <w:sz w:val="28"/>
          <w:szCs w:val="28"/>
          <w:lang w:eastAsia="ru-RU"/>
        </w:rPr>
        <w:t xml:space="preserve"> развитие орошения; </w:t>
      </w:r>
    </w:p>
    <w:p w:rsidR="00003B69" w:rsidRPr="00C11D8D" w:rsidRDefault="00003B69" w:rsidP="00003B69">
      <w:pPr>
        <w:pStyle w:val="aff5"/>
        <w:suppressAutoHyphens w:val="0"/>
        <w:spacing w:after="0" w:line="240" w:lineRule="auto"/>
        <w:ind w:left="0" w:firstLine="426"/>
        <w:contextualSpacing/>
        <w:jc w:val="both"/>
        <w:rPr>
          <w:rFonts w:ascii="Times New Roman" w:eastAsia="Times New Roman" w:hAnsi="Times New Roman" w:cs="Times New Roman"/>
          <w:sz w:val="28"/>
          <w:szCs w:val="28"/>
          <w:lang w:eastAsia="ru-RU"/>
        </w:rPr>
      </w:pPr>
      <w:r w:rsidRPr="00C11D8D">
        <w:rPr>
          <w:rFonts w:ascii="Times New Roman" w:eastAsia="Times New Roman" w:hAnsi="Times New Roman" w:cs="Times New Roman"/>
          <w:sz w:val="28"/>
          <w:szCs w:val="28"/>
          <w:lang w:eastAsia="ru-RU"/>
        </w:rPr>
        <w:t>- расширение овощеводства защищенного грунта, садоводства.</w:t>
      </w:r>
    </w:p>
    <w:p w:rsidR="00003B69" w:rsidRPr="00C11D8D" w:rsidRDefault="00003B69" w:rsidP="00003B69">
      <w:pPr>
        <w:ind w:firstLine="426"/>
        <w:jc w:val="both"/>
        <w:rPr>
          <w:sz w:val="28"/>
          <w:szCs w:val="28"/>
          <w:lang w:eastAsia="ru-RU"/>
        </w:rPr>
      </w:pPr>
      <w:r w:rsidRPr="00C11D8D">
        <w:rPr>
          <w:b/>
          <w:sz w:val="28"/>
          <w:szCs w:val="28"/>
          <w:lang w:eastAsia="ru-RU"/>
        </w:rPr>
        <w:t xml:space="preserve">- </w:t>
      </w:r>
      <w:r w:rsidRPr="00C11D8D">
        <w:rPr>
          <w:sz w:val="28"/>
          <w:szCs w:val="28"/>
          <w:lang w:eastAsia="ru-RU"/>
        </w:rPr>
        <w:t>повышение производительности труда, качества сельхозпродукции и продовольствия;</w:t>
      </w:r>
    </w:p>
    <w:p w:rsidR="00003B69" w:rsidRPr="00C11D8D" w:rsidRDefault="00003B69" w:rsidP="00003B69">
      <w:pPr>
        <w:ind w:firstLine="426"/>
        <w:jc w:val="both"/>
        <w:rPr>
          <w:sz w:val="28"/>
          <w:szCs w:val="28"/>
          <w:lang w:eastAsia="ru-RU"/>
        </w:rPr>
      </w:pPr>
      <w:r w:rsidRPr="00C11D8D">
        <w:rPr>
          <w:b/>
          <w:sz w:val="28"/>
          <w:szCs w:val="28"/>
          <w:lang w:eastAsia="ru-RU"/>
        </w:rPr>
        <w:t xml:space="preserve">- </w:t>
      </w:r>
      <w:r w:rsidRPr="00C11D8D">
        <w:rPr>
          <w:sz w:val="28"/>
          <w:szCs w:val="28"/>
          <w:lang w:eastAsia="ru-RU"/>
        </w:rPr>
        <w:t>сохранение плодородия почвы и улучшение земель сельскохозяйственного назначения;</w:t>
      </w:r>
    </w:p>
    <w:p w:rsidR="00003B69" w:rsidRPr="00C11D8D" w:rsidRDefault="00003B69" w:rsidP="00003B69">
      <w:pPr>
        <w:ind w:firstLine="426"/>
        <w:jc w:val="both"/>
        <w:rPr>
          <w:sz w:val="28"/>
          <w:szCs w:val="28"/>
          <w:lang w:eastAsia="ru-RU"/>
        </w:rPr>
      </w:pPr>
      <w:r w:rsidRPr="00C11D8D">
        <w:rPr>
          <w:sz w:val="28"/>
          <w:szCs w:val="28"/>
          <w:lang w:eastAsia="ru-RU"/>
        </w:rPr>
        <w:t>- развитие рыбоводства и рыболовства.</w:t>
      </w:r>
    </w:p>
    <w:p w:rsidR="00003B69" w:rsidRDefault="00003B69" w:rsidP="00003B69">
      <w:pPr>
        <w:ind w:left="7080"/>
        <w:jc w:val="both"/>
        <w:rPr>
          <w:sz w:val="28"/>
          <w:szCs w:val="28"/>
          <w:lang w:eastAsia="ru-RU"/>
        </w:rPr>
      </w:pPr>
      <w:r w:rsidRPr="00C11D8D">
        <w:rPr>
          <w:b/>
          <w:i/>
          <w:sz w:val="28"/>
          <w:szCs w:val="28"/>
        </w:rPr>
        <w:t xml:space="preserve">        </w:t>
      </w:r>
    </w:p>
    <w:p w:rsidR="00003B69" w:rsidRPr="00525E8F" w:rsidRDefault="00003B69" w:rsidP="00003B69">
      <w:pPr>
        <w:jc w:val="both"/>
        <w:rPr>
          <w:sz w:val="28"/>
          <w:szCs w:val="28"/>
          <w:lang w:eastAsia="ru-RU"/>
        </w:rPr>
      </w:pPr>
      <w:r>
        <w:rPr>
          <w:sz w:val="28"/>
          <w:szCs w:val="28"/>
          <w:lang w:eastAsia="ru-RU"/>
        </w:rPr>
        <w:t xml:space="preserve">                       </w:t>
      </w:r>
      <w:r w:rsidRPr="00C11D8D">
        <w:rPr>
          <w:b/>
          <w:sz w:val="28"/>
          <w:szCs w:val="28"/>
        </w:rPr>
        <w:t>Развитие  растениеводства</w:t>
      </w:r>
    </w:p>
    <w:p w:rsidR="00003B69" w:rsidRPr="00C11D8D" w:rsidRDefault="00003B69" w:rsidP="00003B69">
      <w:pPr>
        <w:ind w:firstLine="708"/>
        <w:jc w:val="both"/>
        <w:rPr>
          <w:b/>
          <w:sz w:val="28"/>
          <w:szCs w:val="28"/>
        </w:rPr>
      </w:pP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До 2030 года планируется приобрести 200 единиц современной сельскохозяйственной техники, провести модернизацию имеющихся и построить 5 новых мехтоков. Увеличить орошаемую площадь до 240 га (с 80 га).  </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Пути развития отрасли растениеводства: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оптимизация структуры посевных площадей в соответствии с природно-экономическими условиями района и требованиям рынка;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сокращение площади сева подсолнечника и введение в севооборот альтернативных масличных культур;</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развитие и поддержка селекции и семеноводства, ускоренное внедрение новых интенсивных сортов, увеличение удельного веса посевных площадей, засеваемых элитными семенами;</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продолжение технической и технологической модернизации отрасли, внедрение ресурсосберегающих технологий;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сохранение и повышение плодородия почв за счет внесения минеральных удобрений;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применение интегрированной системы защиты растений от вредителей, болезней и сорняков;</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 для увеличения  валового сбора зерновых культур </w:t>
      </w:r>
      <w:r>
        <w:rPr>
          <w:rFonts w:ascii="Times New Roman" w:hAnsi="Times New Roman"/>
          <w:sz w:val="28"/>
          <w:szCs w:val="28"/>
        </w:rPr>
        <w:t xml:space="preserve">на 10%  </w:t>
      </w:r>
      <w:r w:rsidRPr="00C11D8D">
        <w:rPr>
          <w:rFonts w:ascii="Times New Roman" w:hAnsi="Times New Roman"/>
          <w:sz w:val="28"/>
          <w:szCs w:val="28"/>
        </w:rPr>
        <w:t xml:space="preserve">необходимо увеличить площади под высокоурожайную культур - кукурузу. </w:t>
      </w:r>
    </w:p>
    <w:p w:rsidR="00003B69" w:rsidRPr="00C11D8D" w:rsidRDefault="00003B69" w:rsidP="00003B69">
      <w:pPr>
        <w:ind w:left="7080"/>
        <w:jc w:val="both"/>
        <w:rPr>
          <w:sz w:val="28"/>
          <w:szCs w:val="28"/>
          <w:lang w:eastAsia="ru-RU"/>
        </w:rPr>
      </w:pPr>
      <w:r w:rsidRPr="00C11D8D">
        <w:rPr>
          <w:b/>
          <w:i/>
          <w:sz w:val="28"/>
          <w:szCs w:val="28"/>
        </w:rPr>
        <w:t xml:space="preserve">      </w:t>
      </w:r>
    </w:p>
    <w:p w:rsidR="00003B69" w:rsidRPr="00C11D8D" w:rsidRDefault="00003B69" w:rsidP="00003B69">
      <w:pPr>
        <w:ind w:firstLine="567"/>
        <w:jc w:val="both"/>
        <w:rPr>
          <w:sz w:val="28"/>
          <w:szCs w:val="28"/>
          <w:lang w:eastAsia="ru-RU"/>
        </w:rPr>
      </w:pPr>
      <w:r w:rsidRPr="00C11D8D">
        <w:rPr>
          <w:sz w:val="28"/>
          <w:szCs w:val="28"/>
          <w:lang w:eastAsia="ru-RU"/>
        </w:rPr>
        <w:t>Основной задачей в решении вопроса является вовлечение в оборот залежных и неиспользованных земель района сельскохозяйственного назначения.</w:t>
      </w:r>
    </w:p>
    <w:p w:rsidR="00003B69" w:rsidRPr="00C11D8D" w:rsidRDefault="00003B69" w:rsidP="00003B69">
      <w:pPr>
        <w:ind w:firstLine="567"/>
        <w:jc w:val="both"/>
        <w:rPr>
          <w:sz w:val="28"/>
          <w:szCs w:val="28"/>
          <w:lang w:eastAsia="ru-RU"/>
        </w:rPr>
      </w:pPr>
      <w:r w:rsidRPr="00C11D8D">
        <w:rPr>
          <w:sz w:val="28"/>
          <w:szCs w:val="28"/>
          <w:lang w:eastAsia="ru-RU"/>
        </w:rPr>
        <w:t>Выполнение мероприятий по рекультивации заброшенных ранее зе</w:t>
      </w:r>
      <w:r>
        <w:rPr>
          <w:sz w:val="28"/>
          <w:szCs w:val="28"/>
          <w:lang w:eastAsia="ru-RU"/>
        </w:rPr>
        <w:t>мель позволит увеличить площади</w:t>
      </w:r>
      <w:r w:rsidRPr="00C11D8D">
        <w:rPr>
          <w:sz w:val="28"/>
          <w:szCs w:val="28"/>
          <w:lang w:eastAsia="ru-RU"/>
        </w:rPr>
        <w:t xml:space="preserve"> как под зерновыми, так и кормовыми культурами, что даст возможность увеличить производство зерна и кормов для общественного животноводства.</w:t>
      </w:r>
    </w:p>
    <w:p w:rsidR="00003B69" w:rsidRPr="00C11D8D" w:rsidRDefault="00003B69" w:rsidP="00003B69">
      <w:pPr>
        <w:rPr>
          <w:iCs/>
          <w:sz w:val="16"/>
          <w:szCs w:val="16"/>
          <w:lang w:eastAsia="ru-RU"/>
        </w:rPr>
      </w:pPr>
    </w:p>
    <w:p w:rsidR="00003B69" w:rsidRDefault="00003B69" w:rsidP="00003B69">
      <w:pPr>
        <w:pStyle w:val="affa"/>
        <w:jc w:val="both"/>
        <w:rPr>
          <w:rFonts w:ascii="Times New Roman" w:hAnsi="Times New Roman"/>
          <w:b/>
          <w:sz w:val="28"/>
          <w:szCs w:val="28"/>
        </w:rPr>
      </w:pPr>
      <w:r w:rsidRPr="00C11D8D">
        <w:rPr>
          <w:rFonts w:ascii="Times New Roman" w:hAnsi="Times New Roman"/>
          <w:b/>
          <w:sz w:val="32"/>
          <w:szCs w:val="32"/>
        </w:rPr>
        <w:t xml:space="preserve">                           </w:t>
      </w:r>
      <w:r>
        <w:rPr>
          <w:rFonts w:ascii="Times New Roman" w:hAnsi="Times New Roman"/>
          <w:b/>
          <w:sz w:val="32"/>
          <w:szCs w:val="32"/>
        </w:rPr>
        <w:t xml:space="preserve">        </w:t>
      </w:r>
      <w:r w:rsidRPr="00C11D8D">
        <w:rPr>
          <w:rFonts w:ascii="Times New Roman" w:hAnsi="Times New Roman"/>
          <w:b/>
          <w:sz w:val="32"/>
          <w:szCs w:val="32"/>
        </w:rPr>
        <w:t xml:space="preserve"> </w:t>
      </w:r>
      <w:r w:rsidRPr="00C11D8D">
        <w:rPr>
          <w:rFonts w:ascii="Times New Roman" w:hAnsi="Times New Roman"/>
          <w:b/>
          <w:sz w:val="28"/>
          <w:szCs w:val="28"/>
        </w:rPr>
        <w:t>Развитие животноводства</w:t>
      </w:r>
    </w:p>
    <w:p w:rsidR="00003B69" w:rsidRPr="00C11D8D" w:rsidRDefault="00003B69" w:rsidP="00003B69">
      <w:pPr>
        <w:pStyle w:val="affa"/>
        <w:jc w:val="both"/>
        <w:rPr>
          <w:rFonts w:ascii="Times New Roman" w:hAnsi="Times New Roman"/>
          <w:b/>
          <w:sz w:val="28"/>
          <w:szCs w:val="28"/>
        </w:rPr>
      </w:pP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В животноводстве первостепенными задачами остаются наращивание поголовья КРС мясного направления и повышение продуктивности молочного. </w:t>
      </w:r>
    </w:p>
    <w:p w:rsidR="00003B69" w:rsidRPr="00C11D8D" w:rsidRDefault="00003B69" w:rsidP="00003B69">
      <w:pPr>
        <w:pStyle w:val="affa"/>
        <w:jc w:val="both"/>
        <w:rPr>
          <w:rFonts w:ascii="Times New Roman" w:hAnsi="Times New Roman"/>
          <w:sz w:val="28"/>
          <w:szCs w:val="28"/>
        </w:rPr>
      </w:pP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К 2030 году планируется увеличить до 4,5 тыс. голов; в том числе коров молочного направления продуктивности с 1,5 тыс. голов до 1,9 тыс. голов;</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увеличение поголовья свиней в личных подсобных хозяйствах населения с 3,6 до 10,1  тыс. голов;</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В течени</w:t>
      </w:r>
      <w:r>
        <w:rPr>
          <w:rFonts w:ascii="Times New Roman" w:hAnsi="Times New Roman"/>
          <w:sz w:val="28"/>
          <w:szCs w:val="28"/>
        </w:rPr>
        <w:t>е</w:t>
      </w:r>
      <w:r w:rsidRPr="00C11D8D">
        <w:rPr>
          <w:rFonts w:ascii="Times New Roman" w:hAnsi="Times New Roman"/>
          <w:sz w:val="28"/>
          <w:szCs w:val="28"/>
        </w:rPr>
        <w:t xml:space="preserve"> 12 лет  планируется: создание 1 семейной животноводческой фермы, а так же продолжить работу по грантовой поддержке малого и среднего бизнеса.</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увеличить производство молока  до 9,0 тыс. тонн;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обеспечение роста производства мяса и молока  планируется за счёт улучшения породных свойств скота, а так же наращивание кормовой базы путём введения в севооборот бобовых трав на сена, а также закладки силоса и сенажа.</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Увеличение поголовья  скота и птицы на убой в живом весе в хозяйствах всех категорий к 2030 году до 2574 тонны, планируется за счёт увеличения поголовья мясного скота в КФХ «Колос», который является грантодержателем по программе «Семейная животноводческая ферма»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увеличить производство прудовой рыбы с 60,5 тонн до 65,8 тонн,</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за счет применения полноценных искусственных кормосмесей;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довести производство куриных яиц с 24657,9 тыс. шт. до 24852,9 тыс. шт., за счет увеличения поголовья птицы в частном секторе и использования линий и кроссов с яйценоскостью более 246 яиц в год;</w:t>
      </w:r>
    </w:p>
    <w:p w:rsidR="00003B69" w:rsidRPr="00C11D8D" w:rsidRDefault="00003B69" w:rsidP="00003B69">
      <w:pPr>
        <w:ind w:firstLine="708"/>
        <w:jc w:val="both"/>
        <w:rPr>
          <w:sz w:val="28"/>
          <w:szCs w:val="28"/>
        </w:rPr>
      </w:pPr>
      <w:r w:rsidRPr="00C11D8D">
        <w:rPr>
          <w:sz w:val="28"/>
          <w:szCs w:val="28"/>
        </w:rPr>
        <w:t xml:space="preserve"> Выполнение целевых показателей будет обеспечено:</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увеличением продуктивности сельскохозяйственных животных за счет ведения целенаправленной селекционно-племенной работы и создания качественной кормовой базы;</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повышение эффективности ветеринарных мероприятий по предупреждению болезней животных и их лечению;</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применение перспективных технологий содержания животных и птицы;</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увеличение объемов приобретения техники, оборудования и племенного скота;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поддержка малых форм хозяйствования в отрасли.</w:t>
      </w:r>
    </w:p>
    <w:p w:rsidR="00003B69" w:rsidRDefault="00003B69" w:rsidP="00003B69">
      <w:pPr>
        <w:jc w:val="both"/>
        <w:rPr>
          <w:sz w:val="28"/>
          <w:szCs w:val="28"/>
          <w:lang w:eastAsia="ru-RU"/>
        </w:rPr>
      </w:pPr>
      <w:r w:rsidRPr="00C11D8D">
        <w:rPr>
          <w:sz w:val="28"/>
          <w:szCs w:val="28"/>
          <w:lang w:eastAsia="ru-RU"/>
        </w:rPr>
        <w:t>Основной целью технического перевооружения сельскохозяйственного производства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сельскохозяйственной  техники, приобретенной посредством привлечения кредитных средств банков и лизинговых компаний.</w:t>
      </w:r>
    </w:p>
    <w:p w:rsidR="00003B69" w:rsidRPr="00C11D8D" w:rsidRDefault="00003B69" w:rsidP="00003B69">
      <w:pPr>
        <w:ind w:firstLine="567"/>
        <w:jc w:val="both"/>
        <w:rPr>
          <w:sz w:val="28"/>
          <w:szCs w:val="28"/>
          <w:lang w:eastAsia="ru-RU"/>
        </w:rPr>
      </w:pPr>
      <w:r>
        <w:rPr>
          <w:sz w:val="28"/>
          <w:szCs w:val="28"/>
          <w:lang w:eastAsia="ru-RU"/>
        </w:rPr>
        <w:t>Приобретение сельскохозяйственной техники увеличится в 3,3 раза и составят к 2030 году 320,0 млн. рублей.</w:t>
      </w:r>
      <w:r w:rsidRPr="00C11D8D">
        <w:rPr>
          <w:sz w:val="28"/>
          <w:szCs w:val="28"/>
          <w:lang w:eastAsia="ru-RU"/>
        </w:rPr>
        <w:t xml:space="preserve"> </w:t>
      </w:r>
      <w:r>
        <w:rPr>
          <w:sz w:val="28"/>
          <w:szCs w:val="28"/>
          <w:lang w:eastAsia="ru-RU"/>
        </w:rPr>
        <w:t>К 2030 году будет приобретено 103 единицы тракторов, 97 зерноуборочных комбайнов, 6  кормоуборочных комбайнов.</w:t>
      </w:r>
      <w:r w:rsidRPr="00C11D8D">
        <w:rPr>
          <w:sz w:val="28"/>
          <w:szCs w:val="28"/>
          <w:lang w:eastAsia="ru-RU"/>
        </w:rPr>
        <w:t xml:space="preserve">       </w:t>
      </w:r>
      <w:r w:rsidRPr="00C11D8D">
        <w:rPr>
          <w:b/>
          <w:i/>
          <w:sz w:val="28"/>
          <w:szCs w:val="28"/>
        </w:rPr>
        <w:t xml:space="preserve">        </w:t>
      </w:r>
    </w:p>
    <w:p w:rsidR="00003B69" w:rsidRPr="00C11D8D" w:rsidRDefault="00003B69" w:rsidP="00003B69">
      <w:pPr>
        <w:jc w:val="both"/>
        <w:rPr>
          <w:sz w:val="28"/>
          <w:szCs w:val="28"/>
          <w:lang w:eastAsia="ru-RU"/>
        </w:rPr>
      </w:pPr>
      <w:r>
        <w:rPr>
          <w:b/>
          <w:sz w:val="28"/>
          <w:szCs w:val="28"/>
          <w:lang w:eastAsia="ru-RU"/>
        </w:rPr>
        <w:t xml:space="preserve">        </w:t>
      </w:r>
      <w:r w:rsidRPr="00C11D8D">
        <w:rPr>
          <w:sz w:val="28"/>
          <w:szCs w:val="28"/>
          <w:lang w:eastAsia="ru-RU"/>
        </w:rPr>
        <w:t>Основной задачей является обеспечение сельхозпредприятий управленческими кадрами и специалистами, уровень подготовки которых соответствует современным требованиям, что необходимо для стабилизации кадров на селе, укрепления мотиваций на работу в сельском хозяйстве.</w:t>
      </w:r>
    </w:p>
    <w:p w:rsidR="00003B69" w:rsidRPr="00C11D8D" w:rsidRDefault="00003B69" w:rsidP="00003B69">
      <w:pPr>
        <w:ind w:firstLine="567"/>
        <w:jc w:val="both"/>
        <w:rPr>
          <w:sz w:val="28"/>
          <w:szCs w:val="28"/>
          <w:lang w:eastAsia="ru-RU"/>
        </w:rPr>
      </w:pPr>
      <w:r w:rsidRPr="00C11D8D">
        <w:rPr>
          <w:sz w:val="28"/>
          <w:szCs w:val="28"/>
          <w:lang w:eastAsia="ru-RU"/>
        </w:rPr>
        <w:t xml:space="preserve">Для решения кадровой проблемы необходимы организация и проведение учебы/переподготовки кадров сельскохозяйственных предприятий, профориентационной работы среди учащихся сельских школ и профтехучилища, обеспечение </w:t>
      </w:r>
      <w:r>
        <w:rPr>
          <w:sz w:val="28"/>
          <w:szCs w:val="28"/>
          <w:lang w:eastAsia="ru-RU"/>
        </w:rPr>
        <w:t xml:space="preserve">увеличения </w:t>
      </w:r>
      <w:r w:rsidRPr="00C11D8D">
        <w:rPr>
          <w:sz w:val="28"/>
          <w:szCs w:val="28"/>
          <w:lang w:eastAsia="ru-RU"/>
        </w:rPr>
        <w:t>уровня средней заработной платы</w:t>
      </w:r>
      <w:r>
        <w:rPr>
          <w:sz w:val="28"/>
          <w:szCs w:val="28"/>
          <w:lang w:eastAsia="ru-RU"/>
        </w:rPr>
        <w:t xml:space="preserve"> в 1,6 раза до 29088 рублей. </w:t>
      </w:r>
    </w:p>
    <w:p w:rsidR="00003B69" w:rsidRPr="00C11D8D" w:rsidRDefault="00003B69" w:rsidP="00003B69">
      <w:pPr>
        <w:ind w:left="6372" w:firstLine="708"/>
        <w:jc w:val="both"/>
        <w:rPr>
          <w:sz w:val="28"/>
          <w:szCs w:val="28"/>
          <w:lang w:eastAsia="ru-RU"/>
        </w:rPr>
      </w:pPr>
      <w:r>
        <w:rPr>
          <w:b/>
          <w:i/>
          <w:sz w:val="28"/>
          <w:szCs w:val="28"/>
        </w:rPr>
        <w:t xml:space="preserve">        </w:t>
      </w:r>
      <w:r w:rsidRPr="00C11D8D">
        <w:rPr>
          <w:b/>
          <w:i/>
          <w:sz w:val="28"/>
          <w:szCs w:val="28"/>
        </w:rPr>
        <w:t xml:space="preserve"> </w:t>
      </w:r>
    </w:p>
    <w:p w:rsidR="00003B69" w:rsidRDefault="00003B69" w:rsidP="00003B69">
      <w:pPr>
        <w:pStyle w:val="BodyTextIndent21"/>
        <w:widowControl w:val="0"/>
        <w:ind w:firstLine="0"/>
        <w:jc w:val="center"/>
        <w:rPr>
          <w:b/>
          <w:color w:val="000000"/>
          <w:sz w:val="28"/>
          <w:szCs w:val="28"/>
        </w:rPr>
      </w:pPr>
      <w:r>
        <w:rPr>
          <w:b/>
          <w:color w:val="000000"/>
          <w:sz w:val="28"/>
          <w:szCs w:val="28"/>
        </w:rPr>
        <w:t xml:space="preserve">   1. 2.</w:t>
      </w:r>
      <w:r w:rsidRPr="00C11D8D">
        <w:rPr>
          <w:b/>
          <w:color w:val="000000"/>
          <w:sz w:val="28"/>
          <w:szCs w:val="28"/>
        </w:rPr>
        <w:t xml:space="preserve"> Достижение качественно нового уровня конкурентоспособности экономики Турковского муниципального района на базе инноваций и развития новых бизнесов</w:t>
      </w:r>
    </w:p>
    <w:p w:rsidR="00003B69" w:rsidRPr="00C11D8D" w:rsidRDefault="00003B69" w:rsidP="00003B69">
      <w:pPr>
        <w:pStyle w:val="BodyTextIndent21"/>
        <w:widowControl w:val="0"/>
        <w:ind w:firstLine="0"/>
        <w:jc w:val="center"/>
        <w:rPr>
          <w:b/>
          <w:color w:val="000000"/>
          <w:sz w:val="28"/>
          <w:szCs w:val="28"/>
        </w:rPr>
      </w:pPr>
    </w:p>
    <w:p w:rsidR="00003B69" w:rsidRDefault="00003B69" w:rsidP="00003B69">
      <w:pPr>
        <w:pStyle w:val="BodyTextIndent21"/>
        <w:widowControl w:val="0"/>
        <w:ind w:firstLine="709"/>
        <w:rPr>
          <w:color w:val="000000"/>
          <w:sz w:val="28"/>
          <w:szCs w:val="28"/>
        </w:rPr>
      </w:pPr>
      <w:r w:rsidRPr="00C11D8D">
        <w:rPr>
          <w:color w:val="000000"/>
          <w:sz w:val="28"/>
          <w:szCs w:val="28"/>
        </w:rPr>
        <w:t xml:space="preserve">Главной целью инвестиционной политики на ближайшее будущее </w:t>
      </w:r>
      <w:r w:rsidRPr="00C11D8D">
        <w:rPr>
          <w:bCs/>
          <w:color w:val="000000"/>
          <w:sz w:val="28"/>
          <w:szCs w:val="28"/>
        </w:rPr>
        <w:t xml:space="preserve">является </w:t>
      </w:r>
      <w:r w:rsidRPr="00C11D8D">
        <w:rPr>
          <w:color w:val="000000"/>
          <w:sz w:val="28"/>
          <w:szCs w:val="28"/>
        </w:rPr>
        <w:t>развитие благоприятных условий для осуществления инвестиционной деятельности на территории Турковского муниципального района, обеспечение высоких темпов экономического роста за счет активного притока инвестиций.</w:t>
      </w:r>
    </w:p>
    <w:p w:rsidR="00003B69" w:rsidRDefault="00003B69" w:rsidP="00003B69">
      <w:pPr>
        <w:pStyle w:val="BodyTextIndent21"/>
        <w:widowControl w:val="0"/>
        <w:ind w:firstLine="709"/>
        <w:rPr>
          <w:color w:val="000000"/>
          <w:sz w:val="28"/>
          <w:szCs w:val="28"/>
        </w:rPr>
      </w:pPr>
      <w:r>
        <w:rPr>
          <w:color w:val="000000"/>
          <w:sz w:val="28"/>
          <w:szCs w:val="28"/>
        </w:rPr>
        <w:t>Для Турковского района перспективы привлечения инвестиций в рамках  данных процессов связаны  с  основной специализацией: сельскохозяйственное производство.</w:t>
      </w:r>
    </w:p>
    <w:p w:rsidR="00003B69" w:rsidRPr="00C11D8D" w:rsidRDefault="00003B69" w:rsidP="00003B69">
      <w:pPr>
        <w:pStyle w:val="BodyTextIndent21"/>
        <w:widowControl w:val="0"/>
        <w:ind w:firstLine="709"/>
        <w:rPr>
          <w:color w:val="000000"/>
          <w:sz w:val="28"/>
          <w:szCs w:val="28"/>
        </w:rPr>
      </w:pPr>
      <w:r>
        <w:rPr>
          <w:color w:val="000000"/>
          <w:sz w:val="28"/>
          <w:szCs w:val="28"/>
        </w:rPr>
        <w:t>Основным источником инвестиций в производственную сферу в ближайшие 10 лет станут частные инвестиции. Для их привлечения необходима развитая инфраструктура,</w:t>
      </w:r>
      <w:r w:rsidR="00DF0911">
        <w:rPr>
          <w:color w:val="000000"/>
          <w:sz w:val="28"/>
          <w:szCs w:val="28"/>
        </w:rPr>
        <w:t xml:space="preserve"> </w:t>
      </w:r>
      <w:r>
        <w:rPr>
          <w:color w:val="000000"/>
          <w:sz w:val="28"/>
          <w:szCs w:val="28"/>
        </w:rPr>
        <w:t xml:space="preserve">человеческий капитал, улучшения нормативной базы, благоприятная экономическая конъюнктура и прочее. </w:t>
      </w:r>
    </w:p>
    <w:p w:rsidR="00003B69" w:rsidRPr="00C11D8D" w:rsidRDefault="00003B69" w:rsidP="00003B69">
      <w:pPr>
        <w:pStyle w:val="221"/>
        <w:spacing w:after="0" w:line="240" w:lineRule="auto"/>
        <w:ind w:firstLine="720"/>
        <w:rPr>
          <w:color w:val="000000"/>
          <w:sz w:val="28"/>
          <w:szCs w:val="28"/>
        </w:rPr>
      </w:pPr>
      <w:r w:rsidRPr="00C11D8D">
        <w:rPr>
          <w:color w:val="000000"/>
          <w:sz w:val="28"/>
          <w:szCs w:val="28"/>
        </w:rPr>
        <w:t>Основными задачами Стратегии являются:</w:t>
      </w:r>
    </w:p>
    <w:p w:rsidR="00003B69" w:rsidRPr="00C11D8D" w:rsidRDefault="00003B69" w:rsidP="00003B69">
      <w:pPr>
        <w:pStyle w:val="221"/>
        <w:tabs>
          <w:tab w:val="left" w:pos="900"/>
        </w:tabs>
        <w:spacing w:after="0" w:line="240" w:lineRule="auto"/>
        <w:ind w:firstLine="720"/>
        <w:rPr>
          <w:color w:val="000000"/>
          <w:sz w:val="28"/>
          <w:szCs w:val="28"/>
        </w:rPr>
      </w:pPr>
      <w:r w:rsidRPr="00C11D8D">
        <w:rPr>
          <w:color w:val="000000"/>
          <w:sz w:val="28"/>
          <w:szCs w:val="28"/>
        </w:rPr>
        <w:t>повышение инвестиционной привлекательности района, раскрытие его конкурентных преимуществ для российских и зарубежных инвесторов;</w:t>
      </w:r>
    </w:p>
    <w:p w:rsidR="00003B69" w:rsidRPr="00C11D8D" w:rsidRDefault="00003B69" w:rsidP="00003B69">
      <w:pPr>
        <w:pStyle w:val="210"/>
        <w:tabs>
          <w:tab w:val="left" w:pos="360"/>
          <w:tab w:val="left" w:pos="900"/>
        </w:tabs>
        <w:ind w:left="0" w:firstLine="720"/>
        <w:rPr>
          <w:color w:val="000000"/>
          <w:szCs w:val="28"/>
        </w:rPr>
      </w:pPr>
      <w:r w:rsidRPr="00C11D8D">
        <w:t xml:space="preserve">активное привлечение инвестиций в район, </w:t>
      </w:r>
      <w:r w:rsidRPr="00C11D8D">
        <w:rPr>
          <w:bCs/>
          <w:color w:val="000000"/>
          <w:szCs w:val="28"/>
        </w:rPr>
        <w:t>увеличение объема прямых инвестиций</w:t>
      </w:r>
      <w:r w:rsidRPr="00C11D8D">
        <w:rPr>
          <w:color w:val="000000"/>
          <w:szCs w:val="28"/>
        </w:rPr>
        <w:t>.</w:t>
      </w:r>
    </w:p>
    <w:p w:rsidR="00003B69" w:rsidRPr="00C11D8D" w:rsidRDefault="00003B69" w:rsidP="00003B69">
      <w:pPr>
        <w:pStyle w:val="BodyTextIndent21"/>
        <w:widowControl w:val="0"/>
        <w:tabs>
          <w:tab w:val="left" w:pos="900"/>
        </w:tabs>
        <w:rPr>
          <w:bCs/>
          <w:color w:val="000000"/>
          <w:sz w:val="28"/>
          <w:szCs w:val="28"/>
        </w:rPr>
      </w:pPr>
      <w:r w:rsidRPr="00C11D8D">
        <w:rPr>
          <w:color w:val="000000"/>
          <w:sz w:val="28"/>
          <w:szCs w:val="28"/>
        </w:rPr>
        <w:t>Основные пути реализации поставленных задач будут заключаться в:</w:t>
      </w:r>
      <w:r w:rsidRPr="00C11D8D">
        <w:rPr>
          <w:bCs/>
          <w:color w:val="000000"/>
          <w:sz w:val="28"/>
          <w:szCs w:val="28"/>
        </w:rPr>
        <w:t xml:space="preserve"> </w:t>
      </w:r>
    </w:p>
    <w:p w:rsidR="00003B69" w:rsidRPr="00C11D8D" w:rsidRDefault="00003B69" w:rsidP="00003B69">
      <w:pPr>
        <w:pStyle w:val="BodyTextIndent21"/>
        <w:widowControl w:val="0"/>
        <w:tabs>
          <w:tab w:val="left" w:pos="900"/>
        </w:tabs>
        <w:rPr>
          <w:bCs/>
          <w:color w:val="000000"/>
          <w:sz w:val="28"/>
          <w:szCs w:val="28"/>
        </w:rPr>
      </w:pPr>
      <w:r w:rsidRPr="00C11D8D">
        <w:rPr>
          <w:bCs/>
          <w:color w:val="000000"/>
          <w:sz w:val="28"/>
          <w:szCs w:val="28"/>
        </w:rPr>
        <w:t>активном позиционировании района в качестве территории, благоприятной для инвестирования, формирование оригинального, понятного и узнаваемого инвесторами образа района;</w:t>
      </w:r>
    </w:p>
    <w:p w:rsidR="00003B69" w:rsidRPr="00C11D8D" w:rsidRDefault="00003B69" w:rsidP="00003B69">
      <w:pPr>
        <w:pStyle w:val="BodyTextIndent21"/>
        <w:widowControl w:val="0"/>
        <w:tabs>
          <w:tab w:val="left" w:pos="900"/>
        </w:tabs>
        <w:rPr>
          <w:color w:val="000000"/>
          <w:sz w:val="28"/>
          <w:szCs w:val="28"/>
        </w:rPr>
      </w:pPr>
      <w:r w:rsidRPr="00C11D8D">
        <w:rPr>
          <w:bCs/>
          <w:color w:val="000000"/>
          <w:sz w:val="28"/>
          <w:szCs w:val="28"/>
        </w:rPr>
        <w:t>информационной поддержке инвестиционной политики района,</w:t>
      </w:r>
      <w:r w:rsidRPr="00C11D8D">
        <w:rPr>
          <w:color w:val="000000"/>
          <w:sz w:val="28"/>
          <w:szCs w:val="28"/>
        </w:rPr>
        <w:t xml:space="preserve"> презентации инвестиционных возможностей района;</w:t>
      </w:r>
    </w:p>
    <w:p w:rsidR="00003B69" w:rsidRPr="00C11D8D" w:rsidRDefault="00003B69" w:rsidP="00003B69">
      <w:pPr>
        <w:pStyle w:val="BodyTextIndent21"/>
        <w:widowControl w:val="0"/>
        <w:tabs>
          <w:tab w:val="left" w:pos="900"/>
        </w:tabs>
        <w:rPr>
          <w:bCs/>
          <w:color w:val="000000"/>
          <w:sz w:val="28"/>
          <w:szCs w:val="28"/>
        </w:rPr>
      </w:pPr>
      <w:r w:rsidRPr="00C11D8D">
        <w:rPr>
          <w:bCs/>
          <w:color w:val="000000"/>
          <w:sz w:val="28"/>
          <w:szCs w:val="28"/>
        </w:rPr>
        <w:t>выстраивании партнерских отношений со стратегическими</w:t>
      </w:r>
      <w:r w:rsidRPr="00C11D8D">
        <w:rPr>
          <w:bCs/>
          <w:color w:val="C0504D"/>
          <w:sz w:val="28"/>
          <w:szCs w:val="28"/>
        </w:rPr>
        <w:t xml:space="preserve"> </w:t>
      </w:r>
      <w:r w:rsidRPr="00C11D8D">
        <w:rPr>
          <w:bCs/>
          <w:color w:val="000000"/>
          <w:sz w:val="28"/>
          <w:szCs w:val="28"/>
        </w:rPr>
        <w:t>инвесторами, постоянном взаимодействии и обеспечении режима максимального благоприятствования;</w:t>
      </w:r>
    </w:p>
    <w:p w:rsidR="00003B69" w:rsidRPr="00C11D8D" w:rsidRDefault="00003B69" w:rsidP="00003B69">
      <w:pPr>
        <w:pStyle w:val="BodyTextIndent21"/>
        <w:widowControl w:val="0"/>
        <w:tabs>
          <w:tab w:val="left" w:pos="900"/>
        </w:tabs>
        <w:rPr>
          <w:bCs/>
          <w:color w:val="000000"/>
          <w:sz w:val="28"/>
          <w:szCs w:val="28"/>
        </w:rPr>
      </w:pPr>
      <w:r w:rsidRPr="00C11D8D">
        <w:rPr>
          <w:bCs/>
          <w:color w:val="000000"/>
          <w:sz w:val="28"/>
          <w:szCs w:val="28"/>
        </w:rPr>
        <w:t>продолжение снижения административных барьеров для предпринимателей, связанных с подготовкой и реализацией инвестиционных проектов;</w:t>
      </w:r>
    </w:p>
    <w:p w:rsidR="00003B69" w:rsidRPr="00C11D8D" w:rsidRDefault="00003B69" w:rsidP="00003B69">
      <w:pPr>
        <w:pStyle w:val="ConsPlusNormal0"/>
        <w:ind w:firstLine="540"/>
        <w:jc w:val="both"/>
        <w:rPr>
          <w:rFonts w:ascii="Times New Roman" w:hAnsi="Times New Roman" w:cs="Times New Roman"/>
          <w:bCs/>
          <w:color w:val="000000"/>
          <w:sz w:val="28"/>
          <w:szCs w:val="28"/>
        </w:rPr>
      </w:pPr>
      <w:r w:rsidRPr="00C11D8D">
        <w:rPr>
          <w:rFonts w:ascii="Times New Roman" w:hAnsi="Times New Roman" w:cs="Times New Roman"/>
          <w:bCs/>
          <w:color w:val="000000"/>
          <w:sz w:val="28"/>
          <w:szCs w:val="28"/>
        </w:rPr>
        <w:t>совершенствование процедур формирования земельных участков и упрощение подготовки разрешительной и проектной документации для получения разрешения на строительство;</w:t>
      </w:r>
    </w:p>
    <w:p w:rsidR="00003B69" w:rsidRPr="00C11D8D" w:rsidRDefault="00003B69" w:rsidP="00003B69">
      <w:pPr>
        <w:pStyle w:val="ConsPlusNormal0"/>
        <w:ind w:firstLine="540"/>
        <w:jc w:val="both"/>
        <w:rPr>
          <w:rFonts w:ascii="Times New Roman" w:hAnsi="Times New Roman" w:cs="Times New Roman"/>
          <w:bCs/>
          <w:color w:val="000000"/>
          <w:sz w:val="28"/>
          <w:szCs w:val="28"/>
        </w:rPr>
      </w:pPr>
      <w:r w:rsidRPr="00C11D8D">
        <w:rPr>
          <w:rFonts w:ascii="Times New Roman" w:hAnsi="Times New Roman" w:cs="Times New Roman"/>
          <w:bCs/>
          <w:color w:val="000000"/>
          <w:sz w:val="28"/>
          <w:szCs w:val="28"/>
        </w:rPr>
        <w:t>формирование новых точек роста, формирование тесных межмуниципальных экономических связей.</w:t>
      </w:r>
    </w:p>
    <w:p w:rsidR="00003B69" w:rsidRPr="00C11D8D" w:rsidRDefault="00003B69" w:rsidP="00003B69">
      <w:pPr>
        <w:pStyle w:val="afb"/>
        <w:spacing w:before="0" w:after="0" w:line="100" w:lineRule="atLeast"/>
        <w:ind w:firstLine="720"/>
        <w:jc w:val="both"/>
        <w:rPr>
          <w:rFonts w:ascii="Times New Roman" w:hAnsi="Times New Roman" w:cs="Times New Roman"/>
          <w:bCs/>
          <w:sz w:val="28"/>
          <w:szCs w:val="28"/>
        </w:rPr>
      </w:pPr>
      <w:r w:rsidRPr="00C11D8D">
        <w:rPr>
          <w:rFonts w:ascii="Times New Roman" w:hAnsi="Times New Roman" w:cs="Times New Roman"/>
          <w:bCs/>
          <w:sz w:val="28"/>
          <w:szCs w:val="28"/>
        </w:rPr>
        <w:t>Для формирования инвестиционной политики района, как основы ее модернизации, обеспечивающей формирование инвестиционно-инновационной модели развития экономики, необходимо решение следующих приоритетных задач:</w:t>
      </w:r>
    </w:p>
    <w:p w:rsidR="00003B69" w:rsidRPr="00C11D8D" w:rsidRDefault="00003B69" w:rsidP="00003B69">
      <w:pPr>
        <w:spacing w:line="100" w:lineRule="atLeast"/>
        <w:ind w:firstLine="720"/>
        <w:jc w:val="both"/>
        <w:rPr>
          <w:bCs/>
          <w:color w:val="000000"/>
          <w:sz w:val="28"/>
          <w:szCs w:val="28"/>
        </w:rPr>
      </w:pPr>
      <w:r w:rsidRPr="00C11D8D">
        <w:rPr>
          <w:bCs/>
          <w:color w:val="000000"/>
          <w:sz w:val="28"/>
          <w:szCs w:val="28"/>
        </w:rPr>
        <w:t>реализация масштабных инвестиционных проектов, структурно влияющих на экономику района;</w:t>
      </w:r>
    </w:p>
    <w:p w:rsidR="00003B69" w:rsidRPr="00C11D8D" w:rsidRDefault="00003B69" w:rsidP="00003B69">
      <w:pPr>
        <w:spacing w:line="100" w:lineRule="atLeast"/>
        <w:ind w:firstLine="720"/>
        <w:jc w:val="both"/>
        <w:rPr>
          <w:bCs/>
          <w:color w:val="000000"/>
          <w:sz w:val="28"/>
          <w:szCs w:val="28"/>
        </w:rPr>
      </w:pPr>
      <w:r w:rsidRPr="00C11D8D">
        <w:rPr>
          <w:color w:val="000000"/>
          <w:sz w:val="28"/>
          <w:szCs w:val="28"/>
        </w:rPr>
        <w:t xml:space="preserve">создание условий для </w:t>
      </w:r>
      <w:r w:rsidRPr="00C11D8D">
        <w:rPr>
          <w:bCs/>
          <w:color w:val="000000"/>
          <w:sz w:val="28"/>
          <w:szCs w:val="28"/>
        </w:rPr>
        <w:t>достройки технологических цепочек в обрабатывающей промышленности и выход на производство конечной продукции с увеличением глубины переработки и ростом доли добавленной стоимости;</w:t>
      </w:r>
    </w:p>
    <w:p w:rsidR="00003B69" w:rsidRPr="00C11D8D" w:rsidRDefault="00003B69" w:rsidP="00003B69">
      <w:pPr>
        <w:spacing w:line="100" w:lineRule="atLeast"/>
        <w:ind w:firstLine="720"/>
        <w:jc w:val="both"/>
        <w:rPr>
          <w:color w:val="000000"/>
          <w:sz w:val="28"/>
          <w:szCs w:val="28"/>
        </w:rPr>
      </w:pPr>
      <w:r w:rsidRPr="00C11D8D">
        <w:rPr>
          <w:bCs/>
          <w:color w:val="000000"/>
          <w:sz w:val="28"/>
          <w:szCs w:val="28"/>
        </w:rPr>
        <w:t xml:space="preserve">расширение использования минерально-сырьевой базы района </w:t>
      </w:r>
      <w:r>
        <w:rPr>
          <w:color w:val="000000"/>
          <w:sz w:val="28"/>
          <w:szCs w:val="28"/>
        </w:rPr>
        <w:t>;</w:t>
      </w:r>
    </w:p>
    <w:p w:rsidR="00003B69" w:rsidRPr="00C11D8D" w:rsidRDefault="00003B69" w:rsidP="00003B69">
      <w:pPr>
        <w:spacing w:line="100" w:lineRule="atLeast"/>
        <w:ind w:firstLine="720"/>
        <w:jc w:val="both"/>
        <w:rPr>
          <w:sz w:val="28"/>
          <w:szCs w:val="28"/>
        </w:rPr>
      </w:pPr>
      <w:r w:rsidRPr="00C11D8D">
        <w:rPr>
          <w:bCs/>
          <w:sz w:val="28"/>
          <w:szCs w:val="28"/>
        </w:rPr>
        <w:t xml:space="preserve">привлечение инвестиций в развитие агропромышленного комплекса области, </w:t>
      </w:r>
      <w:r w:rsidRPr="00C11D8D">
        <w:rPr>
          <w:sz w:val="28"/>
          <w:szCs w:val="28"/>
        </w:rPr>
        <w:t>обеспечивающих структурные сдвиги в сельском хозяйстве и увеличение производительности труда на селе;</w:t>
      </w:r>
    </w:p>
    <w:p w:rsidR="00003B69" w:rsidRPr="00C11D8D" w:rsidRDefault="00003B69" w:rsidP="00003B69">
      <w:pPr>
        <w:spacing w:line="100" w:lineRule="atLeast"/>
        <w:ind w:firstLine="720"/>
        <w:jc w:val="both"/>
        <w:rPr>
          <w:sz w:val="28"/>
          <w:szCs w:val="28"/>
        </w:rPr>
      </w:pPr>
      <w:r w:rsidRPr="00C11D8D">
        <w:rPr>
          <w:bCs/>
          <w:sz w:val="28"/>
          <w:szCs w:val="28"/>
        </w:rPr>
        <w:t xml:space="preserve">развитие сферы услуг, стимулирование развития малого и среднего </w:t>
      </w:r>
      <w:r w:rsidRPr="00C11D8D">
        <w:rPr>
          <w:iCs/>
          <w:sz w:val="28"/>
          <w:szCs w:val="28"/>
        </w:rPr>
        <w:t>предпринимательства</w:t>
      </w:r>
      <w:r w:rsidRPr="00C11D8D">
        <w:rPr>
          <w:sz w:val="28"/>
          <w:szCs w:val="28"/>
        </w:rPr>
        <w:t>;</w:t>
      </w:r>
    </w:p>
    <w:p w:rsidR="00003B69" w:rsidRPr="00C11D8D" w:rsidRDefault="00003B69" w:rsidP="00003B69">
      <w:pPr>
        <w:spacing w:line="100" w:lineRule="atLeast"/>
        <w:ind w:firstLine="720"/>
        <w:jc w:val="both"/>
        <w:rPr>
          <w:sz w:val="28"/>
          <w:szCs w:val="28"/>
        </w:rPr>
      </w:pPr>
      <w:r w:rsidRPr="00C11D8D">
        <w:rPr>
          <w:sz w:val="28"/>
          <w:szCs w:val="28"/>
        </w:rPr>
        <w:t xml:space="preserve">содействие </w:t>
      </w:r>
      <w:r w:rsidRPr="00C11D8D">
        <w:rPr>
          <w:bCs/>
          <w:sz w:val="28"/>
          <w:szCs w:val="28"/>
        </w:rPr>
        <w:t xml:space="preserve">развитию экспортного потенциала, эффективное встраивание предприятий района в </w:t>
      </w:r>
      <w:r w:rsidRPr="00C11D8D">
        <w:rPr>
          <w:sz w:val="28"/>
          <w:szCs w:val="28"/>
        </w:rPr>
        <w:t>межрегиональные рынки товаров и услуг.</w:t>
      </w:r>
    </w:p>
    <w:p w:rsidR="00003B69" w:rsidRPr="00C11D8D" w:rsidRDefault="00003B69" w:rsidP="00003B69">
      <w:pPr>
        <w:spacing w:line="100" w:lineRule="atLeast"/>
        <w:ind w:firstLine="709"/>
        <w:jc w:val="both"/>
        <w:rPr>
          <w:color w:val="000000"/>
          <w:sz w:val="28"/>
          <w:szCs w:val="28"/>
        </w:rPr>
      </w:pPr>
      <w:r w:rsidRPr="00C11D8D">
        <w:rPr>
          <w:color w:val="000000"/>
          <w:sz w:val="28"/>
          <w:szCs w:val="28"/>
        </w:rPr>
        <w:t>Для успешного осуществления запланированных и привлечения новых инвестиционных проектов необходимо продолжение активной работы по созданию благоприятного инвестиционного климата, придание ей более системного характера, включая следующий комплекс мер.</w:t>
      </w:r>
    </w:p>
    <w:p w:rsidR="00003B69" w:rsidRPr="00C11D8D" w:rsidRDefault="00003B69" w:rsidP="00003B69">
      <w:pPr>
        <w:pStyle w:val="37"/>
        <w:spacing w:line="100" w:lineRule="atLeast"/>
        <w:ind w:firstLine="709"/>
        <w:jc w:val="both"/>
        <w:rPr>
          <w:bCs/>
          <w:i/>
          <w:color w:val="000000"/>
          <w:sz w:val="28"/>
          <w:szCs w:val="28"/>
        </w:rPr>
      </w:pPr>
      <w:r w:rsidRPr="00C11D8D">
        <w:rPr>
          <w:bCs/>
          <w:i/>
          <w:color w:val="000000"/>
          <w:sz w:val="28"/>
          <w:szCs w:val="28"/>
        </w:rPr>
        <w:t>Выявление и развитие ключевых кластеров экономики района:</w:t>
      </w:r>
    </w:p>
    <w:p w:rsidR="00003B69" w:rsidRPr="00C11D8D" w:rsidRDefault="00003B69" w:rsidP="00003B69">
      <w:pPr>
        <w:spacing w:line="100" w:lineRule="atLeast"/>
        <w:ind w:firstLine="720"/>
        <w:jc w:val="both"/>
        <w:rPr>
          <w:rFonts w:eastAsia="ArialMT"/>
          <w:color w:val="000000"/>
          <w:sz w:val="28"/>
          <w:szCs w:val="28"/>
        </w:rPr>
      </w:pPr>
      <w:r w:rsidRPr="00C11D8D">
        <w:rPr>
          <w:rFonts w:eastAsia="ArialMT"/>
          <w:color w:val="000000"/>
          <w:sz w:val="28"/>
          <w:szCs w:val="28"/>
        </w:rPr>
        <w:t>создание благоприятных условий для организаций, инвестирующих в приоритетные отрасли</w:t>
      </w:r>
      <w:r w:rsidRPr="00C11D8D">
        <w:rPr>
          <w:rFonts w:eastAsia="ArialMT"/>
          <w:color w:val="C0504D"/>
          <w:sz w:val="28"/>
          <w:szCs w:val="28"/>
        </w:rPr>
        <w:t xml:space="preserve">, </w:t>
      </w:r>
      <w:r w:rsidRPr="00C11D8D">
        <w:rPr>
          <w:rFonts w:eastAsia="ArialMT"/>
          <w:color w:val="000000"/>
          <w:sz w:val="28"/>
          <w:szCs w:val="28"/>
        </w:rPr>
        <w:t>функционирование в качестве «одного окна» для информирования и оказания полного спектра услуг инвесторам, предоставление налоговых льгот, создание специализированных промышленных зон и т.д.</w:t>
      </w:r>
    </w:p>
    <w:p w:rsidR="00003B69" w:rsidRPr="00C11D8D" w:rsidRDefault="00003B69" w:rsidP="00003B69">
      <w:pPr>
        <w:spacing w:line="100" w:lineRule="atLeast"/>
        <w:ind w:firstLine="709"/>
        <w:jc w:val="both"/>
        <w:rPr>
          <w:bCs/>
          <w:i/>
          <w:color w:val="000000"/>
          <w:sz w:val="28"/>
          <w:szCs w:val="28"/>
        </w:rPr>
      </w:pPr>
      <w:r w:rsidRPr="00C11D8D">
        <w:rPr>
          <w:bCs/>
          <w:i/>
          <w:color w:val="000000"/>
          <w:sz w:val="28"/>
          <w:szCs w:val="28"/>
        </w:rPr>
        <w:t>Создание инфраструктуры для вложения инвестиций:</w:t>
      </w:r>
    </w:p>
    <w:p w:rsidR="00003B69" w:rsidRPr="00C11D8D" w:rsidRDefault="00003B69" w:rsidP="00003B69">
      <w:pPr>
        <w:pStyle w:val="37"/>
        <w:spacing w:line="100" w:lineRule="atLeast"/>
        <w:ind w:firstLine="709"/>
        <w:jc w:val="both"/>
        <w:rPr>
          <w:color w:val="000000"/>
          <w:sz w:val="28"/>
          <w:szCs w:val="28"/>
        </w:rPr>
      </w:pPr>
      <w:r w:rsidRPr="00C11D8D">
        <w:rPr>
          <w:color w:val="000000"/>
          <w:sz w:val="28"/>
          <w:szCs w:val="28"/>
        </w:rPr>
        <w:t>создание подготовленных «промышленных площадок»: проведение комплекса землеустроительных работ, постановка сформированного земельного участка на государственный кадастровый учет, регистрация прав на земельный участок, подведение к земельному участку энергетической, инженерной, транспортной и телекоммуникационной инфрастр</w:t>
      </w:r>
      <w:r>
        <w:rPr>
          <w:color w:val="000000"/>
          <w:sz w:val="28"/>
          <w:szCs w:val="28"/>
        </w:rPr>
        <w:t>уктуры.</w:t>
      </w:r>
      <w:r w:rsidRPr="00C11D8D">
        <w:rPr>
          <w:color w:val="000000"/>
          <w:sz w:val="28"/>
          <w:szCs w:val="28"/>
        </w:rPr>
        <w:t xml:space="preserve"> </w:t>
      </w:r>
    </w:p>
    <w:p w:rsidR="00003B69" w:rsidRDefault="00003B69" w:rsidP="00003B69">
      <w:pPr>
        <w:shd w:val="clear" w:color="auto" w:fill="FFFFFF"/>
        <w:ind w:firstLine="567"/>
        <w:jc w:val="both"/>
        <w:rPr>
          <w:sz w:val="28"/>
          <w:szCs w:val="28"/>
        </w:rPr>
      </w:pPr>
      <w:r>
        <w:rPr>
          <w:sz w:val="28"/>
          <w:szCs w:val="28"/>
        </w:rPr>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Турковского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p>
    <w:p w:rsidR="00003B69" w:rsidRDefault="00003B69" w:rsidP="00003B69">
      <w:pPr>
        <w:pStyle w:val="ConsPlusNormal0"/>
        <w:ind w:firstLine="540"/>
        <w:jc w:val="both"/>
        <w:rPr>
          <w:rFonts w:ascii="Times New Roman" w:eastAsia="Arial Unicode MS" w:hAnsi="Times New Roman" w:cs="Times New Roman"/>
          <w:sz w:val="28"/>
          <w:szCs w:val="28"/>
        </w:rPr>
      </w:pPr>
    </w:p>
    <w:p w:rsidR="00003B69" w:rsidRPr="00C11D8D" w:rsidRDefault="00003B69" w:rsidP="00003B69">
      <w:pPr>
        <w:tabs>
          <w:tab w:val="num" w:pos="1134"/>
        </w:tabs>
        <w:suppressAutoHyphens w:val="0"/>
        <w:jc w:val="both"/>
        <w:rPr>
          <w:b/>
          <w:sz w:val="28"/>
          <w:szCs w:val="28"/>
        </w:rPr>
      </w:pPr>
      <w:bookmarkStart w:id="30" w:name="_Toc295206942"/>
      <w:r>
        <w:rPr>
          <w:b/>
          <w:sz w:val="28"/>
          <w:szCs w:val="28"/>
        </w:rPr>
        <w:t xml:space="preserve">        1. 3</w:t>
      </w:r>
      <w:r w:rsidRPr="00C11D8D">
        <w:rPr>
          <w:b/>
          <w:sz w:val="28"/>
          <w:szCs w:val="28"/>
        </w:rPr>
        <w:t xml:space="preserve">. </w:t>
      </w:r>
      <w:bookmarkEnd w:id="30"/>
      <w:r>
        <w:rPr>
          <w:b/>
          <w:sz w:val="28"/>
          <w:szCs w:val="28"/>
        </w:rPr>
        <w:t>Жилищное строительство</w:t>
      </w:r>
    </w:p>
    <w:p w:rsidR="00003B69" w:rsidRPr="00C11D8D" w:rsidRDefault="00003B69" w:rsidP="00003B69">
      <w:pPr>
        <w:ind w:firstLine="567"/>
        <w:jc w:val="both"/>
        <w:rPr>
          <w:sz w:val="28"/>
          <w:szCs w:val="28"/>
        </w:rPr>
      </w:pPr>
      <w:r w:rsidRPr="00C11D8D">
        <w:rPr>
          <w:sz w:val="28"/>
          <w:szCs w:val="28"/>
        </w:rPr>
        <w:t xml:space="preserve">Стратегической целью в сфере строительства жилья является обеспечение доступности жилья для всех категорий населения, а также соответствия объемов комфортного жилищного фонда потребностям населения. До 2030 года на территории района планируется ввести в эксплуатацию </w:t>
      </w:r>
      <w:r w:rsidRPr="00525E8F">
        <w:rPr>
          <w:sz w:val="28"/>
          <w:szCs w:val="28"/>
        </w:rPr>
        <w:t>5,4</w:t>
      </w:r>
      <w:r w:rsidRPr="00C11D8D">
        <w:rPr>
          <w:sz w:val="28"/>
          <w:szCs w:val="28"/>
        </w:rPr>
        <w:t xml:space="preserve"> тыс. кв. м. жилья.</w:t>
      </w:r>
      <w:r>
        <w:rPr>
          <w:sz w:val="28"/>
          <w:szCs w:val="28"/>
        </w:rPr>
        <w:t xml:space="preserve"> По-прежнему при вводе жилья будут доминировать индивидуальные застройщики. Улучшение жилищных условий населения будет осуществляться  также за счет выделения средств вышестоящих бюджетов на улучшение жилищных условий и получение жилых помещений определенных категорий граждан.</w:t>
      </w:r>
    </w:p>
    <w:p w:rsidR="00003B69" w:rsidRPr="00C11D8D" w:rsidRDefault="00003B69" w:rsidP="00003B69">
      <w:pPr>
        <w:ind w:firstLine="567"/>
        <w:jc w:val="both"/>
        <w:rPr>
          <w:sz w:val="28"/>
          <w:szCs w:val="28"/>
        </w:rPr>
      </w:pPr>
      <w:r w:rsidRPr="00C11D8D">
        <w:rPr>
          <w:sz w:val="28"/>
          <w:szCs w:val="28"/>
        </w:rPr>
        <w:t>Для достижения поставленной цели предусмотрено решение следующих задач.</w:t>
      </w:r>
    </w:p>
    <w:p w:rsidR="00003B69" w:rsidRPr="00C11D8D" w:rsidRDefault="00003B69" w:rsidP="00003B69">
      <w:pPr>
        <w:ind w:firstLine="567"/>
        <w:jc w:val="both"/>
        <w:rPr>
          <w:sz w:val="28"/>
          <w:szCs w:val="28"/>
        </w:rPr>
      </w:pPr>
      <w:r w:rsidRPr="00C11D8D">
        <w:rPr>
          <w:i/>
          <w:sz w:val="28"/>
          <w:szCs w:val="28"/>
        </w:rPr>
        <w:t xml:space="preserve">Обеспечение доступности жилья для населения района </w:t>
      </w:r>
      <w:r w:rsidRPr="00C11D8D">
        <w:rPr>
          <w:sz w:val="28"/>
          <w:szCs w:val="28"/>
        </w:rPr>
        <w:t>посредством:</w:t>
      </w:r>
    </w:p>
    <w:p w:rsidR="00003B69" w:rsidRPr="00C11D8D" w:rsidRDefault="00003B69" w:rsidP="00003B69">
      <w:pPr>
        <w:ind w:firstLine="567"/>
        <w:jc w:val="both"/>
        <w:rPr>
          <w:sz w:val="28"/>
          <w:szCs w:val="28"/>
        </w:rPr>
      </w:pPr>
      <w:r w:rsidRPr="00C11D8D">
        <w:rPr>
          <w:sz w:val="28"/>
          <w:szCs w:val="28"/>
        </w:rPr>
        <w:t>- создания условий для развития ипотечного кредитования и деятельности участников рынка ипотечного жилищного кредитования в соответствии с основными положениями, определенными Стратегией развития ипотечного жилищного кредитования в Российской Федерации до 2030 года;</w:t>
      </w:r>
    </w:p>
    <w:p w:rsidR="00003B69" w:rsidRPr="00C11D8D" w:rsidRDefault="00003B69" w:rsidP="00003B69">
      <w:pPr>
        <w:ind w:firstLine="567"/>
        <w:jc w:val="both"/>
        <w:rPr>
          <w:sz w:val="28"/>
          <w:szCs w:val="28"/>
        </w:rPr>
      </w:pPr>
      <w:r w:rsidRPr="00C11D8D">
        <w:rPr>
          <w:sz w:val="28"/>
          <w:szCs w:val="28"/>
        </w:rPr>
        <w:t>- реализации программы по обеспечению жильем отдельных категорий граждан (молодых семей, специалистов на селе, граждан-получателей государственных жилищных сертификатов, инвалидов, детей-сирот, а также семей, имеющих право воспользоваться средствами материнского (семейного) капитала в целях улучшения жилищных условий);</w:t>
      </w:r>
    </w:p>
    <w:p w:rsidR="00003B69" w:rsidRPr="00C11D8D" w:rsidRDefault="00003B69" w:rsidP="00003B69">
      <w:pPr>
        <w:ind w:firstLine="567"/>
        <w:jc w:val="both"/>
        <w:rPr>
          <w:sz w:val="28"/>
          <w:szCs w:val="28"/>
        </w:rPr>
      </w:pPr>
      <w:r w:rsidRPr="00C11D8D">
        <w:rPr>
          <w:sz w:val="28"/>
          <w:szCs w:val="28"/>
        </w:rPr>
        <w:t>- обеспечения жилищного строительства земельными участками с имеющимися объектами коммунальной инфраструктуры;</w:t>
      </w:r>
    </w:p>
    <w:p w:rsidR="00003B69" w:rsidRPr="00C11D8D" w:rsidRDefault="00003B69" w:rsidP="00003B69">
      <w:pPr>
        <w:ind w:firstLine="567"/>
        <w:jc w:val="both"/>
        <w:rPr>
          <w:sz w:val="28"/>
          <w:szCs w:val="28"/>
        </w:rPr>
      </w:pPr>
      <w:r w:rsidRPr="00C11D8D">
        <w:rPr>
          <w:sz w:val="28"/>
          <w:szCs w:val="28"/>
        </w:rPr>
        <w:t>- приоритетное развитие малоэтажного жилищного строительства, формирующего новый облик муниципального района.</w:t>
      </w:r>
    </w:p>
    <w:p w:rsidR="00003B69" w:rsidRPr="00C11D8D" w:rsidRDefault="00003B69" w:rsidP="00003B69">
      <w:pPr>
        <w:ind w:firstLine="567"/>
        <w:jc w:val="both"/>
        <w:rPr>
          <w:i/>
          <w:sz w:val="28"/>
          <w:szCs w:val="28"/>
        </w:rPr>
      </w:pPr>
      <w:r w:rsidRPr="00C11D8D">
        <w:rPr>
          <w:i/>
          <w:sz w:val="28"/>
          <w:szCs w:val="28"/>
        </w:rPr>
        <w:t>Решение задач должно обеспечить выполнение следующих результатов:</w:t>
      </w:r>
    </w:p>
    <w:p w:rsidR="00003B69" w:rsidRPr="00C11D8D" w:rsidRDefault="00003B69" w:rsidP="00003B69">
      <w:pPr>
        <w:ind w:firstLine="567"/>
        <w:jc w:val="both"/>
        <w:rPr>
          <w:sz w:val="28"/>
          <w:szCs w:val="28"/>
        </w:rPr>
      </w:pPr>
      <w:r w:rsidRPr="00C11D8D">
        <w:rPr>
          <w:sz w:val="28"/>
          <w:szCs w:val="28"/>
        </w:rPr>
        <w:t xml:space="preserve">увеличение ввода жилья в 2018 году – </w:t>
      </w:r>
      <w:r w:rsidRPr="00525E8F">
        <w:rPr>
          <w:sz w:val="28"/>
          <w:szCs w:val="28"/>
        </w:rPr>
        <w:t>400м</w:t>
      </w:r>
      <w:r w:rsidRPr="00525E8F">
        <w:rPr>
          <w:sz w:val="28"/>
          <w:szCs w:val="28"/>
          <w:vertAlign w:val="superscript"/>
        </w:rPr>
        <w:t>2</w:t>
      </w:r>
      <w:r w:rsidRPr="00C11D8D">
        <w:rPr>
          <w:sz w:val="28"/>
          <w:szCs w:val="28"/>
        </w:rPr>
        <w:t xml:space="preserve">, 2022 году – </w:t>
      </w:r>
      <w:r w:rsidRPr="00525E8F">
        <w:rPr>
          <w:sz w:val="28"/>
          <w:szCs w:val="28"/>
        </w:rPr>
        <w:t>500м</w:t>
      </w:r>
      <w:r>
        <w:rPr>
          <w:sz w:val="28"/>
          <w:szCs w:val="28"/>
        </w:rPr>
        <w:t>², в 2025</w:t>
      </w:r>
      <w:r w:rsidRPr="00C11D8D">
        <w:rPr>
          <w:sz w:val="28"/>
          <w:szCs w:val="28"/>
        </w:rPr>
        <w:t xml:space="preserve"> году –</w:t>
      </w:r>
      <w:r>
        <w:rPr>
          <w:sz w:val="28"/>
          <w:szCs w:val="28"/>
        </w:rPr>
        <w:t xml:space="preserve"> 650</w:t>
      </w:r>
      <w:r w:rsidRPr="00C11D8D">
        <w:rPr>
          <w:sz w:val="28"/>
          <w:szCs w:val="28"/>
        </w:rPr>
        <w:t xml:space="preserve"> м², в 2030 году – </w:t>
      </w:r>
      <w:r w:rsidRPr="00525E8F">
        <w:rPr>
          <w:sz w:val="28"/>
          <w:szCs w:val="28"/>
        </w:rPr>
        <w:t>800</w:t>
      </w:r>
      <w:r w:rsidRPr="00C11D8D">
        <w:rPr>
          <w:sz w:val="28"/>
          <w:szCs w:val="28"/>
        </w:rPr>
        <w:t xml:space="preserve"> м².</w:t>
      </w:r>
    </w:p>
    <w:p w:rsidR="00003B69" w:rsidRPr="00C11D8D" w:rsidRDefault="00003B69" w:rsidP="00003B69">
      <w:pPr>
        <w:ind w:left="7080"/>
        <w:jc w:val="right"/>
        <w:rPr>
          <w:b/>
          <w:sz w:val="16"/>
          <w:szCs w:val="16"/>
        </w:rPr>
      </w:pPr>
    </w:p>
    <w:p w:rsidR="00003B69" w:rsidRPr="00C11D8D" w:rsidRDefault="00003B69" w:rsidP="00003B69">
      <w:pPr>
        <w:pStyle w:val="af8"/>
        <w:spacing w:line="240" w:lineRule="auto"/>
        <w:ind w:left="20" w:right="23" w:firstLine="709"/>
        <w:rPr>
          <w:sz w:val="28"/>
          <w:szCs w:val="28"/>
        </w:rPr>
      </w:pPr>
      <w:r w:rsidRPr="00C11D8D">
        <w:rPr>
          <w:sz w:val="28"/>
          <w:szCs w:val="28"/>
        </w:rPr>
        <w:t>До 2030 года в рамках исполнения областной программы планируется провести капитальный  ремонт 10 многоквартирных домов на общую сумму 6,2 млн. рублей.</w:t>
      </w:r>
    </w:p>
    <w:p w:rsidR="00003B69" w:rsidRPr="00C11D8D" w:rsidRDefault="00003B69" w:rsidP="00003B69">
      <w:pPr>
        <w:ind w:firstLine="709"/>
        <w:jc w:val="both"/>
        <w:rPr>
          <w:iCs/>
          <w:sz w:val="28"/>
          <w:szCs w:val="28"/>
        </w:rPr>
      </w:pPr>
      <w:r w:rsidRPr="00C11D8D">
        <w:rPr>
          <w:iCs/>
          <w:sz w:val="28"/>
          <w:szCs w:val="28"/>
        </w:rPr>
        <w:t>До 2030 года в многоквартирных домах находящихся на содержании планируется провести ремонт на общую  сумму 1,6 млн. рублей.</w:t>
      </w:r>
    </w:p>
    <w:p w:rsidR="00003B69" w:rsidRPr="00C11D8D" w:rsidRDefault="00003B69" w:rsidP="00003B69">
      <w:pPr>
        <w:ind w:firstLine="709"/>
        <w:jc w:val="both"/>
        <w:rPr>
          <w:iCs/>
          <w:sz w:val="28"/>
          <w:szCs w:val="28"/>
        </w:rPr>
      </w:pPr>
    </w:p>
    <w:p w:rsidR="00003B69" w:rsidRPr="00C11D8D" w:rsidRDefault="00003B69" w:rsidP="00003B69">
      <w:pPr>
        <w:pStyle w:val="affa"/>
        <w:jc w:val="both"/>
        <w:rPr>
          <w:rFonts w:ascii="Times New Roman" w:hAnsi="Times New Roman"/>
          <w:sz w:val="28"/>
          <w:szCs w:val="28"/>
        </w:rPr>
      </w:pPr>
    </w:p>
    <w:p w:rsidR="00003B69" w:rsidRDefault="00003B69" w:rsidP="00003B69">
      <w:pPr>
        <w:pStyle w:val="5"/>
        <w:spacing w:before="0" w:after="0" w:line="100" w:lineRule="atLeast"/>
        <w:ind w:left="0"/>
        <w:rPr>
          <w:b/>
          <w:i w:val="0"/>
        </w:rPr>
      </w:pPr>
      <w:bookmarkStart w:id="31" w:name="_Toc295206953"/>
      <w:r>
        <w:rPr>
          <w:b/>
          <w:i w:val="0"/>
        </w:rPr>
        <w:t xml:space="preserve">       1.4</w:t>
      </w:r>
      <w:r w:rsidRPr="00C11D8D">
        <w:rPr>
          <w:b/>
          <w:i w:val="0"/>
        </w:rPr>
        <w:t>. Развитие сферы услуг, стимулирование малого и среднего предпринимательства</w:t>
      </w:r>
      <w:bookmarkEnd w:id="31"/>
    </w:p>
    <w:p w:rsidR="00003B69" w:rsidRDefault="00003B69" w:rsidP="00003B69"/>
    <w:p w:rsidR="00003B69" w:rsidRPr="00525E8F" w:rsidRDefault="00003B69" w:rsidP="00003B69">
      <w:r>
        <w:t xml:space="preserve">            </w:t>
      </w:r>
      <w:r w:rsidRPr="00C11D8D">
        <w:rPr>
          <w:sz w:val="28"/>
          <w:szCs w:val="28"/>
        </w:rPr>
        <w:t xml:space="preserve">Создание бизнес-среды, благоприятствующей развитию современной высокотехнологичной экономики, предполагает стимулирование </w:t>
      </w:r>
      <w:r w:rsidRPr="00C11D8D">
        <w:rPr>
          <w:bCs/>
          <w:sz w:val="28"/>
          <w:szCs w:val="28"/>
        </w:rPr>
        <w:t xml:space="preserve">развития малого и среднего </w:t>
      </w:r>
      <w:r w:rsidRPr="00C11D8D">
        <w:rPr>
          <w:iCs/>
          <w:sz w:val="28"/>
          <w:szCs w:val="28"/>
        </w:rPr>
        <w:t>предпринимательства</w:t>
      </w:r>
      <w:r w:rsidRPr="00C11D8D">
        <w:rPr>
          <w:bCs/>
          <w:sz w:val="28"/>
          <w:szCs w:val="28"/>
        </w:rPr>
        <w:t>.</w:t>
      </w:r>
    </w:p>
    <w:p w:rsidR="00003B69" w:rsidRPr="00C11D8D" w:rsidRDefault="00003B69" w:rsidP="00003B69">
      <w:pPr>
        <w:spacing w:line="100" w:lineRule="atLeast"/>
        <w:ind w:right="-1" w:firstLine="567"/>
        <w:jc w:val="both"/>
        <w:rPr>
          <w:bCs/>
          <w:sz w:val="28"/>
          <w:szCs w:val="28"/>
        </w:rPr>
      </w:pPr>
      <w:r>
        <w:rPr>
          <w:bCs/>
          <w:sz w:val="28"/>
          <w:szCs w:val="28"/>
        </w:rPr>
        <w:t xml:space="preserve">К сильным сторонам района в отрасли потребительского рынка и сферы услуг относится постоянное расширение инфраструктуры потребительского рынка. К возможностям роста относятся увеличение числа оптовых сетей и улучшение обеспеченности населения объектами розничной торговли. </w:t>
      </w:r>
    </w:p>
    <w:p w:rsidR="00003B69" w:rsidRPr="00C11D8D" w:rsidRDefault="00003B69" w:rsidP="00003B69">
      <w:pPr>
        <w:spacing w:line="100" w:lineRule="atLeast"/>
        <w:ind w:right="-1" w:firstLine="567"/>
        <w:jc w:val="both"/>
        <w:rPr>
          <w:bCs/>
          <w:sz w:val="28"/>
          <w:szCs w:val="28"/>
        </w:rPr>
      </w:pPr>
      <w:r w:rsidRPr="00C11D8D">
        <w:rPr>
          <w:bCs/>
          <w:sz w:val="28"/>
          <w:szCs w:val="28"/>
        </w:rPr>
        <w:t>Задачами в сфере услуг являются:</w:t>
      </w:r>
    </w:p>
    <w:p w:rsidR="00003B69" w:rsidRPr="00C11D8D" w:rsidRDefault="00003B69" w:rsidP="00003B69">
      <w:pPr>
        <w:spacing w:line="100" w:lineRule="atLeast"/>
        <w:ind w:right="-1" w:firstLine="567"/>
        <w:jc w:val="both"/>
        <w:rPr>
          <w:bCs/>
          <w:sz w:val="28"/>
          <w:szCs w:val="28"/>
        </w:rPr>
      </w:pPr>
      <w:r w:rsidRPr="00C11D8D">
        <w:rPr>
          <w:bCs/>
          <w:sz w:val="28"/>
          <w:szCs w:val="28"/>
        </w:rPr>
        <w:t>- достижение нормативов минимальной обеспеченности населения площадью стационарных, не стационарных торговых объектов и торговых объектов местного значения, обеспечение комфортных условий для потребителей при получении услуг розничной торговли с возможностью выбора торгового формата;</w:t>
      </w:r>
    </w:p>
    <w:p w:rsidR="00003B69" w:rsidRPr="00C11D8D" w:rsidRDefault="00003B69" w:rsidP="00003B69">
      <w:pPr>
        <w:spacing w:line="100" w:lineRule="atLeast"/>
        <w:ind w:right="-1" w:firstLine="567"/>
        <w:jc w:val="both"/>
        <w:rPr>
          <w:bCs/>
          <w:sz w:val="28"/>
          <w:szCs w:val="28"/>
        </w:rPr>
      </w:pPr>
      <w:r w:rsidRPr="00C11D8D">
        <w:rPr>
          <w:bCs/>
          <w:sz w:val="28"/>
          <w:szCs w:val="28"/>
        </w:rPr>
        <w:t>- повышение уровня сбалансированности торговых форматов за счет развития розничных рынков, ярмарочной торговли, мобильной и дистанционной торговли;</w:t>
      </w:r>
    </w:p>
    <w:p w:rsidR="00003B69" w:rsidRPr="00C11D8D" w:rsidRDefault="00003B69" w:rsidP="00003B69">
      <w:pPr>
        <w:spacing w:line="100" w:lineRule="atLeast"/>
        <w:ind w:right="-1" w:firstLine="567"/>
        <w:jc w:val="both"/>
        <w:rPr>
          <w:bCs/>
          <w:sz w:val="28"/>
          <w:szCs w:val="28"/>
        </w:rPr>
      </w:pPr>
      <w:r w:rsidRPr="00C11D8D">
        <w:rPr>
          <w:bCs/>
          <w:sz w:val="28"/>
          <w:szCs w:val="28"/>
        </w:rPr>
        <w:t>- создание условий для обеспечения доступности услуг торговли маломобильным гражданам.</w:t>
      </w:r>
    </w:p>
    <w:p w:rsidR="00003B69" w:rsidRPr="00C11D8D" w:rsidRDefault="00003B69" w:rsidP="00003B69">
      <w:pPr>
        <w:spacing w:line="100" w:lineRule="atLeast"/>
        <w:ind w:right="-1" w:firstLine="567"/>
        <w:jc w:val="both"/>
        <w:rPr>
          <w:sz w:val="28"/>
          <w:szCs w:val="28"/>
        </w:rPr>
      </w:pPr>
      <w:r w:rsidRPr="00C11D8D">
        <w:rPr>
          <w:iCs/>
          <w:sz w:val="28"/>
          <w:szCs w:val="28"/>
        </w:rPr>
        <w:t>Стратегической целью развития малого и среднего предпринимательства</w:t>
      </w:r>
      <w:r w:rsidRPr="00C11D8D">
        <w:rPr>
          <w:sz w:val="28"/>
          <w:szCs w:val="28"/>
        </w:rPr>
        <w:t xml:space="preserve"> является его преобразование в благоприятную среду для формирования среднего класса.</w:t>
      </w:r>
    </w:p>
    <w:p w:rsidR="00003B69" w:rsidRPr="00C11D8D" w:rsidRDefault="00003B69" w:rsidP="00003B69">
      <w:pPr>
        <w:spacing w:line="100" w:lineRule="atLeast"/>
        <w:ind w:right="-1" w:firstLine="567"/>
        <w:jc w:val="both"/>
        <w:rPr>
          <w:sz w:val="28"/>
          <w:szCs w:val="28"/>
        </w:rPr>
      </w:pPr>
      <w:r w:rsidRPr="00C11D8D">
        <w:rPr>
          <w:sz w:val="28"/>
          <w:szCs w:val="28"/>
        </w:rPr>
        <w:t>Достижение стратегической цели будет осуществляться посредством:</w:t>
      </w:r>
    </w:p>
    <w:p w:rsidR="00003B69" w:rsidRPr="00C11D8D" w:rsidRDefault="00003B69" w:rsidP="00003B69">
      <w:pPr>
        <w:spacing w:line="100" w:lineRule="atLeast"/>
        <w:ind w:right="-1" w:firstLine="708"/>
        <w:jc w:val="both"/>
        <w:rPr>
          <w:sz w:val="28"/>
          <w:szCs w:val="28"/>
        </w:rPr>
      </w:pPr>
      <w:r w:rsidRPr="00C11D8D">
        <w:rPr>
          <w:sz w:val="28"/>
          <w:szCs w:val="28"/>
        </w:rPr>
        <w:t>- расширения доступа к льготному кредитованию;</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создания организаций инфраструктуры поддержки малого и среднего предпринимательства;</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организации системной работы по ликвидации административных барьеров на пути предпринимательской деятельности;</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стимулирования спроса на продукцию малых и средних предприятий;</w:t>
      </w:r>
    </w:p>
    <w:p w:rsidR="00003B69" w:rsidRPr="00C11D8D" w:rsidRDefault="00003B69" w:rsidP="00003B69">
      <w:pPr>
        <w:pStyle w:val="afb"/>
        <w:spacing w:before="0" w:after="0" w:line="100" w:lineRule="atLeast"/>
        <w:ind w:right="-1" w:firstLine="708"/>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реализации мероприятий, направленных на увеличение доли закупок товаров, работ, услуг у субъектов малого и среднего предпринимательства;</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пропаганды легального предпринимательства и формирования положительного имиджа предпринимателя;</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стимулирования молодежного предпринимательства и активного участия молодежи в работе предпринимательского сектора района.</w:t>
      </w:r>
    </w:p>
    <w:p w:rsidR="00003B69" w:rsidRPr="00C11D8D" w:rsidRDefault="00003B69" w:rsidP="00003B69">
      <w:pPr>
        <w:pStyle w:val="afb"/>
        <w:spacing w:before="0" w:after="0" w:line="100" w:lineRule="atLeast"/>
        <w:ind w:right="-1" w:firstLine="720"/>
        <w:jc w:val="both"/>
        <w:rPr>
          <w:rFonts w:ascii="Times New Roman" w:hAnsi="Times New Roman" w:cs="Times New Roman"/>
          <w:bCs/>
          <w:i/>
          <w:color w:val="auto"/>
          <w:sz w:val="28"/>
          <w:szCs w:val="28"/>
        </w:rPr>
      </w:pPr>
      <w:r w:rsidRPr="00C11D8D">
        <w:rPr>
          <w:rFonts w:ascii="Times New Roman" w:hAnsi="Times New Roman" w:cs="Times New Roman"/>
          <w:bCs/>
          <w:i/>
          <w:color w:val="auto"/>
          <w:sz w:val="28"/>
          <w:szCs w:val="28"/>
        </w:rPr>
        <w:t>Стимулирование создания и развитие малых форм хозяйствования в сфере обслуживания населения (включая сферу ЖКХ), диверсификация  видов услуг и повышение их качества.</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Повышение качества оказываемых услуг населению будет обеспечиваться через стимулирование  создания новых конкурирующих компаний, сохранение здоровых условий конкуренции. Особое внимание будет уделено поддержке создания малых обслуживающих компаний под конкретные потребности городского и сельского населения.</w:t>
      </w:r>
    </w:p>
    <w:p w:rsidR="00003B69" w:rsidRPr="00C11D8D" w:rsidRDefault="00003B69" w:rsidP="00003B69">
      <w:pPr>
        <w:pStyle w:val="afb"/>
        <w:spacing w:before="0" w:after="0" w:line="100" w:lineRule="atLeast"/>
        <w:ind w:right="-1" w:firstLine="720"/>
        <w:jc w:val="both"/>
        <w:rPr>
          <w:rFonts w:ascii="Times New Roman" w:hAnsi="Times New Roman" w:cs="Times New Roman"/>
          <w:bCs/>
          <w:i/>
          <w:color w:val="auto"/>
          <w:sz w:val="28"/>
          <w:szCs w:val="28"/>
        </w:rPr>
      </w:pPr>
      <w:r w:rsidRPr="00C11D8D">
        <w:rPr>
          <w:rFonts w:ascii="Times New Roman" w:hAnsi="Times New Roman" w:cs="Times New Roman"/>
          <w:bCs/>
          <w:i/>
          <w:color w:val="auto"/>
          <w:sz w:val="28"/>
          <w:szCs w:val="28"/>
        </w:rPr>
        <w:t>Поддержка предпринимательства на селе, включая сферу производства и переработки сельхозпродукции.</w:t>
      </w:r>
    </w:p>
    <w:p w:rsidR="00003B69" w:rsidRPr="00C11D8D" w:rsidRDefault="00003B69" w:rsidP="00003B69">
      <w:pPr>
        <w:spacing w:line="100" w:lineRule="atLeast"/>
        <w:ind w:right="-1" w:firstLine="708"/>
        <w:jc w:val="both"/>
        <w:rPr>
          <w:sz w:val="28"/>
          <w:szCs w:val="28"/>
        </w:rPr>
      </w:pPr>
      <w:r w:rsidRPr="00C11D8D">
        <w:rPr>
          <w:sz w:val="28"/>
          <w:szCs w:val="28"/>
        </w:rPr>
        <w:t>Необходимо обеспечивать стабильную доступность кредитных ресурсов для личных подсобных и крестьянских (фермерских) хозяйств и создаваемых ими кооперативов.</w:t>
      </w:r>
    </w:p>
    <w:p w:rsidR="00003B69" w:rsidRPr="00C11D8D" w:rsidRDefault="00003B69" w:rsidP="00003B69">
      <w:pPr>
        <w:pStyle w:val="afb"/>
        <w:spacing w:before="0" w:after="0" w:line="100" w:lineRule="atLeast"/>
        <w:ind w:right="-1" w:firstLine="720"/>
        <w:jc w:val="both"/>
        <w:rPr>
          <w:rFonts w:ascii="Times New Roman" w:hAnsi="Times New Roman" w:cs="Times New Roman"/>
          <w:bCs/>
          <w:i/>
          <w:color w:val="auto"/>
          <w:sz w:val="28"/>
          <w:szCs w:val="28"/>
        </w:rPr>
      </w:pPr>
      <w:r w:rsidRPr="00C11D8D">
        <w:rPr>
          <w:rFonts w:ascii="Times New Roman" w:hAnsi="Times New Roman" w:cs="Times New Roman"/>
          <w:bCs/>
          <w:i/>
          <w:color w:val="auto"/>
          <w:sz w:val="28"/>
          <w:szCs w:val="28"/>
        </w:rPr>
        <w:t>Стимулирование экспорта продукции субъектов малого и среднего предпринимательства района.</w:t>
      </w:r>
    </w:p>
    <w:p w:rsidR="00003B69" w:rsidRPr="00C11D8D" w:rsidRDefault="00003B69" w:rsidP="00003B69">
      <w:pPr>
        <w:spacing w:line="100" w:lineRule="atLeast"/>
        <w:ind w:right="-1" w:firstLine="708"/>
        <w:jc w:val="both"/>
        <w:rPr>
          <w:sz w:val="28"/>
          <w:szCs w:val="28"/>
        </w:rPr>
      </w:pPr>
      <w:r w:rsidRPr="00C11D8D">
        <w:rPr>
          <w:sz w:val="28"/>
          <w:szCs w:val="28"/>
        </w:rPr>
        <w:t xml:space="preserve">Механизмы реализации данного направления включают предоставление субсидий на возмещение части расходов субъектов предпринимательской деятельности, связанных с выходом на внешние рынки и экспортом продукции, включая субсидирование затрат на участие в отечественных выставочно-ярмарочных мероприятиях, получение сертификатов качества продукции и пр. </w:t>
      </w:r>
    </w:p>
    <w:p w:rsidR="00003B69" w:rsidRPr="00C11D8D" w:rsidRDefault="00003B69" w:rsidP="00003B69">
      <w:pPr>
        <w:pStyle w:val="afb"/>
        <w:spacing w:before="0" w:after="0" w:line="100" w:lineRule="atLeast"/>
        <w:ind w:right="-1" w:firstLine="720"/>
        <w:jc w:val="both"/>
        <w:rPr>
          <w:rFonts w:ascii="Times New Roman" w:hAnsi="Times New Roman" w:cs="Times New Roman"/>
          <w:iCs/>
          <w:color w:val="auto"/>
          <w:sz w:val="28"/>
          <w:szCs w:val="28"/>
        </w:rPr>
      </w:pPr>
      <w:r w:rsidRPr="00C11D8D">
        <w:rPr>
          <w:rFonts w:ascii="Times New Roman" w:hAnsi="Times New Roman" w:cs="Times New Roman"/>
          <w:bCs/>
          <w:color w:val="auto"/>
          <w:sz w:val="28"/>
          <w:szCs w:val="28"/>
        </w:rPr>
        <w:t>С учетом приоритетов общегосударственной политики, а также исходя из задач социально-экономического разви</w:t>
      </w:r>
      <w:r>
        <w:rPr>
          <w:rFonts w:ascii="Times New Roman" w:hAnsi="Times New Roman" w:cs="Times New Roman"/>
          <w:bCs/>
          <w:color w:val="auto"/>
          <w:sz w:val="28"/>
          <w:szCs w:val="28"/>
        </w:rPr>
        <w:t>тия региона оборот субъектов малого и среднего предпринимательства увеличится в 1,8 раза, доля среднесписочной численности в общей численности занятого населения составит 35,5%.</w:t>
      </w:r>
      <w:r w:rsidRPr="00C11D8D">
        <w:rPr>
          <w:rFonts w:ascii="Times New Roman" w:hAnsi="Times New Roman" w:cs="Times New Roman"/>
          <w:iCs/>
          <w:color w:val="auto"/>
          <w:sz w:val="28"/>
          <w:szCs w:val="28"/>
        </w:rPr>
        <w:t xml:space="preserve"> </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p>
    <w:p w:rsidR="00003B69" w:rsidRPr="00C11D8D" w:rsidRDefault="00003B69" w:rsidP="00003B69">
      <w:pPr>
        <w:pStyle w:val="5"/>
        <w:spacing w:before="0" w:after="0" w:line="100" w:lineRule="atLeast"/>
        <w:ind w:left="0"/>
        <w:rPr>
          <w:b/>
          <w:i w:val="0"/>
        </w:rPr>
      </w:pPr>
      <w:bookmarkStart w:id="32" w:name="_Toc295206955"/>
      <w:r>
        <w:rPr>
          <w:b/>
          <w:i w:val="0"/>
        </w:rPr>
        <w:t xml:space="preserve">           </w:t>
      </w:r>
      <w:r w:rsidRPr="00C11D8D">
        <w:rPr>
          <w:b/>
          <w:i w:val="0"/>
        </w:rPr>
        <w:t>1</w:t>
      </w:r>
      <w:r>
        <w:rPr>
          <w:b/>
          <w:i w:val="0"/>
        </w:rPr>
        <w:t>.</w:t>
      </w:r>
      <w:r w:rsidRPr="00C11D8D">
        <w:rPr>
          <w:b/>
          <w:i w:val="0"/>
        </w:rPr>
        <w:t xml:space="preserve">5. </w:t>
      </w:r>
      <w:bookmarkStart w:id="33" w:name="_Toc298403356"/>
      <w:bookmarkEnd w:id="32"/>
      <w:r w:rsidRPr="00C11D8D">
        <w:rPr>
          <w:b/>
          <w:i w:val="0"/>
        </w:rPr>
        <w:t>Формирование на территории Турковского муниципального района туристско-рекреационного кластера</w:t>
      </w:r>
      <w:bookmarkEnd w:id="33"/>
    </w:p>
    <w:p w:rsidR="00003B69" w:rsidRPr="00C11D8D" w:rsidRDefault="00003B69" w:rsidP="00003B69">
      <w:pPr>
        <w:spacing w:line="100" w:lineRule="atLeast"/>
        <w:ind w:firstLine="709"/>
        <w:jc w:val="both"/>
        <w:rPr>
          <w:sz w:val="28"/>
          <w:szCs w:val="28"/>
        </w:rPr>
      </w:pPr>
      <w:r w:rsidRPr="00C11D8D">
        <w:rPr>
          <w:sz w:val="28"/>
          <w:szCs w:val="28"/>
        </w:rPr>
        <w:t xml:space="preserve">Стратегической целью развития сферы туризма является формирование положительного туристского имиджа Турковского муниципального района на рынке туристских услуг, повышение качества, доступности и конкурентоспособности туристских услуг. </w:t>
      </w:r>
    </w:p>
    <w:p w:rsidR="00003B69" w:rsidRPr="00C11D8D" w:rsidRDefault="00003B69" w:rsidP="00003B69">
      <w:pPr>
        <w:spacing w:line="100" w:lineRule="atLeast"/>
        <w:ind w:firstLine="709"/>
        <w:jc w:val="both"/>
        <w:rPr>
          <w:sz w:val="28"/>
          <w:szCs w:val="28"/>
        </w:rPr>
      </w:pPr>
      <w:r w:rsidRPr="00C11D8D">
        <w:rPr>
          <w:sz w:val="28"/>
          <w:szCs w:val="28"/>
        </w:rPr>
        <w:t>Реализация цели предусматривает решение приоритетных  задач:</w:t>
      </w:r>
    </w:p>
    <w:p w:rsidR="00003B69" w:rsidRPr="00C11D8D" w:rsidRDefault="00003B69" w:rsidP="00003B69">
      <w:pPr>
        <w:spacing w:line="100" w:lineRule="atLeast"/>
        <w:ind w:firstLine="709"/>
        <w:jc w:val="both"/>
        <w:rPr>
          <w:sz w:val="28"/>
          <w:szCs w:val="28"/>
        </w:rPr>
      </w:pPr>
      <w:r w:rsidRPr="00C11D8D">
        <w:rPr>
          <w:sz w:val="28"/>
          <w:szCs w:val="28"/>
        </w:rPr>
        <w:t>формирование положительного туристского имиджа Турковского муниципального района;</w:t>
      </w:r>
    </w:p>
    <w:p w:rsidR="00003B69" w:rsidRPr="00C11D8D" w:rsidRDefault="00003B69" w:rsidP="00003B69">
      <w:pPr>
        <w:spacing w:line="100" w:lineRule="atLeast"/>
        <w:ind w:firstLine="709"/>
        <w:jc w:val="both"/>
        <w:rPr>
          <w:sz w:val="28"/>
          <w:szCs w:val="28"/>
        </w:rPr>
      </w:pPr>
      <w:r w:rsidRPr="00C11D8D">
        <w:rPr>
          <w:sz w:val="28"/>
          <w:szCs w:val="28"/>
        </w:rPr>
        <w:t>развитие самодеятельного культурного вида туризма, стимулирование создания нового туристского продукта;</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 xml:space="preserve">формирование туристско-рекреационного кластера с использованием механизма государственно-частного партнерства, предусматривающего развитие специализированных видов туризма, разработку узнаваемого туристского бренда района. </w:t>
      </w:r>
    </w:p>
    <w:p w:rsidR="00003B69" w:rsidRPr="00C11D8D" w:rsidRDefault="00003B69" w:rsidP="00003B69">
      <w:pPr>
        <w:spacing w:line="100" w:lineRule="atLeast"/>
        <w:ind w:firstLine="709"/>
        <w:jc w:val="both"/>
        <w:rPr>
          <w:sz w:val="28"/>
          <w:szCs w:val="28"/>
        </w:rPr>
      </w:pPr>
      <w:r w:rsidRPr="00C11D8D">
        <w:rPr>
          <w:i/>
          <w:iCs/>
          <w:sz w:val="28"/>
          <w:szCs w:val="28"/>
        </w:rPr>
        <w:t>Создани</w:t>
      </w:r>
      <w:r w:rsidRPr="00C11D8D">
        <w:rPr>
          <w:i/>
          <w:sz w:val="28"/>
          <w:szCs w:val="28"/>
        </w:rPr>
        <w:t>е туристско-информационного центра</w:t>
      </w:r>
      <w:r w:rsidRPr="00C11D8D">
        <w:rPr>
          <w:sz w:val="28"/>
          <w:szCs w:val="28"/>
        </w:rPr>
        <w:t xml:space="preserve"> </w:t>
      </w:r>
      <w:r w:rsidRPr="00C11D8D">
        <w:rPr>
          <w:i/>
          <w:sz w:val="28"/>
          <w:szCs w:val="28"/>
        </w:rPr>
        <w:t>Турковского муниципального района</w:t>
      </w:r>
      <w:r w:rsidRPr="00C11D8D">
        <w:rPr>
          <w:sz w:val="28"/>
          <w:szCs w:val="28"/>
        </w:rPr>
        <w:t>, разработку туристского бренда, разработку рекламных туров для организаторов туризма и представителей средств массовой информации из заинтересованных регионов Российской Федерации.</w:t>
      </w:r>
    </w:p>
    <w:p w:rsidR="00003B69" w:rsidRPr="00C11D8D" w:rsidRDefault="00003B69" w:rsidP="00003B69">
      <w:pPr>
        <w:spacing w:line="100" w:lineRule="atLeast"/>
        <w:ind w:firstLine="709"/>
        <w:jc w:val="both"/>
        <w:rPr>
          <w:sz w:val="28"/>
          <w:szCs w:val="28"/>
        </w:rPr>
      </w:pPr>
      <w:r w:rsidRPr="00C11D8D">
        <w:rPr>
          <w:i/>
          <w:sz w:val="28"/>
          <w:szCs w:val="28"/>
        </w:rPr>
        <w:t xml:space="preserve">Туризм на базе водных видов транспорта, </w:t>
      </w:r>
      <w:r w:rsidRPr="00C11D8D">
        <w:rPr>
          <w:sz w:val="28"/>
          <w:szCs w:val="28"/>
        </w:rPr>
        <w:t>включающий активную экскурсионную программу. В долгосрочной перспективе необходимо создать условия для развития этого вида туризма путем разработки комплекса мер.</w:t>
      </w:r>
    </w:p>
    <w:p w:rsidR="00003B69" w:rsidRPr="00C11D8D" w:rsidRDefault="00003B69" w:rsidP="00003B69">
      <w:pPr>
        <w:ind w:firstLine="709"/>
        <w:jc w:val="both"/>
        <w:rPr>
          <w:sz w:val="28"/>
          <w:szCs w:val="28"/>
        </w:rPr>
      </w:pPr>
      <w:r w:rsidRPr="00C11D8D">
        <w:rPr>
          <w:i/>
          <w:sz w:val="28"/>
          <w:szCs w:val="28"/>
        </w:rPr>
        <w:t>Лечебный (медицинский) туризм</w:t>
      </w:r>
      <w:r w:rsidRPr="00C11D8D">
        <w:rPr>
          <w:sz w:val="28"/>
          <w:szCs w:val="28"/>
        </w:rPr>
        <w:t>, имеющий несколько разновидностей, обусловленных природными средствами воздействия на человеческий органи</w:t>
      </w:r>
      <w:r>
        <w:rPr>
          <w:sz w:val="28"/>
          <w:szCs w:val="28"/>
        </w:rPr>
        <w:t xml:space="preserve">зм: климатолечение, </w:t>
      </w:r>
      <w:r w:rsidRPr="00C11D8D">
        <w:rPr>
          <w:sz w:val="28"/>
          <w:szCs w:val="28"/>
        </w:rPr>
        <w:t xml:space="preserve"> фитотерапия (использование лека</w:t>
      </w:r>
      <w:r>
        <w:rPr>
          <w:sz w:val="28"/>
          <w:szCs w:val="28"/>
        </w:rPr>
        <w:t xml:space="preserve">рственных трав и сборов), </w:t>
      </w:r>
      <w:r w:rsidRPr="00C11D8D">
        <w:rPr>
          <w:sz w:val="28"/>
          <w:szCs w:val="28"/>
        </w:rPr>
        <w:t xml:space="preserve"> и т.д. </w:t>
      </w:r>
    </w:p>
    <w:p w:rsidR="00003B69" w:rsidRPr="00C11D8D" w:rsidRDefault="00003B69" w:rsidP="00003B69">
      <w:pPr>
        <w:ind w:firstLine="709"/>
        <w:jc w:val="both"/>
        <w:rPr>
          <w:sz w:val="28"/>
          <w:szCs w:val="28"/>
        </w:rPr>
      </w:pPr>
      <w:r w:rsidRPr="00C11D8D">
        <w:rPr>
          <w:i/>
          <w:sz w:val="28"/>
          <w:szCs w:val="28"/>
        </w:rPr>
        <w:t>Рекреационный туризм</w:t>
      </w:r>
      <w:r w:rsidRPr="00C11D8D">
        <w:rPr>
          <w:sz w:val="28"/>
          <w:szCs w:val="28"/>
        </w:rPr>
        <w:t>, в основе которого лежит потребность человека в восстановлении своих физических и душевных сил. Этот вид туризма отличается большим разнообразием, может включать в себя такие программы, как зрелищно-развлекательные, занятия по интересам (охота и рыбная лов</w:t>
      </w:r>
      <w:r>
        <w:rPr>
          <w:sz w:val="28"/>
          <w:szCs w:val="28"/>
        </w:rPr>
        <w:t>ля), обучающие,  бытовые</w:t>
      </w:r>
      <w:r w:rsidRPr="00C11D8D">
        <w:rPr>
          <w:sz w:val="28"/>
          <w:szCs w:val="28"/>
        </w:rPr>
        <w:t xml:space="preserve">, оздоровительные (связанные с активными способами передвижения). </w:t>
      </w:r>
    </w:p>
    <w:p w:rsidR="00003B69" w:rsidRPr="00C11D8D" w:rsidRDefault="00003B69" w:rsidP="00003B69">
      <w:pPr>
        <w:ind w:firstLine="720"/>
        <w:jc w:val="both"/>
        <w:rPr>
          <w:sz w:val="28"/>
          <w:szCs w:val="28"/>
        </w:rPr>
      </w:pPr>
      <w:r w:rsidRPr="00C11D8D">
        <w:rPr>
          <w:i/>
          <w:sz w:val="28"/>
          <w:szCs w:val="28"/>
        </w:rPr>
        <w:t>Спортивный туризм</w:t>
      </w:r>
      <w:r w:rsidRPr="00C11D8D">
        <w:rPr>
          <w:sz w:val="28"/>
          <w:szCs w:val="28"/>
        </w:rPr>
        <w:t>, связанный с занятием каким-либо видом спорта. Благодаря природно-климатическим условиям на территории Турковского муниципального района можно развивать следующие виды спортивного туризма:</w:t>
      </w:r>
    </w:p>
    <w:p w:rsidR="00003B69" w:rsidRPr="00C11D8D" w:rsidRDefault="00003B69" w:rsidP="00003B69">
      <w:pPr>
        <w:ind w:firstLine="720"/>
        <w:jc w:val="both"/>
        <w:rPr>
          <w:sz w:val="28"/>
          <w:szCs w:val="28"/>
        </w:rPr>
      </w:pPr>
      <w:r w:rsidRPr="00C11D8D">
        <w:rPr>
          <w:sz w:val="28"/>
          <w:szCs w:val="28"/>
        </w:rPr>
        <w:t xml:space="preserve">- водный туризм;  </w:t>
      </w:r>
    </w:p>
    <w:p w:rsidR="00003B69" w:rsidRPr="00C11D8D" w:rsidRDefault="00003B69" w:rsidP="00003B69">
      <w:pPr>
        <w:ind w:firstLine="720"/>
        <w:jc w:val="both"/>
        <w:rPr>
          <w:sz w:val="28"/>
          <w:szCs w:val="28"/>
        </w:rPr>
      </w:pPr>
      <w:r w:rsidRPr="00C11D8D">
        <w:rPr>
          <w:sz w:val="28"/>
          <w:szCs w:val="28"/>
        </w:rPr>
        <w:t>- конный туризм.</w:t>
      </w:r>
    </w:p>
    <w:p w:rsidR="00003B69" w:rsidRPr="00C11D8D" w:rsidRDefault="00003B69" w:rsidP="00003B69">
      <w:pPr>
        <w:ind w:firstLine="720"/>
        <w:jc w:val="both"/>
        <w:rPr>
          <w:i/>
          <w:iCs/>
          <w:sz w:val="28"/>
          <w:szCs w:val="28"/>
        </w:rPr>
      </w:pPr>
      <w:r w:rsidRPr="00C11D8D">
        <w:rPr>
          <w:i/>
          <w:iCs/>
          <w:sz w:val="28"/>
          <w:szCs w:val="28"/>
        </w:rPr>
        <w:t>Социально-экономическая эффективность от реализации проекта:</w:t>
      </w:r>
    </w:p>
    <w:p w:rsidR="00003B69" w:rsidRPr="00C11D8D" w:rsidRDefault="00003B69" w:rsidP="00003B69">
      <w:pPr>
        <w:ind w:firstLine="720"/>
        <w:jc w:val="both"/>
        <w:rPr>
          <w:sz w:val="28"/>
          <w:szCs w:val="28"/>
        </w:rPr>
      </w:pPr>
      <w:r w:rsidRPr="00C11D8D">
        <w:rPr>
          <w:sz w:val="28"/>
          <w:szCs w:val="28"/>
        </w:rPr>
        <w:t>развитие этнического, спортивного, лечебно-оздоровительного, культурно-познавательного, событийного, природно-экологического, паломнического, круизного видов туризма на территории Турковского муниципального района;</w:t>
      </w:r>
    </w:p>
    <w:p w:rsidR="00003B69" w:rsidRPr="00C11D8D" w:rsidRDefault="00003B69" w:rsidP="00003B69">
      <w:pPr>
        <w:ind w:firstLine="720"/>
        <w:jc w:val="both"/>
        <w:rPr>
          <w:sz w:val="28"/>
          <w:szCs w:val="28"/>
        </w:rPr>
      </w:pPr>
      <w:r w:rsidRPr="00C11D8D">
        <w:rPr>
          <w:sz w:val="28"/>
          <w:szCs w:val="28"/>
        </w:rPr>
        <w:t>увеличение туристического потока не мен</w:t>
      </w:r>
      <w:r>
        <w:rPr>
          <w:sz w:val="28"/>
          <w:szCs w:val="28"/>
        </w:rPr>
        <w:t>ее чем в 4 раза относительно 2017</w:t>
      </w:r>
      <w:r w:rsidRPr="00C11D8D">
        <w:rPr>
          <w:sz w:val="28"/>
          <w:szCs w:val="28"/>
        </w:rPr>
        <w:t xml:space="preserve"> года;</w:t>
      </w:r>
    </w:p>
    <w:p w:rsidR="00003B69" w:rsidRPr="00C11D8D" w:rsidRDefault="00003B69" w:rsidP="00003B69">
      <w:pPr>
        <w:ind w:firstLine="720"/>
        <w:jc w:val="both"/>
        <w:rPr>
          <w:sz w:val="28"/>
          <w:szCs w:val="28"/>
        </w:rPr>
      </w:pPr>
      <w:r w:rsidRPr="00C11D8D">
        <w:rPr>
          <w:sz w:val="28"/>
          <w:szCs w:val="28"/>
        </w:rPr>
        <w:t xml:space="preserve">развитие социальной, инженерной, транспортной инфраструктур Турковского муниципального района; </w:t>
      </w:r>
    </w:p>
    <w:p w:rsidR="00003B69" w:rsidRPr="00C11D8D" w:rsidRDefault="00003B69" w:rsidP="00003B69">
      <w:pPr>
        <w:ind w:firstLine="720"/>
        <w:jc w:val="both"/>
        <w:rPr>
          <w:sz w:val="28"/>
          <w:szCs w:val="28"/>
        </w:rPr>
      </w:pPr>
      <w:r w:rsidRPr="00C11D8D">
        <w:rPr>
          <w:sz w:val="28"/>
          <w:szCs w:val="28"/>
        </w:rPr>
        <w:t>развитие гостиничного бизнеса, сферы общественного питания</w:t>
      </w:r>
      <w:r>
        <w:rPr>
          <w:sz w:val="28"/>
          <w:szCs w:val="28"/>
        </w:rPr>
        <w:t xml:space="preserve">,  развлекательного отдыха </w:t>
      </w:r>
      <w:r w:rsidRPr="00C11D8D">
        <w:rPr>
          <w:sz w:val="28"/>
          <w:szCs w:val="28"/>
        </w:rPr>
        <w:t>и др.;</w:t>
      </w:r>
    </w:p>
    <w:p w:rsidR="00003B69" w:rsidRDefault="00003B69" w:rsidP="00003B69">
      <w:pPr>
        <w:ind w:firstLine="720"/>
        <w:jc w:val="both"/>
        <w:rPr>
          <w:sz w:val="28"/>
          <w:szCs w:val="28"/>
        </w:rPr>
      </w:pPr>
      <w:r w:rsidRPr="00C11D8D">
        <w:rPr>
          <w:sz w:val="28"/>
          <w:szCs w:val="28"/>
        </w:rPr>
        <w:t>развитие детско-юношеского спорта и туризма Турковского муниципального райо</w:t>
      </w:r>
      <w:bookmarkStart w:id="34" w:name="_Toc295206934"/>
      <w:r>
        <w:rPr>
          <w:sz w:val="28"/>
          <w:szCs w:val="28"/>
        </w:rPr>
        <w:t>на.</w:t>
      </w:r>
    </w:p>
    <w:p w:rsidR="00003B69" w:rsidRDefault="00003B69" w:rsidP="00003B69">
      <w:pPr>
        <w:ind w:firstLine="720"/>
        <w:jc w:val="both"/>
        <w:rPr>
          <w:sz w:val="28"/>
          <w:szCs w:val="28"/>
        </w:rPr>
      </w:pPr>
    </w:p>
    <w:p w:rsidR="00003B69" w:rsidRPr="006F3132" w:rsidRDefault="00FD48C5" w:rsidP="00003B69">
      <w:pPr>
        <w:ind w:firstLine="720"/>
        <w:jc w:val="both"/>
        <w:rPr>
          <w:sz w:val="32"/>
          <w:szCs w:val="32"/>
        </w:rPr>
      </w:pPr>
      <w:r>
        <w:rPr>
          <w:b/>
          <w:sz w:val="32"/>
          <w:szCs w:val="32"/>
        </w:rPr>
        <w:t>6</w:t>
      </w:r>
      <w:r w:rsidR="00003B69">
        <w:rPr>
          <w:b/>
          <w:sz w:val="32"/>
          <w:szCs w:val="32"/>
        </w:rPr>
        <w:t xml:space="preserve">.2. </w:t>
      </w:r>
      <w:r w:rsidR="00003B69" w:rsidRPr="006F3132">
        <w:rPr>
          <w:b/>
          <w:sz w:val="32"/>
          <w:szCs w:val="32"/>
        </w:rPr>
        <w:t>Направления развития социальной сферы:</w:t>
      </w:r>
    </w:p>
    <w:p w:rsidR="00003B69" w:rsidRPr="006F3132" w:rsidRDefault="00003B69" w:rsidP="00003B69">
      <w:pPr>
        <w:spacing w:line="100" w:lineRule="atLeast"/>
        <w:jc w:val="both"/>
        <w:rPr>
          <w:b/>
          <w:sz w:val="32"/>
          <w:szCs w:val="32"/>
        </w:rPr>
      </w:pPr>
    </w:p>
    <w:p w:rsidR="00003B69" w:rsidRPr="00525E8F" w:rsidRDefault="00003B69" w:rsidP="00003B69">
      <w:pPr>
        <w:spacing w:line="100" w:lineRule="atLeast"/>
        <w:jc w:val="both"/>
        <w:rPr>
          <w:sz w:val="28"/>
          <w:szCs w:val="28"/>
        </w:rPr>
      </w:pPr>
      <w:r w:rsidRPr="00525E8F">
        <w:rPr>
          <w:sz w:val="28"/>
          <w:szCs w:val="28"/>
        </w:rPr>
        <w:t xml:space="preserve">            Турковский район характеризуется развитой социальной инфраструктурой,</w:t>
      </w:r>
      <w:r w:rsidR="007C7A6F">
        <w:rPr>
          <w:sz w:val="28"/>
          <w:szCs w:val="28"/>
        </w:rPr>
        <w:t xml:space="preserve"> </w:t>
      </w:r>
      <w:r w:rsidRPr="00525E8F">
        <w:rPr>
          <w:sz w:val="28"/>
          <w:szCs w:val="28"/>
        </w:rPr>
        <w:t>которая оказывает положительное влияние на общую социально-экономическую ситуацию в районе.</w:t>
      </w:r>
    </w:p>
    <w:p w:rsidR="00003B69" w:rsidRDefault="00003B69" w:rsidP="00003B69">
      <w:pPr>
        <w:spacing w:line="100" w:lineRule="atLeast"/>
        <w:jc w:val="both"/>
        <w:rPr>
          <w:b/>
          <w:sz w:val="28"/>
          <w:szCs w:val="28"/>
        </w:rPr>
      </w:pPr>
    </w:p>
    <w:p w:rsidR="00003B69" w:rsidRDefault="00003B69" w:rsidP="00003B69">
      <w:pPr>
        <w:spacing w:line="100" w:lineRule="atLeast"/>
        <w:jc w:val="both"/>
        <w:rPr>
          <w:b/>
          <w:sz w:val="28"/>
          <w:szCs w:val="28"/>
        </w:rPr>
      </w:pPr>
      <w:r>
        <w:rPr>
          <w:b/>
          <w:sz w:val="28"/>
          <w:szCs w:val="28"/>
        </w:rPr>
        <w:t xml:space="preserve">         2</w:t>
      </w:r>
      <w:r w:rsidRPr="00C11D8D">
        <w:rPr>
          <w:b/>
          <w:sz w:val="28"/>
          <w:szCs w:val="28"/>
        </w:rPr>
        <w:t>.1. Демография</w:t>
      </w:r>
      <w:bookmarkEnd w:id="34"/>
    </w:p>
    <w:p w:rsidR="00003B69" w:rsidRPr="00C11D8D" w:rsidRDefault="00003B69" w:rsidP="00003B69">
      <w:pPr>
        <w:spacing w:line="100" w:lineRule="atLeast"/>
        <w:jc w:val="both"/>
        <w:rPr>
          <w:b/>
          <w:sz w:val="28"/>
          <w:szCs w:val="28"/>
        </w:rPr>
      </w:pPr>
    </w:p>
    <w:p w:rsidR="00003B69" w:rsidRPr="00C11D8D" w:rsidRDefault="00003B69" w:rsidP="00003B69">
      <w:pPr>
        <w:spacing w:line="100" w:lineRule="atLeast"/>
        <w:ind w:firstLine="709"/>
        <w:jc w:val="both"/>
        <w:rPr>
          <w:sz w:val="28"/>
          <w:szCs w:val="28"/>
        </w:rPr>
      </w:pPr>
      <w:r w:rsidRPr="00C11D8D">
        <w:rPr>
          <w:sz w:val="28"/>
          <w:szCs w:val="28"/>
        </w:rPr>
        <w:t>В связи с тем, что в Турковском муниципальном районе так же, как и на региональном уровне, не удается преломить тенденцию сокращения общей численности населения и экономически активной его части, стратегическая цель демографической политики заключается в принятии мер и участии в мероприятиях регионального уровня по снижению темпов естественной убыли населения, стабилизации численности населения и создании условий для ее роста, а также увеличении ожидаемой продолжительности жизни.</w:t>
      </w:r>
    </w:p>
    <w:p w:rsidR="00003B69" w:rsidRPr="00525E8F" w:rsidRDefault="00003B69" w:rsidP="00003B69">
      <w:pPr>
        <w:spacing w:line="100" w:lineRule="atLeast"/>
        <w:ind w:firstLine="709"/>
        <w:jc w:val="both"/>
        <w:rPr>
          <w:sz w:val="28"/>
          <w:szCs w:val="28"/>
        </w:rPr>
      </w:pPr>
      <w:r w:rsidRPr="00525E8F">
        <w:rPr>
          <w:sz w:val="28"/>
          <w:szCs w:val="28"/>
        </w:rPr>
        <w:t>Основными задачами демографической политики являются:</w:t>
      </w:r>
    </w:p>
    <w:p w:rsidR="00003B69" w:rsidRPr="00C11D8D" w:rsidRDefault="00003B69" w:rsidP="00003B69">
      <w:pPr>
        <w:spacing w:line="100" w:lineRule="atLeast"/>
        <w:ind w:firstLine="709"/>
        <w:jc w:val="both"/>
        <w:rPr>
          <w:sz w:val="28"/>
          <w:szCs w:val="28"/>
        </w:rPr>
      </w:pPr>
      <w:r w:rsidRPr="00C11D8D">
        <w:rPr>
          <w:sz w:val="28"/>
          <w:szCs w:val="28"/>
        </w:rPr>
        <w:t>снижение смертности населения, прежде всего, высокой смертности мужчин в трудоспособном возрасте от внешних причин;</w:t>
      </w:r>
    </w:p>
    <w:p w:rsidR="00003B69" w:rsidRPr="00C11D8D" w:rsidRDefault="00003B69" w:rsidP="00003B69">
      <w:pPr>
        <w:spacing w:line="100" w:lineRule="atLeast"/>
        <w:ind w:firstLine="709"/>
        <w:jc w:val="both"/>
        <w:rPr>
          <w:sz w:val="28"/>
          <w:szCs w:val="28"/>
        </w:rPr>
      </w:pPr>
      <w:r w:rsidRPr="00C11D8D">
        <w:rPr>
          <w:sz w:val="28"/>
          <w:szCs w:val="28"/>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003B69" w:rsidRPr="00C11D8D" w:rsidRDefault="00003B69" w:rsidP="00003B69">
      <w:pPr>
        <w:spacing w:line="100" w:lineRule="atLeast"/>
        <w:ind w:firstLine="709"/>
        <w:jc w:val="both"/>
        <w:rPr>
          <w:sz w:val="28"/>
          <w:szCs w:val="28"/>
        </w:rPr>
      </w:pPr>
      <w:r w:rsidRPr="00C11D8D">
        <w:rPr>
          <w:sz w:val="28"/>
          <w:szCs w:val="28"/>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003B69" w:rsidRPr="00C11D8D" w:rsidRDefault="00003B69" w:rsidP="00003B69">
      <w:pPr>
        <w:spacing w:line="100" w:lineRule="atLeast"/>
        <w:ind w:firstLine="709"/>
        <w:jc w:val="both"/>
        <w:rPr>
          <w:sz w:val="28"/>
          <w:szCs w:val="28"/>
        </w:rPr>
      </w:pPr>
      <w:r w:rsidRPr="00C11D8D">
        <w:rPr>
          <w:sz w:val="28"/>
          <w:szCs w:val="28"/>
        </w:rPr>
        <w:t xml:space="preserve">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 </w:t>
      </w:r>
    </w:p>
    <w:p w:rsidR="00003B69" w:rsidRPr="00C11D8D" w:rsidRDefault="00003B69" w:rsidP="00003B69">
      <w:pPr>
        <w:spacing w:line="100" w:lineRule="atLeast"/>
        <w:ind w:firstLine="709"/>
        <w:jc w:val="both"/>
        <w:rPr>
          <w:sz w:val="28"/>
          <w:szCs w:val="28"/>
        </w:rPr>
      </w:pPr>
      <w:r w:rsidRPr="00C11D8D">
        <w:rPr>
          <w:sz w:val="28"/>
          <w:szCs w:val="28"/>
        </w:rPr>
        <w:t xml:space="preserve">проведение активной социально-экономической политики, направленной на сохранение численности населения в сельских поселениях района; </w:t>
      </w:r>
    </w:p>
    <w:p w:rsidR="00003B69" w:rsidRPr="00C11D8D" w:rsidRDefault="00003B69" w:rsidP="00003B69">
      <w:pPr>
        <w:spacing w:line="100" w:lineRule="atLeast"/>
        <w:ind w:firstLine="709"/>
        <w:jc w:val="both"/>
        <w:rPr>
          <w:sz w:val="28"/>
          <w:szCs w:val="28"/>
        </w:rPr>
      </w:pPr>
      <w:r w:rsidRPr="00C11D8D">
        <w:rPr>
          <w:sz w:val="28"/>
          <w:szCs w:val="28"/>
        </w:rPr>
        <w:t>привлечение и закрепление в районе квалифицированных специалистов, в том числе лучших выпускников высших учебных заведений.</w:t>
      </w:r>
    </w:p>
    <w:p w:rsidR="00003B69" w:rsidRPr="00C11D8D" w:rsidRDefault="00003B69" w:rsidP="00003B69">
      <w:pPr>
        <w:spacing w:line="100" w:lineRule="atLeast"/>
        <w:ind w:firstLine="709"/>
        <w:jc w:val="both"/>
        <w:rPr>
          <w:sz w:val="28"/>
          <w:szCs w:val="28"/>
        </w:rPr>
      </w:pPr>
      <w:r w:rsidRPr="00C11D8D">
        <w:rPr>
          <w:sz w:val="28"/>
          <w:szCs w:val="28"/>
        </w:rPr>
        <w:t>Решение данных задач позволит добиться улучшения демографической ситуации, стабилизировать численность населения.</w:t>
      </w:r>
    </w:p>
    <w:p w:rsidR="00003B69" w:rsidRDefault="00003B69" w:rsidP="00003B69">
      <w:pPr>
        <w:ind w:firstLine="720"/>
        <w:jc w:val="both"/>
        <w:rPr>
          <w:sz w:val="28"/>
          <w:szCs w:val="28"/>
        </w:rPr>
      </w:pPr>
      <w:r w:rsidRPr="00C11D8D">
        <w:rPr>
          <w:sz w:val="28"/>
          <w:szCs w:val="28"/>
        </w:rPr>
        <w:t>К 2030 году необходимо обеспечить следующие целевые значения важнейших индикаторов: увеличение численности населения Турковск</w:t>
      </w:r>
      <w:r w:rsidR="00A95F6C">
        <w:rPr>
          <w:sz w:val="28"/>
          <w:szCs w:val="28"/>
        </w:rPr>
        <w:t xml:space="preserve">ого муниципального района на 12,6 </w:t>
      </w:r>
      <w:r w:rsidRPr="00C11D8D">
        <w:rPr>
          <w:sz w:val="28"/>
          <w:szCs w:val="28"/>
        </w:rPr>
        <w:t>%.</w:t>
      </w:r>
    </w:p>
    <w:p w:rsidR="00003B69" w:rsidRDefault="00003B69" w:rsidP="00003B69">
      <w:pPr>
        <w:ind w:firstLine="720"/>
        <w:jc w:val="both"/>
        <w:rPr>
          <w:sz w:val="28"/>
          <w:szCs w:val="28"/>
        </w:rPr>
      </w:pPr>
    </w:p>
    <w:p w:rsidR="00003B69" w:rsidRPr="00C11D8D" w:rsidRDefault="00003B69" w:rsidP="00003B69">
      <w:pPr>
        <w:jc w:val="both"/>
        <w:rPr>
          <w:b/>
          <w:sz w:val="28"/>
          <w:szCs w:val="28"/>
        </w:rPr>
      </w:pPr>
      <w:r>
        <w:rPr>
          <w:b/>
          <w:sz w:val="28"/>
          <w:szCs w:val="28"/>
        </w:rPr>
        <w:t>2.2</w:t>
      </w:r>
      <w:r w:rsidRPr="00C11D8D">
        <w:rPr>
          <w:b/>
          <w:sz w:val="28"/>
          <w:szCs w:val="28"/>
        </w:rPr>
        <w:t>. Образование</w:t>
      </w:r>
    </w:p>
    <w:p w:rsidR="00003B69" w:rsidRPr="00C11D8D" w:rsidRDefault="00003B69" w:rsidP="00003B69">
      <w:pPr>
        <w:pStyle w:val="aff3"/>
        <w:spacing w:line="240" w:lineRule="auto"/>
        <w:rPr>
          <w:szCs w:val="28"/>
        </w:rPr>
      </w:pPr>
      <w:r w:rsidRPr="00C11D8D">
        <w:rPr>
          <w:szCs w:val="28"/>
        </w:rPr>
        <w:t>Стратегия в сфере образования соответствует задачам, поставленным перед системой образования Концепцией долгосрочного социально-экономического развития Российской Федерации на период до 2020 года, государственной программой Российской Федерации «Развитие образования» на 2013-2020 годы, Стратегией социально-экономического развития Саратовской области до 2030 года, государственной программой Саратовской области «Развитие образования в Саратовской области до 2020 года», муниципальными документами, определяющими стратегические направления развития в сфере образования.</w:t>
      </w:r>
    </w:p>
    <w:p w:rsidR="00003B69" w:rsidRPr="00C11D8D" w:rsidRDefault="00003B69" w:rsidP="00003B69">
      <w:pPr>
        <w:pStyle w:val="aff3"/>
        <w:spacing w:line="240" w:lineRule="auto"/>
        <w:rPr>
          <w:szCs w:val="28"/>
        </w:rPr>
      </w:pPr>
      <w:r w:rsidRPr="00C11D8D">
        <w:rPr>
          <w:szCs w:val="28"/>
        </w:rPr>
        <w:t>Стратегическими целями политики в области образования является обеспечение:</w:t>
      </w:r>
    </w:p>
    <w:p w:rsidR="00003B69" w:rsidRPr="00C11D8D" w:rsidRDefault="00003B69" w:rsidP="00003B69">
      <w:pPr>
        <w:pStyle w:val="aff3"/>
        <w:spacing w:line="240" w:lineRule="auto"/>
        <w:rPr>
          <w:szCs w:val="28"/>
        </w:rPr>
      </w:pPr>
      <w:r w:rsidRPr="00C11D8D">
        <w:rPr>
          <w:szCs w:val="28"/>
        </w:rPr>
        <w:t>высокого качества образования в соответствии с меняющимися запросами населения, а также обеспечение его конкурентоспособности на мировом рынке образования;</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w:t>
      </w:r>
    </w:p>
    <w:p w:rsidR="00003B69" w:rsidRPr="00C11D8D" w:rsidRDefault="00003B69" w:rsidP="00003B69">
      <w:pPr>
        <w:pStyle w:val="aff3"/>
        <w:spacing w:line="240" w:lineRule="auto"/>
        <w:rPr>
          <w:szCs w:val="28"/>
        </w:rPr>
      </w:pPr>
      <w:r w:rsidRPr="00C11D8D">
        <w:rPr>
          <w:szCs w:val="28"/>
        </w:rPr>
        <w:t>развитие потенциала молодого поколения в интересах инновационного социально ориентированного развития страны.</w:t>
      </w:r>
    </w:p>
    <w:p w:rsidR="00003B69" w:rsidRPr="00C11D8D" w:rsidRDefault="00003B69" w:rsidP="00003B69">
      <w:pPr>
        <w:pStyle w:val="aff3"/>
        <w:spacing w:line="240" w:lineRule="auto"/>
        <w:rPr>
          <w:szCs w:val="28"/>
        </w:rPr>
      </w:pPr>
      <w:r w:rsidRPr="00C11D8D">
        <w:rPr>
          <w:szCs w:val="28"/>
        </w:rPr>
        <w:t>Реализация этих целей предполагает решение следующих приоритетных задач:</w:t>
      </w:r>
    </w:p>
    <w:p w:rsidR="00003B69" w:rsidRPr="00C11D8D" w:rsidRDefault="00003B69" w:rsidP="00003B69">
      <w:pPr>
        <w:pStyle w:val="aff3"/>
        <w:spacing w:line="240" w:lineRule="auto"/>
        <w:rPr>
          <w:szCs w:val="28"/>
        </w:rPr>
      </w:pPr>
      <w:r w:rsidRPr="00C11D8D">
        <w:rPr>
          <w:szCs w:val="28"/>
        </w:rPr>
        <w:t>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 модернизация образовательных программ в системах дошкольного и общего образования детей, направленных на получение современного качественного образования;</w:t>
      </w:r>
    </w:p>
    <w:p w:rsidR="00003B69" w:rsidRPr="00C11D8D" w:rsidRDefault="00003B69" w:rsidP="00003B69">
      <w:pPr>
        <w:pStyle w:val="aff3"/>
        <w:spacing w:line="240" w:lineRule="auto"/>
        <w:rPr>
          <w:szCs w:val="28"/>
        </w:rPr>
      </w:pPr>
      <w:r w:rsidRPr="00C11D8D">
        <w:rPr>
          <w:szCs w:val="28"/>
        </w:rPr>
        <w:t>обеспечение эффективной системы по социализации и самореализации молодежи, модернизация образовательных программ в системе дополнительного образования детей, направленных на развитие потенциала детей и молодежи;</w:t>
      </w:r>
    </w:p>
    <w:p w:rsidR="00003B69" w:rsidRPr="00C11D8D" w:rsidRDefault="00003B69" w:rsidP="00003B69">
      <w:pPr>
        <w:pStyle w:val="aff3"/>
        <w:spacing w:line="240" w:lineRule="auto"/>
        <w:rPr>
          <w:szCs w:val="28"/>
        </w:rPr>
      </w:pPr>
      <w:r w:rsidRPr="00C11D8D">
        <w:rPr>
          <w:szCs w:val="28"/>
        </w:rP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003B69" w:rsidRPr="00C11D8D" w:rsidRDefault="00003B69" w:rsidP="00003B69">
      <w:pPr>
        <w:pStyle w:val="aff3"/>
        <w:spacing w:line="240" w:lineRule="auto"/>
        <w:rPr>
          <w:szCs w:val="28"/>
        </w:rPr>
      </w:pPr>
      <w:r w:rsidRPr="00C11D8D">
        <w:rPr>
          <w:szCs w:val="28"/>
        </w:rPr>
        <w:t>обеспечение достижения высокого стандарта качества содержания и технологий на всех уровнях образования, достижение качественно нового уровня развития эффективной системы дополнительного образования детей;</w:t>
      </w:r>
    </w:p>
    <w:p w:rsidR="00003B69" w:rsidRPr="00C11D8D" w:rsidRDefault="00003B69" w:rsidP="00003B69">
      <w:pPr>
        <w:pStyle w:val="aff3"/>
        <w:spacing w:line="240" w:lineRule="auto"/>
        <w:rPr>
          <w:szCs w:val="28"/>
        </w:rPr>
      </w:pPr>
      <w:r w:rsidRPr="00C11D8D">
        <w:rPr>
          <w:szCs w:val="28"/>
        </w:rPr>
        <w:t>повышение доступности программ социализации учащихся для успешного вовлечения их в социальную практику.</w:t>
      </w:r>
    </w:p>
    <w:p w:rsidR="00003B69" w:rsidRPr="00C11D8D" w:rsidRDefault="00003B69" w:rsidP="00003B69">
      <w:pPr>
        <w:pStyle w:val="aff3"/>
        <w:spacing w:line="240" w:lineRule="auto"/>
        <w:rPr>
          <w:szCs w:val="28"/>
        </w:rPr>
      </w:pPr>
      <w:r w:rsidRPr="00C11D8D">
        <w:rPr>
          <w:szCs w:val="28"/>
        </w:rPr>
        <w:t>Направления приоритетных действий в сфере образования:</w:t>
      </w:r>
    </w:p>
    <w:p w:rsidR="00003B69" w:rsidRPr="00C11D8D" w:rsidRDefault="00003B69" w:rsidP="00003B69">
      <w:pPr>
        <w:pStyle w:val="aff3"/>
        <w:spacing w:line="240" w:lineRule="auto"/>
        <w:rPr>
          <w:szCs w:val="28"/>
        </w:rPr>
      </w:pPr>
      <w:r w:rsidRPr="00C11D8D">
        <w:rPr>
          <w:szCs w:val="28"/>
        </w:rPr>
        <w:t>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w:t>
      </w:r>
    </w:p>
    <w:p w:rsidR="00003B69" w:rsidRPr="00C11D8D" w:rsidRDefault="00003B69" w:rsidP="00003B69">
      <w:pPr>
        <w:pStyle w:val="aff3"/>
        <w:spacing w:line="240" w:lineRule="auto"/>
        <w:rPr>
          <w:szCs w:val="28"/>
        </w:rPr>
      </w:pPr>
      <w:r w:rsidRPr="00C11D8D">
        <w:rPr>
          <w:szCs w:val="28"/>
        </w:rPr>
        <w:t>создание в образовательных организациях безбарьерной среды для инвалидов и других маломобильных категорий населения.</w:t>
      </w:r>
    </w:p>
    <w:p w:rsidR="00003B69" w:rsidRPr="00C11D8D" w:rsidRDefault="00003B69" w:rsidP="00003B69">
      <w:pPr>
        <w:pStyle w:val="afb"/>
        <w:spacing w:before="0" w:after="0"/>
        <w:ind w:firstLine="708"/>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К 2030 году необходимо обеспечить следующие целевые значения важнейших индикаторов, характеризующих состояние системы образования Турковского  муниципального района:</w:t>
      </w:r>
    </w:p>
    <w:p w:rsidR="00003B69" w:rsidRPr="00C11D8D" w:rsidRDefault="00003B69" w:rsidP="00003B69">
      <w:pPr>
        <w:pStyle w:val="afb"/>
        <w:spacing w:before="0" w:after="0"/>
        <w:ind w:firstLine="708"/>
        <w:jc w:val="both"/>
        <w:rPr>
          <w:rFonts w:ascii="Times New Roman" w:hAnsi="Times New Roman" w:cs="Times New Roman"/>
          <w:bCs/>
          <w:color w:val="auto"/>
          <w:sz w:val="28"/>
          <w:szCs w:val="28"/>
        </w:rPr>
      </w:pPr>
    </w:p>
    <w:p w:rsidR="00003B69" w:rsidRDefault="00003B69" w:rsidP="00003B69">
      <w:pPr>
        <w:spacing w:line="100" w:lineRule="atLeast"/>
        <w:jc w:val="both"/>
        <w:rPr>
          <w:b/>
          <w:sz w:val="28"/>
          <w:szCs w:val="28"/>
        </w:rPr>
      </w:pPr>
      <w:r>
        <w:rPr>
          <w:b/>
          <w:sz w:val="28"/>
          <w:szCs w:val="28"/>
        </w:rPr>
        <w:t xml:space="preserve">         </w:t>
      </w:r>
    </w:p>
    <w:p w:rsidR="00003B69" w:rsidRPr="00C11D8D" w:rsidRDefault="00003B69" w:rsidP="00003B69">
      <w:pPr>
        <w:pStyle w:val="aff3"/>
        <w:spacing w:line="240" w:lineRule="auto"/>
        <w:ind w:firstLine="0"/>
        <w:rPr>
          <w:b/>
          <w:szCs w:val="28"/>
        </w:rPr>
      </w:pPr>
      <w:r>
        <w:rPr>
          <w:b/>
          <w:szCs w:val="28"/>
        </w:rPr>
        <w:t>2.3</w:t>
      </w:r>
      <w:r w:rsidRPr="00C11D8D">
        <w:rPr>
          <w:b/>
          <w:szCs w:val="28"/>
        </w:rPr>
        <w:t>. Молодежная политика</w:t>
      </w:r>
    </w:p>
    <w:p w:rsidR="00003B69" w:rsidRPr="00C11D8D" w:rsidRDefault="00003B69" w:rsidP="00003B69">
      <w:pPr>
        <w:pStyle w:val="aff3"/>
        <w:spacing w:line="240" w:lineRule="auto"/>
        <w:rPr>
          <w:szCs w:val="28"/>
        </w:rPr>
      </w:pPr>
      <w:r w:rsidRPr="00C11D8D">
        <w:rPr>
          <w:szCs w:val="28"/>
        </w:rPr>
        <w:t>Стратегия определяет приоритетные направления и концептуальные механизм реализации молодёжной политики, основной целью которых является активное участие молодежи в реализации приоритетных социально-экономических проектов развития Турковского муниципального района.</w:t>
      </w:r>
    </w:p>
    <w:p w:rsidR="00003B69" w:rsidRPr="00C11D8D" w:rsidRDefault="00003B69" w:rsidP="00003B69">
      <w:pPr>
        <w:pStyle w:val="aff3"/>
        <w:spacing w:line="240" w:lineRule="auto"/>
        <w:rPr>
          <w:i/>
        </w:rPr>
      </w:pPr>
      <w:r w:rsidRPr="00C11D8D">
        <w:rPr>
          <w:szCs w:val="28"/>
        </w:rPr>
        <w:t>Реализация этой цели предполагает решение следующих приоритетных задач.</w:t>
      </w:r>
    </w:p>
    <w:p w:rsidR="00003B69" w:rsidRPr="00C11D8D" w:rsidRDefault="00003B69" w:rsidP="00003B69">
      <w:pPr>
        <w:pStyle w:val="aff3"/>
        <w:spacing w:line="240" w:lineRule="auto"/>
      </w:pPr>
      <w:r w:rsidRPr="00C11D8D">
        <w:rPr>
          <w:i/>
        </w:rPr>
        <w:t>Вовлечение молодежи в социальную практику:</w:t>
      </w:r>
    </w:p>
    <w:p w:rsidR="00003B69" w:rsidRPr="00C11D8D" w:rsidRDefault="00003B69" w:rsidP="00003B69">
      <w:pPr>
        <w:pStyle w:val="aff3"/>
        <w:spacing w:line="240" w:lineRule="auto"/>
      </w:pPr>
      <w:r w:rsidRPr="00C11D8D">
        <w:t>- создание условий и возможностей для успешной социализации и эффективной самореализации молодежи, развития ее потенциала в интересах района;</w:t>
      </w:r>
    </w:p>
    <w:p w:rsidR="00003B69" w:rsidRPr="00C11D8D" w:rsidRDefault="00003B69" w:rsidP="00003B69">
      <w:pPr>
        <w:pStyle w:val="aff3"/>
        <w:spacing w:line="240" w:lineRule="auto"/>
      </w:pPr>
      <w:r w:rsidRPr="00C11D8D">
        <w:t>- создание условий для развития добровольческой (волонтерской) деятельности молодежи;</w:t>
      </w:r>
    </w:p>
    <w:p w:rsidR="00003B69" w:rsidRPr="00C11D8D" w:rsidRDefault="00003B69" w:rsidP="00003B69">
      <w:pPr>
        <w:pStyle w:val="ConsPlusNormal0"/>
        <w:widowControl/>
        <w:ind w:firstLine="709"/>
        <w:jc w:val="both"/>
        <w:rPr>
          <w:rFonts w:ascii="Times New Roman" w:hAnsi="Times New Roman" w:cs="Times New Roman"/>
          <w:sz w:val="28"/>
          <w:szCs w:val="28"/>
        </w:rPr>
      </w:pPr>
      <w:r w:rsidRPr="00C11D8D">
        <w:rPr>
          <w:rFonts w:ascii="Times New Roman" w:hAnsi="Times New Roman" w:cs="Times New Roman"/>
          <w:sz w:val="28"/>
          <w:szCs w:val="28"/>
        </w:rPr>
        <w:t>- 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003B69" w:rsidRPr="00C11D8D" w:rsidRDefault="00003B69" w:rsidP="00003B69">
      <w:pPr>
        <w:pStyle w:val="ConsPlusNormal0"/>
        <w:widowControl/>
        <w:ind w:firstLine="709"/>
        <w:jc w:val="both"/>
        <w:rPr>
          <w:rFonts w:ascii="Times New Roman" w:hAnsi="Times New Roman" w:cs="Times New Roman"/>
          <w:sz w:val="28"/>
          <w:szCs w:val="28"/>
        </w:rPr>
      </w:pPr>
      <w:r w:rsidRPr="00C11D8D">
        <w:rPr>
          <w:rFonts w:ascii="Times New Roman" w:hAnsi="Times New Roman" w:cs="Times New Roman"/>
          <w:sz w:val="28"/>
          <w:szCs w:val="28"/>
        </w:rPr>
        <w:t>- укрепление материально-технической базы учреждений по работе с молодежью, модернизация системы повышения квалификации специалистов по работе с молодежью;</w:t>
      </w:r>
    </w:p>
    <w:p w:rsidR="00003B69" w:rsidRPr="00C11D8D" w:rsidRDefault="00003B69" w:rsidP="00003B69">
      <w:pPr>
        <w:pStyle w:val="ConsPlusNormal0"/>
        <w:widowControl/>
        <w:ind w:firstLine="709"/>
        <w:jc w:val="both"/>
        <w:rPr>
          <w:rFonts w:ascii="Times New Roman" w:hAnsi="Times New Roman" w:cs="Times New Roman"/>
          <w:sz w:val="28"/>
          <w:szCs w:val="28"/>
        </w:rPr>
      </w:pPr>
      <w:r w:rsidRPr="00C11D8D">
        <w:rPr>
          <w:rFonts w:ascii="Times New Roman" w:hAnsi="Times New Roman" w:cs="Times New Roman"/>
          <w:sz w:val="28"/>
          <w:szCs w:val="28"/>
        </w:rPr>
        <w:t>- развитие эффективных форм вовлечения молодежи в трудовую и экономическую деятельность, включая деятельность трудовых объединений, студенческих отрядов и других форм занятости молодежи, эффективной социализации молодежи, находящейся в трудной жизненной ситуации;</w:t>
      </w:r>
    </w:p>
    <w:p w:rsidR="00003B69" w:rsidRPr="00C11D8D" w:rsidRDefault="00003B69" w:rsidP="00003B69">
      <w:pPr>
        <w:pStyle w:val="ConsPlusNormal0"/>
        <w:widowControl/>
        <w:ind w:firstLine="709"/>
        <w:jc w:val="both"/>
        <w:rPr>
          <w:rFonts w:ascii="Times New Roman" w:hAnsi="Times New Roman" w:cs="Times New Roman"/>
          <w:i/>
        </w:rPr>
      </w:pPr>
      <w:r w:rsidRPr="00C11D8D">
        <w:rPr>
          <w:rFonts w:ascii="Times New Roman" w:hAnsi="Times New Roman" w:cs="Times New Roman"/>
          <w:sz w:val="28"/>
          <w:szCs w:val="28"/>
        </w:rPr>
        <w:t>- поддержка и формирование стремления молодежи к здоровому и  трезвому образу жизни.</w:t>
      </w:r>
    </w:p>
    <w:p w:rsidR="00003B69" w:rsidRPr="00C11D8D" w:rsidRDefault="00003B69" w:rsidP="00003B69">
      <w:pPr>
        <w:pStyle w:val="ConsPlusNormal0"/>
        <w:widowControl/>
        <w:ind w:firstLine="709"/>
        <w:jc w:val="both"/>
        <w:rPr>
          <w:rFonts w:ascii="Times New Roman" w:hAnsi="Times New Roman" w:cs="Times New Roman"/>
          <w:i/>
          <w:sz w:val="28"/>
          <w:szCs w:val="28"/>
        </w:rPr>
      </w:pPr>
      <w:r w:rsidRPr="00C11D8D">
        <w:rPr>
          <w:rFonts w:ascii="Times New Roman" w:hAnsi="Times New Roman" w:cs="Times New Roman"/>
          <w:i/>
          <w:sz w:val="28"/>
          <w:szCs w:val="28"/>
        </w:rPr>
        <w:t>Развитие системы патриотического воспитания детей и молодежи способствующей формированию социально активной личности, обладающей чувством национальной гордости, гражданского достоинства, любви к Отечеству, своему народу и готовой к их защите:</w:t>
      </w:r>
    </w:p>
    <w:p w:rsidR="00003B69" w:rsidRPr="00C11D8D" w:rsidRDefault="00003B69" w:rsidP="00003B69">
      <w:pPr>
        <w:ind w:firstLine="709"/>
        <w:jc w:val="both"/>
        <w:rPr>
          <w:bCs/>
          <w:sz w:val="28"/>
          <w:szCs w:val="28"/>
        </w:rPr>
      </w:pPr>
      <w:r w:rsidRPr="00C11D8D">
        <w:rPr>
          <w:sz w:val="28"/>
          <w:szCs w:val="28"/>
        </w:rPr>
        <w:t>- воспитание патриотизма, уважения к историческому и культурному прошлому России и Вооруженным Силам Российской Федерации;</w:t>
      </w:r>
    </w:p>
    <w:p w:rsidR="00003B69" w:rsidRPr="00C11D8D" w:rsidRDefault="00003B69" w:rsidP="00003B69">
      <w:pPr>
        <w:pStyle w:val="afb"/>
        <w:spacing w:before="0" w:after="0"/>
        <w:ind w:firstLine="709"/>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К 2030 году необходимо обеспечить следующие целевые значения важнейших индикаторов, характеризующих состояние системы молодежной политики Турковского муниципального района:</w:t>
      </w:r>
    </w:p>
    <w:p w:rsidR="00003B69" w:rsidRDefault="00003B69" w:rsidP="00003B69">
      <w:pPr>
        <w:spacing w:line="100" w:lineRule="atLeast"/>
        <w:jc w:val="both"/>
        <w:rPr>
          <w:b/>
          <w:sz w:val="28"/>
          <w:szCs w:val="28"/>
        </w:rPr>
      </w:pPr>
      <w:r w:rsidRPr="00C11D8D">
        <w:rPr>
          <w:sz w:val="28"/>
          <w:szCs w:val="28"/>
        </w:rPr>
        <w:t>увеличение доли молодежи, принимающей участие в волонтерской деятельности, в общей численности молодежи Турковского муниципального района, с 5 % до 6 %  - в 2020 году, 8 % – в 2025 году, 8,5 % - в 20</w:t>
      </w:r>
      <w:r>
        <w:rPr>
          <w:sz w:val="28"/>
          <w:szCs w:val="28"/>
        </w:rPr>
        <w:t>30 году.</w:t>
      </w:r>
    </w:p>
    <w:p w:rsidR="00003B69" w:rsidRDefault="00003B69" w:rsidP="00003B69">
      <w:pPr>
        <w:spacing w:line="100" w:lineRule="atLeast"/>
        <w:jc w:val="both"/>
        <w:rPr>
          <w:b/>
          <w:sz w:val="28"/>
          <w:szCs w:val="28"/>
        </w:rPr>
      </w:pPr>
    </w:p>
    <w:p w:rsidR="00003B69" w:rsidRDefault="00003B69" w:rsidP="00003B69">
      <w:pPr>
        <w:spacing w:line="100" w:lineRule="atLeast"/>
        <w:jc w:val="both"/>
        <w:rPr>
          <w:b/>
          <w:sz w:val="28"/>
          <w:szCs w:val="28"/>
        </w:rPr>
      </w:pPr>
      <w:r>
        <w:rPr>
          <w:b/>
          <w:sz w:val="28"/>
          <w:szCs w:val="28"/>
        </w:rPr>
        <w:t xml:space="preserve">           2.4</w:t>
      </w:r>
      <w:r w:rsidRPr="00C11D8D">
        <w:rPr>
          <w:b/>
          <w:sz w:val="28"/>
          <w:szCs w:val="28"/>
        </w:rPr>
        <w:t>. Здравоохране</w:t>
      </w:r>
      <w:r>
        <w:rPr>
          <w:b/>
          <w:sz w:val="28"/>
          <w:szCs w:val="28"/>
        </w:rPr>
        <w:t>ние</w:t>
      </w:r>
    </w:p>
    <w:p w:rsidR="00003B69" w:rsidRDefault="00003B69" w:rsidP="00003B69">
      <w:pPr>
        <w:spacing w:line="100" w:lineRule="atLeast"/>
        <w:jc w:val="both"/>
        <w:rPr>
          <w:b/>
          <w:sz w:val="28"/>
          <w:szCs w:val="28"/>
        </w:rPr>
      </w:pPr>
    </w:p>
    <w:p w:rsidR="00003B69" w:rsidRDefault="00003B69" w:rsidP="00003B69">
      <w:pPr>
        <w:shd w:val="clear" w:color="auto" w:fill="FFFFFF"/>
        <w:jc w:val="both"/>
        <w:rPr>
          <w:sz w:val="28"/>
          <w:szCs w:val="28"/>
        </w:rPr>
      </w:pPr>
      <w:r>
        <w:rPr>
          <w:b/>
          <w:sz w:val="28"/>
          <w:szCs w:val="28"/>
        </w:rPr>
        <w:t xml:space="preserve">         </w:t>
      </w:r>
      <w:r w:rsidRPr="00C11D8D">
        <w:rPr>
          <w:sz w:val="28"/>
          <w:szCs w:val="28"/>
        </w:rPr>
        <w:t xml:space="preserve"> </w:t>
      </w:r>
      <w:r>
        <w:rPr>
          <w:sz w:val="28"/>
          <w:szCs w:val="28"/>
        </w:rPr>
        <w:t>Совместно с правительством Саратовской области будет проводиться развитие инфраструктуры здравоохранения.</w:t>
      </w:r>
    </w:p>
    <w:p w:rsidR="00003B69" w:rsidRDefault="00003B69" w:rsidP="00003B69">
      <w:pPr>
        <w:pStyle w:val="affa"/>
        <w:ind w:firstLine="709"/>
        <w:jc w:val="both"/>
        <w:rPr>
          <w:rFonts w:ascii="Times New Roman" w:hAnsi="Times New Roman"/>
          <w:sz w:val="28"/>
          <w:szCs w:val="28"/>
        </w:rPr>
      </w:pPr>
      <w:r w:rsidRPr="00494E98">
        <w:rPr>
          <w:rFonts w:ascii="Times New Roman" w:hAnsi="Times New Roman"/>
          <w:sz w:val="28"/>
          <w:szCs w:val="28"/>
        </w:rPr>
        <w:t>Будет проведен ремонт  в КДЛ терапевтического</w:t>
      </w:r>
      <w:r w:rsidRPr="00D12B5E">
        <w:rPr>
          <w:sz w:val="28"/>
          <w:szCs w:val="28"/>
        </w:rPr>
        <w:t xml:space="preserve"> </w:t>
      </w:r>
      <w:r w:rsidRPr="00C11D8D">
        <w:rPr>
          <w:rFonts w:ascii="Times New Roman" w:hAnsi="Times New Roman"/>
          <w:sz w:val="28"/>
          <w:szCs w:val="28"/>
        </w:rPr>
        <w:t>корпуса</w:t>
      </w:r>
      <w:r>
        <w:rPr>
          <w:sz w:val="28"/>
          <w:szCs w:val="28"/>
        </w:rPr>
        <w:t>,</w:t>
      </w:r>
      <w:r w:rsidRPr="00C11D8D">
        <w:rPr>
          <w:rFonts w:ascii="Times New Roman" w:hAnsi="Times New Roman"/>
          <w:sz w:val="28"/>
          <w:szCs w:val="28"/>
        </w:rPr>
        <w:t xml:space="preserve"> крыши поликлиники </w:t>
      </w:r>
      <w:r>
        <w:rPr>
          <w:rFonts w:ascii="Times New Roman" w:hAnsi="Times New Roman"/>
          <w:sz w:val="28"/>
          <w:szCs w:val="28"/>
        </w:rPr>
        <w:t xml:space="preserve"> и </w:t>
      </w:r>
      <w:r w:rsidRPr="00C11D8D">
        <w:rPr>
          <w:rFonts w:ascii="Times New Roman" w:hAnsi="Times New Roman"/>
          <w:sz w:val="28"/>
          <w:szCs w:val="28"/>
        </w:rPr>
        <w:t>аку</w:t>
      </w:r>
      <w:r>
        <w:rPr>
          <w:rFonts w:ascii="Times New Roman" w:hAnsi="Times New Roman"/>
          <w:sz w:val="28"/>
          <w:szCs w:val="28"/>
        </w:rPr>
        <w:t>шерско-гинекологического корпуса,</w:t>
      </w:r>
      <w:r w:rsidRPr="003340B1">
        <w:rPr>
          <w:rFonts w:ascii="Times New Roman" w:hAnsi="Times New Roman"/>
          <w:sz w:val="28"/>
          <w:szCs w:val="28"/>
        </w:rPr>
        <w:t xml:space="preserve"> </w:t>
      </w:r>
      <w:r>
        <w:rPr>
          <w:rFonts w:ascii="Times New Roman" w:hAnsi="Times New Roman"/>
          <w:sz w:val="28"/>
          <w:szCs w:val="28"/>
        </w:rPr>
        <w:t xml:space="preserve"> к</w:t>
      </w:r>
      <w:r w:rsidRPr="00C11D8D">
        <w:rPr>
          <w:rFonts w:ascii="Times New Roman" w:hAnsi="Times New Roman"/>
          <w:sz w:val="28"/>
          <w:szCs w:val="28"/>
        </w:rPr>
        <w:t>апитальный ремонт здания бакте</w:t>
      </w:r>
      <w:r>
        <w:rPr>
          <w:rFonts w:ascii="Times New Roman" w:hAnsi="Times New Roman"/>
          <w:sz w:val="28"/>
          <w:szCs w:val="28"/>
        </w:rPr>
        <w:t>риологической лаборатории,</w:t>
      </w:r>
      <w:r w:rsidRPr="00C11D8D">
        <w:rPr>
          <w:rFonts w:ascii="Times New Roman" w:hAnsi="Times New Roman"/>
          <w:sz w:val="28"/>
          <w:szCs w:val="28"/>
        </w:rPr>
        <w:t xml:space="preserve"> здания ад</w:t>
      </w:r>
      <w:r>
        <w:rPr>
          <w:rFonts w:ascii="Times New Roman" w:hAnsi="Times New Roman"/>
          <w:sz w:val="28"/>
          <w:szCs w:val="28"/>
        </w:rPr>
        <w:t>министративного корпуса,</w:t>
      </w:r>
      <w:r w:rsidRPr="00CE7AE3">
        <w:rPr>
          <w:rFonts w:ascii="Times New Roman" w:hAnsi="Times New Roman"/>
          <w:sz w:val="28"/>
          <w:szCs w:val="28"/>
        </w:rPr>
        <w:t xml:space="preserve"> </w:t>
      </w:r>
      <w:r w:rsidRPr="00C11D8D">
        <w:rPr>
          <w:rFonts w:ascii="Times New Roman" w:hAnsi="Times New Roman"/>
          <w:sz w:val="28"/>
          <w:szCs w:val="28"/>
        </w:rPr>
        <w:t>Перевесинской и Р</w:t>
      </w:r>
      <w:r>
        <w:rPr>
          <w:rFonts w:ascii="Times New Roman" w:hAnsi="Times New Roman"/>
          <w:sz w:val="28"/>
          <w:szCs w:val="28"/>
        </w:rPr>
        <w:t xml:space="preserve">язанской амбулаторий. </w:t>
      </w:r>
    </w:p>
    <w:p w:rsidR="00003B69" w:rsidRPr="00F110BA" w:rsidRDefault="00003B69" w:rsidP="00003B69">
      <w:pPr>
        <w:pStyle w:val="affa"/>
        <w:ind w:firstLine="709"/>
        <w:jc w:val="both"/>
        <w:rPr>
          <w:rFonts w:ascii="Times New Roman" w:hAnsi="Times New Roman"/>
        </w:rPr>
      </w:pPr>
      <w:r>
        <w:rPr>
          <w:rFonts w:ascii="Times New Roman" w:hAnsi="Times New Roman"/>
          <w:sz w:val="28"/>
          <w:szCs w:val="28"/>
        </w:rPr>
        <w:t>Продолжится ремонт  ФАПов  в ряде населенных пунктов:</w:t>
      </w:r>
      <w:r w:rsidRPr="00CE7AE3">
        <w:rPr>
          <w:rFonts w:ascii="Times New Roman" w:hAnsi="Times New Roman"/>
          <w:sz w:val="28"/>
          <w:szCs w:val="28"/>
        </w:rPr>
        <w:t xml:space="preserve"> </w:t>
      </w:r>
      <w:r>
        <w:rPr>
          <w:rFonts w:ascii="Times New Roman" w:hAnsi="Times New Roman"/>
          <w:sz w:val="28"/>
          <w:szCs w:val="28"/>
        </w:rPr>
        <w:t>П.-Михайловского, Каменского,  Боцмановского,</w:t>
      </w:r>
      <w:r w:rsidRPr="00C11D8D">
        <w:rPr>
          <w:rFonts w:ascii="Times New Roman" w:hAnsi="Times New Roman"/>
          <w:sz w:val="28"/>
          <w:szCs w:val="28"/>
        </w:rPr>
        <w:t xml:space="preserve"> Ромаш</w:t>
      </w:r>
      <w:r>
        <w:rPr>
          <w:rFonts w:ascii="Times New Roman" w:hAnsi="Times New Roman"/>
          <w:sz w:val="28"/>
          <w:szCs w:val="28"/>
        </w:rPr>
        <w:t>овского, Трубетчинского, Б.-Михайловского,</w:t>
      </w:r>
      <w:r w:rsidRPr="00C11D8D">
        <w:rPr>
          <w:rFonts w:ascii="Times New Roman" w:hAnsi="Times New Roman"/>
          <w:sz w:val="28"/>
          <w:szCs w:val="28"/>
        </w:rPr>
        <w:t xml:space="preserve"> Львовского</w:t>
      </w:r>
      <w:r>
        <w:rPr>
          <w:rFonts w:ascii="Times New Roman" w:hAnsi="Times New Roman"/>
          <w:sz w:val="28"/>
          <w:szCs w:val="28"/>
        </w:rPr>
        <w:t>,</w:t>
      </w:r>
      <w:r w:rsidRPr="00C11D8D">
        <w:rPr>
          <w:rFonts w:ascii="Times New Roman" w:hAnsi="Times New Roman"/>
          <w:sz w:val="28"/>
          <w:szCs w:val="28"/>
        </w:rPr>
        <w:t xml:space="preserve"> Шепелевс</w:t>
      </w:r>
      <w:r>
        <w:rPr>
          <w:rFonts w:ascii="Times New Roman" w:hAnsi="Times New Roman"/>
          <w:sz w:val="28"/>
          <w:szCs w:val="28"/>
        </w:rPr>
        <w:t>кого и Лунинского</w:t>
      </w:r>
      <w:r w:rsidRPr="00C11D8D">
        <w:rPr>
          <w:rFonts w:ascii="Times New Roman" w:hAnsi="Times New Roman"/>
          <w:sz w:val="28"/>
          <w:szCs w:val="28"/>
        </w:rPr>
        <w:t>.</w:t>
      </w:r>
      <w:r>
        <w:rPr>
          <w:rFonts w:ascii="Times New Roman" w:hAnsi="Times New Roman"/>
        </w:rPr>
        <w:t xml:space="preserve"> </w:t>
      </w:r>
      <w:r>
        <w:rPr>
          <w:rFonts w:ascii="Times New Roman" w:hAnsi="Times New Roman"/>
          <w:sz w:val="28"/>
          <w:szCs w:val="28"/>
        </w:rPr>
        <w:t>Планируется г</w:t>
      </w:r>
      <w:r w:rsidRPr="00C11D8D">
        <w:rPr>
          <w:rFonts w:ascii="Times New Roman" w:hAnsi="Times New Roman"/>
          <w:sz w:val="28"/>
          <w:szCs w:val="28"/>
        </w:rPr>
        <w:t>азификация Чернавского ФАПа</w:t>
      </w:r>
      <w:r>
        <w:rPr>
          <w:rFonts w:ascii="Times New Roman" w:hAnsi="Times New Roman"/>
          <w:sz w:val="28"/>
          <w:szCs w:val="28"/>
        </w:rPr>
        <w:t>.</w:t>
      </w:r>
    </w:p>
    <w:p w:rsidR="00003B69" w:rsidRPr="00C11D8D" w:rsidRDefault="00003B69" w:rsidP="00003B69">
      <w:pPr>
        <w:pStyle w:val="affa"/>
        <w:ind w:firstLine="709"/>
        <w:jc w:val="both"/>
        <w:rPr>
          <w:rFonts w:ascii="Times New Roman" w:hAnsi="Times New Roman"/>
        </w:rPr>
      </w:pPr>
      <w:r>
        <w:rPr>
          <w:rFonts w:ascii="Times New Roman" w:hAnsi="Times New Roman"/>
          <w:sz w:val="28"/>
          <w:szCs w:val="28"/>
        </w:rPr>
        <w:t>Будет приобретено</w:t>
      </w:r>
      <w:r w:rsidRPr="00C11D8D">
        <w:rPr>
          <w:rFonts w:ascii="Times New Roman" w:hAnsi="Times New Roman"/>
          <w:sz w:val="28"/>
          <w:szCs w:val="28"/>
        </w:rPr>
        <w:t xml:space="preserve"> </w:t>
      </w:r>
      <w:r>
        <w:rPr>
          <w:rFonts w:ascii="Times New Roman" w:hAnsi="Times New Roman"/>
          <w:sz w:val="28"/>
          <w:szCs w:val="28"/>
        </w:rPr>
        <w:t>медицинское оборудование</w:t>
      </w:r>
      <w:r w:rsidRPr="00C11D8D">
        <w:rPr>
          <w:rFonts w:ascii="Times New Roman" w:hAnsi="Times New Roman"/>
          <w:sz w:val="28"/>
          <w:szCs w:val="28"/>
        </w:rPr>
        <w:t xml:space="preserve"> </w:t>
      </w:r>
      <w:r>
        <w:rPr>
          <w:rFonts w:ascii="Times New Roman" w:hAnsi="Times New Roman"/>
          <w:sz w:val="28"/>
          <w:szCs w:val="28"/>
        </w:rPr>
        <w:t>для офтальмологического кабинет,</w:t>
      </w:r>
      <w:r w:rsidRPr="00E75BA5">
        <w:rPr>
          <w:rFonts w:ascii="Times New Roman" w:hAnsi="Times New Roman"/>
          <w:sz w:val="28"/>
          <w:szCs w:val="28"/>
        </w:rPr>
        <w:t xml:space="preserve"> </w:t>
      </w:r>
      <w:r>
        <w:rPr>
          <w:rFonts w:ascii="Times New Roman" w:hAnsi="Times New Roman"/>
          <w:sz w:val="28"/>
          <w:szCs w:val="28"/>
        </w:rPr>
        <w:t>аппарат</w:t>
      </w:r>
      <w:r w:rsidRPr="00C11D8D">
        <w:rPr>
          <w:rFonts w:ascii="Times New Roman" w:hAnsi="Times New Roman"/>
          <w:sz w:val="28"/>
          <w:szCs w:val="28"/>
        </w:rPr>
        <w:t xml:space="preserve"> для ультразвуковой диагностики</w:t>
      </w:r>
      <w:r>
        <w:rPr>
          <w:rFonts w:ascii="Times New Roman" w:hAnsi="Times New Roman"/>
          <w:sz w:val="28"/>
          <w:szCs w:val="28"/>
        </w:rPr>
        <w:t>,</w:t>
      </w:r>
    </w:p>
    <w:p w:rsidR="00003B69" w:rsidRPr="00C11D8D" w:rsidRDefault="00003B69" w:rsidP="00003B69">
      <w:pPr>
        <w:pStyle w:val="affa"/>
        <w:jc w:val="both"/>
        <w:rPr>
          <w:rFonts w:ascii="Times New Roman" w:hAnsi="Times New Roman"/>
        </w:rPr>
      </w:pPr>
      <w:r>
        <w:rPr>
          <w:rFonts w:ascii="Times New Roman" w:hAnsi="Times New Roman"/>
          <w:sz w:val="28"/>
          <w:szCs w:val="28"/>
        </w:rPr>
        <w:t xml:space="preserve"> автоклав</w:t>
      </w:r>
      <w:r w:rsidRPr="00C11D8D">
        <w:rPr>
          <w:rFonts w:ascii="Times New Roman" w:hAnsi="Times New Roman"/>
          <w:sz w:val="28"/>
          <w:szCs w:val="28"/>
        </w:rPr>
        <w:t xml:space="preserve"> для стерилизации медицинского инструментария</w:t>
      </w:r>
      <w:r w:rsidR="005356D8">
        <w:rPr>
          <w:rFonts w:ascii="Times New Roman" w:hAnsi="Times New Roman"/>
          <w:sz w:val="28"/>
          <w:szCs w:val="28"/>
        </w:rPr>
        <w:t>,</w:t>
      </w:r>
      <w:r>
        <w:rPr>
          <w:rFonts w:ascii="Times New Roman" w:hAnsi="Times New Roman"/>
          <w:sz w:val="28"/>
          <w:szCs w:val="28"/>
        </w:rPr>
        <w:t xml:space="preserve"> анализатор</w:t>
      </w:r>
      <w:r w:rsidRPr="00C11D8D">
        <w:rPr>
          <w:rFonts w:ascii="Times New Roman" w:hAnsi="Times New Roman"/>
          <w:sz w:val="28"/>
          <w:szCs w:val="28"/>
        </w:rPr>
        <w:t xml:space="preserve"> для клинико-ди</w:t>
      </w:r>
      <w:r>
        <w:rPr>
          <w:rFonts w:ascii="Times New Roman" w:hAnsi="Times New Roman"/>
          <w:sz w:val="28"/>
          <w:szCs w:val="28"/>
        </w:rPr>
        <w:t>агностической лаборатории.</w:t>
      </w:r>
      <w:r w:rsidRPr="00C11D8D">
        <w:rPr>
          <w:rFonts w:ascii="Times New Roman" w:hAnsi="Times New Roman"/>
          <w:sz w:val="28"/>
          <w:szCs w:val="28"/>
        </w:rPr>
        <w:t xml:space="preserve"> </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Целевой сценарий Стратегии предъявляет новые требования к системе здравоохранения. </w:t>
      </w:r>
      <w:r w:rsidRPr="00525E8F">
        <w:rPr>
          <w:rFonts w:eastAsia="Calibri"/>
          <w:sz w:val="28"/>
          <w:szCs w:val="28"/>
        </w:rPr>
        <w:t>Основными задачами в сфере здравоохранения</w:t>
      </w:r>
      <w:r w:rsidRPr="00C11D8D">
        <w:rPr>
          <w:rFonts w:eastAsia="Calibri"/>
          <w:sz w:val="28"/>
          <w:szCs w:val="28"/>
        </w:rPr>
        <w:t xml:space="preserve"> для реализации Стратегии социально-экономического развития ТМР являются: </w:t>
      </w:r>
    </w:p>
    <w:p w:rsidR="00003B69" w:rsidRPr="00C11D8D" w:rsidRDefault="00003B69" w:rsidP="00003B69">
      <w:pPr>
        <w:ind w:firstLine="709"/>
        <w:jc w:val="both"/>
        <w:rPr>
          <w:rFonts w:eastAsia="Calibri"/>
          <w:sz w:val="28"/>
          <w:szCs w:val="28"/>
        </w:rPr>
      </w:pPr>
      <w:r w:rsidRPr="00C11D8D">
        <w:rPr>
          <w:rFonts w:eastAsia="Calibri"/>
          <w:sz w:val="28"/>
          <w:szCs w:val="28"/>
        </w:rPr>
        <w:t xml:space="preserve">выполнение Территориальной программы государственных гарантий бесплатного оказания гражданам медицинской помощи в Саратовской области, </w:t>
      </w:r>
    </w:p>
    <w:p w:rsidR="00003B69" w:rsidRPr="00C11D8D" w:rsidRDefault="00003B69" w:rsidP="00003B69">
      <w:pPr>
        <w:ind w:firstLine="709"/>
        <w:jc w:val="both"/>
        <w:rPr>
          <w:rFonts w:eastAsia="Calibri"/>
          <w:sz w:val="28"/>
          <w:szCs w:val="28"/>
        </w:rPr>
      </w:pPr>
      <w:r w:rsidRPr="00C11D8D">
        <w:rPr>
          <w:rFonts w:eastAsia="Calibri"/>
          <w:sz w:val="28"/>
          <w:szCs w:val="28"/>
        </w:rPr>
        <w:t>реализация мероприятий в рамках государственной программы «Развитие здравоохранения Саратовской области до 2020 года»;</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обеспечение доступности современных медицинских технологий, соответствующих международным стандартам оказания медицинской помощи, для всех категорий населения района;</w:t>
      </w:r>
    </w:p>
    <w:p w:rsidR="00003B69" w:rsidRPr="00C11D8D" w:rsidRDefault="00003B69" w:rsidP="00003B69">
      <w:pPr>
        <w:ind w:firstLine="709"/>
        <w:jc w:val="both"/>
        <w:rPr>
          <w:rFonts w:eastAsia="Calibri"/>
          <w:sz w:val="28"/>
          <w:szCs w:val="28"/>
        </w:rPr>
      </w:pPr>
      <w:r w:rsidRPr="00C11D8D">
        <w:rPr>
          <w:rFonts w:eastAsia="Calibri"/>
          <w:sz w:val="28"/>
          <w:szCs w:val="28"/>
        </w:rPr>
        <w:t xml:space="preserve">улучшение демографических показателей, в т.ч. в рамках реализации Концепции демографической политики Саратовской области до 2025 года; </w:t>
      </w:r>
    </w:p>
    <w:p w:rsidR="00003B69" w:rsidRPr="00C11D8D" w:rsidRDefault="00003B69" w:rsidP="00003B69">
      <w:pPr>
        <w:ind w:firstLine="709"/>
        <w:jc w:val="both"/>
        <w:rPr>
          <w:rFonts w:eastAsia="Calibri"/>
          <w:sz w:val="28"/>
          <w:szCs w:val="28"/>
        </w:rPr>
      </w:pPr>
      <w:r w:rsidRPr="00C11D8D">
        <w:rPr>
          <w:rFonts w:eastAsia="Calibri"/>
          <w:sz w:val="28"/>
          <w:szCs w:val="28"/>
        </w:rPr>
        <w:t xml:space="preserve">совершенствование профилактического направления, в т.ч. в рамках реализации Концепции здорового образа жизни и профилактики заболеваний в Саратовской области до 2025 года, </w:t>
      </w:r>
    </w:p>
    <w:p w:rsidR="00003B69" w:rsidRPr="00C11D8D" w:rsidRDefault="00003B69" w:rsidP="00003B69">
      <w:pPr>
        <w:ind w:firstLine="709"/>
        <w:jc w:val="both"/>
        <w:rPr>
          <w:rFonts w:eastAsia="Calibri"/>
          <w:sz w:val="28"/>
          <w:szCs w:val="28"/>
        </w:rPr>
      </w:pPr>
      <w:r w:rsidRPr="00C11D8D">
        <w:rPr>
          <w:rFonts w:eastAsia="Calibri"/>
          <w:sz w:val="28"/>
          <w:szCs w:val="28"/>
        </w:rPr>
        <w:t>развитие первичной медико-санитарной помощи, совершенствование работы службы скорой медицинской помощи;</w:t>
      </w:r>
    </w:p>
    <w:p w:rsidR="00003B69" w:rsidRPr="00C11D8D" w:rsidRDefault="00003B69" w:rsidP="00003B69">
      <w:pPr>
        <w:ind w:firstLine="709"/>
        <w:jc w:val="both"/>
        <w:rPr>
          <w:rFonts w:eastAsia="Calibri"/>
          <w:sz w:val="28"/>
          <w:szCs w:val="28"/>
        </w:rPr>
      </w:pPr>
      <w:r w:rsidRPr="00C11D8D">
        <w:rPr>
          <w:rFonts w:eastAsia="Calibri"/>
          <w:sz w:val="28"/>
          <w:szCs w:val="28"/>
        </w:rPr>
        <w:t>реализация комплекса мер, направленных на привлечение кадров в медицинские организации;</w:t>
      </w:r>
    </w:p>
    <w:p w:rsidR="00003B69" w:rsidRPr="00C11D8D" w:rsidRDefault="00003B69" w:rsidP="00003B69">
      <w:pPr>
        <w:ind w:firstLine="709"/>
        <w:jc w:val="both"/>
        <w:rPr>
          <w:rFonts w:eastAsia="Calibri"/>
          <w:sz w:val="28"/>
          <w:szCs w:val="28"/>
        </w:rPr>
      </w:pPr>
      <w:r w:rsidRPr="00C11D8D">
        <w:rPr>
          <w:rFonts w:eastAsia="Calibri"/>
          <w:sz w:val="28"/>
          <w:szCs w:val="28"/>
        </w:rPr>
        <w:t>укрепление материально - технической базы медицинских организаций;</w:t>
      </w:r>
    </w:p>
    <w:p w:rsidR="00003B69" w:rsidRPr="00C11D8D" w:rsidRDefault="00003B69" w:rsidP="00003B69">
      <w:pPr>
        <w:ind w:firstLine="709"/>
        <w:jc w:val="both"/>
        <w:rPr>
          <w:rFonts w:eastAsia="Calibri"/>
          <w:sz w:val="28"/>
          <w:szCs w:val="28"/>
        </w:rPr>
      </w:pPr>
      <w:r w:rsidRPr="00C11D8D">
        <w:rPr>
          <w:rFonts w:eastAsia="Calibri"/>
          <w:sz w:val="28"/>
          <w:szCs w:val="28"/>
        </w:rPr>
        <w:t>повышение доступности лекарственного обеспечения населения, в т.ч. для льготных категорий граждан;</w:t>
      </w:r>
    </w:p>
    <w:p w:rsidR="00003B69" w:rsidRPr="00C11D8D" w:rsidRDefault="00003B69" w:rsidP="00003B69">
      <w:pPr>
        <w:ind w:firstLine="709"/>
        <w:jc w:val="both"/>
        <w:rPr>
          <w:rFonts w:eastAsia="Calibri"/>
          <w:sz w:val="28"/>
          <w:szCs w:val="28"/>
        </w:rPr>
      </w:pPr>
      <w:r w:rsidRPr="00C11D8D">
        <w:rPr>
          <w:rFonts w:eastAsia="Calibri"/>
          <w:sz w:val="28"/>
          <w:szCs w:val="28"/>
        </w:rPr>
        <w:t>развитие медицинской реабилитации;</w:t>
      </w:r>
    </w:p>
    <w:p w:rsidR="00003B69" w:rsidRPr="00C11D8D" w:rsidRDefault="00003B69" w:rsidP="00003B69">
      <w:pPr>
        <w:ind w:firstLine="709"/>
        <w:jc w:val="both"/>
        <w:rPr>
          <w:rFonts w:eastAsia="Calibri"/>
          <w:sz w:val="28"/>
          <w:szCs w:val="28"/>
        </w:rPr>
      </w:pPr>
      <w:r w:rsidRPr="00C11D8D">
        <w:rPr>
          <w:rFonts w:eastAsia="Calibri"/>
          <w:sz w:val="28"/>
          <w:szCs w:val="28"/>
        </w:rPr>
        <w:t>развитие информатизации в здравоохранении.</w:t>
      </w:r>
    </w:p>
    <w:p w:rsidR="00003B69" w:rsidRPr="00C11D8D" w:rsidRDefault="00003B69" w:rsidP="00003B69">
      <w:pPr>
        <w:ind w:firstLine="720"/>
        <w:jc w:val="both"/>
        <w:rPr>
          <w:rFonts w:eastAsia="Calibri"/>
          <w:sz w:val="28"/>
          <w:szCs w:val="28"/>
        </w:rPr>
      </w:pPr>
      <w:r w:rsidRPr="00C11D8D">
        <w:rPr>
          <w:rFonts w:eastAsia="Calibri"/>
          <w:sz w:val="28"/>
          <w:szCs w:val="28"/>
        </w:rPr>
        <w:t>Необходимость инновационного развития здравоохранения обусловлена двумя факторами. С одной стороны, имеет место негативная демографическая тенденция, которая предполагает дальнейшее уменьшение числа жителей, численности трудоспособного населения при увеличении доли детей и лиц пожилого возраста, снижение численности женщин репродуктивного возраста (15-49 лет) и, как следствие, рождаемости. С другой стороны, объективно развиваются новые медицинские и социальные технологии, позволяющие оказывать реальное влияние на показатели здоровья населения.</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В этих условиях необходима реализация мер долгосрочного характера, направленных на существенное снижение предотвратимых потерь здоровья, масштабов смертности (особенно мужской) в трудоспособном возрасте, что обеспечит наиболее эффективный путь роста продолжительности жизни населения, его трудового и репродуктивного потенциала, укрепление здоровья населения. </w:t>
      </w:r>
    </w:p>
    <w:p w:rsidR="00003B69" w:rsidRPr="00C11D8D" w:rsidRDefault="00003B69" w:rsidP="00003B69">
      <w:pPr>
        <w:ind w:firstLine="720"/>
        <w:jc w:val="both"/>
        <w:rPr>
          <w:rFonts w:eastAsia="Calibri"/>
          <w:sz w:val="28"/>
          <w:szCs w:val="28"/>
        </w:rPr>
      </w:pPr>
      <w:r w:rsidRPr="00C11D8D">
        <w:rPr>
          <w:rFonts w:eastAsia="Calibri"/>
          <w:sz w:val="28"/>
          <w:szCs w:val="28"/>
        </w:rPr>
        <w:t>Для решения поставленных задач предполагается поэтапный переход на инновационную модель развития здравоохранения:</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Ожидаемые результаты: </w:t>
      </w:r>
    </w:p>
    <w:p w:rsidR="00003B69" w:rsidRPr="00C11D8D" w:rsidRDefault="00003B69" w:rsidP="00003B69">
      <w:pPr>
        <w:ind w:firstLine="720"/>
        <w:jc w:val="both"/>
        <w:rPr>
          <w:rFonts w:eastAsia="Calibri"/>
          <w:sz w:val="28"/>
          <w:szCs w:val="28"/>
        </w:rPr>
      </w:pPr>
      <w:r w:rsidRPr="00C11D8D">
        <w:rPr>
          <w:rFonts w:eastAsia="Calibri"/>
          <w:sz w:val="28"/>
          <w:szCs w:val="28"/>
        </w:rPr>
        <w:t>увеличение продолжительности жизни с 72,6 лет в 2016 году до 78 лет в 2030 году;</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увеличение рождаемости с 8,9 на 1000 населения в 2016 году до 12,5 на тысячу населения в 2030 году; </w:t>
      </w:r>
    </w:p>
    <w:p w:rsidR="00CC57EE" w:rsidRDefault="00003B69" w:rsidP="00003B69">
      <w:pPr>
        <w:jc w:val="both"/>
        <w:rPr>
          <w:rFonts w:eastAsia="Calibri"/>
          <w:sz w:val="28"/>
          <w:szCs w:val="28"/>
        </w:rPr>
      </w:pPr>
      <w:r w:rsidRPr="00C11D8D">
        <w:rPr>
          <w:rFonts w:eastAsia="Calibri"/>
          <w:sz w:val="28"/>
          <w:szCs w:val="28"/>
        </w:rPr>
        <w:tab/>
        <w:t>снижение смертности на 23,3 % (с 21,9 на тысячу населения в 2016 году до 16,8 на тысячу населения в 2030 году); снижение смертности трудоспособного населения на 49,2% (с 636,1 на 100 тысяч трудоспособного населения в 2016 году до 323,0 на 100 тысяч трудоспособного населения в 2030 году);</w:t>
      </w:r>
    </w:p>
    <w:p w:rsidR="00003B69" w:rsidRPr="00C11D8D" w:rsidRDefault="00CC57EE" w:rsidP="009B7527">
      <w:pPr>
        <w:ind w:firstLine="708"/>
        <w:jc w:val="both"/>
        <w:rPr>
          <w:rFonts w:eastAsia="Calibri"/>
          <w:sz w:val="28"/>
          <w:szCs w:val="28"/>
        </w:rPr>
      </w:pPr>
      <w:r>
        <w:rPr>
          <w:rFonts w:eastAsia="Calibri"/>
          <w:sz w:val="28"/>
          <w:szCs w:val="28"/>
        </w:rPr>
        <w:t xml:space="preserve">достижение нулевой </w:t>
      </w:r>
      <w:r w:rsidR="00FF5714">
        <w:rPr>
          <w:rFonts w:eastAsia="Calibri"/>
          <w:sz w:val="28"/>
          <w:szCs w:val="28"/>
        </w:rPr>
        <w:t xml:space="preserve">младенческой смертности </w:t>
      </w:r>
      <w:r w:rsidR="00003B69" w:rsidRPr="00C11D8D">
        <w:rPr>
          <w:rFonts w:eastAsia="Calibri"/>
          <w:sz w:val="28"/>
          <w:szCs w:val="28"/>
        </w:rPr>
        <w:t xml:space="preserve"> (с 10% на тысячу</w:t>
      </w:r>
      <w:r>
        <w:rPr>
          <w:rFonts w:eastAsia="Calibri"/>
          <w:sz w:val="28"/>
          <w:szCs w:val="28"/>
        </w:rPr>
        <w:t>,</w:t>
      </w:r>
      <w:r w:rsidR="00003B69" w:rsidRPr="00C11D8D">
        <w:rPr>
          <w:rFonts w:eastAsia="Calibri"/>
          <w:sz w:val="28"/>
          <w:szCs w:val="28"/>
        </w:rPr>
        <w:t xml:space="preserve"> родившихся жив</w:t>
      </w:r>
      <w:r w:rsidR="00FF5714">
        <w:rPr>
          <w:rFonts w:eastAsia="Calibri"/>
          <w:sz w:val="28"/>
          <w:szCs w:val="28"/>
        </w:rPr>
        <w:t xml:space="preserve">ыми в 2016 году до </w:t>
      </w:r>
      <w:r w:rsidR="0070128B">
        <w:rPr>
          <w:rFonts w:eastAsia="Calibri"/>
          <w:sz w:val="28"/>
          <w:szCs w:val="28"/>
        </w:rPr>
        <w:t>нуля,</w:t>
      </w:r>
      <w:r w:rsidR="00003B69" w:rsidRPr="00C11D8D">
        <w:rPr>
          <w:rFonts w:eastAsia="Calibri"/>
          <w:sz w:val="28"/>
          <w:szCs w:val="28"/>
        </w:rPr>
        <w:t xml:space="preserve"> родившихся живыми в 2030 году).</w:t>
      </w:r>
    </w:p>
    <w:p w:rsidR="00003B69" w:rsidRPr="00C11D8D" w:rsidRDefault="00003B69" w:rsidP="00003B69">
      <w:pPr>
        <w:spacing w:line="100" w:lineRule="atLeast"/>
        <w:ind w:firstLine="709"/>
        <w:jc w:val="both"/>
        <w:rPr>
          <w:rFonts w:eastAsia="Calibri"/>
          <w:sz w:val="28"/>
          <w:szCs w:val="28"/>
        </w:rPr>
      </w:pPr>
    </w:p>
    <w:p w:rsidR="00003B69" w:rsidRPr="00C11D8D" w:rsidRDefault="00003B69" w:rsidP="00003B69">
      <w:pPr>
        <w:jc w:val="both"/>
        <w:rPr>
          <w:b/>
          <w:sz w:val="28"/>
          <w:szCs w:val="28"/>
        </w:rPr>
      </w:pPr>
      <w:r>
        <w:rPr>
          <w:sz w:val="28"/>
          <w:szCs w:val="28"/>
        </w:rPr>
        <w:t xml:space="preserve">        </w:t>
      </w:r>
      <w:r>
        <w:rPr>
          <w:b/>
          <w:sz w:val="28"/>
          <w:szCs w:val="28"/>
        </w:rPr>
        <w:t xml:space="preserve">  2.5</w:t>
      </w:r>
      <w:r w:rsidRPr="00C11D8D">
        <w:rPr>
          <w:b/>
          <w:sz w:val="28"/>
          <w:szCs w:val="28"/>
        </w:rPr>
        <w:t>. Развитие культуры</w:t>
      </w:r>
    </w:p>
    <w:p w:rsidR="00003B69" w:rsidRPr="00C11D8D" w:rsidRDefault="00003B69" w:rsidP="00003B69">
      <w:pPr>
        <w:ind w:firstLine="709"/>
        <w:jc w:val="both"/>
        <w:rPr>
          <w:sz w:val="28"/>
          <w:szCs w:val="28"/>
        </w:rPr>
      </w:pPr>
      <w:r w:rsidRPr="00C11D8D">
        <w:rPr>
          <w:sz w:val="28"/>
          <w:szCs w:val="28"/>
        </w:rPr>
        <w:t xml:space="preserve">Целью развития сферы культуры является превращение отрасли в  источник всестороннего развития и формирования конкурентоспособного человека, утверждение имиджа города и района как значимого культурно-исторического региона Саратовской области. </w:t>
      </w:r>
    </w:p>
    <w:p w:rsidR="00003B69" w:rsidRPr="00C11D8D" w:rsidRDefault="00003B69" w:rsidP="00003B69">
      <w:pPr>
        <w:ind w:firstLine="709"/>
        <w:jc w:val="both"/>
        <w:rPr>
          <w:sz w:val="28"/>
          <w:szCs w:val="28"/>
        </w:rPr>
      </w:pPr>
      <w:r w:rsidRPr="00C11D8D">
        <w:rPr>
          <w:sz w:val="28"/>
          <w:szCs w:val="28"/>
        </w:rPr>
        <w:t>Достижение целей предполагает осуществление следующих основных задач.</w:t>
      </w:r>
    </w:p>
    <w:p w:rsidR="00003B69" w:rsidRPr="00C11D8D" w:rsidRDefault="00003B69" w:rsidP="00003B69">
      <w:pPr>
        <w:ind w:firstLine="709"/>
        <w:jc w:val="both"/>
        <w:rPr>
          <w:i/>
          <w:sz w:val="28"/>
          <w:szCs w:val="28"/>
        </w:rPr>
      </w:pPr>
      <w:r w:rsidRPr="00C11D8D">
        <w:rPr>
          <w:i/>
          <w:sz w:val="28"/>
          <w:szCs w:val="28"/>
        </w:rPr>
        <w:t>Создание единого культурного пространства и обеспечение максимальной доступности услуг в сфере культуры посредством:</w:t>
      </w:r>
    </w:p>
    <w:p w:rsidR="00003B69" w:rsidRPr="00C11D8D" w:rsidRDefault="00003B69" w:rsidP="00003B69">
      <w:pPr>
        <w:widowControl w:val="0"/>
        <w:autoSpaceDE w:val="0"/>
        <w:ind w:firstLine="540"/>
        <w:jc w:val="both"/>
        <w:rPr>
          <w:sz w:val="28"/>
          <w:szCs w:val="28"/>
        </w:rPr>
      </w:pPr>
      <w:r w:rsidRPr="00C11D8D">
        <w:rPr>
          <w:sz w:val="28"/>
          <w:szCs w:val="28"/>
        </w:rPr>
        <w:t>- развития культурной инфраструктуры и повышения ее доступности для населения;</w:t>
      </w:r>
    </w:p>
    <w:p w:rsidR="00003B69" w:rsidRPr="00C11D8D" w:rsidRDefault="00003B69" w:rsidP="00003B69">
      <w:pPr>
        <w:ind w:firstLine="709"/>
        <w:jc w:val="both"/>
        <w:rPr>
          <w:sz w:val="28"/>
          <w:szCs w:val="28"/>
        </w:rPr>
      </w:pPr>
      <w:r w:rsidRPr="00C11D8D">
        <w:rPr>
          <w:sz w:val="28"/>
          <w:szCs w:val="28"/>
        </w:rPr>
        <w:t>- поддержки культурных проектов в процессе развития муниципальных образований района, местных культурных инициатив, формирования новых культурных традиций в городе и селах района;</w:t>
      </w:r>
    </w:p>
    <w:p w:rsidR="00003B69" w:rsidRPr="00C11D8D" w:rsidRDefault="00003B69" w:rsidP="00003B69">
      <w:pPr>
        <w:ind w:firstLine="709"/>
        <w:jc w:val="both"/>
        <w:rPr>
          <w:sz w:val="28"/>
          <w:szCs w:val="28"/>
        </w:rPr>
      </w:pPr>
      <w:r w:rsidRPr="00C11D8D">
        <w:rPr>
          <w:sz w:val="28"/>
          <w:szCs w:val="28"/>
        </w:rPr>
        <w:t>- развития традиционных и новых культурных направлений (декоративно-прикладное искусство, дизайн, искусство эстрады, видео- и мультимедиа);</w:t>
      </w:r>
    </w:p>
    <w:p w:rsidR="00003B69" w:rsidRPr="00C11D8D" w:rsidRDefault="00003B69" w:rsidP="00003B69">
      <w:pPr>
        <w:ind w:firstLine="709"/>
        <w:jc w:val="both"/>
        <w:rPr>
          <w:sz w:val="28"/>
          <w:szCs w:val="28"/>
        </w:rPr>
      </w:pPr>
      <w:r w:rsidRPr="00C11D8D">
        <w:rPr>
          <w:sz w:val="28"/>
          <w:szCs w:val="28"/>
        </w:rPr>
        <w:t>- развития инновационных моделей культурного обслуживания, в том числе путем внедрения нестационарных форм обслуживания;</w:t>
      </w:r>
    </w:p>
    <w:p w:rsidR="00003B69" w:rsidRPr="00C11D8D" w:rsidRDefault="00003B69" w:rsidP="00003B69">
      <w:pPr>
        <w:ind w:firstLine="709"/>
        <w:jc w:val="both"/>
        <w:rPr>
          <w:sz w:val="28"/>
          <w:szCs w:val="28"/>
        </w:rPr>
      </w:pPr>
      <w:r w:rsidRPr="00C11D8D">
        <w:rPr>
          <w:sz w:val="28"/>
          <w:szCs w:val="28"/>
        </w:rPr>
        <w:t>- перевода в электронный вид библиотечных фондов, обеспечение  доступа населения к ним с использованием сети Интернет;</w:t>
      </w:r>
    </w:p>
    <w:p w:rsidR="00003B69" w:rsidRPr="00C11D8D" w:rsidRDefault="00003B69" w:rsidP="00003B69">
      <w:pPr>
        <w:ind w:firstLine="709"/>
        <w:jc w:val="both"/>
        <w:rPr>
          <w:sz w:val="28"/>
          <w:szCs w:val="28"/>
        </w:rPr>
      </w:pPr>
      <w:r w:rsidRPr="00C11D8D">
        <w:rPr>
          <w:sz w:val="28"/>
          <w:szCs w:val="28"/>
        </w:rPr>
        <w:t>- сохранение и популяризация культурного наследия народов, проживающих на территории района, поддержки межкультурного и межконфессионального взаимодействия;</w:t>
      </w:r>
    </w:p>
    <w:p w:rsidR="00003B69" w:rsidRPr="00C11D8D" w:rsidRDefault="00003B69" w:rsidP="00003B69">
      <w:pPr>
        <w:ind w:firstLine="709"/>
        <w:jc w:val="both"/>
        <w:rPr>
          <w:sz w:val="28"/>
          <w:szCs w:val="28"/>
        </w:rPr>
      </w:pPr>
      <w:r w:rsidRPr="00C11D8D">
        <w:rPr>
          <w:sz w:val="28"/>
          <w:szCs w:val="28"/>
        </w:rPr>
        <w:t>- создания безбарьерной среды жизнедеятельности для инвалидов и иных маломобильных категорий населения в сфере культуры.</w:t>
      </w:r>
    </w:p>
    <w:p w:rsidR="00003B69" w:rsidRPr="00C11D8D" w:rsidRDefault="00003B69" w:rsidP="00003B69">
      <w:pPr>
        <w:ind w:firstLine="709"/>
        <w:jc w:val="both"/>
        <w:rPr>
          <w:i/>
          <w:sz w:val="28"/>
          <w:szCs w:val="28"/>
        </w:rPr>
      </w:pPr>
      <w:r w:rsidRPr="00C11D8D">
        <w:rPr>
          <w:i/>
          <w:sz w:val="28"/>
          <w:szCs w:val="28"/>
        </w:rPr>
        <w:t>Создание условий для повышения качества и разнообразия услуг, предоставляемых в сфере культуры за счет:</w:t>
      </w:r>
    </w:p>
    <w:p w:rsidR="00003B69" w:rsidRPr="00C11D8D" w:rsidRDefault="00003B69" w:rsidP="00003B69">
      <w:pPr>
        <w:ind w:firstLine="720"/>
        <w:jc w:val="both"/>
        <w:rPr>
          <w:sz w:val="28"/>
          <w:szCs w:val="28"/>
        </w:rPr>
      </w:pPr>
      <w:r w:rsidRPr="00C11D8D">
        <w:rPr>
          <w:sz w:val="28"/>
          <w:szCs w:val="28"/>
        </w:rPr>
        <w:t>- поддержки всех видов культуры – от элитарной до массовой, создания новых культурных центров и творческих коллективов;</w:t>
      </w:r>
    </w:p>
    <w:p w:rsidR="00003B69" w:rsidRPr="00C11D8D" w:rsidRDefault="00003B69" w:rsidP="00003B69">
      <w:pPr>
        <w:ind w:firstLine="709"/>
        <w:jc w:val="both"/>
        <w:rPr>
          <w:sz w:val="28"/>
          <w:szCs w:val="28"/>
        </w:rPr>
      </w:pPr>
      <w:r w:rsidRPr="00C11D8D">
        <w:rPr>
          <w:sz w:val="28"/>
          <w:szCs w:val="28"/>
        </w:rPr>
        <w:t>- формирования сети многофункциональных культурных центров, объединяющих библиотеку, клуб, музей, кинотеатр с доступом к электронным ресурсам;</w:t>
      </w:r>
    </w:p>
    <w:p w:rsidR="00003B69" w:rsidRPr="00C11D8D" w:rsidRDefault="00003B69" w:rsidP="00003B69">
      <w:pPr>
        <w:ind w:firstLine="709"/>
        <w:jc w:val="both"/>
        <w:rPr>
          <w:sz w:val="28"/>
          <w:szCs w:val="28"/>
        </w:rPr>
      </w:pPr>
      <w:r w:rsidRPr="00C11D8D">
        <w:rPr>
          <w:sz w:val="28"/>
          <w:szCs w:val="28"/>
        </w:rPr>
        <w:t>- поддержки применения в деятельности учреждений культуры информационно-коммуникационных технологий, их оснащения современным оборудованием, обеспечивающим равный доступ жителей района к культурным ценностям  информации;</w:t>
      </w:r>
    </w:p>
    <w:p w:rsidR="00003B69" w:rsidRPr="00C11D8D" w:rsidRDefault="00003B69" w:rsidP="00003B69">
      <w:pPr>
        <w:ind w:firstLine="709"/>
        <w:jc w:val="both"/>
        <w:rPr>
          <w:sz w:val="28"/>
          <w:szCs w:val="28"/>
        </w:rPr>
      </w:pPr>
      <w:r w:rsidRPr="00C11D8D">
        <w:rPr>
          <w:sz w:val="28"/>
          <w:szCs w:val="28"/>
        </w:rPr>
        <w:t>- содействия развитию культурно-познавательного туризма, обеспечения комплексного подхода к сохранению культурно-исторического наследия;</w:t>
      </w:r>
    </w:p>
    <w:p w:rsidR="00003B69" w:rsidRPr="00C11D8D" w:rsidRDefault="00003B69" w:rsidP="00003B69">
      <w:pPr>
        <w:ind w:firstLine="709"/>
        <w:jc w:val="both"/>
        <w:rPr>
          <w:i/>
          <w:sz w:val="28"/>
          <w:szCs w:val="28"/>
        </w:rPr>
      </w:pPr>
      <w:r w:rsidRPr="00C11D8D">
        <w:rPr>
          <w:i/>
          <w:sz w:val="28"/>
          <w:szCs w:val="28"/>
        </w:rPr>
        <w:t>Поддержка новых форм культурного просвещения и молодых дарований за счет:</w:t>
      </w:r>
    </w:p>
    <w:p w:rsidR="00003B69" w:rsidRPr="00C11D8D" w:rsidRDefault="00003B69" w:rsidP="00003B69">
      <w:pPr>
        <w:ind w:firstLine="709"/>
        <w:jc w:val="both"/>
        <w:rPr>
          <w:sz w:val="28"/>
          <w:szCs w:val="28"/>
        </w:rPr>
      </w:pPr>
      <w:r w:rsidRPr="00C11D8D">
        <w:rPr>
          <w:sz w:val="28"/>
          <w:szCs w:val="28"/>
        </w:rPr>
        <w:t>- выявления одаренных детей и молодежи, обеспечения условий для их образования и творческого развития;</w:t>
      </w:r>
    </w:p>
    <w:p w:rsidR="00003B69" w:rsidRPr="00C11D8D" w:rsidRDefault="00003B69" w:rsidP="00003B69">
      <w:pPr>
        <w:ind w:firstLine="709"/>
        <w:jc w:val="both"/>
        <w:rPr>
          <w:sz w:val="28"/>
          <w:szCs w:val="28"/>
        </w:rPr>
      </w:pPr>
      <w:r w:rsidRPr="00C11D8D">
        <w:rPr>
          <w:sz w:val="28"/>
          <w:szCs w:val="28"/>
        </w:rPr>
        <w:t>- поддержки культурных проектов в детской и молодежной среде, роста охвата детского населения района дополнительным образованием художественно-эстетической направленности;</w:t>
      </w:r>
    </w:p>
    <w:p w:rsidR="00003B69" w:rsidRDefault="00003B69" w:rsidP="00003B69">
      <w:pPr>
        <w:ind w:firstLine="709"/>
        <w:jc w:val="both"/>
        <w:rPr>
          <w:sz w:val="28"/>
          <w:szCs w:val="28"/>
        </w:rPr>
      </w:pPr>
      <w:r w:rsidRPr="00C11D8D">
        <w:rPr>
          <w:sz w:val="28"/>
          <w:szCs w:val="28"/>
        </w:rPr>
        <w:t>- увеличения эстетически развитой и заинтересованной аудитории слушателей и зрителей концертных и театральных залов, читателей библиотек.</w:t>
      </w:r>
    </w:p>
    <w:p w:rsidR="00003B69" w:rsidRDefault="00003B69" w:rsidP="00003B69">
      <w:pPr>
        <w:ind w:firstLine="709"/>
        <w:jc w:val="both"/>
        <w:rPr>
          <w:sz w:val="28"/>
          <w:szCs w:val="28"/>
        </w:rPr>
      </w:pPr>
      <w:r>
        <w:rPr>
          <w:sz w:val="28"/>
          <w:szCs w:val="28"/>
        </w:rPr>
        <w:t xml:space="preserve">  Будет продолжено дальнейшее укрепление материально – технической базы учреждений культуры.</w:t>
      </w:r>
    </w:p>
    <w:p w:rsidR="00003B69" w:rsidRDefault="00003B69" w:rsidP="00003B69">
      <w:pPr>
        <w:ind w:firstLine="709"/>
        <w:jc w:val="both"/>
        <w:rPr>
          <w:sz w:val="28"/>
          <w:szCs w:val="28"/>
        </w:rPr>
      </w:pPr>
      <w:r>
        <w:rPr>
          <w:sz w:val="28"/>
          <w:szCs w:val="28"/>
        </w:rPr>
        <w:t xml:space="preserve">  Дальнейшую поддержку получат брендовые событийные мероприятия и праздники.</w:t>
      </w:r>
    </w:p>
    <w:p w:rsidR="00003B69" w:rsidRPr="00C11D8D" w:rsidRDefault="00003B69" w:rsidP="00003B69">
      <w:pPr>
        <w:ind w:firstLine="709"/>
        <w:jc w:val="both"/>
        <w:rPr>
          <w:sz w:val="28"/>
          <w:szCs w:val="28"/>
        </w:rPr>
      </w:pPr>
    </w:p>
    <w:p w:rsidR="00003B69" w:rsidRPr="003B6C52" w:rsidRDefault="00003B69" w:rsidP="00003B69">
      <w:pPr>
        <w:ind w:firstLine="709"/>
        <w:jc w:val="both"/>
        <w:rPr>
          <w:sz w:val="28"/>
          <w:szCs w:val="28"/>
        </w:rPr>
      </w:pPr>
      <w:r w:rsidRPr="00C11D8D">
        <w:rPr>
          <w:sz w:val="28"/>
          <w:szCs w:val="28"/>
        </w:rPr>
        <w:t>Выполнение поставленных задач будет характеризоваться следующими целевыми показателями:</w:t>
      </w:r>
      <w:r>
        <w:rPr>
          <w:sz w:val="28"/>
          <w:szCs w:val="28"/>
        </w:rPr>
        <w:t xml:space="preserve"> на четверть увеличится охват детей дополнительным образованием, почти в 1,5 раза увеличится доля детей,</w:t>
      </w:r>
      <w:r w:rsidR="005356D8">
        <w:rPr>
          <w:sz w:val="28"/>
          <w:szCs w:val="28"/>
        </w:rPr>
        <w:t xml:space="preserve"> </w:t>
      </w:r>
      <w:r>
        <w:rPr>
          <w:sz w:val="28"/>
          <w:szCs w:val="28"/>
        </w:rPr>
        <w:t>привлекаемых в творческих мероприятиях.</w:t>
      </w:r>
    </w:p>
    <w:p w:rsidR="00003B69" w:rsidRDefault="00003B69" w:rsidP="00003B69">
      <w:pPr>
        <w:jc w:val="both"/>
        <w:rPr>
          <w:color w:val="000000"/>
          <w:sz w:val="28"/>
          <w:szCs w:val="28"/>
        </w:rPr>
      </w:pPr>
    </w:p>
    <w:p w:rsidR="00003B69" w:rsidRPr="003B6C52" w:rsidRDefault="00003B69" w:rsidP="00003B69">
      <w:pPr>
        <w:jc w:val="both"/>
        <w:rPr>
          <w:b/>
          <w:sz w:val="28"/>
          <w:szCs w:val="28"/>
        </w:rPr>
      </w:pPr>
      <w:r>
        <w:rPr>
          <w:b/>
          <w:sz w:val="28"/>
          <w:szCs w:val="28"/>
        </w:rPr>
        <w:t xml:space="preserve">             2.6</w:t>
      </w:r>
      <w:r w:rsidRPr="00C11D8D">
        <w:rPr>
          <w:b/>
          <w:sz w:val="28"/>
          <w:szCs w:val="28"/>
        </w:rPr>
        <w:t>. Физическая культура и спорт</w:t>
      </w:r>
    </w:p>
    <w:p w:rsidR="00003B69" w:rsidRPr="00C11D8D" w:rsidRDefault="00003B69" w:rsidP="00003B69">
      <w:pPr>
        <w:spacing w:line="100" w:lineRule="atLeast"/>
        <w:ind w:firstLine="709"/>
        <w:jc w:val="both"/>
        <w:rPr>
          <w:sz w:val="28"/>
          <w:szCs w:val="28"/>
        </w:rPr>
      </w:pPr>
      <w:r w:rsidRPr="00C11D8D">
        <w:rPr>
          <w:sz w:val="28"/>
          <w:szCs w:val="28"/>
        </w:rPr>
        <w:t xml:space="preserve">Стратегической целью развития физической культуры и спорта является создание доступной инфраструктуры для занятий физической культурой и спортом, обеспечивающей весь спектр потребностей спортсменов и интересов населения Турковского района, формирование системы внешней и внутренней мотивации ведения здорового образа жизни, повышение конкурентоспособности Турковских спортсменов. </w:t>
      </w:r>
    </w:p>
    <w:p w:rsidR="00003B69" w:rsidRPr="00C11D8D" w:rsidRDefault="00003B69" w:rsidP="00003B69">
      <w:pPr>
        <w:spacing w:line="100" w:lineRule="atLeast"/>
        <w:ind w:firstLine="709"/>
        <w:jc w:val="both"/>
        <w:rPr>
          <w:sz w:val="28"/>
          <w:szCs w:val="28"/>
        </w:rPr>
      </w:pPr>
      <w:r w:rsidRPr="00C11D8D">
        <w:rPr>
          <w:sz w:val="28"/>
          <w:szCs w:val="28"/>
        </w:rPr>
        <w:t>Достижение основной цели предполагает решение следующих задач:</w:t>
      </w:r>
    </w:p>
    <w:p w:rsidR="00003B69" w:rsidRPr="00C11D8D" w:rsidRDefault="00003B69" w:rsidP="00003B69">
      <w:pPr>
        <w:spacing w:line="100" w:lineRule="atLeast"/>
        <w:ind w:firstLine="709"/>
        <w:jc w:val="both"/>
        <w:rPr>
          <w:sz w:val="28"/>
          <w:szCs w:val="28"/>
        </w:rPr>
      </w:pPr>
      <w:r w:rsidRPr="00C11D8D">
        <w:rPr>
          <w:sz w:val="28"/>
          <w:szCs w:val="28"/>
        </w:rPr>
        <w:t>эффективное использование имеющейся материально-технической базы физической культуры и спорта, развитие массового спорта среди подрастающего поколения;</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популяризация здорового образа жизни;</w:t>
      </w:r>
    </w:p>
    <w:p w:rsidR="00003B69" w:rsidRPr="00C11D8D" w:rsidRDefault="00003B69" w:rsidP="00003B69">
      <w:pPr>
        <w:spacing w:line="100" w:lineRule="atLeast"/>
        <w:ind w:firstLine="709"/>
        <w:jc w:val="both"/>
        <w:rPr>
          <w:sz w:val="28"/>
          <w:szCs w:val="28"/>
        </w:rPr>
      </w:pPr>
      <w:r w:rsidRPr="00C11D8D">
        <w:rPr>
          <w:sz w:val="28"/>
          <w:szCs w:val="28"/>
        </w:rPr>
        <w:t>формирование внутренних установок для ведения здорового образа жизни за счет осуществления комплексной работы по информационной, просветительской пропаганде через печатные средства массовой информации, Интернет, социальные сети, образовательные учреждения;</w:t>
      </w:r>
    </w:p>
    <w:p w:rsidR="00003B69" w:rsidRPr="00C11D8D" w:rsidRDefault="00003B69" w:rsidP="00003B69">
      <w:pPr>
        <w:ind w:firstLine="708"/>
        <w:jc w:val="both"/>
        <w:rPr>
          <w:sz w:val="28"/>
          <w:szCs w:val="28"/>
        </w:rPr>
      </w:pPr>
      <w:r w:rsidRPr="00C11D8D">
        <w:rPr>
          <w:sz w:val="28"/>
          <w:szCs w:val="28"/>
        </w:rPr>
        <w:t xml:space="preserve">создание безбарьерной среды жизнедеятельности для инвалидов и иных маломобильных категорий населения для занятий физкультуры и спортом. </w:t>
      </w:r>
    </w:p>
    <w:p w:rsidR="00003B69" w:rsidRPr="00C11D8D" w:rsidRDefault="00003B69" w:rsidP="00003B69">
      <w:pPr>
        <w:spacing w:line="100" w:lineRule="atLeast"/>
        <w:ind w:firstLine="709"/>
        <w:jc w:val="both"/>
        <w:rPr>
          <w:sz w:val="28"/>
          <w:szCs w:val="28"/>
        </w:rPr>
      </w:pPr>
      <w:r w:rsidRPr="00C11D8D">
        <w:rPr>
          <w:sz w:val="28"/>
          <w:szCs w:val="28"/>
        </w:rPr>
        <w:t xml:space="preserve">В ходе реализации поставленных задач будет создана целостная система развития физической культуры и спорта, которая позволит сохранить и укрепить здоровье населения области </w:t>
      </w:r>
      <w:r>
        <w:rPr>
          <w:sz w:val="28"/>
          <w:szCs w:val="28"/>
        </w:rPr>
        <w:t>и достичь следующих результатов и на 18 процентов увеличится доля жителей систематически занимающиеся физической культурой и спортом.</w:t>
      </w:r>
      <w:r w:rsidRPr="00C11D8D">
        <w:rPr>
          <w:sz w:val="28"/>
          <w:szCs w:val="28"/>
        </w:rPr>
        <w:t xml:space="preserve"> </w:t>
      </w:r>
    </w:p>
    <w:p w:rsidR="00CC57EE" w:rsidRDefault="00CC57EE" w:rsidP="00003B69">
      <w:pPr>
        <w:spacing w:line="100" w:lineRule="atLeast"/>
        <w:ind w:firstLine="709"/>
        <w:jc w:val="both"/>
        <w:rPr>
          <w:sz w:val="28"/>
          <w:szCs w:val="28"/>
        </w:rPr>
      </w:pPr>
    </w:p>
    <w:p w:rsidR="00003B69" w:rsidRPr="00EC26BC" w:rsidRDefault="00EC26BC" w:rsidP="00003B69">
      <w:pPr>
        <w:spacing w:line="100" w:lineRule="atLeast"/>
        <w:ind w:firstLine="709"/>
        <w:jc w:val="both"/>
        <w:rPr>
          <w:b/>
          <w:sz w:val="28"/>
          <w:szCs w:val="28"/>
        </w:rPr>
      </w:pPr>
      <w:r w:rsidRPr="00EC26BC">
        <w:rPr>
          <w:b/>
          <w:sz w:val="28"/>
          <w:szCs w:val="28"/>
        </w:rPr>
        <w:t>2</w:t>
      </w:r>
      <w:r w:rsidR="00003B69" w:rsidRPr="00EC26BC">
        <w:rPr>
          <w:b/>
          <w:sz w:val="28"/>
          <w:szCs w:val="28"/>
        </w:rPr>
        <w:t>.</w:t>
      </w:r>
      <w:r w:rsidRPr="00EC26BC">
        <w:rPr>
          <w:b/>
          <w:sz w:val="28"/>
          <w:szCs w:val="28"/>
        </w:rPr>
        <w:t>7</w:t>
      </w:r>
      <w:r w:rsidR="00003B69" w:rsidRPr="00EC26BC">
        <w:rPr>
          <w:b/>
          <w:sz w:val="28"/>
          <w:szCs w:val="28"/>
        </w:rPr>
        <w:t xml:space="preserve"> Рынок труда</w:t>
      </w:r>
    </w:p>
    <w:p w:rsidR="00003B69" w:rsidRDefault="00003B69" w:rsidP="00003B69">
      <w:pPr>
        <w:spacing w:line="100" w:lineRule="atLeast"/>
        <w:ind w:firstLine="709"/>
        <w:jc w:val="both"/>
        <w:rPr>
          <w:sz w:val="28"/>
          <w:szCs w:val="28"/>
        </w:rPr>
      </w:pPr>
    </w:p>
    <w:p w:rsidR="00003B69" w:rsidRPr="00C11D8D" w:rsidRDefault="00003B69" w:rsidP="00003B69">
      <w:pPr>
        <w:spacing w:line="100" w:lineRule="atLeast"/>
        <w:ind w:firstLine="709"/>
        <w:jc w:val="both"/>
        <w:rPr>
          <w:sz w:val="28"/>
          <w:szCs w:val="28"/>
        </w:rPr>
      </w:pPr>
      <w:r w:rsidRPr="00C11D8D">
        <w:rPr>
          <w:sz w:val="28"/>
          <w:szCs w:val="28"/>
        </w:rPr>
        <w:t>Переход к инновационной экономике приведет к изменению сложившейся структуры занятости населения, будет сопровождаться сокращением неэффективных рабочих мест, 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направлений занятости. В этих условиях рынок труда позволит стимулировать создание новых эффективных рабочих мест, включая гибкие формы занятости.</w:t>
      </w:r>
    </w:p>
    <w:p w:rsidR="00003B69" w:rsidRPr="00C11D8D" w:rsidRDefault="00003B69" w:rsidP="00003B69">
      <w:pPr>
        <w:spacing w:line="100" w:lineRule="atLeast"/>
        <w:ind w:firstLine="709"/>
        <w:jc w:val="both"/>
        <w:rPr>
          <w:sz w:val="28"/>
          <w:szCs w:val="28"/>
        </w:rPr>
      </w:pPr>
      <w:r w:rsidRPr="00C11D8D">
        <w:rPr>
          <w:sz w:val="28"/>
          <w:szCs w:val="28"/>
        </w:rPr>
        <w:t>Исходя из отмеченных тенденций, стратегической целью в развитии  рынка труда в долгосрочной перспективе является создание гибкого эффективно функционирующего рынка труда, отвечающего, с одной стороны, запросам инновационной экономики, с другой - обеспечивающего  безопасность труда, реализацию образовательного потенциала, интеллектуальных и творческих способностей жителей района.</w:t>
      </w:r>
    </w:p>
    <w:p w:rsidR="00003B69" w:rsidRPr="00C11D8D" w:rsidRDefault="00003B69" w:rsidP="00003B69">
      <w:pPr>
        <w:spacing w:line="100" w:lineRule="atLeast"/>
        <w:ind w:firstLine="709"/>
        <w:jc w:val="both"/>
        <w:rPr>
          <w:sz w:val="28"/>
          <w:szCs w:val="28"/>
        </w:rPr>
      </w:pPr>
      <w:r w:rsidRPr="00C11D8D">
        <w:rPr>
          <w:sz w:val="28"/>
          <w:szCs w:val="28"/>
        </w:rPr>
        <w:t>Для достижения стратегической цели и установленных значений целевых показателей предусматривается решение следующих основных задач.</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i/>
          <w:sz w:val="28"/>
          <w:szCs w:val="28"/>
        </w:rPr>
        <w:t>Развитие инфраструктуры рынка труда и стимулирование сокращения нелегальной занятости и скрытой безработицы предполагает:</w:t>
      </w:r>
    </w:p>
    <w:p w:rsidR="00003B69" w:rsidRPr="00C11D8D" w:rsidRDefault="00003B69" w:rsidP="00003B69">
      <w:pPr>
        <w:spacing w:line="100" w:lineRule="atLeast"/>
        <w:ind w:firstLine="709"/>
        <w:jc w:val="both"/>
        <w:rPr>
          <w:sz w:val="28"/>
          <w:szCs w:val="28"/>
        </w:rPr>
      </w:pPr>
      <w:r w:rsidRPr="00C11D8D">
        <w:rPr>
          <w:sz w:val="28"/>
          <w:szCs w:val="28"/>
        </w:rPr>
        <w:t>- повышение качества рабочих мест, легализацию занятости и доходов населения, снижение неполной занятости, усиление мер контроля и надзора за нарушением трудового законодательства;</w:t>
      </w:r>
    </w:p>
    <w:p w:rsidR="00003B69" w:rsidRPr="00C11D8D" w:rsidRDefault="00003B69" w:rsidP="00003B69">
      <w:pPr>
        <w:spacing w:line="100" w:lineRule="atLeast"/>
        <w:ind w:firstLine="709"/>
        <w:jc w:val="both"/>
        <w:rPr>
          <w:sz w:val="28"/>
          <w:szCs w:val="28"/>
        </w:rPr>
      </w:pPr>
      <w:r w:rsidRPr="00C11D8D">
        <w:rPr>
          <w:sz w:val="28"/>
          <w:szCs w:val="28"/>
        </w:rPr>
        <w:t>- развитие системы долгосрочного прогнозирования потребности работодателей в кадрах и согласования объемов и профилей подготовки кадров;</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расширение спектра и повышение качества предоставления услуг в области содействия занятости населения;</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использование новых информационных технологий и обеспечение доступности информационных ресурсов в сфере занятости населения и трудовых отношений;</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стимулирование организации безработными гражданами, особенно в «критических зонах» рынка труда,  предпринимательской деятельности и ее поддержка с целью дальнейшего создания рабочих мест, развития производства и сферы услуг населению.</w:t>
      </w:r>
    </w:p>
    <w:p w:rsidR="00003B69" w:rsidRPr="00C11D8D" w:rsidRDefault="00003B69" w:rsidP="00003B69">
      <w:pPr>
        <w:pStyle w:val="ConsPlusNormal0"/>
        <w:widowControl/>
        <w:spacing w:line="100" w:lineRule="atLeast"/>
        <w:ind w:firstLine="709"/>
        <w:jc w:val="both"/>
        <w:rPr>
          <w:rFonts w:ascii="Times New Roman" w:hAnsi="Times New Roman" w:cs="Times New Roman"/>
          <w:i/>
          <w:sz w:val="28"/>
          <w:szCs w:val="28"/>
        </w:rPr>
      </w:pPr>
      <w:r w:rsidRPr="00C11D8D">
        <w:rPr>
          <w:rFonts w:ascii="Times New Roman" w:hAnsi="Times New Roman" w:cs="Times New Roman"/>
          <w:bCs/>
          <w:i/>
          <w:sz w:val="28"/>
          <w:szCs w:val="28"/>
        </w:rPr>
        <w:t xml:space="preserve">Рост занятости и эффективности использования труда </w:t>
      </w:r>
      <w:r w:rsidRPr="00C11D8D">
        <w:rPr>
          <w:rFonts w:ascii="Times New Roman" w:hAnsi="Times New Roman" w:cs="Times New Roman"/>
          <w:i/>
          <w:sz w:val="28"/>
          <w:szCs w:val="28"/>
        </w:rPr>
        <w:t>через повышение гибкости рынка труда,</w:t>
      </w:r>
      <w:r w:rsidRPr="00C11D8D">
        <w:rPr>
          <w:rFonts w:ascii="Times New Roman" w:hAnsi="Times New Roman" w:cs="Times New Roman"/>
          <w:bCs/>
          <w:i/>
          <w:sz w:val="28"/>
          <w:szCs w:val="28"/>
        </w:rPr>
        <w:t xml:space="preserve"> </w:t>
      </w:r>
      <w:r w:rsidRPr="00C11D8D">
        <w:rPr>
          <w:rFonts w:ascii="Times New Roman" w:hAnsi="Times New Roman" w:cs="Times New Roman"/>
          <w:i/>
          <w:sz w:val="28"/>
          <w:szCs w:val="28"/>
        </w:rPr>
        <w:t xml:space="preserve">улучшение качества рабочей силы, развитие </w:t>
      </w:r>
      <w:r w:rsidRPr="00C11D8D">
        <w:rPr>
          <w:rFonts w:ascii="Times New Roman" w:hAnsi="Times New Roman" w:cs="Times New Roman"/>
          <w:bCs/>
          <w:i/>
          <w:sz w:val="28"/>
          <w:szCs w:val="28"/>
        </w:rPr>
        <w:t>территориальной и профессиональной мобильности трудовых ресурсов</w:t>
      </w:r>
      <w:r w:rsidRPr="00C11D8D">
        <w:rPr>
          <w:rFonts w:ascii="Times New Roman" w:hAnsi="Times New Roman" w:cs="Times New Roman"/>
          <w:i/>
          <w:sz w:val="28"/>
          <w:szCs w:val="28"/>
        </w:rPr>
        <w:t xml:space="preserve"> с учетом приоритетов развития экономики района </w:t>
      </w:r>
      <w:r w:rsidRPr="00C11D8D">
        <w:rPr>
          <w:rFonts w:ascii="Times New Roman" w:hAnsi="Times New Roman" w:cs="Times New Roman"/>
          <w:sz w:val="28"/>
          <w:szCs w:val="28"/>
        </w:rPr>
        <w:t>предполагает развитие</w:t>
      </w:r>
      <w:r w:rsidRPr="00C11D8D">
        <w:rPr>
          <w:rFonts w:ascii="Times New Roman" w:hAnsi="Times New Roman" w:cs="Times New Roman"/>
          <w:i/>
          <w:sz w:val="28"/>
          <w:szCs w:val="28"/>
        </w:rPr>
        <w:t>:</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механизмов взаимодействия системы образования и экономической системы путем создания интегрированной информационной системы, отражающей реальные требования бизнес-среды к качеству и квалификационным характеристикам трудовых ресурсов;</w:t>
      </w:r>
    </w:p>
    <w:p w:rsidR="00003B69" w:rsidRPr="00C11D8D" w:rsidRDefault="00003B69" w:rsidP="00003B69">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 эффективного механизма взаимосвязи профессионального образования и рынка труда, а также развитие системы профориентации в тесной взаимосвязи органов власти, образования и бизнеса;</w:t>
      </w:r>
    </w:p>
    <w:p w:rsidR="00003B69" w:rsidRPr="00C11D8D" w:rsidRDefault="00003B69" w:rsidP="00003B69">
      <w:pPr>
        <w:pStyle w:val="ConsPlusNormal0"/>
        <w:widowControl/>
        <w:spacing w:line="100" w:lineRule="atLeast"/>
        <w:ind w:firstLine="709"/>
        <w:jc w:val="both"/>
        <w:rPr>
          <w:rFonts w:ascii="Times New Roman" w:hAnsi="Times New Roman" w:cs="Times New Roman"/>
          <w:bCs/>
          <w:sz w:val="28"/>
          <w:szCs w:val="28"/>
        </w:rPr>
      </w:pPr>
      <w:r w:rsidRPr="00C11D8D">
        <w:rPr>
          <w:rFonts w:ascii="Times New Roman" w:hAnsi="Times New Roman" w:cs="Times New Roman"/>
          <w:sz w:val="28"/>
          <w:szCs w:val="28"/>
        </w:rPr>
        <w:t>- профессиональной мобильности населения на основе профессионального обучения и дополнительного профессионального обучения, учитывающего развитие инновационных и высокотехнологичных производств, с целью повышения конкурентоспособности на рынке труда и реализации трудового потенциала в наиболее динамично развивающихся секторах экономики в соответствии со спросом на кадры и в рамках</w:t>
      </w:r>
      <w:r w:rsidRPr="00C11D8D">
        <w:rPr>
          <w:rFonts w:ascii="Times New Roman" w:hAnsi="Times New Roman" w:cs="Times New Roman"/>
          <w:bCs/>
          <w:sz w:val="28"/>
          <w:szCs w:val="28"/>
        </w:rPr>
        <w:t xml:space="preserve"> модернизации и реструктуризации производства;</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стимулирование трудовой мобильности населения через использование трудового потенциала работников старшего возраста, интеграцию в трудовую деятельность лиц с ограниченными физическими возможностями, родителей, имеющих малолетних детей, в том числе за счет развития гибких форм занятости;</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территориальной мобильности через осуществление комплекса мер по содействию внутренней трудовой миграции, включая совершенствование системы предоставления поддержки гражданам, переселяющимся для работы в другую местность, и меры по стимулированию квалифицированных кадров района к возвращению из других регионов Российской Федерации.</w:t>
      </w:r>
    </w:p>
    <w:p w:rsidR="00003B69" w:rsidRPr="00C11D8D" w:rsidRDefault="00003B69" w:rsidP="00003B69">
      <w:pPr>
        <w:pStyle w:val="afb"/>
        <w:spacing w:before="0" w:after="0" w:line="100" w:lineRule="atLeast"/>
        <w:ind w:firstLine="709"/>
        <w:jc w:val="both"/>
        <w:rPr>
          <w:rFonts w:ascii="Times New Roman" w:hAnsi="Times New Roman" w:cs="Times New Roman"/>
          <w:bCs/>
          <w:color w:val="auto"/>
          <w:sz w:val="28"/>
          <w:szCs w:val="28"/>
        </w:rPr>
      </w:pPr>
      <w:r w:rsidRPr="00C11D8D">
        <w:rPr>
          <w:rFonts w:ascii="Times New Roman" w:hAnsi="Times New Roman" w:cs="Times New Roman"/>
          <w:bCs/>
          <w:i/>
          <w:color w:val="auto"/>
          <w:sz w:val="28"/>
          <w:szCs w:val="28"/>
        </w:rPr>
        <w:t xml:space="preserve">Защита трудовых прав граждан, обеспечение здоровых и безопасных условий труда и развитие социального партнерства </w:t>
      </w:r>
      <w:r w:rsidRPr="00C11D8D">
        <w:rPr>
          <w:rFonts w:ascii="Times New Roman" w:hAnsi="Times New Roman" w:cs="Times New Roman"/>
          <w:bCs/>
          <w:color w:val="auto"/>
          <w:sz w:val="28"/>
          <w:szCs w:val="28"/>
        </w:rPr>
        <w:t>предполагает:</w:t>
      </w:r>
    </w:p>
    <w:p w:rsidR="00003B69" w:rsidRPr="00C11D8D" w:rsidRDefault="00003B69" w:rsidP="00003B69">
      <w:pPr>
        <w:pStyle w:val="ConsPlusNormal0"/>
        <w:widowControl/>
        <w:spacing w:line="100" w:lineRule="atLeast"/>
        <w:ind w:firstLine="709"/>
        <w:jc w:val="both"/>
        <w:rPr>
          <w:rFonts w:ascii="Times New Roman" w:hAnsi="Times New Roman" w:cs="Times New Roman"/>
          <w:bCs/>
          <w:iCs/>
          <w:sz w:val="28"/>
          <w:szCs w:val="28"/>
        </w:rPr>
      </w:pPr>
      <w:r w:rsidRPr="00C11D8D">
        <w:rPr>
          <w:rFonts w:ascii="Times New Roman" w:hAnsi="Times New Roman" w:cs="Times New Roman"/>
          <w:bCs/>
          <w:iCs/>
          <w:sz w:val="28"/>
          <w:szCs w:val="28"/>
        </w:rPr>
        <w:t>- совершенствование взаимодействия органов местного самоуправления, профсоюзных организаций с органами надзора и контроля по защите трудовых прав граждан;</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реализацию мер по улучшению условий и охраны труда, снижению риска смертности и травматизма на производстве, профессиональных заболеваний путем информирования, консультирования и обучения безопасным методам работы, обеспечения работников эффективными современными средствами защиты;</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развитие системы оценки условий труда с точки зрения заблаговременного выявления риска угрозы жизни и здоровью работника на каждом рабочем месте;</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реализацию комплекса превентивных мер, направленных на снижение количества рабочих мест с вредными и опасными условиями труда.</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Реализация данных мероприятий позволит повысить качество рабочих мест, осуществить поэтапное сокращение доли работающих, условия труда которых не отвечают гигиеническим нормативам, и привлечь тем самым в базовые отрасли экономики высококвалифицированные трудовые ресурсы</w:t>
      </w:r>
    </w:p>
    <w:p w:rsidR="00003B69" w:rsidRPr="00C11D8D" w:rsidRDefault="00003B69" w:rsidP="00003B69">
      <w:pPr>
        <w:pStyle w:val="afb"/>
        <w:spacing w:before="0" w:after="0"/>
        <w:ind w:firstLine="708"/>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К 2030 году необходимо обеспечить следующие целевые значения важнейшего показателя, характеризующего состояние рынка труда Турковского муниципального района:</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обеспечить уровень регистрируемой безработицы – не выше 1,0% от численности экономически активного населения;</w:t>
      </w:r>
    </w:p>
    <w:p w:rsidR="00003B69" w:rsidRPr="00C11D8D" w:rsidRDefault="00003B69" w:rsidP="00003B69">
      <w:pPr>
        <w:tabs>
          <w:tab w:val="num" w:pos="1134"/>
        </w:tabs>
        <w:suppressAutoHyphens w:val="0"/>
        <w:ind w:firstLine="720"/>
        <w:jc w:val="both"/>
        <w:rPr>
          <w:sz w:val="28"/>
          <w:szCs w:val="28"/>
        </w:rPr>
      </w:pPr>
      <w:r w:rsidRPr="00C11D8D">
        <w:rPr>
          <w:sz w:val="28"/>
          <w:szCs w:val="28"/>
        </w:rPr>
        <w:t>снизить напряженность на рынке труда.</w:t>
      </w:r>
    </w:p>
    <w:p w:rsidR="00003B69" w:rsidRPr="00C11D8D" w:rsidRDefault="00003B69" w:rsidP="00003B69">
      <w:pPr>
        <w:tabs>
          <w:tab w:val="num" w:pos="1134"/>
        </w:tabs>
        <w:suppressAutoHyphens w:val="0"/>
        <w:ind w:firstLine="720"/>
        <w:jc w:val="both"/>
        <w:rPr>
          <w:sz w:val="28"/>
          <w:szCs w:val="28"/>
        </w:rPr>
      </w:pPr>
    </w:p>
    <w:p w:rsidR="00003B69" w:rsidRDefault="00003B69" w:rsidP="00003B69">
      <w:pPr>
        <w:jc w:val="both"/>
        <w:rPr>
          <w:b/>
          <w:sz w:val="28"/>
          <w:szCs w:val="28"/>
        </w:rPr>
      </w:pPr>
    </w:p>
    <w:p w:rsidR="00003B69" w:rsidRPr="00C11D8D" w:rsidRDefault="00FD48C5" w:rsidP="00003B69">
      <w:pPr>
        <w:jc w:val="both"/>
        <w:rPr>
          <w:b/>
          <w:sz w:val="28"/>
          <w:szCs w:val="28"/>
        </w:rPr>
      </w:pPr>
      <w:r>
        <w:rPr>
          <w:b/>
          <w:sz w:val="28"/>
          <w:szCs w:val="28"/>
        </w:rPr>
        <w:t xml:space="preserve">      6</w:t>
      </w:r>
      <w:r w:rsidR="00003B69">
        <w:rPr>
          <w:b/>
          <w:sz w:val="28"/>
          <w:szCs w:val="28"/>
        </w:rPr>
        <w:t>. 3.  Направления развития инфраструктуры</w:t>
      </w:r>
    </w:p>
    <w:p w:rsidR="00003B69" w:rsidRDefault="00003B69" w:rsidP="00003B69">
      <w:pPr>
        <w:jc w:val="both"/>
        <w:rPr>
          <w:sz w:val="28"/>
          <w:szCs w:val="28"/>
        </w:rPr>
      </w:pPr>
    </w:p>
    <w:p w:rsidR="00003B69" w:rsidRDefault="00003B69" w:rsidP="00003B69">
      <w:pPr>
        <w:jc w:val="both"/>
        <w:rPr>
          <w:b/>
          <w:sz w:val="28"/>
          <w:szCs w:val="28"/>
        </w:rPr>
      </w:pPr>
      <w:r>
        <w:rPr>
          <w:b/>
          <w:sz w:val="28"/>
          <w:szCs w:val="28"/>
        </w:rPr>
        <w:t xml:space="preserve">       3.1</w:t>
      </w:r>
      <w:r w:rsidRPr="00C11D8D">
        <w:rPr>
          <w:b/>
          <w:sz w:val="28"/>
          <w:szCs w:val="28"/>
        </w:rPr>
        <w:t>. Жилищно-коммунальное хозяйство</w:t>
      </w:r>
    </w:p>
    <w:p w:rsidR="00003B69" w:rsidRPr="00C11D8D" w:rsidRDefault="00003B69" w:rsidP="00003B69">
      <w:pPr>
        <w:pStyle w:val="affa"/>
        <w:ind w:firstLine="567"/>
        <w:jc w:val="both"/>
        <w:rPr>
          <w:rFonts w:ascii="Times New Roman" w:hAnsi="Times New Roman"/>
          <w:spacing w:val="-6"/>
          <w:sz w:val="28"/>
          <w:szCs w:val="24"/>
        </w:rPr>
      </w:pPr>
      <w:r w:rsidRPr="00C11D8D">
        <w:rPr>
          <w:rFonts w:ascii="Times New Roman" w:hAnsi="Times New Roman"/>
          <w:spacing w:val="-6"/>
          <w:sz w:val="28"/>
          <w:szCs w:val="24"/>
        </w:rPr>
        <w:t>Основные цели развития жилищного хозяйства – повышение эффективности, устойчивости и надежности функционирования систем жизнеобеспечения, привлечение инвестиций в жилищно-коммунальную отрасль, улучшение качества услуг с одновременным снижением затрат.</w:t>
      </w:r>
    </w:p>
    <w:p w:rsidR="00003B69" w:rsidRPr="00C11D8D" w:rsidRDefault="00003B69" w:rsidP="00003B69">
      <w:pPr>
        <w:ind w:firstLine="708"/>
        <w:jc w:val="both"/>
        <w:rPr>
          <w:sz w:val="28"/>
          <w:szCs w:val="28"/>
        </w:rPr>
      </w:pPr>
      <w:r w:rsidRPr="00C11D8D">
        <w:rPr>
          <w:sz w:val="28"/>
          <w:szCs w:val="28"/>
        </w:rPr>
        <w:t xml:space="preserve">На территории Турковского муниципального района жилищно-коммунальные услуги предоставляет 1 предприятие МУП «ЖКХ Турковского района».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На обслуживании предприятия находятся 20 котельных, 6,3 км тепловых сетей, 32,5 км водопроводных сетей, многоквартирные дома.</w:t>
      </w:r>
    </w:p>
    <w:p w:rsidR="00003B69" w:rsidRPr="00C11D8D" w:rsidRDefault="00003B69" w:rsidP="00003B69">
      <w:pPr>
        <w:pStyle w:val="affa"/>
        <w:ind w:left="567" w:hanging="425"/>
        <w:jc w:val="both"/>
        <w:rPr>
          <w:rFonts w:ascii="Times New Roman" w:hAnsi="Times New Roman"/>
          <w:iCs/>
          <w:sz w:val="28"/>
          <w:szCs w:val="28"/>
        </w:rPr>
      </w:pPr>
    </w:p>
    <w:p w:rsidR="00003B69" w:rsidRPr="00C11D8D" w:rsidRDefault="00003B69" w:rsidP="00003B69">
      <w:pPr>
        <w:pStyle w:val="afb"/>
        <w:spacing w:before="0" w:after="0"/>
        <w:jc w:val="both"/>
        <w:rPr>
          <w:rFonts w:ascii="Times New Roman" w:hAnsi="Times New Roman" w:cs="Times New Roman"/>
          <w:b/>
          <w:color w:val="auto"/>
          <w:sz w:val="28"/>
          <w:szCs w:val="28"/>
        </w:rPr>
      </w:pPr>
      <w:bookmarkStart w:id="35" w:name="_Toc295206944"/>
      <w:bookmarkStart w:id="36" w:name="_Toc295206956"/>
      <w:r>
        <w:rPr>
          <w:rFonts w:ascii="Times New Roman" w:hAnsi="Times New Roman" w:cs="Times New Roman"/>
          <w:b/>
          <w:color w:val="auto"/>
          <w:sz w:val="28"/>
          <w:szCs w:val="28"/>
        </w:rPr>
        <w:t xml:space="preserve">       3.2</w:t>
      </w:r>
      <w:r w:rsidRPr="00C11D8D">
        <w:rPr>
          <w:rFonts w:ascii="Times New Roman" w:hAnsi="Times New Roman" w:cs="Times New Roman"/>
          <w:b/>
          <w:color w:val="auto"/>
          <w:sz w:val="28"/>
          <w:szCs w:val="28"/>
        </w:rPr>
        <w:t>. Обеспечение населения Турковского муниципального района питьевой водой</w:t>
      </w:r>
      <w:bookmarkEnd w:id="35"/>
    </w:p>
    <w:p w:rsidR="00003B69" w:rsidRPr="00C11D8D" w:rsidRDefault="00003B69" w:rsidP="00003B69">
      <w:pPr>
        <w:ind w:firstLine="567"/>
        <w:jc w:val="both"/>
        <w:rPr>
          <w:iCs/>
          <w:sz w:val="28"/>
          <w:szCs w:val="28"/>
        </w:rPr>
      </w:pPr>
      <w:bookmarkStart w:id="37" w:name="_Toc284584780"/>
      <w:r w:rsidRPr="00C11D8D">
        <w:rPr>
          <w:iCs/>
          <w:sz w:val="28"/>
          <w:szCs w:val="28"/>
        </w:rPr>
        <w:t>Устойчивое развитие сельских территорий и повышение привлекательности сельской местности, как места для постоянного проживания высококвалифицированных специалистов, связано с созданием на селе условий жизни, максимально приближенных к городским. В этой связи важное значение имеет развитие объектов социальной инфраструктуры.</w:t>
      </w:r>
    </w:p>
    <w:p w:rsidR="00003B69" w:rsidRPr="00C11D8D" w:rsidRDefault="00003B69" w:rsidP="00003B69">
      <w:pPr>
        <w:shd w:val="clear" w:color="auto" w:fill="FFFFFF"/>
        <w:ind w:firstLine="567"/>
        <w:jc w:val="both"/>
        <w:rPr>
          <w:sz w:val="28"/>
          <w:szCs w:val="28"/>
        </w:rPr>
      </w:pPr>
      <w:r w:rsidRPr="00C11D8D">
        <w:rPr>
          <w:sz w:val="28"/>
          <w:szCs w:val="28"/>
        </w:rPr>
        <w:t>Решение проблемы обеспечения населения района питьевой водой определяется в качестве одной из стратегических задач.</w:t>
      </w:r>
    </w:p>
    <w:p w:rsidR="00003B69" w:rsidRPr="00C11D8D" w:rsidRDefault="00003B69" w:rsidP="00003B69">
      <w:pPr>
        <w:pStyle w:val="affa"/>
        <w:suppressAutoHyphens w:val="0"/>
        <w:ind w:firstLine="567"/>
        <w:jc w:val="both"/>
        <w:rPr>
          <w:rFonts w:ascii="Times New Roman" w:hAnsi="Times New Roman"/>
          <w:sz w:val="28"/>
          <w:szCs w:val="28"/>
        </w:rPr>
      </w:pPr>
      <w:r w:rsidRPr="00C11D8D">
        <w:rPr>
          <w:rFonts w:ascii="Times New Roman" w:hAnsi="Times New Roman"/>
          <w:sz w:val="28"/>
          <w:szCs w:val="28"/>
        </w:rPr>
        <w:t>До 2030 года планируется провести работы по замене водопроводных сетей по ул. Заводская, ул. Механизаторов, ул. Ленина, ул. Мира, ул. 40 лет Октября, ул. Советская, ул. Революционная, ул. Макаренко, ул. Ульяны Громовой в р. п. Турки, а так же водопроводных сетей с. Каменка, с. Марьино. Капитальный ремонт водозаборных скважин планируется провести в р. п. Турки, с. Лунино, с. Марьино.</w:t>
      </w:r>
    </w:p>
    <w:p w:rsidR="00003B69" w:rsidRPr="00C11D8D" w:rsidRDefault="00003B69" w:rsidP="00003B69">
      <w:pPr>
        <w:pStyle w:val="affa"/>
        <w:suppressAutoHyphens w:val="0"/>
        <w:ind w:firstLine="567"/>
        <w:jc w:val="both"/>
        <w:rPr>
          <w:rFonts w:ascii="Times New Roman" w:hAnsi="Times New Roman"/>
          <w:sz w:val="28"/>
          <w:szCs w:val="28"/>
        </w:rPr>
      </w:pPr>
      <w:r w:rsidRPr="00C11D8D">
        <w:rPr>
          <w:rFonts w:ascii="Times New Roman" w:hAnsi="Times New Roman"/>
          <w:sz w:val="28"/>
          <w:szCs w:val="28"/>
        </w:rPr>
        <w:t>Планируется провести ремонт 15 общественных шахтных колодцев в р.п. Турки и строительство новых колодцев в  с. Ромашовка, с. Беляевка, с. Марьино, с. Ольгино, с. Дмитриевка, с. Перевесино-Михайловка.</w:t>
      </w:r>
    </w:p>
    <w:p w:rsidR="00003B69" w:rsidRPr="00C11D8D" w:rsidRDefault="00003B69" w:rsidP="00003B69">
      <w:pPr>
        <w:shd w:val="clear" w:color="auto" w:fill="FFFFFF"/>
        <w:ind w:firstLine="709"/>
        <w:jc w:val="both"/>
        <w:rPr>
          <w:sz w:val="28"/>
          <w:szCs w:val="28"/>
        </w:rPr>
      </w:pPr>
      <w:r w:rsidRPr="00C11D8D">
        <w:rPr>
          <w:sz w:val="28"/>
          <w:szCs w:val="28"/>
        </w:rPr>
        <w:t xml:space="preserve"> Стратегической целью развития систем питьевого и хозяйственного водоснабжения и водоотведения является обеспечение бесперебойного, гарантированного удовлетворения потребностей жителей района в питьевой воде в необходимом количестве и качестве, соответствующем нормативам физиологических, санитарно-гигиенических и хозяйственно-питьевых нужд независимо от места их проживания.</w:t>
      </w:r>
    </w:p>
    <w:p w:rsidR="00003B69" w:rsidRPr="00525E8F" w:rsidRDefault="00003B69" w:rsidP="00003B69">
      <w:pPr>
        <w:shd w:val="clear" w:color="auto" w:fill="FFFFFF"/>
        <w:ind w:firstLine="709"/>
        <w:jc w:val="both"/>
        <w:rPr>
          <w:sz w:val="28"/>
          <w:szCs w:val="28"/>
        </w:rPr>
      </w:pPr>
      <w:r w:rsidRPr="00525E8F">
        <w:rPr>
          <w:sz w:val="28"/>
          <w:szCs w:val="28"/>
        </w:rPr>
        <w:t>Выполнение указанных задач позволит:</w:t>
      </w:r>
    </w:p>
    <w:p w:rsidR="00003B69" w:rsidRPr="00C11D8D" w:rsidRDefault="00003B69" w:rsidP="00003B69">
      <w:pPr>
        <w:shd w:val="clear" w:color="auto" w:fill="FFFFFF"/>
        <w:ind w:firstLine="426"/>
        <w:jc w:val="both"/>
        <w:rPr>
          <w:sz w:val="28"/>
          <w:szCs w:val="28"/>
        </w:rPr>
      </w:pPr>
      <w:r w:rsidRPr="00525E8F">
        <w:rPr>
          <w:sz w:val="28"/>
          <w:szCs w:val="28"/>
        </w:rPr>
        <w:t>- снизить потери в водопроводных сетях</w:t>
      </w:r>
      <w:r w:rsidRPr="00C11D8D">
        <w:rPr>
          <w:sz w:val="28"/>
          <w:szCs w:val="28"/>
        </w:rPr>
        <w:t xml:space="preserve"> до уровня 5-8 %;</w:t>
      </w:r>
    </w:p>
    <w:p w:rsidR="00003B69" w:rsidRPr="00C11D8D" w:rsidRDefault="00003B69" w:rsidP="00003B69">
      <w:pPr>
        <w:shd w:val="clear" w:color="auto" w:fill="FFFFFF"/>
        <w:ind w:firstLine="426"/>
        <w:jc w:val="both"/>
        <w:rPr>
          <w:sz w:val="28"/>
          <w:szCs w:val="28"/>
        </w:rPr>
      </w:pPr>
      <w:r w:rsidRPr="00C11D8D">
        <w:rPr>
          <w:sz w:val="28"/>
          <w:szCs w:val="28"/>
        </w:rPr>
        <w:t>- снизить аварийность на системах водоснабжения до уровня 1 аварии на 2 км сетей;</w:t>
      </w:r>
    </w:p>
    <w:p w:rsidR="00003B69" w:rsidRPr="00C11D8D" w:rsidRDefault="00003B69" w:rsidP="00003B69">
      <w:pPr>
        <w:shd w:val="clear" w:color="auto" w:fill="FFFFFF"/>
        <w:ind w:firstLine="426"/>
        <w:jc w:val="both"/>
        <w:rPr>
          <w:sz w:val="28"/>
          <w:szCs w:val="28"/>
        </w:rPr>
      </w:pPr>
      <w:r w:rsidRPr="00C11D8D">
        <w:rPr>
          <w:sz w:val="28"/>
          <w:szCs w:val="28"/>
        </w:rPr>
        <w:t xml:space="preserve">- </w:t>
      </w:r>
      <w:r>
        <w:rPr>
          <w:sz w:val="28"/>
          <w:szCs w:val="28"/>
        </w:rPr>
        <w:t xml:space="preserve">довести уровень обеспеченности сельского населения   питьевой водой </w:t>
      </w:r>
      <w:r w:rsidRPr="00C11D8D">
        <w:rPr>
          <w:sz w:val="28"/>
          <w:szCs w:val="28"/>
        </w:rPr>
        <w:t>в необходимом количестве и качестве, соответствующей нормативам физиологических, санитарно-гигиеническ</w:t>
      </w:r>
      <w:r>
        <w:rPr>
          <w:sz w:val="28"/>
          <w:szCs w:val="28"/>
        </w:rPr>
        <w:t>их и хозяйственно-питьевых нужд до 75%, увеличив относительно 2017 года почти в 5 раз.</w:t>
      </w:r>
    </w:p>
    <w:bookmarkEnd w:id="37"/>
    <w:p w:rsidR="00003B69" w:rsidRDefault="00003B69" w:rsidP="00003B69">
      <w:pPr>
        <w:shd w:val="clear" w:color="auto" w:fill="FFFFFF"/>
        <w:jc w:val="both"/>
        <w:rPr>
          <w:sz w:val="28"/>
          <w:szCs w:val="28"/>
        </w:rPr>
      </w:pPr>
    </w:p>
    <w:p w:rsidR="00003B69" w:rsidRPr="00C11D8D" w:rsidRDefault="00003B69" w:rsidP="00003B69">
      <w:pPr>
        <w:shd w:val="clear" w:color="auto" w:fill="FFFFFF"/>
        <w:jc w:val="both"/>
        <w:rPr>
          <w:b/>
          <w:sz w:val="28"/>
          <w:szCs w:val="28"/>
        </w:rPr>
      </w:pPr>
      <w:r>
        <w:rPr>
          <w:b/>
          <w:sz w:val="28"/>
          <w:szCs w:val="28"/>
        </w:rPr>
        <w:t xml:space="preserve">   3.3</w:t>
      </w:r>
      <w:r w:rsidRPr="00C11D8D">
        <w:rPr>
          <w:b/>
          <w:sz w:val="28"/>
          <w:szCs w:val="28"/>
        </w:rPr>
        <w:t>. Обеспечение населения Турковского муниципального района природным газом</w:t>
      </w:r>
    </w:p>
    <w:p w:rsidR="00003B69" w:rsidRPr="00C11D8D" w:rsidRDefault="00003B69" w:rsidP="00003B69">
      <w:pPr>
        <w:spacing w:line="100" w:lineRule="atLeast"/>
        <w:ind w:firstLine="567"/>
        <w:jc w:val="both"/>
        <w:rPr>
          <w:sz w:val="28"/>
          <w:szCs w:val="28"/>
        </w:rPr>
      </w:pPr>
      <w:r w:rsidRPr="00C11D8D">
        <w:rPr>
          <w:sz w:val="28"/>
          <w:szCs w:val="28"/>
        </w:rPr>
        <w:t>На территории Турковского муниципального района расположено 42 населенных пункта. Из них газифицировано 28. В рамках проведения мероприятий по обеспечению Турковского муниципального района природным газом планируется до 2030 года провести реконструкция 3-ех межпоселковых газопроводов, газификация 150 домовладений, порядка 18 объектов агропромышленного комплекса, 11 объектов социальной сферы, а так же реконструкция систем газоснабжения на 500 объектах.</w:t>
      </w:r>
    </w:p>
    <w:p w:rsidR="00003B69" w:rsidRPr="00C11D8D" w:rsidRDefault="00003B69" w:rsidP="00003B69">
      <w:pPr>
        <w:spacing w:line="100" w:lineRule="atLeast"/>
        <w:ind w:firstLine="567"/>
        <w:jc w:val="both"/>
        <w:rPr>
          <w:sz w:val="28"/>
          <w:szCs w:val="28"/>
        </w:rPr>
      </w:pPr>
      <w:r w:rsidRPr="00C11D8D">
        <w:rPr>
          <w:sz w:val="28"/>
          <w:szCs w:val="28"/>
        </w:rPr>
        <w:t xml:space="preserve">До 2030 года планируется   провести капитальный ремонт 50 км  газопроводных сетей. </w:t>
      </w:r>
    </w:p>
    <w:p w:rsidR="00003B69" w:rsidRPr="00C11D8D" w:rsidRDefault="00003B69" w:rsidP="00003B69">
      <w:pPr>
        <w:spacing w:line="100" w:lineRule="atLeast"/>
        <w:ind w:firstLine="567"/>
        <w:jc w:val="both"/>
        <w:rPr>
          <w:sz w:val="28"/>
          <w:szCs w:val="28"/>
        </w:rPr>
      </w:pPr>
      <w:r w:rsidRPr="00C11D8D">
        <w:rPr>
          <w:sz w:val="28"/>
          <w:szCs w:val="28"/>
        </w:rPr>
        <w:t xml:space="preserve">Проведение указанных работ позволит повысить уровень обеспеченности сетевым газом </w:t>
      </w:r>
      <w:r w:rsidRPr="00C11D8D">
        <w:rPr>
          <w:sz w:val="28"/>
          <w:szCs w:val="28"/>
          <w:lang w:eastAsia="ru-RU"/>
        </w:rPr>
        <w:t>и создать комфортные условия труда и быта в сельской местности.</w:t>
      </w:r>
    </w:p>
    <w:p w:rsidR="00003B69" w:rsidRPr="00C11D8D" w:rsidRDefault="00003B69" w:rsidP="00003B69">
      <w:pPr>
        <w:ind w:firstLine="720"/>
        <w:jc w:val="both"/>
        <w:rPr>
          <w:b/>
          <w:sz w:val="28"/>
          <w:szCs w:val="28"/>
        </w:rPr>
      </w:pPr>
    </w:p>
    <w:p w:rsidR="00003B69" w:rsidRPr="00C11D8D" w:rsidRDefault="00003B69" w:rsidP="00003B69">
      <w:pPr>
        <w:jc w:val="both"/>
        <w:rPr>
          <w:b/>
          <w:sz w:val="28"/>
          <w:szCs w:val="28"/>
        </w:rPr>
      </w:pPr>
      <w:r>
        <w:rPr>
          <w:b/>
          <w:sz w:val="28"/>
          <w:szCs w:val="28"/>
        </w:rPr>
        <w:t xml:space="preserve">   3.4</w:t>
      </w:r>
      <w:r w:rsidRPr="00C11D8D">
        <w:rPr>
          <w:b/>
          <w:sz w:val="28"/>
          <w:szCs w:val="28"/>
        </w:rPr>
        <w:t>. Развитие дорожного хозяйства и благоустройства</w:t>
      </w:r>
    </w:p>
    <w:p w:rsidR="00003B69" w:rsidRPr="00C11D8D" w:rsidRDefault="00003B69" w:rsidP="00003B69">
      <w:pPr>
        <w:ind w:firstLine="708"/>
        <w:jc w:val="both"/>
        <w:rPr>
          <w:sz w:val="28"/>
          <w:szCs w:val="28"/>
        </w:rPr>
      </w:pPr>
      <w:r w:rsidRPr="00C11D8D">
        <w:rPr>
          <w:sz w:val="28"/>
          <w:szCs w:val="28"/>
        </w:rPr>
        <w:t>Общая протяженность региональных дорог на территории Турковского муниципального района составляет 138 км и 219 км автомобильных дорог общего пользования местного значения.</w:t>
      </w:r>
    </w:p>
    <w:p w:rsidR="00003B69" w:rsidRPr="00C11D8D" w:rsidRDefault="00003B69" w:rsidP="00003B69">
      <w:pPr>
        <w:ind w:firstLine="708"/>
        <w:jc w:val="both"/>
        <w:rPr>
          <w:sz w:val="28"/>
          <w:szCs w:val="28"/>
        </w:rPr>
      </w:pPr>
      <w:r w:rsidRPr="00C11D8D">
        <w:rPr>
          <w:sz w:val="28"/>
          <w:szCs w:val="28"/>
        </w:rPr>
        <w:t>Автомобильные дороги регионального и местного значения находятся на содержании трех дорожных организаций, расположенных в р.п. Турки.</w:t>
      </w:r>
    </w:p>
    <w:p w:rsidR="00003B69" w:rsidRPr="00525E8F" w:rsidRDefault="00003B69" w:rsidP="00003B69">
      <w:pPr>
        <w:ind w:firstLine="540"/>
        <w:jc w:val="both"/>
        <w:rPr>
          <w:sz w:val="28"/>
          <w:szCs w:val="28"/>
        </w:rPr>
      </w:pPr>
      <w:r w:rsidRPr="00525E8F">
        <w:rPr>
          <w:sz w:val="28"/>
          <w:szCs w:val="28"/>
        </w:rPr>
        <w:t xml:space="preserve">Основными задачами развития дорожного комплекса являются: </w:t>
      </w:r>
    </w:p>
    <w:p w:rsidR="00003B69" w:rsidRPr="00C11D8D" w:rsidRDefault="00003B69" w:rsidP="00003B69">
      <w:pPr>
        <w:ind w:firstLine="567"/>
        <w:jc w:val="both"/>
        <w:rPr>
          <w:sz w:val="28"/>
          <w:szCs w:val="28"/>
        </w:rPr>
      </w:pPr>
      <w:r w:rsidRPr="00525E8F">
        <w:rPr>
          <w:sz w:val="28"/>
          <w:szCs w:val="28"/>
        </w:rPr>
        <w:t>создание на территории</w:t>
      </w:r>
      <w:r w:rsidRPr="00C11D8D">
        <w:rPr>
          <w:sz w:val="28"/>
          <w:szCs w:val="28"/>
        </w:rPr>
        <w:t xml:space="preserve"> района сети дорог, отвечающих нормативным требованиям и обеспечивающих безопасность дорожного движения; </w:t>
      </w:r>
    </w:p>
    <w:p w:rsidR="00003B69" w:rsidRPr="00C11D8D" w:rsidRDefault="00003B69" w:rsidP="00003B69">
      <w:pPr>
        <w:ind w:firstLine="567"/>
        <w:jc w:val="both"/>
        <w:rPr>
          <w:sz w:val="28"/>
          <w:szCs w:val="28"/>
        </w:rPr>
      </w:pPr>
      <w:r w:rsidRPr="00C11D8D">
        <w:rPr>
          <w:sz w:val="28"/>
          <w:szCs w:val="28"/>
        </w:rPr>
        <w:t>повышение транспортной доступности, обеспечивающей улучшение автомобильного сообщения  сельских населенных пунктов с районным центром;</w:t>
      </w:r>
    </w:p>
    <w:p w:rsidR="00003B69" w:rsidRPr="00C11D8D" w:rsidRDefault="00003B69" w:rsidP="00003B69">
      <w:pPr>
        <w:ind w:firstLine="720"/>
        <w:jc w:val="both"/>
        <w:rPr>
          <w:sz w:val="28"/>
          <w:szCs w:val="28"/>
        </w:rPr>
      </w:pPr>
      <w:r w:rsidRPr="00525E8F">
        <w:rPr>
          <w:sz w:val="28"/>
          <w:szCs w:val="28"/>
        </w:rPr>
        <w:t>Приоритетные направления</w:t>
      </w:r>
      <w:r w:rsidRPr="00C11D8D">
        <w:rPr>
          <w:sz w:val="28"/>
          <w:szCs w:val="28"/>
        </w:rPr>
        <w:t xml:space="preserve"> по выполнению задач:</w:t>
      </w:r>
    </w:p>
    <w:p w:rsidR="00003B69" w:rsidRPr="00C11D8D" w:rsidRDefault="00003B69" w:rsidP="00003B69">
      <w:pPr>
        <w:ind w:firstLine="720"/>
        <w:jc w:val="both"/>
        <w:rPr>
          <w:sz w:val="28"/>
          <w:szCs w:val="28"/>
        </w:rPr>
      </w:pPr>
      <w:r w:rsidRPr="00C11D8D">
        <w:rPr>
          <w:sz w:val="28"/>
          <w:szCs w:val="28"/>
        </w:rPr>
        <w:t>рациональное использование дорожного фонда, участие в федеральных и областных программах, направленных на приведение в нормативное состояние опорной сети дорог;</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В рамках исполнения муниципальных программ «</w:t>
      </w:r>
      <w:r w:rsidRPr="00C11D8D">
        <w:rPr>
          <w:rFonts w:ascii="Times New Roman" w:hAnsi="Times New Roman"/>
          <w:bCs/>
          <w:sz w:val="28"/>
          <w:szCs w:val="28"/>
        </w:rPr>
        <w:t>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r w:rsidRPr="00C11D8D">
        <w:rPr>
          <w:rFonts w:ascii="Times New Roman" w:hAnsi="Times New Roman"/>
          <w:sz w:val="28"/>
          <w:szCs w:val="28"/>
        </w:rPr>
        <w:t>» и «Капитальный ремонт, ремонт и содержание  автомобильных дорог  Турковского муниципального района»  планируется выполнить следующее:</w:t>
      </w:r>
    </w:p>
    <w:p w:rsidR="00003B69" w:rsidRPr="00C11D8D" w:rsidRDefault="00003B69" w:rsidP="00003B69">
      <w:pPr>
        <w:pStyle w:val="affa"/>
        <w:suppressAutoHyphens w:val="0"/>
        <w:ind w:firstLine="709"/>
        <w:jc w:val="both"/>
        <w:rPr>
          <w:rFonts w:ascii="Times New Roman" w:hAnsi="Times New Roman"/>
          <w:sz w:val="28"/>
          <w:szCs w:val="28"/>
        </w:rPr>
      </w:pPr>
      <w:r w:rsidRPr="00C11D8D">
        <w:rPr>
          <w:rFonts w:ascii="Times New Roman" w:hAnsi="Times New Roman"/>
          <w:sz w:val="28"/>
          <w:szCs w:val="28"/>
        </w:rPr>
        <w:t>- проведение работ по  ямочному ремонту дорог общего пользования местного значения на постоянной основе;</w:t>
      </w:r>
    </w:p>
    <w:p w:rsidR="00003B69" w:rsidRPr="00C11D8D" w:rsidRDefault="00003B69" w:rsidP="00003B69">
      <w:pPr>
        <w:pStyle w:val="affa"/>
        <w:suppressAutoHyphens w:val="0"/>
        <w:ind w:firstLine="708"/>
        <w:jc w:val="both"/>
        <w:rPr>
          <w:rFonts w:ascii="Times New Roman" w:hAnsi="Times New Roman"/>
          <w:sz w:val="28"/>
          <w:szCs w:val="28"/>
        </w:rPr>
      </w:pPr>
      <w:r w:rsidRPr="00C11D8D">
        <w:rPr>
          <w:rFonts w:ascii="Times New Roman" w:hAnsi="Times New Roman"/>
          <w:sz w:val="28"/>
          <w:szCs w:val="28"/>
        </w:rPr>
        <w:t>-провести ремонт автомобильных дорог в р. п. Турки  по ул. Заводская, ремонт по ул. Железнодорожная, ул. Ленина, ул. Мира, ул. Урожайная, 40 лет Победы, ул. Вокзальная, ул. Элеваторная, ул. УльяныГоромовой;</w:t>
      </w:r>
    </w:p>
    <w:p w:rsidR="00003B69" w:rsidRPr="00C11D8D" w:rsidRDefault="00003B69" w:rsidP="00003B69">
      <w:pPr>
        <w:pStyle w:val="affa"/>
        <w:suppressAutoHyphens w:val="0"/>
        <w:ind w:firstLine="709"/>
        <w:jc w:val="both"/>
        <w:rPr>
          <w:rFonts w:ascii="Times New Roman" w:hAnsi="Times New Roman"/>
          <w:sz w:val="28"/>
          <w:szCs w:val="28"/>
        </w:rPr>
      </w:pPr>
      <w:r w:rsidRPr="00C11D8D">
        <w:rPr>
          <w:rFonts w:ascii="Times New Roman" w:hAnsi="Times New Roman"/>
          <w:sz w:val="28"/>
          <w:szCs w:val="28"/>
        </w:rPr>
        <w:t>-произвести замену и установку новых дорожных знаков на улично-дорожной сети в населенных пунктах муниципального района;</w:t>
      </w:r>
    </w:p>
    <w:p w:rsidR="00003B69" w:rsidRPr="00C11D8D" w:rsidRDefault="00003B69" w:rsidP="00003B69">
      <w:pPr>
        <w:pStyle w:val="affa"/>
        <w:ind w:firstLine="567"/>
        <w:jc w:val="both"/>
        <w:rPr>
          <w:rFonts w:ascii="Times New Roman" w:hAnsi="Times New Roman"/>
          <w:sz w:val="28"/>
          <w:szCs w:val="28"/>
        </w:rPr>
      </w:pPr>
      <w:r w:rsidRPr="00C11D8D">
        <w:rPr>
          <w:rFonts w:ascii="Times New Roman" w:hAnsi="Times New Roman"/>
          <w:sz w:val="28"/>
          <w:szCs w:val="28"/>
        </w:rPr>
        <w:t xml:space="preserve">  -в рамках реализация проекта по строительству международного транспортного коридора «Европа – Западный Китай» автомагистраль «Беларусь-Западный Китай» через муниципальный район будет построен участок протяженностью 37 км. В ходе строительства автомагистрали будет предусмотрено строительство развязки, транспортно- дорожной инфраструктуры и в перспективе логистического центра.</w:t>
      </w:r>
    </w:p>
    <w:p w:rsidR="00003B69" w:rsidRPr="00C11D8D" w:rsidRDefault="00003B69" w:rsidP="00003B69">
      <w:pPr>
        <w:pStyle w:val="affa"/>
        <w:ind w:firstLine="567"/>
        <w:jc w:val="both"/>
        <w:rPr>
          <w:rFonts w:ascii="Times New Roman" w:hAnsi="Times New Roman"/>
          <w:sz w:val="28"/>
          <w:szCs w:val="28"/>
        </w:rPr>
      </w:pPr>
      <w:r w:rsidRPr="00C11D8D">
        <w:rPr>
          <w:rFonts w:ascii="Times New Roman" w:hAnsi="Times New Roman"/>
          <w:sz w:val="28"/>
          <w:szCs w:val="28"/>
        </w:rPr>
        <w:tab/>
        <w:t>На  2018 год запланирован  второй этап ремонта</w:t>
      </w:r>
      <w:r w:rsidRPr="004C35BC">
        <w:rPr>
          <w:rFonts w:ascii="Times New Roman" w:hAnsi="Times New Roman"/>
          <w:sz w:val="28"/>
          <w:szCs w:val="28"/>
        </w:rPr>
        <w:t xml:space="preserve"> </w:t>
      </w:r>
      <w:r w:rsidRPr="00C11D8D">
        <w:rPr>
          <w:rFonts w:ascii="Times New Roman" w:hAnsi="Times New Roman"/>
          <w:sz w:val="28"/>
          <w:szCs w:val="28"/>
        </w:rPr>
        <w:t xml:space="preserve">автомобильной дороги общего пользования регионального значения «Каменка-Рязанка». Работы </w:t>
      </w:r>
      <w:r>
        <w:rPr>
          <w:rFonts w:ascii="Times New Roman" w:hAnsi="Times New Roman"/>
          <w:sz w:val="28"/>
          <w:szCs w:val="28"/>
        </w:rPr>
        <w:t>будет проводиться</w:t>
      </w:r>
      <w:r w:rsidRPr="00C11D8D">
        <w:rPr>
          <w:rFonts w:ascii="Times New Roman" w:hAnsi="Times New Roman"/>
          <w:sz w:val="28"/>
          <w:szCs w:val="28"/>
        </w:rPr>
        <w:t xml:space="preserve">  на условиях государственно-частного партнерства, по инициативе руководителей сельхозорганизаций Рязанского и Студеновского муниципальных образований Турковского района. В период 2018-2020 гг. планируется провести ремонт автодороги «Каменк</w:t>
      </w:r>
      <w:r>
        <w:rPr>
          <w:rFonts w:ascii="Times New Roman" w:hAnsi="Times New Roman"/>
          <w:sz w:val="28"/>
          <w:szCs w:val="28"/>
        </w:rPr>
        <w:t xml:space="preserve">а-Рязанка» </w:t>
      </w:r>
      <w:r w:rsidRPr="00C11D8D">
        <w:rPr>
          <w:rFonts w:ascii="Times New Roman" w:hAnsi="Times New Roman"/>
          <w:sz w:val="28"/>
          <w:szCs w:val="28"/>
        </w:rPr>
        <w:t xml:space="preserve"> на всем протяжении (20 км).</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В срок до 2030 года на условиях государственно-частного партнерства планируется провести ремонт:</w:t>
      </w:r>
    </w:p>
    <w:p w:rsidR="00003B69" w:rsidRPr="00C11D8D" w:rsidRDefault="00003B69" w:rsidP="00C030CB">
      <w:pPr>
        <w:pStyle w:val="affa"/>
        <w:numPr>
          <w:ilvl w:val="0"/>
          <w:numId w:val="3"/>
        </w:numPr>
        <w:suppressAutoHyphens w:val="0"/>
        <w:ind w:left="851"/>
        <w:jc w:val="both"/>
        <w:rPr>
          <w:rFonts w:ascii="Times New Roman" w:hAnsi="Times New Roman"/>
          <w:sz w:val="28"/>
          <w:szCs w:val="28"/>
        </w:rPr>
      </w:pPr>
      <w:r w:rsidRPr="00C11D8D">
        <w:rPr>
          <w:rFonts w:ascii="Times New Roman" w:hAnsi="Times New Roman"/>
          <w:sz w:val="28"/>
          <w:szCs w:val="28"/>
        </w:rPr>
        <w:t>автомобильной дороги «Турки-Лунино-Марьино»,  общей протяженностью 46 км;</w:t>
      </w:r>
    </w:p>
    <w:p w:rsidR="00003B69" w:rsidRPr="00C11D8D" w:rsidRDefault="00003B69" w:rsidP="00C030CB">
      <w:pPr>
        <w:pStyle w:val="affa"/>
        <w:numPr>
          <w:ilvl w:val="0"/>
          <w:numId w:val="3"/>
        </w:numPr>
        <w:suppressAutoHyphens w:val="0"/>
        <w:ind w:left="851"/>
        <w:jc w:val="both"/>
        <w:rPr>
          <w:rFonts w:ascii="Times New Roman" w:hAnsi="Times New Roman"/>
          <w:sz w:val="28"/>
          <w:szCs w:val="28"/>
        </w:rPr>
      </w:pPr>
      <w:r w:rsidRPr="00C11D8D">
        <w:rPr>
          <w:rFonts w:ascii="Times New Roman" w:hAnsi="Times New Roman"/>
          <w:sz w:val="28"/>
          <w:szCs w:val="28"/>
        </w:rPr>
        <w:t>автоподъезд к с. Чернавка;</w:t>
      </w:r>
    </w:p>
    <w:p w:rsidR="00003B69" w:rsidRPr="00C11D8D" w:rsidRDefault="00003B69" w:rsidP="00C030CB">
      <w:pPr>
        <w:pStyle w:val="affa"/>
        <w:numPr>
          <w:ilvl w:val="0"/>
          <w:numId w:val="3"/>
        </w:numPr>
        <w:suppressAutoHyphens w:val="0"/>
        <w:ind w:left="851"/>
        <w:jc w:val="both"/>
        <w:rPr>
          <w:rFonts w:ascii="Times New Roman" w:hAnsi="Times New Roman"/>
          <w:sz w:val="28"/>
          <w:szCs w:val="28"/>
        </w:rPr>
      </w:pPr>
      <w:r w:rsidRPr="00C11D8D">
        <w:rPr>
          <w:rFonts w:ascii="Times New Roman" w:hAnsi="Times New Roman"/>
          <w:sz w:val="28"/>
          <w:szCs w:val="28"/>
        </w:rPr>
        <w:t>автоподъезд к с. Ромашовка.</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ab/>
        <w:t xml:space="preserve"> М</w:t>
      </w:r>
      <w:r w:rsidRPr="00C11D8D">
        <w:rPr>
          <w:rFonts w:ascii="Times New Roman" w:hAnsi="Times New Roman"/>
          <w:sz w:val="28"/>
          <w:szCs w:val="28"/>
        </w:rPr>
        <w:t>униципальными образованиями Турковск</w:t>
      </w:r>
      <w:r>
        <w:rPr>
          <w:rFonts w:ascii="Times New Roman" w:hAnsi="Times New Roman"/>
          <w:sz w:val="28"/>
          <w:szCs w:val="28"/>
        </w:rPr>
        <w:t>ого муниципального района будут продолжены</w:t>
      </w:r>
      <w:r w:rsidRPr="00C11D8D">
        <w:rPr>
          <w:rFonts w:ascii="Times New Roman" w:hAnsi="Times New Roman"/>
          <w:sz w:val="28"/>
          <w:szCs w:val="28"/>
        </w:rPr>
        <w:t xml:space="preserve"> работы по паспортизации автомобиль</w:t>
      </w:r>
      <w:r>
        <w:rPr>
          <w:rFonts w:ascii="Times New Roman" w:hAnsi="Times New Roman"/>
          <w:sz w:val="28"/>
          <w:szCs w:val="28"/>
        </w:rPr>
        <w:t>ных дорог местного значения</w:t>
      </w:r>
      <w:r w:rsidRPr="00C11D8D">
        <w:rPr>
          <w:rFonts w:ascii="Times New Roman" w:hAnsi="Times New Roman"/>
          <w:sz w:val="28"/>
          <w:szCs w:val="28"/>
        </w:rPr>
        <w:t xml:space="preserve"> общей протяженностью 119 км. Работы планируется завершить в 2019 году.</w:t>
      </w:r>
      <w:bookmarkStart w:id="38" w:name="_GoBack"/>
      <w:bookmarkEnd w:id="38"/>
    </w:p>
    <w:p w:rsidR="00003B69" w:rsidRPr="00C11D8D"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p>
    <w:p w:rsidR="00003B69" w:rsidRPr="00C11D8D" w:rsidRDefault="00003B69" w:rsidP="00003B69">
      <w:pPr>
        <w:jc w:val="both"/>
        <w:rPr>
          <w:sz w:val="28"/>
          <w:szCs w:val="28"/>
        </w:rPr>
      </w:pPr>
      <w:r>
        <w:rPr>
          <w:sz w:val="28"/>
          <w:szCs w:val="28"/>
        </w:rPr>
        <w:t xml:space="preserve">            Проводимые мероприятия по ремонту дорог местного значения на территории района позволят сократить долю дорог, не отвечающих нормативным требованиям с 12,5% до 7,5%.</w:t>
      </w:r>
    </w:p>
    <w:p w:rsidR="00003B69" w:rsidRPr="00C11D8D" w:rsidRDefault="00003B69" w:rsidP="00003B69">
      <w:pPr>
        <w:jc w:val="both"/>
        <w:rPr>
          <w:sz w:val="28"/>
          <w:szCs w:val="28"/>
        </w:rPr>
      </w:pPr>
      <w:r>
        <w:rPr>
          <w:b/>
          <w:sz w:val="28"/>
          <w:szCs w:val="28"/>
        </w:rPr>
        <w:t xml:space="preserve">             </w:t>
      </w:r>
      <w:r w:rsidRPr="00C11D8D">
        <w:rPr>
          <w:sz w:val="28"/>
          <w:szCs w:val="28"/>
        </w:rPr>
        <w:t xml:space="preserve">Постановлением Администрации Турковского муниципального района № 645 от 05.09.2016 года была утверждена комплексная программа развития транспортной инфраструктуры Турковского муниципального района на 2016-2026 годы. </w:t>
      </w:r>
    </w:p>
    <w:p w:rsidR="00003B69" w:rsidRPr="00C11D8D" w:rsidRDefault="00003B69" w:rsidP="00003B69">
      <w:pPr>
        <w:jc w:val="both"/>
        <w:rPr>
          <w:sz w:val="28"/>
        </w:rPr>
      </w:pPr>
      <w:r w:rsidRPr="00C11D8D">
        <w:rPr>
          <w:sz w:val="28"/>
          <w:szCs w:val="28"/>
        </w:rPr>
        <w:tab/>
      </w:r>
      <w:r>
        <w:rPr>
          <w:sz w:val="28"/>
          <w:szCs w:val="28"/>
        </w:rPr>
        <w:t xml:space="preserve">    </w:t>
      </w:r>
      <w:r w:rsidRPr="00C11D8D">
        <w:rPr>
          <w:sz w:val="28"/>
          <w:szCs w:val="28"/>
        </w:rPr>
        <w:t xml:space="preserve">Целью данной программы является развитие </w:t>
      </w:r>
      <w:r w:rsidRPr="00C11D8D">
        <w:rPr>
          <w:sz w:val="28"/>
        </w:rPr>
        <w:t>современной и эффективной транспортной инфраструктуры Турковского муниципального района, повышения уровня безопасности движения, доступности и качества оказываемых услуг транспортного комплекса для населения, через организации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района, организации мероприятий по развитию и  совершенствованию автомобильных дорог  общего пользования местного значения Турковского муниципального района, организации мероприятий по повышению  безопасности дорожного движения на территории района, а так же формированию безопасного поведения участников  дорожного движения и предупреждению дорожно-транспортного  травматизма.</w:t>
      </w:r>
    </w:p>
    <w:p w:rsidR="00003B69" w:rsidRPr="00C11D8D" w:rsidRDefault="00003B69" w:rsidP="00003B69">
      <w:pPr>
        <w:tabs>
          <w:tab w:val="center" w:pos="567"/>
          <w:tab w:val="right" w:pos="9781"/>
        </w:tabs>
        <w:ind w:firstLine="709"/>
        <w:jc w:val="both"/>
        <w:rPr>
          <w:sz w:val="28"/>
        </w:rPr>
      </w:pPr>
      <w:r w:rsidRPr="00C11D8D">
        <w:rPr>
          <w:sz w:val="28"/>
        </w:rPr>
        <w:t>Реализация программы обеспечит сбалансированное, перспективное</w:t>
      </w:r>
    </w:p>
    <w:p w:rsidR="00003B69" w:rsidRPr="00C11D8D" w:rsidRDefault="00003B69" w:rsidP="00003B69">
      <w:pPr>
        <w:tabs>
          <w:tab w:val="center" w:pos="567"/>
          <w:tab w:val="right" w:pos="9781"/>
        </w:tabs>
        <w:ind w:firstLine="709"/>
        <w:jc w:val="both"/>
        <w:rPr>
          <w:sz w:val="28"/>
        </w:rPr>
      </w:pPr>
      <w:r w:rsidRPr="00C11D8D">
        <w:rPr>
          <w:sz w:val="28"/>
        </w:rPr>
        <w:t>развитие транспортной инфраструктуры муниципального района в соответствии с потребностями в строительстве, реконструкции объектов транспортной инфраструктуры местного значения.</w:t>
      </w:r>
    </w:p>
    <w:p w:rsidR="00003B69" w:rsidRPr="00C11D8D" w:rsidRDefault="00003B69" w:rsidP="00003B69">
      <w:pPr>
        <w:tabs>
          <w:tab w:val="center" w:pos="567"/>
          <w:tab w:val="right" w:pos="9781"/>
        </w:tabs>
        <w:ind w:firstLine="709"/>
        <w:jc w:val="both"/>
        <w:rPr>
          <w:sz w:val="28"/>
        </w:rPr>
      </w:pPr>
      <w:r w:rsidRPr="00C11D8D">
        <w:rPr>
          <w:sz w:val="28"/>
        </w:rPr>
        <w:t>Обеспечение надежного и устойчивого обслуживания жителей Турковского муниципального района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района.</w:t>
      </w:r>
    </w:p>
    <w:p w:rsidR="00003B69" w:rsidRPr="00C11D8D" w:rsidRDefault="00003B69" w:rsidP="00003B69">
      <w:pPr>
        <w:tabs>
          <w:tab w:val="center" w:pos="567"/>
          <w:tab w:val="right" w:pos="9781"/>
        </w:tabs>
        <w:ind w:firstLine="709"/>
        <w:jc w:val="both"/>
        <w:rPr>
          <w:sz w:val="28"/>
        </w:rPr>
      </w:pPr>
      <w:r w:rsidRPr="00C11D8D">
        <w:rPr>
          <w:sz w:val="28"/>
        </w:rPr>
        <w:t>Система основных мероприятий Программы определяет приоритетные направления в сфере дорожного хозяйства на территории района и предполагает реализацию следующих мероприятий:</w:t>
      </w:r>
    </w:p>
    <w:p w:rsidR="00003B69" w:rsidRPr="00C11D8D" w:rsidRDefault="00003B69" w:rsidP="00003B69">
      <w:pPr>
        <w:tabs>
          <w:tab w:val="center" w:pos="567"/>
          <w:tab w:val="right" w:pos="9781"/>
        </w:tabs>
        <w:ind w:firstLine="709"/>
        <w:jc w:val="both"/>
        <w:rPr>
          <w:sz w:val="28"/>
        </w:rPr>
      </w:pPr>
      <w:r w:rsidRPr="00C11D8D">
        <w:rPr>
          <w:sz w:val="28"/>
        </w:rPr>
        <w:t>1. Мероприятия по содержанию автомобильных дорог общего пользования местного значения и искусственных сооружений на них.</w:t>
      </w:r>
    </w:p>
    <w:p w:rsidR="00003B69" w:rsidRPr="00C11D8D" w:rsidRDefault="00003B69" w:rsidP="00003B69">
      <w:pPr>
        <w:tabs>
          <w:tab w:val="center" w:pos="567"/>
          <w:tab w:val="right" w:pos="9781"/>
        </w:tabs>
        <w:ind w:firstLine="709"/>
        <w:jc w:val="both"/>
        <w:rPr>
          <w:sz w:val="28"/>
        </w:rPr>
      </w:pPr>
      <w:r w:rsidRPr="00C11D8D">
        <w:rPr>
          <w:sz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03B69" w:rsidRPr="00C11D8D" w:rsidRDefault="00003B69" w:rsidP="00003B69">
      <w:pPr>
        <w:tabs>
          <w:tab w:val="center" w:pos="567"/>
          <w:tab w:val="right" w:pos="9781"/>
        </w:tabs>
        <w:ind w:firstLine="709"/>
        <w:jc w:val="both"/>
        <w:rPr>
          <w:sz w:val="28"/>
        </w:rPr>
      </w:pPr>
      <w:r w:rsidRPr="00C11D8D">
        <w:rPr>
          <w:sz w:val="28"/>
        </w:rPr>
        <w:t>2. Мероприятия по ремонту автомобильных дорог общего пользования местного значения и искусственных сооружений на них.</w:t>
      </w:r>
    </w:p>
    <w:p w:rsidR="00003B69" w:rsidRPr="00C11D8D" w:rsidRDefault="00003B69" w:rsidP="00003B69">
      <w:pPr>
        <w:tabs>
          <w:tab w:val="center" w:pos="567"/>
          <w:tab w:val="right" w:pos="9781"/>
        </w:tabs>
        <w:ind w:firstLine="709"/>
        <w:jc w:val="both"/>
        <w:rPr>
          <w:sz w:val="28"/>
        </w:rPr>
      </w:pPr>
      <w:r w:rsidRPr="00C11D8D">
        <w:rPr>
          <w:sz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 эксплуатационного состояния соответствуют требованиям стандартов к эксплуатационным показателям автомобильных дорог.</w:t>
      </w:r>
    </w:p>
    <w:p w:rsidR="00003B69" w:rsidRPr="00C11D8D" w:rsidRDefault="00003B69" w:rsidP="00003B69">
      <w:pPr>
        <w:tabs>
          <w:tab w:val="center" w:pos="567"/>
          <w:tab w:val="right" w:pos="9781"/>
        </w:tabs>
        <w:ind w:firstLine="709"/>
        <w:jc w:val="both"/>
        <w:rPr>
          <w:sz w:val="28"/>
        </w:rPr>
      </w:pPr>
      <w:r w:rsidRPr="00C11D8D">
        <w:rPr>
          <w:sz w:val="28"/>
        </w:rPr>
        <w:t>3. Мероприятия по капитальному ремонту автомобильных дорог общего пользования местного значения и искусственных сооружений на них.</w:t>
      </w:r>
    </w:p>
    <w:p w:rsidR="00003B69" w:rsidRPr="00C11D8D" w:rsidRDefault="00003B69" w:rsidP="00003B69">
      <w:pPr>
        <w:tabs>
          <w:tab w:val="center" w:pos="567"/>
          <w:tab w:val="right" w:pos="9781"/>
        </w:tabs>
        <w:ind w:firstLine="709"/>
        <w:jc w:val="both"/>
        <w:rPr>
          <w:sz w:val="28"/>
        </w:rPr>
      </w:pPr>
      <w:r w:rsidRPr="00C11D8D">
        <w:rPr>
          <w:sz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03B69" w:rsidRPr="00C11D8D" w:rsidRDefault="00003B69" w:rsidP="00003B69">
      <w:pPr>
        <w:tabs>
          <w:tab w:val="center" w:pos="567"/>
          <w:tab w:val="right" w:pos="9781"/>
        </w:tabs>
        <w:ind w:firstLine="709"/>
        <w:jc w:val="both"/>
        <w:rPr>
          <w:sz w:val="28"/>
        </w:rPr>
      </w:pPr>
      <w:r w:rsidRPr="00C11D8D">
        <w:rPr>
          <w:sz w:val="28"/>
        </w:rPr>
        <w:t>4. Мероприятия по научно- техническому сопровождению программы.</w:t>
      </w:r>
    </w:p>
    <w:p w:rsidR="00003B69" w:rsidRPr="00C11D8D" w:rsidRDefault="00003B69" w:rsidP="00003B69">
      <w:pPr>
        <w:tabs>
          <w:tab w:val="center" w:pos="567"/>
          <w:tab w:val="right" w:pos="9781"/>
        </w:tabs>
        <w:ind w:firstLine="709"/>
        <w:jc w:val="both"/>
        <w:rPr>
          <w:sz w:val="28"/>
        </w:rPr>
      </w:pPr>
      <w:r w:rsidRPr="00C11D8D">
        <w:rPr>
          <w:sz w:val="28"/>
        </w:rPr>
        <w:t>Мероприятия по капитальному ремонту и ремонту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003B69" w:rsidRPr="00C11D8D" w:rsidRDefault="00003B69" w:rsidP="00003B69">
      <w:pPr>
        <w:ind w:firstLine="709"/>
        <w:jc w:val="both"/>
        <w:rPr>
          <w:sz w:val="28"/>
        </w:rPr>
      </w:pPr>
      <w:r w:rsidRPr="00C11D8D">
        <w:rPr>
          <w:b/>
          <w:sz w:val="28"/>
          <w:szCs w:val="28"/>
        </w:rPr>
        <w:tab/>
      </w:r>
      <w:r w:rsidRPr="00C11D8D">
        <w:rPr>
          <w:sz w:val="28"/>
        </w:rPr>
        <w:t>Проблема благоустройства территории является одной из насущных, требующей каждодневного внимания и эффективного решения.</w:t>
      </w:r>
    </w:p>
    <w:p w:rsidR="00003B69" w:rsidRPr="00C11D8D" w:rsidRDefault="00003B69" w:rsidP="00003B69">
      <w:pPr>
        <w:ind w:firstLine="708"/>
        <w:jc w:val="both"/>
        <w:rPr>
          <w:sz w:val="28"/>
        </w:rPr>
      </w:pPr>
      <w:r w:rsidRPr="00C11D8D">
        <w:rPr>
          <w:sz w:val="28"/>
        </w:rPr>
        <w:t>Благоустройство территории предусматривает улучшение внешнего облика Турковского муниципального района, благоустройство территорий общего пользования, улучшение качества жизни, создание благоприятных условий для проживания населения на территории муниципального района.</w:t>
      </w:r>
    </w:p>
    <w:p w:rsidR="00003B69" w:rsidRPr="00C11D8D" w:rsidRDefault="00003B69" w:rsidP="00003B69">
      <w:pPr>
        <w:jc w:val="both"/>
        <w:rPr>
          <w:sz w:val="28"/>
        </w:rPr>
      </w:pPr>
      <w:r w:rsidRPr="00C11D8D">
        <w:rPr>
          <w:sz w:val="28"/>
        </w:rPr>
        <w:tab/>
        <w:t>Наиболее важной проблемой благоустройства</w:t>
      </w:r>
      <w:r w:rsidR="000010BD">
        <w:rPr>
          <w:sz w:val="28"/>
        </w:rPr>
        <w:t xml:space="preserve"> </w:t>
      </w:r>
      <w:r w:rsidRPr="00C11D8D">
        <w:rPr>
          <w:sz w:val="28"/>
        </w:rPr>
        <w:t>Турковского муниципального района является обеспечение содержания чистоты и порядка улиц.</w:t>
      </w:r>
    </w:p>
    <w:p w:rsidR="00003B69" w:rsidRPr="002742D9" w:rsidRDefault="00003B69" w:rsidP="00003B69">
      <w:pPr>
        <w:pStyle w:val="affa"/>
        <w:jc w:val="both"/>
        <w:rPr>
          <w:rFonts w:ascii="Times New Roman" w:hAnsi="Times New Roman"/>
          <w:sz w:val="28"/>
          <w:szCs w:val="28"/>
        </w:rPr>
      </w:pPr>
      <w:r w:rsidRPr="00C11D8D">
        <w:rPr>
          <w:rFonts w:ascii="Times New Roman" w:hAnsi="Times New Roman"/>
          <w:sz w:val="28"/>
        </w:rPr>
        <w:tab/>
      </w:r>
      <w:r w:rsidRPr="00C11D8D">
        <w:rPr>
          <w:sz w:val="28"/>
          <w:szCs w:val="28"/>
        </w:rPr>
        <w:t>На период до 2030 года планируется провести следующие работы:</w:t>
      </w:r>
    </w:p>
    <w:p w:rsidR="00003B69" w:rsidRPr="00C11D8D" w:rsidRDefault="00003B69" w:rsidP="00003B69">
      <w:pPr>
        <w:ind w:left="142"/>
        <w:jc w:val="both"/>
        <w:rPr>
          <w:sz w:val="28"/>
          <w:szCs w:val="28"/>
        </w:rPr>
      </w:pPr>
      <w:r w:rsidRPr="00C11D8D">
        <w:rPr>
          <w:sz w:val="28"/>
          <w:szCs w:val="28"/>
        </w:rPr>
        <w:t>-увеличение площади обустройства газонов, цветочных клумб;</w:t>
      </w:r>
    </w:p>
    <w:p w:rsidR="00003B69" w:rsidRPr="00C11D8D" w:rsidRDefault="00003B69" w:rsidP="00003B69">
      <w:pPr>
        <w:ind w:left="142"/>
        <w:jc w:val="both"/>
        <w:rPr>
          <w:sz w:val="28"/>
          <w:szCs w:val="28"/>
        </w:rPr>
      </w:pPr>
      <w:r w:rsidRPr="00C11D8D">
        <w:rPr>
          <w:sz w:val="28"/>
          <w:szCs w:val="28"/>
        </w:rPr>
        <w:t>-высадка зеленых насаждений, обрезка деревьев на постоянной основе;</w:t>
      </w:r>
    </w:p>
    <w:p w:rsidR="00003B69" w:rsidRPr="00C11D8D" w:rsidRDefault="00003B69" w:rsidP="00003B69">
      <w:pPr>
        <w:ind w:left="142"/>
        <w:jc w:val="both"/>
        <w:rPr>
          <w:sz w:val="28"/>
          <w:szCs w:val="28"/>
        </w:rPr>
      </w:pPr>
      <w:r w:rsidRPr="00C11D8D">
        <w:rPr>
          <w:sz w:val="28"/>
          <w:szCs w:val="28"/>
        </w:rPr>
        <w:t>- обустройство тротуаров и пешеходных дорожек в р.п. Турки по ул. Ленина, ул. Железнодорожная, ул. Свердлова, ул. Мопра, ул. Больничная, ул. Советская, ул. Ульяны Громовой;</w:t>
      </w:r>
    </w:p>
    <w:p w:rsidR="00003B69" w:rsidRPr="00C11D8D" w:rsidRDefault="00003B69" w:rsidP="00003B69">
      <w:pPr>
        <w:ind w:left="142"/>
        <w:jc w:val="both"/>
        <w:rPr>
          <w:sz w:val="28"/>
          <w:szCs w:val="28"/>
        </w:rPr>
      </w:pPr>
      <w:r w:rsidRPr="00C11D8D">
        <w:rPr>
          <w:sz w:val="28"/>
          <w:szCs w:val="28"/>
        </w:rPr>
        <w:t>- обустройство уличного освещения неосвещенных участков населенных пунктов Турковского муниципального района;</w:t>
      </w:r>
    </w:p>
    <w:p w:rsidR="00003B69" w:rsidRPr="00C11D8D" w:rsidRDefault="00003B69" w:rsidP="00003B69">
      <w:pPr>
        <w:ind w:left="142"/>
        <w:jc w:val="both"/>
        <w:rPr>
          <w:sz w:val="28"/>
          <w:szCs w:val="28"/>
        </w:rPr>
      </w:pPr>
      <w:r w:rsidRPr="00C11D8D">
        <w:rPr>
          <w:sz w:val="28"/>
          <w:szCs w:val="28"/>
        </w:rPr>
        <w:t>- установка новых детских площадок с игровым оборудованием и содержание установленных;</w:t>
      </w:r>
    </w:p>
    <w:p w:rsidR="00003B69" w:rsidRPr="00C11D8D" w:rsidRDefault="00003B69" w:rsidP="00003B69">
      <w:pPr>
        <w:ind w:left="142"/>
        <w:jc w:val="both"/>
        <w:rPr>
          <w:sz w:val="28"/>
          <w:szCs w:val="28"/>
        </w:rPr>
      </w:pPr>
      <w:r w:rsidRPr="00C11D8D">
        <w:rPr>
          <w:sz w:val="28"/>
          <w:szCs w:val="28"/>
        </w:rPr>
        <w:t>- работы уборке и санитарной очистке территорий (постоянно).</w:t>
      </w:r>
    </w:p>
    <w:p w:rsidR="00003B69" w:rsidRPr="00C11D8D" w:rsidRDefault="00003B69" w:rsidP="00003B69">
      <w:pPr>
        <w:ind w:left="142"/>
        <w:jc w:val="both"/>
        <w:rPr>
          <w:sz w:val="28"/>
          <w:szCs w:val="28"/>
        </w:rPr>
      </w:pPr>
      <w:r w:rsidRPr="00C11D8D">
        <w:rPr>
          <w:sz w:val="28"/>
          <w:szCs w:val="28"/>
        </w:rPr>
        <w:t>- содержание и уборка зон отдыха, катков, мест массового пребывания людей.</w:t>
      </w:r>
      <w:r>
        <w:rPr>
          <w:sz w:val="28"/>
          <w:szCs w:val="28"/>
        </w:rPr>
        <w:t>0</w:t>
      </w:r>
    </w:p>
    <w:p w:rsidR="00003B69" w:rsidRPr="00C11D8D" w:rsidRDefault="00003B69" w:rsidP="00003B69">
      <w:pPr>
        <w:pStyle w:val="affa"/>
        <w:ind w:right="-2"/>
        <w:jc w:val="both"/>
        <w:rPr>
          <w:rFonts w:ascii="Times New Roman" w:hAnsi="Times New Roman"/>
          <w:sz w:val="28"/>
          <w:szCs w:val="28"/>
        </w:rPr>
      </w:pPr>
      <w:r w:rsidRPr="00C11D8D">
        <w:rPr>
          <w:rFonts w:ascii="Times New Roman" w:hAnsi="Times New Roman"/>
          <w:sz w:val="28"/>
          <w:szCs w:val="28"/>
        </w:rPr>
        <w:tab/>
        <w:t xml:space="preserve">В целях повышения уровня благоустройства территории и создания комфортной городской среды постановлением администрации Турковского муниципального района от 30.01.2018 года № 48 была утверждена муниципальная программа  «Формирование комфортной городской среды на 2018-2022  годы» на территории Турковского муниципального образования Турковского муниципального района  Саратовской области.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rPr>
        <w:tab/>
      </w:r>
      <w:r w:rsidRPr="00C11D8D">
        <w:rPr>
          <w:rFonts w:ascii="Times New Roman" w:hAnsi="Times New Roman"/>
          <w:sz w:val="28"/>
          <w:szCs w:val="28"/>
        </w:rPr>
        <w:t xml:space="preserve">Целями программы является  повышение уровня благоустройства территории и комфортности проживания граждан, проживающих на территории Турковского муниципального образования Турковского муниципального района Саратовской области, за счет реализации таких задач как </w:t>
      </w:r>
      <w:r w:rsidRPr="00C11D8D">
        <w:rPr>
          <w:rFonts w:ascii="Times New Roman" w:hAnsi="Times New Roman"/>
          <w:spacing w:val="2"/>
          <w:sz w:val="28"/>
          <w:szCs w:val="28"/>
          <w:shd w:val="clear" w:color="auto" w:fill="FFFFFF"/>
        </w:rPr>
        <w:t>разработка и реализация проектов по созданию комфортной городской среды с соблюдением федеральных требований (стандартов) благоустройства,</w:t>
      </w:r>
      <w:r w:rsidRPr="00C11D8D">
        <w:rPr>
          <w:rFonts w:ascii="Times New Roman" w:hAnsi="Times New Roman"/>
          <w:sz w:val="28"/>
          <w:szCs w:val="28"/>
        </w:rPr>
        <w:t xml:space="preserve"> повышение уровня проведения мероприятий по благоустройству территорий муниципальных образований в соответствии с едиными требованиями. Что поможет достичь таких целей, как:</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 увеличение количества дворовых территорий многоквартирных домов на территории муниципального образования, отвечающих современ</w:t>
      </w:r>
      <w:r>
        <w:rPr>
          <w:rFonts w:ascii="Times New Roman" w:hAnsi="Times New Roman"/>
          <w:sz w:val="28"/>
          <w:szCs w:val="28"/>
        </w:rPr>
        <w:t>ным требованиям благоустройства</w:t>
      </w:r>
      <w:r w:rsidRPr="00C11D8D">
        <w:rPr>
          <w:rFonts w:ascii="Times New Roman" w:hAnsi="Times New Roman"/>
          <w:sz w:val="28"/>
          <w:szCs w:val="28"/>
        </w:rPr>
        <w:t xml:space="preserve"> до 100 % от общего количества дворовых территорий, нуждающихся в благоустройстве;</w:t>
      </w:r>
    </w:p>
    <w:p w:rsidR="00003B69" w:rsidRPr="00C11D8D" w:rsidRDefault="00003B69" w:rsidP="00003B69">
      <w:pPr>
        <w:pStyle w:val="affa"/>
        <w:jc w:val="both"/>
        <w:rPr>
          <w:rFonts w:ascii="Times New Roman" w:eastAsia="Times New Roman" w:hAnsi="Times New Roman"/>
          <w:sz w:val="28"/>
          <w:szCs w:val="28"/>
        </w:rPr>
      </w:pPr>
      <w:r w:rsidRPr="00C11D8D">
        <w:rPr>
          <w:rFonts w:ascii="Times New Roman" w:hAnsi="Times New Roman"/>
          <w:sz w:val="28"/>
          <w:szCs w:val="28"/>
        </w:rPr>
        <w:tab/>
        <w:t xml:space="preserve">- увеличение до 100 % количества благоустроенных общественных территорий от количества территорий, </w:t>
      </w:r>
      <w:r w:rsidRPr="00C11D8D">
        <w:rPr>
          <w:rFonts w:ascii="Times New Roman" w:eastAsia="Times New Roman" w:hAnsi="Times New Roman"/>
          <w:sz w:val="28"/>
          <w:szCs w:val="28"/>
        </w:rPr>
        <w:t xml:space="preserve">благоустройство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не позднее 2020 года в соответствии с соглашениями, заключенными с </w:t>
      </w:r>
      <w:r w:rsidRPr="00C11D8D">
        <w:rPr>
          <w:rFonts w:ascii="Times New Roman" w:hAnsi="Times New Roman"/>
          <w:sz w:val="28"/>
          <w:szCs w:val="28"/>
        </w:rPr>
        <w:t>Администрацией</w:t>
      </w:r>
      <w:r w:rsidRPr="00C11D8D">
        <w:rPr>
          <w:rFonts w:ascii="Times New Roman" w:eastAsia="Times New Roman" w:hAnsi="Times New Roman"/>
          <w:sz w:val="28"/>
          <w:szCs w:val="28"/>
        </w:rPr>
        <w:t>;</w:t>
      </w:r>
    </w:p>
    <w:p w:rsidR="00003B69" w:rsidRPr="00C11D8D" w:rsidRDefault="00003B69" w:rsidP="00003B69">
      <w:pPr>
        <w:pStyle w:val="affa"/>
        <w:jc w:val="both"/>
        <w:rPr>
          <w:rFonts w:ascii="Times New Roman" w:eastAsia="Times New Roman" w:hAnsi="Times New Roman"/>
          <w:sz w:val="28"/>
          <w:szCs w:val="28"/>
        </w:rPr>
      </w:pPr>
      <w:r w:rsidRPr="00C11D8D">
        <w:rPr>
          <w:rFonts w:ascii="Times New Roman" w:eastAsia="Times New Roman" w:hAnsi="Times New Roman"/>
          <w:sz w:val="28"/>
          <w:szCs w:val="28"/>
        </w:rPr>
        <w:tab/>
      </w:r>
      <w:r w:rsidRPr="00C11D8D">
        <w:rPr>
          <w:rFonts w:ascii="Times New Roman" w:hAnsi="Times New Roman"/>
          <w:sz w:val="28"/>
          <w:szCs w:val="28"/>
        </w:rPr>
        <w:t>- привлечение к трудовому участию в деятельности по благоустройству дворовых территорий не менее 15% заинтересованных собственников помещений в многоквартирных домах, образующих дворовые территории, иных зданиях, сооружениях в границах дворовой территории, подлежащей благоустройству, расположенных на территории Турковского  муниципального образования.</w:t>
      </w:r>
    </w:p>
    <w:p w:rsidR="00003B69" w:rsidRPr="004D0720" w:rsidRDefault="00003B69" w:rsidP="00003B69">
      <w:pPr>
        <w:pStyle w:val="5"/>
        <w:spacing w:before="0" w:after="0" w:line="100" w:lineRule="atLeast"/>
        <w:ind w:left="0"/>
        <w:rPr>
          <w:b/>
          <w:i w:val="0"/>
        </w:rPr>
      </w:pPr>
      <w:r w:rsidRPr="004D0720">
        <w:rPr>
          <w:i w:val="0"/>
          <w:szCs w:val="28"/>
        </w:rPr>
        <w:t>-провести ремонт дворовых территорий  и проездов  к дворовым территориям общей площадью 1,3 тыс. кв. м.;</w:t>
      </w:r>
      <w:r w:rsidRPr="004D0720">
        <w:rPr>
          <w:b/>
          <w:i w:val="0"/>
        </w:rPr>
        <w:t xml:space="preserve"> </w:t>
      </w:r>
    </w:p>
    <w:p w:rsidR="00003B69" w:rsidRPr="00C11D8D" w:rsidRDefault="00003B69" w:rsidP="00003B69">
      <w:pPr>
        <w:ind w:firstLine="720"/>
        <w:jc w:val="both"/>
        <w:rPr>
          <w:color w:val="000000"/>
          <w:sz w:val="28"/>
          <w:szCs w:val="28"/>
        </w:rPr>
      </w:pPr>
    </w:p>
    <w:bookmarkEnd w:id="36"/>
    <w:p w:rsidR="00C4720A" w:rsidRPr="00C11D8D" w:rsidRDefault="00FD48C5" w:rsidP="00C4720A">
      <w:pPr>
        <w:pStyle w:val="ConsPlusNormal0"/>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C4720A" w:rsidRPr="00C11D8D">
        <w:rPr>
          <w:rFonts w:ascii="Times New Roman" w:hAnsi="Times New Roman" w:cs="Times New Roman"/>
          <w:b/>
          <w:bCs/>
          <w:sz w:val="28"/>
          <w:szCs w:val="28"/>
        </w:rPr>
        <w:t>. Перспективы развития сельских поселений Турковского муниципального района</w:t>
      </w: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На территории района находятся</w:t>
      </w:r>
      <w:r>
        <w:rPr>
          <w:rFonts w:ascii="Times New Roman" w:hAnsi="Times New Roman" w:cs="Times New Roman"/>
          <w:bCs/>
          <w:sz w:val="28"/>
          <w:szCs w:val="28"/>
        </w:rPr>
        <w:t xml:space="preserve"> 1 городское и </w:t>
      </w:r>
      <w:r w:rsidRPr="00C11D8D">
        <w:rPr>
          <w:rFonts w:ascii="Times New Roman" w:hAnsi="Times New Roman" w:cs="Times New Roman"/>
          <w:bCs/>
          <w:sz w:val="28"/>
          <w:szCs w:val="28"/>
        </w:rPr>
        <w:t xml:space="preserve"> </w:t>
      </w:r>
      <w:r w:rsidR="00F1543F">
        <w:rPr>
          <w:rFonts w:ascii="Times New Roman" w:hAnsi="Times New Roman" w:cs="Times New Roman"/>
          <w:bCs/>
          <w:sz w:val="28"/>
          <w:szCs w:val="28"/>
        </w:rPr>
        <w:t>3</w:t>
      </w:r>
      <w:r w:rsidRPr="00C11D8D">
        <w:rPr>
          <w:rFonts w:ascii="Times New Roman" w:hAnsi="Times New Roman" w:cs="Times New Roman"/>
          <w:bCs/>
          <w:sz w:val="28"/>
          <w:szCs w:val="28"/>
        </w:rPr>
        <w:t xml:space="preserve"> сельских поселени</w:t>
      </w:r>
      <w:r w:rsidR="00F1543F">
        <w:rPr>
          <w:rFonts w:ascii="Times New Roman" w:hAnsi="Times New Roman" w:cs="Times New Roman"/>
          <w:bCs/>
          <w:sz w:val="28"/>
          <w:szCs w:val="28"/>
        </w:rPr>
        <w:t>я</w:t>
      </w:r>
      <w:r w:rsidRPr="00C11D8D">
        <w:rPr>
          <w:rFonts w:ascii="Times New Roman" w:hAnsi="Times New Roman" w:cs="Times New Roman"/>
          <w:bCs/>
          <w:sz w:val="28"/>
          <w:szCs w:val="28"/>
        </w:rPr>
        <w:t>: Перевесинское, Рязанское, Студеновское.</w:t>
      </w:r>
    </w:p>
    <w:p w:rsidR="00C4720A" w:rsidRPr="00C11D8D" w:rsidRDefault="00C4720A" w:rsidP="00C4720A">
      <w:pPr>
        <w:pStyle w:val="ConsPlusNormal0"/>
        <w:ind w:firstLine="708"/>
        <w:jc w:val="both"/>
        <w:outlineLvl w:val="1"/>
        <w:rPr>
          <w:rFonts w:ascii="Times New Roman" w:hAnsi="Times New Roman" w:cs="Times New Roman"/>
          <w:b/>
          <w:bCs/>
          <w:sz w:val="28"/>
          <w:szCs w:val="28"/>
        </w:rPr>
      </w:pPr>
      <w:r w:rsidRPr="00C11D8D">
        <w:rPr>
          <w:rFonts w:ascii="Times New Roman" w:hAnsi="Times New Roman" w:cs="Times New Roman"/>
          <w:b/>
          <w:bCs/>
          <w:sz w:val="28"/>
          <w:szCs w:val="28"/>
        </w:rPr>
        <w:t>Структура населения Турковского района в разрезе поселений</w:t>
      </w:r>
    </w:p>
    <w:p w:rsidR="00C4720A" w:rsidRPr="00C11D8D" w:rsidRDefault="00C4720A" w:rsidP="00C4720A">
      <w:pPr>
        <w:pStyle w:val="ConsPlusNormal0"/>
        <w:ind w:firstLine="708"/>
        <w:jc w:val="both"/>
        <w:outlineLvl w:val="1"/>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4677"/>
        <w:gridCol w:w="957"/>
      </w:tblGrid>
      <w:tr w:rsidR="00C4720A" w:rsidRPr="00C11D8D" w:rsidTr="009C0263">
        <w:tc>
          <w:tcPr>
            <w:tcW w:w="3936" w:type="dxa"/>
          </w:tcPr>
          <w:p w:rsidR="00C4720A" w:rsidRPr="00C11D8D" w:rsidRDefault="00C4720A" w:rsidP="009C0263">
            <w:pPr>
              <w:pStyle w:val="ConsPlusNormal0"/>
              <w:ind w:firstLine="0"/>
              <w:jc w:val="both"/>
              <w:outlineLvl w:val="1"/>
              <w:rPr>
                <w:rFonts w:ascii="Times New Roman" w:hAnsi="Times New Roman" w:cs="Times New Roman"/>
                <w:bCs/>
                <w:sz w:val="28"/>
                <w:szCs w:val="28"/>
              </w:rPr>
            </w:pPr>
            <w:r w:rsidRPr="00C11D8D">
              <w:rPr>
                <w:rFonts w:ascii="Times New Roman" w:hAnsi="Times New Roman" w:cs="Times New Roman"/>
                <w:bCs/>
                <w:sz w:val="28"/>
                <w:szCs w:val="28"/>
              </w:rPr>
              <w:t>Наименование поселения</w:t>
            </w:r>
          </w:p>
        </w:tc>
        <w:tc>
          <w:tcPr>
            <w:tcW w:w="4677" w:type="dxa"/>
          </w:tcPr>
          <w:p w:rsidR="00C4720A" w:rsidRPr="00C11D8D" w:rsidRDefault="00C4720A" w:rsidP="009C0263">
            <w:pPr>
              <w:pStyle w:val="ConsPlusNormal0"/>
              <w:ind w:firstLine="0"/>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Численность населения, чел. (по состоянию на 01.01.2018 года) </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Турковское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5934</w:t>
            </w:r>
          </w:p>
        </w:tc>
        <w:tc>
          <w:tcPr>
            <w:tcW w:w="957" w:type="dxa"/>
          </w:tcPr>
          <w:p w:rsidR="00C4720A" w:rsidRPr="00C11D8D" w:rsidRDefault="00C4720A" w:rsidP="007E5C5C">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5</w:t>
            </w:r>
            <w:r w:rsidR="007E5C5C">
              <w:rPr>
                <w:rFonts w:ascii="Times New Roman" w:hAnsi="Times New Roman" w:cs="Times New Roman"/>
                <w:bCs/>
                <w:sz w:val="28"/>
                <w:szCs w:val="28"/>
              </w:rPr>
              <w:t>4</w:t>
            </w:r>
            <w:r w:rsidRPr="00C11D8D">
              <w:rPr>
                <w:rFonts w:ascii="Times New Roman" w:hAnsi="Times New Roman" w:cs="Times New Roman"/>
                <w:bCs/>
                <w:sz w:val="28"/>
                <w:szCs w:val="28"/>
              </w:rPr>
              <w:t>,</w:t>
            </w:r>
            <w:r w:rsidR="007E5C5C">
              <w:rPr>
                <w:rFonts w:ascii="Times New Roman" w:hAnsi="Times New Roman" w:cs="Times New Roman"/>
                <w:bCs/>
                <w:sz w:val="28"/>
                <w:szCs w:val="28"/>
              </w:rPr>
              <w:t>7</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Перевесинское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671</w:t>
            </w:r>
          </w:p>
        </w:tc>
        <w:tc>
          <w:tcPr>
            <w:tcW w:w="957" w:type="dxa"/>
          </w:tcPr>
          <w:p w:rsidR="00C4720A" w:rsidRPr="00C11D8D" w:rsidRDefault="007E5C5C" w:rsidP="007E5C5C">
            <w:pPr>
              <w:pStyle w:val="ConsPlusNormal0"/>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t>6</w:t>
            </w:r>
            <w:r w:rsidR="00C4720A" w:rsidRPr="00C11D8D">
              <w:rPr>
                <w:rFonts w:ascii="Times New Roman" w:hAnsi="Times New Roman" w:cs="Times New Roman"/>
                <w:bCs/>
                <w:sz w:val="28"/>
                <w:szCs w:val="28"/>
              </w:rPr>
              <w:t>,</w:t>
            </w:r>
            <w:r>
              <w:rPr>
                <w:rFonts w:ascii="Times New Roman" w:hAnsi="Times New Roman" w:cs="Times New Roman"/>
                <w:bCs/>
                <w:sz w:val="28"/>
                <w:szCs w:val="28"/>
              </w:rPr>
              <w:t>2</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Рязанское</w:t>
            </w:r>
          </w:p>
        </w:tc>
        <w:tc>
          <w:tcPr>
            <w:tcW w:w="4677" w:type="dxa"/>
          </w:tcPr>
          <w:p w:rsidR="00C4720A" w:rsidRPr="00C11D8D" w:rsidRDefault="00A07FDD" w:rsidP="00356CEE">
            <w:pPr>
              <w:pStyle w:val="ConsPlusNormal0"/>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t>1985</w:t>
            </w:r>
          </w:p>
        </w:tc>
        <w:tc>
          <w:tcPr>
            <w:tcW w:w="957" w:type="dxa"/>
          </w:tcPr>
          <w:p w:rsidR="00C4720A" w:rsidRPr="00C11D8D" w:rsidRDefault="00A07FDD" w:rsidP="002D68B7">
            <w:pPr>
              <w:pStyle w:val="ConsPlusNormal0"/>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t>18,3</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Студеновское</w:t>
            </w:r>
          </w:p>
        </w:tc>
        <w:tc>
          <w:tcPr>
            <w:tcW w:w="4677" w:type="dxa"/>
          </w:tcPr>
          <w:p w:rsidR="00C4720A" w:rsidRPr="00C11D8D" w:rsidRDefault="00A07FDD" w:rsidP="009C0263">
            <w:pPr>
              <w:pStyle w:val="ConsPlusNormal0"/>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t>2250</w:t>
            </w:r>
          </w:p>
        </w:tc>
        <w:tc>
          <w:tcPr>
            <w:tcW w:w="957" w:type="dxa"/>
          </w:tcPr>
          <w:p w:rsidR="00C4720A" w:rsidRPr="00C11D8D" w:rsidRDefault="00A07FDD" w:rsidP="00A07FDD">
            <w:pPr>
              <w:pStyle w:val="ConsPlusNormal0"/>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t>20,8</w:t>
            </w:r>
          </w:p>
        </w:tc>
      </w:tr>
      <w:tr w:rsidR="00C4720A" w:rsidRPr="00C11D8D" w:rsidTr="009C0263">
        <w:tc>
          <w:tcPr>
            <w:tcW w:w="3936" w:type="dxa"/>
          </w:tcPr>
          <w:p w:rsidR="00C4720A" w:rsidRPr="00C11D8D" w:rsidRDefault="00C4720A" w:rsidP="009C0263">
            <w:pPr>
              <w:pStyle w:val="ConsPlusNormal0"/>
              <w:ind w:firstLine="0"/>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Всего </w:t>
            </w:r>
          </w:p>
        </w:tc>
        <w:tc>
          <w:tcPr>
            <w:tcW w:w="4677" w:type="dxa"/>
          </w:tcPr>
          <w:p w:rsidR="00C4720A" w:rsidRPr="00C11D8D" w:rsidRDefault="00C4720A" w:rsidP="00F1543F">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1</w:t>
            </w:r>
            <w:r w:rsidR="00F1543F">
              <w:rPr>
                <w:rFonts w:ascii="Times New Roman" w:hAnsi="Times New Roman" w:cs="Times New Roman"/>
                <w:bCs/>
                <w:sz w:val="28"/>
                <w:szCs w:val="28"/>
              </w:rPr>
              <w:t>0840</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100</w:t>
            </w:r>
          </w:p>
        </w:tc>
      </w:tr>
    </w:tbl>
    <w:p w:rsidR="00C4720A" w:rsidRPr="00C11D8D" w:rsidRDefault="00C4720A" w:rsidP="00C4720A">
      <w:pPr>
        <w:pStyle w:val="ConsPlusNormal0"/>
        <w:ind w:firstLine="708"/>
        <w:jc w:val="both"/>
        <w:outlineLvl w:val="1"/>
        <w:rPr>
          <w:rFonts w:ascii="Times New Roman" w:hAnsi="Times New Roman" w:cs="Times New Roman"/>
          <w:bCs/>
          <w:sz w:val="28"/>
          <w:szCs w:val="28"/>
        </w:rPr>
      </w:pP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Поселения Турковского муниципального района характеризуются неоднородностью социально-экономического положения. Это проявляется в различиях в численности населении, размеру территории, местоположению, общей социальной и экономической ситуации и, соответственно, в возможностях по дальнейшему развитию. Учитывая основную хозяйственную специализацию территорий поселений района, все они относятся к сельскохозяйственным. </w:t>
      </w: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Возможности развития поселений основываются прежде всего на значительных сельскохозяйственных угодьях, традиционных навыках населения по выращиванию скота, растениеводству, широком развитии личных подворий.</w:t>
      </w: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Рассматривая возможности дальнейшего развития каждого из поселений, следует отметить, что наилучшие стартовые условия имеет </w:t>
      </w:r>
      <w:r w:rsidRPr="00C11D8D">
        <w:rPr>
          <w:rFonts w:ascii="Times New Roman" w:hAnsi="Times New Roman" w:cs="Times New Roman"/>
          <w:b/>
          <w:bCs/>
          <w:sz w:val="28"/>
          <w:szCs w:val="28"/>
        </w:rPr>
        <w:t>Студеновское</w:t>
      </w:r>
      <w:r w:rsidRPr="00C11D8D">
        <w:rPr>
          <w:rFonts w:ascii="Times New Roman" w:hAnsi="Times New Roman" w:cs="Times New Roman"/>
          <w:bCs/>
          <w:sz w:val="28"/>
          <w:szCs w:val="28"/>
        </w:rPr>
        <w:t xml:space="preserve"> поселение. Это самое крупное по численности население (</w:t>
      </w:r>
      <w:r w:rsidR="002E1BF0">
        <w:rPr>
          <w:rFonts w:ascii="Times New Roman" w:hAnsi="Times New Roman" w:cs="Times New Roman"/>
          <w:bCs/>
          <w:sz w:val="28"/>
          <w:szCs w:val="28"/>
        </w:rPr>
        <w:t>2250</w:t>
      </w:r>
      <w:r w:rsidRPr="00C11D8D">
        <w:rPr>
          <w:rFonts w:ascii="Times New Roman" w:hAnsi="Times New Roman" w:cs="Times New Roman"/>
          <w:bCs/>
          <w:sz w:val="28"/>
          <w:szCs w:val="28"/>
        </w:rPr>
        <w:t xml:space="preserve"> человек) и насыщенное по количеству действующих крупных хозяйств, обрабатывающих </w:t>
      </w:r>
      <w:r w:rsidRPr="00FA2645">
        <w:rPr>
          <w:rFonts w:ascii="Times New Roman" w:hAnsi="Times New Roman" w:cs="Times New Roman"/>
          <w:bCs/>
          <w:sz w:val="28"/>
          <w:szCs w:val="28"/>
        </w:rPr>
        <w:t>3</w:t>
      </w:r>
      <w:r w:rsidR="00692C1D" w:rsidRPr="00FA2645">
        <w:rPr>
          <w:rFonts w:ascii="Times New Roman" w:hAnsi="Times New Roman" w:cs="Times New Roman"/>
          <w:bCs/>
          <w:sz w:val="28"/>
          <w:szCs w:val="28"/>
        </w:rPr>
        <w:t>8477</w:t>
      </w:r>
      <w:r w:rsidRPr="00C11D8D">
        <w:rPr>
          <w:rFonts w:ascii="Times New Roman" w:hAnsi="Times New Roman" w:cs="Times New Roman"/>
          <w:bCs/>
          <w:sz w:val="28"/>
          <w:szCs w:val="28"/>
        </w:rPr>
        <w:t xml:space="preserve"> га пашни.</w:t>
      </w:r>
    </w:p>
    <w:p w:rsidR="00C4720A" w:rsidRPr="00C11D8D" w:rsidRDefault="00C4720A" w:rsidP="00C4720A">
      <w:pPr>
        <w:pStyle w:val="af8"/>
        <w:spacing w:line="240" w:lineRule="auto"/>
        <w:jc w:val="center"/>
        <w:rPr>
          <w:b/>
          <w:sz w:val="28"/>
          <w:szCs w:val="28"/>
        </w:rPr>
      </w:pPr>
      <w:r w:rsidRPr="00C11D8D">
        <w:rPr>
          <w:bCs w:val="0"/>
          <w:sz w:val="28"/>
          <w:szCs w:val="28"/>
        </w:rPr>
        <w:t xml:space="preserve">  </w:t>
      </w:r>
      <w:r w:rsidRPr="00C11D8D">
        <w:rPr>
          <w:b/>
          <w:sz w:val="28"/>
          <w:szCs w:val="28"/>
        </w:rPr>
        <w:t>Структура распределения земельной площади Студеновского 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EE79CE" w:rsidP="00EE79CE">
            <w:pPr>
              <w:pStyle w:val="af8"/>
              <w:spacing w:line="240" w:lineRule="auto"/>
              <w:jc w:val="center"/>
              <w:rPr>
                <w:sz w:val="28"/>
                <w:szCs w:val="28"/>
              </w:rPr>
            </w:pPr>
            <w:r>
              <w:rPr>
                <w:sz w:val="28"/>
                <w:szCs w:val="28"/>
              </w:rPr>
              <w:t>52</w:t>
            </w:r>
            <w:r w:rsidR="00C4720A" w:rsidRPr="00C11D8D">
              <w:rPr>
                <w:sz w:val="28"/>
                <w:szCs w:val="28"/>
              </w:rPr>
              <w:t>,</w:t>
            </w:r>
            <w:r>
              <w:rPr>
                <w:sz w:val="28"/>
                <w:szCs w:val="28"/>
              </w:rPr>
              <w:t>182</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EE79CE" w:rsidP="00EE79CE">
            <w:pPr>
              <w:pStyle w:val="af8"/>
              <w:spacing w:line="240" w:lineRule="auto"/>
              <w:jc w:val="center"/>
              <w:rPr>
                <w:sz w:val="28"/>
                <w:szCs w:val="28"/>
              </w:rPr>
            </w:pPr>
            <w:r>
              <w:rPr>
                <w:sz w:val="28"/>
                <w:szCs w:val="28"/>
              </w:rPr>
              <w:t>48</w:t>
            </w:r>
            <w:r w:rsidR="00C4720A" w:rsidRPr="00C11D8D">
              <w:rPr>
                <w:sz w:val="28"/>
                <w:szCs w:val="28"/>
              </w:rPr>
              <w:t>,</w:t>
            </w:r>
            <w:r>
              <w:rPr>
                <w:sz w:val="28"/>
                <w:szCs w:val="28"/>
              </w:rPr>
              <w:t>384</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EE79CE">
            <w:pPr>
              <w:pStyle w:val="af8"/>
              <w:spacing w:line="240" w:lineRule="auto"/>
              <w:jc w:val="center"/>
              <w:rPr>
                <w:sz w:val="28"/>
                <w:szCs w:val="28"/>
              </w:rPr>
            </w:pPr>
            <w:r w:rsidRPr="00C11D8D">
              <w:rPr>
                <w:sz w:val="28"/>
                <w:szCs w:val="28"/>
              </w:rPr>
              <w:t>2</w:t>
            </w:r>
            <w:r w:rsidR="00EE79CE">
              <w:rPr>
                <w:sz w:val="28"/>
                <w:szCs w:val="28"/>
              </w:rPr>
              <w:t>998</w:t>
            </w:r>
            <w:r w:rsidRPr="00C11D8D">
              <w:rPr>
                <w:sz w:val="28"/>
                <w:szCs w:val="28"/>
              </w:rPr>
              <w:t>,</w:t>
            </w:r>
            <w:r w:rsidR="00EE79CE">
              <w:rPr>
                <w:sz w:val="28"/>
                <w:szCs w:val="28"/>
              </w:rPr>
              <w:t>8</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EE79CE">
            <w:pPr>
              <w:pStyle w:val="af8"/>
              <w:spacing w:line="240" w:lineRule="auto"/>
              <w:jc w:val="center"/>
              <w:rPr>
                <w:sz w:val="28"/>
                <w:szCs w:val="28"/>
              </w:rPr>
            </w:pPr>
            <w:r w:rsidRPr="00C11D8D">
              <w:rPr>
                <w:sz w:val="28"/>
                <w:szCs w:val="28"/>
              </w:rPr>
              <w:t>3</w:t>
            </w:r>
            <w:r w:rsidR="00EE79CE">
              <w:rPr>
                <w:sz w:val="28"/>
                <w:szCs w:val="28"/>
              </w:rPr>
              <w:t>8477</w:t>
            </w:r>
            <w:r w:rsidRPr="00C11D8D">
              <w:rPr>
                <w:sz w:val="28"/>
                <w:szCs w:val="28"/>
              </w:rPr>
              <w:t>,0</w:t>
            </w:r>
          </w:p>
        </w:tc>
      </w:tr>
    </w:tbl>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 </w:t>
      </w:r>
    </w:p>
    <w:p w:rsidR="00C4720A" w:rsidRPr="00C11D8D" w:rsidRDefault="00C4720A" w:rsidP="00C4720A">
      <w:pPr>
        <w:ind w:firstLine="708"/>
        <w:jc w:val="both"/>
        <w:rPr>
          <w:sz w:val="28"/>
          <w:szCs w:val="28"/>
        </w:rPr>
      </w:pPr>
      <w:r w:rsidRPr="00C11D8D">
        <w:rPr>
          <w:sz w:val="28"/>
          <w:szCs w:val="28"/>
        </w:rPr>
        <w:t>В Студёновском МО насчитывается  на 1 января 2018 года -</w:t>
      </w:r>
      <w:r w:rsidR="007371A4">
        <w:rPr>
          <w:sz w:val="28"/>
          <w:szCs w:val="28"/>
        </w:rPr>
        <w:t>870</w:t>
      </w:r>
      <w:r w:rsidRPr="00C11D8D">
        <w:rPr>
          <w:sz w:val="28"/>
          <w:szCs w:val="28"/>
        </w:rPr>
        <w:t xml:space="preserve"> личных подсобных хозяйств, имеется поголовье крупного рогатого скота-</w:t>
      </w:r>
      <w:r w:rsidR="007371A4">
        <w:rPr>
          <w:sz w:val="28"/>
          <w:szCs w:val="28"/>
        </w:rPr>
        <w:t>828</w:t>
      </w:r>
      <w:r w:rsidRPr="00C11D8D">
        <w:rPr>
          <w:sz w:val="28"/>
          <w:szCs w:val="28"/>
        </w:rPr>
        <w:t xml:space="preserve"> голов, в том числе коров-</w:t>
      </w:r>
      <w:r w:rsidR="007371A4">
        <w:rPr>
          <w:sz w:val="28"/>
          <w:szCs w:val="28"/>
        </w:rPr>
        <w:t>437</w:t>
      </w:r>
      <w:r w:rsidRPr="00C11D8D">
        <w:rPr>
          <w:sz w:val="28"/>
          <w:szCs w:val="28"/>
        </w:rPr>
        <w:t xml:space="preserve"> голов, свиней нет, так как была ликвидация свиней в связи с африканской чумой свиней в 2016 году, </w:t>
      </w:r>
      <w:r w:rsidR="007371A4">
        <w:rPr>
          <w:sz w:val="28"/>
          <w:szCs w:val="28"/>
        </w:rPr>
        <w:t xml:space="preserve">овец – 921 голова, </w:t>
      </w:r>
      <w:r w:rsidRPr="00C11D8D">
        <w:rPr>
          <w:sz w:val="28"/>
          <w:szCs w:val="28"/>
        </w:rPr>
        <w:t>птицы -</w:t>
      </w:r>
      <w:r w:rsidR="007371A4">
        <w:rPr>
          <w:sz w:val="28"/>
          <w:szCs w:val="28"/>
        </w:rPr>
        <w:t>54257</w:t>
      </w:r>
      <w:r w:rsidRPr="00C11D8D">
        <w:rPr>
          <w:sz w:val="28"/>
          <w:szCs w:val="28"/>
        </w:rPr>
        <w:t xml:space="preserve"> голов</w:t>
      </w:r>
      <w:r>
        <w:rPr>
          <w:sz w:val="28"/>
          <w:szCs w:val="28"/>
        </w:rPr>
        <w:t>.</w:t>
      </w:r>
      <w:r w:rsidRPr="00C11D8D">
        <w:rPr>
          <w:sz w:val="28"/>
          <w:szCs w:val="28"/>
        </w:rPr>
        <w:t xml:space="preserve"> Идёт реализация программы «Семейная животноводческая ферма» на базе КФХ «Колос» по выращиванию мясного скота в с. Студёнка Студёновского муниципального образования, при фактическом поголовье крупного рогатого скота на 1 января 2018 года- 75 голов, довести в 2030 году до 185 голов крупного рогатого  скота казахской-белоголовой породы, что позволит увеличить производство мяса 15,7 тонн.</w:t>
      </w:r>
    </w:p>
    <w:p w:rsidR="00C4720A" w:rsidRPr="00C11D8D" w:rsidRDefault="00C4720A" w:rsidP="00C4720A">
      <w:pPr>
        <w:pStyle w:val="ConsPlusNormal0"/>
        <w:ind w:firstLine="708"/>
        <w:jc w:val="both"/>
        <w:outlineLvl w:val="1"/>
        <w:rPr>
          <w:rFonts w:ascii="Times New Roman" w:hAnsi="Times New Roman" w:cs="Times New Roman"/>
          <w:sz w:val="28"/>
          <w:szCs w:val="28"/>
        </w:rPr>
      </w:pPr>
      <w:r w:rsidRPr="00C11D8D">
        <w:rPr>
          <w:rFonts w:ascii="Times New Roman" w:hAnsi="Times New Roman" w:cs="Times New Roman"/>
          <w:sz w:val="28"/>
          <w:szCs w:val="28"/>
        </w:rPr>
        <w:t>В качестве благоприятного фактора для жизни населения</w:t>
      </w:r>
      <w:r w:rsidRPr="00C11D8D">
        <w:rPr>
          <w:rFonts w:ascii="Times New Roman" w:hAnsi="Times New Roman" w:cs="Times New Roman"/>
          <w:color w:val="C0504D"/>
          <w:sz w:val="28"/>
          <w:szCs w:val="28"/>
        </w:rPr>
        <w:t xml:space="preserve"> </w:t>
      </w:r>
      <w:r w:rsidRPr="00C11D8D">
        <w:rPr>
          <w:rFonts w:ascii="Times New Roman" w:hAnsi="Times New Roman" w:cs="Times New Roman"/>
          <w:sz w:val="28"/>
          <w:szCs w:val="28"/>
        </w:rPr>
        <w:t>образования в целом следует отметить достаточно компактное расположение всех населенных пунктов и нормальное состояние автомобильных дорог.</w:t>
      </w:r>
    </w:p>
    <w:p w:rsidR="00C4720A" w:rsidRPr="00C11D8D" w:rsidRDefault="00C4720A" w:rsidP="00C4720A">
      <w:pPr>
        <w:pStyle w:val="ConsPlusNormal0"/>
        <w:ind w:firstLine="708"/>
        <w:jc w:val="both"/>
        <w:outlineLvl w:val="1"/>
        <w:rPr>
          <w:rFonts w:ascii="Times New Roman" w:hAnsi="Times New Roman" w:cs="Times New Roman"/>
          <w:sz w:val="28"/>
          <w:szCs w:val="28"/>
        </w:rPr>
      </w:pPr>
      <w:r w:rsidRPr="00C11D8D">
        <w:rPr>
          <w:rFonts w:ascii="Times New Roman" w:hAnsi="Times New Roman" w:cs="Times New Roman"/>
          <w:sz w:val="28"/>
          <w:szCs w:val="28"/>
        </w:rPr>
        <w:t>Выполнение административных функций, а также обеспечение функционирования основных социальных объектов района и иных инфраструктурных учреждений задает тон развитию поселения.</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Студеновское муниципальное образование</w:t>
      </w:r>
      <w:r w:rsidRPr="00C11D8D">
        <w:rPr>
          <w:b/>
          <w:color w:val="000000"/>
          <w:sz w:val="28"/>
          <w:szCs w:val="28"/>
        </w:rPr>
        <w:t xml:space="preserve"> </w:t>
      </w:r>
      <w:r w:rsidRPr="00C11D8D">
        <w:rPr>
          <w:color w:val="000000"/>
          <w:sz w:val="28"/>
          <w:szCs w:val="28"/>
        </w:rPr>
        <w:t xml:space="preserve">содержит </w:t>
      </w:r>
      <w:r w:rsidR="007371A4">
        <w:rPr>
          <w:color w:val="000000"/>
          <w:sz w:val="28"/>
          <w:szCs w:val="28"/>
        </w:rPr>
        <w:t xml:space="preserve">2 </w:t>
      </w:r>
      <w:r w:rsidRPr="00C11D8D">
        <w:rPr>
          <w:color w:val="000000"/>
          <w:sz w:val="28"/>
          <w:szCs w:val="28"/>
        </w:rPr>
        <w:t>филиал</w:t>
      </w:r>
      <w:r w:rsidR="007371A4">
        <w:rPr>
          <w:color w:val="000000"/>
          <w:sz w:val="28"/>
          <w:szCs w:val="28"/>
        </w:rPr>
        <w:t>а</w:t>
      </w:r>
      <w:r w:rsidRPr="00C11D8D">
        <w:rPr>
          <w:color w:val="000000"/>
          <w:sz w:val="28"/>
          <w:szCs w:val="28"/>
        </w:rPr>
        <w:t xml:space="preserve"> МУК «Турковский районный Дом культуры»  Студеновский</w:t>
      </w:r>
      <w:r w:rsidR="007371A4">
        <w:rPr>
          <w:color w:val="000000"/>
          <w:sz w:val="28"/>
          <w:szCs w:val="28"/>
        </w:rPr>
        <w:t xml:space="preserve"> и Бороно-Михайловский</w:t>
      </w:r>
      <w:r w:rsidRPr="00C11D8D">
        <w:rPr>
          <w:color w:val="000000"/>
          <w:sz w:val="28"/>
          <w:szCs w:val="28"/>
        </w:rPr>
        <w:t xml:space="preserve"> сельски</w:t>
      </w:r>
      <w:r w:rsidR="007371A4">
        <w:rPr>
          <w:color w:val="000000"/>
          <w:sz w:val="28"/>
          <w:szCs w:val="28"/>
        </w:rPr>
        <w:t>е</w:t>
      </w:r>
      <w:r w:rsidRPr="00C11D8D">
        <w:rPr>
          <w:color w:val="000000"/>
          <w:sz w:val="28"/>
          <w:szCs w:val="28"/>
        </w:rPr>
        <w:t xml:space="preserve"> Дом</w:t>
      </w:r>
      <w:r w:rsidR="007371A4">
        <w:rPr>
          <w:color w:val="000000"/>
          <w:sz w:val="28"/>
          <w:szCs w:val="28"/>
        </w:rPr>
        <w:t>а</w:t>
      </w:r>
      <w:r w:rsidRPr="00C11D8D">
        <w:rPr>
          <w:color w:val="000000"/>
          <w:sz w:val="28"/>
          <w:szCs w:val="28"/>
        </w:rPr>
        <w:t xml:space="preserve"> культуры, </w:t>
      </w:r>
      <w:r w:rsidR="007371A4">
        <w:rPr>
          <w:color w:val="000000"/>
          <w:sz w:val="28"/>
          <w:szCs w:val="28"/>
        </w:rPr>
        <w:t xml:space="preserve">2 </w:t>
      </w:r>
      <w:r w:rsidRPr="00C11D8D">
        <w:rPr>
          <w:color w:val="000000"/>
          <w:sz w:val="28"/>
          <w:szCs w:val="28"/>
        </w:rPr>
        <w:t>филиал</w:t>
      </w:r>
      <w:r w:rsidR="007371A4">
        <w:rPr>
          <w:color w:val="000000"/>
          <w:sz w:val="28"/>
          <w:szCs w:val="28"/>
        </w:rPr>
        <w:t>а</w:t>
      </w:r>
      <w:r w:rsidRPr="00C11D8D">
        <w:rPr>
          <w:color w:val="000000"/>
          <w:sz w:val="28"/>
          <w:szCs w:val="28"/>
        </w:rPr>
        <w:t xml:space="preserve"> РМУК «Турковская межпоселенческая центральная библиотека» Студеновскую</w:t>
      </w:r>
      <w:r w:rsidR="007371A4">
        <w:rPr>
          <w:color w:val="000000"/>
          <w:sz w:val="28"/>
          <w:szCs w:val="28"/>
        </w:rPr>
        <w:t xml:space="preserve"> и Бороно-Михайловскую</w:t>
      </w:r>
      <w:r w:rsidRPr="00C11D8D">
        <w:rPr>
          <w:color w:val="000000"/>
          <w:sz w:val="28"/>
          <w:szCs w:val="28"/>
        </w:rPr>
        <w:t xml:space="preserve"> сельск</w:t>
      </w:r>
      <w:r w:rsidR="007371A4">
        <w:rPr>
          <w:color w:val="000000"/>
          <w:sz w:val="28"/>
          <w:szCs w:val="28"/>
        </w:rPr>
        <w:t>ие</w:t>
      </w:r>
      <w:r w:rsidRPr="00C11D8D">
        <w:rPr>
          <w:color w:val="000000"/>
          <w:sz w:val="28"/>
          <w:szCs w:val="28"/>
        </w:rPr>
        <w:t xml:space="preserve"> библиотек</w:t>
      </w:r>
      <w:r w:rsidR="007371A4">
        <w:rPr>
          <w:color w:val="000000"/>
          <w:sz w:val="28"/>
          <w:szCs w:val="28"/>
        </w:rPr>
        <w:t>и</w:t>
      </w:r>
      <w:r w:rsidRPr="00C11D8D">
        <w:rPr>
          <w:color w:val="000000"/>
          <w:sz w:val="28"/>
          <w:szCs w:val="28"/>
        </w:rPr>
        <w:t xml:space="preserve">, </w:t>
      </w:r>
      <w:r w:rsidR="007371A4">
        <w:rPr>
          <w:color w:val="000000"/>
          <w:sz w:val="28"/>
          <w:szCs w:val="28"/>
        </w:rPr>
        <w:t xml:space="preserve">3 </w:t>
      </w:r>
      <w:r w:rsidRPr="00C11D8D">
        <w:rPr>
          <w:color w:val="000000"/>
          <w:sz w:val="28"/>
          <w:szCs w:val="28"/>
        </w:rPr>
        <w:t>филиал</w:t>
      </w:r>
      <w:r w:rsidR="007371A4">
        <w:rPr>
          <w:color w:val="000000"/>
          <w:sz w:val="28"/>
          <w:szCs w:val="28"/>
        </w:rPr>
        <w:t>а</w:t>
      </w:r>
      <w:r w:rsidRPr="00C11D8D">
        <w:rPr>
          <w:color w:val="000000"/>
          <w:sz w:val="28"/>
          <w:szCs w:val="28"/>
        </w:rPr>
        <w:t xml:space="preserve"> МУК «Турковский районный Дом культуры»  Дмитриевский</w:t>
      </w:r>
      <w:r w:rsidR="007371A4">
        <w:rPr>
          <w:color w:val="000000"/>
          <w:sz w:val="28"/>
          <w:szCs w:val="28"/>
        </w:rPr>
        <w:t xml:space="preserve">, Перевесино-Михайловский и Боцмановский </w:t>
      </w:r>
      <w:r w:rsidRPr="00C11D8D">
        <w:rPr>
          <w:color w:val="000000"/>
          <w:sz w:val="28"/>
          <w:szCs w:val="28"/>
        </w:rPr>
        <w:t xml:space="preserve"> сельски</w:t>
      </w:r>
      <w:r w:rsidR="007371A4">
        <w:rPr>
          <w:color w:val="000000"/>
          <w:sz w:val="28"/>
          <w:szCs w:val="28"/>
        </w:rPr>
        <w:t>е</w:t>
      </w:r>
      <w:r w:rsidRPr="00C11D8D">
        <w:rPr>
          <w:color w:val="000000"/>
          <w:sz w:val="28"/>
          <w:szCs w:val="28"/>
        </w:rPr>
        <w:t xml:space="preserve"> Дом</w:t>
      </w:r>
      <w:r w:rsidR="007371A4">
        <w:rPr>
          <w:color w:val="000000"/>
          <w:sz w:val="28"/>
          <w:szCs w:val="28"/>
        </w:rPr>
        <w:t>а</w:t>
      </w:r>
      <w:r w:rsidRPr="00C11D8D">
        <w:rPr>
          <w:color w:val="000000"/>
          <w:sz w:val="28"/>
          <w:szCs w:val="28"/>
        </w:rPr>
        <w:t xml:space="preserve"> культуры, </w:t>
      </w:r>
      <w:r w:rsidR="007371A4">
        <w:rPr>
          <w:color w:val="000000"/>
          <w:sz w:val="28"/>
          <w:szCs w:val="28"/>
        </w:rPr>
        <w:t xml:space="preserve">2 </w:t>
      </w:r>
      <w:r w:rsidRPr="00C11D8D">
        <w:rPr>
          <w:color w:val="000000"/>
          <w:sz w:val="28"/>
          <w:szCs w:val="28"/>
        </w:rPr>
        <w:t>филиал</w:t>
      </w:r>
      <w:r w:rsidR="007371A4">
        <w:rPr>
          <w:color w:val="000000"/>
          <w:sz w:val="28"/>
          <w:szCs w:val="28"/>
        </w:rPr>
        <w:t>а</w:t>
      </w:r>
      <w:r w:rsidRPr="00C11D8D">
        <w:rPr>
          <w:color w:val="000000"/>
          <w:sz w:val="28"/>
          <w:szCs w:val="28"/>
        </w:rPr>
        <w:t xml:space="preserve"> РМУК «Турковская межпоселенческая центральная библиотека» Перевесино-Михайловскую</w:t>
      </w:r>
      <w:r w:rsidR="007371A4">
        <w:rPr>
          <w:color w:val="000000"/>
          <w:sz w:val="28"/>
          <w:szCs w:val="28"/>
        </w:rPr>
        <w:t xml:space="preserve"> и Боцмановскую</w:t>
      </w:r>
      <w:r w:rsidRPr="00C11D8D">
        <w:rPr>
          <w:color w:val="000000"/>
          <w:sz w:val="28"/>
          <w:szCs w:val="28"/>
        </w:rPr>
        <w:t xml:space="preserve"> сельск</w:t>
      </w:r>
      <w:r w:rsidR="007371A4">
        <w:rPr>
          <w:color w:val="000000"/>
          <w:sz w:val="28"/>
          <w:szCs w:val="28"/>
        </w:rPr>
        <w:t>ие</w:t>
      </w:r>
      <w:r w:rsidRPr="00C11D8D">
        <w:rPr>
          <w:color w:val="000000"/>
          <w:sz w:val="28"/>
          <w:szCs w:val="28"/>
        </w:rPr>
        <w:t xml:space="preserve"> библиотек</w:t>
      </w:r>
      <w:r w:rsidR="007371A4">
        <w:rPr>
          <w:color w:val="000000"/>
          <w:sz w:val="28"/>
          <w:szCs w:val="28"/>
        </w:rPr>
        <w:t>и</w:t>
      </w:r>
      <w:r w:rsidRPr="00C11D8D">
        <w:rPr>
          <w:color w:val="000000"/>
          <w:sz w:val="28"/>
          <w:szCs w:val="28"/>
        </w:rPr>
        <w:t>. В Студеновской</w:t>
      </w:r>
      <w:r w:rsidR="007371A4">
        <w:rPr>
          <w:color w:val="000000"/>
          <w:sz w:val="28"/>
          <w:szCs w:val="28"/>
        </w:rPr>
        <w:t xml:space="preserve"> и Бороно-Михайловской</w:t>
      </w:r>
      <w:r w:rsidRPr="00C11D8D">
        <w:rPr>
          <w:color w:val="000000"/>
          <w:sz w:val="28"/>
          <w:szCs w:val="28"/>
        </w:rPr>
        <w:t xml:space="preserve"> библиотек</w:t>
      </w:r>
      <w:r w:rsidR="007371A4">
        <w:rPr>
          <w:color w:val="000000"/>
          <w:sz w:val="28"/>
          <w:szCs w:val="28"/>
        </w:rPr>
        <w:t>ах</w:t>
      </w:r>
      <w:r w:rsidRPr="00C11D8D">
        <w:rPr>
          <w:color w:val="000000"/>
          <w:sz w:val="28"/>
          <w:szCs w:val="28"/>
        </w:rPr>
        <w:t xml:space="preserve"> открыт центр правовой информации, проходит совместный проект с Пенсионным фондом РФ «Университет третьего возраста». Студеновским СДК создан фольклорный ансамбль «Бирюса». Большой популярностью у детей пользуется драматический кружок «Муравей». Организованы кружки декоративно-прикладного творчества, кружки эстрадного пения, изостудии.</w:t>
      </w:r>
    </w:p>
    <w:p w:rsidR="007371A4" w:rsidRDefault="00C4720A" w:rsidP="007371A4">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В период реализации Стратегии развития планируется установка зерносушительного комплекса на базе КХ «Колос» мощностью 40 т. в час. ООО «Альменда» - 2 мехтока общей мощностью 50 т. в час. </w:t>
      </w:r>
    </w:p>
    <w:p w:rsidR="00C4720A" w:rsidRPr="00C11D8D" w:rsidRDefault="00C4720A" w:rsidP="007371A4">
      <w:pPr>
        <w:tabs>
          <w:tab w:val="left" w:pos="-2977"/>
        </w:tabs>
        <w:autoSpaceDE w:val="0"/>
        <w:autoSpaceDN w:val="0"/>
        <w:adjustRightInd w:val="0"/>
        <w:spacing w:line="276" w:lineRule="auto"/>
        <w:ind w:firstLine="709"/>
        <w:jc w:val="both"/>
        <w:rPr>
          <w:bCs/>
          <w:iCs/>
          <w:sz w:val="28"/>
          <w:szCs w:val="28"/>
        </w:rPr>
      </w:pPr>
      <w:r w:rsidRPr="00C11D8D">
        <w:rPr>
          <w:bCs/>
          <w:iCs/>
          <w:sz w:val="28"/>
          <w:szCs w:val="28"/>
        </w:rPr>
        <w:t>В Студеновском муниципальном образовании  функциониру</w:t>
      </w:r>
      <w:r w:rsidR="007371A4">
        <w:rPr>
          <w:bCs/>
          <w:iCs/>
          <w:sz w:val="28"/>
          <w:szCs w:val="28"/>
        </w:rPr>
        <w:t>ю</w:t>
      </w:r>
      <w:r w:rsidRPr="00C11D8D">
        <w:rPr>
          <w:bCs/>
          <w:iCs/>
          <w:sz w:val="28"/>
          <w:szCs w:val="28"/>
        </w:rPr>
        <w:t xml:space="preserve">т  </w:t>
      </w:r>
      <w:r w:rsidR="007371A4">
        <w:rPr>
          <w:bCs/>
          <w:iCs/>
          <w:sz w:val="28"/>
          <w:szCs w:val="28"/>
        </w:rPr>
        <w:t>три</w:t>
      </w:r>
      <w:r w:rsidRPr="00C11D8D">
        <w:rPr>
          <w:bCs/>
          <w:iCs/>
          <w:sz w:val="28"/>
          <w:szCs w:val="28"/>
        </w:rPr>
        <w:t xml:space="preserve"> образовательные организации – МОУ СОШ с.Перевесино-Михайловка, в которой обучается 37 детей,  из них 8 человек по программе дошкольного образования; МОУ ООШ с.Студенка – 41 обучающийся, из них  - 15 детей посещают дошкольное структурное подразделение</w:t>
      </w:r>
      <w:r w:rsidR="007371A4">
        <w:rPr>
          <w:bCs/>
          <w:iCs/>
          <w:sz w:val="28"/>
          <w:szCs w:val="28"/>
        </w:rPr>
        <w:t>; МОУ ООШ с. Бороно-Михайловка –обучающихся 15 детей</w:t>
      </w:r>
      <w:r w:rsidRPr="00C11D8D">
        <w:rPr>
          <w:bCs/>
          <w:iCs/>
          <w:sz w:val="28"/>
          <w:szCs w:val="28"/>
        </w:rPr>
        <w:t xml:space="preserve">. </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На территории муниципального образования име</w:t>
      </w:r>
      <w:r w:rsidR="007371A4">
        <w:rPr>
          <w:bCs/>
          <w:iCs/>
          <w:sz w:val="28"/>
          <w:szCs w:val="28"/>
        </w:rPr>
        <w:t>ю</w:t>
      </w:r>
      <w:r w:rsidRPr="00C11D8D">
        <w:rPr>
          <w:bCs/>
          <w:iCs/>
          <w:sz w:val="28"/>
          <w:szCs w:val="28"/>
        </w:rPr>
        <w:t xml:space="preserve">тся </w:t>
      </w:r>
      <w:r w:rsidR="007371A4">
        <w:rPr>
          <w:bCs/>
          <w:iCs/>
          <w:sz w:val="28"/>
          <w:szCs w:val="28"/>
        </w:rPr>
        <w:t>7</w:t>
      </w:r>
      <w:r w:rsidRPr="00C11D8D">
        <w:rPr>
          <w:bCs/>
          <w:iCs/>
          <w:sz w:val="28"/>
          <w:szCs w:val="28"/>
        </w:rPr>
        <w:t xml:space="preserve"> ФАП</w:t>
      </w:r>
      <w:r w:rsidR="007371A4">
        <w:rPr>
          <w:bCs/>
          <w:iCs/>
          <w:sz w:val="28"/>
          <w:szCs w:val="28"/>
        </w:rPr>
        <w:t>ов</w:t>
      </w:r>
      <w:r w:rsidRPr="00C11D8D">
        <w:rPr>
          <w:bCs/>
          <w:iCs/>
          <w:sz w:val="28"/>
          <w:szCs w:val="28"/>
        </w:rPr>
        <w:t>: Студеновский, Львовский, Дмитриевский</w:t>
      </w:r>
      <w:r w:rsidR="007371A4">
        <w:rPr>
          <w:bCs/>
          <w:iCs/>
          <w:sz w:val="28"/>
          <w:szCs w:val="28"/>
        </w:rPr>
        <w:t xml:space="preserve">, </w:t>
      </w:r>
      <w:r w:rsidRPr="00C11D8D">
        <w:rPr>
          <w:bCs/>
          <w:iCs/>
          <w:sz w:val="28"/>
          <w:szCs w:val="28"/>
        </w:rPr>
        <w:t>Перевесино-Михайловский</w:t>
      </w:r>
      <w:r w:rsidR="007371A4">
        <w:rPr>
          <w:bCs/>
          <w:iCs/>
          <w:sz w:val="28"/>
          <w:szCs w:val="28"/>
        </w:rPr>
        <w:t>, Бороно-Михайловский, Колычевский и Боцмановский</w:t>
      </w:r>
      <w:r w:rsidRPr="00C11D8D">
        <w:rPr>
          <w:bCs/>
          <w:iCs/>
          <w:sz w:val="28"/>
          <w:szCs w:val="28"/>
        </w:rPr>
        <w:t xml:space="preserve">. </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b/>
          <w:color w:val="000000"/>
          <w:sz w:val="28"/>
          <w:szCs w:val="28"/>
        </w:rPr>
        <w:t>Рязанское</w:t>
      </w:r>
      <w:r w:rsidRPr="00C11D8D">
        <w:rPr>
          <w:color w:val="000000"/>
          <w:sz w:val="28"/>
          <w:szCs w:val="28"/>
        </w:rPr>
        <w:t xml:space="preserve"> поселени</w:t>
      </w:r>
      <w:r w:rsidR="009D48F0">
        <w:rPr>
          <w:color w:val="000000"/>
          <w:sz w:val="28"/>
          <w:szCs w:val="28"/>
        </w:rPr>
        <w:t>е</w:t>
      </w:r>
      <w:r w:rsidRPr="00C11D8D">
        <w:rPr>
          <w:color w:val="000000"/>
          <w:sz w:val="28"/>
          <w:szCs w:val="28"/>
        </w:rPr>
        <w:t xml:space="preserve"> характеризу</w:t>
      </w:r>
      <w:r w:rsidR="001D39A0">
        <w:rPr>
          <w:color w:val="000000"/>
          <w:sz w:val="28"/>
          <w:szCs w:val="28"/>
        </w:rPr>
        <w:t>е</w:t>
      </w:r>
      <w:r w:rsidRPr="00C11D8D">
        <w:rPr>
          <w:color w:val="000000"/>
          <w:sz w:val="28"/>
          <w:szCs w:val="28"/>
        </w:rPr>
        <w:t>тся как средн</w:t>
      </w:r>
      <w:r w:rsidR="001D39A0">
        <w:rPr>
          <w:color w:val="000000"/>
          <w:sz w:val="28"/>
          <w:szCs w:val="28"/>
        </w:rPr>
        <w:t>е</w:t>
      </w:r>
      <w:r w:rsidRPr="00C11D8D">
        <w:rPr>
          <w:color w:val="000000"/>
          <w:sz w:val="28"/>
          <w:szCs w:val="28"/>
        </w:rPr>
        <w:t>е по численности жителей (</w:t>
      </w:r>
      <w:r w:rsidR="009D48F0">
        <w:rPr>
          <w:color w:val="000000"/>
          <w:sz w:val="28"/>
          <w:szCs w:val="28"/>
        </w:rPr>
        <w:t>1985 человек</w:t>
      </w:r>
      <w:r w:rsidRPr="00C11D8D">
        <w:rPr>
          <w:color w:val="000000"/>
          <w:sz w:val="28"/>
          <w:szCs w:val="28"/>
        </w:rPr>
        <w:t xml:space="preserve">). </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В Рязанском МО имеется </w:t>
      </w:r>
      <w:r w:rsidR="00157E71" w:rsidRPr="00642837">
        <w:rPr>
          <w:sz w:val="28"/>
          <w:szCs w:val="28"/>
        </w:rPr>
        <w:t>45167</w:t>
      </w:r>
      <w:r w:rsidRPr="00C11D8D">
        <w:rPr>
          <w:color w:val="000000"/>
          <w:sz w:val="28"/>
          <w:szCs w:val="28"/>
        </w:rPr>
        <w:t xml:space="preserve"> га земли.</w:t>
      </w:r>
    </w:p>
    <w:p w:rsidR="00C4720A" w:rsidRPr="00C11D8D" w:rsidRDefault="00C4720A" w:rsidP="00C4720A">
      <w:pPr>
        <w:pStyle w:val="af8"/>
        <w:spacing w:line="240" w:lineRule="auto"/>
        <w:jc w:val="center"/>
        <w:rPr>
          <w:b/>
          <w:sz w:val="28"/>
          <w:szCs w:val="28"/>
        </w:rPr>
      </w:pPr>
      <w:r w:rsidRPr="00C11D8D">
        <w:rPr>
          <w:color w:val="000000"/>
          <w:sz w:val="28"/>
          <w:szCs w:val="28"/>
        </w:rPr>
        <w:t xml:space="preserve"> </w:t>
      </w:r>
      <w:r w:rsidRPr="00C11D8D">
        <w:rPr>
          <w:b/>
          <w:sz w:val="28"/>
          <w:szCs w:val="28"/>
        </w:rPr>
        <w:t>Структура распределения земельной площади Рязанского</w:t>
      </w:r>
      <w:r>
        <w:rPr>
          <w:b/>
          <w:sz w:val="28"/>
          <w:szCs w:val="28"/>
        </w:rPr>
        <w:t xml:space="preserve"> </w:t>
      </w:r>
      <w:r w:rsidRPr="00C11D8D">
        <w:rPr>
          <w:b/>
          <w:sz w:val="28"/>
          <w:szCs w:val="28"/>
        </w:rPr>
        <w:t>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FE1192" w:rsidP="00FE1192">
            <w:pPr>
              <w:pStyle w:val="af8"/>
              <w:spacing w:line="240" w:lineRule="auto"/>
              <w:jc w:val="center"/>
              <w:rPr>
                <w:sz w:val="28"/>
                <w:szCs w:val="28"/>
              </w:rPr>
            </w:pPr>
            <w:r>
              <w:rPr>
                <w:sz w:val="28"/>
                <w:szCs w:val="28"/>
              </w:rPr>
              <w:t>62</w:t>
            </w:r>
            <w:r w:rsidR="00C4720A" w:rsidRPr="00C11D8D">
              <w:rPr>
                <w:sz w:val="28"/>
                <w:szCs w:val="28"/>
              </w:rPr>
              <w:t>,</w:t>
            </w:r>
            <w:r>
              <w:rPr>
                <w:sz w:val="28"/>
                <w:szCs w:val="28"/>
              </w:rPr>
              <w:t>388</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FE1192" w:rsidP="00FE1192">
            <w:pPr>
              <w:pStyle w:val="af8"/>
              <w:spacing w:line="240" w:lineRule="auto"/>
              <w:jc w:val="center"/>
              <w:rPr>
                <w:sz w:val="28"/>
                <w:szCs w:val="28"/>
              </w:rPr>
            </w:pPr>
            <w:r>
              <w:rPr>
                <w:sz w:val="28"/>
                <w:szCs w:val="28"/>
                <w:lang w:eastAsia="ru-RU"/>
              </w:rPr>
              <w:t>56</w:t>
            </w:r>
            <w:r w:rsidR="00C4720A" w:rsidRPr="00C11D8D">
              <w:rPr>
                <w:sz w:val="28"/>
                <w:szCs w:val="28"/>
                <w:lang w:eastAsia="ru-RU"/>
              </w:rPr>
              <w:t>,</w:t>
            </w:r>
            <w:r>
              <w:rPr>
                <w:sz w:val="28"/>
                <w:szCs w:val="28"/>
                <w:lang w:eastAsia="ru-RU"/>
              </w:rPr>
              <w:t>526</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FE1192" w:rsidP="009C0263">
            <w:pPr>
              <w:pStyle w:val="af8"/>
              <w:spacing w:line="240" w:lineRule="auto"/>
              <w:jc w:val="center"/>
              <w:rPr>
                <w:sz w:val="28"/>
                <w:szCs w:val="28"/>
              </w:rPr>
            </w:pPr>
            <w:r>
              <w:rPr>
                <w:sz w:val="28"/>
                <w:szCs w:val="28"/>
              </w:rPr>
              <w:t>3228</w:t>
            </w:r>
            <w:r w:rsidR="00C4720A" w:rsidRPr="00C11D8D">
              <w:rPr>
                <w:sz w:val="28"/>
                <w:szCs w:val="28"/>
              </w:rPr>
              <w:t>,7</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FE1192" w:rsidP="009C0263">
            <w:pPr>
              <w:pStyle w:val="af8"/>
              <w:spacing w:line="240" w:lineRule="auto"/>
              <w:jc w:val="center"/>
              <w:rPr>
                <w:sz w:val="28"/>
                <w:szCs w:val="28"/>
              </w:rPr>
            </w:pPr>
            <w:r>
              <w:rPr>
                <w:sz w:val="28"/>
                <w:szCs w:val="28"/>
              </w:rPr>
              <w:t>1</w:t>
            </w:r>
            <w:r w:rsidR="00C4720A"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FE1192" w:rsidP="009C0263">
            <w:pPr>
              <w:pStyle w:val="af8"/>
              <w:spacing w:line="240" w:lineRule="auto"/>
              <w:jc w:val="center"/>
              <w:rPr>
                <w:sz w:val="28"/>
                <w:szCs w:val="28"/>
              </w:rPr>
            </w:pPr>
            <w:r>
              <w:rPr>
                <w:sz w:val="28"/>
                <w:szCs w:val="28"/>
              </w:rPr>
              <w:t>45167</w:t>
            </w:r>
            <w:r w:rsidR="00C4720A" w:rsidRPr="00C11D8D">
              <w:rPr>
                <w:sz w:val="28"/>
                <w:szCs w:val="28"/>
              </w:rPr>
              <w:t>,0</w:t>
            </w:r>
          </w:p>
        </w:tc>
      </w:tr>
    </w:tbl>
    <w:p w:rsidR="00C4720A" w:rsidRPr="00C11D8D" w:rsidRDefault="00C4720A" w:rsidP="00C4720A">
      <w:pPr>
        <w:ind w:firstLine="708"/>
        <w:jc w:val="both"/>
        <w:rPr>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Перспективы развития Рязанского сельского поселения связано прежде всего с деятельностью ООО «Агрос», ООО «Ромашовка», ООО «Дмитриевское»</w:t>
      </w:r>
      <w:r w:rsidR="005A47EF">
        <w:rPr>
          <w:color w:val="000000"/>
          <w:sz w:val="28"/>
          <w:szCs w:val="28"/>
        </w:rPr>
        <w:t>, ООО «ТЗК»</w:t>
      </w:r>
      <w:r w:rsidR="00344FF0">
        <w:rPr>
          <w:color w:val="000000"/>
          <w:sz w:val="28"/>
          <w:szCs w:val="28"/>
        </w:rPr>
        <w:t>, ИП глава КФХ Гурьянов А.В., КХ «Рубин», ИП глава КФХ Прокофьева Г.В, ИП глава КФХ Алеев Н.В. и ИП глава КФХ Миронов Ю.А.</w:t>
      </w:r>
      <w:r w:rsidRPr="00C11D8D">
        <w:rPr>
          <w:color w:val="000000"/>
          <w:sz w:val="28"/>
          <w:szCs w:val="28"/>
        </w:rPr>
        <w:t xml:space="preserve"> На базе ООО «Агрос» планируется увеличение орашаемого клина с 16 до 240 га. Так же планируется строительство «Ромашовского элеватора» мощностью 60 тыс. тонн. Этот проект позволит создать дополнительно до 30 рабочих мест. Планируется строительство мехтока в СХА «Карай» мощностью 25 тонн в час.</w:t>
      </w:r>
      <w:r w:rsidR="00344FF0">
        <w:rPr>
          <w:color w:val="000000"/>
          <w:sz w:val="28"/>
          <w:szCs w:val="28"/>
        </w:rPr>
        <w:t xml:space="preserve"> На период реализации Стратегии развития планируется строительство 1 мехтока на базе КХ «Рубин», а так же ремонт имеющихся мехтоков. ИП глава КФХ Прокофьева Г.В. обрабатывает 1300 га земли, по роду деятельности в хозяйстве есть необходимость в мехтоке, строительство которого планируется на 2022 год</w:t>
      </w:r>
      <w:r w:rsidR="00F85D04">
        <w:rPr>
          <w:color w:val="000000"/>
          <w:sz w:val="28"/>
          <w:szCs w:val="28"/>
        </w:rPr>
        <w:t>, мощность его будет составлять 25 тонн в час, его строительство позволит создать 2 рабочих места.</w:t>
      </w:r>
      <w:r w:rsidR="00344FF0">
        <w:rPr>
          <w:color w:val="000000"/>
          <w:sz w:val="28"/>
          <w:szCs w:val="28"/>
        </w:rPr>
        <w:t xml:space="preserve">  </w:t>
      </w:r>
    </w:p>
    <w:p w:rsidR="00C4720A"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На территории сельского поселения достаточно хорошо развиты личные подсобные хозяйства, значительные сенокосные угодья позволяют говорить о перспективах дальнейшего развития и перехода на более высокий уровень КФХ.</w:t>
      </w:r>
    </w:p>
    <w:p w:rsidR="00C4720A" w:rsidRPr="00C11D8D" w:rsidRDefault="00C4720A" w:rsidP="00C4720A">
      <w:pPr>
        <w:ind w:firstLine="708"/>
        <w:jc w:val="both"/>
        <w:rPr>
          <w:sz w:val="28"/>
          <w:szCs w:val="28"/>
        </w:rPr>
      </w:pPr>
      <w:r>
        <w:rPr>
          <w:sz w:val="28"/>
          <w:szCs w:val="28"/>
        </w:rPr>
        <w:t>В</w:t>
      </w:r>
      <w:r w:rsidRPr="00C11D8D">
        <w:rPr>
          <w:sz w:val="28"/>
          <w:szCs w:val="28"/>
        </w:rPr>
        <w:t xml:space="preserve"> Рязанском МО насчитывается  на 1 января 2018 года -</w:t>
      </w:r>
      <w:r w:rsidR="00F85D04">
        <w:rPr>
          <w:sz w:val="28"/>
          <w:szCs w:val="28"/>
        </w:rPr>
        <w:t xml:space="preserve"> </w:t>
      </w:r>
      <w:r w:rsidR="005669CD">
        <w:rPr>
          <w:sz w:val="28"/>
          <w:szCs w:val="28"/>
        </w:rPr>
        <w:t>1380</w:t>
      </w:r>
      <w:r w:rsidRPr="00C11D8D">
        <w:rPr>
          <w:sz w:val="28"/>
          <w:szCs w:val="28"/>
        </w:rPr>
        <w:t xml:space="preserve"> личных подсобных хозяйства, имеется поголовье крупного рогатого скота</w:t>
      </w:r>
      <w:r w:rsidR="00F85D04">
        <w:rPr>
          <w:sz w:val="28"/>
          <w:szCs w:val="28"/>
        </w:rPr>
        <w:t xml:space="preserve"> </w:t>
      </w:r>
      <w:r w:rsidRPr="00C11D8D">
        <w:rPr>
          <w:sz w:val="28"/>
          <w:szCs w:val="28"/>
        </w:rPr>
        <w:t>-</w:t>
      </w:r>
      <w:r w:rsidR="00F85D04">
        <w:rPr>
          <w:sz w:val="28"/>
          <w:szCs w:val="28"/>
        </w:rPr>
        <w:t xml:space="preserve"> </w:t>
      </w:r>
      <w:r w:rsidR="00F95D78">
        <w:rPr>
          <w:sz w:val="28"/>
          <w:szCs w:val="28"/>
        </w:rPr>
        <w:t>1</w:t>
      </w:r>
      <w:r w:rsidRPr="00C11D8D">
        <w:rPr>
          <w:sz w:val="28"/>
          <w:szCs w:val="28"/>
        </w:rPr>
        <w:t>90</w:t>
      </w:r>
      <w:r w:rsidR="00F95D78">
        <w:rPr>
          <w:sz w:val="28"/>
          <w:szCs w:val="28"/>
        </w:rPr>
        <w:t>5</w:t>
      </w:r>
      <w:r w:rsidRPr="00C11D8D">
        <w:rPr>
          <w:sz w:val="28"/>
          <w:szCs w:val="28"/>
        </w:rPr>
        <w:t xml:space="preserve"> голов, в том числе коров -</w:t>
      </w:r>
      <w:r w:rsidR="00F85D04">
        <w:rPr>
          <w:sz w:val="28"/>
          <w:szCs w:val="28"/>
        </w:rPr>
        <w:t xml:space="preserve"> </w:t>
      </w:r>
      <w:r w:rsidR="00C768A0">
        <w:rPr>
          <w:sz w:val="28"/>
          <w:szCs w:val="28"/>
        </w:rPr>
        <w:t>707</w:t>
      </w:r>
      <w:r w:rsidRPr="00C11D8D">
        <w:rPr>
          <w:sz w:val="28"/>
          <w:szCs w:val="28"/>
        </w:rPr>
        <w:t xml:space="preserve"> голов, свиней -</w:t>
      </w:r>
      <w:r w:rsidR="007573F3">
        <w:rPr>
          <w:sz w:val="28"/>
          <w:szCs w:val="28"/>
        </w:rPr>
        <w:t>2411</w:t>
      </w:r>
      <w:r w:rsidRPr="00C11D8D">
        <w:rPr>
          <w:sz w:val="28"/>
          <w:szCs w:val="28"/>
        </w:rPr>
        <w:t xml:space="preserve"> голов, овцы-</w:t>
      </w:r>
      <w:r w:rsidR="00141F3D">
        <w:rPr>
          <w:sz w:val="28"/>
          <w:szCs w:val="28"/>
        </w:rPr>
        <w:t>2318</w:t>
      </w:r>
      <w:r w:rsidRPr="00C11D8D">
        <w:rPr>
          <w:sz w:val="28"/>
          <w:szCs w:val="28"/>
        </w:rPr>
        <w:t>, птицы-</w:t>
      </w:r>
      <w:r w:rsidR="00886DFC">
        <w:rPr>
          <w:sz w:val="28"/>
          <w:szCs w:val="28"/>
        </w:rPr>
        <w:t>7</w:t>
      </w:r>
      <w:r w:rsidRPr="00C11D8D">
        <w:rPr>
          <w:sz w:val="28"/>
          <w:szCs w:val="28"/>
        </w:rPr>
        <w:t>4</w:t>
      </w:r>
      <w:r w:rsidR="00886DFC">
        <w:rPr>
          <w:sz w:val="28"/>
          <w:szCs w:val="28"/>
        </w:rPr>
        <w:t>802</w:t>
      </w:r>
      <w:r w:rsidRPr="00C11D8D">
        <w:rPr>
          <w:sz w:val="28"/>
          <w:szCs w:val="28"/>
        </w:rPr>
        <w:t xml:space="preserve"> головы.</w:t>
      </w:r>
    </w:p>
    <w:p w:rsidR="00C4720A" w:rsidRPr="00C11D8D" w:rsidRDefault="00C4720A" w:rsidP="00C4720A">
      <w:pPr>
        <w:ind w:firstLine="708"/>
        <w:jc w:val="both"/>
        <w:rPr>
          <w:sz w:val="28"/>
          <w:szCs w:val="28"/>
        </w:rPr>
      </w:pPr>
      <w:r w:rsidRPr="00C11D8D">
        <w:rPr>
          <w:sz w:val="28"/>
          <w:szCs w:val="28"/>
        </w:rPr>
        <w:t>А также  на базе СХА «Карай» в с. Марьино Рязанского муниципального образования планируется увеличение поголовья крупного рогатого скота с 286 голов до 453 головы, а  также для улучшения породности было закуплено  быков-производителей  симментальской породы, в количестве – 6 голов.</w:t>
      </w:r>
      <w:r w:rsidR="005F2035">
        <w:rPr>
          <w:sz w:val="28"/>
          <w:szCs w:val="28"/>
        </w:rPr>
        <w:t xml:space="preserve"> За счет освоения грантов по поддержке «Начинающий фермер» в с. Шепелевка было организовано 2 хозяйства: ИП Доронкин В.А. и ИП Шамина Т.А., в результате этого произошло увеличение поголовья крупного рогатого скота молочного направления продуктивности с 15 голов до 50 голов.</w:t>
      </w:r>
      <w:r w:rsidR="00E4191E">
        <w:rPr>
          <w:sz w:val="28"/>
          <w:szCs w:val="28"/>
        </w:rPr>
        <w:t xml:space="preserve"> По году окончания программы «Начинающий фермер» планируется получить молока с 147,8 тонн до 287,8 тонн, мяса с 6,2 тонн до 13,8 тонн.</w:t>
      </w:r>
      <w:r w:rsidR="005F2035">
        <w:rPr>
          <w:sz w:val="28"/>
          <w:szCs w:val="28"/>
        </w:rPr>
        <w:t xml:space="preserve"> </w:t>
      </w:r>
    </w:p>
    <w:p w:rsidR="009D04CF" w:rsidRDefault="00C4720A" w:rsidP="009D04CF">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Рязанское муниципальное образование</w:t>
      </w:r>
      <w:r w:rsidRPr="00C11D8D">
        <w:rPr>
          <w:b/>
          <w:color w:val="000000"/>
          <w:sz w:val="28"/>
          <w:szCs w:val="28"/>
        </w:rPr>
        <w:t xml:space="preserve"> </w:t>
      </w:r>
      <w:r w:rsidRPr="00C11D8D">
        <w:rPr>
          <w:color w:val="000000"/>
          <w:sz w:val="28"/>
          <w:szCs w:val="28"/>
        </w:rPr>
        <w:t xml:space="preserve">объединяет сеть учреждений культуры, которая включает в себя </w:t>
      </w:r>
      <w:r w:rsidR="00EE3F07">
        <w:rPr>
          <w:color w:val="000000"/>
          <w:sz w:val="28"/>
          <w:szCs w:val="28"/>
        </w:rPr>
        <w:t xml:space="preserve">8 </w:t>
      </w:r>
      <w:r w:rsidRPr="00C11D8D">
        <w:rPr>
          <w:color w:val="000000"/>
          <w:sz w:val="28"/>
          <w:szCs w:val="28"/>
        </w:rPr>
        <w:t>филиал</w:t>
      </w:r>
      <w:r w:rsidR="00EE3F07">
        <w:rPr>
          <w:color w:val="000000"/>
          <w:sz w:val="28"/>
          <w:szCs w:val="28"/>
        </w:rPr>
        <w:t>ов</w:t>
      </w:r>
      <w:r w:rsidRPr="00C11D8D">
        <w:rPr>
          <w:color w:val="000000"/>
          <w:sz w:val="28"/>
          <w:szCs w:val="28"/>
        </w:rPr>
        <w:t xml:space="preserve"> МУК «Турковский районный Дом культуры»  Рязанский</w:t>
      </w:r>
      <w:r w:rsidR="00EE3F07">
        <w:rPr>
          <w:color w:val="000000"/>
          <w:sz w:val="28"/>
          <w:szCs w:val="28"/>
        </w:rPr>
        <w:t xml:space="preserve">, Чернавский, Каменский, Ромашовский, Марьинский, Лунинский, Шепелевский и Трубетчинский </w:t>
      </w:r>
      <w:r w:rsidRPr="00C11D8D">
        <w:rPr>
          <w:color w:val="000000"/>
          <w:sz w:val="28"/>
          <w:szCs w:val="28"/>
        </w:rPr>
        <w:t>сельски</w:t>
      </w:r>
      <w:r w:rsidR="00EE3F07">
        <w:rPr>
          <w:color w:val="000000"/>
          <w:sz w:val="28"/>
          <w:szCs w:val="28"/>
        </w:rPr>
        <w:t>е</w:t>
      </w:r>
      <w:r w:rsidRPr="00C11D8D">
        <w:rPr>
          <w:color w:val="000000"/>
          <w:sz w:val="28"/>
          <w:szCs w:val="28"/>
        </w:rPr>
        <w:t xml:space="preserve"> Дом</w:t>
      </w:r>
      <w:r w:rsidR="00EE3F07">
        <w:rPr>
          <w:color w:val="000000"/>
          <w:sz w:val="28"/>
          <w:szCs w:val="28"/>
        </w:rPr>
        <w:t>а</w:t>
      </w:r>
      <w:r w:rsidRPr="00C11D8D">
        <w:rPr>
          <w:color w:val="000000"/>
          <w:sz w:val="28"/>
          <w:szCs w:val="28"/>
        </w:rPr>
        <w:t xml:space="preserve"> культуры, </w:t>
      </w:r>
      <w:r w:rsidR="005D4114">
        <w:rPr>
          <w:color w:val="000000"/>
          <w:sz w:val="28"/>
          <w:szCs w:val="28"/>
        </w:rPr>
        <w:t xml:space="preserve">6 </w:t>
      </w:r>
      <w:r w:rsidRPr="00C11D8D">
        <w:rPr>
          <w:color w:val="000000"/>
          <w:sz w:val="28"/>
          <w:szCs w:val="28"/>
        </w:rPr>
        <w:t>филиал</w:t>
      </w:r>
      <w:r w:rsidR="005D4114">
        <w:rPr>
          <w:color w:val="000000"/>
          <w:sz w:val="28"/>
          <w:szCs w:val="28"/>
        </w:rPr>
        <w:t>ов</w:t>
      </w:r>
      <w:r w:rsidRPr="00C11D8D">
        <w:rPr>
          <w:color w:val="000000"/>
          <w:sz w:val="28"/>
          <w:szCs w:val="28"/>
        </w:rPr>
        <w:t xml:space="preserve"> РМУК «Турковская</w:t>
      </w:r>
      <w:r w:rsidR="00BC334F">
        <w:rPr>
          <w:color w:val="000000"/>
          <w:sz w:val="28"/>
          <w:szCs w:val="28"/>
        </w:rPr>
        <w:t xml:space="preserve"> </w:t>
      </w:r>
      <w:r w:rsidRPr="00C11D8D">
        <w:rPr>
          <w:color w:val="000000"/>
          <w:sz w:val="28"/>
          <w:szCs w:val="28"/>
        </w:rPr>
        <w:t>межпоселенческая центральная библиотека» Рязанскую</w:t>
      </w:r>
      <w:r w:rsidR="005D4114">
        <w:rPr>
          <w:color w:val="000000"/>
          <w:sz w:val="28"/>
          <w:szCs w:val="28"/>
        </w:rPr>
        <w:t xml:space="preserve">, Марьинскую, Чернавскую, Шепелевскую, Каменскую и Трубетчинскую </w:t>
      </w:r>
      <w:r w:rsidRPr="00C11D8D">
        <w:rPr>
          <w:color w:val="000000"/>
          <w:sz w:val="28"/>
          <w:szCs w:val="28"/>
        </w:rPr>
        <w:t>сельск</w:t>
      </w:r>
      <w:r w:rsidR="005D4114">
        <w:rPr>
          <w:color w:val="000000"/>
          <w:sz w:val="28"/>
          <w:szCs w:val="28"/>
        </w:rPr>
        <w:t>их</w:t>
      </w:r>
      <w:r w:rsidRPr="00C11D8D">
        <w:rPr>
          <w:color w:val="000000"/>
          <w:sz w:val="28"/>
          <w:szCs w:val="28"/>
        </w:rPr>
        <w:t xml:space="preserve"> библиотек. На базе Рязанского СДК создан фольклорный ансамбль «Вдохновение». </w:t>
      </w:r>
      <w:r w:rsidR="00D60789">
        <w:rPr>
          <w:color w:val="000000"/>
          <w:sz w:val="28"/>
          <w:szCs w:val="28"/>
        </w:rPr>
        <w:t xml:space="preserve">На базе Чернавского СДК созданы Народный фольклорный ансамбль «Сударушка», фольклорные ансамбли «Бравы ребятушки», «Калинка», «Околица», ансамбль народных инструментов «Балалаечка». </w:t>
      </w:r>
      <w:r w:rsidRPr="00C11D8D">
        <w:rPr>
          <w:color w:val="000000"/>
          <w:sz w:val="28"/>
          <w:szCs w:val="28"/>
        </w:rPr>
        <w:t xml:space="preserve">В </w:t>
      </w:r>
      <w:r w:rsidR="00D60789">
        <w:rPr>
          <w:color w:val="000000"/>
          <w:sz w:val="28"/>
          <w:szCs w:val="28"/>
        </w:rPr>
        <w:t xml:space="preserve">сельских </w:t>
      </w:r>
      <w:r w:rsidRPr="00C11D8D">
        <w:rPr>
          <w:color w:val="000000"/>
          <w:sz w:val="28"/>
          <w:szCs w:val="28"/>
        </w:rPr>
        <w:t>библиотек</w:t>
      </w:r>
      <w:r w:rsidR="00D60789">
        <w:rPr>
          <w:color w:val="000000"/>
          <w:sz w:val="28"/>
          <w:szCs w:val="28"/>
        </w:rPr>
        <w:t>ах</w:t>
      </w:r>
      <w:r w:rsidRPr="00C11D8D">
        <w:rPr>
          <w:color w:val="000000"/>
          <w:sz w:val="28"/>
          <w:szCs w:val="28"/>
        </w:rPr>
        <w:t xml:space="preserve"> открыт</w:t>
      </w:r>
      <w:r w:rsidR="00D60789">
        <w:rPr>
          <w:color w:val="000000"/>
          <w:sz w:val="28"/>
          <w:szCs w:val="28"/>
        </w:rPr>
        <w:t>ы</w:t>
      </w:r>
      <w:r w:rsidRPr="00C11D8D">
        <w:rPr>
          <w:color w:val="000000"/>
          <w:sz w:val="28"/>
          <w:szCs w:val="28"/>
        </w:rPr>
        <w:t xml:space="preserve"> центр</w:t>
      </w:r>
      <w:r w:rsidR="00D60789">
        <w:rPr>
          <w:color w:val="000000"/>
          <w:sz w:val="28"/>
          <w:szCs w:val="28"/>
        </w:rPr>
        <w:t>ы</w:t>
      </w:r>
      <w:r w:rsidRPr="00C11D8D">
        <w:rPr>
          <w:color w:val="000000"/>
          <w:sz w:val="28"/>
          <w:szCs w:val="28"/>
        </w:rPr>
        <w:t xml:space="preserve"> правовой информации, проход</w:t>
      </w:r>
      <w:r w:rsidR="00D60789">
        <w:rPr>
          <w:color w:val="000000"/>
          <w:sz w:val="28"/>
          <w:szCs w:val="28"/>
        </w:rPr>
        <w:t>я</w:t>
      </w:r>
      <w:r w:rsidRPr="00C11D8D">
        <w:rPr>
          <w:color w:val="000000"/>
          <w:sz w:val="28"/>
          <w:szCs w:val="28"/>
        </w:rPr>
        <w:t>т совместны</w:t>
      </w:r>
      <w:r w:rsidR="00D60789">
        <w:rPr>
          <w:color w:val="000000"/>
          <w:sz w:val="28"/>
          <w:szCs w:val="28"/>
        </w:rPr>
        <w:t>е</w:t>
      </w:r>
      <w:r w:rsidRPr="00C11D8D">
        <w:rPr>
          <w:color w:val="000000"/>
          <w:sz w:val="28"/>
          <w:szCs w:val="28"/>
        </w:rPr>
        <w:t xml:space="preserve"> проект</w:t>
      </w:r>
      <w:r w:rsidR="00D60789">
        <w:rPr>
          <w:color w:val="000000"/>
          <w:sz w:val="28"/>
          <w:szCs w:val="28"/>
        </w:rPr>
        <w:t>ы</w:t>
      </w:r>
      <w:r w:rsidRPr="00C11D8D">
        <w:rPr>
          <w:color w:val="000000"/>
          <w:sz w:val="28"/>
          <w:szCs w:val="28"/>
        </w:rPr>
        <w:t xml:space="preserve"> с Пенсионным фондом РФ «Университет третьего возраста».</w:t>
      </w:r>
      <w:r w:rsidR="00D60789">
        <w:rPr>
          <w:color w:val="000000"/>
          <w:sz w:val="28"/>
          <w:szCs w:val="28"/>
        </w:rPr>
        <w:t xml:space="preserve"> В данных учреждениях культуры сформированы кружки декоративно – прикладного творчества, фото кружки. Регулярно проходят тематические вечера, книжные выставки. </w:t>
      </w:r>
      <w:r w:rsidRPr="00C11D8D">
        <w:rPr>
          <w:color w:val="000000"/>
          <w:sz w:val="28"/>
          <w:szCs w:val="28"/>
        </w:rPr>
        <w:t xml:space="preserve"> В Марьинском</w:t>
      </w:r>
      <w:r w:rsidR="00D60789">
        <w:rPr>
          <w:color w:val="000000"/>
          <w:sz w:val="28"/>
          <w:szCs w:val="28"/>
        </w:rPr>
        <w:t xml:space="preserve"> и Трубетчинском </w:t>
      </w:r>
      <w:r w:rsidRPr="00C11D8D">
        <w:rPr>
          <w:color w:val="000000"/>
          <w:sz w:val="28"/>
          <w:szCs w:val="28"/>
        </w:rPr>
        <w:t>СДК проведен</w:t>
      </w:r>
      <w:r w:rsidR="00D60789">
        <w:rPr>
          <w:color w:val="000000"/>
          <w:sz w:val="28"/>
          <w:szCs w:val="28"/>
        </w:rPr>
        <w:t>ы</w:t>
      </w:r>
      <w:r w:rsidRPr="00C11D8D">
        <w:rPr>
          <w:color w:val="000000"/>
          <w:sz w:val="28"/>
          <w:szCs w:val="28"/>
        </w:rPr>
        <w:t xml:space="preserve"> ремонт</w:t>
      </w:r>
      <w:r w:rsidR="00D60789">
        <w:rPr>
          <w:color w:val="000000"/>
          <w:sz w:val="28"/>
          <w:szCs w:val="28"/>
        </w:rPr>
        <w:t>ы</w:t>
      </w:r>
      <w:r w:rsidRPr="00C11D8D">
        <w:rPr>
          <w:color w:val="000000"/>
          <w:sz w:val="28"/>
          <w:szCs w:val="28"/>
        </w:rPr>
        <w:t xml:space="preserve"> внутренних помещений.</w:t>
      </w:r>
      <w:r w:rsidR="009D04CF">
        <w:rPr>
          <w:color w:val="000000"/>
          <w:sz w:val="28"/>
          <w:szCs w:val="28"/>
        </w:rPr>
        <w:t xml:space="preserve"> </w:t>
      </w:r>
    </w:p>
    <w:p w:rsidR="00F120B1" w:rsidRPr="004534A5" w:rsidRDefault="00C4720A" w:rsidP="00F120B1">
      <w:pPr>
        <w:tabs>
          <w:tab w:val="left" w:pos="-2977"/>
        </w:tabs>
        <w:autoSpaceDE w:val="0"/>
        <w:autoSpaceDN w:val="0"/>
        <w:adjustRightInd w:val="0"/>
        <w:spacing w:line="276" w:lineRule="auto"/>
        <w:ind w:firstLine="709"/>
        <w:jc w:val="both"/>
        <w:rPr>
          <w:bCs/>
          <w:iCs/>
          <w:color w:val="FF0000"/>
          <w:sz w:val="28"/>
          <w:szCs w:val="28"/>
        </w:rPr>
      </w:pPr>
      <w:r w:rsidRPr="00C11D8D">
        <w:rPr>
          <w:bCs/>
          <w:iCs/>
          <w:sz w:val="28"/>
          <w:szCs w:val="28"/>
        </w:rPr>
        <w:t xml:space="preserve">В муниципальном образовании </w:t>
      </w:r>
      <w:r w:rsidR="009D04CF" w:rsidRPr="009D04CF">
        <w:rPr>
          <w:bCs/>
          <w:iCs/>
          <w:sz w:val="28"/>
          <w:szCs w:val="28"/>
        </w:rPr>
        <w:t>шесть</w:t>
      </w:r>
      <w:r w:rsidRPr="00C11D8D">
        <w:rPr>
          <w:bCs/>
          <w:iCs/>
          <w:sz w:val="28"/>
          <w:szCs w:val="28"/>
        </w:rPr>
        <w:t xml:space="preserve"> образовательных учреждения – МОУ СОШ с.</w:t>
      </w:r>
      <w:r w:rsidR="009D04CF">
        <w:rPr>
          <w:bCs/>
          <w:iCs/>
          <w:sz w:val="28"/>
          <w:szCs w:val="28"/>
        </w:rPr>
        <w:t xml:space="preserve"> </w:t>
      </w:r>
      <w:r w:rsidRPr="00C11D8D">
        <w:rPr>
          <w:bCs/>
          <w:iCs/>
          <w:sz w:val="28"/>
          <w:szCs w:val="28"/>
        </w:rPr>
        <w:t>Рязанка с филиалом в с.</w:t>
      </w:r>
      <w:r w:rsidR="009D04CF">
        <w:rPr>
          <w:bCs/>
          <w:iCs/>
          <w:sz w:val="28"/>
          <w:szCs w:val="28"/>
        </w:rPr>
        <w:t xml:space="preserve"> </w:t>
      </w:r>
      <w:r w:rsidRPr="00C11D8D">
        <w:rPr>
          <w:bCs/>
          <w:iCs/>
          <w:sz w:val="28"/>
          <w:szCs w:val="28"/>
        </w:rPr>
        <w:t>Беляевка, МОУ ООШ с.</w:t>
      </w:r>
      <w:r w:rsidR="009D04CF">
        <w:rPr>
          <w:bCs/>
          <w:iCs/>
          <w:sz w:val="28"/>
          <w:szCs w:val="28"/>
        </w:rPr>
        <w:t xml:space="preserve"> </w:t>
      </w:r>
      <w:r w:rsidRPr="00C11D8D">
        <w:rPr>
          <w:bCs/>
          <w:iCs/>
          <w:sz w:val="28"/>
          <w:szCs w:val="28"/>
        </w:rPr>
        <w:t>Марьино</w:t>
      </w:r>
      <w:r w:rsidR="009D04CF">
        <w:rPr>
          <w:bCs/>
          <w:iCs/>
          <w:sz w:val="28"/>
          <w:szCs w:val="28"/>
        </w:rPr>
        <w:t xml:space="preserve">, </w:t>
      </w:r>
      <w:r w:rsidRPr="00C11D8D">
        <w:rPr>
          <w:bCs/>
          <w:iCs/>
          <w:sz w:val="28"/>
          <w:szCs w:val="28"/>
        </w:rPr>
        <w:t>МОУ ООШ с.</w:t>
      </w:r>
      <w:r w:rsidR="009D04CF">
        <w:rPr>
          <w:bCs/>
          <w:iCs/>
          <w:sz w:val="28"/>
          <w:szCs w:val="28"/>
        </w:rPr>
        <w:t xml:space="preserve"> </w:t>
      </w:r>
      <w:r w:rsidRPr="00C11D8D">
        <w:rPr>
          <w:bCs/>
          <w:iCs/>
          <w:sz w:val="28"/>
          <w:szCs w:val="28"/>
        </w:rPr>
        <w:t>Лунино,</w:t>
      </w:r>
      <w:r w:rsidR="009D04CF">
        <w:rPr>
          <w:bCs/>
          <w:iCs/>
          <w:sz w:val="28"/>
          <w:szCs w:val="28"/>
        </w:rPr>
        <w:t xml:space="preserve"> МОУ ООО с. Шепелевка, МОУ СОШ с. Каменка с </w:t>
      </w:r>
      <w:r w:rsidR="009D04CF" w:rsidRPr="00F8471C">
        <w:rPr>
          <w:bCs/>
          <w:iCs/>
          <w:sz w:val="28"/>
          <w:szCs w:val="28"/>
        </w:rPr>
        <w:t xml:space="preserve">филиалом в с. Чернавка и МОУ ООШ с. Трубетчино </w:t>
      </w:r>
      <w:r w:rsidRPr="00F8471C">
        <w:rPr>
          <w:bCs/>
          <w:iCs/>
          <w:sz w:val="28"/>
          <w:szCs w:val="28"/>
        </w:rPr>
        <w:t xml:space="preserve"> в которых обучается </w:t>
      </w:r>
      <w:r w:rsidR="00F8471C" w:rsidRPr="00F8471C">
        <w:rPr>
          <w:bCs/>
          <w:iCs/>
          <w:sz w:val="28"/>
          <w:szCs w:val="28"/>
        </w:rPr>
        <w:t>206</w:t>
      </w:r>
      <w:r w:rsidRPr="00F8471C">
        <w:rPr>
          <w:bCs/>
          <w:iCs/>
          <w:sz w:val="28"/>
          <w:szCs w:val="28"/>
        </w:rPr>
        <w:t xml:space="preserve">  детей.</w:t>
      </w:r>
      <w:r w:rsidR="00F120B1" w:rsidRPr="004534A5">
        <w:rPr>
          <w:bCs/>
          <w:iCs/>
          <w:color w:val="FF0000"/>
          <w:sz w:val="28"/>
          <w:szCs w:val="28"/>
        </w:rPr>
        <w:t xml:space="preserve"> </w:t>
      </w:r>
    </w:p>
    <w:p w:rsidR="00F120B1" w:rsidRDefault="00C4720A" w:rsidP="00F120B1">
      <w:pPr>
        <w:tabs>
          <w:tab w:val="left" w:pos="-2977"/>
        </w:tabs>
        <w:autoSpaceDE w:val="0"/>
        <w:autoSpaceDN w:val="0"/>
        <w:adjustRightInd w:val="0"/>
        <w:spacing w:line="276" w:lineRule="auto"/>
        <w:ind w:firstLine="709"/>
        <w:jc w:val="both"/>
        <w:rPr>
          <w:bCs/>
          <w:iCs/>
          <w:sz w:val="28"/>
          <w:szCs w:val="28"/>
        </w:rPr>
      </w:pPr>
      <w:r w:rsidRPr="00C11D8D">
        <w:rPr>
          <w:bCs/>
          <w:iCs/>
          <w:sz w:val="28"/>
          <w:szCs w:val="28"/>
        </w:rPr>
        <w:t xml:space="preserve">Социальная инфраструктура в области здравоохранения представлена </w:t>
      </w:r>
      <w:r w:rsidR="001026FD">
        <w:rPr>
          <w:bCs/>
          <w:iCs/>
          <w:sz w:val="28"/>
          <w:szCs w:val="28"/>
        </w:rPr>
        <w:t>7</w:t>
      </w:r>
      <w:r w:rsidRPr="00C11D8D">
        <w:rPr>
          <w:bCs/>
          <w:iCs/>
          <w:sz w:val="28"/>
          <w:szCs w:val="28"/>
        </w:rPr>
        <w:t xml:space="preserve"> ФАПами (Марьинский, Лунинский</w:t>
      </w:r>
      <w:r w:rsidR="001026FD">
        <w:rPr>
          <w:bCs/>
          <w:iCs/>
          <w:sz w:val="28"/>
          <w:szCs w:val="28"/>
        </w:rPr>
        <w:t>,</w:t>
      </w:r>
      <w:r w:rsidRPr="00C11D8D">
        <w:rPr>
          <w:bCs/>
          <w:iCs/>
          <w:sz w:val="28"/>
          <w:szCs w:val="28"/>
        </w:rPr>
        <w:t xml:space="preserve"> Ромашовский</w:t>
      </w:r>
      <w:r w:rsidR="001026FD">
        <w:rPr>
          <w:bCs/>
          <w:iCs/>
          <w:sz w:val="28"/>
          <w:szCs w:val="28"/>
        </w:rPr>
        <w:t>, Чернавский, Шепелевский, Каменский и Трубетчинский</w:t>
      </w:r>
      <w:r w:rsidRPr="00C11D8D">
        <w:rPr>
          <w:bCs/>
          <w:iCs/>
          <w:sz w:val="28"/>
          <w:szCs w:val="28"/>
        </w:rPr>
        <w:t>) и врачебной амбулаторией с кабинетом врача общей практики.</w:t>
      </w:r>
      <w:r w:rsidR="00F120B1">
        <w:rPr>
          <w:bCs/>
          <w:iCs/>
          <w:sz w:val="28"/>
          <w:szCs w:val="28"/>
        </w:rPr>
        <w:t xml:space="preserve"> </w:t>
      </w:r>
    </w:p>
    <w:p w:rsidR="00C4720A" w:rsidRPr="00C11D8D" w:rsidRDefault="00C4720A" w:rsidP="00F120B1">
      <w:pPr>
        <w:tabs>
          <w:tab w:val="left" w:pos="-2977"/>
        </w:tabs>
        <w:autoSpaceDE w:val="0"/>
        <w:autoSpaceDN w:val="0"/>
        <w:adjustRightInd w:val="0"/>
        <w:spacing w:line="276" w:lineRule="auto"/>
        <w:ind w:firstLine="709"/>
        <w:jc w:val="both"/>
        <w:rPr>
          <w:bCs/>
          <w:iCs/>
          <w:sz w:val="28"/>
          <w:szCs w:val="28"/>
        </w:rPr>
      </w:pPr>
      <w:r w:rsidRPr="00C11D8D">
        <w:rPr>
          <w:bCs/>
          <w:iCs/>
          <w:sz w:val="28"/>
          <w:szCs w:val="28"/>
        </w:rPr>
        <w:t>В МОУ СОШ с.</w:t>
      </w:r>
      <w:r w:rsidR="00941D3C">
        <w:rPr>
          <w:bCs/>
          <w:iCs/>
          <w:sz w:val="28"/>
          <w:szCs w:val="28"/>
        </w:rPr>
        <w:t xml:space="preserve"> </w:t>
      </w:r>
      <w:r w:rsidRPr="00C11D8D">
        <w:rPr>
          <w:bCs/>
          <w:iCs/>
          <w:sz w:val="28"/>
          <w:szCs w:val="28"/>
        </w:rPr>
        <w:t>Рязанка созданы условия для занятий физической культурой и спортом – отремонтирован спортивный зал, в процессе создания тренажерный зал. Такие преобразования стали возможными за счет налаженной работы с представителями социально-ориентированного бизнеса.</w:t>
      </w:r>
      <w:r w:rsidR="003F77A2">
        <w:rPr>
          <w:bCs/>
          <w:iCs/>
          <w:sz w:val="28"/>
          <w:szCs w:val="28"/>
        </w:rPr>
        <w:t xml:space="preserve"> В целях улучшения условий для занятия физической культурой и спортом в МОУ СОШ с. Каменка планируется провести ремонт спортивного зала.</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Деятельность </w:t>
      </w:r>
      <w:r w:rsidRPr="00C11D8D">
        <w:rPr>
          <w:b/>
          <w:color w:val="000000"/>
          <w:sz w:val="28"/>
          <w:szCs w:val="28"/>
        </w:rPr>
        <w:t>Перевесинского</w:t>
      </w:r>
      <w:r w:rsidRPr="00C11D8D">
        <w:rPr>
          <w:color w:val="000000"/>
          <w:sz w:val="28"/>
          <w:szCs w:val="28"/>
        </w:rPr>
        <w:t xml:space="preserve"> (671 человек) муниципальн</w:t>
      </w:r>
      <w:r w:rsidR="00FB7F48">
        <w:rPr>
          <w:color w:val="000000"/>
          <w:sz w:val="28"/>
          <w:szCs w:val="28"/>
        </w:rPr>
        <w:t>ого</w:t>
      </w:r>
      <w:r w:rsidRPr="00C11D8D">
        <w:rPr>
          <w:color w:val="000000"/>
          <w:sz w:val="28"/>
          <w:szCs w:val="28"/>
        </w:rPr>
        <w:t xml:space="preserve"> образовани</w:t>
      </w:r>
      <w:r w:rsidR="00FB7F48">
        <w:rPr>
          <w:color w:val="000000"/>
          <w:sz w:val="28"/>
          <w:szCs w:val="28"/>
        </w:rPr>
        <w:t>я</w:t>
      </w:r>
      <w:r w:rsidRPr="00C11D8D">
        <w:rPr>
          <w:color w:val="000000"/>
          <w:sz w:val="28"/>
          <w:szCs w:val="28"/>
        </w:rPr>
        <w:t xml:space="preserve"> в основном связано с развитием личных подсобных хозяйств.</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В планах по развитию поселений разведение КРС и поголовья свиней. В дальнейшем возможно размещение пасеки, поскольку имеется богатый травостой. В будущем, в случае улучшения транспортной доступности, возможно развитие туристического направления, под дачный поселок.</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pStyle w:val="af8"/>
        <w:spacing w:line="240" w:lineRule="auto"/>
        <w:jc w:val="center"/>
        <w:rPr>
          <w:b/>
          <w:sz w:val="28"/>
          <w:szCs w:val="28"/>
        </w:rPr>
      </w:pPr>
      <w:r w:rsidRPr="00C11D8D">
        <w:rPr>
          <w:b/>
          <w:sz w:val="28"/>
          <w:szCs w:val="28"/>
        </w:rPr>
        <w:t>Структура распределения земельной площади Перевесинского 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16,862</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lang w:eastAsia="ru-RU"/>
              </w:rPr>
              <w:t>14,109</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753,2</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11259,0</w:t>
            </w:r>
          </w:p>
        </w:tc>
      </w:tr>
    </w:tbl>
    <w:p w:rsidR="00C4720A" w:rsidRPr="00C11D8D" w:rsidRDefault="00C4720A" w:rsidP="00C4720A">
      <w:pPr>
        <w:ind w:firstLine="708"/>
        <w:jc w:val="both"/>
        <w:rPr>
          <w:sz w:val="28"/>
          <w:szCs w:val="28"/>
        </w:rPr>
      </w:pPr>
    </w:p>
    <w:p w:rsidR="00C4720A" w:rsidRPr="00C11D8D" w:rsidRDefault="00C4720A" w:rsidP="00C4720A">
      <w:pPr>
        <w:ind w:firstLine="708"/>
        <w:jc w:val="both"/>
        <w:rPr>
          <w:sz w:val="28"/>
          <w:szCs w:val="28"/>
        </w:rPr>
      </w:pPr>
      <w:r w:rsidRPr="00C11D8D">
        <w:rPr>
          <w:sz w:val="28"/>
          <w:szCs w:val="28"/>
        </w:rPr>
        <w:t>В Перевесинском муниципальном образовании  насчитывается на 1 января 2018 года-  348 личных подсобных хозяйств, имеется поголовье крупного рогатого скота  297 голов, в том числе коров-99 голов, свиней -585 голов,  овец-439 голов, птицы-25843 голова.</w:t>
      </w:r>
    </w:p>
    <w:p w:rsidR="00C4720A"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На территории Перевесинского муниципального образования функционируют филиал МУК «Турковский районный Дом культуры»  Перевесинский сельский Дом культуры и филиал РМУК «Турковская межпоселенческая центральная библиотека» Перевесинская сельская библиотека. В Перевесинском СДК осуществлен перевод электрического отопления  на индивидуальное, с установкой газового оборудования. Созданы фольклорный коллектив «Превесинь», детский фольклорный коллектив «Светлячки», академический хор «Родные напевы». В Перевесинской библиотеке открыт центр правовой информации, проходит совместный проект с Пенсионным фондом РФ «Университет третьего возраста».</w:t>
      </w:r>
      <w:r>
        <w:rPr>
          <w:color w:val="000000"/>
          <w:sz w:val="28"/>
          <w:szCs w:val="28"/>
        </w:rPr>
        <w:t xml:space="preserve"> </w:t>
      </w:r>
    </w:p>
    <w:p w:rsidR="00C4720A" w:rsidRDefault="00C4720A" w:rsidP="00C4720A">
      <w:pPr>
        <w:tabs>
          <w:tab w:val="left" w:pos="-2977"/>
        </w:tabs>
        <w:autoSpaceDE w:val="0"/>
        <w:autoSpaceDN w:val="0"/>
        <w:adjustRightInd w:val="0"/>
        <w:spacing w:line="276" w:lineRule="auto"/>
        <w:ind w:firstLine="709"/>
        <w:jc w:val="both"/>
        <w:rPr>
          <w:bCs/>
          <w:iCs/>
          <w:sz w:val="28"/>
          <w:szCs w:val="28"/>
        </w:rPr>
      </w:pPr>
      <w:r w:rsidRPr="00C11D8D">
        <w:rPr>
          <w:bCs/>
          <w:iCs/>
          <w:sz w:val="28"/>
          <w:szCs w:val="28"/>
        </w:rPr>
        <w:t xml:space="preserve">На территории муниципального образования  в МОУ СОШ с.Перевесинка по программам начального, основного общего и среднего общего образования обучается 50 человек, в дошкольной группе занимается 11 детей. </w:t>
      </w:r>
    </w:p>
    <w:p w:rsidR="00C4720A" w:rsidRPr="00C11D8D" w:rsidRDefault="00C4720A" w:rsidP="00C4720A">
      <w:pPr>
        <w:tabs>
          <w:tab w:val="left" w:pos="-2977"/>
        </w:tabs>
        <w:autoSpaceDE w:val="0"/>
        <w:autoSpaceDN w:val="0"/>
        <w:adjustRightInd w:val="0"/>
        <w:spacing w:line="276" w:lineRule="auto"/>
        <w:ind w:firstLine="709"/>
        <w:jc w:val="both"/>
        <w:rPr>
          <w:bCs/>
          <w:iCs/>
          <w:sz w:val="28"/>
          <w:szCs w:val="28"/>
        </w:rPr>
      </w:pPr>
      <w:r w:rsidRPr="00C11D8D">
        <w:rPr>
          <w:bCs/>
          <w:iCs/>
          <w:sz w:val="28"/>
          <w:szCs w:val="28"/>
        </w:rPr>
        <w:t xml:space="preserve">Сфера здравоохранения поселения представлена врачебной амбулаторией с кабинетом врача общей практики. </w:t>
      </w:r>
    </w:p>
    <w:p w:rsidR="00C4720A" w:rsidRPr="00C11D8D" w:rsidRDefault="00C4720A" w:rsidP="00C4720A">
      <w:pPr>
        <w:keepNext/>
        <w:spacing w:before="240" w:after="240"/>
        <w:ind w:firstLine="720"/>
        <w:jc w:val="both"/>
        <w:outlineLvl w:val="0"/>
        <w:rPr>
          <w:b/>
          <w:bCs/>
          <w:i/>
          <w:iCs/>
          <w:sz w:val="28"/>
          <w:szCs w:val="28"/>
        </w:rPr>
      </w:pPr>
      <w:r w:rsidRPr="00C11D8D">
        <w:rPr>
          <w:bCs/>
          <w:iCs/>
          <w:sz w:val="28"/>
          <w:szCs w:val="28"/>
        </w:rPr>
        <w:t xml:space="preserve">  Планируется проведение газификации здания дошкольного структурного подразделения МОУ СОШ с. Перевесинка.  </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    </w:t>
      </w:r>
    </w:p>
    <w:p w:rsidR="00C4720A" w:rsidRPr="00C11D8D" w:rsidRDefault="00C4720A" w:rsidP="00C4720A">
      <w:pPr>
        <w:spacing w:line="100" w:lineRule="atLeast"/>
        <w:ind w:firstLine="709"/>
        <w:jc w:val="both"/>
        <w:rPr>
          <w:sz w:val="28"/>
          <w:szCs w:val="28"/>
        </w:rPr>
      </w:pPr>
      <w:r w:rsidRPr="00C11D8D">
        <w:rPr>
          <w:sz w:val="28"/>
          <w:szCs w:val="28"/>
        </w:rPr>
        <w:br w:type="page"/>
      </w:r>
    </w:p>
    <w:p w:rsidR="00C4720A" w:rsidRDefault="00C4720A" w:rsidP="00C4720A">
      <w:pPr>
        <w:pStyle w:val="ConsPlusNormal0"/>
        <w:jc w:val="center"/>
        <w:outlineLvl w:val="1"/>
        <w:rPr>
          <w:rFonts w:ascii="Times New Roman" w:hAnsi="Times New Roman" w:cs="Times New Roman"/>
          <w:b/>
          <w:bCs/>
          <w:sz w:val="28"/>
          <w:szCs w:val="28"/>
        </w:rPr>
      </w:pPr>
    </w:p>
    <w:p w:rsidR="00C4720A" w:rsidRDefault="00C4720A" w:rsidP="00C4720A">
      <w:pPr>
        <w:pStyle w:val="ConsPlusNormal0"/>
        <w:jc w:val="center"/>
        <w:outlineLvl w:val="1"/>
        <w:rPr>
          <w:rFonts w:ascii="Times New Roman" w:hAnsi="Times New Roman" w:cs="Times New Roman"/>
          <w:b/>
          <w:bCs/>
          <w:sz w:val="28"/>
          <w:szCs w:val="28"/>
        </w:rPr>
      </w:pPr>
    </w:p>
    <w:p w:rsidR="00C4720A" w:rsidRPr="00C11D8D" w:rsidRDefault="00FD48C5" w:rsidP="00C4720A">
      <w:pPr>
        <w:pStyle w:val="ConsPlusNormal0"/>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C4720A" w:rsidRPr="00C11D8D">
        <w:rPr>
          <w:rFonts w:ascii="Times New Roman" w:hAnsi="Times New Roman" w:cs="Times New Roman"/>
          <w:b/>
          <w:bCs/>
          <w:sz w:val="28"/>
          <w:szCs w:val="28"/>
        </w:rPr>
        <w:t>. Система мер, обеспечивающих реализацию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В краткосрочном периоде цели Стратегии реализуются через систему муниципальных программ с соответствующей увязкой промежуточных целевых значений и последующей преемственностью системы муниципального программирования.</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Результат реализации Стратегии определяется, помимо правильности стратегического выбора, эффективностью использования механизмов и инструментов реализации Стратегии.</w:t>
      </w:r>
    </w:p>
    <w:p w:rsidR="00C4720A" w:rsidRPr="00C11D8D" w:rsidRDefault="00C4720A" w:rsidP="00C4720A">
      <w:pPr>
        <w:pStyle w:val="ConsPlusNormal0"/>
        <w:jc w:val="both"/>
        <w:rPr>
          <w:rFonts w:ascii="Times New Roman" w:hAnsi="Times New Roman" w:cs="Times New Roman"/>
          <w:sz w:val="28"/>
          <w:szCs w:val="28"/>
        </w:rPr>
      </w:pPr>
    </w:p>
    <w:p w:rsidR="00C4720A" w:rsidRPr="00C11D8D" w:rsidRDefault="00FD48C5" w:rsidP="00C4720A">
      <w:pPr>
        <w:pStyle w:val="ConsPlusNormal0"/>
        <w:jc w:val="center"/>
        <w:outlineLvl w:val="1"/>
        <w:rPr>
          <w:rFonts w:ascii="Times New Roman" w:hAnsi="Times New Roman" w:cs="Times New Roman"/>
          <w:b/>
          <w:bCs/>
          <w:sz w:val="28"/>
          <w:szCs w:val="28"/>
        </w:rPr>
      </w:pPr>
      <w:r>
        <w:rPr>
          <w:rFonts w:ascii="Times New Roman" w:hAnsi="Times New Roman" w:cs="Times New Roman"/>
          <w:b/>
          <w:bCs/>
          <w:sz w:val="28"/>
          <w:szCs w:val="28"/>
        </w:rPr>
        <w:t>9</w:t>
      </w:r>
      <w:r w:rsidR="00C4720A" w:rsidRPr="00C11D8D">
        <w:rPr>
          <w:rFonts w:ascii="Times New Roman" w:hAnsi="Times New Roman" w:cs="Times New Roman"/>
          <w:b/>
          <w:bCs/>
          <w:sz w:val="28"/>
          <w:szCs w:val="28"/>
        </w:rPr>
        <w:t>. Система управления и мониторинга реализации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области.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Турковского района.</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Система управления и мониторинга реализации Стратегии включает:</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выполнение Плана мероприятий по реализации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мониторинг реализации Стратегии, обеспечение актуализации отдельных задач Стратегии и соответствующих муниципальных программ для достижения приоритетов и целей социально-экономического развития.</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Основной инструмент управления и мониторинга реализации Стратегии - План мероприятий по реализации Стратегии, который содержит комплекс мероприятий с указанием сроков и ответственных исполнителей.</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Механизмом достижения целей и задач Стратегии являются муниципальные программы, ответственными исполнителями по которым выступают структурные подразделения администрации Турковского муниципального района, муниципальные учреждения. Информация о муниципальных программах отражается в приложении №1 к Стратегии.</w:t>
      </w:r>
    </w:p>
    <w:p w:rsidR="00C4720A" w:rsidRPr="00C11D8D" w:rsidRDefault="00C4720A" w:rsidP="00C4720A">
      <w:pPr>
        <w:ind w:firstLine="540"/>
        <w:jc w:val="both"/>
        <w:rPr>
          <w:sz w:val="28"/>
          <w:szCs w:val="28"/>
        </w:rPr>
      </w:pPr>
      <w:r w:rsidRPr="00C11D8D">
        <w:rPr>
          <w:sz w:val="28"/>
          <w:szCs w:val="28"/>
        </w:rPr>
        <w:t xml:space="preserve">В соответствии с требованиями федерального законодательства, одним из документов, в котором отражаются результаты мониторинга реализации документов стратегического планирования в сфере социально-экономического развития района, в том числе Стратегии, является ежегодный отчет Главы Турковского муниципального района о результатах деятельности. 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Организационно-функциональная матрица ответственности за реализацию Стратегии отражена в Приложении №5 к Стратегии. </w:t>
      </w:r>
      <w:hyperlink w:anchor="P4661" w:history="1">
        <w:r w:rsidRPr="00C11D8D">
          <w:rPr>
            <w:sz w:val="28"/>
            <w:szCs w:val="28"/>
          </w:rPr>
          <w:t>Ожидаемые результаты</w:t>
        </w:r>
      </w:hyperlink>
      <w:r w:rsidRPr="00C11D8D">
        <w:rPr>
          <w:sz w:val="28"/>
          <w:szCs w:val="28"/>
        </w:rPr>
        <w:t xml:space="preserve"> реализации Стратегии приведены в приложении № 2 к настоящей Стратегии.</w:t>
      </w:r>
    </w:p>
    <w:p w:rsidR="0076585C" w:rsidRDefault="0076585C" w:rsidP="0076585C">
      <w:pPr>
        <w:spacing w:line="100" w:lineRule="atLeast"/>
        <w:rPr>
          <w:b/>
          <w:color w:val="000000"/>
          <w:sz w:val="28"/>
          <w:szCs w:val="28"/>
        </w:rPr>
      </w:pPr>
      <w:r>
        <w:rPr>
          <w:b/>
          <w:color w:val="000000"/>
          <w:sz w:val="28"/>
          <w:szCs w:val="28"/>
        </w:rPr>
        <w:t xml:space="preserve">                     </w:t>
      </w:r>
    </w:p>
    <w:p w:rsidR="0076585C" w:rsidRPr="00C11D8D" w:rsidRDefault="00FD48C5" w:rsidP="0076585C">
      <w:pPr>
        <w:spacing w:line="100" w:lineRule="atLeast"/>
        <w:rPr>
          <w:b/>
          <w:color w:val="000000"/>
          <w:sz w:val="28"/>
          <w:szCs w:val="28"/>
        </w:rPr>
      </w:pPr>
      <w:r>
        <w:rPr>
          <w:b/>
          <w:color w:val="000000"/>
          <w:sz w:val="28"/>
          <w:szCs w:val="28"/>
        </w:rPr>
        <w:t xml:space="preserve">           10</w:t>
      </w:r>
      <w:r w:rsidR="0076585C" w:rsidRPr="00C11D8D">
        <w:rPr>
          <w:b/>
          <w:color w:val="000000"/>
          <w:sz w:val="28"/>
          <w:szCs w:val="28"/>
        </w:rPr>
        <w:t>. Формирование механизмов реализации Стратегии социально-</w:t>
      </w:r>
      <w:r w:rsidR="0076585C">
        <w:rPr>
          <w:b/>
          <w:color w:val="000000"/>
          <w:sz w:val="28"/>
          <w:szCs w:val="28"/>
        </w:rPr>
        <w:t xml:space="preserve">   </w:t>
      </w:r>
      <w:r w:rsidR="0076585C" w:rsidRPr="00C11D8D">
        <w:rPr>
          <w:b/>
          <w:color w:val="000000"/>
          <w:sz w:val="28"/>
          <w:szCs w:val="28"/>
        </w:rPr>
        <w:t>экономического развития Турковского муниципального района до 2030 года</w:t>
      </w:r>
    </w:p>
    <w:p w:rsidR="0076585C" w:rsidRPr="00C11D8D" w:rsidRDefault="0076585C" w:rsidP="0076585C">
      <w:pPr>
        <w:rPr>
          <w:b/>
          <w:color w:val="000000"/>
          <w:sz w:val="28"/>
          <w:szCs w:val="28"/>
        </w:rPr>
      </w:pPr>
    </w:p>
    <w:p w:rsidR="0076585C" w:rsidRPr="00C11D8D" w:rsidRDefault="00FD48C5" w:rsidP="0076585C">
      <w:pPr>
        <w:jc w:val="center"/>
        <w:rPr>
          <w:b/>
          <w:color w:val="000000"/>
          <w:sz w:val="28"/>
          <w:szCs w:val="28"/>
        </w:rPr>
      </w:pPr>
      <w:r>
        <w:rPr>
          <w:b/>
          <w:color w:val="000000"/>
          <w:sz w:val="28"/>
          <w:szCs w:val="28"/>
        </w:rPr>
        <w:t xml:space="preserve">         10</w:t>
      </w:r>
      <w:r w:rsidR="0076585C" w:rsidRPr="00C11D8D">
        <w:rPr>
          <w:b/>
          <w:color w:val="000000"/>
          <w:sz w:val="28"/>
          <w:szCs w:val="28"/>
        </w:rPr>
        <w:t>.1. Управление реализацией Стр</w:t>
      </w:r>
      <w:r w:rsidR="0076585C">
        <w:rPr>
          <w:b/>
          <w:color w:val="000000"/>
          <w:sz w:val="28"/>
          <w:szCs w:val="28"/>
        </w:rPr>
        <w:t>атегии социально-экономического</w:t>
      </w:r>
      <w:r w:rsidR="0076585C" w:rsidRPr="00C11D8D">
        <w:rPr>
          <w:b/>
          <w:color w:val="000000"/>
          <w:sz w:val="28"/>
          <w:szCs w:val="28"/>
        </w:rPr>
        <w:t>развития Турковского муниципального района до 2030 года</w:t>
      </w:r>
    </w:p>
    <w:p w:rsidR="0076585C" w:rsidRPr="00C11D8D" w:rsidRDefault="0076585C" w:rsidP="0076585C">
      <w:pPr>
        <w:spacing w:line="100" w:lineRule="atLeast"/>
        <w:ind w:firstLine="709"/>
        <w:jc w:val="both"/>
        <w:rPr>
          <w:bCs/>
          <w:color w:val="000000"/>
          <w:sz w:val="28"/>
          <w:szCs w:val="28"/>
        </w:rPr>
      </w:pPr>
      <w:bookmarkStart w:id="39" w:name="__RefHeading__61_516089901"/>
      <w:bookmarkEnd w:id="39"/>
      <w:r w:rsidRPr="00C11D8D">
        <w:rPr>
          <w:bCs/>
          <w:color w:val="000000"/>
          <w:sz w:val="28"/>
          <w:szCs w:val="28"/>
        </w:rPr>
        <w:t>Управленческие решения, связанные с реализацией функций стратегического блока, принимаются на уровне главы Турковского муниципального района.</w:t>
      </w:r>
    </w:p>
    <w:p w:rsidR="0076585C" w:rsidRPr="00C11D8D" w:rsidRDefault="0076585C" w:rsidP="0076585C">
      <w:pPr>
        <w:spacing w:line="100" w:lineRule="atLeast"/>
        <w:ind w:firstLine="709"/>
        <w:jc w:val="both"/>
        <w:rPr>
          <w:bCs/>
          <w:color w:val="000000"/>
          <w:sz w:val="28"/>
          <w:szCs w:val="28"/>
        </w:rPr>
      </w:pPr>
      <w:r w:rsidRPr="00C11D8D">
        <w:rPr>
          <w:bCs/>
          <w:color w:val="000000"/>
          <w:sz w:val="28"/>
          <w:szCs w:val="28"/>
        </w:rPr>
        <w:t>Управленческие решения, связанные с реализацией функций программного блока, принимаются на уровне заместителей главы администрации Турковского муниципального района, курирующих долгосрочные муниципальные программы.</w:t>
      </w:r>
    </w:p>
    <w:p w:rsidR="0076585C" w:rsidRPr="00C11D8D" w:rsidRDefault="0076585C" w:rsidP="0076585C">
      <w:pPr>
        <w:spacing w:line="100" w:lineRule="atLeast"/>
        <w:ind w:firstLine="709"/>
        <w:jc w:val="both"/>
        <w:rPr>
          <w:bCs/>
          <w:color w:val="000000"/>
          <w:sz w:val="28"/>
          <w:szCs w:val="28"/>
        </w:rPr>
      </w:pPr>
      <w:r w:rsidRPr="00C11D8D">
        <w:rPr>
          <w:bCs/>
          <w:color w:val="000000"/>
          <w:sz w:val="28"/>
          <w:szCs w:val="28"/>
        </w:rPr>
        <w:t xml:space="preserve">Муниципальные программы могут включать реализуемые на территории района мероприятия Государственных программ Российской Федерации и Саратовской области. </w:t>
      </w:r>
    </w:p>
    <w:p w:rsidR="0076585C" w:rsidRPr="00C11D8D" w:rsidRDefault="0076585C" w:rsidP="0076585C">
      <w:pPr>
        <w:spacing w:line="100" w:lineRule="atLeast"/>
        <w:ind w:firstLine="709"/>
        <w:jc w:val="both"/>
        <w:rPr>
          <w:color w:val="000000"/>
          <w:sz w:val="28"/>
          <w:szCs w:val="28"/>
        </w:rPr>
      </w:pPr>
      <w:r w:rsidRPr="00C11D8D">
        <w:rPr>
          <w:color w:val="000000"/>
          <w:sz w:val="28"/>
          <w:szCs w:val="28"/>
        </w:rPr>
        <w:t>Стратегия определяет стратегические цели и направления развития района. Любое управленческое решение, касающееся развития района, должно проверяться на соответствие стратегическим целям и направлениям. Это станет решающим фактором при принятии решений по расходованию бюджетных средств, при выборе инвесторов, при формировании порядка реализации муниципальных программ и т.п.</w:t>
      </w:r>
      <w:bookmarkStart w:id="40" w:name="__RefHeading__63_516089901"/>
      <w:bookmarkStart w:id="41" w:name="_Toc295206972"/>
      <w:bookmarkEnd w:id="40"/>
    </w:p>
    <w:p w:rsidR="0076585C" w:rsidRPr="00C11D8D" w:rsidRDefault="0076585C" w:rsidP="0076585C">
      <w:pPr>
        <w:spacing w:line="100" w:lineRule="atLeast"/>
        <w:ind w:firstLine="709"/>
        <w:jc w:val="both"/>
        <w:rPr>
          <w:color w:val="000000"/>
          <w:sz w:val="28"/>
          <w:szCs w:val="28"/>
        </w:rPr>
      </w:pPr>
    </w:p>
    <w:bookmarkEnd w:id="41"/>
    <w:p w:rsidR="00C4720A" w:rsidRPr="00C11D8D" w:rsidRDefault="0076585C" w:rsidP="00C4720A">
      <w:pPr>
        <w:spacing w:line="100" w:lineRule="atLeast"/>
        <w:jc w:val="center"/>
        <w:rPr>
          <w:b/>
          <w:bCs/>
          <w:color w:val="000000"/>
          <w:sz w:val="28"/>
          <w:szCs w:val="28"/>
        </w:rPr>
      </w:pPr>
      <w:r>
        <w:rPr>
          <w:b/>
          <w:sz w:val="28"/>
          <w:szCs w:val="28"/>
        </w:rPr>
        <w:t xml:space="preserve">                   </w:t>
      </w:r>
      <w:r w:rsidR="00FD48C5">
        <w:rPr>
          <w:b/>
          <w:sz w:val="28"/>
          <w:szCs w:val="28"/>
        </w:rPr>
        <w:t>10</w:t>
      </w:r>
      <w:r w:rsidR="00C4720A" w:rsidRPr="00C11D8D">
        <w:rPr>
          <w:b/>
          <w:sz w:val="28"/>
          <w:szCs w:val="28"/>
        </w:rPr>
        <w:t>.2. Основные механизмы управления реализацией Стратегии социально-экономического развития Турковского муниципального района до 2030 года</w:t>
      </w:r>
    </w:p>
    <w:p w:rsidR="00C4720A" w:rsidRPr="00C11D8D" w:rsidRDefault="00C4720A" w:rsidP="00C4720A">
      <w:pPr>
        <w:pStyle w:val="aff0"/>
        <w:spacing w:line="100" w:lineRule="atLeast"/>
        <w:ind w:firstLine="720"/>
        <w:rPr>
          <w:color w:val="000000"/>
        </w:rPr>
      </w:pPr>
      <w:r w:rsidRPr="00C11D8D">
        <w:rPr>
          <w:color w:val="000000"/>
        </w:rPr>
        <w:t>Достижение установленных приоритетов невозможно без создания эффективного управления, способного инициировать и сопровождать процессы модернизации. Для этого деятельность органов местного самоуправления будет включать следующие направления и действия.</w:t>
      </w:r>
      <w:bookmarkStart w:id="42" w:name="_Toc295206973"/>
    </w:p>
    <w:p w:rsidR="00C4720A" w:rsidRPr="00C11D8D" w:rsidRDefault="00C4720A" w:rsidP="00C4720A">
      <w:pPr>
        <w:pStyle w:val="aff0"/>
        <w:spacing w:line="100" w:lineRule="atLeast"/>
        <w:ind w:firstLine="720"/>
        <w:rPr>
          <w:color w:val="000000"/>
        </w:rPr>
      </w:pPr>
    </w:p>
    <w:p w:rsidR="00C4720A" w:rsidRPr="00C11D8D" w:rsidRDefault="00FD48C5" w:rsidP="00C4720A">
      <w:pPr>
        <w:pStyle w:val="aff0"/>
        <w:spacing w:line="100" w:lineRule="atLeast"/>
        <w:ind w:firstLine="0"/>
        <w:jc w:val="center"/>
        <w:rPr>
          <w:b/>
          <w:color w:val="000000"/>
        </w:rPr>
      </w:pPr>
      <w:r>
        <w:rPr>
          <w:b/>
          <w:color w:val="000000"/>
        </w:rPr>
        <w:t>10</w:t>
      </w:r>
      <w:r w:rsidR="00C4720A" w:rsidRPr="00C11D8D">
        <w:rPr>
          <w:b/>
          <w:color w:val="000000"/>
        </w:rPr>
        <w:t>.2.1. Снижение административных барьеров, развитие взаимодействия власти и гражданского общества, совершенствование контрольно-надзорной деятельности</w:t>
      </w:r>
      <w:bookmarkEnd w:id="42"/>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Данное направление предусматривает:</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полномасштабное внедрение административных регламентов предоставления муниципальных услуг, обеспечение стандартов комфортности предоставления услуг;</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сокращение административных ограничений в сфере предпринимательской деятельности, обеспечение эффективной регламентации полномочий контрольно-надзорных органов по контролю и гарантий защиты прав юридических лиц и индивидуальных предпринимателей при проведении муниципального контроля (надзора);</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создание эффективной системы мониторинга качества предоставления государственных и муниципальных услуг, в том числе со стороны независимых организаций и физических лиц;</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проведение антикоррупционной политики, предупреждение коррупционных проявлений за счет повышения качества независимой экспертизы проектов принимаемых нормативных актов;</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развитие механизмов взаимодействия органов власти с гражданским обществом, в том числе участие его представителей в подготовке и принятии общественно значимых решений, развитие механизмов общественного контроля за деятельностью органов власти с привлечением  общественности.</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Реализация данного направления повысит комфортность взаимодействия населения с органами власти, сократит сроки предоставления услуг, снизит издержки бизнеса, связанные с открытием собственного дела, с прохождением разрешительных процедур, проведением контрольных и надзорных мероприятий.</w:t>
      </w:r>
    </w:p>
    <w:p w:rsidR="00C4720A" w:rsidRPr="00C11D8D" w:rsidRDefault="00C4720A" w:rsidP="00C4720A">
      <w:pPr>
        <w:pStyle w:val="afb"/>
        <w:spacing w:before="0" w:after="0"/>
        <w:ind w:right="57" w:firstLine="708"/>
        <w:jc w:val="both"/>
        <w:rPr>
          <w:rFonts w:ascii="Times New Roman" w:hAnsi="Times New Roman" w:cs="Times New Roman"/>
          <w:sz w:val="28"/>
          <w:szCs w:val="28"/>
        </w:rPr>
      </w:pPr>
      <w:r w:rsidRPr="00C11D8D">
        <w:rPr>
          <w:rFonts w:ascii="Times New Roman" w:hAnsi="Times New Roman" w:cs="Times New Roman"/>
          <w:bCs/>
          <w:sz w:val="28"/>
          <w:szCs w:val="28"/>
        </w:rPr>
        <w:t>Для достижения стратегической цели необходимо конструктивное взаимодействие органов местного самоуправления с реальным сектором экономики.</w:t>
      </w:r>
      <w:r w:rsidRPr="00C11D8D">
        <w:rPr>
          <w:rFonts w:ascii="Times New Roman" w:hAnsi="Times New Roman" w:cs="Times New Roman"/>
          <w:b/>
          <w:bCs/>
          <w:sz w:val="28"/>
          <w:szCs w:val="28"/>
        </w:rPr>
        <w:t xml:space="preserve"> </w:t>
      </w:r>
      <w:r w:rsidRPr="00C11D8D">
        <w:rPr>
          <w:rFonts w:ascii="Times New Roman" w:hAnsi="Times New Roman" w:cs="Times New Roman"/>
          <w:sz w:val="28"/>
          <w:szCs w:val="28"/>
        </w:rPr>
        <w:t>Наличие взаимных интересов муниципальной власти и предприятий реального сектора экономики создает объективную основу для их взаимодействия: предприятия заинтересованы в использовании ресурсов территории Турковского муниципального района (земля, инфраструктура, трудовые ресурсы), а муниципальная власть заинтересована в развитии хозяйственной деятельности на своей территории. Основой взаимодействия местной власти и бизнеса является принцип муниципально-частного партнерства, при котором бизнес участвует в социально-экономическом развитии района, а власть создает для него благоприятную институциональную среду.</w:t>
      </w:r>
    </w:p>
    <w:p w:rsidR="00C4720A" w:rsidRPr="00C11D8D" w:rsidRDefault="00C4720A" w:rsidP="00C4720A">
      <w:pPr>
        <w:pStyle w:val="af8"/>
        <w:spacing w:line="240" w:lineRule="auto"/>
        <w:ind w:firstLine="426"/>
        <w:rPr>
          <w:color w:val="C0504D"/>
          <w:sz w:val="28"/>
          <w:szCs w:val="28"/>
        </w:rPr>
      </w:pPr>
    </w:p>
    <w:p w:rsidR="00C4720A" w:rsidRPr="00C11D8D" w:rsidRDefault="00FD48C5" w:rsidP="00C4720A">
      <w:pPr>
        <w:pStyle w:val="af8"/>
        <w:spacing w:line="240" w:lineRule="auto"/>
        <w:jc w:val="center"/>
        <w:rPr>
          <w:b/>
          <w:color w:val="000000"/>
          <w:sz w:val="28"/>
          <w:szCs w:val="28"/>
        </w:rPr>
      </w:pPr>
      <w:r>
        <w:rPr>
          <w:b/>
          <w:color w:val="000000"/>
          <w:sz w:val="28"/>
          <w:szCs w:val="28"/>
        </w:rPr>
        <w:t>10</w:t>
      </w:r>
      <w:r w:rsidR="00C4720A" w:rsidRPr="00C11D8D">
        <w:rPr>
          <w:b/>
          <w:color w:val="000000"/>
          <w:sz w:val="28"/>
          <w:szCs w:val="28"/>
        </w:rPr>
        <w:t>.2.2. Развитие информационного общества и формирование электронного правительства</w:t>
      </w:r>
    </w:p>
    <w:p w:rsidR="00C4720A" w:rsidRPr="00C11D8D" w:rsidRDefault="00C4720A" w:rsidP="00C4720A">
      <w:pPr>
        <w:pStyle w:val="aff0"/>
        <w:spacing w:line="100" w:lineRule="atLeast"/>
        <w:ind w:firstLine="720"/>
        <w:rPr>
          <w:color w:val="000000"/>
        </w:rPr>
      </w:pPr>
      <w:r w:rsidRPr="00C11D8D">
        <w:rPr>
          <w:color w:val="000000"/>
        </w:rPr>
        <w:t>Данное направление предполагает формирование условий для развития информационного общества в Турковском муниципальном районе и интеграции его в российское и общемировое информационное общество. Одним из элементов информационного общества является электронное правительство, как один из способов общения государства с населением и бизнесом.</w:t>
      </w:r>
    </w:p>
    <w:p w:rsidR="00C4720A" w:rsidRPr="00C11D8D" w:rsidRDefault="00C4720A" w:rsidP="00C4720A">
      <w:pPr>
        <w:pStyle w:val="aff0"/>
        <w:spacing w:line="100" w:lineRule="atLeast"/>
        <w:ind w:firstLine="720"/>
        <w:rPr>
          <w:color w:val="000000"/>
        </w:rPr>
      </w:pPr>
      <w:r w:rsidRPr="00C11D8D">
        <w:rPr>
          <w:color w:val="000000"/>
        </w:rPr>
        <w:t xml:space="preserve">Формирование электронного правительства предусматривает существенную перестройку работы органов государственного управления, социальной сферы и бизнеса на базе информационно-коммуникационных технологий, которая приведет к принципиально новому уровню качества оказания государственных и муниципальных услуг, упростит ведение бизнеса. Формирование электронного правительства является сложной долгосрочной задачей, решение которой потребует координации усилий всех органов власти. </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Основными действиями по реализации этого направления станут:</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обеспечение полного раскрытия информации о деятельности органов Турковского муниципального района через сеть Интернет (кроме информации ограниченного доступа, статус которой закреплен законодательно), обеспечение возможности для граждан дистанционно участвовать в формировании и экспертизе принимаемых решений;</w:t>
      </w:r>
    </w:p>
    <w:p w:rsidR="00C4720A" w:rsidRPr="00C11D8D" w:rsidRDefault="00C4720A" w:rsidP="00C4720A">
      <w:pPr>
        <w:ind w:firstLine="748"/>
        <w:jc w:val="both"/>
        <w:rPr>
          <w:color w:val="000000"/>
          <w:sz w:val="28"/>
          <w:szCs w:val="28"/>
        </w:rPr>
      </w:pPr>
      <w:r w:rsidRPr="00C11D8D">
        <w:rPr>
          <w:color w:val="000000"/>
          <w:sz w:val="28"/>
          <w:szCs w:val="28"/>
        </w:rPr>
        <w:t>внедрение информационно-коммуникационных технологий в сфере культуры, культурного и гуманитарного просвещения</w:t>
      </w:r>
      <w:r w:rsidRPr="00C11D8D">
        <w:rPr>
          <w:bCs/>
          <w:color w:val="000000"/>
          <w:spacing w:val="-2"/>
          <w:sz w:val="28"/>
          <w:szCs w:val="28"/>
        </w:rPr>
        <w:t>;</w:t>
      </w:r>
    </w:p>
    <w:p w:rsidR="00C4720A" w:rsidRPr="00C11D8D" w:rsidRDefault="00C4720A" w:rsidP="00C4720A">
      <w:pPr>
        <w:tabs>
          <w:tab w:val="left" w:pos="-3366"/>
        </w:tabs>
        <w:ind w:firstLine="748"/>
        <w:jc w:val="both"/>
        <w:rPr>
          <w:color w:val="000000"/>
          <w:sz w:val="28"/>
          <w:szCs w:val="28"/>
        </w:rPr>
      </w:pPr>
      <w:r w:rsidRPr="00C11D8D">
        <w:rPr>
          <w:color w:val="000000"/>
          <w:sz w:val="28"/>
          <w:szCs w:val="28"/>
        </w:rPr>
        <w:t>создание и развитие архитектуры электронной администрации для реализации перехода на оказание муниципальных услуг (реализацию функций) в электронном виде и повышения эффективности функционирования систем местного самоуправления;</w:t>
      </w:r>
    </w:p>
    <w:p w:rsidR="00C4720A" w:rsidRPr="00C11D8D" w:rsidRDefault="00C4720A" w:rsidP="00C4720A">
      <w:pPr>
        <w:ind w:firstLine="720"/>
        <w:jc w:val="both"/>
        <w:rPr>
          <w:color w:val="000000"/>
          <w:sz w:val="28"/>
          <w:szCs w:val="28"/>
        </w:rPr>
      </w:pPr>
      <w:r w:rsidRPr="00C11D8D">
        <w:rPr>
          <w:color w:val="000000"/>
          <w:sz w:val="28"/>
          <w:szCs w:val="28"/>
        </w:rPr>
        <w:t>информатизация сферы строительства и жилищно-коммунального хозяйства;</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переход всех органов исполнительной власти Турковского муниципального района на использование единой системы электронного документооборота в своей деятельности, интеграция ведомственных информационных систем и баз данных через единую систему электронного межведомственного взаимодействия;</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создание инфраструктуры информационной безопасности Турковского муниципального района, обеспечивающей надежное функционирование информационных систем и предоставляемых на их основе услуг;</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развитие всех видов информационно-коммуникационных сетей доступа к Интернету и иным информационным ресурсам.</w:t>
      </w:r>
    </w:p>
    <w:p w:rsidR="00C4720A" w:rsidRPr="00C11D8D" w:rsidRDefault="00C4720A" w:rsidP="00C4720A">
      <w:pPr>
        <w:autoSpaceDE w:val="0"/>
        <w:autoSpaceDN w:val="0"/>
        <w:adjustRightInd w:val="0"/>
        <w:ind w:firstLine="720"/>
        <w:jc w:val="both"/>
        <w:rPr>
          <w:color w:val="000000"/>
          <w:sz w:val="28"/>
          <w:szCs w:val="28"/>
        </w:rPr>
      </w:pPr>
      <w:r w:rsidRPr="00C11D8D">
        <w:rPr>
          <w:color w:val="000000"/>
          <w:sz w:val="28"/>
          <w:szCs w:val="28"/>
        </w:rPr>
        <w:t>Управление реализацией формирования электронного правительства будет осуществляться на основе системного подхода, предполагающего комплексность, конкурсность, делегирование функций, взаимодействие и координацию деятельности всех субъектов, заинтересованных в развитии информационного общества в районе.</w:t>
      </w:r>
    </w:p>
    <w:p w:rsidR="00C4720A" w:rsidRPr="00C11D8D" w:rsidRDefault="00C4720A" w:rsidP="00C4720A">
      <w:pPr>
        <w:pStyle w:val="aff0"/>
        <w:spacing w:line="100" w:lineRule="atLeast"/>
        <w:ind w:firstLine="720"/>
        <w:rPr>
          <w:color w:val="000000"/>
        </w:rPr>
      </w:pPr>
      <w:r w:rsidRPr="00C11D8D">
        <w:rPr>
          <w:color w:val="000000"/>
        </w:rPr>
        <w:t>Принятые действия и меры должны обеспечить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информационно-коммуникационных технологий.</w:t>
      </w:r>
      <w:bookmarkStart w:id="43" w:name="__RefHeading__65_516089901"/>
      <w:bookmarkStart w:id="44" w:name="__RefHeading__69_516089901"/>
      <w:bookmarkStart w:id="45" w:name="_Toc295206975"/>
      <w:bookmarkEnd w:id="43"/>
      <w:bookmarkEnd w:id="44"/>
    </w:p>
    <w:p w:rsidR="00C4720A" w:rsidRPr="00C11D8D" w:rsidRDefault="00C4720A" w:rsidP="00C4720A">
      <w:pPr>
        <w:pStyle w:val="aff0"/>
        <w:spacing w:line="100" w:lineRule="atLeast"/>
        <w:ind w:firstLine="720"/>
        <w:rPr>
          <w:color w:val="C0504D"/>
        </w:rPr>
      </w:pPr>
    </w:p>
    <w:p w:rsidR="00C4720A" w:rsidRPr="00C11D8D" w:rsidRDefault="00FD48C5" w:rsidP="00C4720A">
      <w:pPr>
        <w:pStyle w:val="aff0"/>
        <w:spacing w:line="100" w:lineRule="atLeast"/>
        <w:ind w:firstLine="0"/>
        <w:jc w:val="center"/>
        <w:rPr>
          <w:b/>
        </w:rPr>
      </w:pPr>
      <w:r>
        <w:rPr>
          <w:b/>
        </w:rPr>
        <w:t>10</w:t>
      </w:r>
      <w:r w:rsidR="00C4720A" w:rsidRPr="00C11D8D">
        <w:rPr>
          <w:b/>
        </w:rPr>
        <w:t>.2.3. Совершенствование методов планирования и управления бюджетным процессом</w:t>
      </w:r>
      <w:bookmarkEnd w:id="45"/>
    </w:p>
    <w:p w:rsidR="00C4720A" w:rsidRPr="00C11D8D" w:rsidRDefault="00C4720A" w:rsidP="00C4720A">
      <w:pPr>
        <w:autoSpaceDE w:val="0"/>
        <w:autoSpaceDN w:val="0"/>
        <w:adjustRightInd w:val="0"/>
        <w:ind w:firstLine="540"/>
        <w:jc w:val="both"/>
        <w:rPr>
          <w:b/>
          <w:bCs/>
          <w:sz w:val="28"/>
          <w:szCs w:val="28"/>
        </w:rPr>
      </w:pPr>
      <w:r w:rsidRPr="00C11D8D">
        <w:rPr>
          <w:rFonts w:eastAsia="Calibri"/>
          <w:sz w:val="28"/>
          <w:szCs w:val="28"/>
        </w:rPr>
        <w:t xml:space="preserve">Реализация принципов организации бюджетного процесса предполагает </w:t>
      </w:r>
      <w:r w:rsidRPr="00C11D8D">
        <w:rPr>
          <w:sz w:val="28"/>
          <w:szCs w:val="28"/>
        </w:rPr>
        <w:t xml:space="preserve">ориентацию бюджетных расходов на достижение конечных социально-экономических результатов, их концентрацию на решении ключевых задач государственной политики, проведение структурных реформ, </w:t>
      </w:r>
      <w:r w:rsidRPr="00C11D8D">
        <w:rPr>
          <w:rFonts w:eastAsia="Calibri"/>
          <w:sz w:val="28"/>
          <w:szCs w:val="28"/>
        </w:rPr>
        <w:t>включает в себя следующие стратегические действия:</w:t>
      </w:r>
      <w:r w:rsidRPr="00C11D8D">
        <w:rPr>
          <w:b/>
          <w:bCs/>
          <w:sz w:val="28"/>
          <w:szCs w:val="28"/>
        </w:rPr>
        <w:t xml:space="preserve"> </w:t>
      </w:r>
    </w:p>
    <w:p w:rsidR="00C4720A" w:rsidRPr="00C11D8D" w:rsidRDefault="00C4720A" w:rsidP="00C4720A">
      <w:pPr>
        <w:ind w:firstLine="540"/>
        <w:jc w:val="both"/>
        <w:rPr>
          <w:rFonts w:eastAsia="Calibri"/>
          <w:sz w:val="28"/>
          <w:szCs w:val="28"/>
        </w:rPr>
      </w:pPr>
      <w:r w:rsidRPr="00C11D8D">
        <w:rPr>
          <w:rFonts w:eastAsia="Calibri"/>
          <w:sz w:val="28"/>
          <w:szCs w:val="28"/>
        </w:rPr>
        <w:t xml:space="preserve">развитие и распространение программно-целевых методов планирования </w:t>
      </w:r>
      <w:r w:rsidRPr="00C11D8D">
        <w:rPr>
          <w:bCs/>
          <w:sz w:val="28"/>
          <w:szCs w:val="28"/>
        </w:rPr>
        <w:t>и метода проектного управления</w:t>
      </w:r>
      <w:r w:rsidRPr="00C11D8D">
        <w:rPr>
          <w:rFonts w:eastAsia="Calibri"/>
          <w:sz w:val="28"/>
          <w:szCs w:val="28"/>
        </w:rPr>
        <w:t xml:space="preserve">, повышение качества  муниципальных услуг для улучшения качества жизни населения; </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адаптация бюджетной системы к новым экономическим условиям, включая структурный пересмотр расходных обязательств, льгот и преференций;</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повышение эффективности функционирования бюджетного сектора экономики;</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эффективное расходование бюджетных средств, выявление и использование внутренних резервов для достижения планируемых результатов;</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поддержание уровня муниципального долга консолидированного бюджета Турковского муниципального района на экономически безопасном уровне;</w:t>
      </w:r>
    </w:p>
    <w:p w:rsidR="00C4720A" w:rsidRPr="00C11D8D" w:rsidRDefault="00C4720A" w:rsidP="00C4720A">
      <w:pPr>
        <w:autoSpaceDE w:val="0"/>
        <w:ind w:firstLine="709"/>
        <w:jc w:val="both"/>
        <w:rPr>
          <w:rFonts w:eastAsia="Calibri"/>
          <w:sz w:val="28"/>
          <w:szCs w:val="28"/>
        </w:rPr>
      </w:pPr>
      <w:r w:rsidRPr="00C11D8D">
        <w:rPr>
          <w:rFonts w:eastAsia="Calibri"/>
          <w:sz w:val="28"/>
          <w:szCs w:val="28"/>
        </w:rPr>
        <w:t>переход к планированию бюджетных ассигнований методом «скользящей трехлетки»;</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создание стимулов к наращиванию налогового потенциала, повышение собираемости налогов, сокращение объема "теневой" экономики.</w:t>
      </w:r>
    </w:p>
    <w:p w:rsidR="00C4720A" w:rsidRPr="00C11D8D" w:rsidRDefault="00C4720A" w:rsidP="00C4720A">
      <w:pPr>
        <w:pStyle w:val="af8"/>
        <w:tabs>
          <w:tab w:val="left" w:pos="1080"/>
        </w:tabs>
        <w:spacing w:line="100" w:lineRule="atLeast"/>
        <w:ind w:firstLine="709"/>
        <w:rPr>
          <w:sz w:val="28"/>
          <w:szCs w:val="28"/>
        </w:rPr>
      </w:pPr>
      <w:r w:rsidRPr="00C11D8D">
        <w:rPr>
          <w:sz w:val="28"/>
          <w:szCs w:val="28"/>
        </w:rPr>
        <w:t>Использование данных принципов управления позволит достичь адекватного соотношения затраченных материальных, временных и людских ресурсов достигнутым целям социально-экономического развития Турковского муниципального района.</w:t>
      </w:r>
    </w:p>
    <w:p w:rsidR="00C4720A" w:rsidRPr="00C11D8D" w:rsidRDefault="00C4720A" w:rsidP="00C4720A">
      <w:pPr>
        <w:pStyle w:val="af8"/>
        <w:tabs>
          <w:tab w:val="left" w:pos="1080"/>
        </w:tabs>
        <w:spacing w:line="100" w:lineRule="atLeast"/>
        <w:rPr>
          <w:b/>
          <w:sz w:val="28"/>
          <w:szCs w:val="28"/>
        </w:rPr>
      </w:pPr>
      <w:bookmarkStart w:id="46" w:name="_Toc295206976"/>
    </w:p>
    <w:p w:rsidR="00C4720A" w:rsidRPr="00C11D8D" w:rsidRDefault="00FD48C5" w:rsidP="00C4720A">
      <w:pPr>
        <w:pStyle w:val="af8"/>
        <w:tabs>
          <w:tab w:val="left" w:pos="1080"/>
        </w:tabs>
        <w:spacing w:line="100" w:lineRule="atLeast"/>
        <w:jc w:val="center"/>
        <w:rPr>
          <w:b/>
          <w:color w:val="000000"/>
          <w:sz w:val="28"/>
          <w:szCs w:val="28"/>
        </w:rPr>
      </w:pPr>
      <w:r>
        <w:rPr>
          <w:b/>
          <w:color w:val="000000"/>
          <w:sz w:val="28"/>
          <w:szCs w:val="28"/>
        </w:rPr>
        <w:t>10</w:t>
      </w:r>
      <w:r w:rsidR="00C4720A" w:rsidRPr="00C11D8D">
        <w:rPr>
          <w:b/>
          <w:color w:val="000000"/>
          <w:sz w:val="28"/>
          <w:szCs w:val="28"/>
        </w:rPr>
        <w:t>.2.4.Осуществление контроля эффективности бюджетных вложений в объекты капитального строительства и расходов при размещении заказов для муниципальных нужд</w:t>
      </w:r>
      <w:bookmarkEnd w:id="46"/>
    </w:p>
    <w:p w:rsidR="00C4720A" w:rsidRPr="00C11D8D" w:rsidRDefault="00C4720A" w:rsidP="00C4720A">
      <w:pPr>
        <w:pStyle w:val="aff0"/>
        <w:spacing w:line="100" w:lineRule="atLeast"/>
        <w:ind w:firstLine="720"/>
        <w:rPr>
          <w:color w:val="000000"/>
        </w:rPr>
      </w:pPr>
      <w:r w:rsidRPr="00C11D8D">
        <w:rPr>
          <w:color w:val="000000"/>
        </w:rPr>
        <w:t>В целях эффективного и оптимального расходования ограниченных бюджетных средств необходимо сосредоточиться на следующих действиях:</w:t>
      </w:r>
    </w:p>
    <w:p w:rsidR="00C4720A" w:rsidRPr="00C11D8D" w:rsidRDefault="00C4720A" w:rsidP="00C4720A">
      <w:pPr>
        <w:pStyle w:val="aff0"/>
        <w:spacing w:line="100" w:lineRule="atLeast"/>
        <w:ind w:firstLine="720"/>
        <w:rPr>
          <w:color w:val="000000"/>
        </w:rPr>
      </w:pPr>
      <w:r w:rsidRPr="00C11D8D">
        <w:rPr>
          <w:color w:val="000000"/>
        </w:rPr>
        <w:t>проведение обязательной проверки достоверности сметной стоимости инвестиционных проектов, финансируемых за счет средств районного бюджета и бюджетов муниципальных поселений Турковского муниципального района;</w:t>
      </w:r>
    </w:p>
    <w:p w:rsidR="00C4720A" w:rsidRPr="00C11D8D" w:rsidRDefault="00C4720A" w:rsidP="00C4720A">
      <w:pPr>
        <w:pStyle w:val="aff0"/>
        <w:spacing w:line="100" w:lineRule="atLeast"/>
        <w:ind w:firstLine="720"/>
        <w:rPr>
          <w:color w:val="000000"/>
        </w:rPr>
      </w:pPr>
      <w:r w:rsidRPr="00C11D8D">
        <w:rPr>
          <w:color w:val="000000"/>
        </w:rPr>
        <w:t>проведение подробной оценки соответствия инвестиционных проектов установленным качественным и количественным критериям для принятия решения о выделении бюджетных средств районного бюджета и бюджетов муниципальных поселений Турковского муниципального района;</w:t>
      </w:r>
    </w:p>
    <w:p w:rsidR="00C4720A" w:rsidRPr="00C11D8D" w:rsidRDefault="00C4720A" w:rsidP="00C4720A">
      <w:pPr>
        <w:pStyle w:val="aff0"/>
        <w:spacing w:line="100" w:lineRule="atLeast"/>
        <w:ind w:firstLine="720"/>
        <w:rPr>
          <w:color w:val="000000"/>
        </w:rPr>
      </w:pPr>
      <w:r w:rsidRPr="00C11D8D">
        <w:rPr>
          <w:color w:val="000000"/>
        </w:rPr>
        <w:t>совершенствование процедур планирования муниципальных закупок, организация многоуровневого мониторинга исполнения контрактов;</w:t>
      </w:r>
    </w:p>
    <w:p w:rsidR="00C4720A" w:rsidRPr="00C11D8D" w:rsidRDefault="00C4720A" w:rsidP="00C4720A">
      <w:pPr>
        <w:pStyle w:val="aff0"/>
        <w:spacing w:line="100" w:lineRule="atLeast"/>
        <w:ind w:firstLine="720"/>
        <w:rPr>
          <w:color w:val="000000"/>
        </w:rPr>
      </w:pPr>
      <w:r w:rsidRPr="00C11D8D">
        <w:rPr>
          <w:color w:val="000000"/>
        </w:rPr>
        <w:t>организация сквозной системы информационного обеспечения от планирования закупок до контроля исполнения контрактов на базе внедренной в области АИС «Госзакупки» во взаимосвязи с Федеральной контрактной системой;</w:t>
      </w:r>
    </w:p>
    <w:p w:rsidR="00C4720A" w:rsidRPr="00C11D8D" w:rsidRDefault="00C4720A" w:rsidP="00C4720A">
      <w:pPr>
        <w:pStyle w:val="aff0"/>
        <w:spacing w:line="100" w:lineRule="atLeast"/>
        <w:ind w:firstLine="720"/>
        <w:rPr>
          <w:color w:val="000000"/>
        </w:rPr>
      </w:pPr>
      <w:r w:rsidRPr="00C11D8D">
        <w:rPr>
          <w:color w:val="000000"/>
        </w:rPr>
        <w:t>обеспечение эффективного проведения электронных аукционов на федеральных площадках, стыковка функционала АИС «Госзакупки» с информационными системами федеральных электронных площадок;</w:t>
      </w:r>
    </w:p>
    <w:p w:rsidR="00C4720A" w:rsidRPr="00C11D8D" w:rsidRDefault="00C4720A" w:rsidP="00C4720A">
      <w:pPr>
        <w:pStyle w:val="aff0"/>
        <w:spacing w:line="100" w:lineRule="atLeast"/>
        <w:ind w:firstLine="720"/>
        <w:rPr>
          <w:color w:val="000000"/>
        </w:rPr>
      </w:pPr>
      <w:r w:rsidRPr="00C11D8D">
        <w:rPr>
          <w:color w:val="000000"/>
        </w:rPr>
        <w:t>полный перевод исполнения функций по размещению заказов  муниципальными заказчиками в электронную форму, подключение ко всем сервисам и функциям электронных закупок всех муниципальных заказчиков Турковского муниципального района.</w:t>
      </w:r>
    </w:p>
    <w:p w:rsidR="00C4720A" w:rsidRPr="00C11D8D" w:rsidRDefault="00C4720A" w:rsidP="00C4720A">
      <w:pPr>
        <w:pStyle w:val="aff0"/>
        <w:spacing w:line="100" w:lineRule="atLeast"/>
        <w:ind w:firstLine="720"/>
        <w:rPr>
          <w:color w:val="000000"/>
        </w:rPr>
      </w:pPr>
      <w:r w:rsidRPr="00C11D8D">
        <w:rPr>
          <w:color w:val="000000"/>
        </w:rPr>
        <w:t>Реализация данного направления приведет к значительной экономии расходуемых бюджетных средств, повысит открытость, прозрачность и конкурентность муниципальных закупок, а также исключит возможность коррупционных проявлений.</w:t>
      </w:r>
      <w:bookmarkStart w:id="47" w:name="__RefHeading__73_516089901"/>
      <w:bookmarkStart w:id="48" w:name="_Toc295206977"/>
      <w:bookmarkEnd w:id="47"/>
    </w:p>
    <w:p w:rsidR="00C4720A" w:rsidRPr="00C11D8D" w:rsidRDefault="00C4720A" w:rsidP="00C4720A">
      <w:pPr>
        <w:pStyle w:val="aff0"/>
        <w:spacing w:line="100" w:lineRule="atLeast"/>
        <w:ind w:firstLine="720"/>
      </w:pPr>
    </w:p>
    <w:p w:rsidR="00C4720A" w:rsidRPr="00C11D8D" w:rsidRDefault="00FD48C5" w:rsidP="00C4720A">
      <w:pPr>
        <w:pStyle w:val="3"/>
        <w:keepNext w:val="0"/>
        <w:widowControl w:val="0"/>
        <w:spacing w:before="0" w:after="0" w:line="100" w:lineRule="atLeast"/>
        <w:ind w:left="0" w:firstLine="0"/>
        <w:jc w:val="center"/>
      </w:pPr>
      <w:bookmarkStart w:id="49" w:name="_Toc295206979"/>
      <w:bookmarkEnd w:id="48"/>
      <w:r>
        <w:t>10</w:t>
      </w:r>
      <w:r w:rsidR="00C4720A" w:rsidRPr="00C11D8D">
        <w:t>.2.5. Развитие взаимоотношений с органами местного самоуправления, совершенствование межбюджетных отношений</w:t>
      </w:r>
      <w:bookmarkEnd w:id="49"/>
    </w:p>
    <w:p w:rsidR="00C4720A" w:rsidRPr="00C11D8D" w:rsidRDefault="00C4720A" w:rsidP="00C4720A">
      <w:pPr>
        <w:spacing w:line="100" w:lineRule="atLeast"/>
        <w:ind w:firstLine="709"/>
        <w:jc w:val="both"/>
        <w:rPr>
          <w:sz w:val="28"/>
          <w:szCs w:val="28"/>
        </w:rPr>
      </w:pPr>
      <w:r w:rsidRPr="00C11D8D">
        <w:rPr>
          <w:sz w:val="28"/>
          <w:szCs w:val="28"/>
        </w:rPr>
        <w:t>Реализация данного направления предусматривает:</w:t>
      </w:r>
    </w:p>
    <w:p w:rsidR="00C4720A" w:rsidRPr="00C11D8D" w:rsidRDefault="00C4720A" w:rsidP="00C4720A">
      <w:pPr>
        <w:spacing w:line="100" w:lineRule="atLeast"/>
        <w:ind w:firstLine="709"/>
        <w:jc w:val="both"/>
        <w:rPr>
          <w:bCs/>
          <w:iCs/>
          <w:sz w:val="28"/>
          <w:szCs w:val="28"/>
        </w:rPr>
      </w:pPr>
      <w:r w:rsidRPr="00C11D8D">
        <w:rPr>
          <w:bCs/>
          <w:iCs/>
          <w:sz w:val="28"/>
          <w:szCs w:val="28"/>
        </w:rPr>
        <w:t>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на территории муниципальных образований, входящих в состав Турковского муниципального района;</w:t>
      </w:r>
    </w:p>
    <w:p w:rsidR="00C4720A" w:rsidRPr="00C11D8D" w:rsidRDefault="00C4720A" w:rsidP="00C4720A">
      <w:pPr>
        <w:spacing w:line="100" w:lineRule="atLeast"/>
        <w:ind w:firstLine="709"/>
        <w:jc w:val="both"/>
        <w:rPr>
          <w:sz w:val="28"/>
          <w:szCs w:val="28"/>
        </w:rPr>
      </w:pPr>
      <w:r w:rsidRPr="00C11D8D">
        <w:rPr>
          <w:sz w:val="28"/>
          <w:szCs w:val="28"/>
        </w:rPr>
        <w:t>совершенствования механизмов распределения межбюджетных трансфертов, в целях предоставления дотации из районного фонда на выравнивание уровня бюджетной обеспеченности муниципальных образований,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бюджетов муниципальных образований;</w:t>
      </w:r>
    </w:p>
    <w:p w:rsidR="00C4720A" w:rsidRPr="00C11D8D" w:rsidRDefault="00C4720A" w:rsidP="00C4720A">
      <w:pPr>
        <w:spacing w:line="100" w:lineRule="atLeast"/>
        <w:ind w:firstLine="709"/>
        <w:jc w:val="both"/>
        <w:rPr>
          <w:sz w:val="28"/>
          <w:szCs w:val="28"/>
        </w:rPr>
      </w:pPr>
      <w:r w:rsidRPr="00C11D8D">
        <w:rPr>
          <w:sz w:val="28"/>
          <w:szCs w:val="28"/>
        </w:rPr>
        <w:t>соблюдение принципа сбалансированности бюджетов муниципальных образований, установленного ст.33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C4720A" w:rsidRPr="00C11D8D" w:rsidRDefault="00C4720A" w:rsidP="00C4720A">
      <w:pPr>
        <w:spacing w:line="100" w:lineRule="atLeast"/>
        <w:ind w:firstLine="709"/>
        <w:jc w:val="both"/>
        <w:rPr>
          <w:sz w:val="28"/>
          <w:szCs w:val="28"/>
        </w:rPr>
      </w:pPr>
      <w:r w:rsidRPr="00C11D8D">
        <w:rPr>
          <w:sz w:val="28"/>
          <w:szCs w:val="28"/>
        </w:rPr>
        <w:t>расширение практики использования программно-целевого управления развитием отраслей экономики и социальной сферы муниципальных образований Турковского муниципального района.</w:t>
      </w:r>
    </w:p>
    <w:p w:rsidR="00C4720A" w:rsidRPr="00C11D8D" w:rsidRDefault="00C4720A" w:rsidP="00C4720A">
      <w:pPr>
        <w:spacing w:line="100" w:lineRule="atLeast"/>
        <w:ind w:firstLine="709"/>
        <w:jc w:val="both"/>
        <w:rPr>
          <w:sz w:val="28"/>
          <w:szCs w:val="28"/>
        </w:rPr>
      </w:pPr>
    </w:p>
    <w:p w:rsidR="00C4720A" w:rsidRPr="00C11D8D" w:rsidRDefault="00C4720A" w:rsidP="00C4720A">
      <w:pPr>
        <w:ind w:left="6372" w:firstLine="708"/>
        <w:jc w:val="both"/>
        <w:rPr>
          <w:b/>
          <w:i/>
          <w:sz w:val="28"/>
          <w:szCs w:val="28"/>
        </w:rPr>
      </w:pPr>
      <w:r w:rsidRPr="00C11D8D">
        <w:rPr>
          <w:b/>
          <w:i/>
          <w:sz w:val="28"/>
          <w:szCs w:val="28"/>
        </w:rPr>
        <w:t xml:space="preserve">       </w:t>
      </w:r>
    </w:p>
    <w:p w:rsidR="00003B69" w:rsidRPr="00C11D8D" w:rsidRDefault="00C4720A" w:rsidP="00824A2D">
      <w:pPr>
        <w:pStyle w:val="ConsPlusNormal0"/>
        <w:ind w:firstLine="0"/>
        <w:jc w:val="both"/>
        <w:rPr>
          <w:rFonts w:ascii="Times New Roman" w:hAnsi="Times New Roman" w:cs="Times New Roman"/>
          <w:b/>
          <w:bCs/>
          <w:sz w:val="28"/>
          <w:szCs w:val="28"/>
        </w:rPr>
      </w:pPr>
      <w:r>
        <w:rPr>
          <w:rFonts w:ascii="Times New Roman" w:eastAsia="Arial Unicode MS" w:hAnsi="Times New Roman" w:cs="Times New Roman"/>
          <w:sz w:val="28"/>
          <w:szCs w:val="28"/>
        </w:rPr>
        <w:t xml:space="preserve">            </w:t>
      </w:r>
      <w:r w:rsidR="00FD48C5">
        <w:rPr>
          <w:rFonts w:ascii="Times New Roman" w:hAnsi="Times New Roman" w:cs="Times New Roman"/>
          <w:b/>
          <w:bCs/>
          <w:sz w:val="28"/>
          <w:szCs w:val="28"/>
        </w:rPr>
        <w:t>11</w:t>
      </w:r>
      <w:r w:rsidR="00003B69" w:rsidRPr="00C11D8D">
        <w:rPr>
          <w:rFonts w:ascii="Times New Roman" w:hAnsi="Times New Roman" w:cs="Times New Roman"/>
          <w:b/>
          <w:bCs/>
          <w:sz w:val="28"/>
          <w:szCs w:val="28"/>
        </w:rPr>
        <w:t>. Отраслевые и инфраструктурные направления развития Турковского муниципального района</w:t>
      </w:r>
    </w:p>
    <w:p w:rsidR="00003B69" w:rsidRPr="00C11D8D" w:rsidRDefault="00003B69" w:rsidP="00003B69">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Сбалансированное социально-экономическое развитие Турковского муниципального района подразумевает развитие отдельных отраслей экономики и инфраструктуры.</w:t>
      </w:r>
    </w:p>
    <w:p w:rsidR="00003B69" w:rsidRPr="00C11D8D" w:rsidRDefault="00003B69" w:rsidP="00003B69">
      <w:pPr>
        <w:pStyle w:val="affa"/>
        <w:ind w:firstLine="708"/>
        <w:rPr>
          <w:rFonts w:ascii="Times New Roman" w:hAnsi="Times New Roman"/>
          <w:sz w:val="28"/>
          <w:szCs w:val="28"/>
        </w:rPr>
      </w:pPr>
      <w:r w:rsidRPr="00C11D8D">
        <w:rPr>
          <w:rFonts w:ascii="Times New Roman" w:hAnsi="Times New Roman"/>
          <w:bCs/>
          <w:sz w:val="28"/>
          <w:szCs w:val="28"/>
        </w:rPr>
        <w:t xml:space="preserve"> </w:t>
      </w:r>
      <w:r w:rsidRPr="00C11D8D">
        <w:rPr>
          <w:rFonts w:ascii="Times New Roman" w:hAnsi="Times New Roman"/>
          <w:i/>
          <w:sz w:val="28"/>
          <w:szCs w:val="28"/>
        </w:rPr>
        <w:t>Промышленность</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 xml:space="preserve">На базе - </w:t>
      </w:r>
      <w:r w:rsidRPr="00C11D8D">
        <w:rPr>
          <w:rFonts w:ascii="Times New Roman" w:hAnsi="Times New Roman"/>
          <w:b/>
          <w:sz w:val="28"/>
          <w:szCs w:val="28"/>
        </w:rPr>
        <w:t>ООО «ДорСтрой»</w:t>
      </w:r>
      <w:r w:rsidRPr="00C11D8D">
        <w:rPr>
          <w:rFonts w:ascii="Times New Roman" w:hAnsi="Times New Roman"/>
          <w:sz w:val="28"/>
          <w:szCs w:val="28"/>
        </w:rPr>
        <w:t xml:space="preserve"> введен в эксплуатацию новый асфальтобетонный завод, на котором установлена асфальтосмесительная установка РТ-60 производства АО «Самарский завод Ротор» производительностью 60 тонн в час. Новый завод способен выпускать все виды асфальтобетонных смесей в соответствии с существующими нормативами и требованиями. Запуск АБЗ позволило сократить дальность возки выпускаемой продукции на объекты ремонта, что положительно скажется на качестве и увеличит темпы ремонта. Планируется приобретение спецтехники для каждого этапа дорожно-строительных и ремонтных работ.  Срок реализации 2016-2020 годы. Объем инвестиций – 145 млн. рублей. В 2017 году объем инвестиций составил 60,0 млн. рублей. </w:t>
      </w:r>
    </w:p>
    <w:p w:rsidR="00003B69" w:rsidRPr="00C11D8D" w:rsidRDefault="00003B69" w:rsidP="00003B69">
      <w:pPr>
        <w:pStyle w:val="affa"/>
        <w:rPr>
          <w:rFonts w:ascii="Times New Roman" w:hAnsi="Times New Roman"/>
          <w:i/>
          <w:sz w:val="28"/>
          <w:szCs w:val="28"/>
        </w:rPr>
      </w:pPr>
    </w:p>
    <w:p w:rsidR="00003B69" w:rsidRPr="00C11D8D" w:rsidRDefault="00003B69" w:rsidP="00003B69">
      <w:pPr>
        <w:pStyle w:val="affa"/>
        <w:ind w:firstLine="708"/>
        <w:rPr>
          <w:rFonts w:ascii="Times New Roman" w:hAnsi="Times New Roman"/>
          <w:i/>
          <w:sz w:val="28"/>
          <w:szCs w:val="28"/>
        </w:rPr>
      </w:pPr>
      <w:r w:rsidRPr="00C11D8D">
        <w:rPr>
          <w:rFonts w:ascii="Times New Roman" w:hAnsi="Times New Roman"/>
          <w:i/>
          <w:sz w:val="28"/>
          <w:szCs w:val="28"/>
        </w:rPr>
        <w:t>АПК</w:t>
      </w:r>
    </w:p>
    <w:p w:rsidR="00003B69" w:rsidRDefault="00003B69" w:rsidP="00003B69">
      <w:pPr>
        <w:pStyle w:val="affa"/>
        <w:jc w:val="both"/>
        <w:rPr>
          <w:rFonts w:ascii="Times New Roman" w:hAnsi="Times New Roman"/>
          <w:sz w:val="28"/>
          <w:szCs w:val="28"/>
        </w:rPr>
      </w:pPr>
      <w:r w:rsidRPr="00C11D8D">
        <w:rPr>
          <w:rFonts w:ascii="Times New Roman" w:hAnsi="Times New Roman"/>
          <w:sz w:val="28"/>
          <w:szCs w:val="28"/>
        </w:rPr>
        <w:tab/>
        <w:t xml:space="preserve">На базе </w:t>
      </w:r>
      <w:r w:rsidRPr="00C11D8D">
        <w:rPr>
          <w:rFonts w:ascii="Times New Roman" w:hAnsi="Times New Roman"/>
          <w:b/>
          <w:sz w:val="28"/>
          <w:szCs w:val="28"/>
        </w:rPr>
        <w:t>ООО «Агрос»</w:t>
      </w:r>
      <w:r w:rsidRPr="00C11D8D">
        <w:rPr>
          <w:rFonts w:ascii="Times New Roman" w:hAnsi="Times New Roman"/>
          <w:sz w:val="28"/>
          <w:szCs w:val="28"/>
        </w:rPr>
        <w:t xml:space="preserve"> реализуется проект по созданию мелиоративных земель на площади 150 га.</w:t>
      </w:r>
      <w:r w:rsidRPr="00C11D8D">
        <w:rPr>
          <w:rFonts w:ascii="Times New Roman" w:hAnsi="Times New Roman"/>
          <w:sz w:val="28"/>
          <w:szCs w:val="28"/>
        </w:rPr>
        <w:tab/>
      </w:r>
    </w:p>
    <w:p w:rsidR="00003B69" w:rsidRPr="00C11D8D"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 xml:space="preserve">На базе </w:t>
      </w:r>
      <w:r w:rsidRPr="00C11D8D">
        <w:rPr>
          <w:rFonts w:ascii="Times New Roman" w:hAnsi="Times New Roman"/>
          <w:b/>
          <w:sz w:val="28"/>
          <w:szCs w:val="28"/>
        </w:rPr>
        <w:t>КФХ «Колос»</w:t>
      </w:r>
      <w:r w:rsidRPr="00C11D8D">
        <w:rPr>
          <w:rFonts w:ascii="Times New Roman" w:hAnsi="Times New Roman"/>
          <w:sz w:val="28"/>
          <w:szCs w:val="28"/>
        </w:rPr>
        <w:t xml:space="preserve"> планируется реализовать проект по строительству зерносушительного комплекса мощностью 40 т/час. Начало работ не ранее 2020 года. Предполагаемый объем инвестиций  8 млн. рублей.  </w:t>
      </w:r>
    </w:p>
    <w:p w:rsidR="00003B69"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w:t>
      </w:r>
      <w:r w:rsidRPr="00C11D8D">
        <w:rPr>
          <w:rFonts w:ascii="Times New Roman" w:hAnsi="Times New Roman"/>
          <w:sz w:val="28"/>
          <w:szCs w:val="28"/>
        </w:rPr>
        <w:tab/>
        <w:t xml:space="preserve">На базе </w:t>
      </w:r>
      <w:r w:rsidRPr="00C11D8D">
        <w:rPr>
          <w:rFonts w:ascii="Times New Roman" w:hAnsi="Times New Roman"/>
          <w:b/>
          <w:sz w:val="28"/>
          <w:szCs w:val="28"/>
        </w:rPr>
        <w:t>ООО «Ромашовка»</w:t>
      </w:r>
      <w:r w:rsidRPr="00C11D8D">
        <w:rPr>
          <w:rFonts w:ascii="Times New Roman" w:hAnsi="Times New Roman"/>
          <w:sz w:val="28"/>
          <w:szCs w:val="28"/>
        </w:rPr>
        <w:t xml:space="preserve"> планируется строительство «Ромашовского элеватора» мощностью 60 тыс. тонн. Предполагаемый объем инвестиций – 100 млн. рублей.</w:t>
      </w:r>
      <w:r>
        <w:rPr>
          <w:rFonts w:ascii="Times New Roman" w:hAnsi="Times New Roman"/>
          <w:sz w:val="28"/>
          <w:szCs w:val="28"/>
        </w:rPr>
        <w:t xml:space="preserve"> Срок реализации 2018-2020 годы.</w:t>
      </w:r>
    </w:p>
    <w:p w:rsidR="00003B69" w:rsidRDefault="00EE0199" w:rsidP="002D5CB9">
      <w:pPr>
        <w:pStyle w:val="affa"/>
        <w:jc w:val="both"/>
        <w:rPr>
          <w:rFonts w:ascii="Times New Roman" w:hAnsi="Times New Roman"/>
          <w:sz w:val="28"/>
          <w:szCs w:val="28"/>
        </w:rPr>
      </w:pPr>
      <w:r>
        <w:rPr>
          <w:rFonts w:ascii="Times New Roman" w:hAnsi="Times New Roman"/>
          <w:sz w:val="28"/>
          <w:szCs w:val="28"/>
        </w:rPr>
        <w:t xml:space="preserve">       С</w:t>
      </w:r>
      <w:r w:rsidR="00D26088">
        <w:rPr>
          <w:rFonts w:ascii="Times New Roman" w:hAnsi="Times New Roman"/>
          <w:sz w:val="28"/>
          <w:szCs w:val="28"/>
        </w:rPr>
        <w:t xml:space="preserve"> 2025</w:t>
      </w:r>
      <w:r>
        <w:rPr>
          <w:rFonts w:ascii="Times New Roman" w:hAnsi="Times New Roman"/>
          <w:sz w:val="28"/>
          <w:szCs w:val="28"/>
        </w:rPr>
        <w:t xml:space="preserve"> году планируется строительство</w:t>
      </w:r>
      <w:r w:rsidR="00003B69">
        <w:rPr>
          <w:rFonts w:ascii="Times New Roman" w:hAnsi="Times New Roman"/>
          <w:sz w:val="28"/>
          <w:szCs w:val="28"/>
        </w:rPr>
        <w:t xml:space="preserve"> завода по переработке кукурузы.</w:t>
      </w:r>
    </w:p>
    <w:p w:rsidR="00003B69" w:rsidRPr="004D2FAB" w:rsidRDefault="00003B69" w:rsidP="002D5CB9">
      <w:pPr>
        <w:jc w:val="both"/>
        <w:rPr>
          <w:sz w:val="28"/>
          <w:szCs w:val="28"/>
        </w:rPr>
      </w:pPr>
      <w:r w:rsidRPr="00C11D8D">
        <w:rPr>
          <w:sz w:val="28"/>
          <w:szCs w:val="28"/>
        </w:rPr>
        <w:t xml:space="preserve">       </w:t>
      </w:r>
      <w:r>
        <w:rPr>
          <w:sz w:val="28"/>
          <w:szCs w:val="28"/>
        </w:rPr>
        <w:t xml:space="preserve">   Одним из способов сохранения и увеличения прибыльности является развитие внутренней глубокой переработки кукурузы.</w:t>
      </w:r>
      <w:r>
        <w:t xml:space="preserve"> </w:t>
      </w:r>
    </w:p>
    <w:p w:rsidR="00003B69" w:rsidRDefault="00003B69" w:rsidP="002D5CB9">
      <w:pPr>
        <w:jc w:val="both"/>
        <w:rPr>
          <w:sz w:val="28"/>
          <w:szCs w:val="28"/>
        </w:rPr>
      </w:pPr>
      <w:r>
        <w:t xml:space="preserve">    </w:t>
      </w:r>
      <w:r>
        <w:rPr>
          <w:sz w:val="28"/>
          <w:szCs w:val="28"/>
        </w:rPr>
        <w:t>Необходимость развития глубокой переработки кукурузы обусловлена рядом факторов, среди которых: наличие продуктов переработки кукурузы с высокой добавленной стоимостью, потенциальных возможностей для выхода на международные рынки  и удовлетворении внутреннего спроса на данную продукцию</w:t>
      </w:r>
      <w:r>
        <w:t>.</w:t>
      </w:r>
    </w:p>
    <w:p w:rsidR="00003B69" w:rsidRDefault="00003B69" w:rsidP="00003B69">
      <w:pPr>
        <w:rPr>
          <w:sz w:val="28"/>
          <w:szCs w:val="28"/>
        </w:rPr>
      </w:pPr>
      <w:r>
        <w:rPr>
          <w:sz w:val="28"/>
          <w:szCs w:val="28"/>
        </w:rPr>
        <w:t xml:space="preserve">    При существующей профицитной сырьевой базе  производство крахм</w:t>
      </w:r>
      <w:r w:rsidR="009C0AA2">
        <w:rPr>
          <w:sz w:val="28"/>
          <w:szCs w:val="28"/>
        </w:rPr>
        <w:t>ала, патоки</w:t>
      </w:r>
      <w:r>
        <w:rPr>
          <w:sz w:val="28"/>
          <w:szCs w:val="28"/>
        </w:rPr>
        <w:t>,</w:t>
      </w:r>
      <w:r w:rsidR="002D5CB9">
        <w:rPr>
          <w:sz w:val="28"/>
          <w:szCs w:val="28"/>
        </w:rPr>
        <w:t xml:space="preserve"> </w:t>
      </w:r>
      <w:r>
        <w:rPr>
          <w:sz w:val="28"/>
          <w:szCs w:val="28"/>
        </w:rPr>
        <w:t>глюкозы и кукурузного корма целесообразно.</w:t>
      </w:r>
    </w:p>
    <w:p w:rsidR="00003B69" w:rsidRDefault="00003B69" w:rsidP="00003B69">
      <w:pPr>
        <w:rPr>
          <w:sz w:val="28"/>
          <w:szCs w:val="28"/>
        </w:rPr>
      </w:pPr>
      <w:r>
        <w:rPr>
          <w:sz w:val="28"/>
          <w:szCs w:val="28"/>
        </w:rPr>
        <w:t xml:space="preserve">       Предполагаемый объем инвестиций – 400,0 млн. рублей.</w:t>
      </w:r>
    </w:p>
    <w:p w:rsidR="00003B69" w:rsidRDefault="00003B69" w:rsidP="00003B69">
      <w:pPr>
        <w:rPr>
          <w:sz w:val="28"/>
          <w:szCs w:val="28"/>
        </w:rPr>
      </w:pPr>
      <w:r>
        <w:rPr>
          <w:sz w:val="28"/>
          <w:szCs w:val="28"/>
        </w:rPr>
        <w:t xml:space="preserve">       Выручка от реализации -  576,1 млн. рублей.</w:t>
      </w:r>
    </w:p>
    <w:p w:rsidR="00003B69" w:rsidRDefault="00003B69" w:rsidP="00003B69">
      <w:pPr>
        <w:rPr>
          <w:sz w:val="28"/>
          <w:szCs w:val="28"/>
        </w:rPr>
      </w:pPr>
      <w:r>
        <w:rPr>
          <w:sz w:val="28"/>
          <w:szCs w:val="28"/>
        </w:rPr>
        <w:t xml:space="preserve">     Чистая прибыль – 76,0 млн. рублей</w:t>
      </w:r>
    </w:p>
    <w:p w:rsidR="00003B69" w:rsidRDefault="00003B69" w:rsidP="00003B69">
      <w:pPr>
        <w:rPr>
          <w:sz w:val="28"/>
          <w:szCs w:val="28"/>
        </w:rPr>
      </w:pPr>
      <w:r>
        <w:rPr>
          <w:sz w:val="28"/>
          <w:szCs w:val="28"/>
        </w:rPr>
        <w:t xml:space="preserve">       Создание новых рабочих мест – 100 человек.</w:t>
      </w:r>
    </w:p>
    <w:p w:rsidR="00003B69" w:rsidRDefault="00003B69" w:rsidP="00003B69">
      <w:pPr>
        <w:rPr>
          <w:sz w:val="28"/>
          <w:szCs w:val="28"/>
        </w:rPr>
      </w:pPr>
      <w:r>
        <w:rPr>
          <w:sz w:val="28"/>
          <w:szCs w:val="28"/>
        </w:rPr>
        <w:t xml:space="preserve">       Сумма налогов -172,3 млн . рублей.</w:t>
      </w:r>
    </w:p>
    <w:p w:rsidR="00003B69" w:rsidRPr="00C11D8D" w:rsidRDefault="00003B69" w:rsidP="00200127">
      <w:pPr>
        <w:ind w:firstLine="708"/>
        <w:jc w:val="both"/>
        <w:rPr>
          <w:sz w:val="28"/>
          <w:szCs w:val="28"/>
        </w:rPr>
      </w:pPr>
      <w:r>
        <w:rPr>
          <w:sz w:val="28"/>
          <w:szCs w:val="28"/>
        </w:rPr>
        <w:t xml:space="preserve">        Срок окупаемости</w:t>
      </w:r>
      <w:r w:rsidR="00200127">
        <w:rPr>
          <w:sz w:val="28"/>
          <w:szCs w:val="28"/>
        </w:rPr>
        <w:t xml:space="preserve"> </w:t>
      </w:r>
      <w:r>
        <w:rPr>
          <w:sz w:val="28"/>
          <w:szCs w:val="28"/>
        </w:rPr>
        <w:t xml:space="preserve">- 4,56 лет                                                                           </w:t>
      </w:r>
      <w:r w:rsidR="00200127">
        <w:rPr>
          <w:sz w:val="28"/>
          <w:szCs w:val="28"/>
        </w:rPr>
        <w:t xml:space="preserve">      </w:t>
      </w:r>
      <w:r w:rsidRPr="00C11D8D">
        <w:rPr>
          <w:sz w:val="28"/>
          <w:szCs w:val="28"/>
        </w:rPr>
        <w:t xml:space="preserve">С </w:t>
      </w:r>
      <w:r>
        <w:rPr>
          <w:sz w:val="28"/>
          <w:szCs w:val="28"/>
        </w:rPr>
        <w:t xml:space="preserve"> </w:t>
      </w:r>
      <w:r w:rsidRPr="00C11D8D">
        <w:rPr>
          <w:sz w:val="28"/>
          <w:szCs w:val="28"/>
        </w:rPr>
        <w:t xml:space="preserve">2016 года на базе </w:t>
      </w:r>
      <w:r w:rsidRPr="00C11D8D">
        <w:rPr>
          <w:b/>
          <w:sz w:val="28"/>
          <w:szCs w:val="28"/>
        </w:rPr>
        <w:t xml:space="preserve">ООО «Турковский зерновой терминал» </w:t>
      </w:r>
      <w:r w:rsidRPr="00C11D8D">
        <w:rPr>
          <w:sz w:val="28"/>
          <w:szCs w:val="28"/>
        </w:rPr>
        <w:t>началось возрождение</w:t>
      </w:r>
      <w:r w:rsidRPr="00C11D8D">
        <w:rPr>
          <w:b/>
          <w:sz w:val="28"/>
          <w:szCs w:val="28"/>
        </w:rPr>
        <w:t xml:space="preserve"> </w:t>
      </w:r>
      <w:r w:rsidRPr="00C11D8D">
        <w:rPr>
          <w:sz w:val="28"/>
          <w:szCs w:val="28"/>
        </w:rPr>
        <w:t xml:space="preserve">элеватора, который бездействовал на протяжении нескольких </w:t>
      </w:r>
      <w:r>
        <w:rPr>
          <w:sz w:val="28"/>
          <w:szCs w:val="28"/>
        </w:rPr>
        <w:t>лет</w:t>
      </w:r>
      <w:r w:rsidRPr="00C11D8D">
        <w:rPr>
          <w:sz w:val="28"/>
          <w:szCs w:val="28"/>
        </w:rPr>
        <w:t>. Предполагаемый объем инвестиций – 15,6 млн. рубле</w:t>
      </w:r>
      <w:r>
        <w:rPr>
          <w:sz w:val="28"/>
          <w:szCs w:val="28"/>
        </w:rPr>
        <w:t>й.   Срок реализации 2016-2019</w:t>
      </w:r>
      <w:r w:rsidRPr="00C11D8D">
        <w:rPr>
          <w:sz w:val="28"/>
          <w:szCs w:val="28"/>
        </w:rPr>
        <w:t xml:space="preserve"> годы.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ab/>
        <w:t>Реализация данных проектов является важным этапом в развитии сельскохозяйственного производства: улучшится организация приема, размещения и хранения продукции растениеводства, повысится качество зерна и семян.</w:t>
      </w:r>
      <w:r w:rsidR="004263D0">
        <w:rPr>
          <w:rFonts w:ascii="Times New Roman" w:hAnsi="Times New Roman"/>
          <w:sz w:val="28"/>
          <w:szCs w:val="28"/>
        </w:rPr>
        <w:t xml:space="preserve">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 xml:space="preserve"> </w:t>
      </w:r>
    </w:p>
    <w:p w:rsidR="00003B69" w:rsidRPr="00C11D8D" w:rsidRDefault="00003B69" w:rsidP="00003B69">
      <w:pPr>
        <w:pStyle w:val="affa"/>
        <w:ind w:firstLine="708"/>
        <w:rPr>
          <w:rFonts w:ascii="Times New Roman" w:hAnsi="Times New Roman"/>
          <w:i/>
          <w:sz w:val="28"/>
          <w:szCs w:val="28"/>
        </w:rPr>
      </w:pPr>
      <w:r w:rsidRPr="00C11D8D">
        <w:rPr>
          <w:rFonts w:ascii="Times New Roman" w:hAnsi="Times New Roman"/>
          <w:i/>
          <w:sz w:val="28"/>
          <w:szCs w:val="28"/>
        </w:rPr>
        <w:t xml:space="preserve">Транспорт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 xml:space="preserve">До 2022 года планируется привести в нормативное состояние автодороги по улицам Заводская, Железнодорожная, Ленина, Мира общей протяженностью 3,3 км, выполнить ямочный ремонт дорог общего пользования площадью 15,5 тыс. кв. м. ремонт дворовых территорий и проездов к дворовым территориям площадью 1,3 тыс. кв.м. Сумма потраченных средств составляет более 40 млн. рублей.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До 2022 года будут продолжены работы по реконструкции 4 водозаборов (поселке Турки, селах Марьино, Студенка, Лунино), и 26 общественных шахтных колодцев (9 - в р.п. Турки и 15 – в селах района), а также по ремонту водопроводных сетей протяженностью 3,5 км (р.п. Турки).</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 xml:space="preserve">Планируется строительство тротуарных дорожек в райцентре по улицам Макаренко, Свердлова, Железнодорожная, а в рамках федеральной программы «Устойчивое развитие сельских территорий до 2021 года» - строительство пешеходного перехода через р. Волжанчик в селе Лунино.      </w:t>
      </w:r>
    </w:p>
    <w:p w:rsidR="00003B69" w:rsidRPr="00C11D8D" w:rsidRDefault="00003B69" w:rsidP="00003B69">
      <w:pPr>
        <w:pStyle w:val="affa"/>
        <w:rPr>
          <w:rFonts w:ascii="Times New Roman" w:hAnsi="Times New Roman"/>
          <w:i/>
          <w:sz w:val="28"/>
          <w:szCs w:val="28"/>
        </w:rPr>
      </w:pPr>
    </w:p>
    <w:p w:rsidR="00003B69" w:rsidRPr="00C11D8D" w:rsidRDefault="00003B69" w:rsidP="00003B69">
      <w:pPr>
        <w:pStyle w:val="affa"/>
        <w:rPr>
          <w:rFonts w:ascii="Times New Roman" w:hAnsi="Times New Roman"/>
          <w:i/>
          <w:sz w:val="28"/>
          <w:szCs w:val="28"/>
        </w:rPr>
      </w:pPr>
      <w:r w:rsidRPr="00C11D8D">
        <w:rPr>
          <w:rFonts w:ascii="Times New Roman" w:hAnsi="Times New Roman"/>
          <w:i/>
          <w:sz w:val="28"/>
          <w:szCs w:val="28"/>
        </w:rPr>
        <w:t xml:space="preserve">Инфраструктурные проекты </w:t>
      </w:r>
    </w:p>
    <w:p w:rsidR="00003B69" w:rsidRPr="00C11D8D" w:rsidRDefault="00003B69" w:rsidP="00003B69">
      <w:pPr>
        <w:pStyle w:val="affa"/>
        <w:rPr>
          <w:rFonts w:ascii="Times New Roman" w:hAnsi="Times New Roman"/>
          <w:sz w:val="28"/>
          <w:szCs w:val="28"/>
        </w:rPr>
      </w:pPr>
    </w:p>
    <w:p w:rsidR="00003B69" w:rsidRPr="00C11D8D" w:rsidRDefault="00003B69" w:rsidP="00003B69">
      <w:pPr>
        <w:pStyle w:val="affa"/>
        <w:rPr>
          <w:rFonts w:ascii="Times New Roman" w:hAnsi="Times New Roman"/>
          <w:i/>
          <w:sz w:val="28"/>
          <w:szCs w:val="28"/>
        </w:rPr>
      </w:pPr>
      <w:r w:rsidRPr="00C11D8D">
        <w:rPr>
          <w:rFonts w:ascii="Times New Roman" w:hAnsi="Times New Roman"/>
          <w:i/>
          <w:sz w:val="28"/>
          <w:szCs w:val="28"/>
        </w:rPr>
        <w:t xml:space="preserve">Развитие социальной сферы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Планируется отремонтировать МОУ «ООШ» р.п. Турки путем включения в программу «Содействие созданию в субъектах Российской Федерации (исходя из прогнозируемой потребности) новых мест в общеобразовательных организациях на 2016 -2025 годы», которая направлена на решение проблем зданий общеобразовательных организаций с износом 50 процентов и выше. Объем вложен</w:t>
      </w:r>
      <w:r>
        <w:rPr>
          <w:rFonts w:ascii="Times New Roman" w:hAnsi="Times New Roman"/>
          <w:sz w:val="28"/>
          <w:szCs w:val="28"/>
        </w:rPr>
        <w:t>ий – 5,0 млн. рублей.  Срок реализации 2018</w:t>
      </w:r>
      <w:r w:rsidRPr="00C11D8D">
        <w:rPr>
          <w:rFonts w:ascii="Times New Roman" w:hAnsi="Times New Roman"/>
          <w:sz w:val="28"/>
          <w:szCs w:val="28"/>
        </w:rPr>
        <w:t xml:space="preserve">-2020 годы.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В муниципальных учреждениях района существует значительный потенциал энергосбережения в учреждениях культуры, образования и в освещении улиц.</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В кратчайшие сроки на муниципальном уровне предстоит реализовать энергосберегающие мероприятия, создать повсеместный энергетический учет и планирование. Закончить перевод учреждений с электрического на газовое. Объем инвестиций – 2,8 м</w:t>
      </w:r>
      <w:r>
        <w:rPr>
          <w:rFonts w:ascii="Times New Roman" w:hAnsi="Times New Roman"/>
          <w:sz w:val="28"/>
          <w:szCs w:val="28"/>
        </w:rPr>
        <w:t>лн. рублей. Срок реализации 2018</w:t>
      </w:r>
      <w:r w:rsidRPr="00C11D8D">
        <w:rPr>
          <w:rFonts w:ascii="Times New Roman" w:hAnsi="Times New Roman"/>
          <w:sz w:val="28"/>
          <w:szCs w:val="28"/>
        </w:rPr>
        <w:t xml:space="preserve">-2019 годы.   </w:t>
      </w:r>
    </w:p>
    <w:p w:rsidR="00003B69" w:rsidRPr="00C11D8D" w:rsidRDefault="00003B69" w:rsidP="00003B69">
      <w:pPr>
        <w:pStyle w:val="affa"/>
        <w:ind w:firstLine="708"/>
        <w:rPr>
          <w:rFonts w:ascii="Times New Roman" w:hAnsi="Times New Roman"/>
          <w:sz w:val="28"/>
          <w:szCs w:val="28"/>
        </w:rPr>
      </w:pPr>
      <w:r w:rsidRPr="00C11D8D">
        <w:rPr>
          <w:rFonts w:ascii="Times New Roman" w:hAnsi="Times New Roman"/>
          <w:sz w:val="28"/>
          <w:szCs w:val="28"/>
        </w:rPr>
        <w:t xml:space="preserve"> </w:t>
      </w:r>
    </w:p>
    <w:p w:rsidR="00003B69" w:rsidRPr="00C11D8D" w:rsidRDefault="00003B69" w:rsidP="00003B69">
      <w:pPr>
        <w:pStyle w:val="affa"/>
        <w:ind w:firstLine="708"/>
        <w:rPr>
          <w:rFonts w:ascii="Times New Roman" w:hAnsi="Times New Roman"/>
          <w:i/>
          <w:sz w:val="28"/>
          <w:szCs w:val="28"/>
        </w:rPr>
      </w:pPr>
      <w:r w:rsidRPr="00C11D8D">
        <w:rPr>
          <w:rFonts w:ascii="Times New Roman" w:hAnsi="Times New Roman"/>
          <w:i/>
          <w:sz w:val="28"/>
          <w:szCs w:val="28"/>
        </w:rPr>
        <w:t xml:space="preserve">Развитие туриндустрии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Открытие туристического маршрута Турки –</w:t>
      </w:r>
      <w:r w:rsidR="000C66F6">
        <w:rPr>
          <w:rFonts w:ascii="Times New Roman" w:hAnsi="Times New Roman"/>
          <w:sz w:val="28"/>
          <w:szCs w:val="28"/>
        </w:rPr>
        <w:t xml:space="preserve"> </w:t>
      </w:r>
      <w:r w:rsidRPr="00C11D8D">
        <w:rPr>
          <w:rFonts w:ascii="Times New Roman" w:hAnsi="Times New Roman"/>
          <w:sz w:val="28"/>
          <w:szCs w:val="28"/>
        </w:rPr>
        <w:t>с. Чириково.</w:t>
      </w:r>
    </w:p>
    <w:p w:rsidR="00003B69" w:rsidRPr="00C11D8D" w:rsidRDefault="00003B69" w:rsidP="00C030CB">
      <w:pPr>
        <w:pStyle w:val="affa"/>
        <w:numPr>
          <w:ilvl w:val="0"/>
          <w:numId w:val="2"/>
        </w:numPr>
        <w:suppressAutoHyphens w:val="0"/>
        <w:jc w:val="both"/>
        <w:rPr>
          <w:rFonts w:ascii="Times New Roman" w:hAnsi="Times New Roman"/>
          <w:sz w:val="28"/>
          <w:szCs w:val="28"/>
        </w:rPr>
      </w:pPr>
      <w:r w:rsidRPr="00C11D8D">
        <w:rPr>
          <w:rFonts w:ascii="Times New Roman" w:hAnsi="Times New Roman"/>
          <w:sz w:val="28"/>
          <w:szCs w:val="28"/>
        </w:rPr>
        <w:t xml:space="preserve">Посещение историко-краеведческого музея в р.п. Турки. Здесь вы можете ознакомиться с историей возникновения д. Рысье – родоначальницы поселка Турки, ознакомитесь с историей развития Турковского района </w:t>
      </w:r>
    </w:p>
    <w:p w:rsidR="00003B69" w:rsidRPr="00C11D8D" w:rsidRDefault="00003B69" w:rsidP="00C030CB">
      <w:pPr>
        <w:pStyle w:val="affa"/>
        <w:numPr>
          <w:ilvl w:val="0"/>
          <w:numId w:val="2"/>
        </w:numPr>
        <w:suppressAutoHyphens w:val="0"/>
        <w:jc w:val="both"/>
        <w:rPr>
          <w:rFonts w:ascii="Times New Roman" w:hAnsi="Times New Roman"/>
          <w:sz w:val="28"/>
          <w:szCs w:val="28"/>
        </w:rPr>
      </w:pPr>
      <w:r w:rsidRPr="00C11D8D">
        <w:rPr>
          <w:rFonts w:ascii="Times New Roman" w:hAnsi="Times New Roman"/>
          <w:sz w:val="28"/>
          <w:szCs w:val="28"/>
        </w:rPr>
        <w:t xml:space="preserve">Переезд до села Чириково. Центр – Храм Казанской иконы Божьей Матери со святым источником. В целях привлечения туристов наиболее оптимальным может стать организация комплексных туров с предоставлением услуг питания, проживания, экскурсионного обслуживания, а также дегустацией меда на пасеке монастырского подворья Балашовской епархии при храме. </w:t>
      </w:r>
      <w:r w:rsidR="004263D0">
        <w:rPr>
          <w:rFonts w:ascii="Times New Roman" w:hAnsi="Times New Roman"/>
          <w:sz w:val="28"/>
          <w:szCs w:val="28"/>
        </w:rPr>
        <w:t>(Перечень перспективных инвестиционных и инфраструктурных проектов,</w:t>
      </w:r>
      <w:r w:rsidR="007E1AEC">
        <w:rPr>
          <w:rFonts w:ascii="Times New Roman" w:hAnsi="Times New Roman"/>
          <w:sz w:val="28"/>
          <w:szCs w:val="28"/>
        </w:rPr>
        <w:t xml:space="preserve"> </w:t>
      </w:r>
      <w:r w:rsidR="004263D0">
        <w:rPr>
          <w:rFonts w:ascii="Times New Roman" w:hAnsi="Times New Roman"/>
          <w:sz w:val="28"/>
          <w:szCs w:val="28"/>
        </w:rPr>
        <w:t xml:space="preserve">разработанных в целях реализации Стратегии социально-экономического развития </w:t>
      </w:r>
      <w:r w:rsidR="007E1AEC">
        <w:rPr>
          <w:rFonts w:ascii="Times New Roman" w:hAnsi="Times New Roman"/>
          <w:sz w:val="28"/>
          <w:szCs w:val="28"/>
        </w:rPr>
        <w:t xml:space="preserve">Турковского муниципального </w:t>
      </w:r>
      <w:r w:rsidR="004263D0">
        <w:rPr>
          <w:rFonts w:ascii="Times New Roman" w:hAnsi="Times New Roman"/>
          <w:sz w:val="28"/>
          <w:szCs w:val="28"/>
        </w:rPr>
        <w:t>района приведены соответственно</w:t>
      </w:r>
      <w:r w:rsidR="007E1AEC">
        <w:rPr>
          <w:rFonts w:ascii="Times New Roman" w:hAnsi="Times New Roman"/>
          <w:sz w:val="28"/>
          <w:szCs w:val="28"/>
        </w:rPr>
        <w:t xml:space="preserve"> в  п</w:t>
      </w:r>
      <w:r w:rsidR="004263D0">
        <w:rPr>
          <w:rFonts w:ascii="Times New Roman" w:hAnsi="Times New Roman"/>
          <w:sz w:val="28"/>
          <w:szCs w:val="28"/>
        </w:rPr>
        <w:t>риложение №</w:t>
      </w:r>
      <w:r w:rsidR="00B86BE7">
        <w:rPr>
          <w:rFonts w:ascii="Times New Roman" w:hAnsi="Times New Roman"/>
          <w:sz w:val="28"/>
          <w:szCs w:val="28"/>
        </w:rPr>
        <w:t>6</w:t>
      </w:r>
      <w:r w:rsidR="004263D0">
        <w:rPr>
          <w:rFonts w:ascii="Times New Roman" w:hAnsi="Times New Roman"/>
          <w:sz w:val="28"/>
          <w:szCs w:val="28"/>
        </w:rPr>
        <w:t xml:space="preserve">  </w:t>
      </w:r>
      <w:r w:rsidR="007E1AEC">
        <w:rPr>
          <w:rFonts w:ascii="Times New Roman" w:hAnsi="Times New Roman"/>
          <w:sz w:val="28"/>
          <w:szCs w:val="28"/>
        </w:rPr>
        <w:t>и приложении №</w:t>
      </w:r>
      <w:r w:rsidR="00B86BE7">
        <w:rPr>
          <w:rFonts w:ascii="Times New Roman" w:hAnsi="Times New Roman"/>
          <w:sz w:val="28"/>
          <w:szCs w:val="28"/>
        </w:rPr>
        <w:t>7</w:t>
      </w:r>
      <w:r w:rsidR="004263D0">
        <w:rPr>
          <w:rFonts w:ascii="Times New Roman" w:hAnsi="Times New Roman"/>
          <w:sz w:val="28"/>
          <w:szCs w:val="28"/>
        </w:rPr>
        <w:t>)</w:t>
      </w:r>
      <w:r w:rsidRPr="00C11D8D">
        <w:rPr>
          <w:rFonts w:ascii="Times New Roman" w:hAnsi="Times New Roman"/>
          <w:sz w:val="28"/>
          <w:szCs w:val="28"/>
        </w:rPr>
        <w:t xml:space="preserve">    </w:t>
      </w:r>
    </w:p>
    <w:p w:rsidR="00003B69" w:rsidRPr="00C11D8D" w:rsidRDefault="00003B69" w:rsidP="00003B69">
      <w:pPr>
        <w:pStyle w:val="affa"/>
        <w:rPr>
          <w:rFonts w:ascii="Times New Roman" w:hAnsi="Times New Roman"/>
        </w:rPr>
      </w:pPr>
    </w:p>
    <w:p w:rsidR="00003B69" w:rsidRPr="00C11D8D" w:rsidRDefault="00003B69" w:rsidP="00003B69">
      <w:pPr>
        <w:pStyle w:val="ConsPlusNormal0"/>
        <w:ind w:left="1065" w:firstLine="0"/>
        <w:jc w:val="both"/>
        <w:outlineLvl w:val="1"/>
        <w:rPr>
          <w:rFonts w:ascii="Times New Roman" w:hAnsi="Times New Roman" w:cs="Times New Roman"/>
          <w:b/>
          <w:color w:val="C0504D"/>
          <w:sz w:val="28"/>
          <w:szCs w:val="28"/>
        </w:rPr>
      </w:pPr>
    </w:p>
    <w:p w:rsidR="007E1AEC" w:rsidRDefault="00003B69" w:rsidP="00003B69">
      <w:pPr>
        <w:pStyle w:val="ConsPlusNormal0"/>
        <w:ind w:firstLine="708"/>
        <w:jc w:val="both"/>
        <w:outlineLvl w:val="1"/>
        <w:rPr>
          <w:rFonts w:ascii="Times New Roman" w:hAnsi="Times New Roman" w:cs="Times New Roman"/>
          <w:b/>
          <w:color w:val="C0504D"/>
          <w:sz w:val="28"/>
          <w:szCs w:val="28"/>
        </w:rPr>
      </w:pPr>
      <w:r w:rsidRPr="00C11D8D">
        <w:rPr>
          <w:rFonts w:ascii="Times New Roman" w:hAnsi="Times New Roman" w:cs="Times New Roman"/>
          <w:b/>
          <w:color w:val="C0504D"/>
          <w:sz w:val="28"/>
          <w:szCs w:val="28"/>
        </w:rPr>
        <w:t xml:space="preserve">                                                                                     </w:t>
      </w:r>
    </w:p>
    <w:p w:rsidR="007E1AEC" w:rsidRDefault="007E1AEC" w:rsidP="00003B69">
      <w:pPr>
        <w:pStyle w:val="ConsPlusNormal0"/>
        <w:ind w:firstLine="708"/>
        <w:jc w:val="both"/>
        <w:outlineLvl w:val="1"/>
        <w:rPr>
          <w:rFonts w:ascii="Times New Roman" w:hAnsi="Times New Roman" w:cs="Times New Roman"/>
          <w:b/>
          <w:color w:val="C0504D"/>
          <w:sz w:val="28"/>
          <w:szCs w:val="28"/>
        </w:rPr>
      </w:pPr>
    </w:p>
    <w:p w:rsidR="007E1AEC" w:rsidRDefault="007E1AEC" w:rsidP="00003B69">
      <w:pPr>
        <w:pStyle w:val="ConsPlusNormal0"/>
        <w:ind w:firstLine="708"/>
        <w:jc w:val="both"/>
        <w:outlineLvl w:val="1"/>
        <w:rPr>
          <w:rFonts w:ascii="Times New Roman" w:hAnsi="Times New Roman" w:cs="Times New Roman"/>
          <w:b/>
          <w:color w:val="C0504D"/>
          <w:sz w:val="28"/>
          <w:szCs w:val="28"/>
        </w:rPr>
      </w:pPr>
    </w:p>
    <w:p w:rsidR="00003B69" w:rsidRPr="00C11D8D" w:rsidRDefault="007E1AEC" w:rsidP="00003B69">
      <w:pPr>
        <w:pStyle w:val="ConsPlusNormal0"/>
        <w:ind w:firstLine="708"/>
        <w:jc w:val="both"/>
        <w:outlineLvl w:val="1"/>
        <w:rPr>
          <w:rFonts w:ascii="Times New Roman" w:hAnsi="Times New Roman" w:cs="Times New Roman"/>
          <w:b/>
        </w:rPr>
      </w:pPr>
      <w:r>
        <w:rPr>
          <w:rFonts w:ascii="Times New Roman" w:hAnsi="Times New Roman" w:cs="Times New Roman"/>
          <w:b/>
          <w:color w:val="C0504D"/>
          <w:sz w:val="28"/>
          <w:szCs w:val="28"/>
        </w:rPr>
        <w:t xml:space="preserve">                                                              </w:t>
      </w:r>
      <w:r w:rsidR="00003B69" w:rsidRPr="00C11D8D">
        <w:rPr>
          <w:rFonts w:ascii="Times New Roman" w:hAnsi="Times New Roman" w:cs="Times New Roman"/>
          <w:b/>
          <w:color w:val="C0504D"/>
          <w:sz w:val="28"/>
          <w:szCs w:val="28"/>
        </w:rPr>
        <w:t xml:space="preserve"> </w:t>
      </w:r>
      <w:r w:rsidR="00003B69" w:rsidRPr="00C11D8D">
        <w:rPr>
          <w:rFonts w:ascii="Times New Roman" w:hAnsi="Times New Roman" w:cs="Times New Roman"/>
          <w:b/>
        </w:rPr>
        <w:t>Приложение    № 1</w:t>
      </w:r>
    </w:p>
    <w:p w:rsidR="00003B69" w:rsidRPr="00C11D8D" w:rsidRDefault="00003B69" w:rsidP="00003B69">
      <w:pPr>
        <w:ind w:left="5400"/>
        <w:rPr>
          <w:b/>
          <w:sz w:val="20"/>
          <w:szCs w:val="20"/>
        </w:rPr>
      </w:pPr>
      <w:r w:rsidRPr="00C11D8D">
        <w:rPr>
          <w:b/>
          <w:sz w:val="20"/>
          <w:szCs w:val="20"/>
        </w:rPr>
        <w:t>к Стратегии социально-экономического развития Турковского муниципального района до 2030 года</w:t>
      </w:r>
    </w:p>
    <w:p w:rsidR="00003B69" w:rsidRPr="00C11D8D" w:rsidRDefault="00003B69" w:rsidP="00003B69">
      <w:pPr>
        <w:pStyle w:val="2"/>
        <w:tabs>
          <w:tab w:val="clear" w:pos="0"/>
        </w:tabs>
        <w:spacing w:before="0" w:after="0" w:line="100" w:lineRule="atLeast"/>
        <w:ind w:left="5400" w:firstLine="0"/>
        <w:jc w:val="left"/>
        <w:rPr>
          <w:sz w:val="28"/>
        </w:rPr>
      </w:pPr>
    </w:p>
    <w:p w:rsidR="00003B69" w:rsidRPr="00C11D8D" w:rsidRDefault="00003B69" w:rsidP="00003B69">
      <w:pPr>
        <w:pStyle w:val="2"/>
        <w:tabs>
          <w:tab w:val="clear" w:pos="0"/>
        </w:tabs>
        <w:spacing w:before="0" w:after="0" w:line="100" w:lineRule="atLeast"/>
        <w:ind w:left="0" w:firstLine="0"/>
        <w:jc w:val="center"/>
        <w:rPr>
          <w:sz w:val="28"/>
        </w:rPr>
      </w:pPr>
      <w:r w:rsidRPr="00C11D8D">
        <w:rPr>
          <w:sz w:val="28"/>
        </w:rPr>
        <w:t xml:space="preserve">Перечень муниципальных программ, </w:t>
      </w:r>
    </w:p>
    <w:p w:rsidR="00003B69" w:rsidRPr="00C11D8D" w:rsidRDefault="00003B69" w:rsidP="00003B69">
      <w:pPr>
        <w:pStyle w:val="2"/>
        <w:tabs>
          <w:tab w:val="clear" w:pos="0"/>
        </w:tabs>
        <w:spacing w:before="0" w:after="0" w:line="100" w:lineRule="atLeast"/>
        <w:ind w:left="0" w:firstLine="0"/>
        <w:jc w:val="center"/>
        <w:rPr>
          <w:sz w:val="28"/>
        </w:rPr>
      </w:pPr>
      <w:r w:rsidRPr="00C11D8D">
        <w:rPr>
          <w:sz w:val="28"/>
        </w:rPr>
        <w:t>реализуемых на территории Турковского муниципального района</w:t>
      </w:r>
    </w:p>
    <w:p w:rsidR="00003B69" w:rsidRPr="00C11D8D" w:rsidRDefault="00003B69" w:rsidP="00003B69"/>
    <w:tbl>
      <w:tblPr>
        <w:tblW w:w="9424" w:type="dxa"/>
        <w:tblInd w:w="93" w:type="dxa"/>
        <w:tblLayout w:type="fixed"/>
        <w:tblLook w:val="0000"/>
      </w:tblPr>
      <w:tblGrid>
        <w:gridCol w:w="582"/>
        <w:gridCol w:w="3465"/>
        <w:gridCol w:w="2772"/>
        <w:gridCol w:w="2605"/>
      </w:tblGrid>
      <w:tr w:rsidR="00003B69" w:rsidRPr="00C11D8D" w:rsidTr="009B6B00">
        <w:trPr>
          <w:trHeight w:val="656"/>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jc w:val="center"/>
              <w:rPr>
                <w:sz w:val="20"/>
                <w:szCs w:val="20"/>
                <w:lang w:eastAsia="ru-RU"/>
              </w:rPr>
            </w:pPr>
            <w:r w:rsidRPr="00C11D8D">
              <w:rPr>
                <w:sz w:val="20"/>
                <w:szCs w:val="20"/>
                <w:lang w:eastAsia="ru-RU"/>
              </w:rPr>
              <w:t>№ п/п</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Наименование программы</w:t>
            </w:r>
          </w:p>
        </w:tc>
        <w:tc>
          <w:tcPr>
            <w:tcW w:w="2772"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Утверждено документом</w:t>
            </w:r>
          </w:p>
        </w:tc>
        <w:tc>
          <w:tcPr>
            <w:tcW w:w="2605"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Разработчик, ответственный исполнитель</w:t>
            </w:r>
          </w:p>
        </w:tc>
      </w:tr>
      <w:tr w:rsidR="00003B69" w:rsidRPr="00C11D8D" w:rsidTr="009B6B00">
        <w:trPr>
          <w:trHeight w:val="37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jc w:val="center"/>
              <w:rPr>
                <w:sz w:val="20"/>
                <w:szCs w:val="20"/>
                <w:lang w:eastAsia="ru-RU"/>
              </w:rPr>
            </w:pPr>
            <w:r w:rsidRPr="00C11D8D">
              <w:rPr>
                <w:sz w:val="20"/>
                <w:szCs w:val="20"/>
                <w:lang w:eastAsia="ru-RU"/>
              </w:rPr>
              <w:t>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2</w:t>
            </w:r>
          </w:p>
        </w:tc>
        <w:tc>
          <w:tcPr>
            <w:tcW w:w="2772"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3</w:t>
            </w:r>
          </w:p>
        </w:tc>
        <w:tc>
          <w:tcPr>
            <w:tcW w:w="2605"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4</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«Повышение эффективности управления муниципальными финансами на 2014-2018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122 от 16 апреля 2014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Финансовое управление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2</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малого и среднего предпринимательства в Турковском муниципальном районе на 2016-2018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 xml:space="preserve">Постановление администрации ТМР № 595 от 26 июля </w:t>
            </w:r>
            <w:smartTag w:uri="urn:schemas-microsoft-com:office:smarttags" w:element="metricconverter">
              <w:smartTagPr>
                <w:attr w:name="ProductID" w:val="2016 г"/>
              </w:smartTagPr>
              <w:r w:rsidRPr="00C11D8D">
                <w:rPr>
                  <w:bCs/>
                  <w:sz w:val="20"/>
                  <w:szCs w:val="20"/>
                  <w:lang w:eastAsia="ru-RU"/>
                </w:rPr>
                <w:t>2016 г</w:t>
              </w:r>
            </w:smartTag>
            <w:r w:rsidRPr="00C11D8D">
              <w:rPr>
                <w:bCs/>
                <w:sz w:val="20"/>
                <w:szCs w:val="20"/>
                <w:lang w:eastAsia="ru-RU"/>
              </w:rPr>
              <w:t>.</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Отдел экономики и муниципального заказа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3</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«Комплексное развитие транспортной инфраструктуры Турковского муниципального района на 2016-2026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679 от 28 сентября 2016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4</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«Управление земельно-имущественными ресурсами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476 от 01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Отдел имущества и межведомственного взаимодействия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5</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«Капитальный ремонт, ремонт и содержание автомобильных дорог Турковского муниципального района в 2018-2020 годах»</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490 от 13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6</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«Благоустройство Турковского муниципального образования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489 от 13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7</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 в 2018-2020 годах»</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491 от 13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8</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«Проведение праздничных мероприятий в р.п. Турки в 2018-2020 годах»</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537 от 27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 xml:space="preserve">Администрация ТМР </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9</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«Профилактика правонарушений и усиление борьбы с преступностью в Турковском муниципальном образовании на 2018 год»</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538 от 27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Администрация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10</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культуры на территории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539 от 28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системы образования на территории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546 от 29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Управление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12</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«Формирование комфортной городской среды на территории Турковского муниципального образования Турковского муниципального района на 2018-2022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48 от 30 января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13</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«Профилактика терроризма и экстремистских проявлений в Турковском муниципальном районе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49 от 30 января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Администрация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14</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«Поддержка социально-ориентированных некоммерческих организаций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80 от 12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15</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физической культуры и спорта в Турковском муниципальном образовании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77 от 12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16</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«Молодежь Турковского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78 от 12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17</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«Социальная поддержка отдельных категорий граждан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79 от 12 декабря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18</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информационного партнерства органов местного самоуправления Турковского муниципального района со средствами массовой информации на 2018- 2020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91 от 16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Руководитель аппарата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19</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физической культуры и спорта в Турковском муниципальном районе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92 от 16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20</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2018 год»</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104 от 27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21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«Профилактика наркологических расстройств в Турковском муниципальном образовании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118 от 02 марта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bl>
    <w:p w:rsidR="00003B69" w:rsidRPr="00C11D8D" w:rsidRDefault="00003B69" w:rsidP="00003B69">
      <w:pPr>
        <w:pStyle w:val="afb"/>
        <w:spacing w:before="0" w:after="0" w:line="100" w:lineRule="atLeast"/>
        <w:ind w:firstLine="709"/>
        <w:jc w:val="right"/>
        <w:rPr>
          <w:rFonts w:ascii="Times New Roman" w:hAnsi="Times New Roman" w:cs="Times New Roman"/>
          <w:b/>
          <w:color w:val="C0504D"/>
          <w:sz w:val="28"/>
          <w:szCs w:val="28"/>
        </w:rPr>
      </w:pPr>
    </w:p>
    <w:p w:rsidR="00097F75" w:rsidRDefault="00097F75" w:rsidP="00097F75">
      <w:pPr>
        <w:pStyle w:val="affa"/>
        <w:jc w:val="center"/>
        <w:rPr>
          <w:b/>
          <w:sz w:val="24"/>
          <w:szCs w:val="24"/>
        </w:rPr>
      </w:pPr>
    </w:p>
    <w:p w:rsidR="00097F75" w:rsidRDefault="00097F75" w:rsidP="00097F75">
      <w:pPr>
        <w:pStyle w:val="affa"/>
        <w:jc w:val="center"/>
        <w:rPr>
          <w:b/>
          <w:sz w:val="24"/>
          <w:szCs w:val="24"/>
        </w:rPr>
      </w:pPr>
    </w:p>
    <w:p w:rsidR="00097F75" w:rsidRDefault="00097F75" w:rsidP="00097F75">
      <w:pPr>
        <w:pStyle w:val="affa"/>
        <w:jc w:val="center"/>
        <w:rPr>
          <w:b/>
          <w:sz w:val="24"/>
          <w:szCs w:val="24"/>
        </w:rPr>
      </w:pPr>
    </w:p>
    <w:p w:rsidR="00097F75" w:rsidRDefault="00097F75" w:rsidP="00097F75">
      <w:pPr>
        <w:pStyle w:val="affa"/>
        <w:jc w:val="center"/>
        <w:rPr>
          <w:b/>
          <w:sz w:val="24"/>
          <w:szCs w:val="24"/>
        </w:rPr>
      </w:pPr>
    </w:p>
    <w:p w:rsidR="00097F75" w:rsidRDefault="00097F75" w:rsidP="00097F75">
      <w:pPr>
        <w:pStyle w:val="affa"/>
        <w:jc w:val="center"/>
        <w:rPr>
          <w:b/>
          <w:sz w:val="24"/>
          <w:szCs w:val="24"/>
        </w:rPr>
      </w:pPr>
    </w:p>
    <w:p w:rsidR="00097F75" w:rsidRDefault="00097F75" w:rsidP="00097F75">
      <w:pPr>
        <w:pStyle w:val="affa"/>
        <w:jc w:val="center"/>
        <w:rPr>
          <w:b/>
          <w:sz w:val="24"/>
          <w:szCs w:val="24"/>
        </w:rPr>
      </w:pPr>
    </w:p>
    <w:p w:rsidR="00097F75" w:rsidRDefault="00097F75" w:rsidP="00097F75">
      <w:pPr>
        <w:pStyle w:val="affa"/>
        <w:jc w:val="center"/>
        <w:rPr>
          <w:b/>
          <w:sz w:val="24"/>
          <w:szCs w:val="24"/>
        </w:rPr>
      </w:pPr>
    </w:p>
    <w:p w:rsidR="00097F75" w:rsidRDefault="00097F75" w:rsidP="00097F75">
      <w:pPr>
        <w:pStyle w:val="affa"/>
        <w:jc w:val="center"/>
        <w:rPr>
          <w:b/>
          <w:sz w:val="24"/>
          <w:szCs w:val="24"/>
        </w:rPr>
      </w:pPr>
    </w:p>
    <w:p w:rsidR="00097F75" w:rsidRDefault="00097F75" w:rsidP="00097F75">
      <w:pPr>
        <w:pStyle w:val="ConsPlusNormal0"/>
        <w:ind w:firstLine="708"/>
        <w:jc w:val="both"/>
        <w:outlineLvl w:val="1"/>
        <w:rPr>
          <w:rFonts w:ascii="Times New Roman" w:hAnsi="Times New Roman" w:cs="Times New Roman"/>
          <w:b/>
          <w:color w:val="C0504D"/>
          <w:sz w:val="28"/>
          <w:szCs w:val="28"/>
        </w:rPr>
      </w:pPr>
      <w:r w:rsidRPr="00C11D8D">
        <w:rPr>
          <w:rFonts w:ascii="Times New Roman" w:hAnsi="Times New Roman" w:cs="Times New Roman"/>
          <w:b/>
          <w:color w:val="C0504D"/>
          <w:sz w:val="28"/>
          <w:szCs w:val="28"/>
        </w:rPr>
        <w:t xml:space="preserve">                                                                                     </w:t>
      </w:r>
    </w:p>
    <w:p w:rsidR="004D6C0B" w:rsidRDefault="00097F75" w:rsidP="00097F75">
      <w:pPr>
        <w:pStyle w:val="ConsPlusNormal0"/>
        <w:ind w:firstLine="708"/>
        <w:jc w:val="both"/>
        <w:outlineLvl w:val="1"/>
        <w:rPr>
          <w:rFonts w:ascii="Times New Roman" w:hAnsi="Times New Roman" w:cs="Times New Roman"/>
          <w:b/>
          <w:color w:val="C0504D"/>
          <w:sz w:val="28"/>
          <w:szCs w:val="28"/>
        </w:rPr>
      </w:pPr>
      <w:r>
        <w:rPr>
          <w:rFonts w:ascii="Times New Roman" w:hAnsi="Times New Roman" w:cs="Times New Roman"/>
          <w:b/>
          <w:color w:val="C0504D"/>
          <w:sz w:val="28"/>
          <w:szCs w:val="28"/>
        </w:rPr>
        <w:t xml:space="preserve">                                                              </w:t>
      </w:r>
    </w:p>
    <w:p w:rsidR="00097F75" w:rsidRPr="00C11D8D" w:rsidRDefault="004D6C0B" w:rsidP="00097F75">
      <w:pPr>
        <w:pStyle w:val="ConsPlusNormal0"/>
        <w:ind w:firstLine="708"/>
        <w:jc w:val="both"/>
        <w:outlineLvl w:val="1"/>
        <w:rPr>
          <w:rFonts w:ascii="Times New Roman" w:hAnsi="Times New Roman" w:cs="Times New Roman"/>
          <w:b/>
        </w:rPr>
      </w:pPr>
      <w:r>
        <w:rPr>
          <w:rFonts w:ascii="Times New Roman" w:hAnsi="Times New Roman" w:cs="Times New Roman"/>
          <w:b/>
          <w:color w:val="C0504D"/>
          <w:sz w:val="28"/>
          <w:szCs w:val="28"/>
        </w:rPr>
        <w:t xml:space="preserve">                                                              </w:t>
      </w:r>
      <w:r w:rsidR="00097F75" w:rsidRPr="00C11D8D">
        <w:rPr>
          <w:rFonts w:ascii="Times New Roman" w:hAnsi="Times New Roman" w:cs="Times New Roman"/>
          <w:b/>
          <w:color w:val="C0504D"/>
          <w:sz w:val="28"/>
          <w:szCs w:val="28"/>
        </w:rPr>
        <w:t xml:space="preserve"> </w:t>
      </w:r>
      <w:r w:rsidR="00097F75">
        <w:rPr>
          <w:rFonts w:ascii="Times New Roman" w:hAnsi="Times New Roman" w:cs="Times New Roman"/>
          <w:b/>
        </w:rPr>
        <w:t>Приложение    № 2</w:t>
      </w:r>
    </w:p>
    <w:p w:rsidR="00097F75" w:rsidRPr="00C11D8D" w:rsidRDefault="00097F75" w:rsidP="00097F75">
      <w:pPr>
        <w:ind w:left="5400"/>
        <w:rPr>
          <w:b/>
          <w:sz w:val="20"/>
          <w:szCs w:val="20"/>
        </w:rPr>
      </w:pPr>
      <w:r w:rsidRPr="00C11D8D">
        <w:rPr>
          <w:b/>
          <w:sz w:val="20"/>
          <w:szCs w:val="20"/>
        </w:rPr>
        <w:t>к Стратегии социально-экономического развития Турковского муниципального района до 2030 года</w:t>
      </w:r>
    </w:p>
    <w:p w:rsidR="00097F75" w:rsidRPr="00C11D8D" w:rsidRDefault="00097F75" w:rsidP="00097F75">
      <w:pPr>
        <w:pStyle w:val="2"/>
        <w:tabs>
          <w:tab w:val="clear" w:pos="0"/>
        </w:tabs>
        <w:spacing w:before="0" w:after="0" w:line="100" w:lineRule="atLeast"/>
        <w:ind w:left="5400" w:firstLine="0"/>
        <w:jc w:val="left"/>
        <w:rPr>
          <w:sz w:val="28"/>
        </w:rPr>
      </w:pPr>
    </w:p>
    <w:p w:rsidR="00097F75" w:rsidRPr="004D6C0B" w:rsidRDefault="00097F75" w:rsidP="00097F75">
      <w:pPr>
        <w:pStyle w:val="affa"/>
        <w:rPr>
          <w:rFonts w:ascii="Times New Roman" w:hAnsi="Times New Roman"/>
          <w:b/>
          <w:sz w:val="28"/>
          <w:szCs w:val="28"/>
        </w:rPr>
      </w:pPr>
      <w:r w:rsidRPr="004D6C0B">
        <w:rPr>
          <w:rFonts w:ascii="Times New Roman" w:hAnsi="Times New Roman"/>
          <w:b/>
          <w:sz w:val="28"/>
          <w:szCs w:val="28"/>
        </w:rPr>
        <w:t>Динамика основных показателей социально-экономического развития Турковского муниципального района по сценариям</w:t>
      </w:r>
    </w:p>
    <w:p w:rsidR="00097F75" w:rsidRPr="00FA2552" w:rsidRDefault="00097F75" w:rsidP="00097F75">
      <w:pPr>
        <w:pStyle w:val="affa"/>
        <w:rPr>
          <w:sz w:val="24"/>
          <w:szCs w:val="24"/>
        </w:rPr>
      </w:pPr>
    </w:p>
    <w:tbl>
      <w:tblPr>
        <w:tblStyle w:val="afff9"/>
        <w:tblW w:w="0" w:type="auto"/>
        <w:tblLook w:val="04A0"/>
      </w:tblPr>
      <w:tblGrid>
        <w:gridCol w:w="2211"/>
        <w:gridCol w:w="2327"/>
        <w:gridCol w:w="986"/>
        <w:gridCol w:w="986"/>
        <w:gridCol w:w="986"/>
        <w:gridCol w:w="986"/>
        <w:gridCol w:w="1088"/>
      </w:tblGrid>
      <w:tr w:rsidR="00097F75" w:rsidRPr="00FA2552" w:rsidTr="004D454A">
        <w:tc>
          <w:tcPr>
            <w:tcW w:w="2211"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Показатели</w:t>
            </w:r>
          </w:p>
        </w:tc>
        <w:tc>
          <w:tcPr>
            <w:tcW w:w="2327"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Сценарий</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2017 год</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2020 год</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2025 год</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2030 год</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2030 г./2017 г. %</w:t>
            </w:r>
          </w:p>
        </w:tc>
      </w:tr>
      <w:tr w:rsidR="00097F75" w:rsidRPr="00FA2552" w:rsidTr="004D454A">
        <w:trPr>
          <w:trHeight w:val="455"/>
        </w:trPr>
        <w:tc>
          <w:tcPr>
            <w:tcW w:w="2211" w:type="dxa"/>
            <w:vMerge w:val="restart"/>
          </w:tcPr>
          <w:p w:rsidR="00097F75" w:rsidRPr="004D6C0B" w:rsidRDefault="00097F75" w:rsidP="004D454A">
            <w:pPr>
              <w:pStyle w:val="affa"/>
              <w:jc w:val="both"/>
              <w:rPr>
                <w:rFonts w:ascii="Times New Roman" w:hAnsi="Times New Roman"/>
                <w:sz w:val="28"/>
                <w:szCs w:val="28"/>
              </w:rPr>
            </w:pPr>
            <w:r w:rsidRPr="004D6C0B">
              <w:rPr>
                <w:rFonts w:ascii="Times New Roman" w:hAnsi="Times New Roman"/>
                <w:sz w:val="28"/>
                <w:szCs w:val="28"/>
              </w:rPr>
              <w:t>Объем продукции сельского хозяйства (млн. руб.)</w:t>
            </w:r>
          </w:p>
        </w:tc>
        <w:tc>
          <w:tcPr>
            <w:tcW w:w="2327"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консервативный</w:t>
            </w:r>
          </w:p>
        </w:tc>
        <w:tc>
          <w:tcPr>
            <w:tcW w:w="986" w:type="dxa"/>
            <w:vMerge w:val="restart"/>
          </w:tcPr>
          <w:p w:rsidR="00097F75" w:rsidRPr="004D6C0B" w:rsidRDefault="00097F75" w:rsidP="004D454A">
            <w:pPr>
              <w:pStyle w:val="affa"/>
              <w:jc w:val="center"/>
              <w:rPr>
                <w:rFonts w:ascii="Times New Roman" w:hAnsi="Times New Roman"/>
                <w:sz w:val="28"/>
                <w:szCs w:val="28"/>
              </w:rPr>
            </w:pPr>
          </w:p>
          <w:p w:rsidR="00097F75" w:rsidRPr="004D6C0B" w:rsidRDefault="00097F75" w:rsidP="004D454A">
            <w:pPr>
              <w:pStyle w:val="affa"/>
              <w:jc w:val="center"/>
              <w:rPr>
                <w:rFonts w:ascii="Times New Roman" w:hAnsi="Times New Roman"/>
                <w:sz w:val="28"/>
                <w:szCs w:val="28"/>
              </w:rPr>
            </w:pPr>
          </w:p>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2812,1</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3120,5</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3262,0</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3936,9</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140,0</w:t>
            </w:r>
          </w:p>
        </w:tc>
      </w:tr>
      <w:tr w:rsidR="00097F75" w:rsidRPr="00FA2552" w:rsidTr="004D454A">
        <w:trPr>
          <w:trHeight w:val="545"/>
        </w:trPr>
        <w:tc>
          <w:tcPr>
            <w:tcW w:w="2211" w:type="dxa"/>
            <w:vMerge/>
          </w:tcPr>
          <w:p w:rsidR="00097F75" w:rsidRPr="004D6C0B" w:rsidRDefault="00097F75" w:rsidP="004D454A">
            <w:pPr>
              <w:pStyle w:val="affa"/>
              <w:rPr>
                <w:rFonts w:ascii="Times New Roman" w:hAnsi="Times New Roman"/>
                <w:sz w:val="28"/>
                <w:szCs w:val="28"/>
              </w:rPr>
            </w:pPr>
          </w:p>
        </w:tc>
        <w:tc>
          <w:tcPr>
            <w:tcW w:w="2327"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умеренно-оптимистический</w:t>
            </w:r>
          </w:p>
        </w:tc>
        <w:tc>
          <w:tcPr>
            <w:tcW w:w="986" w:type="dxa"/>
            <w:vMerge/>
          </w:tcPr>
          <w:p w:rsidR="00097F75" w:rsidRPr="004D6C0B" w:rsidRDefault="00097F75" w:rsidP="004D454A">
            <w:pPr>
              <w:pStyle w:val="affa"/>
              <w:jc w:val="center"/>
              <w:rPr>
                <w:rFonts w:ascii="Times New Roman" w:hAnsi="Times New Roman"/>
                <w:sz w:val="28"/>
                <w:szCs w:val="28"/>
              </w:rPr>
            </w:pP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3371,4</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3937,4</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5061,8</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180,0</w:t>
            </w:r>
          </w:p>
        </w:tc>
      </w:tr>
      <w:tr w:rsidR="00097F75" w:rsidRPr="00FA2552" w:rsidTr="004D454A">
        <w:tc>
          <w:tcPr>
            <w:tcW w:w="2211" w:type="dxa"/>
            <w:vMerge/>
          </w:tcPr>
          <w:p w:rsidR="00097F75" w:rsidRPr="004D6C0B" w:rsidRDefault="00097F75" w:rsidP="004D454A">
            <w:pPr>
              <w:pStyle w:val="affa"/>
              <w:rPr>
                <w:rFonts w:ascii="Times New Roman" w:hAnsi="Times New Roman"/>
                <w:sz w:val="28"/>
                <w:szCs w:val="28"/>
              </w:rPr>
            </w:pPr>
          </w:p>
        </w:tc>
        <w:tc>
          <w:tcPr>
            <w:tcW w:w="2327"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инновационный</w:t>
            </w:r>
          </w:p>
        </w:tc>
        <w:tc>
          <w:tcPr>
            <w:tcW w:w="986" w:type="dxa"/>
            <w:vMerge/>
          </w:tcPr>
          <w:p w:rsidR="00097F75" w:rsidRPr="004D6C0B" w:rsidRDefault="00097F75" w:rsidP="004D454A">
            <w:pPr>
              <w:pStyle w:val="affa"/>
              <w:jc w:val="center"/>
              <w:rPr>
                <w:rFonts w:ascii="Times New Roman" w:hAnsi="Times New Roman"/>
                <w:sz w:val="28"/>
                <w:szCs w:val="28"/>
              </w:rPr>
            </w:pP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3622,2</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4350,2</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5954,8</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211,8</w:t>
            </w:r>
          </w:p>
        </w:tc>
      </w:tr>
      <w:tr w:rsidR="00097F75" w:rsidRPr="00FA2552" w:rsidTr="004D454A">
        <w:trPr>
          <w:trHeight w:val="677"/>
        </w:trPr>
        <w:tc>
          <w:tcPr>
            <w:tcW w:w="2211" w:type="dxa"/>
            <w:vMerge w:val="restart"/>
          </w:tcPr>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Объем инвестиций в основной капитал за счет всех источников финансирования</w:t>
            </w:r>
          </w:p>
        </w:tc>
        <w:tc>
          <w:tcPr>
            <w:tcW w:w="2327" w:type="dxa"/>
          </w:tcPr>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консервативный</w:t>
            </w:r>
          </w:p>
        </w:tc>
        <w:tc>
          <w:tcPr>
            <w:tcW w:w="986" w:type="dxa"/>
            <w:vMerge w:val="restart"/>
          </w:tcPr>
          <w:p w:rsidR="00097F75" w:rsidRPr="004D6C0B" w:rsidRDefault="00097F75" w:rsidP="004D454A">
            <w:pPr>
              <w:pStyle w:val="affa"/>
              <w:jc w:val="center"/>
              <w:rPr>
                <w:rFonts w:ascii="Times New Roman" w:hAnsi="Times New Roman"/>
                <w:sz w:val="28"/>
                <w:szCs w:val="28"/>
              </w:rPr>
            </w:pPr>
          </w:p>
          <w:p w:rsidR="00097F75" w:rsidRPr="004D6C0B" w:rsidRDefault="00097F75" w:rsidP="004D454A">
            <w:pPr>
              <w:pStyle w:val="affa"/>
              <w:jc w:val="center"/>
              <w:rPr>
                <w:rFonts w:ascii="Times New Roman" w:hAnsi="Times New Roman"/>
                <w:sz w:val="28"/>
                <w:szCs w:val="28"/>
              </w:rPr>
            </w:pPr>
          </w:p>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149,1</w:t>
            </w:r>
          </w:p>
          <w:p w:rsidR="00097F75" w:rsidRPr="004D6C0B" w:rsidRDefault="00097F75" w:rsidP="004D454A">
            <w:pPr>
              <w:pStyle w:val="affa"/>
              <w:jc w:val="center"/>
              <w:rPr>
                <w:rFonts w:ascii="Times New Roman" w:hAnsi="Times New Roman"/>
                <w:sz w:val="28"/>
                <w:szCs w:val="28"/>
              </w:rPr>
            </w:pP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155,0</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158,0</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166,0</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111,3</w:t>
            </w:r>
          </w:p>
        </w:tc>
      </w:tr>
      <w:tr w:rsidR="00097F75" w:rsidRPr="00FA2552" w:rsidTr="004D454A">
        <w:trPr>
          <w:trHeight w:val="559"/>
        </w:trPr>
        <w:tc>
          <w:tcPr>
            <w:tcW w:w="2211" w:type="dxa"/>
            <w:vMerge/>
          </w:tcPr>
          <w:p w:rsidR="00097F75" w:rsidRPr="004D6C0B" w:rsidRDefault="00097F75" w:rsidP="004D454A">
            <w:pPr>
              <w:pStyle w:val="affa"/>
              <w:rPr>
                <w:rFonts w:ascii="Times New Roman" w:hAnsi="Times New Roman"/>
                <w:sz w:val="28"/>
                <w:szCs w:val="28"/>
              </w:rPr>
            </w:pPr>
          </w:p>
        </w:tc>
        <w:tc>
          <w:tcPr>
            <w:tcW w:w="2327" w:type="dxa"/>
          </w:tcPr>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умеренно-оптимистический</w:t>
            </w:r>
          </w:p>
        </w:tc>
        <w:tc>
          <w:tcPr>
            <w:tcW w:w="986" w:type="dxa"/>
            <w:vMerge/>
          </w:tcPr>
          <w:p w:rsidR="00097F75" w:rsidRPr="004D6C0B" w:rsidRDefault="00097F75" w:rsidP="004D454A">
            <w:pPr>
              <w:pStyle w:val="affa"/>
              <w:jc w:val="center"/>
              <w:rPr>
                <w:rFonts w:ascii="Times New Roman" w:hAnsi="Times New Roman"/>
                <w:sz w:val="28"/>
                <w:szCs w:val="28"/>
              </w:rPr>
            </w:pP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161,2</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204,0</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248,0</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166,0</w:t>
            </w:r>
          </w:p>
        </w:tc>
      </w:tr>
      <w:tr w:rsidR="00097F75" w:rsidRPr="00FA2552" w:rsidTr="004D454A">
        <w:tc>
          <w:tcPr>
            <w:tcW w:w="2211" w:type="dxa"/>
            <w:vMerge/>
          </w:tcPr>
          <w:p w:rsidR="00097F75" w:rsidRPr="004D6C0B" w:rsidRDefault="00097F75" w:rsidP="004D454A">
            <w:pPr>
              <w:pStyle w:val="affa"/>
              <w:rPr>
                <w:rFonts w:ascii="Times New Roman" w:hAnsi="Times New Roman"/>
                <w:sz w:val="28"/>
                <w:szCs w:val="28"/>
              </w:rPr>
            </w:pPr>
          </w:p>
        </w:tc>
        <w:tc>
          <w:tcPr>
            <w:tcW w:w="2327" w:type="dxa"/>
          </w:tcPr>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инновационный</w:t>
            </w:r>
          </w:p>
        </w:tc>
        <w:tc>
          <w:tcPr>
            <w:tcW w:w="986" w:type="dxa"/>
            <w:vMerge/>
          </w:tcPr>
          <w:p w:rsidR="00097F75" w:rsidRPr="004D6C0B" w:rsidRDefault="00097F75" w:rsidP="004D454A">
            <w:pPr>
              <w:pStyle w:val="affa"/>
              <w:jc w:val="center"/>
              <w:rPr>
                <w:rFonts w:ascii="Times New Roman" w:hAnsi="Times New Roman"/>
                <w:sz w:val="28"/>
                <w:szCs w:val="28"/>
              </w:rPr>
            </w:pP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167,7</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248,0</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567,7</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 xml:space="preserve">в 3,8 р.б. </w:t>
            </w:r>
          </w:p>
        </w:tc>
      </w:tr>
      <w:tr w:rsidR="00097F75" w:rsidRPr="00FA2552" w:rsidTr="004D454A">
        <w:trPr>
          <w:trHeight w:val="435"/>
        </w:trPr>
        <w:tc>
          <w:tcPr>
            <w:tcW w:w="2211" w:type="dxa"/>
            <w:vMerge w:val="restart"/>
          </w:tcPr>
          <w:p w:rsidR="00097F75" w:rsidRPr="004D6C0B" w:rsidRDefault="00097F75" w:rsidP="004D454A">
            <w:pPr>
              <w:pStyle w:val="affa"/>
              <w:rPr>
                <w:rFonts w:ascii="Times New Roman" w:hAnsi="Times New Roman"/>
                <w:sz w:val="28"/>
                <w:szCs w:val="28"/>
              </w:rPr>
            </w:pPr>
          </w:p>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 xml:space="preserve">Среднедушевой доход </w:t>
            </w:r>
          </w:p>
        </w:tc>
        <w:tc>
          <w:tcPr>
            <w:tcW w:w="2327" w:type="dxa"/>
          </w:tcPr>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консервативный</w:t>
            </w:r>
          </w:p>
        </w:tc>
        <w:tc>
          <w:tcPr>
            <w:tcW w:w="986" w:type="dxa"/>
            <w:vMerge w:val="restart"/>
          </w:tcPr>
          <w:p w:rsidR="00097F75" w:rsidRPr="004D6C0B" w:rsidRDefault="00097F75" w:rsidP="004D454A">
            <w:pPr>
              <w:pStyle w:val="affa"/>
              <w:jc w:val="center"/>
              <w:rPr>
                <w:rFonts w:ascii="Times New Roman" w:hAnsi="Times New Roman"/>
                <w:sz w:val="28"/>
                <w:szCs w:val="28"/>
              </w:rPr>
            </w:pPr>
          </w:p>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11087</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11603</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12751</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13860</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125,0</w:t>
            </w:r>
          </w:p>
        </w:tc>
      </w:tr>
      <w:tr w:rsidR="00097F75" w:rsidRPr="00FA2552" w:rsidTr="004D454A">
        <w:trPr>
          <w:trHeight w:val="555"/>
        </w:trPr>
        <w:tc>
          <w:tcPr>
            <w:tcW w:w="2211" w:type="dxa"/>
            <w:vMerge/>
          </w:tcPr>
          <w:p w:rsidR="00097F75" w:rsidRPr="004D6C0B" w:rsidRDefault="00097F75" w:rsidP="004D454A">
            <w:pPr>
              <w:pStyle w:val="affa"/>
              <w:rPr>
                <w:rFonts w:ascii="Times New Roman" w:hAnsi="Times New Roman"/>
                <w:sz w:val="28"/>
                <w:szCs w:val="28"/>
              </w:rPr>
            </w:pPr>
          </w:p>
        </w:tc>
        <w:tc>
          <w:tcPr>
            <w:tcW w:w="2327" w:type="dxa"/>
          </w:tcPr>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умеренно-оптимистический</w:t>
            </w:r>
          </w:p>
        </w:tc>
        <w:tc>
          <w:tcPr>
            <w:tcW w:w="986" w:type="dxa"/>
            <w:vMerge/>
          </w:tcPr>
          <w:p w:rsidR="00097F75" w:rsidRPr="004D6C0B" w:rsidRDefault="00097F75" w:rsidP="004D454A">
            <w:pPr>
              <w:pStyle w:val="affa"/>
              <w:jc w:val="center"/>
              <w:rPr>
                <w:rFonts w:ascii="Times New Roman" w:hAnsi="Times New Roman"/>
                <w:sz w:val="28"/>
                <w:szCs w:val="28"/>
              </w:rPr>
            </w:pP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11962</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13896</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14967</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135,0</w:t>
            </w:r>
          </w:p>
        </w:tc>
      </w:tr>
      <w:tr w:rsidR="00097F75" w:rsidRPr="00FA2552" w:rsidTr="004D454A">
        <w:tc>
          <w:tcPr>
            <w:tcW w:w="2211" w:type="dxa"/>
            <w:vMerge/>
          </w:tcPr>
          <w:p w:rsidR="00097F75" w:rsidRPr="004D6C0B" w:rsidRDefault="00097F75" w:rsidP="004D454A">
            <w:pPr>
              <w:pStyle w:val="affa"/>
              <w:rPr>
                <w:rFonts w:ascii="Times New Roman" w:hAnsi="Times New Roman"/>
                <w:sz w:val="28"/>
                <w:szCs w:val="28"/>
              </w:rPr>
            </w:pPr>
          </w:p>
        </w:tc>
        <w:tc>
          <w:tcPr>
            <w:tcW w:w="2327" w:type="dxa"/>
          </w:tcPr>
          <w:p w:rsidR="00097F75" w:rsidRPr="004D6C0B" w:rsidRDefault="00097F75" w:rsidP="004D454A">
            <w:pPr>
              <w:pStyle w:val="affa"/>
              <w:rPr>
                <w:rFonts w:ascii="Times New Roman" w:hAnsi="Times New Roman"/>
                <w:sz w:val="28"/>
                <w:szCs w:val="28"/>
              </w:rPr>
            </w:pPr>
            <w:r w:rsidRPr="004D6C0B">
              <w:rPr>
                <w:rFonts w:ascii="Times New Roman" w:hAnsi="Times New Roman"/>
                <w:sz w:val="28"/>
                <w:szCs w:val="28"/>
              </w:rPr>
              <w:t>инновационный</w:t>
            </w:r>
          </w:p>
        </w:tc>
        <w:tc>
          <w:tcPr>
            <w:tcW w:w="986" w:type="dxa"/>
            <w:vMerge/>
          </w:tcPr>
          <w:p w:rsidR="00097F75" w:rsidRPr="004D6C0B" w:rsidRDefault="00097F75" w:rsidP="004D454A">
            <w:pPr>
              <w:pStyle w:val="affa"/>
              <w:jc w:val="center"/>
              <w:rPr>
                <w:rFonts w:ascii="Times New Roman" w:hAnsi="Times New Roman"/>
                <w:sz w:val="28"/>
                <w:szCs w:val="28"/>
              </w:rPr>
            </w:pP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12716</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14896</w:t>
            </w:r>
          </w:p>
        </w:tc>
        <w:tc>
          <w:tcPr>
            <w:tcW w:w="986"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16109</w:t>
            </w:r>
          </w:p>
        </w:tc>
        <w:tc>
          <w:tcPr>
            <w:tcW w:w="1089" w:type="dxa"/>
          </w:tcPr>
          <w:p w:rsidR="00097F75" w:rsidRPr="004D6C0B" w:rsidRDefault="00097F75" w:rsidP="004D454A">
            <w:pPr>
              <w:pStyle w:val="affa"/>
              <w:jc w:val="center"/>
              <w:rPr>
                <w:rFonts w:ascii="Times New Roman" w:hAnsi="Times New Roman"/>
                <w:sz w:val="28"/>
                <w:szCs w:val="28"/>
              </w:rPr>
            </w:pPr>
            <w:r w:rsidRPr="004D6C0B">
              <w:rPr>
                <w:rFonts w:ascii="Times New Roman" w:hAnsi="Times New Roman"/>
                <w:sz w:val="28"/>
                <w:szCs w:val="28"/>
              </w:rPr>
              <w:t>145,3</w:t>
            </w:r>
          </w:p>
        </w:tc>
      </w:tr>
    </w:tbl>
    <w:p w:rsidR="00097F75" w:rsidRPr="00FA2552" w:rsidRDefault="00097F75" w:rsidP="00097F75">
      <w:pPr>
        <w:pStyle w:val="affa"/>
        <w:rPr>
          <w:sz w:val="24"/>
          <w:szCs w:val="24"/>
        </w:rPr>
      </w:pPr>
    </w:p>
    <w:p w:rsidR="00003B69" w:rsidRDefault="00003B69" w:rsidP="00003B69">
      <w:pPr>
        <w:ind w:left="5400"/>
        <w:rPr>
          <w:sz w:val="28"/>
          <w:szCs w:val="28"/>
        </w:rPr>
      </w:pPr>
      <w:r w:rsidRPr="00C11D8D">
        <w:rPr>
          <w:b/>
          <w:color w:val="C0504D"/>
          <w:sz w:val="20"/>
          <w:szCs w:val="20"/>
        </w:rPr>
        <w:br w:type="page"/>
      </w:r>
    </w:p>
    <w:p w:rsidR="00B169C5" w:rsidRDefault="00097F75" w:rsidP="00B169C5">
      <w:pPr>
        <w:ind w:left="5400"/>
        <w:rPr>
          <w:b/>
          <w:sz w:val="20"/>
          <w:szCs w:val="20"/>
        </w:rPr>
      </w:pPr>
      <w:r>
        <w:rPr>
          <w:b/>
          <w:sz w:val="20"/>
          <w:szCs w:val="20"/>
        </w:rPr>
        <w:t>Приложение № 3</w:t>
      </w:r>
    </w:p>
    <w:p w:rsidR="00B169C5" w:rsidRDefault="00B169C5" w:rsidP="00B169C5">
      <w:pPr>
        <w:ind w:left="5400"/>
        <w:rPr>
          <w:b/>
          <w:sz w:val="20"/>
          <w:szCs w:val="20"/>
        </w:rPr>
      </w:pPr>
      <w:r>
        <w:rPr>
          <w:b/>
          <w:sz w:val="20"/>
          <w:szCs w:val="20"/>
        </w:rPr>
        <w:t>к Стратегии социально-экономического развития Турковского муниципального района до 2030 года</w:t>
      </w:r>
    </w:p>
    <w:p w:rsidR="00B169C5" w:rsidRDefault="00B169C5" w:rsidP="00B169C5">
      <w:pPr>
        <w:jc w:val="center"/>
        <w:rPr>
          <w:b/>
          <w:sz w:val="28"/>
          <w:szCs w:val="28"/>
        </w:rPr>
      </w:pPr>
    </w:p>
    <w:p w:rsidR="00B169C5" w:rsidRDefault="00B169C5" w:rsidP="00B169C5">
      <w:pPr>
        <w:jc w:val="center"/>
        <w:rPr>
          <w:b/>
          <w:sz w:val="28"/>
          <w:szCs w:val="28"/>
        </w:rPr>
      </w:pPr>
      <w:r>
        <w:rPr>
          <w:b/>
          <w:sz w:val="28"/>
          <w:szCs w:val="28"/>
        </w:rPr>
        <w:t xml:space="preserve">Ожидаемые результаты реализации </w:t>
      </w:r>
    </w:p>
    <w:p w:rsidR="00B169C5" w:rsidRDefault="00B169C5" w:rsidP="00B169C5">
      <w:pPr>
        <w:jc w:val="center"/>
        <w:rPr>
          <w:b/>
          <w:sz w:val="28"/>
          <w:szCs w:val="28"/>
        </w:rPr>
      </w:pPr>
      <w:r>
        <w:rPr>
          <w:b/>
          <w:sz w:val="28"/>
          <w:szCs w:val="28"/>
        </w:rPr>
        <w:t xml:space="preserve">Стратегии социально-экономического развития </w:t>
      </w:r>
    </w:p>
    <w:p w:rsidR="00B169C5" w:rsidRDefault="00B169C5" w:rsidP="00B169C5">
      <w:pPr>
        <w:jc w:val="center"/>
        <w:rPr>
          <w:b/>
          <w:sz w:val="28"/>
          <w:szCs w:val="28"/>
        </w:rPr>
      </w:pPr>
      <w:r>
        <w:rPr>
          <w:b/>
          <w:sz w:val="28"/>
          <w:szCs w:val="28"/>
        </w:rPr>
        <w:t xml:space="preserve">Турковского муниципального района </w:t>
      </w:r>
    </w:p>
    <w:p w:rsidR="00B169C5" w:rsidRDefault="00B169C5" w:rsidP="00B169C5">
      <w:pPr>
        <w:jc w:val="center"/>
        <w:rPr>
          <w:b/>
          <w:sz w:val="28"/>
          <w:szCs w:val="28"/>
        </w:rPr>
      </w:pPr>
      <w:r>
        <w:rPr>
          <w:b/>
          <w:sz w:val="28"/>
          <w:szCs w:val="28"/>
        </w:rPr>
        <w:t>до 2030 года</w:t>
      </w:r>
    </w:p>
    <w:p w:rsidR="00B169C5" w:rsidRDefault="00B169C5" w:rsidP="00B169C5">
      <w:pPr>
        <w:jc w:val="center"/>
        <w:rPr>
          <w:b/>
          <w:sz w:val="28"/>
          <w:szCs w:val="28"/>
        </w:rPr>
      </w:pPr>
    </w:p>
    <w:tbl>
      <w:tblPr>
        <w:tblW w:w="1092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2"/>
        <w:gridCol w:w="993"/>
        <w:gridCol w:w="1135"/>
        <w:gridCol w:w="992"/>
        <w:gridCol w:w="993"/>
        <w:gridCol w:w="850"/>
        <w:gridCol w:w="992"/>
        <w:gridCol w:w="993"/>
      </w:tblGrid>
      <w:tr w:rsidR="00B169C5" w:rsidTr="00B169C5">
        <w:tc>
          <w:tcPr>
            <w:tcW w:w="397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2013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2016</w:t>
            </w: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 (факт)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C212F" w:rsidP="00BC212F">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2017</w:t>
            </w:r>
          </w:p>
          <w:p w:rsidR="00BC212F" w:rsidRDefault="00BC212F" w:rsidP="00BC212F">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год</w:t>
            </w:r>
          </w:p>
          <w:p w:rsidR="00BC212F" w:rsidRDefault="00BC212F" w:rsidP="00BC212F">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(оценка)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2018</w:t>
            </w: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9032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2020</w:t>
            </w:r>
            <w:r w:rsidR="00B169C5">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pacing w:line="276" w:lineRule="auto"/>
              <w:jc w:val="center"/>
            </w:pPr>
            <w: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pacing w:line="276" w:lineRule="auto"/>
              <w:jc w:val="center"/>
            </w:pPr>
            <w:r>
              <w:t>2030 год</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Цель 1.</w:t>
            </w:r>
            <w:r w:rsidR="00B169C5">
              <w:rPr>
                <w:rFonts w:ascii="Times New Roman" w:hAnsi="Times New Roman" w:cs="Times New Roman"/>
                <w:b/>
                <w:sz w:val="24"/>
                <w:szCs w:val="24"/>
              </w:rPr>
              <w:t>Усиление экономического потенциала Турковского района,</w:t>
            </w:r>
            <w:r w:rsidR="000A3BDC">
              <w:rPr>
                <w:rFonts w:ascii="Times New Roman" w:hAnsi="Times New Roman" w:cs="Times New Roman"/>
                <w:b/>
                <w:sz w:val="24"/>
                <w:szCs w:val="24"/>
              </w:rPr>
              <w:t xml:space="preserve"> </w:t>
            </w:r>
            <w:r w:rsidR="00B169C5">
              <w:rPr>
                <w:rFonts w:ascii="Times New Roman" w:hAnsi="Times New Roman" w:cs="Times New Roman"/>
                <w:b/>
                <w:sz w:val="24"/>
                <w:szCs w:val="24"/>
              </w:rPr>
              <w:t>основанного на инновационной и конкурентоспособной экономике.</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(ОКВЭД В,С,Д,Е), млн.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11077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15975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18326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19059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22961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25091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29088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производства продукции сельского хозяйства, млн.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1625,1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2694,2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2812,1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2986,2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3622,2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4350,2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5954,8</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Производство продукции растениеводства (все формы хозяйствования):</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Зерновые и зернобобовые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128,6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Подсолнечник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Картофель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Овощи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Общая площадь (тыс. га)</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64,5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Обеспеченность кормами на 1 условную голову (центнеров кормовых единиц)</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33,3</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Поголовье скота во всех категориях хозяйств и производство продукции животноводства (все категории хозяйств):</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Крупный рогатый скот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3264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4134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4267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4535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в т.ч. коровы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1556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1939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Свиньи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3002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3850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6600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Овцы, козы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4692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5327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5456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5791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Кролики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988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Скота и мяса кролика в ж.в.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2002,0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2017,2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2066,4</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2334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2423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2574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Молоко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6013,5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6273,2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63388,9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7418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7857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9042</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Рыбы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65,8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Яйцо (тыс. шт)</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17300,0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25174,0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24657,9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24672,9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24732,9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24777,9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24852,9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Надой молока от коровы (кг)</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4054,5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4073,5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4238,9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4376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4663,2</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Среднесуточный привес, КРС (гр.)</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485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Приобретение с/х техники (млн. руб.)</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308,0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Животноводческое оборудование (млн. руб.)</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Приобретение и реконструкция зерносушильно-сортировальных комплексов (млн. руб.)</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Тракторов (ед.)</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Кормоуборочных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розничной торговли, млн.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478,4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561,2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538,3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574,0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Оборот субъектов малого и среднего предпринимательства в постоянных ценах по отношению к показателю 2014 года,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97,3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180</w:t>
            </w:r>
          </w:p>
        </w:tc>
      </w:tr>
      <w:tr w:rsidR="00B169C5" w:rsidTr="00B169C5">
        <w:trPr>
          <w:trHeight w:val="1802"/>
        </w:trPr>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нестационарных торговых объектов круглогодичного размещения и мобильных торговых объектов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граждан, планирующих открыть собственный бизнес в течение ближайших 3 лет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0,27</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предпринимательства, получивших финансовую поддержку</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Число туристов, приезжающих в ТМР,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Цель</w:t>
            </w:r>
            <w:r w:rsidR="00D50064">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B169C5">
              <w:rPr>
                <w:rFonts w:ascii="Times New Roman" w:hAnsi="Times New Roman" w:cs="Times New Roman"/>
                <w:b/>
                <w:sz w:val="24"/>
                <w:szCs w:val="24"/>
              </w:rPr>
              <w:t>Повышение уровня и качества жизни населения на всей территории Турковского района</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Численность населения среднегодовая,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rsidP="00C20DB4">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20DB4">
              <w:rPr>
                <w:rFonts w:ascii="Times New Roman" w:hAnsi="Times New Roman" w:cs="Times New Roman"/>
                <w:sz w:val="24"/>
                <w:szCs w:val="24"/>
              </w:rPr>
              <w:t>0</w:t>
            </w:r>
            <w:r>
              <w:rPr>
                <w:rFonts w:ascii="Times New Roman" w:hAnsi="Times New Roman" w:cs="Times New Roman"/>
                <w:sz w:val="24"/>
                <w:szCs w:val="24"/>
              </w:rPr>
              <w:t>,</w:t>
            </w:r>
            <w:r w:rsidR="00C20DB4">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rsidP="00C20DB4">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20DB4">
              <w:rPr>
                <w:rFonts w:ascii="Times New Roman" w:hAnsi="Times New Roman" w:cs="Times New Roman"/>
                <w:sz w:val="24"/>
                <w:szCs w:val="24"/>
              </w:rPr>
              <w:t>0</w:t>
            </w:r>
            <w:r>
              <w:rPr>
                <w:rFonts w:ascii="Times New Roman" w:hAnsi="Times New Roman" w:cs="Times New Roman"/>
                <w:sz w:val="24"/>
                <w:szCs w:val="24"/>
              </w:rPr>
              <w:t>,</w:t>
            </w:r>
            <w:r w:rsidR="00C20DB4">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9032C" w:rsidP="00C20DB4">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20DB4">
              <w:rPr>
                <w:rFonts w:ascii="Times New Roman" w:hAnsi="Times New Roman" w:cs="Times New Roman"/>
                <w:sz w:val="24"/>
                <w:szCs w:val="24"/>
              </w:rPr>
              <w:t>0</w:t>
            </w:r>
            <w:r w:rsidR="00B169C5">
              <w:rPr>
                <w:rFonts w:ascii="Times New Roman" w:hAnsi="Times New Roman" w:cs="Times New Roman"/>
                <w:sz w:val="24"/>
                <w:szCs w:val="24"/>
              </w:rPr>
              <w:t>,</w:t>
            </w:r>
            <w:r w:rsidR="00C20DB4">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9032C" w:rsidP="00C20DB4">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20DB4">
              <w:rPr>
                <w:rFonts w:ascii="Times New Roman" w:hAnsi="Times New Roman" w:cs="Times New Roman"/>
                <w:sz w:val="24"/>
                <w:szCs w:val="24"/>
              </w:rPr>
              <w:t>0</w:t>
            </w:r>
            <w:r w:rsidR="00B169C5">
              <w:rPr>
                <w:rFonts w:ascii="Times New Roman" w:hAnsi="Times New Roman" w:cs="Times New Roman"/>
                <w:sz w:val="24"/>
                <w:szCs w:val="24"/>
              </w:rPr>
              <w:t>,</w:t>
            </w:r>
            <w:r w:rsidR="00C20DB4">
              <w:rPr>
                <w:rFonts w:ascii="Times New Roman" w:hAnsi="Times New Roman" w:cs="Times New Roman"/>
                <w:sz w:val="24"/>
                <w:szCs w:val="24"/>
              </w:rPr>
              <w:t>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Прирост чис</w:t>
            </w:r>
            <w:r w:rsidR="00B9032C">
              <w:rPr>
                <w:rFonts w:ascii="Times New Roman" w:hAnsi="Times New Roman" w:cs="Times New Roman"/>
                <w:sz w:val="24"/>
                <w:szCs w:val="24"/>
              </w:rPr>
              <w:t>ленности населения к уровню 2017 года (11,1</w:t>
            </w:r>
            <w:r>
              <w:rPr>
                <w:rFonts w:ascii="Times New Roman" w:hAnsi="Times New Roman" w:cs="Times New Roman"/>
                <w:sz w:val="24"/>
                <w:szCs w:val="24"/>
              </w:rPr>
              <w:t xml:space="preserve"> тыс. чел.),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9032C" w:rsidP="00B9032C">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9032C" w:rsidP="00B9032C">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9032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9032C" w:rsidP="00B9032C">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Продолжительность жизни населения, лет</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71,3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76,0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рождаемости</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смертности</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младенческой смертности (на 1000 родившихся)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Смертность трудоспособного населения (на 100 тыс. трудоспособного населения)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542,2</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636,1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ВИЧ-инфицированных лиц, состоящих на диспансерном учете, от числа выявленных,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регистрируемой безработицы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2 месяцев до 7 лет и старше, охваченных образовательными программами, соответствующими федеральному государственному образовательному стандарту дошкольного образования, в общей численности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общеобразовательных учреждений, соответствующих требованиям федеральных государственных образовательных стандартов,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94</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общеобразовательных учреждений, реализующих адаптированные образовательные программы начального общего или (и) основного общего образования,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общеобразовательных учреждений, в которых на регулярной основе осуществляется независимая оценка качества подготовки обучающихся,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r>
      <w:tr w:rsidR="00B169C5" w:rsidTr="00B169C5">
        <w:trPr>
          <w:trHeight w:val="565"/>
        </w:trPr>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Количество спортивных сооружений в ТМР, единиц:</w:t>
            </w:r>
          </w:p>
        </w:tc>
        <w:tc>
          <w:tcPr>
            <w:tcW w:w="993" w:type="dxa"/>
            <w:tcBorders>
              <w:top w:val="nil"/>
              <w:left w:val="single" w:sz="4" w:space="0" w:color="auto"/>
              <w:bottom w:val="nil"/>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B169C5" w:rsidTr="00B169C5">
        <w:trPr>
          <w:trHeight w:val="108"/>
        </w:trPr>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спортивные залы</w:t>
            </w:r>
          </w:p>
        </w:tc>
        <w:tc>
          <w:tcPr>
            <w:tcW w:w="993"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B169C5" w:rsidTr="00B169C5">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плоскостные сооружения</w:t>
            </w:r>
          </w:p>
        </w:tc>
        <w:tc>
          <w:tcPr>
            <w:tcW w:w="993"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B169C5" w:rsidTr="00B169C5">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плавательные бассейны</w:t>
            </w:r>
          </w:p>
        </w:tc>
        <w:tc>
          <w:tcPr>
            <w:tcW w:w="993"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жителей ТМР, систематически занимающихся физической культурой и спортом,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Численность детей и подростков, занимающихся в спортивных школах и секциях ТМР,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Площадь спортивных сооружений по видам,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.м в том.числе</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спортивные залы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плоскостные сооружения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Плавательные бассейны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детского населения района дополнительным образованием художественно-эстетической направленности,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детей, привлекаемых к участию в творческих мероприятиях от общего числа детей района,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библиотечных каталогов, переведенных в электронную форму,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52,0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13700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17458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18169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19440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21773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23950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26824</w:t>
            </w:r>
          </w:p>
        </w:tc>
      </w:tr>
      <w:tr w:rsidR="00855295" w:rsidTr="00B169C5">
        <w:tc>
          <w:tcPr>
            <w:tcW w:w="3972" w:type="dxa"/>
            <w:tcBorders>
              <w:top w:val="single" w:sz="4" w:space="0" w:color="auto"/>
              <w:left w:val="single" w:sz="4" w:space="0" w:color="auto"/>
              <w:bottom w:val="single" w:sz="4" w:space="0" w:color="auto"/>
              <w:right w:val="single" w:sz="4" w:space="0" w:color="auto"/>
            </w:tcBorders>
            <w:hideMark/>
          </w:tcPr>
          <w:p w:rsidR="00855295" w:rsidRDefault="00855295" w:rsidP="008552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Среднедушевой доход населения района </w:t>
            </w:r>
          </w:p>
        </w:tc>
        <w:tc>
          <w:tcPr>
            <w:tcW w:w="993" w:type="dxa"/>
            <w:tcBorders>
              <w:top w:val="single" w:sz="4" w:space="0" w:color="auto"/>
              <w:left w:val="single" w:sz="4" w:space="0" w:color="auto"/>
              <w:bottom w:val="single" w:sz="4" w:space="0" w:color="auto"/>
              <w:right w:val="single" w:sz="4" w:space="0" w:color="auto"/>
            </w:tcBorders>
            <w:hideMark/>
          </w:tcPr>
          <w:p w:rsidR="00855295" w:rsidRDefault="00A778F0">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8329</w:t>
            </w:r>
          </w:p>
        </w:tc>
        <w:tc>
          <w:tcPr>
            <w:tcW w:w="1135"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10579</w:t>
            </w:r>
          </w:p>
        </w:tc>
        <w:tc>
          <w:tcPr>
            <w:tcW w:w="992"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11087</w:t>
            </w:r>
          </w:p>
        </w:tc>
        <w:tc>
          <w:tcPr>
            <w:tcW w:w="993" w:type="dxa"/>
            <w:tcBorders>
              <w:top w:val="single" w:sz="4" w:space="0" w:color="auto"/>
              <w:left w:val="single" w:sz="4" w:space="0" w:color="auto"/>
              <w:bottom w:val="single" w:sz="4" w:space="0" w:color="auto"/>
              <w:right w:val="single" w:sz="4" w:space="0" w:color="auto"/>
            </w:tcBorders>
            <w:hideMark/>
          </w:tcPr>
          <w:p w:rsidR="00855295" w:rsidRDefault="00855295" w:rsidP="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11676</w:t>
            </w:r>
          </w:p>
        </w:tc>
        <w:tc>
          <w:tcPr>
            <w:tcW w:w="850"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12716</w:t>
            </w:r>
          </w:p>
        </w:tc>
        <w:tc>
          <w:tcPr>
            <w:tcW w:w="992"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764E7">
              <w:rPr>
                <w:rFonts w:ascii="Times New Roman" w:hAnsi="Times New Roman" w:cs="Times New Roman"/>
                <w:sz w:val="24"/>
                <w:szCs w:val="24"/>
              </w:rPr>
              <w:t>4896</w:t>
            </w:r>
          </w:p>
        </w:tc>
        <w:tc>
          <w:tcPr>
            <w:tcW w:w="993"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C764E7">
              <w:rPr>
                <w:rFonts w:ascii="Times New Roman" w:hAnsi="Times New Roman" w:cs="Times New Roman"/>
                <w:sz w:val="24"/>
                <w:szCs w:val="24"/>
              </w:rPr>
              <w:t>6109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оказания высокотехнологичной медицинской помощи, на 100 тыс. населения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312,2</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611,1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615,0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Укомплектованность врачами для физических лиц,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Ввод жилья, кв.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Капитальный ремонт многоквартирных домов, домов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обеспеченности сельского населения питьевой водой,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6664D4" w:rsidRDefault="006664D4">
            <w:pPr>
              <w:pStyle w:val="ConsPlusNormal0"/>
              <w:spacing w:line="276" w:lineRule="auto"/>
              <w:ind w:firstLine="0"/>
              <w:jc w:val="center"/>
              <w:rPr>
                <w:rFonts w:ascii="Times New Roman" w:hAnsi="Times New Roman" w:cs="Times New Roman"/>
                <w:b/>
                <w:sz w:val="24"/>
                <w:szCs w:val="24"/>
              </w:rPr>
            </w:pPr>
          </w:p>
          <w:p w:rsidR="006664D4" w:rsidRDefault="006664D4">
            <w:pPr>
              <w:pStyle w:val="ConsPlusNormal0"/>
              <w:spacing w:line="276" w:lineRule="auto"/>
              <w:ind w:firstLine="0"/>
              <w:jc w:val="center"/>
              <w:rPr>
                <w:rFonts w:ascii="Times New Roman" w:hAnsi="Times New Roman" w:cs="Times New Roman"/>
                <w:b/>
                <w:sz w:val="24"/>
                <w:szCs w:val="24"/>
              </w:rPr>
            </w:pPr>
          </w:p>
          <w:p w:rsidR="00B169C5" w:rsidRDefault="00695FBB">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Цель 3. </w:t>
            </w:r>
            <w:r w:rsidR="00B169C5">
              <w:rPr>
                <w:rFonts w:ascii="Times New Roman" w:hAnsi="Times New Roman" w:cs="Times New Roman"/>
                <w:b/>
                <w:sz w:val="24"/>
                <w:szCs w:val="24"/>
              </w:rPr>
              <w:t>Сбалансированное территориальное развитие Турковского района</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Протяженность автомобильных дорог общего пользования с твердым покрытием, км</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221,0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Уровень аварийных ситуаций в системах теплоснабжения, %</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Уровень аварийных ситуаций в системах водоснабжения, %</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Уровень газификации природным газом жилищного фонда Турковского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Площадь, предназначенная для строительства, всего, тыс. кв.м.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0,51</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0,56</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0,57</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0,59</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0,65</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Цель4. </w:t>
            </w:r>
            <w:r w:rsidR="00B169C5">
              <w:rPr>
                <w:rFonts w:ascii="Times New Roman" w:hAnsi="Times New Roman" w:cs="Times New Roman"/>
                <w:b/>
                <w:sz w:val="24"/>
                <w:szCs w:val="24"/>
              </w:rPr>
              <w:t>Совершенствование системы муниципального управления Турковского района</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Численность работников органов местного самоуправления, человек</w:t>
            </w:r>
          </w:p>
        </w:tc>
        <w:tc>
          <w:tcPr>
            <w:tcW w:w="993" w:type="dxa"/>
            <w:tcBorders>
              <w:top w:val="single" w:sz="4" w:space="0" w:color="auto"/>
              <w:left w:val="single" w:sz="4" w:space="0" w:color="auto"/>
              <w:bottom w:val="single" w:sz="4" w:space="0" w:color="auto"/>
              <w:right w:val="single" w:sz="4" w:space="0" w:color="auto"/>
            </w:tcBorders>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Расходы бюджета на орг</w:t>
            </w:r>
            <w:r w:rsidR="006D590C">
              <w:t>аны местного самоуправления, млн</w:t>
            </w:r>
            <w:r>
              <w:t>. руб.</w:t>
            </w:r>
          </w:p>
        </w:tc>
        <w:tc>
          <w:tcPr>
            <w:tcW w:w="993" w:type="dxa"/>
            <w:tcBorders>
              <w:top w:val="single" w:sz="4" w:space="0" w:color="auto"/>
              <w:left w:val="single" w:sz="4" w:space="0" w:color="auto"/>
              <w:bottom w:val="single" w:sz="4" w:space="0" w:color="auto"/>
              <w:right w:val="single" w:sz="4" w:space="0" w:color="auto"/>
            </w:tcBorders>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24,2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24,0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Объем поступлений доходов от использования муниципального имущества и земельных участков, находящихся в собственности муниципального образования в бюджет Турковского района, тыс. руб.</w:t>
            </w:r>
          </w:p>
        </w:tc>
        <w:tc>
          <w:tcPr>
            <w:tcW w:w="993" w:type="dxa"/>
            <w:tcBorders>
              <w:top w:val="single" w:sz="4" w:space="0" w:color="auto"/>
              <w:left w:val="single" w:sz="4" w:space="0" w:color="auto"/>
              <w:bottom w:val="single" w:sz="4" w:space="0" w:color="auto"/>
              <w:right w:val="single" w:sz="4" w:space="0" w:color="auto"/>
            </w:tcBorders>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249,7</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3145,9</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4950,9</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w:t>
            </w:r>
            <w:r w:rsidR="000D7F13">
              <w:rPr>
                <w:rFonts w:asciiTheme="minorHAnsi" w:eastAsiaTheme="minorEastAsia" w:hAnsiTheme="minorHAnsi" w:cstheme="minorBidi"/>
                <w:lang w:eastAsia="ru-RU"/>
              </w:rPr>
              <w:t>354,1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0D7F13">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4401,5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0D7F13">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4508,3</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0D7F13">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4667,4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Доля расходов бюджета района, формируемых в рамках программ, в общем объеме расходов районного бюджета (без субвенций),%</w:t>
            </w:r>
          </w:p>
        </w:tc>
        <w:tc>
          <w:tcPr>
            <w:tcW w:w="993" w:type="dxa"/>
            <w:tcBorders>
              <w:top w:val="single" w:sz="4" w:space="0" w:color="auto"/>
              <w:left w:val="single" w:sz="4" w:space="0" w:color="auto"/>
              <w:bottom w:val="single" w:sz="4" w:space="0" w:color="auto"/>
              <w:right w:val="single" w:sz="4" w:space="0" w:color="auto"/>
            </w:tcBorders>
          </w:tcPr>
          <w:p w:rsidR="00B169C5" w:rsidRDefault="00810190">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uppressAutoHyphens w:val="0"/>
              <w:spacing w:line="276" w:lineRule="auto"/>
              <w:rPr>
                <w:rFonts w:asciiTheme="minorHAnsi" w:eastAsiaTheme="minorEastAsia" w:hAnsiTheme="minorHAnsi" w:cstheme="minorBidi"/>
                <w:lang w:eastAsia="ru-RU"/>
              </w:rPr>
            </w:pPr>
          </w:p>
          <w:p w:rsidR="00810190"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77,4</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 xml:space="preserve">Степень удовлетворенности жителей Турковского района качеством предоставления муниципальных услуг, % от числа опрошенных </w:t>
            </w:r>
          </w:p>
        </w:tc>
        <w:tc>
          <w:tcPr>
            <w:tcW w:w="993" w:type="dxa"/>
            <w:tcBorders>
              <w:top w:val="single" w:sz="4" w:space="0" w:color="auto"/>
              <w:left w:val="single" w:sz="4" w:space="0" w:color="auto"/>
              <w:bottom w:val="single" w:sz="4" w:space="0" w:color="auto"/>
              <w:right w:val="single" w:sz="4" w:space="0" w:color="auto"/>
            </w:tcBorders>
          </w:tcPr>
          <w:p w:rsidR="00B169C5" w:rsidRDefault="00810190">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90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Доля жителей Турковского района, использующих механизм получения муниципальных услуг в электронном виде, %</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uppressAutoHyphens w:val="0"/>
              <w:spacing w:line="276" w:lineRule="auto"/>
              <w:rPr>
                <w:rFonts w:asciiTheme="minorHAnsi" w:eastAsiaTheme="minorEastAsia" w:hAnsiTheme="minorHAnsi" w:cstheme="minorBidi"/>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 xml:space="preserve">Количество посетителей сайта администрации ТМР в год, </w:t>
            </w:r>
          </w:p>
          <w:p w:rsidR="00B169C5" w:rsidRDefault="00B169C5">
            <w:pPr>
              <w:spacing w:line="276" w:lineRule="auto"/>
            </w:pPr>
            <w:r>
              <w:t>тыс. человек</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w:t>
            </w:r>
          </w:p>
        </w:tc>
      </w:tr>
    </w:tbl>
    <w:p w:rsidR="00B169C5" w:rsidRDefault="00B169C5" w:rsidP="00B169C5">
      <w:pPr>
        <w:rPr>
          <w:sz w:val="28"/>
          <w:szCs w:val="28"/>
        </w:rPr>
      </w:pPr>
    </w:p>
    <w:p w:rsidR="00B169C5" w:rsidRDefault="00B169C5" w:rsidP="00B169C5"/>
    <w:p w:rsidR="00003B69" w:rsidRDefault="00003B69" w:rsidP="00003B69">
      <w:pPr>
        <w:jc w:val="both"/>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Pr="00C11D8D" w:rsidRDefault="00B169C5" w:rsidP="00B169C5">
      <w:pPr>
        <w:rPr>
          <w:sz w:val="28"/>
          <w:szCs w:val="28"/>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200A1E" w:rsidRDefault="00200A1E" w:rsidP="00B169C5">
      <w:pPr>
        <w:ind w:left="5400"/>
        <w:rPr>
          <w:b/>
          <w:sz w:val="20"/>
          <w:szCs w:val="20"/>
        </w:rPr>
      </w:pPr>
    </w:p>
    <w:p w:rsidR="00200A1E" w:rsidRDefault="00200A1E" w:rsidP="00B169C5">
      <w:pPr>
        <w:ind w:left="5400"/>
        <w:rPr>
          <w:b/>
          <w:sz w:val="20"/>
          <w:szCs w:val="20"/>
        </w:rPr>
      </w:pPr>
    </w:p>
    <w:p w:rsidR="00200A1E" w:rsidRDefault="00200A1E" w:rsidP="00B169C5">
      <w:pPr>
        <w:ind w:left="5400"/>
        <w:rPr>
          <w:b/>
          <w:sz w:val="20"/>
          <w:szCs w:val="20"/>
        </w:rPr>
      </w:pPr>
    </w:p>
    <w:p w:rsidR="00B169C5" w:rsidRPr="00C11D8D" w:rsidRDefault="00B169C5" w:rsidP="00B169C5">
      <w:pPr>
        <w:ind w:left="5400"/>
        <w:rPr>
          <w:b/>
          <w:sz w:val="20"/>
          <w:szCs w:val="20"/>
        </w:rPr>
      </w:pPr>
      <w:r w:rsidRPr="00C11D8D">
        <w:rPr>
          <w:b/>
          <w:sz w:val="20"/>
          <w:szCs w:val="20"/>
        </w:rPr>
        <w:t xml:space="preserve">Приложение № </w:t>
      </w:r>
      <w:r w:rsidR="00097F75">
        <w:rPr>
          <w:b/>
          <w:sz w:val="20"/>
          <w:szCs w:val="20"/>
        </w:rPr>
        <w:t>4</w:t>
      </w:r>
    </w:p>
    <w:p w:rsidR="00B169C5" w:rsidRPr="00C11D8D" w:rsidRDefault="00B169C5" w:rsidP="00B169C5">
      <w:pPr>
        <w:ind w:left="5400"/>
        <w:rPr>
          <w:b/>
          <w:sz w:val="20"/>
          <w:szCs w:val="20"/>
        </w:rPr>
      </w:pPr>
      <w:r w:rsidRPr="00C11D8D">
        <w:rPr>
          <w:b/>
          <w:sz w:val="20"/>
          <w:szCs w:val="20"/>
        </w:rPr>
        <w:t>к Стратегии социально-экономического развития Турковского муниципального района до 2030 года</w:t>
      </w:r>
    </w:p>
    <w:p w:rsidR="00B169C5" w:rsidRPr="00C11D8D" w:rsidRDefault="00B169C5" w:rsidP="00B169C5">
      <w:pPr>
        <w:jc w:val="center"/>
        <w:rPr>
          <w:b/>
          <w:sz w:val="28"/>
          <w:szCs w:val="28"/>
        </w:rPr>
      </w:pPr>
    </w:p>
    <w:p w:rsidR="00B169C5" w:rsidRDefault="00B169C5" w:rsidP="00B169C5">
      <w:pPr>
        <w:jc w:val="right"/>
        <w:rPr>
          <w:b/>
          <w:sz w:val="28"/>
          <w:szCs w:val="28"/>
          <w:lang w:eastAsia="en-US"/>
        </w:rPr>
      </w:pPr>
    </w:p>
    <w:p w:rsidR="00B169C5" w:rsidRDefault="00B169C5" w:rsidP="00B169C5">
      <w:pPr>
        <w:jc w:val="center"/>
        <w:rPr>
          <w:b/>
          <w:sz w:val="28"/>
          <w:szCs w:val="28"/>
          <w:lang w:eastAsia="ru-RU"/>
        </w:rPr>
      </w:pPr>
      <w:r>
        <w:rPr>
          <w:b/>
          <w:sz w:val="28"/>
          <w:szCs w:val="28"/>
          <w:lang w:eastAsia="en-US"/>
        </w:rPr>
        <w:t xml:space="preserve"> План мер социально-экономической политики </w:t>
      </w:r>
      <w:r>
        <w:rPr>
          <w:b/>
          <w:sz w:val="28"/>
          <w:szCs w:val="28"/>
        </w:rPr>
        <w:t>по приоритетным направлениям реализации Стратегии</w:t>
      </w:r>
    </w:p>
    <w:p w:rsidR="00B169C5" w:rsidRDefault="00B169C5" w:rsidP="00B169C5">
      <w:pPr>
        <w:jc w:val="center"/>
        <w:rPr>
          <w:b/>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831"/>
        <w:gridCol w:w="2595"/>
      </w:tblGrid>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center"/>
              <w:rPr>
                <w:b/>
              </w:rPr>
            </w:pPr>
            <w:r>
              <w:rPr>
                <w:b/>
              </w:rPr>
              <w:t>Наименование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center"/>
              <w:rPr>
                <w:b/>
              </w:rPr>
            </w:pPr>
            <w:r>
              <w:rPr>
                <w:b/>
              </w:rPr>
              <w:t>Сроки реализации</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center"/>
              <w:rPr>
                <w:b/>
              </w:rPr>
            </w:pPr>
            <w:r>
              <w:rPr>
                <w:b/>
              </w:rPr>
              <w:t>Исполнитель</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ind w:left="0"/>
              <w:rPr>
                <w:b/>
              </w:rPr>
            </w:pPr>
            <w:r>
              <w:rPr>
                <w:b/>
              </w:rPr>
              <w:t>Цель 1. Усиление экономического потенциала Турковского муниципального района, основанного на инновационной и конкурентоспособной экономике</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1.1. Обеспечение развития высокотехнологичных производств во всех отраслях экономики района (сельскохозяйственные и промышленные предприятия)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1.1.1</w:t>
            </w:r>
            <w:r w:rsidR="00B169C5">
              <w:t>. Техническое перевооружение сельскохозяйственных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1.1.2</w:t>
            </w:r>
            <w:r w:rsidR="00B169C5">
              <w:t>. Внедрение ресурсосберегающих технологий в растениеводстве и животноводстве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1.1.3</w:t>
            </w:r>
            <w:r w:rsidR="00B169C5">
              <w:t>. Кредитование малых форм хозяйствования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1.1.4</w:t>
            </w:r>
            <w:r w:rsidR="00B169C5">
              <w:t>. Организация закупа излишков сельскохозяйственной продукции в личных подсобных хозяйствах населения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1.1.5</w:t>
            </w:r>
            <w:r w:rsidR="00B169C5">
              <w:t>. Содействие в обновлении основных производственных фондов</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1.1.6</w:t>
            </w:r>
            <w:r w:rsidR="00B169C5">
              <w:t>. Создание производств по переработке мяса, производству мясных изделий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1.2. Обеспечение улучшения инвестиционного климата и повышение качества привлеченных инвестиционных ресурсов в Турковский район</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360"/>
              </w:tabs>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1.2.1. Разработка и реализация комплекса мер по формированию положительного имиджа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1.2.2. Разработка бренда Турковского района и стратегию маркетингового продвижения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1.2.3. Создать интернет портал Турковского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1.2.4. Создание системы мониторинга и вовлечения в  реализацию федеральных и региональных инвестиционных и инфраструктурных проектов</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1.3. Содействие развитию малых форм хозяйствования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360"/>
              </w:tabs>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1.3.1 Адресная поддержка населения в организации самозанятости</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1F1B56" w:rsidP="00BF4928">
            <w:pPr>
              <w:jc w:val="both"/>
            </w:pPr>
            <w:r>
              <w:t xml:space="preserve">1.3.2. Организация </w:t>
            </w:r>
            <w:r w:rsidR="00B169C5">
              <w:t xml:space="preserve"> рынков сбыта продукции населения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1.4. Обеспечение развития малого и среднего предпринимательства на территории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360"/>
              </w:tabs>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1.4.1. Развитие инфраструктуры по поддержке малого и среднего предпринимательства в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1.4.2. Переориентация муниципальных закупок на малое и среднее предпринимательство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1.4.3. Развитие внутреннего и въездного туризма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1.4.4. Развитие системы муниципальной поддержки малого и среднего бизнеса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1.5. Улучшение условий и охраны труда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rPr>
                <w:rStyle w:val="af0"/>
              </w:rPr>
              <w:t>1.5.1. Увеличение количества рабочих мест соответствующих требованиям охраны труда на основе специальной оценки условий труда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1.5.2. Снижение производственного травматизма и профессиональной заболеваемости работников организаций на территории Турковского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ind w:left="0"/>
              <w:rPr>
                <w:b/>
              </w:rPr>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rPr>
          <w:trHeight w:val="683"/>
        </w:trPr>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D175C0" w:rsidP="00BF4928">
            <w:pPr>
              <w:pStyle w:val="afa"/>
              <w:ind w:left="0"/>
              <w:rPr>
                <w:b/>
              </w:rPr>
            </w:pPr>
            <w:r>
              <w:rPr>
                <w:b/>
              </w:rPr>
              <w:t>Цель 2</w:t>
            </w:r>
            <w:r w:rsidR="00B169C5">
              <w:rPr>
                <w:b/>
              </w:rPr>
              <w:t>. Повышение уровня и качества жизни населения на всей территории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3.1. Обеспечение доступности и качества образовательных услуг населению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D175C0">
            <w:pPr>
              <w:jc w:val="both"/>
            </w:pPr>
            <w:r>
              <w:t>3.1.1.Материально-техническое оснащение учреждений системы образования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3.1.2. Достойная оплата труда работникам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3.1.3. Обеспечение муниципальным жильем молодых работников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3.1.4. Развитие дистанционных форм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3.2. Обеспечение физического и культурного развития населения Томского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3.2.1. Материально-техническое оснащение учреждений физической культуры и спорта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3.2.2</w:t>
            </w:r>
            <w:r w:rsidR="00B169C5">
              <w:t>. Достойная оплата труда работникам физической культуры и спорта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3.2.3</w:t>
            </w:r>
            <w:r w:rsidR="00B169C5">
              <w:t>. Материально-техническое оснащение учреждений культуры, искусства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3.2.4</w:t>
            </w:r>
            <w:r w:rsidR="00B169C5">
              <w:t>. Достойная оплата труда работникам культуры и искусства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3.2.5</w:t>
            </w:r>
            <w:r w:rsidR="00B169C5">
              <w:t xml:space="preserve">. Развитие дистанционных услуг в сфере культуры и искусства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3.2.6</w:t>
            </w:r>
            <w:r w:rsidR="00B169C5">
              <w:t>. Развитие духовности, патриотизма и улучшения морально-психологического состояния населения района с участием некоммерческих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 Обеспечение доступности жилья и улучшения качеств</w:t>
            </w:r>
            <w:r w:rsidR="00D175C0">
              <w:t>а жилищных условий населения Турков</w:t>
            </w:r>
            <w:r>
              <w:t>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3.3.1. Обеспечение стабильного функционирования жилищно-коммунального хозяйства жилищных условий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3.3.2. Содействие в юридическом оформлении построенного индивидуального жилья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3.3.3. Развитие индивидуального жилищного строительства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Томского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3.3.4. Обе</w:t>
            </w:r>
            <w:r w:rsidR="00D175C0">
              <w:t>спечение доступности жилья в Турков</w:t>
            </w:r>
            <w:r>
              <w:t>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rPr>
                <w:b/>
              </w:rPr>
              <w:t>Цель 3</w:t>
            </w:r>
            <w:r w:rsidR="00B169C5">
              <w:rPr>
                <w:b/>
              </w:rPr>
              <w:t>. Сбалансированное территориальное развитие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4.1. Обеспечение качественной транспортной инфраструктурой населения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4.1.2. Развитие сети автомобильных дорог</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4.2. Развитие коммунальной и коммуникационной инфраструктуры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rPr>
                <w:color w:val="FF0000"/>
              </w:rPr>
            </w:pPr>
            <w:r>
              <w:t>4.4. Обеспечение комплексного территориального планирования и градостроительного проектирования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D175C0" w:rsidP="00BF4928">
            <w:pPr>
              <w:pStyle w:val="afa"/>
              <w:ind w:left="0"/>
              <w:rPr>
                <w:b/>
              </w:rPr>
            </w:pPr>
            <w:r>
              <w:rPr>
                <w:b/>
              </w:rPr>
              <w:t>Цель 4</w:t>
            </w:r>
            <w:r w:rsidR="00B169C5">
              <w:rPr>
                <w:b/>
              </w:rPr>
              <w:t>. Совершенствование системы муниципального  управления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5.1. Обеспечение эффективного управления муниципальным имуществом, в том числе земельным фондом, в Турковской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5.1.1. Инвентаризация муниципальных земель и оптимизация их использования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5.1.2. Создание информационного пространства о возможном использовании земельных участков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5.1.3. Оптимизация состава муниципального имущества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5.1.4. Уточнение границ поселений, фиксация границ в схемах территориального планирования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5.2. Обеспечение эффективного управления муниципальными финансами, в том числе через систему муниципальных закупок</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5.2.1. Расширение применения муниципальных закупок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5.2.2. Расширение практик общественного контроля за деятельностью муниципальных учреждений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5.3. Повышение качества и доступности муниципальных услуг населению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5.3.1. Совершенствование структуры управления органов и структурных подразделений Администрации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5.3.2. Совершенствование административных регламентов предоставления услуг</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5.3.3</w:t>
            </w:r>
            <w:r w:rsidR="00B169C5">
              <w:t xml:space="preserve">. Перевод муниципальных услуг в электронный формат предоставления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5.4. Развитие информационного общества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711"/>
              </w:tabs>
              <w:jc w:val="both"/>
            </w:pPr>
            <w:r>
              <w:t xml:space="preserve">5.4.2. Развитие зоны скоростного интернета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711"/>
              </w:tabs>
              <w:jc w:val="both"/>
            </w:pPr>
            <w:r>
              <w:t xml:space="preserve">5.4.3. Развитие качества мобильной телефонной связи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5.5. Развитие   с</w:t>
            </w:r>
            <w:r w:rsidR="00B169C5">
              <w:t xml:space="preserve"> муниципально-частного партнерства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5.5.1</w:t>
            </w:r>
            <w:r w:rsidR="00B169C5">
              <w:t>. Создание системы муниципальной поддержки социальных инициатив</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bl>
    <w:p w:rsidR="00B169C5" w:rsidRDefault="00B169C5" w:rsidP="00B169C5">
      <w:pPr>
        <w:rPr>
          <w:sz w:val="20"/>
          <w:szCs w:val="20"/>
        </w:rPr>
      </w:pPr>
    </w:p>
    <w:p w:rsidR="00003B69" w:rsidRPr="00C11D8D" w:rsidRDefault="00003B69" w:rsidP="00003B69">
      <w:pPr>
        <w:rPr>
          <w:sz w:val="28"/>
          <w:szCs w:val="28"/>
        </w:rPr>
        <w:sectPr w:rsidR="00003B69" w:rsidRPr="00C11D8D" w:rsidSect="009B6B00">
          <w:footerReference w:type="even" r:id="rId10"/>
          <w:footerReference w:type="default" r:id="rId11"/>
          <w:pgSz w:w="11906" w:h="16838"/>
          <w:pgMar w:top="709" w:right="851" w:bottom="1134" w:left="1701" w:header="709" w:footer="709" w:gutter="0"/>
          <w:cols w:space="708"/>
          <w:titlePg/>
          <w:docGrid w:linePitch="360"/>
        </w:sectPr>
      </w:pPr>
    </w:p>
    <w:p w:rsidR="00003B69" w:rsidRPr="00C11D8D" w:rsidRDefault="00003B69" w:rsidP="00003B69">
      <w:pPr>
        <w:ind w:left="5400"/>
        <w:rPr>
          <w:b/>
          <w:sz w:val="20"/>
          <w:szCs w:val="20"/>
        </w:rPr>
      </w:pPr>
      <w:r w:rsidRPr="00C11D8D">
        <w:rPr>
          <w:b/>
          <w:sz w:val="20"/>
          <w:szCs w:val="20"/>
        </w:rPr>
        <w:t xml:space="preserve">Приложение № </w:t>
      </w:r>
      <w:r w:rsidR="00097F75">
        <w:rPr>
          <w:b/>
          <w:sz w:val="20"/>
          <w:szCs w:val="20"/>
        </w:rPr>
        <w:t>5</w:t>
      </w:r>
    </w:p>
    <w:p w:rsidR="00003B69" w:rsidRPr="00C11D8D" w:rsidRDefault="00003B69" w:rsidP="00003B69">
      <w:pPr>
        <w:ind w:left="5400"/>
        <w:rPr>
          <w:b/>
          <w:sz w:val="20"/>
          <w:szCs w:val="20"/>
        </w:rPr>
      </w:pPr>
      <w:r w:rsidRPr="00C11D8D">
        <w:rPr>
          <w:b/>
          <w:sz w:val="20"/>
          <w:szCs w:val="20"/>
        </w:rPr>
        <w:t>к Стратегии социально-экономического развития Турковского муниципального района до 2030 года</w:t>
      </w:r>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 xml:space="preserve">Организационно-функциональная матрица ответственности </w:t>
      </w:r>
    </w:p>
    <w:p w:rsidR="00003B69" w:rsidRPr="00C11D8D" w:rsidRDefault="00003B69" w:rsidP="00003B69">
      <w:pPr>
        <w:jc w:val="center"/>
        <w:rPr>
          <w:b/>
          <w:sz w:val="28"/>
          <w:szCs w:val="28"/>
        </w:rPr>
      </w:pPr>
      <w:r w:rsidRPr="00C11D8D">
        <w:rPr>
          <w:b/>
          <w:sz w:val="28"/>
          <w:szCs w:val="28"/>
        </w:rPr>
        <w:t>за реализацию Стратегии социально-экономического развития</w:t>
      </w:r>
    </w:p>
    <w:p w:rsidR="00003B69" w:rsidRPr="00C11D8D" w:rsidRDefault="00003B69" w:rsidP="00003B69">
      <w:pPr>
        <w:jc w:val="center"/>
        <w:rPr>
          <w:b/>
          <w:sz w:val="28"/>
          <w:szCs w:val="28"/>
        </w:rPr>
      </w:pPr>
      <w:r w:rsidRPr="00C11D8D">
        <w:rPr>
          <w:b/>
          <w:sz w:val="28"/>
          <w:szCs w:val="28"/>
        </w:rPr>
        <w:t>Турковского муниципального района до 2030 года</w:t>
      </w:r>
    </w:p>
    <w:p w:rsidR="00003B69" w:rsidRPr="00C11D8D" w:rsidRDefault="00003B69" w:rsidP="00003B69">
      <w:pPr>
        <w:jc w:val="both"/>
        <w:rPr>
          <w:b/>
          <w:color w:val="C0504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5061"/>
        <w:gridCol w:w="3922"/>
      </w:tblGrid>
      <w:tr w:rsidR="00003B69" w:rsidRPr="00C11D8D" w:rsidTr="008D7891">
        <w:tc>
          <w:tcPr>
            <w:tcW w:w="588" w:type="dxa"/>
          </w:tcPr>
          <w:p w:rsidR="00003B69" w:rsidRPr="00C11D8D" w:rsidRDefault="00003B69" w:rsidP="009B6B00">
            <w:pPr>
              <w:jc w:val="center"/>
              <w:rPr>
                <w:b/>
                <w:sz w:val="26"/>
                <w:szCs w:val="26"/>
              </w:rPr>
            </w:pPr>
            <w:r w:rsidRPr="00C11D8D">
              <w:rPr>
                <w:b/>
                <w:sz w:val="26"/>
                <w:szCs w:val="26"/>
              </w:rPr>
              <w:t>№ п/п</w:t>
            </w:r>
          </w:p>
        </w:tc>
        <w:tc>
          <w:tcPr>
            <w:tcW w:w="5061" w:type="dxa"/>
          </w:tcPr>
          <w:p w:rsidR="00003B69" w:rsidRPr="00C11D8D" w:rsidRDefault="00003B69" w:rsidP="009B6B00">
            <w:pPr>
              <w:jc w:val="center"/>
              <w:rPr>
                <w:b/>
                <w:sz w:val="26"/>
                <w:szCs w:val="26"/>
              </w:rPr>
            </w:pPr>
            <w:r w:rsidRPr="00C11D8D">
              <w:rPr>
                <w:b/>
                <w:sz w:val="26"/>
                <w:szCs w:val="26"/>
              </w:rPr>
              <w:t xml:space="preserve">Стратегические направления развития </w:t>
            </w:r>
          </w:p>
          <w:p w:rsidR="00003B69" w:rsidRPr="00C11D8D" w:rsidRDefault="00003B69" w:rsidP="009B6B00">
            <w:pPr>
              <w:jc w:val="center"/>
              <w:rPr>
                <w:b/>
                <w:sz w:val="26"/>
                <w:szCs w:val="26"/>
              </w:rPr>
            </w:pPr>
            <w:r w:rsidRPr="00C11D8D">
              <w:rPr>
                <w:b/>
                <w:sz w:val="26"/>
                <w:szCs w:val="26"/>
              </w:rPr>
              <w:t>Турковского муниципального района</w:t>
            </w:r>
          </w:p>
        </w:tc>
        <w:tc>
          <w:tcPr>
            <w:tcW w:w="3922" w:type="dxa"/>
          </w:tcPr>
          <w:p w:rsidR="00003B69" w:rsidRPr="00C11D8D" w:rsidRDefault="00003B69" w:rsidP="009B6B00">
            <w:pPr>
              <w:jc w:val="center"/>
              <w:rPr>
                <w:b/>
                <w:sz w:val="26"/>
                <w:szCs w:val="26"/>
              </w:rPr>
            </w:pPr>
            <w:r w:rsidRPr="00C11D8D">
              <w:rPr>
                <w:b/>
                <w:sz w:val="26"/>
                <w:szCs w:val="26"/>
              </w:rPr>
              <w:t>Ответственное подразделение администрации Турковского муниципального района, организация</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1</w:t>
            </w:r>
          </w:p>
        </w:tc>
        <w:tc>
          <w:tcPr>
            <w:tcW w:w="5061" w:type="dxa"/>
          </w:tcPr>
          <w:p w:rsidR="00003B69" w:rsidRPr="00C11D8D" w:rsidRDefault="00003B69" w:rsidP="009B6B00">
            <w:pPr>
              <w:rPr>
                <w:sz w:val="26"/>
                <w:szCs w:val="26"/>
              </w:rPr>
            </w:pPr>
            <w:r w:rsidRPr="00C11D8D">
              <w:rPr>
                <w:sz w:val="26"/>
                <w:szCs w:val="26"/>
              </w:rPr>
              <w:t xml:space="preserve">Финансовый потенциал </w:t>
            </w:r>
          </w:p>
          <w:p w:rsidR="00003B69" w:rsidRPr="00C11D8D" w:rsidRDefault="00003B69" w:rsidP="009B6B00">
            <w:pPr>
              <w:rPr>
                <w:sz w:val="26"/>
                <w:szCs w:val="26"/>
              </w:rPr>
            </w:pPr>
            <w:r w:rsidRPr="00C11D8D">
              <w:rPr>
                <w:sz w:val="26"/>
                <w:szCs w:val="26"/>
              </w:rPr>
              <w:t>Совершенствование методов планирования и управления бюджетным процессом</w:t>
            </w:r>
          </w:p>
          <w:p w:rsidR="00003B69" w:rsidRPr="00C11D8D" w:rsidRDefault="00003B69" w:rsidP="009B6B00">
            <w:pPr>
              <w:rPr>
                <w:sz w:val="26"/>
                <w:szCs w:val="26"/>
              </w:rPr>
            </w:pPr>
            <w:r w:rsidRPr="00C11D8D">
              <w:rPr>
                <w:sz w:val="26"/>
                <w:szCs w:val="26"/>
              </w:rPr>
              <w:t>Совершенствование межбюджетных отношений</w:t>
            </w:r>
          </w:p>
        </w:tc>
        <w:tc>
          <w:tcPr>
            <w:tcW w:w="3922" w:type="dxa"/>
          </w:tcPr>
          <w:p w:rsidR="00003B69" w:rsidRPr="00C11D8D" w:rsidRDefault="00003B69" w:rsidP="009B6B00">
            <w:pPr>
              <w:jc w:val="both"/>
              <w:rPr>
                <w:sz w:val="26"/>
                <w:szCs w:val="26"/>
              </w:rPr>
            </w:pPr>
            <w:r w:rsidRPr="00C11D8D">
              <w:rPr>
                <w:sz w:val="26"/>
                <w:szCs w:val="26"/>
              </w:rPr>
              <w:t>Финансовое управление администрации Турковского муниципального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2</w:t>
            </w:r>
          </w:p>
        </w:tc>
        <w:tc>
          <w:tcPr>
            <w:tcW w:w="5061" w:type="dxa"/>
          </w:tcPr>
          <w:p w:rsidR="00003B69" w:rsidRPr="00C11D8D" w:rsidRDefault="00003B69" w:rsidP="009B6B00">
            <w:pPr>
              <w:rPr>
                <w:sz w:val="26"/>
                <w:szCs w:val="26"/>
              </w:rPr>
            </w:pPr>
            <w:r w:rsidRPr="00C11D8D">
              <w:rPr>
                <w:sz w:val="26"/>
                <w:szCs w:val="26"/>
              </w:rPr>
              <w:t>Демография</w:t>
            </w:r>
          </w:p>
          <w:p w:rsidR="00003B69" w:rsidRPr="00C11D8D" w:rsidRDefault="00003B69" w:rsidP="009B6B00">
            <w:pPr>
              <w:rPr>
                <w:color w:val="C0504D"/>
                <w:sz w:val="26"/>
                <w:szCs w:val="26"/>
              </w:rPr>
            </w:pPr>
            <w:r w:rsidRPr="00C11D8D">
              <w:rPr>
                <w:sz w:val="26"/>
                <w:szCs w:val="26"/>
              </w:rPr>
              <w:t>Здравоохранение</w:t>
            </w:r>
          </w:p>
        </w:tc>
        <w:tc>
          <w:tcPr>
            <w:tcW w:w="3922" w:type="dxa"/>
          </w:tcPr>
          <w:p w:rsidR="00003B69" w:rsidRPr="00C11D8D" w:rsidRDefault="00003B69" w:rsidP="009B6B00">
            <w:pPr>
              <w:jc w:val="both"/>
              <w:rPr>
                <w:sz w:val="26"/>
                <w:szCs w:val="26"/>
              </w:rPr>
            </w:pPr>
            <w:r w:rsidRPr="00C11D8D">
              <w:rPr>
                <w:sz w:val="26"/>
                <w:szCs w:val="26"/>
              </w:rPr>
              <w:t>ГУЗ СО «Турковская районная больница»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3</w:t>
            </w:r>
          </w:p>
        </w:tc>
        <w:tc>
          <w:tcPr>
            <w:tcW w:w="5061" w:type="dxa"/>
          </w:tcPr>
          <w:p w:rsidR="00003B69" w:rsidRPr="00C11D8D" w:rsidRDefault="00003B69" w:rsidP="009B6B00">
            <w:pPr>
              <w:rPr>
                <w:sz w:val="26"/>
                <w:szCs w:val="26"/>
              </w:rPr>
            </w:pPr>
            <w:r w:rsidRPr="00C11D8D">
              <w:rPr>
                <w:sz w:val="26"/>
                <w:szCs w:val="26"/>
              </w:rPr>
              <w:t>Образование</w:t>
            </w:r>
          </w:p>
        </w:tc>
        <w:tc>
          <w:tcPr>
            <w:tcW w:w="3922" w:type="dxa"/>
          </w:tcPr>
          <w:p w:rsidR="00003B69" w:rsidRPr="00C11D8D" w:rsidRDefault="00003B69" w:rsidP="009B6B00">
            <w:pPr>
              <w:jc w:val="both"/>
              <w:rPr>
                <w:sz w:val="26"/>
                <w:szCs w:val="26"/>
              </w:rPr>
            </w:pPr>
            <w:r w:rsidRPr="00C11D8D">
              <w:rPr>
                <w:sz w:val="26"/>
                <w:szCs w:val="26"/>
              </w:rPr>
              <w:t>Управление образования администрации Турковского муниципального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4</w:t>
            </w:r>
          </w:p>
        </w:tc>
        <w:tc>
          <w:tcPr>
            <w:tcW w:w="5061" w:type="dxa"/>
          </w:tcPr>
          <w:p w:rsidR="00003B69" w:rsidRPr="00C11D8D" w:rsidRDefault="00003B69" w:rsidP="009B6B00">
            <w:pPr>
              <w:rPr>
                <w:sz w:val="26"/>
                <w:szCs w:val="26"/>
              </w:rPr>
            </w:pPr>
            <w:r w:rsidRPr="00C11D8D">
              <w:rPr>
                <w:sz w:val="26"/>
                <w:szCs w:val="26"/>
              </w:rPr>
              <w:t>Молодёжная политика</w:t>
            </w:r>
          </w:p>
          <w:p w:rsidR="00003B69" w:rsidRPr="00C11D8D" w:rsidRDefault="00003B69" w:rsidP="009B6B00">
            <w:pPr>
              <w:rPr>
                <w:sz w:val="26"/>
                <w:szCs w:val="26"/>
              </w:rPr>
            </w:pPr>
            <w:r w:rsidRPr="00C11D8D">
              <w:rPr>
                <w:sz w:val="26"/>
                <w:szCs w:val="26"/>
              </w:rPr>
              <w:t>Физическая культура и спорт</w:t>
            </w:r>
          </w:p>
          <w:p w:rsidR="00003B69" w:rsidRPr="00C11D8D" w:rsidRDefault="00003B69" w:rsidP="009B6B00">
            <w:pPr>
              <w:rPr>
                <w:sz w:val="26"/>
                <w:szCs w:val="26"/>
              </w:rPr>
            </w:pPr>
            <w:r w:rsidRPr="00C11D8D">
              <w:rPr>
                <w:sz w:val="26"/>
                <w:szCs w:val="26"/>
              </w:rPr>
              <w:t xml:space="preserve">Формирование на территории Турковского муниципального района туриндустрии </w:t>
            </w:r>
          </w:p>
        </w:tc>
        <w:tc>
          <w:tcPr>
            <w:tcW w:w="3922" w:type="dxa"/>
          </w:tcPr>
          <w:p w:rsidR="00003B69" w:rsidRPr="00C11D8D" w:rsidRDefault="00003B69" w:rsidP="009B6B00">
            <w:pPr>
              <w:jc w:val="both"/>
              <w:rPr>
                <w:sz w:val="26"/>
                <w:szCs w:val="26"/>
              </w:rPr>
            </w:pPr>
            <w:r w:rsidRPr="00C11D8D">
              <w:rPr>
                <w:sz w:val="26"/>
                <w:szCs w:val="26"/>
              </w:rPr>
              <w:t>Главный специалист по</w:t>
            </w:r>
            <w:r>
              <w:rPr>
                <w:sz w:val="26"/>
                <w:szCs w:val="26"/>
              </w:rPr>
              <w:t xml:space="preserve"> молодежной политике</w:t>
            </w:r>
            <w:r w:rsidRPr="00C11D8D">
              <w:rPr>
                <w:sz w:val="26"/>
                <w:szCs w:val="26"/>
              </w:rPr>
              <w:t>, физической культуре и спорту администрации Турковского муниципального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5</w:t>
            </w:r>
          </w:p>
        </w:tc>
        <w:tc>
          <w:tcPr>
            <w:tcW w:w="5061" w:type="dxa"/>
          </w:tcPr>
          <w:p w:rsidR="00003B69" w:rsidRPr="00C11D8D" w:rsidRDefault="00003B69" w:rsidP="009B6B00">
            <w:pPr>
              <w:rPr>
                <w:sz w:val="26"/>
                <w:szCs w:val="26"/>
              </w:rPr>
            </w:pPr>
            <w:r w:rsidRPr="00C11D8D">
              <w:rPr>
                <w:sz w:val="26"/>
                <w:szCs w:val="26"/>
              </w:rPr>
              <w:t>Развитие культуры</w:t>
            </w:r>
          </w:p>
        </w:tc>
        <w:tc>
          <w:tcPr>
            <w:tcW w:w="3922" w:type="dxa"/>
          </w:tcPr>
          <w:p w:rsidR="00003B69" w:rsidRPr="00C11D8D" w:rsidRDefault="00003B69" w:rsidP="009B6B00">
            <w:pPr>
              <w:jc w:val="both"/>
              <w:rPr>
                <w:sz w:val="26"/>
                <w:szCs w:val="26"/>
              </w:rPr>
            </w:pPr>
            <w:r w:rsidRPr="00C11D8D">
              <w:rPr>
                <w:sz w:val="26"/>
                <w:szCs w:val="26"/>
              </w:rPr>
              <w:t>«Турковский РДК», «Детская музыкальная школа», «Турковская межпоселенческая центральная библиотека»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6</w:t>
            </w:r>
          </w:p>
        </w:tc>
        <w:tc>
          <w:tcPr>
            <w:tcW w:w="5061" w:type="dxa"/>
          </w:tcPr>
          <w:p w:rsidR="00003B69" w:rsidRPr="00C11D8D" w:rsidRDefault="00003B69" w:rsidP="009B6B00">
            <w:pPr>
              <w:rPr>
                <w:sz w:val="26"/>
                <w:szCs w:val="26"/>
              </w:rPr>
            </w:pPr>
            <w:r w:rsidRPr="00C11D8D">
              <w:rPr>
                <w:sz w:val="26"/>
                <w:szCs w:val="26"/>
              </w:rPr>
              <w:t>Рынок труда</w:t>
            </w:r>
          </w:p>
        </w:tc>
        <w:tc>
          <w:tcPr>
            <w:tcW w:w="3922"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 ГКУ СО «Центр занятости населения Турковского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7</w:t>
            </w:r>
          </w:p>
        </w:tc>
        <w:tc>
          <w:tcPr>
            <w:tcW w:w="5061" w:type="dxa"/>
          </w:tcPr>
          <w:p w:rsidR="00003B69" w:rsidRPr="00C11D8D" w:rsidRDefault="00003B69" w:rsidP="009B6B00">
            <w:pPr>
              <w:rPr>
                <w:sz w:val="26"/>
                <w:szCs w:val="26"/>
              </w:rPr>
            </w:pPr>
            <w:r w:rsidRPr="00C11D8D">
              <w:rPr>
                <w:sz w:val="26"/>
                <w:szCs w:val="26"/>
              </w:rPr>
              <w:t>Доступное жильё</w:t>
            </w:r>
          </w:p>
        </w:tc>
        <w:tc>
          <w:tcPr>
            <w:tcW w:w="3922" w:type="dxa"/>
          </w:tcPr>
          <w:p w:rsidR="00003B69" w:rsidRPr="00C11D8D" w:rsidRDefault="00003B69" w:rsidP="009B6B00">
            <w:pPr>
              <w:jc w:val="both"/>
              <w:rPr>
                <w:sz w:val="26"/>
                <w:szCs w:val="26"/>
              </w:rPr>
            </w:pPr>
            <w:r w:rsidRPr="00C11D8D">
              <w:rPr>
                <w:sz w:val="26"/>
                <w:szCs w:val="26"/>
              </w:rPr>
              <w:t>Управление строительства, жилищно-коммунального хозяйства, ГО и ЧС администрации Турковского муниципального района, МУП «ЖКХ Турковского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8</w:t>
            </w:r>
          </w:p>
        </w:tc>
        <w:tc>
          <w:tcPr>
            <w:tcW w:w="5061" w:type="dxa"/>
          </w:tcPr>
          <w:p w:rsidR="00003B69" w:rsidRPr="00C11D8D" w:rsidRDefault="00003B69" w:rsidP="009B6B00">
            <w:pPr>
              <w:rPr>
                <w:sz w:val="26"/>
                <w:szCs w:val="26"/>
              </w:rPr>
            </w:pPr>
            <w:r w:rsidRPr="00C11D8D">
              <w:rPr>
                <w:sz w:val="26"/>
                <w:szCs w:val="26"/>
              </w:rPr>
              <w:t>Обеспечение населения Турковского муниципального района питьевой водой</w:t>
            </w:r>
          </w:p>
        </w:tc>
        <w:tc>
          <w:tcPr>
            <w:tcW w:w="3922" w:type="dxa"/>
          </w:tcPr>
          <w:p w:rsidR="00003B69" w:rsidRPr="00C11D8D" w:rsidRDefault="00003B69" w:rsidP="009B6B00">
            <w:pPr>
              <w:jc w:val="both"/>
              <w:rPr>
                <w:sz w:val="26"/>
                <w:szCs w:val="26"/>
              </w:rPr>
            </w:pPr>
            <w:r w:rsidRPr="00C11D8D">
              <w:rPr>
                <w:sz w:val="26"/>
                <w:szCs w:val="26"/>
              </w:rPr>
              <w:t>Управление строительства, жилищно-коммунального хозяйства, ГО и ЧС администрации Турковского муниципального района, МУП «ЖКХ Турковского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9</w:t>
            </w:r>
          </w:p>
        </w:tc>
        <w:tc>
          <w:tcPr>
            <w:tcW w:w="5061" w:type="dxa"/>
          </w:tcPr>
          <w:p w:rsidR="00003B69" w:rsidRPr="00C11D8D" w:rsidRDefault="00003B69" w:rsidP="009B6B00">
            <w:pPr>
              <w:shd w:val="clear" w:color="auto" w:fill="FFFFFF"/>
              <w:jc w:val="both"/>
              <w:rPr>
                <w:sz w:val="26"/>
                <w:szCs w:val="26"/>
              </w:rPr>
            </w:pPr>
            <w:r w:rsidRPr="00C11D8D">
              <w:rPr>
                <w:sz w:val="26"/>
                <w:szCs w:val="26"/>
              </w:rPr>
              <w:t>Развитие дорожного хозяйства и благоустройства</w:t>
            </w:r>
          </w:p>
          <w:p w:rsidR="00003B69" w:rsidRPr="00C11D8D" w:rsidRDefault="00003B69" w:rsidP="009B6B00">
            <w:pPr>
              <w:shd w:val="clear" w:color="auto" w:fill="FFFFFF"/>
              <w:jc w:val="both"/>
              <w:rPr>
                <w:sz w:val="26"/>
                <w:szCs w:val="26"/>
              </w:rPr>
            </w:pPr>
            <w:r w:rsidRPr="00C11D8D">
              <w:rPr>
                <w:sz w:val="26"/>
                <w:szCs w:val="26"/>
              </w:rPr>
              <w:t>Охрана окружающей среды</w:t>
            </w:r>
          </w:p>
        </w:tc>
        <w:tc>
          <w:tcPr>
            <w:tcW w:w="3922" w:type="dxa"/>
          </w:tcPr>
          <w:p w:rsidR="00003B69" w:rsidRPr="00C11D8D" w:rsidRDefault="00003B69" w:rsidP="009B6B00">
            <w:pPr>
              <w:jc w:val="both"/>
              <w:rPr>
                <w:sz w:val="26"/>
                <w:szCs w:val="26"/>
              </w:rPr>
            </w:pPr>
            <w:r w:rsidRPr="00C11D8D">
              <w:rPr>
                <w:sz w:val="26"/>
                <w:szCs w:val="26"/>
              </w:rPr>
              <w:t>Управление строительства, жилищно-коммунального хозяйства, ГО и ЧС администрации Турковского муниципального района, МУП «ЖКХ Турковского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10</w:t>
            </w:r>
          </w:p>
        </w:tc>
        <w:tc>
          <w:tcPr>
            <w:tcW w:w="5061" w:type="dxa"/>
          </w:tcPr>
          <w:p w:rsidR="00003B69" w:rsidRPr="00C11D8D" w:rsidRDefault="00003B69" w:rsidP="009B6B00">
            <w:pPr>
              <w:shd w:val="clear" w:color="auto" w:fill="FFFFFF"/>
              <w:jc w:val="both"/>
              <w:rPr>
                <w:sz w:val="26"/>
                <w:szCs w:val="26"/>
              </w:rPr>
            </w:pPr>
            <w:r w:rsidRPr="00C11D8D">
              <w:rPr>
                <w:sz w:val="26"/>
                <w:szCs w:val="26"/>
              </w:rPr>
              <w:t>Жилищно-коммунальное хозяйство</w:t>
            </w:r>
          </w:p>
        </w:tc>
        <w:tc>
          <w:tcPr>
            <w:tcW w:w="3922" w:type="dxa"/>
          </w:tcPr>
          <w:p w:rsidR="00003B69" w:rsidRPr="00C11D8D" w:rsidRDefault="00003B69" w:rsidP="009B6B00">
            <w:pPr>
              <w:jc w:val="both"/>
              <w:rPr>
                <w:sz w:val="26"/>
                <w:szCs w:val="26"/>
              </w:rPr>
            </w:pPr>
            <w:r w:rsidRPr="00C11D8D">
              <w:rPr>
                <w:sz w:val="26"/>
                <w:szCs w:val="26"/>
              </w:rPr>
              <w:t>МУП «ЖКХ Турковского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11</w:t>
            </w:r>
          </w:p>
        </w:tc>
        <w:tc>
          <w:tcPr>
            <w:tcW w:w="5061" w:type="dxa"/>
          </w:tcPr>
          <w:p w:rsidR="00003B69" w:rsidRPr="00C11D8D" w:rsidRDefault="00003B69" w:rsidP="009B6B00">
            <w:pPr>
              <w:shd w:val="clear" w:color="auto" w:fill="FFFFFF"/>
              <w:rPr>
                <w:sz w:val="26"/>
                <w:szCs w:val="26"/>
              </w:rPr>
            </w:pPr>
            <w:r w:rsidRPr="00C11D8D">
              <w:rPr>
                <w:sz w:val="26"/>
                <w:szCs w:val="26"/>
              </w:rPr>
              <w:t xml:space="preserve">Достижение качественно нового уровня конкурентоспособности экономики Турковского муниципального района </w:t>
            </w:r>
          </w:p>
        </w:tc>
        <w:tc>
          <w:tcPr>
            <w:tcW w:w="3922"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12</w:t>
            </w:r>
          </w:p>
        </w:tc>
        <w:tc>
          <w:tcPr>
            <w:tcW w:w="5061" w:type="dxa"/>
          </w:tcPr>
          <w:p w:rsidR="00003B69" w:rsidRPr="00C11D8D" w:rsidRDefault="00003B69" w:rsidP="009B6B00">
            <w:pPr>
              <w:shd w:val="clear" w:color="auto" w:fill="FFFFFF"/>
              <w:rPr>
                <w:sz w:val="26"/>
                <w:szCs w:val="26"/>
              </w:rPr>
            </w:pPr>
            <w:r w:rsidRPr="00C11D8D">
              <w:rPr>
                <w:sz w:val="26"/>
                <w:szCs w:val="26"/>
              </w:rPr>
              <w:t>Развитие сферы услуг, стимулирование малого и среднего предпринимательства</w:t>
            </w:r>
          </w:p>
        </w:tc>
        <w:tc>
          <w:tcPr>
            <w:tcW w:w="3922"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8D7891">
        <w:tc>
          <w:tcPr>
            <w:tcW w:w="588" w:type="dxa"/>
          </w:tcPr>
          <w:p w:rsidR="00003B69" w:rsidRPr="00C11D8D" w:rsidRDefault="00003B69" w:rsidP="009B6B00">
            <w:pPr>
              <w:jc w:val="center"/>
              <w:rPr>
                <w:sz w:val="26"/>
                <w:szCs w:val="26"/>
              </w:rPr>
            </w:pPr>
            <w:r w:rsidRPr="00C11D8D">
              <w:rPr>
                <w:sz w:val="26"/>
                <w:szCs w:val="26"/>
              </w:rPr>
              <w:t>13</w:t>
            </w:r>
          </w:p>
        </w:tc>
        <w:tc>
          <w:tcPr>
            <w:tcW w:w="5061" w:type="dxa"/>
          </w:tcPr>
          <w:p w:rsidR="00003B69" w:rsidRPr="00C11D8D" w:rsidRDefault="00003B69" w:rsidP="009B6B00">
            <w:pPr>
              <w:shd w:val="clear" w:color="auto" w:fill="FFFFFF"/>
              <w:rPr>
                <w:sz w:val="26"/>
                <w:szCs w:val="26"/>
              </w:rPr>
            </w:pPr>
            <w:r w:rsidRPr="00C11D8D">
              <w:rPr>
                <w:sz w:val="26"/>
                <w:szCs w:val="26"/>
              </w:rPr>
              <w:t>Развитие агропромышленного комплекса</w:t>
            </w:r>
          </w:p>
        </w:tc>
        <w:tc>
          <w:tcPr>
            <w:tcW w:w="3922" w:type="dxa"/>
          </w:tcPr>
          <w:p w:rsidR="00003B69" w:rsidRPr="00C11D8D" w:rsidRDefault="00003B69" w:rsidP="009B6B00">
            <w:pPr>
              <w:jc w:val="both"/>
              <w:rPr>
                <w:sz w:val="26"/>
                <w:szCs w:val="26"/>
              </w:rPr>
            </w:pPr>
            <w:r w:rsidRPr="00C11D8D">
              <w:rPr>
                <w:sz w:val="26"/>
                <w:szCs w:val="26"/>
              </w:rPr>
              <w:t>Отдел сельского хозяйства и продовольствия администрации Турковского муниципального района</w:t>
            </w:r>
          </w:p>
        </w:tc>
      </w:tr>
      <w:tr w:rsidR="00003B69" w:rsidRPr="00C11D8D" w:rsidTr="008D7891">
        <w:tc>
          <w:tcPr>
            <w:tcW w:w="5649" w:type="dxa"/>
            <w:gridSpan w:val="2"/>
          </w:tcPr>
          <w:p w:rsidR="00003B69" w:rsidRPr="00C11D8D" w:rsidRDefault="00003B69" w:rsidP="009B6B00">
            <w:pPr>
              <w:rPr>
                <w:i/>
                <w:sz w:val="26"/>
                <w:szCs w:val="26"/>
              </w:rPr>
            </w:pPr>
            <w:r w:rsidRPr="00C11D8D">
              <w:rPr>
                <w:i/>
                <w:sz w:val="26"/>
                <w:szCs w:val="26"/>
              </w:rPr>
              <w:t>Оперативное управление и корректировка Стратегии</w:t>
            </w:r>
          </w:p>
        </w:tc>
        <w:tc>
          <w:tcPr>
            <w:tcW w:w="3922"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8D7891">
        <w:tc>
          <w:tcPr>
            <w:tcW w:w="5649" w:type="dxa"/>
            <w:gridSpan w:val="2"/>
          </w:tcPr>
          <w:p w:rsidR="00003B69" w:rsidRPr="00C11D8D" w:rsidRDefault="00003B69" w:rsidP="009B6B00">
            <w:pPr>
              <w:rPr>
                <w:i/>
                <w:sz w:val="26"/>
                <w:szCs w:val="26"/>
              </w:rPr>
            </w:pPr>
            <w:r w:rsidRPr="00C11D8D">
              <w:rPr>
                <w:i/>
                <w:sz w:val="26"/>
                <w:szCs w:val="26"/>
              </w:rPr>
              <w:t>Информационное сопровождение реализации Стратегии</w:t>
            </w:r>
          </w:p>
        </w:tc>
        <w:tc>
          <w:tcPr>
            <w:tcW w:w="3922"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8D7891">
        <w:tc>
          <w:tcPr>
            <w:tcW w:w="5649" w:type="dxa"/>
            <w:gridSpan w:val="2"/>
          </w:tcPr>
          <w:p w:rsidR="00003B69" w:rsidRPr="00C11D8D" w:rsidRDefault="00003B69" w:rsidP="009B6B00">
            <w:pPr>
              <w:rPr>
                <w:i/>
                <w:sz w:val="26"/>
                <w:szCs w:val="26"/>
              </w:rPr>
            </w:pPr>
            <w:r w:rsidRPr="00C11D8D">
              <w:rPr>
                <w:i/>
                <w:sz w:val="26"/>
                <w:szCs w:val="26"/>
              </w:rPr>
              <w:t>Стратегическое управление</w:t>
            </w:r>
          </w:p>
        </w:tc>
        <w:tc>
          <w:tcPr>
            <w:tcW w:w="3922" w:type="dxa"/>
          </w:tcPr>
          <w:p w:rsidR="00003B69" w:rsidRPr="00C11D8D" w:rsidRDefault="00003B69" w:rsidP="009B6B00">
            <w:pPr>
              <w:jc w:val="both"/>
              <w:rPr>
                <w:sz w:val="26"/>
                <w:szCs w:val="26"/>
              </w:rPr>
            </w:pPr>
            <w:r w:rsidRPr="00C11D8D">
              <w:rPr>
                <w:sz w:val="26"/>
                <w:szCs w:val="26"/>
              </w:rPr>
              <w:t>Глава Турковского муниципального района</w:t>
            </w:r>
          </w:p>
        </w:tc>
      </w:tr>
    </w:tbl>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jc w:val="center"/>
        <w:rPr>
          <w:b/>
          <w:sz w:val="28"/>
          <w:szCs w:val="28"/>
        </w:rPr>
      </w:pPr>
    </w:p>
    <w:p w:rsidR="008D7891" w:rsidRDefault="008D7891" w:rsidP="008D7891">
      <w:pPr>
        <w:rPr>
          <w:b/>
          <w:sz w:val="28"/>
          <w:szCs w:val="28"/>
        </w:rPr>
        <w:sectPr w:rsidR="008D7891" w:rsidSect="00CD345D">
          <w:pgSz w:w="11906" w:h="16838"/>
          <w:pgMar w:top="1134" w:right="850" w:bottom="1134" w:left="1701" w:header="708" w:footer="708" w:gutter="0"/>
          <w:cols w:space="708"/>
          <w:docGrid w:linePitch="360"/>
        </w:sectPr>
      </w:pPr>
    </w:p>
    <w:p w:rsidR="008D7891" w:rsidRPr="00C11D8D" w:rsidRDefault="008D7891" w:rsidP="008D7891">
      <w:pPr>
        <w:ind w:left="5400"/>
        <w:jc w:val="right"/>
        <w:rPr>
          <w:b/>
          <w:sz w:val="20"/>
          <w:szCs w:val="20"/>
        </w:rPr>
      </w:pPr>
      <w:r w:rsidRPr="00C11D8D">
        <w:rPr>
          <w:b/>
          <w:sz w:val="20"/>
          <w:szCs w:val="20"/>
        </w:rPr>
        <w:t xml:space="preserve">Приложение № </w:t>
      </w:r>
      <w:r>
        <w:rPr>
          <w:b/>
        </w:rPr>
        <w:t>6</w:t>
      </w:r>
    </w:p>
    <w:p w:rsidR="008D7891" w:rsidRDefault="008D7891" w:rsidP="008D7891">
      <w:pPr>
        <w:ind w:left="5400"/>
        <w:jc w:val="right"/>
        <w:rPr>
          <w:b/>
        </w:rPr>
      </w:pPr>
      <w:r w:rsidRPr="00C11D8D">
        <w:rPr>
          <w:b/>
          <w:sz w:val="20"/>
          <w:szCs w:val="20"/>
        </w:rPr>
        <w:t xml:space="preserve">к Стратегии социально-экономического развития </w:t>
      </w:r>
    </w:p>
    <w:p w:rsidR="008D7891" w:rsidRPr="00C11D8D" w:rsidRDefault="008D7891" w:rsidP="008D7891">
      <w:pPr>
        <w:ind w:left="5400"/>
        <w:jc w:val="right"/>
        <w:rPr>
          <w:b/>
          <w:sz w:val="20"/>
          <w:szCs w:val="20"/>
        </w:rPr>
      </w:pPr>
      <w:r w:rsidRPr="00C11D8D">
        <w:rPr>
          <w:b/>
          <w:sz w:val="20"/>
          <w:szCs w:val="20"/>
        </w:rPr>
        <w:t>Турковского муниципального района до 2030 года</w:t>
      </w:r>
    </w:p>
    <w:p w:rsidR="008D7891" w:rsidRPr="00C11D8D" w:rsidRDefault="008D7891" w:rsidP="008D7891">
      <w:pPr>
        <w:jc w:val="center"/>
        <w:rPr>
          <w:b/>
          <w:sz w:val="28"/>
          <w:szCs w:val="28"/>
        </w:rPr>
      </w:pPr>
    </w:p>
    <w:p w:rsidR="008D7891" w:rsidRPr="00FC2501" w:rsidRDefault="008D7891" w:rsidP="008D7891">
      <w:pPr>
        <w:jc w:val="center"/>
        <w:rPr>
          <w:b/>
          <w:sz w:val="28"/>
          <w:szCs w:val="28"/>
        </w:rPr>
      </w:pPr>
      <w:r w:rsidRPr="00FC2501">
        <w:rPr>
          <w:b/>
          <w:sz w:val="28"/>
          <w:szCs w:val="28"/>
        </w:rPr>
        <w:t>Перечень перспективных инвестиционных проектов, разработанных в целях реализации Стратегии социально-экономического развития</w:t>
      </w:r>
      <w:r>
        <w:rPr>
          <w:b/>
          <w:sz w:val="28"/>
          <w:szCs w:val="28"/>
        </w:rPr>
        <w:t xml:space="preserve"> Турковского муниципального района до 2030 года</w:t>
      </w:r>
    </w:p>
    <w:p w:rsidR="008D7891" w:rsidRPr="00FC2501" w:rsidRDefault="008D7891" w:rsidP="008D7891">
      <w:pPr>
        <w:jc w:val="center"/>
        <w:rPr>
          <w:b/>
          <w:sz w:val="28"/>
          <w:szCs w:val="28"/>
        </w:rPr>
      </w:pPr>
    </w:p>
    <w:tbl>
      <w:tblPr>
        <w:tblW w:w="14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4226"/>
        <w:gridCol w:w="2693"/>
        <w:gridCol w:w="2978"/>
        <w:gridCol w:w="1702"/>
        <w:gridCol w:w="1985"/>
      </w:tblGrid>
      <w:tr w:rsidR="008D7891" w:rsidRPr="00FC2501" w:rsidTr="005E343E">
        <w:trPr>
          <w:trHeight w:val="255"/>
          <w:tblHeader/>
        </w:trPr>
        <w:tc>
          <w:tcPr>
            <w:tcW w:w="735" w:type="dxa"/>
            <w:shd w:val="clear" w:color="auto" w:fill="auto"/>
          </w:tcPr>
          <w:p w:rsidR="008D7891" w:rsidRPr="00DF797D" w:rsidRDefault="008D7891" w:rsidP="005E343E">
            <w:pPr>
              <w:snapToGrid w:val="0"/>
              <w:jc w:val="center"/>
              <w:rPr>
                <w:b/>
              </w:rPr>
            </w:pPr>
            <w:r w:rsidRPr="00DF797D">
              <w:rPr>
                <w:b/>
              </w:rPr>
              <w:t>№ пп</w:t>
            </w:r>
          </w:p>
        </w:tc>
        <w:tc>
          <w:tcPr>
            <w:tcW w:w="4226" w:type="dxa"/>
            <w:shd w:val="clear" w:color="auto" w:fill="auto"/>
          </w:tcPr>
          <w:p w:rsidR="008D7891" w:rsidRPr="00DF797D" w:rsidRDefault="008D7891" w:rsidP="005E343E">
            <w:pPr>
              <w:snapToGrid w:val="0"/>
              <w:rPr>
                <w:b/>
                <w:bCs/>
              </w:rPr>
            </w:pPr>
            <w:r w:rsidRPr="00DF797D">
              <w:rPr>
                <w:b/>
                <w:bCs/>
              </w:rPr>
              <w:t>Объект</w:t>
            </w:r>
          </w:p>
        </w:tc>
        <w:tc>
          <w:tcPr>
            <w:tcW w:w="2693" w:type="dxa"/>
          </w:tcPr>
          <w:p w:rsidR="008D7891" w:rsidRPr="00DF797D" w:rsidRDefault="008D7891" w:rsidP="005E343E">
            <w:pPr>
              <w:snapToGrid w:val="0"/>
              <w:jc w:val="center"/>
              <w:rPr>
                <w:b/>
              </w:rPr>
            </w:pPr>
            <w:r w:rsidRPr="00DF797D">
              <w:rPr>
                <w:b/>
              </w:rPr>
              <w:t>Инвестор</w:t>
            </w:r>
          </w:p>
        </w:tc>
        <w:tc>
          <w:tcPr>
            <w:tcW w:w="2978" w:type="dxa"/>
          </w:tcPr>
          <w:p w:rsidR="008D7891" w:rsidRPr="00DF797D" w:rsidRDefault="008D7891" w:rsidP="005E343E">
            <w:pPr>
              <w:snapToGrid w:val="0"/>
              <w:jc w:val="center"/>
              <w:rPr>
                <w:b/>
              </w:rPr>
            </w:pPr>
            <w:r w:rsidRPr="00DF797D">
              <w:rPr>
                <w:b/>
              </w:rPr>
              <w:t>Локализация проекта</w:t>
            </w:r>
          </w:p>
        </w:tc>
        <w:tc>
          <w:tcPr>
            <w:tcW w:w="1702" w:type="dxa"/>
          </w:tcPr>
          <w:p w:rsidR="008D7891" w:rsidRPr="00DF797D" w:rsidRDefault="008D7891" w:rsidP="005E343E">
            <w:pPr>
              <w:snapToGrid w:val="0"/>
              <w:jc w:val="center"/>
              <w:rPr>
                <w:b/>
              </w:rPr>
            </w:pPr>
            <w:r w:rsidRPr="00DF797D">
              <w:rPr>
                <w:b/>
              </w:rPr>
              <w:t>Объем инвестиций,</w:t>
            </w:r>
          </w:p>
          <w:p w:rsidR="008D7891" w:rsidRPr="00DF797D" w:rsidRDefault="008D7891" w:rsidP="005E343E">
            <w:pPr>
              <w:snapToGrid w:val="0"/>
              <w:jc w:val="center"/>
              <w:rPr>
                <w:b/>
              </w:rPr>
            </w:pPr>
            <w:r w:rsidRPr="00DF797D">
              <w:rPr>
                <w:b/>
              </w:rPr>
              <w:t>млн. руб.</w:t>
            </w:r>
          </w:p>
        </w:tc>
        <w:tc>
          <w:tcPr>
            <w:tcW w:w="1985" w:type="dxa"/>
            <w:shd w:val="clear" w:color="auto" w:fill="auto"/>
          </w:tcPr>
          <w:p w:rsidR="008D7891" w:rsidRPr="00DF797D" w:rsidRDefault="008D7891" w:rsidP="005E343E">
            <w:pPr>
              <w:snapToGrid w:val="0"/>
              <w:jc w:val="center"/>
              <w:rPr>
                <w:b/>
              </w:rPr>
            </w:pPr>
            <w:r w:rsidRPr="00DF797D">
              <w:rPr>
                <w:b/>
              </w:rPr>
              <w:t>Период реализации</w:t>
            </w:r>
          </w:p>
        </w:tc>
      </w:tr>
      <w:tr w:rsidR="008D7891" w:rsidRPr="00FC2501" w:rsidTr="005E343E">
        <w:trPr>
          <w:trHeight w:val="264"/>
        </w:trPr>
        <w:tc>
          <w:tcPr>
            <w:tcW w:w="735" w:type="dxa"/>
            <w:shd w:val="clear" w:color="auto" w:fill="auto"/>
          </w:tcPr>
          <w:p w:rsidR="008D7891" w:rsidRPr="00DF797D" w:rsidRDefault="008D7891" w:rsidP="005E343E">
            <w:pPr>
              <w:snapToGrid w:val="0"/>
              <w:jc w:val="center"/>
              <w:rPr>
                <w:b/>
              </w:rPr>
            </w:pPr>
            <w:r w:rsidRPr="00DF797D">
              <w:rPr>
                <w:b/>
                <w:lang w:val="en-US"/>
              </w:rPr>
              <w:t>I</w:t>
            </w:r>
            <w:r w:rsidRPr="00DF797D">
              <w:rPr>
                <w:b/>
              </w:rPr>
              <w:t>.</w:t>
            </w:r>
          </w:p>
        </w:tc>
        <w:tc>
          <w:tcPr>
            <w:tcW w:w="13584" w:type="dxa"/>
            <w:gridSpan w:val="5"/>
            <w:shd w:val="clear" w:color="auto" w:fill="auto"/>
          </w:tcPr>
          <w:p w:rsidR="008D7891" w:rsidRPr="00A76EC5" w:rsidRDefault="008D7891" w:rsidP="005E343E">
            <w:pPr>
              <w:snapToGrid w:val="0"/>
              <w:rPr>
                <w:b/>
              </w:rPr>
            </w:pPr>
            <w:r>
              <w:rPr>
                <w:b/>
              </w:rPr>
              <w:t>Промышленное производство</w:t>
            </w:r>
          </w:p>
        </w:tc>
      </w:tr>
      <w:tr w:rsidR="008D7891" w:rsidRPr="00FC2501" w:rsidTr="005E343E">
        <w:trPr>
          <w:trHeight w:val="125"/>
        </w:trPr>
        <w:tc>
          <w:tcPr>
            <w:tcW w:w="735" w:type="dxa"/>
            <w:shd w:val="clear" w:color="auto" w:fill="auto"/>
          </w:tcPr>
          <w:p w:rsidR="008D7891" w:rsidRPr="00DF797D" w:rsidRDefault="008D7891" w:rsidP="005E343E">
            <w:pPr>
              <w:snapToGrid w:val="0"/>
            </w:pPr>
            <w:r>
              <w:t>1.</w:t>
            </w:r>
          </w:p>
        </w:tc>
        <w:tc>
          <w:tcPr>
            <w:tcW w:w="4226" w:type="dxa"/>
            <w:shd w:val="clear" w:color="auto" w:fill="auto"/>
          </w:tcPr>
          <w:p w:rsidR="008D7891" w:rsidRPr="00DF797D" w:rsidRDefault="008D7891" w:rsidP="005E343E">
            <w:r>
              <w:t>Строительство асфальтобетонного завода, производит 60 т. в год</w:t>
            </w:r>
          </w:p>
        </w:tc>
        <w:tc>
          <w:tcPr>
            <w:tcW w:w="2693" w:type="dxa"/>
          </w:tcPr>
          <w:p w:rsidR="008D7891" w:rsidRPr="00DF797D" w:rsidRDefault="008D7891" w:rsidP="005E343E">
            <w:pPr>
              <w:jc w:val="center"/>
            </w:pPr>
            <w:r>
              <w:t>ООО «Дорстрой»</w:t>
            </w:r>
          </w:p>
        </w:tc>
        <w:tc>
          <w:tcPr>
            <w:tcW w:w="2978" w:type="dxa"/>
          </w:tcPr>
          <w:p w:rsidR="008D7891" w:rsidRPr="00DF797D" w:rsidRDefault="008D7891" w:rsidP="005E343E">
            <w:pPr>
              <w:jc w:val="center"/>
            </w:pPr>
            <w:r>
              <w:t>р.п. Турки</w:t>
            </w:r>
          </w:p>
        </w:tc>
        <w:tc>
          <w:tcPr>
            <w:tcW w:w="1702" w:type="dxa"/>
          </w:tcPr>
          <w:p w:rsidR="008D7891" w:rsidRPr="00DF797D" w:rsidRDefault="008D7891" w:rsidP="005E343E">
            <w:pPr>
              <w:jc w:val="center"/>
            </w:pPr>
            <w:r>
              <w:t>145,0</w:t>
            </w:r>
          </w:p>
        </w:tc>
        <w:tc>
          <w:tcPr>
            <w:tcW w:w="1985" w:type="dxa"/>
            <w:shd w:val="clear" w:color="auto" w:fill="auto"/>
          </w:tcPr>
          <w:p w:rsidR="008D7891" w:rsidRPr="00DF797D" w:rsidRDefault="008D7891" w:rsidP="005E343E">
            <w:pPr>
              <w:jc w:val="center"/>
            </w:pPr>
            <w:r>
              <w:t xml:space="preserve">до 2020 </w:t>
            </w:r>
          </w:p>
        </w:tc>
      </w:tr>
      <w:tr w:rsidR="008D7891" w:rsidRPr="00FC2501" w:rsidTr="005E343E">
        <w:trPr>
          <w:trHeight w:val="264"/>
        </w:trPr>
        <w:tc>
          <w:tcPr>
            <w:tcW w:w="735" w:type="dxa"/>
            <w:shd w:val="clear" w:color="auto" w:fill="auto"/>
          </w:tcPr>
          <w:p w:rsidR="008D7891" w:rsidRPr="00DF797D" w:rsidRDefault="008D7891" w:rsidP="005E343E">
            <w:pPr>
              <w:snapToGrid w:val="0"/>
              <w:rPr>
                <w:b/>
              </w:rPr>
            </w:pPr>
            <w:r w:rsidRPr="00DF797D">
              <w:rPr>
                <w:b/>
                <w:lang w:val="en-US"/>
              </w:rPr>
              <w:t>II</w:t>
            </w:r>
            <w:r w:rsidRPr="00DF797D">
              <w:rPr>
                <w:b/>
              </w:rPr>
              <w:t>.</w:t>
            </w:r>
          </w:p>
        </w:tc>
        <w:tc>
          <w:tcPr>
            <w:tcW w:w="13584" w:type="dxa"/>
            <w:gridSpan w:val="5"/>
            <w:shd w:val="clear" w:color="auto" w:fill="auto"/>
          </w:tcPr>
          <w:p w:rsidR="008D7891" w:rsidRPr="00DF797D" w:rsidRDefault="008D7891" w:rsidP="005E343E">
            <w:pPr>
              <w:snapToGrid w:val="0"/>
              <w:rPr>
                <w:b/>
              </w:rPr>
            </w:pPr>
            <w:r>
              <w:rPr>
                <w:b/>
              </w:rPr>
              <w:t>Сельскохозяйственное производство</w:t>
            </w:r>
          </w:p>
        </w:tc>
      </w:tr>
      <w:tr w:rsidR="008D7891" w:rsidRPr="00FC2501" w:rsidTr="005E343E">
        <w:trPr>
          <w:trHeight w:val="145"/>
        </w:trPr>
        <w:tc>
          <w:tcPr>
            <w:tcW w:w="735" w:type="dxa"/>
            <w:shd w:val="clear" w:color="auto" w:fill="auto"/>
          </w:tcPr>
          <w:p w:rsidR="008D7891" w:rsidRPr="00A61155" w:rsidRDefault="008D7891" w:rsidP="00C030CB">
            <w:pPr>
              <w:numPr>
                <w:ilvl w:val="0"/>
                <w:numId w:val="6"/>
              </w:numPr>
              <w:snapToGrid w:val="0"/>
              <w:ind w:left="0" w:firstLine="0"/>
            </w:pPr>
          </w:p>
        </w:tc>
        <w:tc>
          <w:tcPr>
            <w:tcW w:w="4226" w:type="dxa"/>
            <w:shd w:val="clear" w:color="auto" w:fill="auto"/>
          </w:tcPr>
          <w:p w:rsidR="008D7891" w:rsidRPr="00DF797D" w:rsidRDefault="008D7891" w:rsidP="005E343E">
            <w:pPr>
              <w:snapToGrid w:val="0"/>
            </w:pPr>
            <w:r>
              <w:t>Завод по переработке кукурузы</w:t>
            </w:r>
          </w:p>
        </w:tc>
        <w:tc>
          <w:tcPr>
            <w:tcW w:w="2693" w:type="dxa"/>
          </w:tcPr>
          <w:p w:rsidR="008D7891" w:rsidRPr="00DF797D" w:rsidRDefault="008D7891" w:rsidP="005E343E">
            <w:pPr>
              <w:jc w:val="center"/>
            </w:pPr>
            <w:r>
              <w:t>Частные застройщики</w:t>
            </w:r>
          </w:p>
        </w:tc>
        <w:tc>
          <w:tcPr>
            <w:tcW w:w="2978" w:type="dxa"/>
          </w:tcPr>
          <w:p w:rsidR="008D7891" w:rsidRPr="00DF797D" w:rsidRDefault="008D7891" w:rsidP="005E343E">
            <w:pPr>
              <w:snapToGrid w:val="0"/>
              <w:jc w:val="center"/>
            </w:pPr>
            <w:r>
              <w:t>с.Рязанка,</w:t>
            </w:r>
            <w:r w:rsidR="00667973">
              <w:t xml:space="preserve"> </w:t>
            </w:r>
            <w:r>
              <w:t>Рязанское муниципальное образование</w:t>
            </w:r>
          </w:p>
        </w:tc>
        <w:tc>
          <w:tcPr>
            <w:tcW w:w="1702" w:type="dxa"/>
          </w:tcPr>
          <w:p w:rsidR="008D7891" w:rsidRPr="00DF797D" w:rsidRDefault="008D7891" w:rsidP="005E343E">
            <w:pPr>
              <w:snapToGrid w:val="0"/>
              <w:jc w:val="center"/>
            </w:pPr>
            <w:r>
              <w:t>400,0</w:t>
            </w:r>
          </w:p>
        </w:tc>
        <w:tc>
          <w:tcPr>
            <w:tcW w:w="1985" w:type="dxa"/>
            <w:shd w:val="clear" w:color="auto" w:fill="auto"/>
          </w:tcPr>
          <w:p w:rsidR="008D7891" w:rsidRPr="00DF797D" w:rsidRDefault="008D7891" w:rsidP="005E343E">
            <w:pPr>
              <w:jc w:val="center"/>
            </w:pPr>
            <w:r>
              <w:t>до 2025-2030</w:t>
            </w:r>
          </w:p>
        </w:tc>
      </w:tr>
      <w:tr w:rsidR="008D7891" w:rsidRPr="00FC2501" w:rsidTr="005E343E">
        <w:trPr>
          <w:trHeight w:val="125"/>
        </w:trPr>
        <w:tc>
          <w:tcPr>
            <w:tcW w:w="735" w:type="dxa"/>
            <w:shd w:val="clear" w:color="auto" w:fill="auto"/>
          </w:tcPr>
          <w:p w:rsidR="008D7891" w:rsidRPr="00DF797D" w:rsidRDefault="008D7891" w:rsidP="00C030CB">
            <w:pPr>
              <w:numPr>
                <w:ilvl w:val="0"/>
                <w:numId w:val="6"/>
              </w:numPr>
              <w:snapToGrid w:val="0"/>
              <w:ind w:left="0" w:firstLine="0"/>
              <w:jc w:val="center"/>
            </w:pPr>
          </w:p>
        </w:tc>
        <w:tc>
          <w:tcPr>
            <w:tcW w:w="4226" w:type="dxa"/>
            <w:shd w:val="clear" w:color="auto" w:fill="auto"/>
          </w:tcPr>
          <w:p w:rsidR="008D7891" w:rsidRPr="00DF797D" w:rsidRDefault="008D7891" w:rsidP="005E343E">
            <w:pPr>
              <w:snapToGrid w:val="0"/>
            </w:pPr>
            <w:r>
              <w:t>Строительство зерносушильного комплекса мощностью 40 т/час</w:t>
            </w:r>
          </w:p>
        </w:tc>
        <w:tc>
          <w:tcPr>
            <w:tcW w:w="2693" w:type="dxa"/>
          </w:tcPr>
          <w:p w:rsidR="008D7891" w:rsidRPr="00DF797D" w:rsidRDefault="008D7891" w:rsidP="005E343E">
            <w:pPr>
              <w:jc w:val="center"/>
            </w:pPr>
            <w:r>
              <w:t>КФХ «Колос»</w:t>
            </w:r>
          </w:p>
        </w:tc>
        <w:tc>
          <w:tcPr>
            <w:tcW w:w="2978" w:type="dxa"/>
            <w:vAlign w:val="center"/>
          </w:tcPr>
          <w:p w:rsidR="008D7891" w:rsidRPr="00DF797D" w:rsidRDefault="008D7891" w:rsidP="005E343E">
            <w:pPr>
              <w:snapToGrid w:val="0"/>
              <w:jc w:val="center"/>
            </w:pPr>
            <w:r>
              <w:t>с. Студенка, Студеновское сельское поселение</w:t>
            </w:r>
          </w:p>
        </w:tc>
        <w:tc>
          <w:tcPr>
            <w:tcW w:w="1702" w:type="dxa"/>
            <w:vAlign w:val="center"/>
          </w:tcPr>
          <w:p w:rsidR="008D7891" w:rsidRPr="00DF797D" w:rsidRDefault="008D7891" w:rsidP="005E343E">
            <w:pPr>
              <w:snapToGrid w:val="0"/>
              <w:jc w:val="center"/>
            </w:pPr>
            <w:r>
              <w:t>8,0</w:t>
            </w:r>
          </w:p>
        </w:tc>
        <w:tc>
          <w:tcPr>
            <w:tcW w:w="1985" w:type="dxa"/>
            <w:shd w:val="clear" w:color="auto" w:fill="auto"/>
            <w:vAlign w:val="center"/>
          </w:tcPr>
          <w:p w:rsidR="008D7891" w:rsidRPr="00DF797D" w:rsidRDefault="008D7891" w:rsidP="005E343E">
            <w:pPr>
              <w:snapToGrid w:val="0"/>
              <w:jc w:val="center"/>
            </w:pPr>
            <w:r>
              <w:t>до 2020</w:t>
            </w:r>
          </w:p>
        </w:tc>
      </w:tr>
      <w:tr w:rsidR="008D7891" w:rsidRPr="00FC2501" w:rsidTr="005E343E">
        <w:trPr>
          <w:trHeight w:val="125"/>
        </w:trPr>
        <w:tc>
          <w:tcPr>
            <w:tcW w:w="735" w:type="dxa"/>
            <w:shd w:val="clear" w:color="auto" w:fill="auto"/>
          </w:tcPr>
          <w:p w:rsidR="008D7891" w:rsidRPr="00DF797D" w:rsidRDefault="008D7891" w:rsidP="00C030CB">
            <w:pPr>
              <w:numPr>
                <w:ilvl w:val="0"/>
                <w:numId w:val="6"/>
              </w:numPr>
              <w:snapToGrid w:val="0"/>
              <w:ind w:left="0" w:firstLine="0"/>
              <w:jc w:val="center"/>
            </w:pPr>
          </w:p>
        </w:tc>
        <w:tc>
          <w:tcPr>
            <w:tcW w:w="4226" w:type="dxa"/>
            <w:shd w:val="clear" w:color="auto" w:fill="auto"/>
          </w:tcPr>
          <w:p w:rsidR="008D7891" w:rsidRPr="00DF797D" w:rsidRDefault="008D7891" w:rsidP="005E343E">
            <w:pPr>
              <w:snapToGrid w:val="0"/>
            </w:pPr>
            <w:r>
              <w:t>Строительство «Ромашовского элеватора», мощностью 60 тыс. тонн в год</w:t>
            </w:r>
          </w:p>
        </w:tc>
        <w:tc>
          <w:tcPr>
            <w:tcW w:w="2693" w:type="dxa"/>
          </w:tcPr>
          <w:p w:rsidR="008D7891" w:rsidRPr="00DF797D" w:rsidRDefault="008D7891" w:rsidP="005E343E">
            <w:pPr>
              <w:snapToGrid w:val="0"/>
              <w:jc w:val="center"/>
            </w:pPr>
            <w:r>
              <w:t>ООО «Ромашовка»</w:t>
            </w:r>
          </w:p>
        </w:tc>
        <w:tc>
          <w:tcPr>
            <w:tcW w:w="2978" w:type="dxa"/>
          </w:tcPr>
          <w:p w:rsidR="008D7891" w:rsidRPr="00DF797D" w:rsidRDefault="008D7891" w:rsidP="005E343E">
            <w:pPr>
              <w:snapToGrid w:val="0"/>
              <w:jc w:val="center"/>
            </w:pPr>
            <w:r>
              <w:t>с. Ромашовка,</w:t>
            </w:r>
            <w:r w:rsidR="00667973">
              <w:t xml:space="preserve"> </w:t>
            </w:r>
            <w:r>
              <w:t>Рязанское муниципальное образование</w:t>
            </w:r>
          </w:p>
        </w:tc>
        <w:tc>
          <w:tcPr>
            <w:tcW w:w="1702" w:type="dxa"/>
          </w:tcPr>
          <w:p w:rsidR="008D7891" w:rsidRPr="00DF797D" w:rsidRDefault="008D7891" w:rsidP="005E343E">
            <w:pPr>
              <w:jc w:val="center"/>
            </w:pPr>
            <w:r>
              <w:t>100,0</w:t>
            </w:r>
          </w:p>
        </w:tc>
        <w:tc>
          <w:tcPr>
            <w:tcW w:w="1985" w:type="dxa"/>
            <w:shd w:val="clear" w:color="auto" w:fill="auto"/>
          </w:tcPr>
          <w:p w:rsidR="008D7891" w:rsidRPr="00DF797D" w:rsidRDefault="008D7891" w:rsidP="005E343E">
            <w:pPr>
              <w:jc w:val="center"/>
            </w:pPr>
            <w:r>
              <w:t>до 2020</w:t>
            </w:r>
          </w:p>
        </w:tc>
      </w:tr>
      <w:tr w:rsidR="008D7891" w:rsidRPr="00FC2501" w:rsidTr="005E343E">
        <w:trPr>
          <w:trHeight w:val="125"/>
        </w:trPr>
        <w:tc>
          <w:tcPr>
            <w:tcW w:w="735" w:type="dxa"/>
            <w:shd w:val="clear" w:color="auto" w:fill="auto"/>
          </w:tcPr>
          <w:p w:rsidR="008D7891" w:rsidRPr="00DF797D" w:rsidRDefault="008D7891" w:rsidP="00C030CB">
            <w:pPr>
              <w:numPr>
                <w:ilvl w:val="0"/>
                <w:numId w:val="6"/>
              </w:numPr>
              <w:snapToGrid w:val="0"/>
              <w:ind w:left="0" w:firstLine="0"/>
              <w:jc w:val="center"/>
            </w:pPr>
          </w:p>
        </w:tc>
        <w:tc>
          <w:tcPr>
            <w:tcW w:w="4226" w:type="dxa"/>
            <w:shd w:val="clear" w:color="auto" w:fill="auto"/>
          </w:tcPr>
          <w:p w:rsidR="008D7891" w:rsidRPr="00DF797D" w:rsidRDefault="008D7891" w:rsidP="005E343E">
            <w:pPr>
              <w:snapToGrid w:val="0"/>
            </w:pPr>
            <w:r>
              <w:t>Элеватор</w:t>
            </w:r>
          </w:p>
        </w:tc>
        <w:tc>
          <w:tcPr>
            <w:tcW w:w="2693" w:type="dxa"/>
          </w:tcPr>
          <w:p w:rsidR="008D7891" w:rsidRPr="00DF797D" w:rsidRDefault="008D7891" w:rsidP="005E343E">
            <w:pPr>
              <w:jc w:val="center"/>
            </w:pPr>
            <w:r>
              <w:t>ООО «Турковский зерновой терминал»</w:t>
            </w:r>
          </w:p>
        </w:tc>
        <w:tc>
          <w:tcPr>
            <w:tcW w:w="2978" w:type="dxa"/>
          </w:tcPr>
          <w:p w:rsidR="008D7891" w:rsidRPr="00DF797D" w:rsidRDefault="009A55E3" w:rsidP="005E343E">
            <w:pPr>
              <w:snapToGrid w:val="0"/>
              <w:jc w:val="center"/>
            </w:pPr>
            <w:r>
              <w:t>р.</w:t>
            </w:r>
            <w:r w:rsidR="008D7891">
              <w:t>п.Турки</w:t>
            </w:r>
          </w:p>
        </w:tc>
        <w:tc>
          <w:tcPr>
            <w:tcW w:w="1702" w:type="dxa"/>
          </w:tcPr>
          <w:p w:rsidR="008D7891" w:rsidRPr="00DF797D" w:rsidRDefault="008D7891" w:rsidP="005E343E">
            <w:pPr>
              <w:snapToGrid w:val="0"/>
              <w:jc w:val="center"/>
            </w:pPr>
            <w:r>
              <w:t>15,6</w:t>
            </w:r>
          </w:p>
        </w:tc>
        <w:tc>
          <w:tcPr>
            <w:tcW w:w="1985" w:type="dxa"/>
            <w:shd w:val="clear" w:color="auto" w:fill="auto"/>
          </w:tcPr>
          <w:p w:rsidR="008D7891" w:rsidRPr="00DF797D" w:rsidRDefault="008D7891" w:rsidP="005E343E">
            <w:pPr>
              <w:snapToGrid w:val="0"/>
              <w:jc w:val="center"/>
            </w:pPr>
            <w:r>
              <w:t>до 2019</w:t>
            </w:r>
          </w:p>
        </w:tc>
      </w:tr>
      <w:tr w:rsidR="008D7891" w:rsidRPr="00FC2501" w:rsidTr="005E343E">
        <w:trPr>
          <w:trHeight w:val="125"/>
        </w:trPr>
        <w:tc>
          <w:tcPr>
            <w:tcW w:w="735" w:type="dxa"/>
            <w:shd w:val="clear" w:color="auto" w:fill="auto"/>
          </w:tcPr>
          <w:p w:rsidR="008D7891" w:rsidRPr="00DF797D" w:rsidRDefault="008D7891" w:rsidP="00C030CB">
            <w:pPr>
              <w:numPr>
                <w:ilvl w:val="0"/>
                <w:numId w:val="6"/>
              </w:numPr>
              <w:snapToGrid w:val="0"/>
              <w:ind w:left="0" w:firstLine="0"/>
              <w:jc w:val="center"/>
            </w:pPr>
          </w:p>
        </w:tc>
        <w:tc>
          <w:tcPr>
            <w:tcW w:w="4226" w:type="dxa"/>
            <w:shd w:val="clear" w:color="auto" w:fill="auto"/>
          </w:tcPr>
          <w:p w:rsidR="008D7891" w:rsidRPr="00DF797D" w:rsidRDefault="008D7891" w:rsidP="005E343E">
            <w:pPr>
              <w:snapToGrid w:val="0"/>
            </w:pPr>
            <w:r>
              <w:t>Производство работ по орошению земель на площади 150 га</w:t>
            </w:r>
          </w:p>
        </w:tc>
        <w:tc>
          <w:tcPr>
            <w:tcW w:w="2693" w:type="dxa"/>
          </w:tcPr>
          <w:p w:rsidR="008D7891" w:rsidRPr="00DF797D" w:rsidRDefault="008D7891" w:rsidP="005E343E">
            <w:pPr>
              <w:jc w:val="center"/>
            </w:pPr>
            <w:r>
              <w:t>ООО «Агрос»</w:t>
            </w:r>
          </w:p>
        </w:tc>
        <w:tc>
          <w:tcPr>
            <w:tcW w:w="2978" w:type="dxa"/>
          </w:tcPr>
          <w:p w:rsidR="008D7891" w:rsidRPr="00DF797D" w:rsidRDefault="008D7891" w:rsidP="005E343E">
            <w:pPr>
              <w:snapToGrid w:val="0"/>
              <w:jc w:val="center"/>
            </w:pPr>
            <w:r>
              <w:t>с. Рязанка, Рязанское сельское поселение</w:t>
            </w:r>
          </w:p>
        </w:tc>
        <w:tc>
          <w:tcPr>
            <w:tcW w:w="1702" w:type="dxa"/>
          </w:tcPr>
          <w:p w:rsidR="008D7891" w:rsidRPr="00DF797D" w:rsidRDefault="008D7891" w:rsidP="005E343E">
            <w:pPr>
              <w:snapToGrid w:val="0"/>
              <w:jc w:val="center"/>
            </w:pPr>
          </w:p>
        </w:tc>
        <w:tc>
          <w:tcPr>
            <w:tcW w:w="1985" w:type="dxa"/>
            <w:shd w:val="clear" w:color="auto" w:fill="auto"/>
          </w:tcPr>
          <w:p w:rsidR="008D7891" w:rsidRPr="00DF797D" w:rsidRDefault="008D7891" w:rsidP="005E343E">
            <w:pPr>
              <w:snapToGrid w:val="0"/>
              <w:jc w:val="center"/>
            </w:pPr>
            <w:r>
              <w:t>до 2020</w:t>
            </w:r>
          </w:p>
        </w:tc>
      </w:tr>
      <w:tr w:rsidR="008D7891" w:rsidRPr="00FC2501" w:rsidTr="005E343E">
        <w:trPr>
          <w:trHeight w:val="125"/>
        </w:trPr>
        <w:tc>
          <w:tcPr>
            <w:tcW w:w="735" w:type="dxa"/>
            <w:shd w:val="clear" w:color="auto" w:fill="auto"/>
          </w:tcPr>
          <w:p w:rsidR="008D7891" w:rsidRPr="00DF797D" w:rsidRDefault="008D7891" w:rsidP="00C030CB">
            <w:pPr>
              <w:numPr>
                <w:ilvl w:val="0"/>
                <w:numId w:val="6"/>
              </w:numPr>
              <w:snapToGrid w:val="0"/>
              <w:ind w:left="0" w:firstLine="0"/>
              <w:jc w:val="center"/>
            </w:pPr>
          </w:p>
        </w:tc>
        <w:tc>
          <w:tcPr>
            <w:tcW w:w="4226" w:type="dxa"/>
            <w:shd w:val="clear" w:color="auto" w:fill="auto"/>
          </w:tcPr>
          <w:p w:rsidR="008D7891" w:rsidRPr="00DF797D" w:rsidRDefault="008D7891" w:rsidP="005E343E">
            <w:pPr>
              <w:snapToGrid w:val="0"/>
            </w:pPr>
            <w:r>
              <w:t>Строительство 2 мехтоков общей мощностью 50 т/год</w:t>
            </w:r>
          </w:p>
        </w:tc>
        <w:tc>
          <w:tcPr>
            <w:tcW w:w="2693" w:type="dxa"/>
          </w:tcPr>
          <w:p w:rsidR="008D7891" w:rsidRPr="00DF797D" w:rsidRDefault="008D7891" w:rsidP="005E343E">
            <w:pPr>
              <w:jc w:val="center"/>
            </w:pPr>
          </w:p>
        </w:tc>
        <w:tc>
          <w:tcPr>
            <w:tcW w:w="2978" w:type="dxa"/>
          </w:tcPr>
          <w:p w:rsidR="008D7891" w:rsidRPr="00DF797D" w:rsidRDefault="008D7891" w:rsidP="005E343E">
            <w:pPr>
              <w:snapToGrid w:val="0"/>
              <w:jc w:val="center"/>
            </w:pPr>
            <w:r>
              <w:t>с. Дмитриевка, Студеновское сельское поселение</w:t>
            </w:r>
          </w:p>
        </w:tc>
        <w:tc>
          <w:tcPr>
            <w:tcW w:w="1702" w:type="dxa"/>
          </w:tcPr>
          <w:p w:rsidR="008D7891" w:rsidRPr="00DF797D" w:rsidRDefault="008D7891" w:rsidP="005E343E">
            <w:pPr>
              <w:snapToGrid w:val="0"/>
              <w:jc w:val="center"/>
            </w:pPr>
          </w:p>
        </w:tc>
        <w:tc>
          <w:tcPr>
            <w:tcW w:w="1985" w:type="dxa"/>
            <w:shd w:val="clear" w:color="auto" w:fill="auto"/>
          </w:tcPr>
          <w:p w:rsidR="008D7891" w:rsidRPr="00DF797D" w:rsidRDefault="008D7891" w:rsidP="005E343E">
            <w:pPr>
              <w:snapToGrid w:val="0"/>
              <w:jc w:val="center"/>
            </w:pPr>
            <w:r>
              <w:t>до 2030</w:t>
            </w:r>
          </w:p>
        </w:tc>
      </w:tr>
      <w:tr w:rsidR="008D7891" w:rsidRPr="00FC2501" w:rsidTr="005E343E">
        <w:trPr>
          <w:trHeight w:val="125"/>
        </w:trPr>
        <w:tc>
          <w:tcPr>
            <w:tcW w:w="735" w:type="dxa"/>
            <w:shd w:val="clear" w:color="auto" w:fill="auto"/>
          </w:tcPr>
          <w:p w:rsidR="008D7891" w:rsidRPr="00DF797D" w:rsidRDefault="008D7891" w:rsidP="00C030CB">
            <w:pPr>
              <w:numPr>
                <w:ilvl w:val="0"/>
                <w:numId w:val="6"/>
              </w:numPr>
              <w:snapToGrid w:val="0"/>
              <w:ind w:left="0" w:firstLine="0"/>
              <w:jc w:val="center"/>
            </w:pPr>
          </w:p>
        </w:tc>
        <w:tc>
          <w:tcPr>
            <w:tcW w:w="4226" w:type="dxa"/>
            <w:shd w:val="clear" w:color="auto" w:fill="auto"/>
          </w:tcPr>
          <w:p w:rsidR="008D7891" w:rsidRPr="00DF797D" w:rsidRDefault="008D7891" w:rsidP="005E343E">
            <w:r>
              <w:t>Строительство мехтока</w:t>
            </w:r>
          </w:p>
        </w:tc>
        <w:tc>
          <w:tcPr>
            <w:tcW w:w="2693" w:type="dxa"/>
          </w:tcPr>
          <w:p w:rsidR="008D7891" w:rsidRPr="00DF797D" w:rsidRDefault="008D7891" w:rsidP="005E343E">
            <w:pPr>
              <w:snapToGrid w:val="0"/>
              <w:jc w:val="center"/>
            </w:pPr>
            <w:r>
              <w:t>КХ «Рубин»</w:t>
            </w:r>
          </w:p>
        </w:tc>
        <w:tc>
          <w:tcPr>
            <w:tcW w:w="2978" w:type="dxa"/>
          </w:tcPr>
          <w:p w:rsidR="008D7891" w:rsidRPr="00DF797D" w:rsidRDefault="008D7891" w:rsidP="00667973">
            <w:pPr>
              <w:snapToGrid w:val="0"/>
              <w:jc w:val="center"/>
            </w:pPr>
            <w:r>
              <w:t xml:space="preserve">с. Чернавка, </w:t>
            </w:r>
            <w:r w:rsidR="00667973">
              <w:t>Рязанское</w:t>
            </w:r>
            <w:r>
              <w:t xml:space="preserve"> сельское поселение</w:t>
            </w:r>
          </w:p>
        </w:tc>
        <w:tc>
          <w:tcPr>
            <w:tcW w:w="1702" w:type="dxa"/>
          </w:tcPr>
          <w:p w:rsidR="008D7891" w:rsidRPr="00DF797D" w:rsidRDefault="008D7891" w:rsidP="005E343E">
            <w:pPr>
              <w:snapToGrid w:val="0"/>
              <w:jc w:val="center"/>
            </w:pPr>
          </w:p>
        </w:tc>
        <w:tc>
          <w:tcPr>
            <w:tcW w:w="1985" w:type="dxa"/>
            <w:shd w:val="clear" w:color="auto" w:fill="auto"/>
          </w:tcPr>
          <w:p w:rsidR="008D7891" w:rsidRPr="00DF797D" w:rsidRDefault="008D7891" w:rsidP="005E343E">
            <w:pPr>
              <w:jc w:val="center"/>
            </w:pPr>
            <w:r>
              <w:t>до 2025</w:t>
            </w:r>
          </w:p>
        </w:tc>
      </w:tr>
    </w:tbl>
    <w:p w:rsidR="00C012C8" w:rsidRPr="00C012C8" w:rsidRDefault="00C012C8" w:rsidP="00C012C8">
      <w:pPr>
        <w:ind w:left="5400"/>
        <w:jc w:val="right"/>
        <w:rPr>
          <w:b/>
          <w:sz w:val="20"/>
          <w:szCs w:val="20"/>
        </w:rPr>
      </w:pPr>
      <w:r w:rsidRPr="00C012C8">
        <w:rPr>
          <w:b/>
          <w:sz w:val="20"/>
          <w:szCs w:val="20"/>
        </w:rPr>
        <w:t>Приложение № 7</w:t>
      </w:r>
    </w:p>
    <w:p w:rsidR="00C012C8" w:rsidRPr="00C012C8" w:rsidRDefault="00C012C8" w:rsidP="00C012C8">
      <w:pPr>
        <w:ind w:left="5400"/>
        <w:jc w:val="right"/>
        <w:rPr>
          <w:b/>
          <w:sz w:val="20"/>
          <w:szCs w:val="20"/>
        </w:rPr>
      </w:pPr>
      <w:r w:rsidRPr="00C012C8">
        <w:rPr>
          <w:b/>
          <w:sz w:val="20"/>
          <w:szCs w:val="20"/>
        </w:rPr>
        <w:t xml:space="preserve">к Стратегии социально-экономического развития </w:t>
      </w:r>
    </w:p>
    <w:p w:rsidR="00C012C8" w:rsidRPr="00C012C8" w:rsidRDefault="00C012C8" w:rsidP="00C012C8">
      <w:pPr>
        <w:ind w:left="5400"/>
        <w:jc w:val="right"/>
        <w:rPr>
          <w:b/>
          <w:sz w:val="20"/>
          <w:szCs w:val="20"/>
        </w:rPr>
      </w:pPr>
      <w:r w:rsidRPr="00C012C8">
        <w:rPr>
          <w:b/>
          <w:sz w:val="20"/>
          <w:szCs w:val="20"/>
        </w:rPr>
        <w:t>Турковского муниципального района до 2030 года</w:t>
      </w:r>
    </w:p>
    <w:p w:rsidR="00C012C8" w:rsidRPr="00A51393" w:rsidRDefault="00C012C8" w:rsidP="00C012C8">
      <w:pPr>
        <w:ind w:left="5220"/>
        <w:jc w:val="right"/>
        <w:rPr>
          <w:b/>
        </w:rPr>
      </w:pPr>
    </w:p>
    <w:p w:rsidR="00C012C8" w:rsidRPr="00D36BEA" w:rsidRDefault="00C012C8" w:rsidP="00C012C8">
      <w:pPr>
        <w:ind w:left="5220"/>
        <w:jc w:val="right"/>
      </w:pPr>
    </w:p>
    <w:p w:rsidR="00C012C8" w:rsidRPr="005C56DF" w:rsidRDefault="00C012C8" w:rsidP="00C012C8">
      <w:pPr>
        <w:jc w:val="center"/>
        <w:rPr>
          <w:b/>
          <w:sz w:val="28"/>
          <w:szCs w:val="28"/>
        </w:rPr>
      </w:pPr>
      <w:r w:rsidRPr="005C56DF">
        <w:rPr>
          <w:b/>
          <w:sz w:val="28"/>
          <w:szCs w:val="28"/>
        </w:rPr>
        <w:t>Перечень перспективных инфраструктурных проектов, разработанных в целях реализации Стратегии социально-экономического развития Турковского муниципального района до 2030 года</w:t>
      </w:r>
    </w:p>
    <w:p w:rsidR="00C012C8" w:rsidRPr="00D36BEA" w:rsidRDefault="00C012C8" w:rsidP="00C012C8">
      <w:pPr>
        <w:jc w:val="center"/>
        <w:rPr>
          <w:b/>
        </w:rPr>
      </w:pPr>
    </w:p>
    <w:tbl>
      <w:tblPr>
        <w:tblW w:w="15027" w:type="dxa"/>
        <w:tblInd w:w="108" w:type="dxa"/>
        <w:tblLayout w:type="fixed"/>
        <w:tblLook w:val="0000"/>
      </w:tblPr>
      <w:tblGrid>
        <w:gridCol w:w="709"/>
        <w:gridCol w:w="3969"/>
        <w:gridCol w:w="3544"/>
        <w:gridCol w:w="1701"/>
        <w:gridCol w:w="1276"/>
        <w:gridCol w:w="3828"/>
      </w:tblGrid>
      <w:tr w:rsidR="00C012C8" w:rsidRPr="00D36BEA" w:rsidTr="00A92AC7">
        <w:trPr>
          <w:trHeight w:val="255"/>
          <w:tblHeader/>
        </w:trPr>
        <w:tc>
          <w:tcPr>
            <w:tcW w:w="709"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A92AC7">
            <w:pPr>
              <w:snapToGrid w:val="0"/>
              <w:jc w:val="center"/>
              <w:rPr>
                <w:b/>
              </w:rPr>
            </w:pPr>
            <w:r w:rsidRPr="00D36BEA">
              <w:rPr>
                <w:b/>
              </w:rPr>
              <w:t>№ пп</w:t>
            </w:r>
          </w:p>
        </w:tc>
        <w:tc>
          <w:tcPr>
            <w:tcW w:w="3969"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A92AC7">
            <w:pPr>
              <w:snapToGrid w:val="0"/>
              <w:jc w:val="center"/>
              <w:rPr>
                <w:b/>
                <w:bCs/>
              </w:rPr>
            </w:pPr>
            <w:r w:rsidRPr="00D36BEA">
              <w:rPr>
                <w:b/>
                <w:bCs/>
              </w:rPr>
              <w:t>Объект</w:t>
            </w:r>
          </w:p>
        </w:tc>
        <w:tc>
          <w:tcPr>
            <w:tcW w:w="3544"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A92AC7">
            <w:pPr>
              <w:snapToGrid w:val="0"/>
              <w:jc w:val="center"/>
              <w:rPr>
                <w:b/>
              </w:rPr>
            </w:pPr>
            <w:r w:rsidRPr="00D36BEA">
              <w:rPr>
                <w:b/>
              </w:rPr>
              <w:t>Месторасположение</w:t>
            </w:r>
          </w:p>
        </w:tc>
        <w:tc>
          <w:tcPr>
            <w:tcW w:w="1701" w:type="dxa"/>
            <w:tcBorders>
              <w:top w:val="single" w:sz="4" w:space="0" w:color="000000"/>
              <w:left w:val="single" w:sz="4" w:space="0" w:color="000000"/>
              <w:bottom w:val="single" w:sz="4" w:space="0" w:color="000000"/>
              <w:right w:val="single" w:sz="4" w:space="0" w:color="000000"/>
            </w:tcBorders>
          </w:tcPr>
          <w:p w:rsidR="00C012C8" w:rsidRPr="00D36BEA" w:rsidRDefault="00C012C8" w:rsidP="00A92AC7">
            <w:pPr>
              <w:snapToGrid w:val="0"/>
              <w:jc w:val="center"/>
              <w:rPr>
                <w:b/>
              </w:rPr>
            </w:pPr>
            <w:r w:rsidRPr="00D36BEA">
              <w:rPr>
                <w:b/>
              </w:rPr>
              <w:t>Объем инвестиций,</w:t>
            </w:r>
          </w:p>
          <w:p w:rsidR="00C012C8" w:rsidRPr="00D36BEA" w:rsidRDefault="00C012C8" w:rsidP="00A92AC7">
            <w:pPr>
              <w:snapToGrid w:val="0"/>
              <w:jc w:val="center"/>
              <w:rPr>
                <w:b/>
              </w:rPr>
            </w:pPr>
            <w:r>
              <w:rPr>
                <w:b/>
              </w:rPr>
              <w:t>тыс</w:t>
            </w:r>
            <w:r w:rsidRPr="00D36BEA">
              <w:rPr>
                <w:b/>
              </w:rPr>
              <w:t>. руб.</w:t>
            </w:r>
          </w:p>
        </w:tc>
        <w:tc>
          <w:tcPr>
            <w:tcW w:w="1276"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A92AC7">
            <w:pPr>
              <w:snapToGrid w:val="0"/>
              <w:jc w:val="center"/>
              <w:rPr>
                <w:b/>
              </w:rPr>
            </w:pPr>
            <w:r w:rsidRPr="00D36BEA">
              <w:rPr>
                <w:b/>
              </w:rPr>
              <w:t>Период реализации</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2C8" w:rsidRPr="00D36BEA" w:rsidRDefault="00C012C8" w:rsidP="00A92AC7">
            <w:pPr>
              <w:snapToGrid w:val="0"/>
              <w:jc w:val="center"/>
              <w:rPr>
                <w:b/>
              </w:rPr>
            </w:pPr>
            <w:r w:rsidRPr="00D36BEA">
              <w:rPr>
                <w:b/>
              </w:rPr>
              <w:t>Основание</w:t>
            </w:r>
          </w:p>
        </w:tc>
      </w:tr>
      <w:tr w:rsidR="00C012C8" w:rsidRPr="00D36BEA" w:rsidTr="00A92AC7">
        <w:trPr>
          <w:trHeight w:val="255"/>
        </w:trPr>
        <w:tc>
          <w:tcPr>
            <w:tcW w:w="709" w:type="dxa"/>
            <w:tcBorders>
              <w:left w:val="single" w:sz="4" w:space="0" w:color="000000"/>
              <w:bottom w:val="single" w:sz="4" w:space="0" w:color="000000"/>
            </w:tcBorders>
            <w:shd w:val="clear" w:color="auto" w:fill="auto"/>
            <w:vAlign w:val="center"/>
          </w:tcPr>
          <w:p w:rsidR="00C012C8" w:rsidRPr="00D36BEA" w:rsidRDefault="00C012C8" w:rsidP="00A92AC7">
            <w:pPr>
              <w:snapToGrid w:val="0"/>
              <w:jc w:val="center"/>
              <w:rPr>
                <w:b/>
                <w:lang w:val="en-US"/>
              </w:rPr>
            </w:pPr>
            <w:r w:rsidRPr="00D36BEA">
              <w:rPr>
                <w:b/>
                <w:lang w:val="en-US"/>
              </w:rPr>
              <w:t>I</w:t>
            </w:r>
          </w:p>
        </w:tc>
        <w:tc>
          <w:tcPr>
            <w:tcW w:w="14318" w:type="dxa"/>
            <w:gridSpan w:val="5"/>
            <w:tcBorders>
              <w:left w:val="single" w:sz="4" w:space="0" w:color="000000"/>
              <w:bottom w:val="single" w:sz="4" w:space="0" w:color="000000"/>
              <w:right w:val="single" w:sz="4" w:space="0" w:color="000000"/>
            </w:tcBorders>
            <w:shd w:val="clear" w:color="auto" w:fill="auto"/>
            <w:vAlign w:val="center"/>
          </w:tcPr>
          <w:p w:rsidR="00C012C8" w:rsidRPr="002A021B" w:rsidRDefault="00C012C8" w:rsidP="00A92AC7">
            <w:pPr>
              <w:snapToGrid w:val="0"/>
              <w:jc w:val="center"/>
            </w:pPr>
            <w:r w:rsidRPr="002A021B">
              <w:rPr>
                <w:b/>
                <w:bCs/>
                <w:iCs/>
              </w:rPr>
              <w:t>Образование</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Здание интерната МОУ СОШ имени С.М. Иванова р.п. Турки</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р.п. Турки, ул. Свердлова, д. 5</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1295,8</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2018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1A0816" w:rsidRDefault="00C012C8" w:rsidP="00A92AC7">
            <w:pPr>
              <w:pStyle w:val="ConsPlusTitle"/>
              <w:keepNext/>
              <w:keepLines/>
              <w:widowControl/>
              <w:spacing w:line="276" w:lineRule="auto"/>
              <w:jc w:val="center"/>
              <w:rPr>
                <w:rFonts w:ascii="Times New Roman" w:hAnsi="Times New Roman" w:cs="Times New Roman"/>
                <w:b w:val="0"/>
                <w:sz w:val="24"/>
                <w:szCs w:val="24"/>
              </w:rPr>
            </w:pPr>
            <w:r w:rsidRPr="001A0816">
              <w:rPr>
                <w:rFonts w:ascii="Times New Roman" w:hAnsi="Times New Roman" w:cs="Times New Roman"/>
                <w:b w:val="0"/>
                <w:sz w:val="24"/>
                <w:szCs w:val="24"/>
              </w:rPr>
              <w:t xml:space="preserve">Ремонт </w:t>
            </w:r>
            <w:r>
              <w:rPr>
                <w:rFonts w:ascii="Times New Roman" w:hAnsi="Times New Roman" w:cs="Times New Roman"/>
                <w:b w:val="0"/>
                <w:sz w:val="24"/>
                <w:szCs w:val="24"/>
              </w:rPr>
              <w:t>мягкой кровли</w:t>
            </w:r>
          </w:p>
        </w:tc>
      </w:tr>
      <w:tr w:rsidR="00C012C8" w:rsidRPr="00D36BEA" w:rsidTr="00A92AC7">
        <w:trPr>
          <w:trHeight w:val="434"/>
        </w:trPr>
        <w:tc>
          <w:tcPr>
            <w:tcW w:w="709" w:type="dxa"/>
            <w:tcBorders>
              <w:top w:val="single" w:sz="4" w:space="0" w:color="auto"/>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000000"/>
            </w:tcBorders>
            <w:shd w:val="clear" w:color="auto" w:fill="auto"/>
            <w:vAlign w:val="bottom"/>
          </w:tcPr>
          <w:p w:rsidR="00C012C8" w:rsidRPr="005C56DF" w:rsidRDefault="00C012C8" w:rsidP="00A92AC7">
            <w:r>
              <w:t xml:space="preserve">МОУ ООШ р.п. Турки </w:t>
            </w:r>
          </w:p>
        </w:tc>
        <w:tc>
          <w:tcPr>
            <w:tcW w:w="3544" w:type="dxa"/>
            <w:tcBorders>
              <w:top w:val="single" w:sz="4" w:space="0" w:color="auto"/>
              <w:left w:val="single" w:sz="4" w:space="0" w:color="000000"/>
              <w:bottom w:val="single" w:sz="4" w:space="0" w:color="000000"/>
            </w:tcBorders>
            <w:shd w:val="clear" w:color="auto" w:fill="auto"/>
            <w:vAlign w:val="bottom"/>
          </w:tcPr>
          <w:p w:rsidR="00C012C8" w:rsidRPr="005C56DF" w:rsidRDefault="00C012C8" w:rsidP="00A92AC7">
            <w:pPr>
              <w:jc w:val="both"/>
            </w:pPr>
            <w:r>
              <w:t>р.п. Турки, ул. У. Громовой, д. 1</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6049,0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1A0816" w:rsidRDefault="00C012C8" w:rsidP="00A92AC7">
            <w:pPr>
              <w:jc w:val="center"/>
            </w:pPr>
            <w:r>
              <w:t>Капитальный ремонт здания школы</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МОУ СОШ р.п. Турки</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р.п. Турки, ул. Свердлова, д. 5</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9800,0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2022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9B415E" w:rsidRDefault="00C012C8" w:rsidP="00A92AC7">
            <w:pPr>
              <w:jc w:val="center"/>
            </w:pPr>
            <w:r w:rsidRPr="009B415E">
              <w:t>Ремонт внутренних помещений школы, замена электропроводки, канализации, системы отопления, оконных блоков</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МОУ СОШ р.п. Турки</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р.п. Турки, ул. Свердлова, д. 5</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6000,0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9B415E" w:rsidRDefault="00C012C8" w:rsidP="00A92AC7">
            <w:pPr>
              <w:jc w:val="center"/>
            </w:pPr>
            <w:r>
              <w:t>Капитальный ремонт крыши</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МОУ СОШ с. Каменка</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Турковский район, с. Каменка, ул. Ленина, д. 37</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2100,0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2019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9B415E" w:rsidRDefault="00C012C8" w:rsidP="00A92AC7">
            <w:pPr>
              <w:jc w:val="center"/>
            </w:pPr>
            <w:r>
              <w:t>Ремонт спортивного зала</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МДОУ № 4 «Звездочка» р.п. Турки</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р.п. Турки, ул. Механизаторов, д. 1</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2800,0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2028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9B415E" w:rsidRDefault="00C012C8" w:rsidP="00A92AC7">
            <w:pPr>
              <w:jc w:val="center"/>
            </w:pPr>
            <w:r>
              <w:t>Ремонт крыши</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МОУ СОШ с. Рязанка</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Турковский район, с. Рязанка, ул. Центральная, д. 34</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4500,0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2025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9B415E" w:rsidRDefault="00C012C8" w:rsidP="00A92AC7">
            <w:pPr>
              <w:jc w:val="center"/>
            </w:pPr>
            <w:r>
              <w:t>Ремонт крыши</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МДОУ № 3 «Колокольчик» р.п. Турки</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р.п. Турки, ул. Советская, д. 55</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2000,0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2024-2026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9B415E" w:rsidRDefault="00C012C8" w:rsidP="00A92AC7">
            <w:pPr>
              <w:jc w:val="center"/>
            </w:pPr>
            <w:r>
              <w:t>Замена системы отопления; Ремонт крыши подготовительной группы</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bottom"/>
          </w:tcPr>
          <w:p w:rsidR="00C012C8" w:rsidRPr="005C56DF" w:rsidRDefault="00C012C8" w:rsidP="00A92AC7">
            <w:r>
              <w:t>МДОУ № 2 «Малышка» р.п. Турки</w:t>
            </w:r>
          </w:p>
        </w:tc>
        <w:tc>
          <w:tcPr>
            <w:tcW w:w="3544" w:type="dxa"/>
            <w:tcBorders>
              <w:left w:val="single" w:sz="4" w:space="0" w:color="000000"/>
              <w:bottom w:val="single" w:sz="4" w:space="0" w:color="000000"/>
            </w:tcBorders>
            <w:shd w:val="clear" w:color="auto" w:fill="auto"/>
            <w:vAlign w:val="bottom"/>
          </w:tcPr>
          <w:p w:rsidR="00C012C8" w:rsidRPr="005C56DF" w:rsidRDefault="00C012C8" w:rsidP="00A92AC7">
            <w:pPr>
              <w:jc w:val="both"/>
            </w:pPr>
            <w:r>
              <w:t>р.п. Турки, ул. Свердлова, д. 16</w:t>
            </w:r>
          </w:p>
        </w:tc>
        <w:tc>
          <w:tcPr>
            <w:tcW w:w="1701" w:type="dxa"/>
            <w:tcBorders>
              <w:left w:val="single" w:sz="4" w:space="0" w:color="000000"/>
              <w:bottom w:val="single" w:sz="4" w:space="0" w:color="000000"/>
              <w:right w:val="single" w:sz="4" w:space="0" w:color="000000"/>
            </w:tcBorders>
            <w:shd w:val="clear" w:color="auto" w:fill="auto"/>
            <w:vAlign w:val="bottom"/>
          </w:tcPr>
          <w:p w:rsidR="00C012C8" w:rsidRPr="005C56DF" w:rsidRDefault="00C012C8" w:rsidP="00A92AC7">
            <w:pPr>
              <w:jc w:val="center"/>
            </w:pPr>
            <w:r>
              <w:t>1800,0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C012C8" w:rsidRPr="005C56DF" w:rsidRDefault="00C012C8" w:rsidP="00A92AC7">
            <w:pPr>
              <w:jc w:val="center"/>
            </w:pPr>
            <w:r>
              <w:t>2019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12C8" w:rsidRPr="009B415E" w:rsidRDefault="00C012C8" w:rsidP="00A92AC7">
            <w:pPr>
              <w:jc w:val="center"/>
            </w:pPr>
            <w:r>
              <w:t>Ремонт зданий младшей и подготовительной групп</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A92AC7">
            <w:pPr>
              <w:snapToGrid w:val="0"/>
            </w:pPr>
            <w:r w:rsidRPr="00D36BEA">
              <w:rPr>
                <w:b/>
                <w:lang w:val="en-US"/>
              </w:rPr>
              <w:t>II</w:t>
            </w:r>
          </w:p>
        </w:tc>
        <w:tc>
          <w:tcPr>
            <w:tcW w:w="14318" w:type="dxa"/>
            <w:gridSpan w:val="5"/>
            <w:tcBorders>
              <w:left w:val="single" w:sz="4" w:space="0" w:color="000000"/>
              <w:bottom w:val="single" w:sz="4" w:space="0" w:color="000000"/>
              <w:right w:val="single" w:sz="4" w:space="0" w:color="000000"/>
            </w:tcBorders>
            <w:shd w:val="clear" w:color="auto" w:fill="auto"/>
            <w:vAlign w:val="center"/>
          </w:tcPr>
          <w:p w:rsidR="00C012C8" w:rsidRPr="002A021B" w:rsidRDefault="00C012C8" w:rsidP="00A92AC7">
            <w:pPr>
              <w:snapToGrid w:val="0"/>
              <w:jc w:val="center"/>
            </w:pPr>
            <w:r w:rsidRPr="002A021B">
              <w:rPr>
                <w:b/>
              </w:rPr>
              <w:t>Здравоохранение</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center"/>
          </w:tcPr>
          <w:p w:rsidR="00C012C8" w:rsidRPr="005C56DF" w:rsidRDefault="00C012C8" w:rsidP="00A92AC7">
            <w:pPr>
              <w:snapToGrid w:val="0"/>
            </w:pPr>
            <w:r w:rsidRPr="005C56DF">
              <w:t>Чернавский ФАП</w:t>
            </w:r>
            <w:r>
              <w:t xml:space="preserve"> </w:t>
            </w:r>
          </w:p>
        </w:tc>
        <w:tc>
          <w:tcPr>
            <w:tcW w:w="3544" w:type="dxa"/>
            <w:tcBorders>
              <w:left w:val="single" w:sz="4" w:space="0" w:color="000000"/>
              <w:bottom w:val="single" w:sz="4" w:space="0" w:color="000000"/>
            </w:tcBorders>
            <w:shd w:val="clear" w:color="auto" w:fill="auto"/>
            <w:vAlign w:val="center"/>
          </w:tcPr>
          <w:p w:rsidR="00C012C8" w:rsidRPr="005C56DF" w:rsidRDefault="00C012C8" w:rsidP="00A92AC7">
            <w:pPr>
              <w:snapToGrid w:val="0"/>
              <w:jc w:val="both"/>
            </w:pPr>
            <w:r>
              <w:t>Турковский район, с. Чернавка, ул. Советская, д. 27</w:t>
            </w:r>
          </w:p>
        </w:tc>
        <w:tc>
          <w:tcPr>
            <w:tcW w:w="1701" w:type="dxa"/>
            <w:tcBorders>
              <w:left w:val="single" w:sz="4" w:space="0" w:color="000000"/>
              <w:bottom w:val="single" w:sz="4" w:space="0" w:color="000000"/>
              <w:right w:val="single" w:sz="4" w:space="0" w:color="000000"/>
            </w:tcBorders>
          </w:tcPr>
          <w:p w:rsidR="00C012C8" w:rsidRPr="005C56DF" w:rsidRDefault="00C012C8" w:rsidP="00A92AC7">
            <w:pPr>
              <w:snapToGrid w:val="0"/>
              <w:jc w:val="center"/>
            </w:pPr>
            <w:r>
              <w:t>200,0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C56DF" w:rsidRDefault="00C012C8" w:rsidP="00A92AC7">
            <w:pPr>
              <w:snapToGrid w:val="0"/>
              <w:jc w:val="center"/>
            </w:pPr>
            <w:r>
              <w:t>2018-2019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1A0816" w:rsidRDefault="00C012C8" w:rsidP="00A92AC7">
            <w:pPr>
              <w:snapToGrid w:val="0"/>
              <w:jc w:val="center"/>
            </w:pPr>
            <w:r>
              <w:t xml:space="preserve">Газификация </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center"/>
          </w:tcPr>
          <w:p w:rsidR="00C012C8" w:rsidRPr="005C56DF" w:rsidRDefault="00C012C8" w:rsidP="00A92AC7">
            <w:pPr>
              <w:snapToGrid w:val="0"/>
            </w:pPr>
            <w:r>
              <w:t>Ремонт ФАПа с. Трубетчино</w:t>
            </w:r>
          </w:p>
        </w:tc>
        <w:tc>
          <w:tcPr>
            <w:tcW w:w="3544" w:type="dxa"/>
            <w:tcBorders>
              <w:top w:val="single" w:sz="4" w:space="0" w:color="auto"/>
              <w:left w:val="single" w:sz="4" w:space="0" w:color="000000"/>
              <w:bottom w:val="single" w:sz="4" w:space="0" w:color="000000"/>
            </w:tcBorders>
            <w:shd w:val="clear" w:color="auto" w:fill="auto"/>
            <w:vAlign w:val="center"/>
          </w:tcPr>
          <w:p w:rsidR="00C012C8" w:rsidRPr="005C56DF" w:rsidRDefault="00C012C8" w:rsidP="00A92AC7">
            <w:pPr>
              <w:snapToGrid w:val="0"/>
              <w:jc w:val="both"/>
              <w:rPr>
                <w:rFonts w:eastAsia="Calibri"/>
                <w:bCs/>
              </w:rPr>
            </w:pPr>
            <w:r>
              <w:rPr>
                <w:rFonts w:eastAsia="Calibri"/>
                <w:bCs/>
              </w:rPr>
              <w:t>Турковский район, с. Трубетчино, ул. Центральная, д. 37А</w:t>
            </w:r>
          </w:p>
        </w:tc>
        <w:tc>
          <w:tcPr>
            <w:tcW w:w="1701" w:type="dxa"/>
            <w:tcBorders>
              <w:top w:val="single" w:sz="4" w:space="0" w:color="auto"/>
              <w:left w:val="single" w:sz="4" w:space="0" w:color="000000"/>
              <w:bottom w:val="single" w:sz="4" w:space="0" w:color="000000"/>
              <w:right w:val="single" w:sz="4" w:space="0" w:color="000000"/>
            </w:tcBorders>
          </w:tcPr>
          <w:p w:rsidR="00C012C8" w:rsidRPr="005C56DF" w:rsidRDefault="00C012C8" w:rsidP="00A92AC7">
            <w:pPr>
              <w:snapToGrid w:val="0"/>
              <w:jc w:val="center"/>
            </w:pPr>
            <w:r>
              <w:t>502,3</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C56DF" w:rsidRDefault="00C012C8" w:rsidP="00A92AC7">
            <w:pPr>
              <w:snapToGrid w:val="0"/>
              <w:jc w:val="center"/>
            </w:pPr>
            <w:r>
              <w:t>2019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1A0816" w:rsidRDefault="00C012C8" w:rsidP="00A92AC7">
            <w:pPr>
              <w:snapToGrid w:val="0"/>
              <w:jc w:val="center"/>
              <w:rPr>
                <w:bCs/>
              </w:rPr>
            </w:pPr>
            <w:r>
              <w:rPr>
                <w:bCs/>
              </w:rPr>
              <w:t xml:space="preserve">Капитальный ремонт </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center"/>
          </w:tcPr>
          <w:p w:rsidR="00C012C8" w:rsidRPr="005C56DF" w:rsidRDefault="00C012C8" w:rsidP="00A92AC7">
            <w:pPr>
              <w:snapToGrid w:val="0"/>
            </w:pPr>
            <w:r>
              <w:t>Ремонт кровли роддома</w:t>
            </w:r>
          </w:p>
        </w:tc>
        <w:tc>
          <w:tcPr>
            <w:tcW w:w="3544" w:type="dxa"/>
            <w:tcBorders>
              <w:left w:val="single" w:sz="4" w:space="0" w:color="000000"/>
              <w:bottom w:val="single" w:sz="4" w:space="0" w:color="000000"/>
            </w:tcBorders>
            <w:shd w:val="clear" w:color="auto" w:fill="auto"/>
            <w:vAlign w:val="center"/>
          </w:tcPr>
          <w:p w:rsidR="00C012C8" w:rsidRPr="005C56DF" w:rsidRDefault="00C012C8" w:rsidP="00A92AC7">
            <w:pPr>
              <w:snapToGrid w:val="0"/>
              <w:jc w:val="both"/>
            </w:pPr>
            <w:r>
              <w:t>р.п. Турки, ул. Больничная, д. 80</w:t>
            </w:r>
          </w:p>
        </w:tc>
        <w:tc>
          <w:tcPr>
            <w:tcW w:w="1701" w:type="dxa"/>
            <w:tcBorders>
              <w:left w:val="single" w:sz="4" w:space="0" w:color="000000"/>
              <w:bottom w:val="single" w:sz="4" w:space="0" w:color="000000"/>
              <w:right w:val="single" w:sz="4" w:space="0" w:color="000000"/>
            </w:tcBorders>
          </w:tcPr>
          <w:p w:rsidR="00C012C8" w:rsidRPr="005C56DF" w:rsidRDefault="00C012C8" w:rsidP="00A92AC7">
            <w:pPr>
              <w:snapToGrid w:val="0"/>
              <w:jc w:val="center"/>
            </w:pPr>
            <w:r>
              <w:t>817,3</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C56DF" w:rsidRDefault="00C012C8" w:rsidP="00A92AC7">
            <w:pPr>
              <w:snapToGrid w:val="0"/>
              <w:jc w:val="center"/>
            </w:pPr>
            <w:r>
              <w:t>2020-2021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1A0816" w:rsidRDefault="00C012C8" w:rsidP="00A92AC7">
            <w:pPr>
              <w:snapToGrid w:val="0"/>
              <w:jc w:val="center"/>
              <w:rPr>
                <w:bCs/>
              </w:rPr>
            </w:pPr>
            <w:r>
              <w:rPr>
                <w:bCs/>
              </w:rPr>
              <w:t>Капитальный ремонт</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center"/>
          </w:tcPr>
          <w:p w:rsidR="00C012C8" w:rsidRPr="005C56DF" w:rsidRDefault="00C012C8" w:rsidP="00A92AC7">
            <w:pPr>
              <w:snapToGrid w:val="0"/>
            </w:pPr>
            <w:r>
              <w:t>Ремонт кровли поликлиники</w:t>
            </w:r>
          </w:p>
        </w:tc>
        <w:tc>
          <w:tcPr>
            <w:tcW w:w="3544" w:type="dxa"/>
            <w:tcBorders>
              <w:left w:val="single" w:sz="4" w:space="0" w:color="000000"/>
              <w:bottom w:val="single" w:sz="4" w:space="0" w:color="000000"/>
            </w:tcBorders>
            <w:shd w:val="clear" w:color="auto" w:fill="auto"/>
            <w:vAlign w:val="center"/>
          </w:tcPr>
          <w:p w:rsidR="00C012C8" w:rsidRPr="005C56DF" w:rsidRDefault="00C012C8" w:rsidP="00A92AC7">
            <w:pPr>
              <w:snapToGrid w:val="0"/>
              <w:jc w:val="both"/>
            </w:pPr>
            <w:r>
              <w:t>р.п. Турки, ул. Больничная, д. 80</w:t>
            </w:r>
          </w:p>
        </w:tc>
        <w:tc>
          <w:tcPr>
            <w:tcW w:w="1701" w:type="dxa"/>
            <w:tcBorders>
              <w:left w:val="single" w:sz="4" w:space="0" w:color="000000"/>
              <w:bottom w:val="single" w:sz="4" w:space="0" w:color="000000"/>
              <w:right w:val="single" w:sz="4" w:space="0" w:color="000000"/>
            </w:tcBorders>
          </w:tcPr>
          <w:p w:rsidR="00C012C8" w:rsidRPr="005C56DF" w:rsidRDefault="00C012C8" w:rsidP="00A92AC7">
            <w:pPr>
              <w:snapToGrid w:val="0"/>
              <w:jc w:val="center"/>
            </w:pPr>
            <w:r>
              <w:t>594,7</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C56DF" w:rsidRDefault="00C012C8" w:rsidP="00A20C5C">
            <w:pPr>
              <w:snapToGrid w:val="0"/>
              <w:jc w:val="center"/>
            </w:pPr>
            <w:r>
              <w:t>2021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1A0816" w:rsidRDefault="00C012C8" w:rsidP="00A92AC7">
            <w:pPr>
              <w:snapToGrid w:val="0"/>
              <w:jc w:val="center"/>
              <w:rPr>
                <w:bCs/>
                <w:highlight w:val="green"/>
              </w:rPr>
            </w:pPr>
            <w:r>
              <w:rPr>
                <w:bCs/>
              </w:rPr>
              <w:t>Капитальный ремонт</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center"/>
          </w:tcPr>
          <w:p w:rsidR="00C012C8" w:rsidRPr="005C56DF" w:rsidRDefault="00C012C8" w:rsidP="00A92AC7">
            <w:pPr>
              <w:snapToGrid w:val="0"/>
            </w:pPr>
            <w:r>
              <w:t>Ремонт лаборатории терапевтического корпуса</w:t>
            </w:r>
          </w:p>
        </w:tc>
        <w:tc>
          <w:tcPr>
            <w:tcW w:w="3544" w:type="dxa"/>
            <w:tcBorders>
              <w:left w:val="single" w:sz="4" w:space="0" w:color="000000"/>
              <w:bottom w:val="single" w:sz="4" w:space="0" w:color="000000"/>
            </w:tcBorders>
            <w:shd w:val="clear" w:color="auto" w:fill="auto"/>
            <w:vAlign w:val="center"/>
          </w:tcPr>
          <w:p w:rsidR="00C012C8" w:rsidRPr="005C56DF" w:rsidRDefault="00C012C8" w:rsidP="00A92AC7">
            <w:pPr>
              <w:snapToGrid w:val="0"/>
              <w:jc w:val="both"/>
            </w:pPr>
            <w:r>
              <w:t>р.п. Турки, ул. Больничная, д. 80</w:t>
            </w:r>
          </w:p>
        </w:tc>
        <w:tc>
          <w:tcPr>
            <w:tcW w:w="1701" w:type="dxa"/>
            <w:tcBorders>
              <w:left w:val="single" w:sz="4" w:space="0" w:color="000000"/>
              <w:bottom w:val="single" w:sz="4" w:space="0" w:color="000000"/>
              <w:right w:val="single" w:sz="4" w:space="0" w:color="000000"/>
            </w:tcBorders>
          </w:tcPr>
          <w:p w:rsidR="00C012C8" w:rsidRPr="005C56DF" w:rsidRDefault="00C012C8" w:rsidP="00A92AC7">
            <w:pPr>
              <w:snapToGrid w:val="0"/>
              <w:jc w:val="center"/>
            </w:pPr>
            <w:r>
              <w:t>1733,9</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C56DF" w:rsidRDefault="00C012C8" w:rsidP="00A92AC7">
            <w:pPr>
              <w:snapToGrid w:val="0"/>
              <w:jc w:val="center"/>
            </w:pPr>
            <w:r>
              <w:t>2021-2022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1A0816" w:rsidRDefault="00C012C8" w:rsidP="00A92AC7">
            <w:pPr>
              <w:snapToGrid w:val="0"/>
              <w:jc w:val="center"/>
              <w:rPr>
                <w:bCs/>
                <w:highlight w:val="green"/>
              </w:rPr>
            </w:pPr>
            <w:r>
              <w:rPr>
                <w:bCs/>
              </w:rPr>
              <w:t>Капитальный ремонт</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center"/>
          </w:tcPr>
          <w:p w:rsidR="00C012C8" w:rsidRPr="005C56DF" w:rsidRDefault="00C012C8" w:rsidP="00A92AC7">
            <w:pPr>
              <w:snapToGrid w:val="0"/>
            </w:pPr>
            <w:r>
              <w:t>Ремонт амбулатории с кабинетом врача общей практики с. Рязанка</w:t>
            </w:r>
          </w:p>
        </w:tc>
        <w:tc>
          <w:tcPr>
            <w:tcW w:w="3544" w:type="dxa"/>
            <w:tcBorders>
              <w:left w:val="single" w:sz="4" w:space="0" w:color="000000"/>
              <w:bottom w:val="single" w:sz="4" w:space="0" w:color="000000"/>
            </w:tcBorders>
            <w:shd w:val="clear" w:color="auto" w:fill="auto"/>
            <w:vAlign w:val="center"/>
          </w:tcPr>
          <w:p w:rsidR="00C012C8" w:rsidRDefault="00C012C8" w:rsidP="00A92AC7">
            <w:pPr>
              <w:snapToGrid w:val="0"/>
              <w:jc w:val="both"/>
            </w:pPr>
            <w:r>
              <w:t xml:space="preserve">Турковский район, с. Рязанка, ул. Центральная, </w:t>
            </w:r>
          </w:p>
          <w:p w:rsidR="00C012C8" w:rsidRPr="005C56DF" w:rsidRDefault="00C012C8" w:rsidP="00A92AC7">
            <w:pPr>
              <w:snapToGrid w:val="0"/>
              <w:jc w:val="both"/>
            </w:pPr>
            <w:r>
              <w:t>д. 128</w:t>
            </w:r>
          </w:p>
        </w:tc>
        <w:tc>
          <w:tcPr>
            <w:tcW w:w="1701" w:type="dxa"/>
            <w:tcBorders>
              <w:left w:val="single" w:sz="4" w:space="0" w:color="000000"/>
              <w:bottom w:val="single" w:sz="4" w:space="0" w:color="000000"/>
              <w:right w:val="single" w:sz="4" w:space="0" w:color="000000"/>
            </w:tcBorders>
          </w:tcPr>
          <w:p w:rsidR="00C012C8" w:rsidRPr="005C56DF" w:rsidRDefault="00C012C8" w:rsidP="00A92AC7">
            <w:pPr>
              <w:snapToGrid w:val="0"/>
              <w:jc w:val="center"/>
            </w:pPr>
            <w:r>
              <w:t>783,9</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C56DF" w:rsidRDefault="00C012C8" w:rsidP="00A92AC7">
            <w:pPr>
              <w:snapToGrid w:val="0"/>
              <w:jc w:val="center"/>
            </w:pPr>
            <w:r>
              <w:t>2022-2023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1A0816" w:rsidRDefault="00C012C8" w:rsidP="00A92AC7">
            <w:pPr>
              <w:snapToGrid w:val="0"/>
              <w:jc w:val="center"/>
              <w:rPr>
                <w:bCs/>
                <w:highlight w:val="green"/>
              </w:rPr>
            </w:pPr>
            <w:r>
              <w:rPr>
                <w:bCs/>
              </w:rPr>
              <w:t>Капитальный ремонт</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left w:val="single" w:sz="4" w:space="0" w:color="000000"/>
              <w:bottom w:val="single" w:sz="4" w:space="0" w:color="000000"/>
            </w:tcBorders>
            <w:shd w:val="clear" w:color="auto" w:fill="auto"/>
            <w:vAlign w:val="center"/>
          </w:tcPr>
          <w:p w:rsidR="00C012C8" w:rsidRPr="005C56DF" w:rsidRDefault="00C012C8" w:rsidP="00A92AC7">
            <w:pPr>
              <w:snapToGrid w:val="0"/>
            </w:pPr>
            <w:r>
              <w:t>Ремонт амбулатории с кабинетом врача общей практики с. Перевесинка</w:t>
            </w:r>
          </w:p>
        </w:tc>
        <w:tc>
          <w:tcPr>
            <w:tcW w:w="3544" w:type="dxa"/>
            <w:tcBorders>
              <w:left w:val="single" w:sz="4" w:space="0" w:color="000000"/>
              <w:bottom w:val="single" w:sz="4" w:space="0" w:color="000000"/>
            </w:tcBorders>
            <w:shd w:val="clear" w:color="auto" w:fill="auto"/>
            <w:vAlign w:val="center"/>
          </w:tcPr>
          <w:p w:rsidR="00C012C8" w:rsidRDefault="00C012C8" w:rsidP="00A92AC7">
            <w:pPr>
              <w:snapToGrid w:val="0"/>
              <w:jc w:val="both"/>
            </w:pPr>
            <w:r>
              <w:t xml:space="preserve">Турковский район, с. Перевесинка, ул. Центральная, </w:t>
            </w:r>
          </w:p>
          <w:p w:rsidR="00C012C8" w:rsidRPr="005C56DF" w:rsidRDefault="00C012C8" w:rsidP="00A92AC7">
            <w:pPr>
              <w:snapToGrid w:val="0"/>
              <w:jc w:val="both"/>
            </w:pPr>
            <w:r>
              <w:t>д. 1</w:t>
            </w:r>
          </w:p>
        </w:tc>
        <w:tc>
          <w:tcPr>
            <w:tcW w:w="1701" w:type="dxa"/>
            <w:tcBorders>
              <w:left w:val="single" w:sz="4" w:space="0" w:color="000000"/>
              <w:bottom w:val="single" w:sz="4" w:space="0" w:color="000000"/>
              <w:right w:val="single" w:sz="4" w:space="0" w:color="000000"/>
            </w:tcBorders>
          </w:tcPr>
          <w:p w:rsidR="00C012C8" w:rsidRPr="005C56DF" w:rsidRDefault="00C012C8" w:rsidP="00A92AC7">
            <w:pPr>
              <w:snapToGrid w:val="0"/>
              <w:jc w:val="center"/>
            </w:pPr>
            <w:r>
              <w:t>1582,7</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C56DF" w:rsidRDefault="00C012C8" w:rsidP="00A92AC7">
            <w:pPr>
              <w:snapToGrid w:val="0"/>
              <w:jc w:val="center"/>
            </w:pPr>
            <w:r>
              <w:t>2023-2025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1A0816" w:rsidRDefault="00C012C8" w:rsidP="00A92AC7">
            <w:pPr>
              <w:snapToGrid w:val="0"/>
              <w:jc w:val="center"/>
              <w:rPr>
                <w:bCs/>
                <w:highlight w:val="green"/>
              </w:rPr>
            </w:pPr>
            <w:r>
              <w:rPr>
                <w:bCs/>
              </w:rPr>
              <w:t>Капитальный ремонт</w:t>
            </w:r>
          </w:p>
        </w:tc>
      </w:tr>
      <w:tr w:rsidR="00C012C8" w:rsidRPr="00D36BEA" w:rsidTr="00A92AC7">
        <w:trPr>
          <w:trHeight w:val="434"/>
        </w:trPr>
        <w:tc>
          <w:tcPr>
            <w:tcW w:w="709" w:type="dxa"/>
            <w:tcBorders>
              <w:left w:val="single" w:sz="4" w:space="0" w:color="000000"/>
              <w:bottom w:val="single" w:sz="4" w:space="0" w:color="000000"/>
            </w:tcBorders>
            <w:shd w:val="clear" w:color="auto" w:fill="auto"/>
            <w:vAlign w:val="center"/>
          </w:tcPr>
          <w:p w:rsidR="00C012C8" w:rsidRPr="00D36BEA" w:rsidRDefault="00C012C8" w:rsidP="00A92AC7">
            <w:pPr>
              <w:snapToGrid w:val="0"/>
            </w:pPr>
            <w:r w:rsidRPr="00D36BEA">
              <w:rPr>
                <w:b/>
                <w:lang w:val="en-US"/>
              </w:rPr>
              <w:t>III</w:t>
            </w:r>
          </w:p>
        </w:tc>
        <w:tc>
          <w:tcPr>
            <w:tcW w:w="14318" w:type="dxa"/>
            <w:gridSpan w:val="5"/>
            <w:tcBorders>
              <w:left w:val="single" w:sz="4" w:space="0" w:color="000000"/>
              <w:bottom w:val="single" w:sz="4" w:space="0" w:color="000000"/>
              <w:right w:val="single" w:sz="4" w:space="0" w:color="000000"/>
            </w:tcBorders>
            <w:shd w:val="clear" w:color="auto" w:fill="auto"/>
            <w:vAlign w:val="center"/>
          </w:tcPr>
          <w:p w:rsidR="00C012C8" w:rsidRPr="00D36BEA" w:rsidRDefault="00C012C8" w:rsidP="00A92AC7">
            <w:pPr>
              <w:pStyle w:val="Default"/>
              <w:jc w:val="center"/>
              <w:rPr>
                <w:color w:val="auto"/>
              </w:rPr>
            </w:pPr>
            <w:r w:rsidRPr="00D36BEA">
              <w:rPr>
                <w:b/>
                <w:bCs/>
              </w:rPr>
              <w:t>Культура, физическая культура и массовый спорт</w:t>
            </w:r>
          </w:p>
        </w:tc>
      </w:tr>
      <w:tr w:rsidR="00C012C8" w:rsidRPr="00D36BEA" w:rsidTr="00A92AC7">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r>
              <w:t>МУДО «Детская музыкальная школа р.п. Турки»</w:t>
            </w:r>
          </w:p>
        </w:tc>
        <w:tc>
          <w:tcPr>
            <w:tcW w:w="3544"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snapToGrid w:val="0"/>
              <w:jc w:val="both"/>
            </w:pPr>
            <w:r>
              <w:t>р.п. Турки, ул. Советская, д. 39</w:t>
            </w:r>
          </w:p>
        </w:tc>
        <w:tc>
          <w:tcPr>
            <w:tcW w:w="1701" w:type="dxa"/>
            <w:tcBorders>
              <w:top w:val="single" w:sz="4" w:space="0" w:color="000000"/>
              <w:left w:val="single" w:sz="4" w:space="0" w:color="000000"/>
              <w:bottom w:val="single" w:sz="4" w:space="0" w:color="000000"/>
              <w:right w:val="single" w:sz="4" w:space="0" w:color="000000"/>
            </w:tcBorders>
          </w:tcPr>
          <w:p w:rsidR="00C012C8" w:rsidRPr="005F0AFD" w:rsidRDefault="00C012C8" w:rsidP="00A92AC7">
            <w:pPr>
              <w:snapToGrid w:val="0"/>
              <w:jc w:val="center"/>
            </w:pPr>
            <w:r>
              <w:t>898,0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C012C8" w:rsidRPr="005F0AFD" w:rsidRDefault="00C012C8" w:rsidP="00A92AC7">
            <w:pPr>
              <w:snapToGrid w:val="0"/>
              <w:jc w:val="center"/>
            </w:pPr>
            <w:r>
              <w:t>2018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757633" w:rsidRDefault="00C012C8" w:rsidP="00A92AC7">
            <w:pPr>
              <w:snapToGrid w:val="0"/>
              <w:jc w:val="center"/>
            </w:pPr>
            <w:r>
              <w:t>Ремонт здания</w:t>
            </w:r>
          </w:p>
        </w:tc>
      </w:tr>
      <w:tr w:rsidR="00C012C8" w:rsidRPr="00D36BEA" w:rsidTr="00A92AC7">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000000"/>
            </w:tcBorders>
            <w:shd w:val="clear" w:color="auto" w:fill="auto"/>
            <w:vAlign w:val="center"/>
          </w:tcPr>
          <w:p w:rsidR="00C012C8" w:rsidRPr="005F0AFD" w:rsidRDefault="00C012C8" w:rsidP="00A92AC7">
            <w:pPr>
              <w:rPr>
                <w:color w:val="000000"/>
              </w:rPr>
            </w:pPr>
            <w:r>
              <w:rPr>
                <w:color w:val="000000"/>
              </w:rPr>
              <w:t>Перевесинский сельский Дом культуры филиал МУК «Турковский районный Дом культуры»</w:t>
            </w:r>
          </w:p>
        </w:tc>
        <w:tc>
          <w:tcPr>
            <w:tcW w:w="3544" w:type="dxa"/>
            <w:tcBorders>
              <w:top w:val="single" w:sz="4" w:space="0" w:color="auto"/>
              <w:left w:val="single" w:sz="4" w:space="0" w:color="000000"/>
              <w:bottom w:val="single" w:sz="4" w:space="0" w:color="000000"/>
            </w:tcBorders>
            <w:shd w:val="clear" w:color="auto" w:fill="auto"/>
            <w:vAlign w:val="center"/>
          </w:tcPr>
          <w:p w:rsidR="00C012C8" w:rsidRDefault="00C012C8" w:rsidP="00A92AC7">
            <w:pPr>
              <w:snapToGrid w:val="0"/>
              <w:jc w:val="both"/>
            </w:pPr>
            <w:r>
              <w:t xml:space="preserve">Турковский район, с. Перевесинка, ул. Центральная, </w:t>
            </w:r>
          </w:p>
          <w:p w:rsidR="00C012C8" w:rsidRPr="005F0AFD" w:rsidRDefault="00C012C8" w:rsidP="00A92AC7">
            <w:pPr>
              <w:snapToGrid w:val="0"/>
              <w:jc w:val="both"/>
              <w:rPr>
                <w:color w:val="000000"/>
              </w:rPr>
            </w:pPr>
            <w:r>
              <w:t>д. 28</w:t>
            </w:r>
          </w:p>
        </w:tc>
        <w:tc>
          <w:tcPr>
            <w:tcW w:w="1701" w:type="dxa"/>
            <w:tcBorders>
              <w:top w:val="single" w:sz="4" w:space="0" w:color="auto"/>
              <w:left w:val="single" w:sz="4" w:space="0" w:color="000000"/>
              <w:bottom w:val="single" w:sz="4" w:space="0" w:color="000000"/>
              <w:right w:val="single" w:sz="4" w:space="0" w:color="000000"/>
            </w:tcBorders>
            <w:vAlign w:val="center"/>
          </w:tcPr>
          <w:p w:rsidR="00C012C8" w:rsidRPr="005F0AFD" w:rsidRDefault="00C012C8" w:rsidP="00A92AC7">
            <w:pPr>
              <w:snapToGrid w:val="0"/>
              <w:jc w:val="center"/>
              <w:rPr>
                <w:color w:val="000000"/>
              </w:rPr>
            </w:pPr>
            <w:r>
              <w:rPr>
                <w:color w:val="000000"/>
              </w:rPr>
              <w:t>600,0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C012C8" w:rsidRPr="005F0AFD" w:rsidRDefault="00C012C8" w:rsidP="00A92AC7">
            <w:pPr>
              <w:snapToGrid w:val="0"/>
              <w:jc w:val="center"/>
              <w:rPr>
                <w:color w:val="000000"/>
              </w:rPr>
            </w:pPr>
            <w:r>
              <w:rPr>
                <w:color w:val="000000"/>
              </w:rPr>
              <w:t>2018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757633" w:rsidRDefault="00C012C8" w:rsidP="00A92AC7">
            <w:pPr>
              <w:snapToGrid w:val="0"/>
              <w:jc w:val="center"/>
            </w:pPr>
            <w:r>
              <w:t>Газификация учреждения</w:t>
            </w:r>
          </w:p>
        </w:tc>
      </w:tr>
      <w:tr w:rsidR="00C012C8" w:rsidRPr="00D36BEA" w:rsidTr="00A92AC7">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rPr>
                <w:color w:val="000000"/>
              </w:rPr>
            </w:pPr>
            <w:r>
              <w:rPr>
                <w:color w:val="000000"/>
              </w:rPr>
              <w:t>Студеновский сельский Дом культуры филиал МУК «Турковский районный Дом культуры»</w:t>
            </w:r>
          </w:p>
        </w:tc>
        <w:tc>
          <w:tcPr>
            <w:tcW w:w="3544"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snapToGrid w:val="0"/>
              <w:jc w:val="both"/>
              <w:rPr>
                <w:color w:val="000000"/>
              </w:rPr>
            </w:pPr>
            <w:r>
              <w:t>Турковский район, с. Студенка, ул. Мира, д. 40</w:t>
            </w:r>
          </w:p>
        </w:tc>
        <w:tc>
          <w:tcPr>
            <w:tcW w:w="1701" w:type="dxa"/>
            <w:tcBorders>
              <w:top w:val="single" w:sz="4" w:space="0" w:color="000000"/>
              <w:left w:val="single" w:sz="4" w:space="0" w:color="000000"/>
              <w:bottom w:val="single" w:sz="4" w:space="0" w:color="000000"/>
              <w:right w:val="single" w:sz="4" w:space="0" w:color="000000"/>
            </w:tcBorders>
            <w:vAlign w:val="center"/>
          </w:tcPr>
          <w:p w:rsidR="00C012C8" w:rsidRPr="005F0AFD" w:rsidRDefault="00C012C8" w:rsidP="00A92AC7">
            <w:pPr>
              <w:snapToGrid w:val="0"/>
              <w:jc w:val="center"/>
              <w:rPr>
                <w:color w:val="000000"/>
              </w:rPr>
            </w:pPr>
            <w:r>
              <w:rPr>
                <w:color w:val="000000"/>
              </w:rPr>
              <w:t>600,0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C012C8" w:rsidRPr="005F0AFD" w:rsidRDefault="00C012C8" w:rsidP="00A92AC7">
            <w:pPr>
              <w:snapToGrid w:val="0"/>
              <w:jc w:val="center"/>
              <w:rPr>
                <w:color w:val="000000"/>
              </w:rPr>
            </w:pPr>
            <w:r>
              <w:rPr>
                <w:color w:val="000000"/>
              </w:rPr>
              <w:t>2018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757633" w:rsidRDefault="00C012C8" w:rsidP="00A92AC7">
            <w:pPr>
              <w:snapToGrid w:val="0"/>
              <w:jc w:val="center"/>
            </w:pPr>
            <w:r>
              <w:t>Газификация учреждения</w:t>
            </w:r>
          </w:p>
        </w:tc>
      </w:tr>
      <w:tr w:rsidR="00C012C8" w:rsidRPr="00D36BEA" w:rsidTr="00A92AC7">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rPr>
                <w:color w:val="000000"/>
              </w:rPr>
            </w:pPr>
            <w:r>
              <w:rPr>
                <w:color w:val="000000"/>
              </w:rPr>
              <w:t>МУК «Турковский районный Дом культуры»</w:t>
            </w:r>
          </w:p>
        </w:tc>
        <w:tc>
          <w:tcPr>
            <w:tcW w:w="3544"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snapToGrid w:val="0"/>
              <w:jc w:val="both"/>
              <w:rPr>
                <w:color w:val="000000"/>
              </w:rPr>
            </w:pPr>
            <w:r>
              <w:t>р.п. Турки, ул. Ленина, д. 1А</w:t>
            </w:r>
          </w:p>
        </w:tc>
        <w:tc>
          <w:tcPr>
            <w:tcW w:w="1701" w:type="dxa"/>
            <w:tcBorders>
              <w:top w:val="single" w:sz="4" w:space="0" w:color="000000"/>
              <w:left w:val="single" w:sz="4" w:space="0" w:color="000000"/>
              <w:bottom w:val="single" w:sz="4" w:space="0" w:color="000000"/>
              <w:right w:val="single" w:sz="4" w:space="0" w:color="000000"/>
            </w:tcBorders>
            <w:vAlign w:val="center"/>
          </w:tcPr>
          <w:p w:rsidR="00C012C8" w:rsidRPr="005F0AFD" w:rsidRDefault="00C012C8" w:rsidP="00A92AC7">
            <w:pPr>
              <w:snapToGrid w:val="0"/>
              <w:jc w:val="center"/>
              <w:rPr>
                <w:color w:val="000000"/>
              </w:rPr>
            </w:pPr>
            <w:r>
              <w:rPr>
                <w:color w:val="000000"/>
              </w:rPr>
              <w:t>100,0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C012C8" w:rsidRPr="005F0AFD" w:rsidRDefault="00C012C8" w:rsidP="00A92AC7">
            <w:pPr>
              <w:snapToGrid w:val="0"/>
              <w:jc w:val="center"/>
              <w:rPr>
                <w:color w:val="000000"/>
              </w:rPr>
            </w:pPr>
            <w:r>
              <w:rPr>
                <w:color w:val="000000"/>
              </w:rPr>
              <w:t>2022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757633" w:rsidRDefault="00C012C8" w:rsidP="00A92AC7">
            <w:pPr>
              <w:snapToGrid w:val="0"/>
              <w:jc w:val="center"/>
            </w:pPr>
            <w:r>
              <w:t>Ремонт крыши</w:t>
            </w:r>
          </w:p>
        </w:tc>
      </w:tr>
      <w:tr w:rsidR="00C012C8" w:rsidRPr="00D36BEA" w:rsidTr="00A92AC7">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rPr>
                <w:color w:val="000000"/>
              </w:rPr>
            </w:pPr>
            <w:r>
              <w:rPr>
                <w:color w:val="000000"/>
              </w:rPr>
              <w:t>МУК «Турковский районный Дом культуры»</w:t>
            </w:r>
          </w:p>
        </w:tc>
        <w:tc>
          <w:tcPr>
            <w:tcW w:w="3544"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snapToGrid w:val="0"/>
              <w:jc w:val="both"/>
              <w:rPr>
                <w:color w:val="000000"/>
              </w:rPr>
            </w:pPr>
            <w:r>
              <w:t>р.п. Турки, ул. Ленина, д. 1А</w:t>
            </w:r>
          </w:p>
        </w:tc>
        <w:tc>
          <w:tcPr>
            <w:tcW w:w="1701" w:type="dxa"/>
            <w:tcBorders>
              <w:top w:val="single" w:sz="4" w:space="0" w:color="000000"/>
              <w:left w:val="single" w:sz="4" w:space="0" w:color="000000"/>
              <w:bottom w:val="single" w:sz="4" w:space="0" w:color="000000"/>
              <w:right w:val="single" w:sz="4" w:space="0" w:color="000000"/>
            </w:tcBorders>
            <w:vAlign w:val="center"/>
          </w:tcPr>
          <w:p w:rsidR="00C012C8" w:rsidRPr="005F0AFD" w:rsidRDefault="00C012C8" w:rsidP="00A92AC7">
            <w:pPr>
              <w:snapToGrid w:val="0"/>
              <w:jc w:val="center"/>
              <w:rPr>
                <w:color w:val="000000"/>
              </w:rPr>
            </w:pPr>
            <w:r>
              <w:rPr>
                <w:color w:val="000000"/>
              </w:rPr>
              <w:t>800,0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C012C8" w:rsidRPr="005F0AFD" w:rsidRDefault="00C012C8" w:rsidP="00A92AC7">
            <w:pPr>
              <w:snapToGrid w:val="0"/>
              <w:jc w:val="center"/>
              <w:rPr>
                <w:color w:val="000000"/>
              </w:rPr>
            </w:pPr>
            <w:r>
              <w:rPr>
                <w:color w:val="000000"/>
              </w:rPr>
              <w:t>2025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757633" w:rsidRDefault="00C012C8" w:rsidP="00A92AC7">
            <w:pPr>
              <w:snapToGrid w:val="0"/>
              <w:jc w:val="center"/>
            </w:pPr>
            <w:r>
              <w:t>Замена системы отопления</w:t>
            </w:r>
          </w:p>
        </w:tc>
      </w:tr>
      <w:tr w:rsidR="00C012C8" w:rsidRPr="00D36BEA" w:rsidTr="00A92AC7">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rPr>
                <w:color w:val="000000"/>
                <w:highlight w:val="yellow"/>
              </w:rPr>
            </w:pPr>
            <w:r w:rsidRPr="00843AB4">
              <w:rPr>
                <w:color w:val="000000"/>
              </w:rPr>
              <w:t>Трубетчинский сельский Дом культуры филиал МУК «Турковский районный Дом культуры»</w:t>
            </w:r>
          </w:p>
        </w:tc>
        <w:tc>
          <w:tcPr>
            <w:tcW w:w="3544" w:type="dxa"/>
            <w:tcBorders>
              <w:top w:val="single" w:sz="4" w:space="0" w:color="000000"/>
              <w:left w:val="single" w:sz="4" w:space="0" w:color="000000"/>
              <w:bottom w:val="single" w:sz="4" w:space="0" w:color="000000"/>
            </w:tcBorders>
            <w:shd w:val="clear" w:color="auto" w:fill="auto"/>
            <w:vAlign w:val="center"/>
          </w:tcPr>
          <w:p w:rsidR="00C012C8" w:rsidRDefault="00C012C8" w:rsidP="00A92AC7">
            <w:pPr>
              <w:snapToGrid w:val="0"/>
              <w:jc w:val="both"/>
              <w:rPr>
                <w:rFonts w:eastAsia="Calibri"/>
                <w:bCs/>
              </w:rPr>
            </w:pPr>
            <w:r>
              <w:rPr>
                <w:rFonts w:eastAsia="Calibri"/>
                <w:bCs/>
              </w:rPr>
              <w:t xml:space="preserve">Турковский район, с. Трубетчино, ул. Центральная, </w:t>
            </w:r>
          </w:p>
          <w:p w:rsidR="00C012C8" w:rsidRPr="005F0AFD" w:rsidRDefault="00C012C8" w:rsidP="00A92AC7">
            <w:pPr>
              <w:snapToGrid w:val="0"/>
              <w:jc w:val="both"/>
              <w:rPr>
                <w:color w:val="000000"/>
              </w:rPr>
            </w:pPr>
            <w:r>
              <w:rPr>
                <w:rFonts w:eastAsia="Calibri"/>
                <w:bCs/>
              </w:rPr>
              <w:t>д. 38</w:t>
            </w:r>
          </w:p>
        </w:tc>
        <w:tc>
          <w:tcPr>
            <w:tcW w:w="1701" w:type="dxa"/>
            <w:tcBorders>
              <w:top w:val="single" w:sz="4" w:space="0" w:color="000000"/>
              <w:left w:val="single" w:sz="4" w:space="0" w:color="000000"/>
              <w:bottom w:val="single" w:sz="4" w:space="0" w:color="000000"/>
              <w:right w:val="single" w:sz="4" w:space="0" w:color="000000"/>
            </w:tcBorders>
            <w:vAlign w:val="center"/>
          </w:tcPr>
          <w:p w:rsidR="00C012C8" w:rsidRPr="005F0AFD" w:rsidRDefault="00C012C8" w:rsidP="00A92AC7">
            <w:pPr>
              <w:snapToGrid w:val="0"/>
              <w:jc w:val="center"/>
              <w:rPr>
                <w:color w:val="000000"/>
              </w:rPr>
            </w:pPr>
            <w:r>
              <w:rPr>
                <w:color w:val="000000"/>
              </w:rPr>
              <w:t>600,0</w:t>
            </w:r>
          </w:p>
        </w:tc>
        <w:tc>
          <w:tcPr>
            <w:tcW w:w="1276" w:type="dxa"/>
            <w:tcBorders>
              <w:top w:val="single" w:sz="4" w:space="0" w:color="000000"/>
              <w:left w:val="single" w:sz="4" w:space="0" w:color="000000"/>
              <w:bottom w:val="single" w:sz="4" w:space="0" w:color="000000"/>
            </w:tcBorders>
            <w:shd w:val="clear" w:color="auto" w:fill="auto"/>
            <w:vAlign w:val="center"/>
          </w:tcPr>
          <w:p w:rsidR="00C012C8" w:rsidRPr="005F0AFD" w:rsidRDefault="00C012C8" w:rsidP="00A92AC7">
            <w:pPr>
              <w:snapToGrid w:val="0"/>
              <w:jc w:val="center"/>
              <w:rPr>
                <w:color w:val="000000"/>
              </w:rPr>
            </w:pPr>
            <w:r>
              <w:rPr>
                <w:color w:val="000000"/>
              </w:rPr>
              <w:t>2025</w:t>
            </w:r>
          </w:p>
        </w:tc>
        <w:tc>
          <w:tcPr>
            <w:tcW w:w="3828" w:type="dxa"/>
            <w:tcBorders>
              <w:top w:val="single" w:sz="4" w:space="0" w:color="auto"/>
              <w:left w:val="single" w:sz="4" w:space="0" w:color="000000"/>
              <w:right w:val="single" w:sz="4" w:space="0" w:color="000000"/>
            </w:tcBorders>
            <w:shd w:val="clear" w:color="auto" w:fill="auto"/>
            <w:vAlign w:val="center"/>
          </w:tcPr>
          <w:p w:rsidR="00C012C8" w:rsidRPr="00757633" w:rsidRDefault="00C012C8" w:rsidP="00A92AC7">
            <w:pPr>
              <w:snapToGrid w:val="0"/>
              <w:jc w:val="center"/>
            </w:pPr>
            <w:r>
              <w:t>Газификация учреждения</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A92AC7">
            <w:pPr>
              <w:snapToGrid w:val="0"/>
            </w:pPr>
            <w:r w:rsidRPr="00D36BEA">
              <w:rPr>
                <w:b/>
                <w:lang w:val="en-US"/>
              </w:rPr>
              <w:t>IV</w:t>
            </w:r>
          </w:p>
        </w:tc>
        <w:tc>
          <w:tcPr>
            <w:tcW w:w="14318"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D61F6E" w:rsidRDefault="00C012C8" w:rsidP="00A92AC7">
            <w:pPr>
              <w:snapToGrid w:val="0"/>
              <w:jc w:val="center"/>
            </w:pPr>
            <w:r w:rsidRPr="00D61F6E">
              <w:rPr>
                <w:b/>
                <w:bCs/>
              </w:rPr>
              <w:t>Водоснабжение</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vAlign w:val="center"/>
          </w:tcPr>
          <w:p w:rsidR="00C012C8" w:rsidRPr="00D61F6E" w:rsidRDefault="00437CCA" w:rsidP="00437CCA">
            <w:pPr>
              <w:snapToGrid w:val="0"/>
            </w:pPr>
            <w:r>
              <w:t>Водозабор подземных вод в р.п. Турки</w:t>
            </w:r>
          </w:p>
        </w:tc>
        <w:tc>
          <w:tcPr>
            <w:tcW w:w="3544" w:type="dxa"/>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D61F6E" w:rsidRDefault="00437CCA" w:rsidP="00437CCA">
            <w:pPr>
              <w:jc w:val="both"/>
            </w:pPr>
            <w:r>
              <w:t xml:space="preserve">р.п. Турки, ул. Ленина </w:t>
            </w:r>
          </w:p>
        </w:tc>
        <w:tc>
          <w:tcPr>
            <w:tcW w:w="1701" w:type="dxa"/>
            <w:tcBorders>
              <w:top w:val="single" w:sz="4" w:space="0" w:color="auto"/>
              <w:left w:val="single" w:sz="4" w:space="0" w:color="auto"/>
              <w:bottom w:val="single" w:sz="4" w:space="0" w:color="auto"/>
              <w:right w:val="single" w:sz="4" w:space="0" w:color="auto"/>
            </w:tcBorders>
          </w:tcPr>
          <w:p w:rsidR="00C012C8" w:rsidRPr="00D61F6E" w:rsidRDefault="00437CCA" w:rsidP="00A92AC7">
            <w:pPr>
              <w:snapToGrid w:val="0"/>
              <w:jc w:val="center"/>
            </w:pPr>
            <w: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D61F6E" w:rsidRDefault="00437CCA" w:rsidP="00F47C1D">
            <w:pPr>
              <w:snapToGrid w:val="0"/>
              <w:jc w:val="center"/>
            </w:pPr>
            <w:r>
              <w:t>202</w:t>
            </w:r>
            <w:r w:rsidR="00F47C1D">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437CCA" w:rsidP="00A92AC7">
            <w:pPr>
              <w:jc w:val="center"/>
            </w:pPr>
            <w:r>
              <w:t>Капитальный ремонт водозаборной скважины</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tcPr>
          <w:p w:rsidR="00C012C8" w:rsidRPr="00D61F6E" w:rsidRDefault="00A92AC7" w:rsidP="00A92AC7">
            <w:r>
              <w:t>Водозабор подземных вод в с. Лунино</w:t>
            </w:r>
          </w:p>
        </w:tc>
        <w:tc>
          <w:tcPr>
            <w:tcW w:w="3544" w:type="dxa"/>
            <w:tcBorders>
              <w:top w:val="single" w:sz="4" w:space="0" w:color="auto"/>
              <w:left w:val="single" w:sz="4" w:space="0" w:color="000000"/>
              <w:bottom w:val="single" w:sz="4" w:space="0" w:color="auto"/>
              <w:right w:val="single" w:sz="4" w:space="0" w:color="auto"/>
            </w:tcBorders>
            <w:shd w:val="clear" w:color="auto" w:fill="auto"/>
          </w:tcPr>
          <w:p w:rsidR="00C012C8" w:rsidRPr="00D61F6E" w:rsidRDefault="00A23220" w:rsidP="00A92AC7">
            <w:pPr>
              <w:jc w:val="both"/>
            </w:pPr>
            <w:r>
              <w:t>Турковский район, с. Лунино</w:t>
            </w:r>
          </w:p>
        </w:tc>
        <w:tc>
          <w:tcPr>
            <w:tcW w:w="1701" w:type="dxa"/>
            <w:tcBorders>
              <w:top w:val="single" w:sz="4" w:space="0" w:color="auto"/>
              <w:left w:val="single" w:sz="4" w:space="0" w:color="auto"/>
              <w:bottom w:val="single" w:sz="4" w:space="0" w:color="auto"/>
              <w:right w:val="single" w:sz="4" w:space="0" w:color="auto"/>
            </w:tcBorders>
          </w:tcPr>
          <w:p w:rsidR="00C012C8" w:rsidRPr="00D61F6E" w:rsidRDefault="00A23220" w:rsidP="00A92AC7">
            <w:pPr>
              <w:jc w:val="center"/>
            </w:pPr>
            <w:r>
              <w:t>890,0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A23220" w:rsidP="00A92AC7">
            <w:pPr>
              <w:jc w:val="center"/>
            </w:pPr>
            <w:r>
              <w:t>2018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A23220" w:rsidP="00A92AC7">
            <w:pPr>
              <w:jc w:val="center"/>
            </w:pPr>
            <w:r>
              <w:t>Установка башни Рожновского</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tcPr>
          <w:p w:rsidR="00C012C8" w:rsidRPr="00D61F6E" w:rsidRDefault="00A23220" w:rsidP="00A92AC7">
            <w:r>
              <w:t>Водозабор подземных вод в с. Марьино</w:t>
            </w:r>
          </w:p>
        </w:tc>
        <w:tc>
          <w:tcPr>
            <w:tcW w:w="3544" w:type="dxa"/>
            <w:tcBorders>
              <w:top w:val="single" w:sz="4" w:space="0" w:color="auto"/>
              <w:left w:val="single" w:sz="4" w:space="0" w:color="000000"/>
              <w:bottom w:val="single" w:sz="4" w:space="0" w:color="auto"/>
              <w:right w:val="single" w:sz="4" w:space="0" w:color="auto"/>
            </w:tcBorders>
            <w:shd w:val="clear" w:color="auto" w:fill="auto"/>
          </w:tcPr>
          <w:p w:rsidR="00C012C8" w:rsidRPr="00D61F6E" w:rsidRDefault="00A23220" w:rsidP="00A92AC7">
            <w:pPr>
              <w:jc w:val="both"/>
            </w:pPr>
            <w:r>
              <w:t>Турковский район, с. Марьино</w:t>
            </w:r>
          </w:p>
        </w:tc>
        <w:tc>
          <w:tcPr>
            <w:tcW w:w="1701" w:type="dxa"/>
            <w:tcBorders>
              <w:top w:val="single" w:sz="4" w:space="0" w:color="auto"/>
              <w:left w:val="single" w:sz="4" w:space="0" w:color="auto"/>
              <w:bottom w:val="single" w:sz="4" w:space="0" w:color="auto"/>
              <w:right w:val="single" w:sz="4" w:space="0" w:color="auto"/>
            </w:tcBorders>
          </w:tcPr>
          <w:p w:rsidR="00C012C8" w:rsidRPr="00D61F6E" w:rsidRDefault="00A23220" w:rsidP="00A92AC7">
            <w:pPr>
              <w:jc w:val="center"/>
            </w:pPr>
            <w:r>
              <w:t>3000,0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A23220" w:rsidP="00F47C1D">
            <w:pPr>
              <w:jc w:val="center"/>
            </w:pPr>
            <w:r>
              <w:t>20</w:t>
            </w:r>
            <w:r w:rsidR="00F47C1D">
              <w:t>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A23220" w:rsidP="00A92AC7">
            <w:pPr>
              <w:jc w:val="center"/>
            </w:pPr>
            <w:r>
              <w:t>Капитальный ремонт водозаборной скважины</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tcPr>
          <w:p w:rsidR="00C012C8" w:rsidRPr="00D61F6E" w:rsidRDefault="00A23220" w:rsidP="00A23220">
            <w:r>
              <w:t>Водопроводная сеть р.п. Турки</w:t>
            </w:r>
          </w:p>
        </w:tc>
        <w:tc>
          <w:tcPr>
            <w:tcW w:w="3544" w:type="dxa"/>
            <w:tcBorders>
              <w:top w:val="single" w:sz="4" w:space="0" w:color="auto"/>
              <w:left w:val="single" w:sz="4" w:space="0" w:color="000000"/>
              <w:bottom w:val="single" w:sz="4" w:space="0" w:color="auto"/>
              <w:right w:val="single" w:sz="4" w:space="0" w:color="auto"/>
            </w:tcBorders>
            <w:shd w:val="clear" w:color="auto" w:fill="auto"/>
          </w:tcPr>
          <w:p w:rsidR="00C012C8" w:rsidRPr="00D61F6E" w:rsidRDefault="00A23220" w:rsidP="00A92AC7">
            <w:pPr>
              <w:jc w:val="both"/>
            </w:pPr>
            <w:r>
              <w:t>р.п. Турки</w:t>
            </w:r>
          </w:p>
        </w:tc>
        <w:tc>
          <w:tcPr>
            <w:tcW w:w="1701" w:type="dxa"/>
            <w:tcBorders>
              <w:top w:val="single" w:sz="4" w:space="0" w:color="auto"/>
              <w:left w:val="single" w:sz="4" w:space="0" w:color="auto"/>
              <w:bottom w:val="single" w:sz="4" w:space="0" w:color="auto"/>
              <w:right w:val="single" w:sz="4" w:space="0" w:color="auto"/>
            </w:tcBorders>
          </w:tcPr>
          <w:p w:rsidR="00C012C8" w:rsidRPr="00D61F6E" w:rsidRDefault="00A23220" w:rsidP="00A92AC7">
            <w:pPr>
              <w:jc w:val="center"/>
            </w:pPr>
            <w:r>
              <w:t>4000,0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A23220" w:rsidP="00A92AC7">
            <w:pPr>
              <w:jc w:val="center"/>
            </w:pPr>
            <w:r>
              <w:t>2020-2030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A23220" w:rsidP="00A92AC7">
            <w:pPr>
              <w:jc w:val="center"/>
            </w:pPr>
            <w:r>
              <w:t>Замена водопроводных сетей</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tcPr>
          <w:p w:rsidR="00C012C8" w:rsidRPr="00D61F6E" w:rsidRDefault="00A23220" w:rsidP="00A92AC7">
            <w:r>
              <w:t>Водопроводная сеть с. Каменка</w:t>
            </w:r>
          </w:p>
        </w:tc>
        <w:tc>
          <w:tcPr>
            <w:tcW w:w="3544" w:type="dxa"/>
            <w:tcBorders>
              <w:top w:val="single" w:sz="4" w:space="0" w:color="auto"/>
              <w:left w:val="single" w:sz="4" w:space="0" w:color="000000"/>
              <w:bottom w:val="single" w:sz="4" w:space="0" w:color="auto"/>
              <w:right w:val="single" w:sz="4" w:space="0" w:color="auto"/>
            </w:tcBorders>
            <w:shd w:val="clear" w:color="auto" w:fill="auto"/>
          </w:tcPr>
          <w:p w:rsidR="00C012C8" w:rsidRPr="00D61F6E" w:rsidRDefault="00A23220" w:rsidP="00A23220">
            <w:pPr>
              <w:jc w:val="both"/>
            </w:pPr>
            <w:r>
              <w:t>Турковский район, с. Каменка</w:t>
            </w:r>
          </w:p>
        </w:tc>
        <w:tc>
          <w:tcPr>
            <w:tcW w:w="1701" w:type="dxa"/>
            <w:tcBorders>
              <w:top w:val="single" w:sz="4" w:space="0" w:color="auto"/>
              <w:left w:val="single" w:sz="4" w:space="0" w:color="auto"/>
              <w:bottom w:val="single" w:sz="4" w:space="0" w:color="auto"/>
              <w:right w:val="single" w:sz="4" w:space="0" w:color="auto"/>
            </w:tcBorders>
          </w:tcPr>
          <w:p w:rsidR="00C012C8" w:rsidRPr="00D61F6E" w:rsidRDefault="00A23220" w:rsidP="00A92AC7">
            <w:pPr>
              <w:jc w:val="center"/>
            </w:pPr>
            <w: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F47C1D" w:rsidP="00A92AC7">
            <w:pPr>
              <w:jc w:val="center"/>
            </w:pPr>
            <w:r>
              <w:t>2020-2030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D61F6E" w:rsidRDefault="00A23220" w:rsidP="00A92AC7">
            <w:pPr>
              <w:jc w:val="center"/>
            </w:pPr>
            <w:r>
              <w:t>Замена водопроводных сетей</w:t>
            </w:r>
          </w:p>
        </w:tc>
      </w:tr>
      <w:tr w:rsidR="00A23220"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A23220" w:rsidRPr="00D36BEA" w:rsidRDefault="00A23220"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tcPr>
          <w:p w:rsidR="00A23220" w:rsidRPr="00D61F6E" w:rsidRDefault="00A23220" w:rsidP="00A23220">
            <w:r>
              <w:t>Водопроводная сеть с. Марьино</w:t>
            </w:r>
          </w:p>
        </w:tc>
        <w:tc>
          <w:tcPr>
            <w:tcW w:w="3544" w:type="dxa"/>
            <w:tcBorders>
              <w:top w:val="single" w:sz="4" w:space="0" w:color="auto"/>
              <w:left w:val="single" w:sz="4" w:space="0" w:color="000000"/>
              <w:bottom w:val="single" w:sz="4" w:space="0" w:color="auto"/>
              <w:right w:val="single" w:sz="4" w:space="0" w:color="auto"/>
            </w:tcBorders>
            <w:shd w:val="clear" w:color="auto" w:fill="auto"/>
          </w:tcPr>
          <w:p w:rsidR="00A23220" w:rsidRPr="00D61F6E" w:rsidRDefault="00A23220" w:rsidP="00A92AC7">
            <w:pPr>
              <w:jc w:val="both"/>
            </w:pPr>
            <w:r>
              <w:t>Турковский район, с. Марьино</w:t>
            </w:r>
          </w:p>
        </w:tc>
        <w:tc>
          <w:tcPr>
            <w:tcW w:w="1701" w:type="dxa"/>
            <w:tcBorders>
              <w:top w:val="single" w:sz="4" w:space="0" w:color="auto"/>
              <w:left w:val="single" w:sz="4" w:space="0" w:color="auto"/>
              <w:bottom w:val="single" w:sz="4" w:space="0" w:color="auto"/>
              <w:right w:val="single" w:sz="4" w:space="0" w:color="auto"/>
            </w:tcBorders>
          </w:tcPr>
          <w:p w:rsidR="00A23220" w:rsidRPr="00D61F6E" w:rsidRDefault="00A23220" w:rsidP="00A92AC7">
            <w:pPr>
              <w:jc w:val="center"/>
            </w:pPr>
            <w: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220" w:rsidRPr="00D61F6E" w:rsidRDefault="00F47C1D" w:rsidP="00A92AC7">
            <w:pPr>
              <w:jc w:val="center"/>
            </w:pPr>
            <w:r>
              <w:t>2020-2030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23220" w:rsidRPr="00D61F6E" w:rsidRDefault="00A23220" w:rsidP="00A92AC7">
            <w:pPr>
              <w:jc w:val="center"/>
            </w:pPr>
            <w:r>
              <w:t>Замена водопроводных сетей</w:t>
            </w:r>
          </w:p>
        </w:tc>
      </w:tr>
      <w:tr w:rsidR="00C012C8" w:rsidRPr="00D36BEA" w:rsidTr="00A92AC7">
        <w:trPr>
          <w:trHeight w:val="164"/>
        </w:trPr>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D36BEA" w:rsidRDefault="00C012C8" w:rsidP="00A92AC7">
            <w:pPr>
              <w:snapToGrid w:val="0"/>
            </w:pPr>
            <w:r w:rsidRPr="00D36BEA">
              <w:rPr>
                <w:b/>
                <w:lang w:val="en-US"/>
              </w:rPr>
              <w:t>V</w:t>
            </w:r>
          </w:p>
        </w:tc>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12C8" w:rsidRPr="00D61F6E" w:rsidRDefault="00C012C8" w:rsidP="00A92AC7">
            <w:pPr>
              <w:snapToGrid w:val="0"/>
              <w:jc w:val="center"/>
            </w:pPr>
            <w:r w:rsidRPr="00D61F6E">
              <w:rPr>
                <w:b/>
                <w:bCs/>
              </w:rPr>
              <w:t>Водоотведение</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tcPr>
          <w:p w:rsidR="00C012C8" w:rsidRPr="00803603" w:rsidRDefault="00CC1768" w:rsidP="00A92AC7">
            <w:r>
              <w:t>Канализационно - очистные сооружения р.п. Турки</w:t>
            </w:r>
          </w:p>
        </w:tc>
        <w:tc>
          <w:tcPr>
            <w:tcW w:w="3544" w:type="dxa"/>
            <w:tcBorders>
              <w:top w:val="single" w:sz="4" w:space="0" w:color="auto"/>
              <w:left w:val="single" w:sz="4" w:space="0" w:color="000000"/>
              <w:bottom w:val="single" w:sz="4" w:space="0" w:color="auto"/>
              <w:right w:val="single" w:sz="4" w:space="0" w:color="auto"/>
            </w:tcBorders>
            <w:shd w:val="clear" w:color="auto" w:fill="auto"/>
          </w:tcPr>
          <w:p w:rsidR="00C012C8" w:rsidRPr="00803603" w:rsidRDefault="00CC1768" w:rsidP="00A92AC7">
            <w:pPr>
              <w:jc w:val="both"/>
            </w:pPr>
            <w:r>
              <w:t>р.п. Турки</w:t>
            </w:r>
          </w:p>
        </w:tc>
        <w:tc>
          <w:tcPr>
            <w:tcW w:w="1701" w:type="dxa"/>
            <w:tcBorders>
              <w:top w:val="single" w:sz="4" w:space="0" w:color="auto"/>
              <w:left w:val="single" w:sz="4" w:space="0" w:color="auto"/>
              <w:bottom w:val="single" w:sz="4" w:space="0" w:color="auto"/>
              <w:right w:val="single" w:sz="4" w:space="0" w:color="auto"/>
            </w:tcBorders>
          </w:tcPr>
          <w:p w:rsidR="00C012C8" w:rsidRPr="00803603" w:rsidRDefault="008E690B" w:rsidP="00A92AC7">
            <w:pPr>
              <w:jc w:val="center"/>
            </w:pPr>
            <w:r>
              <w:t>6000,0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803603" w:rsidRDefault="008E690B" w:rsidP="00A92AC7">
            <w:pPr>
              <w:jc w:val="center"/>
            </w:pPr>
            <w:r>
              <w:t>2030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803603" w:rsidRDefault="008E690B" w:rsidP="00A92AC7">
            <w:pPr>
              <w:jc w:val="center"/>
            </w:pPr>
            <w:r>
              <w:t>Устройство прудов фильтрации</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A92AC7">
            <w:pPr>
              <w:snapToGrid w:val="0"/>
            </w:pPr>
            <w:r w:rsidRPr="00D36BEA">
              <w:rPr>
                <w:b/>
                <w:lang w:val="en-US"/>
              </w:rPr>
              <w:t>VI</w:t>
            </w:r>
          </w:p>
        </w:tc>
        <w:tc>
          <w:tcPr>
            <w:tcW w:w="14318"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D61F6E" w:rsidRDefault="00C012C8" w:rsidP="00A92AC7">
            <w:pPr>
              <w:snapToGrid w:val="0"/>
              <w:jc w:val="center"/>
            </w:pPr>
            <w:r w:rsidRPr="00437CCA">
              <w:rPr>
                <w:b/>
              </w:rPr>
              <w:t>Газоснабжени</w:t>
            </w:r>
            <w:r w:rsidRPr="00D61F6E">
              <w:rPr>
                <w:b/>
              </w:rPr>
              <w:t>е</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vAlign w:val="center"/>
          </w:tcPr>
          <w:p w:rsidR="00C012C8" w:rsidRPr="00803603" w:rsidRDefault="008E690B" w:rsidP="00A92AC7">
            <w:r>
              <w:t>Межпоселковый газопровод с. Беляевка – с. Марьино</w:t>
            </w:r>
          </w:p>
        </w:tc>
        <w:tc>
          <w:tcPr>
            <w:tcW w:w="3544" w:type="dxa"/>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8E690B" w:rsidRDefault="008E690B" w:rsidP="00A92AC7">
            <w:pPr>
              <w:snapToGrid w:val="0"/>
              <w:jc w:val="both"/>
            </w:pPr>
            <w:r w:rsidRPr="008E690B">
              <w:t>Турковский район, с. Беляевка – с. Марьино</w:t>
            </w:r>
          </w:p>
        </w:tc>
        <w:tc>
          <w:tcPr>
            <w:tcW w:w="1701" w:type="dxa"/>
            <w:tcBorders>
              <w:top w:val="single" w:sz="4" w:space="0" w:color="auto"/>
              <w:left w:val="single" w:sz="4" w:space="0" w:color="auto"/>
              <w:bottom w:val="single" w:sz="4" w:space="0" w:color="auto"/>
              <w:right w:val="single" w:sz="4" w:space="0" w:color="auto"/>
            </w:tcBorders>
          </w:tcPr>
          <w:p w:rsidR="00C012C8" w:rsidRPr="00803603" w:rsidRDefault="008E690B" w:rsidP="00A92AC7">
            <w:pPr>
              <w:jc w:val="center"/>
            </w:pPr>
            <w:r>
              <w:t>10000,0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8E690B" w:rsidRDefault="008E690B" w:rsidP="00A72398">
            <w:pPr>
              <w:snapToGrid w:val="0"/>
              <w:jc w:val="center"/>
            </w:pPr>
            <w:r w:rsidRPr="008E690B">
              <w:t>20</w:t>
            </w:r>
            <w:r w:rsidR="00A72398">
              <w:t>30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8E690B" w:rsidRDefault="008E690B" w:rsidP="00A92AC7">
            <w:pPr>
              <w:snapToGrid w:val="0"/>
              <w:jc w:val="center"/>
            </w:pPr>
            <w:r>
              <w:t xml:space="preserve">Перенос участка газопровода с плотины в прокол под прудом </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vAlign w:val="center"/>
          </w:tcPr>
          <w:p w:rsidR="00C012C8" w:rsidRPr="00803603" w:rsidRDefault="0039036A" w:rsidP="00A92AC7">
            <w:r>
              <w:t>Межпоселковый газопровод с. Б. Михайловка – с. Ольгино</w:t>
            </w:r>
          </w:p>
        </w:tc>
        <w:tc>
          <w:tcPr>
            <w:tcW w:w="3544" w:type="dxa"/>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803603" w:rsidRDefault="0039036A" w:rsidP="00A92AC7">
            <w:pPr>
              <w:snapToGrid w:val="0"/>
              <w:jc w:val="both"/>
            </w:pPr>
            <w:r>
              <w:t>Турковский район, с. Б. Михайловка – с. Ольгино</w:t>
            </w:r>
          </w:p>
        </w:tc>
        <w:tc>
          <w:tcPr>
            <w:tcW w:w="1701" w:type="dxa"/>
            <w:tcBorders>
              <w:top w:val="single" w:sz="4" w:space="0" w:color="auto"/>
              <w:left w:val="single" w:sz="4" w:space="0" w:color="auto"/>
              <w:bottom w:val="single" w:sz="4" w:space="0" w:color="auto"/>
              <w:right w:val="single" w:sz="4" w:space="0" w:color="auto"/>
            </w:tcBorders>
          </w:tcPr>
          <w:p w:rsidR="00C012C8" w:rsidRPr="00803603" w:rsidRDefault="0039036A" w:rsidP="00A92AC7">
            <w:pPr>
              <w:jc w:val="center"/>
            </w:pPr>
            <w:r>
              <w:t>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803603" w:rsidRDefault="0039036A" w:rsidP="00A92AC7">
            <w:pPr>
              <w:jc w:val="center"/>
            </w:pPr>
            <w:r>
              <w:t>2028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803603" w:rsidRDefault="0039036A" w:rsidP="00A92AC7">
            <w:pPr>
              <w:snapToGrid w:val="0"/>
              <w:jc w:val="center"/>
            </w:pPr>
            <w:r>
              <w:t>Перенос участка газопровода в прокол под прудом</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vAlign w:val="center"/>
          </w:tcPr>
          <w:p w:rsidR="00C012C8" w:rsidRPr="00803603" w:rsidRDefault="00B05DC2" w:rsidP="00A92AC7">
            <w:r>
              <w:t>Межпоселковый газопровод с. Б. Михайловка – с. Перевесинка</w:t>
            </w:r>
          </w:p>
        </w:tc>
        <w:tc>
          <w:tcPr>
            <w:tcW w:w="3544" w:type="dxa"/>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803603" w:rsidRDefault="00B05DC2" w:rsidP="00B05DC2">
            <w:pPr>
              <w:snapToGrid w:val="0"/>
              <w:jc w:val="both"/>
            </w:pPr>
            <w:r>
              <w:t>Турковский район, с. Б. Михайловка – с.  Перевесинка</w:t>
            </w:r>
          </w:p>
        </w:tc>
        <w:tc>
          <w:tcPr>
            <w:tcW w:w="1701" w:type="dxa"/>
            <w:tcBorders>
              <w:top w:val="single" w:sz="4" w:space="0" w:color="auto"/>
              <w:left w:val="single" w:sz="4" w:space="0" w:color="auto"/>
              <w:bottom w:val="single" w:sz="4" w:space="0" w:color="auto"/>
              <w:right w:val="single" w:sz="4" w:space="0" w:color="auto"/>
            </w:tcBorders>
          </w:tcPr>
          <w:p w:rsidR="00C012C8" w:rsidRPr="00803603" w:rsidRDefault="00B05DC2" w:rsidP="00A92AC7">
            <w:pPr>
              <w:jc w:val="center"/>
            </w:pPr>
            <w:r>
              <w:t>3000,0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803603" w:rsidRDefault="00B05DC2" w:rsidP="00A72398">
            <w:pPr>
              <w:jc w:val="center"/>
            </w:pPr>
            <w:r>
              <w:t>20</w:t>
            </w:r>
            <w:r w:rsidR="00A72398">
              <w:t>3</w:t>
            </w:r>
            <w:r>
              <w:t>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803603" w:rsidRDefault="00B05DC2" w:rsidP="00A92AC7">
            <w:pPr>
              <w:snapToGrid w:val="0"/>
              <w:jc w:val="center"/>
            </w:pPr>
            <w:r>
              <w:t>Перенос участка газопровода из зоны строительства автомагистрали «Меридиан»</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auto"/>
            </w:tcBorders>
            <w:shd w:val="clear" w:color="auto" w:fill="auto"/>
          </w:tcPr>
          <w:p w:rsidR="00C012C8" w:rsidRPr="00803603" w:rsidRDefault="009601B5" w:rsidP="00A92AC7">
            <w:r>
              <w:t>Сеть межпоселковых газопроводов</w:t>
            </w:r>
          </w:p>
        </w:tc>
        <w:tc>
          <w:tcPr>
            <w:tcW w:w="3544" w:type="dxa"/>
            <w:tcBorders>
              <w:top w:val="single" w:sz="4" w:space="0" w:color="auto"/>
              <w:left w:val="single" w:sz="4" w:space="0" w:color="000000"/>
              <w:bottom w:val="single" w:sz="4" w:space="0" w:color="auto"/>
              <w:right w:val="single" w:sz="4" w:space="0" w:color="auto"/>
            </w:tcBorders>
            <w:shd w:val="clear" w:color="auto" w:fill="auto"/>
          </w:tcPr>
          <w:p w:rsidR="00C012C8" w:rsidRPr="00803603" w:rsidRDefault="009601B5" w:rsidP="00A92AC7">
            <w:pPr>
              <w:snapToGrid w:val="0"/>
              <w:jc w:val="both"/>
            </w:pPr>
            <w:r>
              <w:t>Турковский район</w:t>
            </w:r>
          </w:p>
        </w:tc>
        <w:tc>
          <w:tcPr>
            <w:tcW w:w="1701" w:type="dxa"/>
            <w:tcBorders>
              <w:top w:val="single" w:sz="4" w:space="0" w:color="auto"/>
              <w:left w:val="single" w:sz="4" w:space="0" w:color="auto"/>
              <w:bottom w:val="single" w:sz="4" w:space="0" w:color="auto"/>
              <w:right w:val="single" w:sz="4" w:space="0" w:color="auto"/>
            </w:tcBorders>
          </w:tcPr>
          <w:p w:rsidR="00C012C8" w:rsidRPr="00803603" w:rsidRDefault="009601B5" w:rsidP="00A92AC7">
            <w:pPr>
              <w:jc w:val="center"/>
            </w:pPr>
            <w:r>
              <w:t>25000,0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803603" w:rsidRDefault="009601B5" w:rsidP="00A92AC7">
            <w:pPr>
              <w:jc w:val="center"/>
            </w:pPr>
            <w:r>
              <w:t>2020-2030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803603" w:rsidRDefault="009601B5" w:rsidP="00A92AC7">
            <w:pPr>
              <w:snapToGrid w:val="0"/>
              <w:jc w:val="center"/>
            </w:pPr>
            <w:r>
              <w:t>Капитальный ремонт</w:t>
            </w:r>
          </w:p>
        </w:tc>
      </w:tr>
      <w:tr w:rsidR="00C012C8" w:rsidRPr="00D36BEA" w:rsidTr="00A92AC7">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C012C8" w:rsidRPr="00D36BEA" w:rsidRDefault="00C012C8" w:rsidP="00A92AC7">
            <w:pPr>
              <w:snapToGrid w:val="0"/>
            </w:pPr>
            <w:r w:rsidRPr="00D36BEA">
              <w:rPr>
                <w:b/>
                <w:lang w:val="en-US"/>
              </w:rPr>
              <w:t>VII</w:t>
            </w:r>
          </w:p>
        </w:tc>
        <w:tc>
          <w:tcPr>
            <w:tcW w:w="14318"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rsidR="00C012C8" w:rsidRPr="00D61F6E" w:rsidRDefault="00C012C8" w:rsidP="00A92AC7">
            <w:pPr>
              <w:snapToGrid w:val="0"/>
              <w:jc w:val="center"/>
            </w:pPr>
            <w:r w:rsidRPr="00D61F6E">
              <w:rPr>
                <w:b/>
              </w:rPr>
              <w:t>Тепло</w:t>
            </w:r>
            <w:r w:rsidRPr="008E690B">
              <w:rPr>
                <w:b/>
              </w:rPr>
              <w:t>снабжение</w:t>
            </w:r>
          </w:p>
        </w:tc>
      </w:tr>
      <w:tr w:rsidR="00C012C8" w:rsidRPr="00D36BEA" w:rsidTr="00A92AC7">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000000"/>
            </w:tcBorders>
            <w:shd w:val="clear" w:color="auto" w:fill="auto"/>
          </w:tcPr>
          <w:p w:rsidR="00C012C8" w:rsidRPr="00D36BEA" w:rsidRDefault="00950245" w:rsidP="00A92AC7">
            <w:pPr>
              <w:pStyle w:val="1f2"/>
              <w:rPr>
                <w:sz w:val="24"/>
                <w:szCs w:val="24"/>
              </w:rPr>
            </w:pPr>
            <w:r>
              <w:rPr>
                <w:sz w:val="24"/>
                <w:szCs w:val="24"/>
              </w:rPr>
              <w:t xml:space="preserve">Котельная ул. Свердлова, 5а </w:t>
            </w:r>
          </w:p>
        </w:tc>
        <w:tc>
          <w:tcPr>
            <w:tcW w:w="3544" w:type="dxa"/>
            <w:tcBorders>
              <w:top w:val="single" w:sz="4" w:space="0" w:color="auto"/>
              <w:left w:val="single" w:sz="4" w:space="0" w:color="000000"/>
              <w:bottom w:val="single" w:sz="4" w:space="0" w:color="000000"/>
              <w:right w:val="single" w:sz="4" w:space="0" w:color="auto"/>
            </w:tcBorders>
            <w:shd w:val="clear" w:color="auto" w:fill="auto"/>
          </w:tcPr>
          <w:p w:rsidR="00C012C8" w:rsidRPr="00D36BEA" w:rsidRDefault="00950245" w:rsidP="00A92AC7">
            <w:pPr>
              <w:jc w:val="both"/>
            </w:pPr>
            <w:r>
              <w:t>р.п. Турки, ул. Свердлова, 5а</w:t>
            </w:r>
          </w:p>
        </w:tc>
        <w:tc>
          <w:tcPr>
            <w:tcW w:w="1701" w:type="dxa"/>
            <w:tcBorders>
              <w:top w:val="single" w:sz="4" w:space="0" w:color="auto"/>
              <w:left w:val="single" w:sz="4" w:space="0" w:color="auto"/>
              <w:bottom w:val="single" w:sz="4" w:space="0" w:color="auto"/>
              <w:right w:val="single" w:sz="4" w:space="0" w:color="auto"/>
            </w:tcBorders>
          </w:tcPr>
          <w:p w:rsidR="00C012C8" w:rsidRPr="00D36BEA" w:rsidRDefault="00950245" w:rsidP="00A92AC7">
            <w:pPr>
              <w:jc w:val="center"/>
            </w:pPr>
            <w:r>
              <w:t>3000,0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D36BEA" w:rsidRDefault="00950245" w:rsidP="00A72398">
            <w:pPr>
              <w:jc w:val="center"/>
            </w:pPr>
            <w:r>
              <w:t>202</w:t>
            </w:r>
            <w:r w:rsidR="00A72398">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D36BEA" w:rsidRDefault="00950245" w:rsidP="00A92AC7">
            <w:pPr>
              <w:jc w:val="center"/>
            </w:pPr>
            <w:r>
              <w:t>Замена котлов</w:t>
            </w:r>
          </w:p>
        </w:tc>
      </w:tr>
      <w:tr w:rsidR="00C012C8" w:rsidRPr="00D36BEA" w:rsidTr="00A92AC7">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000000"/>
            </w:tcBorders>
            <w:shd w:val="clear" w:color="auto" w:fill="auto"/>
          </w:tcPr>
          <w:p w:rsidR="00C012C8" w:rsidRPr="00D36BEA" w:rsidRDefault="00950245" w:rsidP="00A92AC7">
            <w:pPr>
              <w:pStyle w:val="Default"/>
              <w:rPr>
                <w:color w:val="auto"/>
              </w:rPr>
            </w:pPr>
            <w:r>
              <w:rPr>
                <w:color w:val="auto"/>
              </w:rPr>
              <w:t>Котельная ул. Механизаторов, 1</w:t>
            </w:r>
          </w:p>
        </w:tc>
        <w:tc>
          <w:tcPr>
            <w:tcW w:w="3544" w:type="dxa"/>
            <w:tcBorders>
              <w:top w:val="single" w:sz="4" w:space="0" w:color="auto"/>
              <w:left w:val="single" w:sz="4" w:space="0" w:color="000000"/>
              <w:bottom w:val="single" w:sz="4" w:space="0" w:color="000000"/>
              <w:right w:val="single" w:sz="4" w:space="0" w:color="auto"/>
            </w:tcBorders>
            <w:shd w:val="clear" w:color="auto" w:fill="auto"/>
          </w:tcPr>
          <w:p w:rsidR="00C012C8" w:rsidRPr="00D36BEA" w:rsidRDefault="00950245" w:rsidP="00950245">
            <w:pPr>
              <w:jc w:val="both"/>
            </w:pPr>
            <w:r>
              <w:t>р.п. Турки, ул. Механизаторов, 1</w:t>
            </w:r>
          </w:p>
        </w:tc>
        <w:tc>
          <w:tcPr>
            <w:tcW w:w="1701" w:type="dxa"/>
            <w:tcBorders>
              <w:top w:val="single" w:sz="4" w:space="0" w:color="auto"/>
              <w:left w:val="single" w:sz="4" w:space="0" w:color="auto"/>
              <w:bottom w:val="single" w:sz="4" w:space="0" w:color="auto"/>
              <w:right w:val="single" w:sz="4" w:space="0" w:color="auto"/>
            </w:tcBorders>
          </w:tcPr>
          <w:p w:rsidR="00C012C8" w:rsidRPr="00D36BEA" w:rsidRDefault="00950245" w:rsidP="00A92AC7">
            <w:pPr>
              <w:pStyle w:val="Default"/>
              <w:jc w:val="center"/>
              <w:rPr>
                <w:color w:val="auto"/>
              </w:rPr>
            </w:pPr>
            <w:r>
              <w:rPr>
                <w:color w:val="auto"/>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D36BEA" w:rsidRDefault="00950245" w:rsidP="00A72398">
            <w:pPr>
              <w:pStyle w:val="Default"/>
              <w:jc w:val="center"/>
            </w:pPr>
            <w:r>
              <w:t>202</w:t>
            </w:r>
            <w:r w:rsidR="00A72398">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012C8" w:rsidRPr="00D36BEA" w:rsidRDefault="00950245" w:rsidP="00A92AC7">
            <w:pPr>
              <w:jc w:val="center"/>
            </w:pPr>
            <w:r>
              <w:t>Замена котлов</w:t>
            </w:r>
          </w:p>
        </w:tc>
      </w:tr>
      <w:tr w:rsidR="00C012C8" w:rsidRPr="00D36BEA" w:rsidTr="00A92AC7">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C012C8" w:rsidRPr="00D36BEA" w:rsidRDefault="00C012C8" w:rsidP="00C012C8">
            <w:pPr>
              <w:numPr>
                <w:ilvl w:val="0"/>
                <w:numId w:val="7"/>
              </w:numPr>
              <w:snapToGrid w:val="0"/>
              <w:jc w:val="center"/>
            </w:pPr>
          </w:p>
        </w:tc>
        <w:tc>
          <w:tcPr>
            <w:tcW w:w="3969" w:type="dxa"/>
            <w:tcBorders>
              <w:top w:val="single" w:sz="4" w:space="0" w:color="auto"/>
              <w:left w:val="single" w:sz="4" w:space="0" w:color="000000"/>
              <w:bottom w:val="single" w:sz="4" w:space="0" w:color="000000"/>
            </w:tcBorders>
            <w:shd w:val="clear" w:color="auto" w:fill="auto"/>
          </w:tcPr>
          <w:p w:rsidR="00C012C8" w:rsidRPr="00D36BEA" w:rsidRDefault="00950245" w:rsidP="00A92AC7">
            <w:r>
              <w:t>Котельная ул. Подгорная, 67</w:t>
            </w:r>
          </w:p>
        </w:tc>
        <w:tc>
          <w:tcPr>
            <w:tcW w:w="3544" w:type="dxa"/>
            <w:tcBorders>
              <w:top w:val="single" w:sz="4" w:space="0" w:color="auto"/>
              <w:left w:val="single" w:sz="4" w:space="0" w:color="000000"/>
              <w:bottom w:val="single" w:sz="4" w:space="0" w:color="000000"/>
              <w:right w:val="single" w:sz="4" w:space="0" w:color="auto"/>
            </w:tcBorders>
            <w:shd w:val="clear" w:color="auto" w:fill="auto"/>
          </w:tcPr>
          <w:p w:rsidR="00C012C8" w:rsidRPr="00D36BEA" w:rsidRDefault="00950245" w:rsidP="00A92AC7">
            <w:pPr>
              <w:jc w:val="both"/>
            </w:pPr>
            <w:r>
              <w:t>р.п. Турки, ул. Подгорная, 67</w:t>
            </w:r>
          </w:p>
        </w:tc>
        <w:tc>
          <w:tcPr>
            <w:tcW w:w="1701" w:type="dxa"/>
            <w:tcBorders>
              <w:top w:val="single" w:sz="4" w:space="0" w:color="auto"/>
              <w:left w:val="single" w:sz="4" w:space="0" w:color="auto"/>
              <w:bottom w:val="single" w:sz="4" w:space="0" w:color="auto"/>
              <w:right w:val="single" w:sz="4" w:space="0" w:color="auto"/>
            </w:tcBorders>
          </w:tcPr>
          <w:p w:rsidR="00C012C8" w:rsidRPr="00D36BEA" w:rsidRDefault="00950245" w:rsidP="00A92AC7">
            <w:pPr>
              <w:pStyle w:val="Default"/>
              <w:jc w:val="center"/>
              <w:rPr>
                <w:color w:val="auto"/>
              </w:rPr>
            </w:pPr>
            <w:r>
              <w:rPr>
                <w:color w:val="auto"/>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2C8" w:rsidRPr="00D36BEA" w:rsidRDefault="00950245" w:rsidP="00A92AC7">
            <w:pPr>
              <w:pStyle w:val="Default"/>
              <w:jc w:val="center"/>
            </w:pPr>
            <w:r>
              <w:t>2030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012C8" w:rsidRPr="00D36BEA" w:rsidRDefault="00950245" w:rsidP="00A92AC7">
            <w:pPr>
              <w:snapToGrid w:val="0"/>
              <w:jc w:val="center"/>
            </w:pPr>
            <w:r>
              <w:t>Замена котлов</w:t>
            </w:r>
          </w:p>
        </w:tc>
      </w:tr>
    </w:tbl>
    <w:p w:rsidR="00C012C8" w:rsidRDefault="00C012C8" w:rsidP="00C012C8"/>
    <w:p w:rsidR="008D7891" w:rsidRDefault="008D7891" w:rsidP="008D7891">
      <w:pPr>
        <w:rPr>
          <w:b/>
          <w:sz w:val="28"/>
          <w:szCs w:val="28"/>
        </w:rPr>
      </w:pPr>
    </w:p>
    <w:sectPr w:rsidR="008D7891" w:rsidSect="008D789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427" w:rsidRDefault="00417427" w:rsidP="00BC24CF">
      <w:r>
        <w:separator/>
      </w:r>
    </w:p>
  </w:endnote>
  <w:endnote w:type="continuationSeparator" w:id="1">
    <w:p w:rsidR="00417427" w:rsidRDefault="00417427" w:rsidP="00BC2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DejaVu Sans">
    <w:charset w:val="CC"/>
    <w:family w:val="swiss"/>
    <w:pitch w:val="variable"/>
    <w:sig w:usb0="E7002EFF" w:usb1="D200FDFF" w:usb2="0A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EF" w:rsidRDefault="007E5C5F">
    <w:pPr>
      <w:pStyle w:val="afe"/>
      <w:jc w:val="right"/>
    </w:pPr>
    <w:fldSimple w:instr=" PAGE   \* MERGEFORMAT ">
      <w:r w:rsidR="00940622">
        <w:rPr>
          <w:noProof/>
        </w:rPr>
        <w:t>4</w:t>
      </w:r>
    </w:fldSimple>
  </w:p>
  <w:p w:rsidR="005A47EF" w:rsidRDefault="005A47EF">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EF" w:rsidRDefault="007E5C5F">
    <w:pPr>
      <w:pStyle w:val="afe"/>
      <w:jc w:val="right"/>
    </w:pPr>
    <w:fldSimple w:instr=" PAGE   \* MERGEFORMAT ">
      <w:r w:rsidR="00940622">
        <w:rPr>
          <w:noProof/>
        </w:rPr>
        <w:t>5</w:t>
      </w:r>
    </w:fldSimple>
  </w:p>
  <w:p w:rsidR="005A47EF" w:rsidRDefault="005A47EF">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EF" w:rsidRDefault="007E5C5F" w:rsidP="009B6B00">
    <w:pPr>
      <w:pStyle w:val="afe"/>
      <w:framePr w:wrap="around" w:vAnchor="text" w:hAnchor="margin" w:xAlign="outside" w:y="1"/>
      <w:rPr>
        <w:rStyle w:val="a7"/>
        <w:rFonts w:eastAsia="DejaVu Sans"/>
      </w:rPr>
    </w:pPr>
    <w:r>
      <w:rPr>
        <w:rStyle w:val="a7"/>
        <w:rFonts w:eastAsia="DejaVu Sans"/>
      </w:rPr>
      <w:fldChar w:fldCharType="begin"/>
    </w:r>
    <w:r w:rsidR="005A47EF">
      <w:rPr>
        <w:rStyle w:val="a7"/>
        <w:rFonts w:eastAsia="DejaVu Sans"/>
      </w:rPr>
      <w:instrText xml:space="preserve">PAGE  </w:instrText>
    </w:r>
    <w:r>
      <w:rPr>
        <w:rStyle w:val="a7"/>
        <w:rFonts w:eastAsia="DejaVu Sans"/>
      </w:rPr>
      <w:fldChar w:fldCharType="separate"/>
    </w:r>
    <w:r w:rsidR="005A47EF">
      <w:rPr>
        <w:rStyle w:val="a7"/>
        <w:rFonts w:eastAsia="DejaVu Sans"/>
        <w:noProof/>
      </w:rPr>
      <w:t>179</w:t>
    </w:r>
    <w:r>
      <w:rPr>
        <w:rStyle w:val="a7"/>
        <w:rFonts w:eastAsia="DejaVu Sans"/>
      </w:rPr>
      <w:fldChar w:fldCharType="end"/>
    </w:r>
  </w:p>
  <w:p w:rsidR="005A47EF" w:rsidRDefault="005A47EF" w:rsidP="009B6B00">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EF" w:rsidRDefault="007E5C5F">
    <w:pPr>
      <w:pStyle w:val="afe"/>
      <w:jc w:val="right"/>
    </w:pPr>
    <w:fldSimple w:instr=" PAGE   \* MERGEFORMAT ">
      <w:r w:rsidR="003464C9">
        <w:rPr>
          <w:noProof/>
        </w:rPr>
        <w:t>41</w:t>
      </w:r>
    </w:fldSimple>
  </w:p>
  <w:p w:rsidR="005A47EF" w:rsidRDefault="005A47EF" w:rsidP="009B6B00">
    <w:pPr>
      <w:pStyle w:val="af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427" w:rsidRDefault="00417427" w:rsidP="00BC24CF">
      <w:r>
        <w:separator/>
      </w:r>
    </w:p>
  </w:footnote>
  <w:footnote w:type="continuationSeparator" w:id="1">
    <w:p w:rsidR="00417427" w:rsidRDefault="00417427" w:rsidP="00BC2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26A51C"/>
    <w:lvl w:ilvl="0">
      <w:start w:val="1"/>
      <w:numFmt w:val="none"/>
      <w:pStyle w:val="1"/>
      <w:suff w:val="nothing"/>
      <w:lvlText w:val=""/>
      <w:lvlJc w:val="left"/>
      <w:pPr>
        <w:tabs>
          <w:tab w:val="num" w:pos="0"/>
        </w:tabs>
        <w:ind w:left="432" w:hanging="432"/>
      </w:pPr>
      <w:rPr>
        <w:lang w:val="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667E7628"/>
    <w:name w:val="WW8Num2"/>
    <w:lvl w:ilvl="0">
      <w:start w:val="1"/>
      <w:numFmt w:val="decimal"/>
      <w:lvlText w:val="%1."/>
      <w:lvlJc w:val="left"/>
      <w:pPr>
        <w:tabs>
          <w:tab w:val="num" w:pos="720"/>
        </w:tabs>
        <w:ind w:left="0" w:firstLine="0"/>
      </w:pPr>
      <w:rPr>
        <w:rFonts w:ascii="Times New Roman" w:eastAsia="StarSymbol" w:hAnsi="Times New Roman" w:cs="Times New Roman"/>
        <w:sz w:val="24"/>
        <w:szCs w:val="24"/>
        <w:lang w:val="ru-RU"/>
      </w:rPr>
    </w:lvl>
    <w:lvl w:ilvl="1">
      <w:start w:val="1"/>
      <w:numFmt w:val="decimal"/>
      <w:lvlText w:val="%2."/>
      <w:lvlJc w:val="left"/>
      <w:pPr>
        <w:tabs>
          <w:tab w:val="num" w:pos="1080"/>
        </w:tabs>
        <w:ind w:left="0" w:firstLine="0"/>
      </w:pPr>
      <w:rPr>
        <w:rFonts w:ascii="StarSymbol" w:eastAsia="StarSymbol" w:hAnsi="StarSymbol" w:cs="StarSymbol"/>
        <w:sz w:val="18"/>
        <w:szCs w:val="18"/>
        <w:lang w:val="ru-RU"/>
      </w:rPr>
    </w:lvl>
    <w:lvl w:ilvl="2">
      <w:start w:val="1"/>
      <w:numFmt w:val="decimal"/>
      <w:lvlText w:val="%3."/>
      <w:lvlJc w:val="left"/>
      <w:pPr>
        <w:tabs>
          <w:tab w:val="num" w:pos="1440"/>
        </w:tabs>
        <w:ind w:left="0" w:firstLine="0"/>
      </w:pPr>
      <w:rPr>
        <w:rFonts w:ascii="StarSymbol" w:eastAsia="StarSymbol" w:hAnsi="StarSymbol" w:cs="StarSymbol"/>
        <w:sz w:val="18"/>
        <w:szCs w:val="18"/>
        <w:lang w:val="ru-RU"/>
      </w:rPr>
    </w:lvl>
    <w:lvl w:ilvl="3">
      <w:start w:val="1"/>
      <w:numFmt w:val="decimal"/>
      <w:lvlText w:val="%4."/>
      <w:lvlJc w:val="left"/>
      <w:pPr>
        <w:tabs>
          <w:tab w:val="num" w:pos="1800"/>
        </w:tabs>
        <w:ind w:left="0" w:firstLine="0"/>
      </w:pPr>
      <w:rPr>
        <w:rFonts w:ascii="StarSymbol" w:eastAsia="StarSymbol" w:hAnsi="StarSymbol" w:cs="StarSymbol"/>
        <w:sz w:val="18"/>
        <w:szCs w:val="18"/>
        <w:lang w:val="ru-RU"/>
      </w:rPr>
    </w:lvl>
    <w:lvl w:ilvl="4">
      <w:start w:val="1"/>
      <w:numFmt w:val="decimal"/>
      <w:lvlText w:val="%5."/>
      <w:lvlJc w:val="left"/>
      <w:pPr>
        <w:tabs>
          <w:tab w:val="num" w:pos="2160"/>
        </w:tabs>
        <w:ind w:left="0" w:firstLine="0"/>
      </w:pPr>
      <w:rPr>
        <w:rFonts w:ascii="StarSymbol" w:eastAsia="StarSymbol" w:hAnsi="StarSymbol" w:cs="StarSymbol"/>
        <w:sz w:val="18"/>
        <w:szCs w:val="18"/>
        <w:lang w:val="ru-RU"/>
      </w:rPr>
    </w:lvl>
    <w:lvl w:ilvl="5">
      <w:start w:val="1"/>
      <w:numFmt w:val="decimal"/>
      <w:lvlText w:val="%6."/>
      <w:lvlJc w:val="left"/>
      <w:pPr>
        <w:tabs>
          <w:tab w:val="num" w:pos="2520"/>
        </w:tabs>
        <w:ind w:left="0" w:firstLine="0"/>
      </w:pPr>
      <w:rPr>
        <w:rFonts w:ascii="StarSymbol" w:eastAsia="StarSymbol" w:hAnsi="StarSymbol" w:cs="StarSymbol"/>
        <w:sz w:val="18"/>
        <w:szCs w:val="18"/>
        <w:lang w:val="ru-RU"/>
      </w:rPr>
    </w:lvl>
    <w:lvl w:ilvl="6">
      <w:start w:val="1"/>
      <w:numFmt w:val="decimal"/>
      <w:lvlText w:val="%7."/>
      <w:lvlJc w:val="left"/>
      <w:pPr>
        <w:tabs>
          <w:tab w:val="num" w:pos="2880"/>
        </w:tabs>
        <w:ind w:left="0" w:firstLine="0"/>
      </w:pPr>
      <w:rPr>
        <w:rFonts w:ascii="StarSymbol" w:eastAsia="StarSymbol" w:hAnsi="StarSymbol" w:cs="StarSymbol"/>
        <w:sz w:val="18"/>
        <w:szCs w:val="18"/>
        <w:lang w:val="ru-RU"/>
      </w:rPr>
    </w:lvl>
    <w:lvl w:ilvl="7">
      <w:start w:val="1"/>
      <w:numFmt w:val="decimal"/>
      <w:lvlText w:val="%8."/>
      <w:lvlJc w:val="left"/>
      <w:pPr>
        <w:tabs>
          <w:tab w:val="num" w:pos="3240"/>
        </w:tabs>
        <w:ind w:left="0" w:firstLine="0"/>
      </w:pPr>
      <w:rPr>
        <w:rFonts w:ascii="StarSymbol" w:eastAsia="StarSymbol" w:hAnsi="StarSymbol" w:cs="StarSymbol"/>
        <w:sz w:val="18"/>
        <w:szCs w:val="18"/>
        <w:lang w:val="ru-RU"/>
      </w:rPr>
    </w:lvl>
    <w:lvl w:ilvl="8">
      <w:start w:val="1"/>
      <w:numFmt w:val="decimal"/>
      <w:lvlText w:val="%9."/>
      <w:lvlJc w:val="left"/>
      <w:pPr>
        <w:tabs>
          <w:tab w:val="num" w:pos="3600"/>
        </w:tabs>
        <w:ind w:left="0" w:firstLine="0"/>
      </w:pPr>
      <w:rPr>
        <w:rFonts w:ascii="StarSymbol" w:eastAsia="StarSymbol" w:hAnsi="StarSymbol" w:cs="StarSymbol"/>
        <w:sz w:val="18"/>
        <w:szCs w:val="18"/>
        <w:lang w:val="ru-RU"/>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Wingdings" w:hAnsi="Wingdings" w:cs="StarSymbol"/>
        <w:sz w:val="18"/>
        <w:szCs w:val="18"/>
        <w:lang w:val="ru-RU"/>
      </w:rPr>
    </w:lvl>
    <w:lvl w:ilvl="1">
      <w:start w:val="1"/>
      <w:numFmt w:val="bullet"/>
      <w:lvlText w:val=""/>
      <w:lvlJc w:val="left"/>
      <w:pPr>
        <w:tabs>
          <w:tab w:val="num" w:pos="1080"/>
        </w:tabs>
        <w:ind w:left="0" w:firstLine="0"/>
      </w:pPr>
      <w:rPr>
        <w:rFonts w:ascii="Wingdings 2" w:hAnsi="Wingdings 2" w:cs="StarSymbol"/>
        <w:sz w:val="18"/>
        <w:szCs w:val="18"/>
        <w:lang w:val="ru-RU"/>
      </w:rPr>
    </w:lvl>
    <w:lvl w:ilvl="2">
      <w:start w:val="1"/>
      <w:numFmt w:val="bullet"/>
      <w:lvlText w:val="■"/>
      <w:lvlJc w:val="left"/>
      <w:pPr>
        <w:tabs>
          <w:tab w:val="num" w:pos="1440"/>
        </w:tabs>
        <w:ind w:left="0" w:firstLine="0"/>
      </w:pPr>
      <w:rPr>
        <w:rFonts w:ascii="StarSymbol" w:hAnsi="StarSymbol" w:cs="StarSymbol"/>
        <w:sz w:val="18"/>
        <w:szCs w:val="18"/>
        <w:lang w:val="ru-RU"/>
      </w:rPr>
    </w:lvl>
    <w:lvl w:ilvl="3">
      <w:start w:val="1"/>
      <w:numFmt w:val="bullet"/>
      <w:lvlText w:val=""/>
      <w:lvlJc w:val="left"/>
      <w:pPr>
        <w:tabs>
          <w:tab w:val="num" w:pos="1800"/>
        </w:tabs>
        <w:ind w:left="0" w:firstLine="0"/>
      </w:pPr>
      <w:rPr>
        <w:rFonts w:ascii="Wingdings" w:hAnsi="Wingdings" w:cs="StarSymbol"/>
        <w:sz w:val="18"/>
        <w:szCs w:val="18"/>
        <w:lang w:val="ru-RU"/>
      </w:rPr>
    </w:lvl>
    <w:lvl w:ilvl="4">
      <w:start w:val="1"/>
      <w:numFmt w:val="bullet"/>
      <w:lvlText w:val=""/>
      <w:lvlJc w:val="left"/>
      <w:pPr>
        <w:tabs>
          <w:tab w:val="num" w:pos="2160"/>
        </w:tabs>
        <w:ind w:left="0" w:firstLine="0"/>
      </w:pPr>
      <w:rPr>
        <w:rFonts w:ascii="Wingdings 2" w:hAnsi="Wingdings 2" w:cs="StarSymbol"/>
        <w:sz w:val="18"/>
        <w:szCs w:val="18"/>
        <w:lang w:val="ru-RU"/>
      </w:rPr>
    </w:lvl>
    <w:lvl w:ilvl="5">
      <w:start w:val="1"/>
      <w:numFmt w:val="bullet"/>
      <w:lvlText w:val="■"/>
      <w:lvlJc w:val="left"/>
      <w:pPr>
        <w:tabs>
          <w:tab w:val="num" w:pos="2520"/>
        </w:tabs>
        <w:ind w:left="0" w:firstLine="0"/>
      </w:pPr>
      <w:rPr>
        <w:rFonts w:ascii="StarSymbol" w:hAnsi="StarSymbol" w:cs="StarSymbol"/>
        <w:sz w:val="18"/>
        <w:szCs w:val="18"/>
        <w:lang w:val="ru-RU"/>
      </w:rPr>
    </w:lvl>
    <w:lvl w:ilvl="6">
      <w:start w:val="1"/>
      <w:numFmt w:val="bullet"/>
      <w:lvlText w:val=""/>
      <w:lvlJc w:val="left"/>
      <w:pPr>
        <w:tabs>
          <w:tab w:val="num" w:pos="2880"/>
        </w:tabs>
        <w:ind w:left="0" w:firstLine="0"/>
      </w:pPr>
      <w:rPr>
        <w:rFonts w:ascii="Wingdings" w:hAnsi="Wingdings" w:cs="StarSymbol"/>
        <w:sz w:val="18"/>
        <w:szCs w:val="18"/>
        <w:lang w:val="ru-RU"/>
      </w:rPr>
    </w:lvl>
    <w:lvl w:ilvl="7">
      <w:start w:val="1"/>
      <w:numFmt w:val="bullet"/>
      <w:lvlText w:val=""/>
      <w:lvlJc w:val="left"/>
      <w:pPr>
        <w:tabs>
          <w:tab w:val="num" w:pos="3240"/>
        </w:tabs>
        <w:ind w:left="0" w:firstLine="0"/>
      </w:pPr>
      <w:rPr>
        <w:rFonts w:ascii="Wingdings 2" w:hAnsi="Wingdings 2" w:cs="StarSymbol"/>
        <w:sz w:val="18"/>
        <w:szCs w:val="18"/>
        <w:lang w:val="ru-RU"/>
      </w:rPr>
    </w:lvl>
    <w:lvl w:ilvl="8">
      <w:start w:val="1"/>
      <w:numFmt w:val="bullet"/>
      <w:lvlText w:val="■"/>
      <w:lvlJc w:val="left"/>
      <w:pPr>
        <w:tabs>
          <w:tab w:val="num" w:pos="3600"/>
        </w:tabs>
        <w:ind w:left="0" w:firstLine="0"/>
      </w:pPr>
      <w:rPr>
        <w:rFonts w:ascii="StarSymbol" w:hAnsi="StarSymbol" w:cs="StarSymbol"/>
        <w:sz w:val="18"/>
        <w:szCs w:val="18"/>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0"/>
        </w:tabs>
        <w:ind w:left="675" w:hanging="675"/>
      </w:pPr>
    </w:lvl>
    <w:lvl w:ilvl="1">
      <w:start w:val="2"/>
      <w:numFmt w:val="decimal"/>
      <w:lvlText w:val="%1.%2."/>
      <w:lvlJc w:val="left"/>
      <w:pPr>
        <w:tabs>
          <w:tab w:val="num" w:pos="0"/>
        </w:tabs>
        <w:ind w:left="1117" w:hanging="720"/>
      </w:pPr>
    </w:lvl>
    <w:lvl w:ilvl="2">
      <w:start w:val="5"/>
      <w:numFmt w:val="decimal"/>
      <w:lvlText w:val="%1.%2.%3."/>
      <w:lvlJc w:val="left"/>
      <w:pPr>
        <w:tabs>
          <w:tab w:val="num" w:pos="0"/>
        </w:tabs>
        <w:ind w:left="1514" w:hanging="720"/>
      </w:pPr>
    </w:lvl>
    <w:lvl w:ilvl="3">
      <w:start w:val="1"/>
      <w:numFmt w:val="decimal"/>
      <w:lvlText w:val="%1.%2.%3.%4."/>
      <w:lvlJc w:val="left"/>
      <w:pPr>
        <w:tabs>
          <w:tab w:val="num" w:pos="0"/>
        </w:tabs>
        <w:ind w:left="2271" w:hanging="108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425" w:hanging="1440"/>
      </w:pPr>
    </w:lvl>
    <w:lvl w:ilvl="6">
      <w:start w:val="1"/>
      <w:numFmt w:val="decimal"/>
      <w:lvlText w:val="%1.%2.%3.%4.%5.%6.%7."/>
      <w:lvlJc w:val="left"/>
      <w:pPr>
        <w:tabs>
          <w:tab w:val="num" w:pos="0"/>
        </w:tabs>
        <w:ind w:left="4182" w:hanging="1800"/>
      </w:pPr>
    </w:lvl>
    <w:lvl w:ilvl="7">
      <w:start w:val="1"/>
      <w:numFmt w:val="decimal"/>
      <w:lvlText w:val="%1.%2.%3.%4.%5.%6.%7.%8."/>
      <w:lvlJc w:val="left"/>
      <w:pPr>
        <w:tabs>
          <w:tab w:val="num" w:pos="0"/>
        </w:tabs>
        <w:ind w:left="4579" w:hanging="1800"/>
      </w:pPr>
    </w:lvl>
    <w:lvl w:ilvl="8">
      <w:start w:val="1"/>
      <w:numFmt w:val="decimal"/>
      <w:lvlText w:val="%1.%2.%3.%4.%5.%6.%7.%8.%9."/>
      <w:lvlJc w:val="left"/>
      <w:pPr>
        <w:tabs>
          <w:tab w:val="num" w:pos="0"/>
        </w:tabs>
        <w:ind w:left="5336" w:hanging="21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9">
    <w:nsid w:val="0EF57C97"/>
    <w:multiLevelType w:val="hybridMultilevel"/>
    <w:tmpl w:val="14AA209A"/>
    <w:lvl w:ilvl="0" w:tplc="3104D568">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AE7EBC"/>
    <w:multiLevelType w:val="hybridMultilevel"/>
    <w:tmpl w:val="92D68E4E"/>
    <w:lvl w:ilvl="0" w:tplc="00000011">
      <w:start w:val="1"/>
      <w:numFmt w:val="decimal"/>
      <w:lvlText w:val="%1."/>
      <w:lvlJc w:val="left"/>
      <w:pPr>
        <w:tabs>
          <w:tab w:val="num" w:pos="928"/>
        </w:tabs>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3179BE"/>
    <w:multiLevelType w:val="hybridMultilevel"/>
    <w:tmpl w:val="8C7874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757B3D85"/>
    <w:multiLevelType w:val="hybridMultilevel"/>
    <w:tmpl w:val="2D5445D6"/>
    <w:lvl w:ilvl="0" w:tplc="2828DA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70555E2"/>
    <w:multiLevelType w:val="hybridMultilevel"/>
    <w:tmpl w:val="67D826BA"/>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4">
    <w:nsid w:val="7DB4389E"/>
    <w:multiLevelType w:val="hybridMultilevel"/>
    <w:tmpl w:val="728CC2BC"/>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11"/>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03B69"/>
    <w:rsid w:val="000010BD"/>
    <w:rsid w:val="00003B69"/>
    <w:rsid w:val="0000624C"/>
    <w:rsid w:val="0001563A"/>
    <w:rsid w:val="00025FF1"/>
    <w:rsid w:val="0005186A"/>
    <w:rsid w:val="00055B40"/>
    <w:rsid w:val="0007340D"/>
    <w:rsid w:val="00085950"/>
    <w:rsid w:val="00095D4E"/>
    <w:rsid w:val="00097F75"/>
    <w:rsid w:val="000A3BDC"/>
    <w:rsid w:val="000C3B79"/>
    <w:rsid w:val="000C4780"/>
    <w:rsid w:val="000C66F6"/>
    <w:rsid w:val="000D573E"/>
    <w:rsid w:val="000D7F13"/>
    <w:rsid w:val="000F2C34"/>
    <w:rsid w:val="001026FD"/>
    <w:rsid w:val="00105ABE"/>
    <w:rsid w:val="00126AF2"/>
    <w:rsid w:val="0014168D"/>
    <w:rsid w:val="00141F3D"/>
    <w:rsid w:val="0014687C"/>
    <w:rsid w:val="00151B1C"/>
    <w:rsid w:val="00157E71"/>
    <w:rsid w:val="0016736E"/>
    <w:rsid w:val="00174786"/>
    <w:rsid w:val="00186A7F"/>
    <w:rsid w:val="00192DAF"/>
    <w:rsid w:val="001A23F3"/>
    <w:rsid w:val="001A5E8D"/>
    <w:rsid w:val="001A75BE"/>
    <w:rsid w:val="001B4EAF"/>
    <w:rsid w:val="001C7541"/>
    <w:rsid w:val="001D39A0"/>
    <w:rsid w:val="001E6AED"/>
    <w:rsid w:val="001E6DBE"/>
    <w:rsid w:val="001F1B56"/>
    <w:rsid w:val="00200127"/>
    <w:rsid w:val="00200A1E"/>
    <w:rsid w:val="00207210"/>
    <w:rsid w:val="00212B30"/>
    <w:rsid w:val="00260CAF"/>
    <w:rsid w:val="002B0DA0"/>
    <w:rsid w:val="002B3E37"/>
    <w:rsid w:val="002B6D96"/>
    <w:rsid w:val="002D5CB9"/>
    <w:rsid w:val="002D68B7"/>
    <w:rsid w:val="002E1BF0"/>
    <w:rsid w:val="002E293F"/>
    <w:rsid w:val="00300CFC"/>
    <w:rsid w:val="003010A8"/>
    <w:rsid w:val="00302595"/>
    <w:rsid w:val="003419E8"/>
    <w:rsid w:val="00344FF0"/>
    <w:rsid w:val="003464C9"/>
    <w:rsid w:val="003470D1"/>
    <w:rsid w:val="00354A62"/>
    <w:rsid w:val="00356CEE"/>
    <w:rsid w:val="003625C4"/>
    <w:rsid w:val="0039036A"/>
    <w:rsid w:val="00396907"/>
    <w:rsid w:val="003A1828"/>
    <w:rsid w:val="003A30B0"/>
    <w:rsid w:val="003C032B"/>
    <w:rsid w:val="003F2BFF"/>
    <w:rsid w:val="003F5C68"/>
    <w:rsid w:val="003F77A2"/>
    <w:rsid w:val="0041249F"/>
    <w:rsid w:val="00413F43"/>
    <w:rsid w:val="00417427"/>
    <w:rsid w:val="004263D0"/>
    <w:rsid w:val="004304F4"/>
    <w:rsid w:val="00437CCA"/>
    <w:rsid w:val="004506B1"/>
    <w:rsid w:val="004534A5"/>
    <w:rsid w:val="00455E1A"/>
    <w:rsid w:val="004628C7"/>
    <w:rsid w:val="00494E98"/>
    <w:rsid w:val="004964FB"/>
    <w:rsid w:val="004A3902"/>
    <w:rsid w:val="004A4CDD"/>
    <w:rsid w:val="004C7E3F"/>
    <w:rsid w:val="004D0A6B"/>
    <w:rsid w:val="004D454A"/>
    <w:rsid w:val="004D6C0B"/>
    <w:rsid w:val="004F0B96"/>
    <w:rsid w:val="00511E78"/>
    <w:rsid w:val="00513ECF"/>
    <w:rsid w:val="005356D8"/>
    <w:rsid w:val="0054658E"/>
    <w:rsid w:val="005669CD"/>
    <w:rsid w:val="00574E9E"/>
    <w:rsid w:val="00584D43"/>
    <w:rsid w:val="00586A51"/>
    <w:rsid w:val="005961BD"/>
    <w:rsid w:val="005A47EF"/>
    <w:rsid w:val="005A68A3"/>
    <w:rsid w:val="005D4114"/>
    <w:rsid w:val="005E343E"/>
    <w:rsid w:val="005F2035"/>
    <w:rsid w:val="00600CD1"/>
    <w:rsid w:val="00606DCA"/>
    <w:rsid w:val="006321BD"/>
    <w:rsid w:val="0063294E"/>
    <w:rsid w:val="00642837"/>
    <w:rsid w:val="006532D7"/>
    <w:rsid w:val="00661758"/>
    <w:rsid w:val="006664D4"/>
    <w:rsid w:val="00667973"/>
    <w:rsid w:val="006728D4"/>
    <w:rsid w:val="00692C1D"/>
    <w:rsid w:val="00695FBB"/>
    <w:rsid w:val="006C53BD"/>
    <w:rsid w:val="006D590C"/>
    <w:rsid w:val="0070128B"/>
    <w:rsid w:val="00703F41"/>
    <w:rsid w:val="007371A4"/>
    <w:rsid w:val="00741648"/>
    <w:rsid w:val="00744116"/>
    <w:rsid w:val="007573F3"/>
    <w:rsid w:val="0076585C"/>
    <w:rsid w:val="00787F55"/>
    <w:rsid w:val="00790792"/>
    <w:rsid w:val="007B6AEA"/>
    <w:rsid w:val="007C7A6F"/>
    <w:rsid w:val="007E1AEC"/>
    <w:rsid w:val="007E5C5C"/>
    <w:rsid w:val="007E5C5F"/>
    <w:rsid w:val="007F27C4"/>
    <w:rsid w:val="007F6C59"/>
    <w:rsid w:val="00810190"/>
    <w:rsid w:val="00822889"/>
    <w:rsid w:val="00824A2D"/>
    <w:rsid w:val="00833B5B"/>
    <w:rsid w:val="0083699B"/>
    <w:rsid w:val="00837AF3"/>
    <w:rsid w:val="008429C0"/>
    <w:rsid w:val="00842DED"/>
    <w:rsid w:val="00855295"/>
    <w:rsid w:val="00856EC4"/>
    <w:rsid w:val="008612E8"/>
    <w:rsid w:val="0087285F"/>
    <w:rsid w:val="008803E3"/>
    <w:rsid w:val="00883244"/>
    <w:rsid w:val="008867AE"/>
    <w:rsid w:val="00886DFC"/>
    <w:rsid w:val="008C0F2D"/>
    <w:rsid w:val="008D33D1"/>
    <w:rsid w:val="008D7891"/>
    <w:rsid w:val="008E00E6"/>
    <w:rsid w:val="008E690B"/>
    <w:rsid w:val="00901EAE"/>
    <w:rsid w:val="00931132"/>
    <w:rsid w:val="00940622"/>
    <w:rsid w:val="00941D3C"/>
    <w:rsid w:val="00950245"/>
    <w:rsid w:val="00950704"/>
    <w:rsid w:val="0095327A"/>
    <w:rsid w:val="009601B5"/>
    <w:rsid w:val="00966513"/>
    <w:rsid w:val="0097325D"/>
    <w:rsid w:val="00973C88"/>
    <w:rsid w:val="009A55E3"/>
    <w:rsid w:val="009A611E"/>
    <w:rsid w:val="009B6B00"/>
    <w:rsid w:val="009B7527"/>
    <w:rsid w:val="009B7BC2"/>
    <w:rsid w:val="009C0263"/>
    <w:rsid w:val="009C08A1"/>
    <w:rsid w:val="009C0AA2"/>
    <w:rsid w:val="009D04CF"/>
    <w:rsid w:val="009D48F0"/>
    <w:rsid w:val="009F450B"/>
    <w:rsid w:val="00A068BB"/>
    <w:rsid w:val="00A07FDD"/>
    <w:rsid w:val="00A20C5C"/>
    <w:rsid w:val="00A23220"/>
    <w:rsid w:val="00A342D5"/>
    <w:rsid w:val="00A41810"/>
    <w:rsid w:val="00A55B8B"/>
    <w:rsid w:val="00A62F72"/>
    <w:rsid w:val="00A67674"/>
    <w:rsid w:val="00A67E03"/>
    <w:rsid w:val="00A72398"/>
    <w:rsid w:val="00A732A5"/>
    <w:rsid w:val="00A778F0"/>
    <w:rsid w:val="00A92AC7"/>
    <w:rsid w:val="00A931B9"/>
    <w:rsid w:val="00A95F6C"/>
    <w:rsid w:val="00AA52CE"/>
    <w:rsid w:val="00B05DC2"/>
    <w:rsid w:val="00B16907"/>
    <w:rsid w:val="00B169C5"/>
    <w:rsid w:val="00B3592A"/>
    <w:rsid w:val="00B42578"/>
    <w:rsid w:val="00B707A3"/>
    <w:rsid w:val="00B765DA"/>
    <w:rsid w:val="00B86BE7"/>
    <w:rsid w:val="00B9032C"/>
    <w:rsid w:val="00BB3879"/>
    <w:rsid w:val="00BC1D6E"/>
    <w:rsid w:val="00BC212F"/>
    <w:rsid w:val="00BC24CD"/>
    <w:rsid w:val="00BC24CF"/>
    <w:rsid w:val="00BC334F"/>
    <w:rsid w:val="00BD096D"/>
    <w:rsid w:val="00BD430A"/>
    <w:rsid w:val="00BF07CA"/>
    <w:rsid w:val="00BF4928"/>
    <w:rsid w:val="00BF4DD4"/>
    <w:rsid w:val="00C012C8"/>
    <w:rsid w:val="00C030CB"/>
    <w:rsid w:val="00C15E14"/>
    <w:rsid w:val="00C20DB4"/>
    <w:rsid w:val="00C47020"/>
    <w:rsid w:val="00C4720A"/>
    <w:rsid w:val="00C525CB"/>
    <w:rsid w:val="00C54428"/>
    <w:rsid w:val="00C575ED"/>
    <w:rsid w:val="00C71188"/>
    <w:rsid w:val="00C764E7"/>
    <w:rsid w:val="00C768A0"/>
    <w:rsid w:val="00C878E3"/>
    <w:rsid w:val="00CA2800"/>
    <w:rsid w:val="00CA2DCE"/>
    <w:rsid w:val="00CA4886"/>
    <w:rsid w:val="00CB1DB4"/>
    <w:rsid w:val="00CC1768"/>
    <w:rsid w:val="00CC57EE"/>
    <w:rsid w:val="00CD345D"/>
    <w:rsid w:val="00D175C0"/>
    <w:rsid w:val="00D21708"/>
    <w:rsid w:val="00D26088"/>
    <w:rsid w:val="00D344DB"/>
    <w:rsid w:val="00D43276"/>
    <w:rsid w:val="00D50064"/>
    <w:rsid w:val="00D5605A"/>
    <w:rsid w:val="00D60789"/>
    <w:rsid w:val="00D623A2"/>
    <w:rsid w:val="00D7099E"/>
    <w:rsid w:val="00D74E39"/>
    <w:rsid w:val="00D7657C"/>
    <w:rsid w:val="00D8230B"/>
    <w:rsid w:val="00DB6084"/>
    <w:rsid w:val="00DC5B7B"/>
    <w:rsid w:val="00DE1783"/>
    <w:rsid w:val="00DE420B"/>
    <w:rsid w:val="00DF0911"/>
    <w:rsid w:val="00E00C6B"/>
    <w:rsid w:val="00E1298D"/>
    <w:rsid w:val="00E25AFE"/>
    <w:rsid w:val="00E25E1E"/>
    <w:rsid w:val="00E4191E"/>
    <w:rsid w:val="00E41CF5"/>
    <w:rsid w:val="00E65662"/>
    <w:rsid w:val="00E9400A"/>
    <w:rsid w:val="00EC26BC"/>
    <w:rsid w:val="00EC3536"/>
    <w:rsid w:val="00EC6B43"/>
    <w:rsid w:val="00ED3658"/>
    <w:rsid w:val="00EE0199"/>
    <w:rsid w:val="00EE0234"/>
    <w:rsid w:val="00EE14D7"/>
    <w:rsid w:val="00EE3F07"/>
    <w:rsid w:val="00EE62BD"/>
    <w:rsid w:val="00EE79CE"/>
    <w:rsid w:val="00EF4612"/>
    <w:rsid w:val="00EF5822"/>
    <w:rsid w:val="00EF737A"/>
    <w:rsid w:val="00F120B1"/>
    <w:rsid w:val="00F1543F"/>
    <w:rsid w:val="00F267E5"/>
    <w:rsid w:val="00F31F7E"/>
    <w:rsid w:val="00F374A8"/>
    <w:rsid w:val="00F43820"/>
    <w:rsid w:val="00F47C1D"/>
    <w:rsid w:val="00F61970"/>
    <w:rsid w:val="00F71FD7"/>
    <w:rsid w:val="00F8471C"/>
    <w:rsid w:val="00F85D04"/>
    <w:rsid w:val="00F95D78"/>
    <w:rsid w:val="00FA2645"/>
    <w:rsid w:val="00FA6961"/>
    <w:rsid w:val="00FB1B8F"/>
    <w:rsid w:val="00FB6DC2"/>
    <w:rsid w:val="00FB7209"/>
    <w:rsid w:val="00FB7F48"/>
    <w:rsid w:val="00FD1C3D"/>
    <w:rsid w:val="00FD48C5"/>
    <w:rsid w:val="00FE1192"/>
    <w:rsid w:val="00FE2ACE"/>
    <w:rsid w:val="00FE7B4D"/>
    <w:rsid w:val="00FF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1"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03B6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03B69"/>
    <w:pPr>
      <w:keepNext/>
      <w:numPr>
        <w:numId w:val="1"/>
      </w:numPr>
      <w:spacing w:before="240" w:after="60"/>
      <w:jc w:val="both"/>
      <w:outlineLvl w:val="0"/>
    </w:pPr>
    <w:rPr>
      <w:b/>
      <w:bCs/>
      <w:kern w:val="1"/>
      <w:sz w:val="36"/>
      <w:szCs w:val="32"/>
    </w:rPr>
  </w:style>
  <w:style w:type="paragraph" w:styleId="2">
    <w:name w:val="heading 2"/>
    <w:basedOn w:val="a"/>
    <w:next w:val="a"/>
    <w:link w:val="20"/>
    <w:qFormat/>
    <w:rsid w:val="00003B69"/>
    <w:pPr>
      <w:keepNext/>
      <w:numPr>
        <w:ilvl w:val="1"/>
        <w:numId w:val="1"/>
      </w:numPr>
      <w:spacing w:before="240" w:after="120"/>
      <w:jc w:val="both"/>
      <w:outlineLvl w:val="1"/>
    </w:pPr>
    <w:rPr>
      <w:b/>
      <w:bCs/>
      <w:iCs/>
      <w:sz w:val="32"/>
      <w:szCs w:val="28"/>
    </w:rPr>
  </w:style>
  <w:style w:type="paragraph" w:styleId="3">
    <w:name w:val="heading 3"/>
    <w:basedOn w:val="a"/>
    <w:next w:val="a"/>
    <w:link w:val="30"/>
    <w:qFormat/>
    <w:rsid w:val="00003B69"/>
    <w:pPr>
      <w:keepNext/>
      <w:tabs>
        <w:tab w:val="num" w:pos="0"/>
      </w:tabs>
      <w:spacing w:before="240" w:after="120"/>
      <w:ind w:left="720" w:hanging="720"/>
      <w:jc w:val="both"/>
      <w:outlineLvl w:val="2"/>
    </w:pPr>
    <w:rPr>
      <w:b/>
      <w:bCs/>
      <w:sz w:val="28"/>
      <w:szCs w:val="28"/>
    </w:rPr>
  </w:style>
  <w:style w:type="paragraph" w:styleId="4">
    <w:name w:val="heading 4"/>
    <w:basedOn w:val="a"/>
    <w:next w:val="a"/>
    <w:link w:val="40"/>
    <w:qFormat/>
    <w:rsid w:val="00003B69"/>
    <w:pPr>
      <w:keepNext/>
      <w:numPr>
        <w:ilvl w:val="3"/>
        <w:numId w:val="1"/>
      </w:numPr>
      <w:spacing w:before="240" w:after="120"/>
      <w:jc w:val="both"/>
      <w:outlineLvl w:val="3"/>
    </w:pPr>
    <w:rPr>
      <w:b/>
      <w:bCs/>
      <w:i/>
      <w:sz w:val="28"/>
      <w:szCs w:val="28"/>
    </w:rPr>
  </w:style>
  <w:style w:type="paragraph" w:styleId="5">
    <w:name w:val="heading 5"/>
    <w:basedOn w:val="a"/>
    <w:next w:val="a"/>
    <w:link w:val="50"/>
    <w:qFormat/>
    <w:rsid w:val="00003B69"/>
    <w:pPr>
      <w:tabs>
        <w:tab w:val="num" w:pos="0"/>
      </w:tabs>
      <w:spacing w:before="240" w:after="120"/>
      <w:ind w:left="709"/>
      <w:jc w:val="both"/>
      <w:outlineLvl w:val="4"/>
    </w:pPr>
    <w:rPr>
      <w:bCs/>
      <w:i/>
      <w:iCs/>
      <w:sz w:val="28"/>
      <w:szCs w:val="26"/>
    </w:rPr>
  </w:style>
  <w:style w:type="paragraph" w:styleId="6">
    <w:name w:val="heading 6"/>
    <w:basedOn w:val="a"/>
    <w:next w:val="a"/>
    <w:link w:val="60"/>
    <w:qFormat/>
    <w:rsid w:val="00003B69"/>
    <w:pPr>
      <w:tabs>
        <w:tab w:val="num" w:pos="0"/>
      </w:tabs>
      <w:spacing w:before="240" w:after="60"/>
      <w:ind w:left="1152" w:hanging="1152"/>
      <w:outlineLvl w:val="5"/>
    </w:pPr>
    <w:rPr>
      <w:b/>
      <w:bCs/>
      <w:sz w:val="22"/>
      <w:szCs w:val="22"/>
    </w:rPr>
  </w:style>
  <w:style w:type="paragraph" w:styleId="7">
    <w:name w:val="heading 7"/>
    <w:basedOn w:val="a"/>
    <w:next w:val="a"/>
    <w:link w:val="70"/>
    <w:qFormat/>
    <w:rsid w:val="00003B69"/>
    <w:pPr>
      <w:tabs>
        <w:tab w:val="num" w:pos="0"/>
      </w:tabs>
      <w:spacing w:before="240" w:after="60"/>
      <w:ind w:left="1296" w:hanging="1296"/>
      <w:outlineLvl w:val="6"/>
    </w:pPr>
  </w:style>
  <w:style w:type="paragraph" w:styleId="9">
    <w:name w:val="heading 9"/>
    <w:basedOn w:val="a"/>
    <w:next w:val="a"/>
    <w:link w:val="90"/>
    <w:qFormat/>
    <w:rsid w:val="00003B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B69"/>
    <w:rPr>
      <w:rFonts w:ascii="Times New Roman" w:eastAsia="Times New Roman" w:hAnsi="Times New Roman" w:cs="Times New Roman"/>
      <w:b/>
      <w:bCs/>
      <w:kern w:val="1"/>
      <w:sz w:val="36"/>
      <w:szCs w:val="32"/>
      <w:lang w:eastAsia="ar-SA"/>
    </w:rPr>
  </w:style>
  <w:style w:type="character" w:customStyle="1" w:styleId="20">
    <w:name w:val="Заголовок 2 Знак"/>
    <w:basedOn w:val="a0"/>
    <w:link w:val="2"/>
    <w:rsid w:val="00003B69"/>
    <w:rPr>
      <w:rFonts w:ascii="Times New Roman" w:eastAsia="Times New Roman" w:hAnsi="Times New Roman" w:cs="Times New Roman"/>
      <w:b/>
      <w:bCs/>
      <w:iCs/>
      <w:sz w:val="32"/>
      <w:szCs w:val="28"/>
      <w:lang w:eastAsia="ar-SA"/>
    </w:rPr>
  </w:style>
  <w:style w:type="character" w:customStyle="1" w:styleId="30">
    <w:name w:val="Заголовок 3 Знак"/>
    <w:basedOn w:val="a0"/>
    <w:link w:val="3"/>
    <w:rsid w:val="00003B69"/>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003B69"/>
    <w:rPr>
      <w:rFonts w:ascii="Times New Roman" w:eastAsia="Times New Roman" w:hAnsi="Times New Roman" w:cs="Times New Roman"/>
      <w:b/>
      <w:bCs/>
      <w:i/>
      <w:sz w:val="28"/>
      <w:szCs w:val="28"/>
      <w:lang w:eastAsia="ar-SA"/>
    </w:rPr>
  </w:style>
  <w:style w:type="character" w:customStyle="1" w:styleId="50">
    <w:name w:val="Заголовок 5 Знак"/>
    <w:basedOn w:val="a0"/>
    <w:link w:val="5"/>
    <w:rsid w:val="00003B69"/>
    <w:rPr>
      <w:rFonts w:ascii="Times New Roman" w:eastAsia="Times New Roman" w:hAnsi="Times New Roman" w:cs="Times New Roman"/>
      <w:bCs/>
      <w:i/>
      <w:iCs/>
      <w:sz w:val="28"/>
      <w:szCs w:val="26"/>
      <w:lang w:eastAsia="ar-SA"/>
    </w:rPr>
  </w:style>
  <w:style w:type="character" w:customStyle="1" w:styleId="60">
    <w:name w:val="Заголовок 6 Знак"/>
    <w:basedOn w:val="a0"/>
    <w:link w:val="6"/>
    <w:rsid w:val="00003B69"/>
    <w:rPr>
      <w:rFonts w:ascii="Times New Roman" w:eastAsia="Times New Roman" w:hAnsi="Times New Roman" w:cs="Times New Roman"/>
      <w:b/>
      <w:bCs/>
      <w:lang w:eastAsia="ar-SA"/>
    </w:rPr>
  </w:style>
  <w:style w:type="character" w:customStyle="1" w:styleId="70">
    <w:name w:val="Заголовок 7 Знак"/>
    <w:basedOn w:val="a0"/>
    <w:link w:val="7"/>
    <w:rsid w:val="00003B69"/>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003B69"/>
    <w:rPr>
      <w:rFonts w:ascii="Arial" w:eastAsia="Times New Roman" w:hAnsi="Arial" w:cs="Arial"/>
      <w:lang w:eastAsia="ar-SA"/>
    </w:rPr>
  </w:style>
  <w:style w:type="character" w:customStyle="1" w:styleId="WW8Num2z0">
    <w:name w:val="WW8Num2z0"/>
    <w:rsid w:val="00003B69"/>
    <w:rPr>
      <w:rFonts w:ascii="Times New Roman" w:eastAsia="StarSymbol" w:hAnsi="Times New Roman" w:cs="Times New Roman"/>
      <w:sz w:val="24"/>
      <w:szCs w:val="24"/>
      <w:lang w:val="ru-RU"/>
    </w:rPr>
  </w:style>
  <w:style w:type="character" w:customStyle="1" w:styleId="WW8Num2z1">
    <w:name w:val="WW8Num2z1"/>
    <w:rsid w:val="00003B69"/>
    <w:rPr>
      <w:rFonts w:ascii="StarSymbol" w:eastAsia="StarSymbol" w:hAnsi="StarSymbol" w:cs="StarSymbol"/>
      <w:sz w:val="18"/>
      <w:szCs w:val="18"/>
      <w:lang w:val="ru-RU"/>
    </w:rPr>
  </w:style>
  <w:style w:type="character" w:customStyle="1" w:styleId="WW8Num3z0">
    <w:name w:val="WW8Num3z0"/>
    <w:rsid w:val="00003B69"/>
    <w:rPr>
      <w:rFonts w:ascii="Wingdings" w:hAnsi="Wingdings" w:cs="StarSymbol"/>
      <w:sz w:val="18"/>
      <w:szCs w:val="18"/>
      <w:lang w:val="ru-RU"/>
    </w:rPr>
  </w:style>
  <w:style w:type="character" w:customStyle="1" w:styleId="WW8Num3z1">
    <w:name w:val="WW8Num3z1"/>
    <w:rsid w:val="00003B69"/>
    <w:rPr>
      <w:rFonts w:ascii="Wingdings 2" w:hAnsi="Wingdings 2" w:cs="StarSymbol"/>
      <w:sz w:val="18"/>
      <w:szCs w:val="18"/>
      <w:lang w:val="ru-RU"/>
    </w:rPr>
  </w:style>
  <w:style w:type="character" w:customStyle="1" w:styleId="WW8Num3z2">
    <w:name w:val="WW8Num3z2"/>
    <w:rsid w:val="00003B69"/>
    <w:rPr>
      <w:rFonts w:ascii="StarSymbol" w:hAnsi="StarSymbol" w:cs="StarSymbol"/>
      <w:sz w:val="18"/>
      <w:szCs w:val="18"/>
      <w:lang w:val="ru-RU"/>
    </w:rPr>
  </w:style>
  <w:style w:type="character" w:customStyle="1" w:styleId="WW8Num4z0">
    <w:name w:val="WW8Num4z0"/>
    <w:rsid w:val="00003B69"/>
    <w:rPr>
      <w:rFonts w:ascii="Symbol" w:hAnsi="Symbol" w:cs="Symbol"/>
    </w:rPr>
  </w:style>
  <w:style w:type="character" w:customStyle="1" w:styleId="WW8Num6z0">
    <w:name w:val="WW8Num6z0"/>
    <w:rsid w:val="00003B69"/>
    <w:rPr>
      <w:rFonts w:ascii="Symbol" w:hAnsi="Symbol" w:cs="Symbol"/>
    </w:rPr>
  </w:style>
  <w:style w:type="character" w:customStyle="1" w:styleId="WW8Num8z0">
    <w:name w:val="WW8Num8z0"/>
    <w:rsid w:val="00003B69"/>
    <w:rPr>
      <w:rFonts w:ascii="Symbol" w:hAnsi="Symbol" w:cs="Symbol"/>
    </w:rPr>
  </w:style>
  <w:style w:type="character" w:customStyle="1" w:styleId="WW8Num9z0">
    <w:name w:val="WW8Num9z0"/>
    <w:rsid w:val="00003B69"/>
    <w:rPr>
      <w:rFonts w:ascii="Times New Roman" w:hAnsi="Times New Roman" w:cs="Times New Roman"/>
      <w:sz w:val="24"/>
      <w:szCs w:val="24"/>
    </w:rPr>
  </w:style>
  <w:style w:type="character" w:customStyle="1" w:styleId="Absatz-Standardschriftart">
    <w:name w:val="Absatz-Standardschriftart"/>
    <w:rsid w:val="00003B69"/>
  </w:style>
  <w:style w:type="character" w:customStyle="1" w:styleId="WW-Absatz-Standardschriftart">
    <w:name w:val="WW-Absatz-Standardschriftart"/>
    <w:rsid w:val="00003B69"/>
  </w:style>
  <w:style w:type="character" w:customStyle="1" w:styleId="WW8Num7z0">
    <w:name w:val="WW8Num7z0"/>
    <w:rsid w:val="00003B69"/>
    <w:rPr>
      <w:rFonts w:ascii="Symbol" w:hAnsi="Symbol" w:cs="Symbol"/>
    </w:rPr>
  </w:style>
  <w:style w:type="character" w:customStyle="1" w:styleId="WW-Absatz-Standardschriftart1">
    <w:name w:val="WW-Absatz-Standardschriftart1"/>
    <w:rsid w:val="00003B69"/>
  </w:style>
  <w:style w:type="character" w:customStyle="1" w:styleId="WW8Num5z0">
    <w:name w:val="WW8Num5z0"/>
    <w:rsid w:val="00003B69"/>
    <w:rPr>
      <w:rFonts w:ascii="Symbol" w:hAnsi="Symbol" w:cs="Symbol"/>
    </w:rPr>
  </w:style>
  <w:style w:type="character" w:customStyle="1" w:styleId="WW8Num10z0">
    <w:name w:val="WW8Num10z0"/>
    <w:rsid w:val="00003B69"/>
    <w:rPr>
      <w:rFonts w:ascii="Symbol" w:hAnsi="Symbol" w:cs="Symbol"/>
    </w:rPr>
  </w:style>
  <w:style w:type="character" w:customStyle="1" w:styleId="WW8Num11z0">
    <w:name w:val="WW8Num11z0"/>
    <w:rsid w:val="00003B69"/>
    <w:rPr>
      <w:rFonts w:ascii="Times New Roman" w:eastAsia="StarSymbol" w:hAnsi="Times New Roman" w:cs="Times New Roman"/>
      <w:sz w:val="24"/>
      <w:szCs w:val="24"/>
      <w:lang w:val="ru-RU"/>
    </w:rPr>
  </w:style>
  <w:style w:type="character" w:customStyle="1" w:styleId="WW8Num11z1">
    <w:name w:val="WW8Num11z1"/>
    <w:rsid w:val="00003B69"/>
    <w:rPr>
      <w:rFonts w:ascii="StarSymbol" w:eastAsia="StarSymbol" w:hAnsi="StarSymbol" w:cs="StarSymbol"/>
      <w:sz w:val="18"/>
      <w:szCs w:val="18"/>
      <w:lang w:val="ru-RU"/>
    </w:rPr>
  </w:style>
  <w:style w:type="character" w:customStyle="1" w:styleId="WW8Num12z0">
    <w:name w:val="WW8Num12z0"/>
    <w:rsid w:val="00003B69"/>
    <w:rPr>
      <w:rFonts w:ascii="Wingdings" w:hAnsi="Wingdings" w:cs="StarSymbol"/>
      <w:sz w:val="18"/>
      <w:szCs w:val="18"/>
      <w:lang w:val="ru-RU"/>
    </w:rPr>
  </w:style>
  <w:style w:type="character" w:customStyle="1" w:styleId="WW8Num12z1">
    <w:name w:val="WW8Num12z1"/>
    <w:rsid w:val="00003B69"/>
    <w:rPr>
      <w:rFonts w:ascii="Wingdings 2" w:hAnsi="Wingdings 2" w:cs="StarSymbol"/>
      <w:sz w:val="18"/>
      <w:szCs w:val="18"/>
      <w:lang w:val="ru-RU"/>
    </w:rPr>
  </w:style>
  <w:style w:type="character" w:customStyle="1" w:styleId="WW8Num12z2">
    <w:name w:val="WW8Num12z2"/>
    <w:rsid w:val="00003B69"/>
    <w:rPr>
      <w:rFonts w:ascii="StarSymbol" w:hAnsi="StarSymbol" w:cs="StarSymbol"/>
      <w:sz w:val="18"/>
      <w:szCs w:val="18"/>
      <w:lang w:val="ru-RU"/>
    </w:rPr>
  </w:style>
  <w:style w:type="character" w:customStyle="1" w:styleId="WW8Num13z0">
    <w:name w:val="WW8Num13z0"/>
    <w:rsid w:val="00003B69"/>
    <w:rPr>
      <w:rFonts w:ascii="Wingdings" w:hAnsi="Wingdings" w:cs="StarSymbol"/>
      <w:sz w:val="18"/>
      <w:szCs w:val="18"/>
    </w:rPr>
  </w:style>
  <w:style w:type="character" w:customStyle="1" w:styleId="WW8Num13z1">
    <w:name w:val="WW8Num13z1"/>
    <w:rsid w:val="00003B69"/>
    <w:rPr>
      <w:rFonts w:ascii="Wingdings 2" w:hAnsi="Wingdings 2" w:cs="StarSymbol"/>
      <w:sz w:val="18"/>
      <w:szCs w:val="18"/>
    </w:rPr>
  </w:style>
  <w:style w:type="character" w:customStyle="1" w:styleId="WW8Num13z2">
    <w:name w:val="WW8Num13z2"/>
    <w:rsid w:val="00003B69"/>
    <w:rPr>
      <w:rFonts w:ascii="StarSymbol" w:hAnsi="StarSymbol" w:cs="StarSymbol"/>
      <w:sz w:val="18"/>
      <w:szCs w:val="18"/>
    </w:rPr>
  </w:style>
  <w:style w:type="character" w:customStyle="1" w:styleId="WW8Num14z0">
    <w:name w:val="WW8Num14z0"/>
    <w:rsid w:val="00003B69"/>
    <w:rPr>
      <w:rFonts w:ascii="Times New Roman" w:eastAsia="StarSymbol" w:hAnsi="Times New Roman" w:cs="Times New Roman"/>
      <w:sz w:val="24"/>
      <w:szCs w:val="24"/>
      <w:lang w:val="ru-RU"/>
    </w:rPr>
  </w:style>
  <w:style w:type="character" w:customStyle="1" w:styleId="WW8Num14z1">
    <w:name w:val="WW8Num14z1"/>
    <w:rsid w:val="00003B69"/>
    <w:rPr>
      <w:rFonts w:ascii="StarSymbol" w:eastAsia="StarSymbol" w:hAnsi="StarSymbol" w:cs="StarSymbol"/>
      <w:sz w:val="18"/>
      <w:szCs w:val="18"/>
      <w:lang w:val="ru-RU"/>
    </w:rPr>
  </w:style>
  <w:style w:type="character" w:customStyle="1" w:styleId="WW8Num15z0">
    <w:name w:val="WW8Num15z0"/>
    <w:rsid w:val="00003B69"/>
    <w:rPr>
      <w:rFonts w:ascii="Times New Roman" w:eastAsia="StarSymbol" w:hAnsi="Times New Roman" w:cs="Times New Roman"/>
      <w:sz w:val="24"/>
      <w:szCs w:val="24"/>
      <w:lang w:val="ru-RU"/>
    </w:rPr>
  </w:style>
  <w:style w:type="character" w:customStyle="1" w:styleId="WW8Num15z1">
    <w:name w:val="WW8Num15z1"/>
    <w:rsid w:val="00003B69"/>
    <w:rPr>
      <w:rFonts w:ascii="StarSymbol" w:eastAsia="StarSymbol" w:hAnsi="StarSymbol" w:cs="StarSymbol"/>
      <w:sz w:val="18"/>
      <w:szCs w:val="18"/>
      <w:lang w:val="ru-RU"/>
    </w:rPr>
  </w:style>
  <w:style w:type="character" w:customStyle="1" w:styleId="WW8Num16z0">
    <w:name w:val="WW8Num16z0"/>
    <w:rsid w:val="00003B69"/>
    <w:rPr>
      <w:rFonts w:ascii="Times New Roman" w:eastAsia="StarSymbol" w:hAnsi="Times New Roman" w:cs="Times New Roman"/>
      <w:sz w:val="24"/>
      <w:szCs w:val="24"/>
      <w:lang w:val="ru-RU"/>
    </w:rPr>
  </w:style>
  <w:style w:type="character" w:customStyle="1" w:styleId="WW8Num16z1">
    <w:name w:val="WW8Num16z1"/>
    <w:rsid w:val="00003B69"/>
    <w:rPr>
      <w:rFonts w:ascii="StarSymbol" w:eastAsia="StarSymbol" w:hAnsi="StarSymbol" w:cs="StarSymbol"/>
      <w:sz w:val="18"/>
      <w:szCs w:val="18"/>
      <w:lang w:val="ru-RU"/>
    </w:rPr>
  </w:style>
  <w:style w:type="character" w:customStyle="1" w:styleId="WW8Num17z0">
    <w:name w:val="WW8Num17z0"/>
    <w:rsid w:val="00003B69"/>
    <w:rPr>
      <w:rFonts w:ascii="Times New Roman" w:eastAsia="StarSymbol" w:hAnsi="Times New Roman" w:cs="Times New Roman"/>
      <w:sz w:val="24"/>
      <w:szCs w:val="24"/>
      <w:lang w:val="ru-RU"/>
    </w:rPr>
  </w:style>
  <w:style w:type="character" w:customStyle="1" w:styleId="WW8Num17z1">
    <w:name w:val="WW8Num17z1"/>
    <w:rsid w:val="00003B69"/>
    <w:rPr>
      <w:rFonts w:ascii="StarSymbol" w:eastAsia="StarSymbol" w:hAnsi="StarSymbol" w:cs="StarSymbol"/>
      <w:sz w:val="18"/>
      <w:szCs w:val="18"/>
      <w:lang w:val="ru-RU"/>
    </w:rPr>
  </w:style>
  <w:style w:type="character" w:customStyle="1" w:styleId="WW8Num18z0">
    <w:name w:val="WW8Num18z0"/>
    <w:rsid w:val="00003B69"/>
    <w:rPr>
      <w:rFonts w:ascii="Times New Roman" w:eastAsia="StarSymbol" w:hAnsi="Times New Roman" w:cs="Times New Roman"/>
      <w:sz w:val="24"/>
      <w:szCs w:val="24"/>
      <w:lang w:val="ru-RU"/>
    </w:rPr>
  </w:style>
  <w:style w:type="character" w:customStyle="1" w:styleId="WW8Num18z1">
    <w:name w:val="WW8Num18z1"/>
    <w:rsid w:val="00003B69"/>
    <w:rPr>
      <w:rFonts w:ascii="StarSymbol" w:eastAsia="StarSymbol" w:hAnsi="StarSymbol" w:cs="StarSymbol"/>
      <w:sz w:val="18"/>
      <w:szCs w:val="18"/>
      <w:lang w:val="ru-RU"/>
    </w:rPr>
  </w:style>
  <w:style w:type="character" w:customStyle="1" w:styleId="WW8Num19z0">
    <w:name w:val="WW8Num19z0"/>
    <w:rsid w:val="00003B69"/>
    <w:rPr>
      <w:rFonts w:ascii="Times New Roman" w:eastAsia="StarSymbol" w:hAnsi="Times New Roman" w:cs="Times New Roman"/>
      <w:sz w:val="24"/>
      <w:szCs w:val="24"/>
      <w:lang w:val="ru-RU"/>
    </w:rPr>
  </w:style>
  <w:style w:type="character" w:customStyle="1" w:styleId="WW8Num19z1">
    <w:name w:val="WW8Num19z1"/>
    <w:rsid w:val="00003B69"/>
    <w:rPr>
      <w:rFonts w:ascii="StarSymbol" w:eastAsia="StarSymbol" w:hAnsi="StarSymbol" w:cs="StarSymbol"/>
      <w:sz w:val="18"/>
      <w:szCs w:val="18"/>
      <w:lang w:val="ru-RU"/>
    </w:rPr>
  </w:style>
  <w:style w:type="character" w:customStyle="1" w:styleId="WW8Num20z0">
    <w:name w:val="WW8Num20z0"/>
    <w:rsid w:val="00003B69"/>
    <w:rPr>
      <w:rFonts w:ascii="Times New Roman" w:eastAsia="StarSymbol" w:hAnsi="Times New Roman" w:cs="Times New Roman"/>
      <w:sz w:val="24"/>
      <w:szCs w:val="24"/>
      <w:lang w:val="ru-RU"/>
    </w:rPr>
  </w:style>
  <w:style w:type="character" w:customStyle="1" w:styleId="WW8Num20z1">
    <w:name w:val="WW8Num20z1"/>
    <w:rsid w:val="00003B69"/>
    <w:rPr>
      <w:rFonts w:ascii="StarSymbol" w:eastAsia="StarSymbol" w:hAnsi="StarSymbol" w:cs="StarSymbol"/>
      <w:sz w:val="18"/>
      <w:szCs w:val="18"/>
      <w:lang w:val="ru-RU"/>
    </w:rPr>
  </w:style>
  <w:style w:type="character" w:customStyle="1" w:styleId="WW8Num21z0">
    <w:name w:val="WW8Num21z0"/>
    <w:rsid w:val="00003B69"/>
    <w:rPr>
      <w:rFonts w:ascii="Wingdings" w:hAnsi="Wingdings" w:cs="Wingdings"/>
    </w:rPr>
  </w:style>
  <w:style w:type="character" w:customStyle="1" w:styleId="WW8Num21z1">
    <w:name w:val="WW8Num21z1"/>
    <w:rsid w:val="00003B69"/>
    <w:rPr>
      <w:rFonts w:ascii="Courier New" w:hAnsi="Courier New" w:cs="Courier New"/>
    </w:rPr>
  </w:style>
  <w:style w:type="character" w:customStyle="1" w:styleId="WW8Num21z3">
    <w:name w:val="WW8Num21z3"/>
    <w:rsid w:val="00003B69"/>
    <w:rPr>
      <w:rFonts w:ascii="Symbol" w:hAnsi="Symbol" w:cs="Symbol"/>
    </w:rPr>
  </w:style>
  <w:style w:type="character" w:customStyle="1" w:styleId="WW8Num22z0">
    <w:name w:val="WW8Num22z0"/>
    <w:rsid w:val="00003B69"/>
    <w:rPr>
      <w:rFonts w:ascii="Symbol" w:hAnsi="Symbol" w:cs="Symbol"/>
    </w:rPr>
  </w:style>
  <w:style w:type="character" w:customStyle="1" w:styleId="WW8Num22z1">
    <w:name w:val="WW8Num22z1"/>
    <w:rsid w:val="00003B69"/>
    <w:rPr>
      <w:rFonts w:ascii="Courier New" w:hAnsi="Courier New" w:cs="Courier New"/>
    </w:rPr>
  </w:style>
  <w:style w:type="character" w:customStyle="1" w:styleId="WW8Num22z2">
    <w:name w:val="WW8Num22z2"/>
    <w:rsid w:val="00003B69"/>
    <w:rPr>
      <w:rFonts w:ascii="Wingdings" w:hAnsi="Wingdings" w:cs="Wingdings"/>
    </w:rPr>
  </w:style>
  <w:style w:type="character" w:customStyle="1" w:styleId="WW8Num23z0">
    <w:name w:val="WW8Num23z0"/>
    <w:rsid w:val="00003B69"/>
    <w:rPr>
      <w:rFonts w:ascii="Symbol" w:hAnsi="Symbol" w:cs="Symbol"/>
    </w:rPr>
  </w:style>
  <w:style w:type="character" w:customStyle="1" w:styleId="WW8Num23z1">
    <w:name w:val="WW8Num23z1"/>
    <w:rsid w:val="00003B69"/>
    <w:rPr>
      <w:rFonts w:ascii="Courier New" w:hAnsi="Courier New" w:cs="Courier New"/>
    </w:rPr>
  </w:style>
  <w:style w:type="character" w:customStyle="1" w:styleId="WW8Num23z2">
    <w:name w:val="WW8Num23z2"/>
    <w:rsid w:val="00003B69"/>
    <w:rPr>
      <w:rFonts w:ascii="Wingdings" w:hAnsi="Wingdings" w:cs="Wingdings"/>
    </w:rPr>
  </w:style>
  <w:style w:type="character" w:customStyle="1" w:styleId="WW8Num24z0">
    <w:name w:val="WW8Num24z0"/>
    <w:rsid w:val="00003B69"/>
    <w:rPr>
      <w:b/>
    </w:rPr>
  </w:style>
  <w:style w:type="character" w:customStyle="1" w:styleId="WW8Num25z0">
    <w:name w:val="WW8Num25z0"/>
    <w:rsid w:val="00003B69"/>
    <w:rPr>
      <w:rFonts w:ascii="Symbol" w:hAnsi="Symbol" w:cs="Symbol"/>
    </w:rPr>
  </w:style>
  <w:style w:type="character" w:customStyle="1" w:styleId="WW8Num26z0">
    <w:name w:val="WW8Num26z0"/>
    <w:rsid w:val="00003B69"/>
    <w:rPr>
      <w:rFonts w:ascii="Symbol" w:hAnsi="Symbol" w:cs="Symbol"/>
    </w:rPr>
  </w:style>
  <w:style w:type="character" w:customStyle="1" w:styleId="WW8Num26z1">
    <w:name w:val="WW8Num26z1"/>
    <w:rsid w:val="00003B69"/>
    <w:rPr>
      <w:rFonts w:ascii="Courier New" w:hAnsi="Courier New" w:cs="Courier New"/>
    </w:rPr>
  </w:style>
  <w:style w:type="character" w:customStyle="1" w:styleId="WW8Num26z2">
    <w:name w:val="WW8Num26z2"/>
    <w:rsid w:val="00003B69"/>
    <w:rPr>
      <w:rFonts w:ascii="Wingdings" w:hAnsi="Wingdings" w:cs="Wingdings"/>
    </w:rPr>
  </w:style>
  <w:style w:type="character" w:customStyle="1" w:styleId="WW8Num27z0">
    <w:name w:val="WW8Num27z0"/>
    <w:rsid w:val="00003B69"/>
    <w:rPr>
      <w:rFonts w:ascii="Symbol" w:hAnsi="Symbol" w:cs="Symbol"/>
    </w:rPr>
  </w:style>
  <w:style w:type="character" w:customStyle="1" w:styleId="WW8Num27z1">
    <w:name w:val="WW8Num27z1"/>
    <w:rsid w:val="00003B69"/>
    <w:rPr>
      <w:rFonts w:ascii="Courier New" w:hAnsi="Courier New" w:cs="Courier New"/>
    </w:rPr>
  </w:style>
  <w:style w:type="character" w:customStyle="1" w:styleId="WW8Num27z2">
    <w:name w:val="WW8Num27z2"/>
    <w:rsid w:val="00003B69"/>
    <w:rPr>
      <w:rFonts w:ascii="Wingdings" w:hAnsi="Wingdings" w:cs="Wingdings"/>
    </w:rPr>
  </w:style>
  <w:style w:type="character" w:customStyle="1" w:styleId="WW8Num28z0">
    <w:name w:val="WW8Num28z0"/>
    <w:rsid w:val="00003B69"/>
    <w:rPr>
      <w:rFonts w:ascii="Symbol" w:hAnsi="Symbol" w:cs="Symbol"/>
    </w:rPr>
  </w:style>
  <w:style w:type="character" w:customStyle="1" w:styleId="WW8Num28z1">
    <w:name w:val="WW8Num28z1"/>
    <w:rsid w:val="00003B69"/>
    <w:rPr>
      <w:rFonts w:ascii="Courier New" w:hAnsi="Courier New" w:cs="Courier New"/>
    </w:rPr>
  </w:style>
  <w:style w:type="character" w:customStyle="1" w:styleId="WW8Num28z2">
    <w:name w:val="WW8Num28z2"/>
    <w:rsid w:val="00003B69"/>
    <w:rPr>
      <w:rFonts w:ascii="Wingdings" w:hAnsi="Wingdings" w:cs="Wingdings"/>
    </w:rPr>
  </w:style>
  <w:style w:type="character" w:customStyle="1" w:styleId="WW8Num29z0">
    <w:name w:val="WW8Num29z0"/>
    <w:rsid w:val="00003B69"/>
    <w:rPr>
      <w:rFonts w:ascii="Symbol" w:hAnsi="Symbol" w:cs="Symbol"/>
    </w:rPr>
  </w:style>
  <w:style w:type="character" w:customStyle="1" w:styleId="WW8Num29z1">
    <w:name w:val="WW8Num29z1"/>
    <w:rsid w:val="00003B69"/>
    <w:rPr>
      <w:rFonts w:ascii="Courier New" w:hAnsi="Courier New" w:cs="Courier New"/>
    </w:rPr>
  </w:style>
  <w:style w:type="character" w:customStyle="1" w:styleId="WW8Num29z2">
    <w:name w:val="WW8Num29z2"/>
    <w:rsid w:val="00003B69"/>
    <w:rPr>
      <w:rFonts w:ascii="Wingdings" w:hAnsi="Wingdings" w:cs="Wingdings"/>
    </w:rPr>
  </w:style>
  <w:style w:type="character" w:customStyle="1" w:styleId="WW8Num31z0">
    <w:name w:val="WW8Num31z0"/>
    <w:rsid w:val="00003B69"/>
    <w:rPr>
      <w:rFonts w:ascii="Symbol" w:hAnsi="Symbol" w:cs="Symbol"/>
      <w:color w:val="auto"/>
    </w:rPr>
  </w:style>
  <w:style w:type="character" w:customStyle="1" w:styleId="WW8Num31z1">
    <w:name w:val="WW8Num31z1"/>
    <w:rsid w:val="00003B69"/>
    <w:rPr>
      <w:rFonts w:ascii="Courier New" w:hAnsi="Courier New" w:cs="Courier New"/>
    </w:rPr>
  </w:style>
  <w:style w:type="character" w:customStyle="1" w:styleId="WW8Num31z2">
    <w:name w:val="WW8Num31z2"/>
    <w:rsid w:val="00003B69"/>
    <w:rPr>
      <w:rFonts w:ascii="Wingdings" w:hAnsi="Wingdings" w:cs="Wingdings"/>
    </w:rPr>
  </w:style>
  <w:style w:type="character" w:customStyle="1" w:styleId="WW8Num31z3">
    <w:name w:val="WW8Num31z3"/>
    <w:rsid w:val="00003B69"/>
    <w:rPr>
      <w:rFonts w:ascii="Symbol" w:hAnsi="Symbol" w:cs="Symbol"/>
    </w:rPr>
  </w:style>
  <w:style w:type="character" w:customStyle="1" w:styleId="WW8Num32z1">
    <w:name w:val="WW8Num32z1"/>
    <w:rsid w:val="00003B69"/>
    <w:rPr>
      <w:rFonts w:ascii="Symbol" w:hAnsi="Symbol" w:cs="Symbol"/>
    </w:rPr>
  </w:style>
  <w:style w:type="character" w:customStyle="1" w:styleId="WW8Num33z0">
    <w:name w:val="WW8Num33z0"/>
    <w:rsid w:val="00003B69"/>
    <w:rPr>
      <w:rFonts w:ascii="Symbol" w:hAnsi="Symbol" w:cs="Symbol"/>
    </w:rPr>
  </w:style>
  <w:style w:type="character" w:customStyle="1" w:styleId="WW8Num33z1">
    <w:name w:val="WW8Num33z1"/>
    <w:rsid w:val="00003B69"/>
    <w:rPr>
      <w:rFonts w:ascii="Courier New" w:hAnsi="Courier New" w:cs="Courier New"/>
    </w:rPr>
  </w:style>
  <w:style w:type="character" w:customStyle="1" w:styleId="WW8Num33z2">
    <w:name w:val="WW8Num33z2"/>
    <w:rsid w:val="00003B69"/>
    <w:rPr>
      <w:rFonts w:ascii="Wingdings" w:hAnsi="Wingdings" w:cs="Wingdings"/>
    </w:rPr>
  </w:style>
  <w:style w:type="character" w:customStyle="1" w:styleId="WW8Num34z0">
    <w:name w:val="WW8Num34z0"/>
    <w:rsid w:val="00003B69"/>
    <w:rPr>
      <w:rFonts w:ascii="Symbol" w:hAnsi="Symbol" w:cs="Symbol"/>
    </w:rPr>
  </w:style>
  <w:style w:type="character" w:customStyle="1" w:styleId="WW8Num34z1">
    <w:name w:val="WW8Num34z1"/>
    <w:rsid w:val="00003B69"/>
    <w:rPr>
      <w:rFonts w:ascii="Courier New" w:hAnsi="Courier New" w:cs="Courier New"/>
    </w:rPr>
  </w:style>
  <w:style w:type="character" w:customStyle="1" w:styleId="WW8Num34z2">
    <w:name w:val="WW8Num34z2"/>
    <w:rsid w:val="00003B69"/>
    <w:rPr>
      <w:rFonts w:ascii="Wingdings" w:hAnsi="Wingdings" w:cs="Wingdings"/>
    </w:rPr>
  </w:style>
  <w:style w:type="character" w:customStyle="1" w:styleId="WW8Num36z0">
    <w:name w:val="WW8Num36z0"/>
    <w:rsid w:val="00003B69"/>
    <w:rPr>
      <w:rFonts w:ascii="Symbol" w:hAnsi="Symbol" w:cs="Symbol"/>
    </w:rPr>
  </w:style>
  <w:style w:type="character" w:customStyle="1" w:styleId="WW8Num36z1">
    <w:name w:val="WW8Num36z1"/>
    <w:rsid w:val="00003B69"/>
    <w:rPr>
      <w:rFonts w:ascii="Courier New" w:hAnsi="Courier New" w:cs="Courier New"/>
    </w:rPr>
  </w:style>
  <w:style w:type="character" w:customStyle="1" w:styleId="WW8Num36z2">
    <w:name w:val="WW8Num36z2"/>
    <w:rsid w:val="00003B69"/>
    <w:rPr>
      <w:rFonts w:ascii="Wingdings" w:hAnsi="Wingdings" w:cs="Wingdings"/>
    </w:rPr>
  </w:style>
  <w:style w:type="character" w:customStyle="1" w:styleId="WW8Num37z0">
    <w:name w:val="WW8Num37z0"/>
    <w:rsid w:val="00003B69"/>
    <w:rPr>
      <w:rFonts w:ascii="Symbol" w:hAnsi="Symbol" w:cs="Symbol"/>
    </w:rPr>
  </w:style>
  <w:style w:type="character" w:customStyle="1" w:styleId="WW8Num37z1">
    <w:name w:val="WW8Num37z1"/>
    <w:rsid w:val="00003B69"/>
    <w:rPr>
      <w:rFonts w:ascii="Courier New" w:hAnsi="Courier New" w:cs="Courier New"/>
    </w:rPr>
  </w:style>
  <w:style w:type="character" w:customStyle="1" w:styleId="WW8Num37z2">
    <w:name w:val="WW8Num37z2"/>
    <w:rsid w:val="00003B69"/>
    <w:rPr>
      <w:rFonts w:ascii="Wingdings" w:hAnsi="Wingdings" w:cs="Wingdings"/>
    </w:rPr>
  </w:style>
  <w:style w:type="character" w:customStyle="1" w:styleId="WW8Num38z0">
    <w:name w:val="WW8Num38z0"/>
    <w:rsid w:val="00003B69"/>
    <w:rPr>
      <w:rFonts w:cs="Times New Roman"/>
    </w:rPr>
  </w:style>
  <w:style w:type="character" w:customStyle="1" w:styleId="WW8Num39z0">
    <w:name w:val="WW8Num39z0"/>
    <w:rsid w:val="00003B69"/>
    <w:rPr>
      <w:rFonts w:ascii="Times New Roman" w:hAnsi="Times New Roman" w:cs="Times New Roman"/>
      <w:sz w:val="24"/>
      <w:szCs w:val="24"/>
    </w:rPr>
  </w:style>
  <w:style w:type="character" w:customStyle="1" w:styleId="WW8Num40z0">
    <w:name w:val="WW8Num40z0"/>
    <w:rsid w:val="00003B69"/>
    <w:rPr>
      <w:rFonts w:ascii="Symbol" w:hAnsi="Symbol" w:cs="Symbol"/>
    </w:rPr>
  </w:style>
  <w:style w:type="character" w:customStyle="1" w:styleId="WW8Num40z1">
    <w:name w:val="WW8Num40z1"/>
    <w:rsid w:val="00003B69"/>
    <w:rPr>
      <w:rFonts w:ascii="Courier New" w:hAnsi="Courier New" w:cs="Courier New"/>
    </w:rPr>
  </w:style>
  <w:style w:type="character" w:customStyle="1" w:styleId="WW8Num40z2">
    <w:name w:val="WW8Num40z2"/>
    <w:rsid w:val="00003B69"/>
    <w:rPr>
      <w:rFonts w:ascii="Wingdings" w:hAnsi="Wingdings" w:cs="Wingdings"/>
    </w:rPr>
  </w:style>
  <w:style w:type="character" w:customStyle="1" w:styleId="WW8Num41z0">
    <w:name w:val="WW8Num41z0"/>
    <w:rsid w:val="00003B69"/>
    <w:rPr>
      <w:rFonts w:ascii="Symbol" w:hAnsi="Symbol" w:cs="Symbol"/>
      <w:sz w:val="20"/>
    </w:rPr>
  </w:style>
  <w:style w:type="character" w:customStyle="1" w:styleId="WW8Num41z1">
    <w:name w:val="WW8Num41z1"/>
    <w:rsid w:val="00003B69"/>
    <w:rPr>
      <w:rFonts w:ascii="Courier New" w:hAnsi="Courier New" w:cs="Courier New"/>
      <w:sz w:val="20"/>
    </w:rPr>
  </w:style>
  <w:style w:type="character" w:customStyle="1" w:styleId="WW8Num41z2">
    <w:name w:val="WW8Num41z2"/>
    <w:rsid w:val="00003B69"/>
    <w:rPr>
      <w:rFonts w:ascii="Wingdings" w:hAnsi="Wingdings" w:cs="Wingdings"/>
      <w:sz w:val="20"/>
    </w:rPr>
  </w:style>
  <w:style w:type="character" w:customStyle="1" w:styleId="WW8Num42z0">
    <w:name w:val="WW8Num42z0"/>
    <w:rsid w:val="00003B69"/>
    <w:rPr>
      <w:rFonts w:ascii="Wingdings" w:hAnsi="Wingdings" w:cs="Wingdings"/>
    </w:rPr>
  </w:style>
  <w:style w:type="character" w:customStyle="1" w:styleId="WW8Num42z1">
    <w:name w:val="WW8Num42z1"/>
    <w:rsid w:val="00003B69"/>
    <w:rPr>
      <w:rFonts w:ascii="Symbol" w:hAnsi="Symbol" w:cs="Symbol"/>
    </w:rPr>
  </w:style>
  <w:style w:type="character" w:customStyle="1" w:styleId="WW8Num43z0">
    <w:name w:val="WW8Num43z0"/>
    <w:rsid w:val="00003B69"/>
    <w:rPr>
      <w:rFonts w:ascii="Symbol" w:hAnsi="Symbol" w:cs="Symbol"/>
    </w:rPr>
  </w:style>
  <w:style w:type="character" w:customStyle="1" w:styleId="WW8Num43z1">
    <w:name w:val="WW8Num43z1"/>
    <w:rsid w:val="00003B69"/>
    <w:rPr>
      <w:rFonts w:ascii="Courier New" w:hAnsi="Courier New" w:cs="Courier New"/>
    </w:rPr>
  </w:style>
  <w:style w:type="character" w:customStyle="1" w:styleId="WW8Num43z2">
    <w:name w:val="WW8Num43z2"/>
    <w:rsid w:val="00003B69"/>
    <w:rPr>
      <w:rFonts w:ascii="Wingdings" w:hAnsi="Wingdings" w:cs="Wingdings"/>
    </w:rPr>
  </w:style>
  <w:style w:type="character" w:customStyle="1" w:styleId="WW8Num44z0">
    <w:name w:val="WW8Num44z0"/>
    <w:rsid w:val="00003B69"/>
    <w:rPr>
      <w:rFonts w:ascii="Symbol" w:hAnsi="Symbol" w:cs="Symbol"/>
    </w:rPr>
  </w:style>
  <w:style w:type="character" w:customStyle="1" w:styleId="WW8Num44z1">
    <w:name w:val="WW8Num44z1"/>
    <w:rsid w:val="00003B69"/>
    <w:rPr>
      <w:rFonts w:ascii="Courier New" w:hAnsi="Courier New" w:cs="Courier New"/>
    </w:rPr>
  </w:style>
  <w:style w:type="character" w:customStyle="1" w:styleId="WW8Num44z2">
    <w:name w:val="WW8Num44z2"/>
    <w:rsid w:val="00003B69"/>
    <w:rPr>
      <w:rFonts w:ascii="Wingdings" w:hAnsi="Wingdings" w:cs="Wingdings"/>
    </w:rPr>
  </w:style>
  <w:style w:type="character" w:customStyle="1" w:styleId="WW8Num45z0">
    <w:name w:val="WW8Num45z0"/>
    <w:rsid w:val="00003B69"/>
    <w:rPr>
      <w:rFonts w:ascii="Symbol" w:hAnsi="Symbol" w:cs="Symbol"/>
    </w:rPr>
  </w:style>
  <w:style w:type="character" w:customStyle="1" w:styleId="WW8Num45z1">
    <w:name w:val="WW8Num45z1"/>
    <w:rsid w:val="00003B69"/>
    <w:rPr>
      <w:rFonts w:ascii="Courier New" w:hAnsi="Courier New" w:cs="Courier New"/>
    </w:rPr>
  </w:style>
  <w:style w:type="character" w:customStyle="1" w:styleId="WW8Num45z2">
    <w:name w:val="WW8Num45z2"/>
    <w:rsid w:val="00003B69"/>
    <w:rPr>
      <w:rFonts w:ascii="Wingdings" w:hAnsi="Wingdings" w:cs="Wingdings"/>
    </w:rPr>
  </w:style>
  <w:style w:type="character" w:customStyle="1" w:styleId="WW8Num47z0">
    <w:name w:val="WW8Num47z0"/>
    <w:rsid w:val="00003B69"/>
    <w:rPr>
      <w:rFonts w:ascii="Symbol" w:hAnsi="Symbol" w:cs="Symbol"/>
    </w:rPr>
  </w:style>
  <w:style w:type="character" w:customStyle="1" w:styleId="WW8Num47z1">
    <w:name w:val="WW8Num47z1"/>
    <w:rsid w:val="00003B69"/>
    <w:rPr>
      <w:rFonts w:ascii="Courier New" w:hAnsi="Courier New" w:cs="Courier New"/>
    </w:rPr>
  </w:style>
  <w:style w:type="character" w:customStyle="1" w:styleId="WW8Num47z2">
    <w:name w:val="WW8Num47z2"/>
    <w:rsid w:val="00003B69"/>
    <w:rPr>
      <w:rFonts w:ascii="Wingdings" w:hAnsi="Wingdings" w:cs="Wingdings"/>
    </w:rPr>
  </w:style>
  <w:style w:type="character" w:customStyle="1" w:styleId="WW8Num48z0">
    <w:name w:val="WW8Num48z0"/>
    <w:rsid w:val="00003B69"/>
    <w:rPr>
      <w:rFonts w:ascii="Wingdings" w:hAnsi="Wingdings" w:cs="Wingdings"/>
    </w:rPr>
  </w:style>
  <w:style w:type="character" w:customStyle="1" w:styleId="WW8Num48z1">
    <w:name w:val="WW8Num48z1"/>
    <w:rsid w:val="00003B69"/>
    <w:rPr>
      <w:rFonts w:ascii="Courier New" w:hAnsi="Courier New" w:cs="Courier New"/>
    </w:rPr>
  </w:style>
  <w:style w:type="character" w:customStyle="1" w:styleId="WW8Num48z3">
    <w:name w:val="WW8Num48z3"/>
    <w:rsid w:val="00003B69"/>
    <w:rPr>
      <w:rFonts w:ascii="Symbol" w:hAnsi="Symbol" w:cs="Symbol"/>
    </w:rPr>
  </w:style>
  <w:style w:type="character" w:customStyle="1" w:styleId="WW8Num49z0">
    <w:name w:val="WW8Num49z0"/>
    <w:rsid w:val="00003B69"/>
    <w:rPr>
      <w:rFonts w:ascii="Symbol" w:hAnsi="Symbol" w:cs="Symbol"/>
    </w:rPr>
  </w:style>
  <w:style w:type="character" w:customStyle="1" w:styleId="WW8Num49z1">
    <w:name w:val="WW8Num49z1"/>
    <w:rsid w:val="00003B69"/>
    <w:rPr>
      <w:rFonts w:ascii="Courier New" w:hAnsi="Courier New" w:cs="Courier New"/>
    </w:rPr>
  </w:style>
  <w:style w:type="character" w:customStyle="1" w:styleId="WW8Num49z2">
    <w:name w:val="WW8Num49z2"/>
    <w:rsid w:val="00003B69"/>
    <w:rPr>
      <w:rFonts w:ascii="Wingdings" w:hAnsi="Wingdings" w:cs="Wingdings"/>
    </w:rPr>
  </w:style>
  <w:style w:type="character" w:customStyle="1" w:styleId="WW8Num51z1">
    <w:name w:val="WW8Num51z1"/>
    <w:rsid w:val="00003B69"/>
    <w:rPr>
      <w:rFonts w:ascii="Symbol" w:hAnsi="Symbol" w:cs="Symbol"/>
    </w:rPr>
  </w:style>
  <w:style w:type="character" w:customStyle="1" w:styleId="11">
    <w:name w:val="Основной шрифт абзаца1"/>
    <w:rsid w:val="00003B69"/>
  </w:style>
  <w:style w:type="character" w:customStyle="1" w:styleId="a3">
    <w:name w:val="Основной текст Знак"/>
    <w:rsid w:val="00003B69"/>
    <w:rPr>
      <w:bCs/>
      <w:sz w:val="24"/>
      <w:szCs w:val="26"/>
    </w:rPr>
  </w:style>
  <w:style w:type="character" w:customStyle="1" w:styleId="a4">
    <w:name w:val="Основной текст с отступом Знак"/>
    <w:rsid w:val="00003B69"/>
    <w:rPr>
      <w:sz w:val="24"/>
      <w:szCs w:val="26"/>
    </w:rPr>
  </w:style>
  <w:style w:type="character" w:customStyle="1" w:styleId="21">
    <w:name w:val="Основной текст с отступом 2 Знак"/>
    <w:rsid w:val="00003B69"/>
    <w:rPr>
      <w:sz w:val="24"/>
      <w:szCs w:val="24"/>
    </w:rPr>
  </w:style>
  <w:style w:type="character" w:customStyle="1" w:styleId="22">
    <w:name w:val="Основной текст 2 Знак"/>
    <w:rsid w:val="00003B69"/>
    <w:rPr>
      <w:sz w:val="24"/>
      <w:szCs w:val="24"/>
    </w:rPr>
  </w:style>
  <w:style w:type="character" w:customStyle="1" w:styleId="31">
    <w:name w:val="Основной текст 3 Знак"/>
    <w:link w:val="32"/>
    <w:rsid w:val="00003B69"/>
    <w:rPr>
      <w:sz w:val="16"/>
      <w:szCs w:val="16"/>
    </w:rPr>
  </w:style>
  <w:style w:type="paragraph" w:styleId="32">
    <w:name w:val="Body Text 3"/>
    <w:basedOn w:val="a"/>
    <w:link w:val="31"/>
    <w:rsid w:val="00003B6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2"/>
    <w:rsid w:val="00003B69"/>
    <w:rPr>
      <w:rFonts w:ascii="Times New Roman" w:eastAsia="Times New Roman" w:hAnsi="Times New Roman" w:cs="Times New Roman"/>
      <w:sz w:val="16"/>
      <w:szCs w:val="16"/>
      <w:lang w:eastAsia="ar-SA"/>
    </w:rPr>
  </w:style>
  <w:style w:type="character" w:customStyle="1" w:styleId="a5">
    <w:name w:val="Символ сноски"/>
    <w:rsid w:val="00003B69"/>
    <w:rPr>
      <w:vertAlign w:val="superscript"/>
    </w:rPr>
  </w:style>
  <w:style w:type="character" w:customStyle="1" w:styleId="33">
    <w:name w:val="Основной текст с отступом 3 Знак"/>
    <w:rsid w:val="00003B69"/>
    <w:rPr>
      <w:sz w:val="16"/>
      <w:szCs w:val="16"/>
      <w:lang w:val="ru-RU" w:eastAsia="ar-SA" w:bidi="ar-SA"/>
    </w:rPr>
  </w:style>
  <w:style w:type="character" w:customStyle="1" w:styleId="23">
    <w:name w:val="Текст сноски Знак2"/>
    <w:rsid w:val="00003B69"/>
    <w:rPr>
      <w:rFonts w:ascii="Liberation Serif" w:eastAsia="DejaVu Sans" w:hAnsi="Liberation Serif" w:cs="Liberation Serif"/>
      <w:kern w:val="1"/>
      <w:lang w:val="ru-RU" w:eastAsia="ar-SA" w:bidi="ar-SA"/>
    </w:rPr>
  </w:style>
  <w:style w:type="character" w:customStyle="1" w:styleId="a6">
    <w:name w:val="Нижний колонтитул Знак"/>
    <w:uiPriority w:val="99"/>
    <w:rsid w:val="00003B69"/>
    <w:rPr>
      <w:sz w:val="24"/>
      <w:szCs w:val="24"/>
    </w:rPr>
  </w:style>
  <w:style w:type="character" w:styleId="a7">
    <w:name w:val="page number"/>
    <w:basedOn w:val="11"/>
    <w:rsid w:val="00003B69"/>
  </w:style>
  <w:style w:type="character" w:customStyle="1" w:styleId="a8">
    <w:name w:val="Верхний колонтитул Знак"/>
    <w:rsid w:val="00003B69"/>
    <w:rPr>
      <w:sz w:val="24"/>
      <w:szCs w:val="24"/>
    </w:rPr>
  </w:style>
  <w:style w:type="character" w:styleId="a9">
    <w:name w:val="Hyperlink"/>
    <w:rsid w:val="00003B69"/>
    <w:rPr>
      <w:color w:val="0000FF"/>
      <w:u w:val="single"/>
    </w:rPr>
  </w:style>
  <w:style w:type="character" w:customStyle="1" w:styleId="aa">
    <w:name w:val="Название Знак"/>
    <w:rsid w:val="00003B69"/>
    <w:rPr>
      <w:rFonts w:ascii="Arial" w:hAnsi="Arial" w:cs="Arial"/>
      <w:b/>
      <w:bCs/>
      <w:kern w:val="1"/>
      <w:sz w:val="32"/>
      <w:szCs w:val="32"/>
    </w:rPr>
  </w:style>
  <w:style w:type="character" w:customStyle="1" w:styleId="postbody1">
    <w:name w:val="postbody1"/>
    <w:rsid w:val="00003B69"/>
    <w:rPr>
      <w:sz w:val="15"/>
      <w:szCs w:val="15"/>
    </w:rPr>
  </w:style>
  <w:style w:type="character" w:customStyle="1" w:styleId="WW-">
    <w:name w:val="WW-Символ сноски"/>
    <w:rsid w:val="00003B69"/>
    <w:rPr>
      <w:vertAlign w:val="superscript"/>
    </w:rPr>
  </w:style>
  <w:style w:type="character" w:customStyle="1" w:styleId="ab">
    <w:name w:val="Основной Знак"/>
    <w:rsid w:val="00003B69"/>
    <w:rPr>
      <w:sz w:val="28"/>
      <w:szCs w:val="28"/>
      <w:lang w:eastAsia="ar-SA" w:bidi="ar-SA"/>
    </w:rPr>
  </w:style>
  <w:style w:type="character" w:customStyle="1" w:styleId="ac">
    <w:name w:val="Знак Знак"/>
    <w:rsid w:val="00003B69"/>
    <w:rPr>
      <w:sz w:val="16"/>
      <w:szCs w:val="16"/>
    </w:rPr>
  </w:style>
  <w:style w:type="character" w:customStyle="1" w:styleId="ad">
    <w:name w:val="Текст выноски Знак"/>
    <w:rsid w:val="00003B69"/>
    <w:rPr>
      <w:rFonts w:ascii="Tahoma" w:hAnsi="Tahoma" w:cs="Tahoma"/>
      <w:sz w:val="16"/>
      <w:szCs w:val="16"/>
    </w:rPr>
  </w:style>
  <w:style w:type="character" w:customStyle="1" w:styleId="ae">
    <w:name w:val="Символы концевой сноски"/>
    <w:rsid w:val="00003B69"/>
    <w:rPr>
      <w:vertAlign w:val="superscript"/>
    </w:rPr>
  </w:style>
  <w:style w:type="character" w:customStyle="1" w:styleId="FontStyle19">
    <w:name w:val="Font Style19"/>
    <w:rsid w:val="00003B69"/>
    <w:rPr>
      <w:rFonts w:ascii="Times New Roman" w:hAnsi="Times New Roman" w:cs="Times New Roman"/>
      <w:sz w:val="16"/>
      <w:szCs w:val="16"/>
    </w:rPr>
  </w:style>
  <w:style w:type="character" w:customStyle="1" w:styleId="BodyTextKeepChar">
    <w:name w:val="Body Text Keep Char"/>
    <w:rsid w:val="00003B69"/>
    <w:rPr>
      <w:spacing w:val="-5"/>
      <w:sz w:val="24"/>
      <w:szCs w:val="24"/>
    </w:rPr>
  </w:style>
  <w:style w:type="character" w:customStyle="1" w:styleId="12">
    <w:name w:val="Название Знак1"/>
    <w:rsid w:val="00003B69"/>
    <w:rPr>
      <w:rFonts w:ascii="Cambria" w:eastAsia="Times New Roman" w:hAnsi="Cambria" w:cs="Times New Roman"/>
      <w:color w:val="17365D"/>
      <w:spacing w:val="5"/>
      <w:kern w:val="1"/>
      <w:sz w:val="52"/>
      <w:szCs w:val="52"/>
    </w:rPr>
  </w:style>
  <w:style w:type="character" w:customStyle="1" w:styleId="ConsPlusNormal">
    <w:name w:val="ConsPlusNormal Знак"/>
    <w:rsid w:val="00003B69"/>
    <w:rPr>
      <w:rFonts w:ascii="Arial" w:hAnsi="Arial" w:cs="Arial"/>
      <w:lang w:val="ru-RU" w:eastAsia="ar-SA" w:bidi="ar-SA"/>
    </w:rPr>
  </w:style>
  <w:style w:type="character" w:customStyle="1" w:styleId="13">
    <w:name w:val="Стиль1 Знак"/>
    <w:rsid w:val="00003B69"/>
    <w:rPr>
      <w:sz w:val="28"/>
      <w:szCs w:val="28"/>
    </w:rPr>
  </w:style>
  <w:style w:type="character" w:customStyle="1" w:styleId="91">
    <w:name w:val="Основной текст + 91"/>
    <w:rsid w:val="00003B69"/>
    <w:rPr>
      <w:i/>
      <w:iCs/>
      <w:spacing w:val="20"/>
      <w:sz w:val="19"/>
      <w:szCs w:val="19"/>
    </w:rPr>
  </w:style>
  <w:style w:type="character" w:customStyle="1" w:styleId="af">
    <w:name w:val="Текст Знак"/>
    <w:rsid w:val="00003B69"/>
    <w:rPr>
      <w:rFonts w:ascii="Arial" w:hAnsi="Arial" w:cs="Arial"/>
      <w:sz w:val="18"/>
      <w:szCs w:val="18"/>
    </w:rPr>
  </w:style>
  <w:style w:type="character" w:styleId="af0">
    <w:name w:val="Strong"/>
    <w:qFormat/>
    <w:rsid w:val="00003B69"/>
    <w:rPr>
      <w:b/>
      <w:bCs/>
    </w:rPr>
  </w:style>
  <w:style w:type="character" w:customStyle="1" w:styleId="WW8Num1z0">
    <w:name w:val="WW8Num1z0"/>
    <w:rsid w:val="00003B69"/>
    <w:rPr>
      <w:rFonts w:ascii="Symbol" w:hAnsi="Symbol" w:cs="Symbol"/>
    </w:rPr>
  </w:style>
  <w:style w:type="character" w:customStyle="1" w:styleId="629">
    <w:name w:val="Основной текст (6)29"/>
    <w:rsid w:val="00003B69"/>
    <w:rPr>
      <w:b/>
      <w:bCs/>
      <w:sz w:val="22"/>
      <w:szCs w:val="22"/>
      <w:lang w:eastAsia="ar-SA" w:bidi="ar-SA"/>
    </w:rPr>
  </w:style>
  <w:style w:type="character" w:customStyle="1" w:styleId="apple-converted-space">
    <w:name w:val="apple-converted-space"/>
    <w:rsid w:val="00003B69"/>
  </w:style>
  <w:style w:type="character" w:customStyle="1" w:styleId="24">
    <w:name w:val="Подпись к таблице (2)_"/>
    <w:rsid w:val="00003B69"/>
    <w:rPr>
      <w:rFonts w:ascii="Arial" w:hAnsi="Arial" w:cs="Arial"/>
      <w:sz w:val="17"/>
      <w:szCs w:val="17"/>
      <w:shd w:val="clear" w:color="auto" w:fill="FFFFFF"/>
    </w:rPr>
  </w:style>
  <w:style w:type="character" w:customStyle="1" w:styleId="51">
    <w:name w:val="Основной текст (5)_"/>
    <w:rsid w:val="00003B69"/>
    <w:rPr>
      <w:b/>
      <w:bCs/>
      <w:sz w:val="17"/>
      <w:szCs w:val="17"/>
      <w:shd w:val="clear" w:color="auto" w:fill="FFFFFF"/>
    </w:rPr>
  </w:style>
  <w:style w:type="character" w:customStyle="1" w:styleId="41">
    <w:name w:val="Основной текст (4)_"/>
    <w:rsid w:val="00003B69"/>
    <w:rPr>
      <w:rFonts w:ascii="Arial" w:hAnsi="Arial" w:cs="Arial"/>
      <w:sz w:val="17"/>
      <w:szCs w:val="17"/>
      <w:shd w:val="clear" w:color="auto" w:fill="FFFFFF"/>
    </w:rPr>
  </w:style>
  <w:style w:type="character" w:customStyle="1" w:styleId="23pt13">
    <w:name w:val="Подпись к таблице (2) + Интервал 3 pt13"/>
    <w:rsid w:val="00003B69"/>
    <w:rPr>
      <w:rFonts w:ascii="Arial" w:hAnsi="Arial" w:cs="Arial"/>
      <w:spacing w:val="60"/>
      <w:sz w:val="17"/>
      <w:szCs w:val="17"/>
      <w:shd w:val="clear" w:color="auto" w:fill="FFFFFF"/>
    </w:rPr>
  </w:style>
  <w:style w:type="character" w:customStyle="1" w:styleId="214">
    <w:name w:val="Подпись к таблице (2)14"/>
    <w:rsid w:val="00003B69"/>
  </w:style>
  <w:style w:type="character" w:customStyle="1" w:styleId="528">
    <w:name w:val="Основной текст (5)28"/>
    <w:rsid w:val="00003B69"/>
  </w:style>
  <w:style w:type="character" w:customStyle="1" w:styleId="428">
    <w:name w:val="Основной текст (4)28"/>
    <w:rsid w:val="00003B69"/>
  </w:style>
  <w:style w:type="character" w:customStyle="1" w:styleId="18">
    <w:name w:val="Основной текст + Полужирный18"/>
    <w:rsid w:val="00003B69"/>
    <w:rPr>
      <w:rFonts w:ascii="Arial" w:eastAsia="Times New Roman" w:hAnsi="Arial" w:cs="Times New Roman"/>
      <w:b/>
      <w:bCs w:val="0"/>
      <w:i/>
      <w:iCs/>
      <w:sz w:val="24"/>
      <w:szCs w:val="26"/>
      <w:lang w:eastAsia="ar-SA" w:bidi="ar-SA"/>
    </w:rPr>
  </w:style>
  <w:style w:type="character" w:customStyle="1" w:styleId="8">
    <w:name w:val="Основной текст + 8"/>
    <w:rsid w:val="00003B69"/>
    <w:rPr>
      <w:rFonts w:ascii="Arial" w:eastAsia="Times New Roman" w:hAnsi="Arial" w:cs="Arial"/>
      <w:bCs/>
      <w:spacing w:val="0"/>
      <w:sz w:val="17"/>
      <w:szCs w:val="17"/>
      <w:lang w:eastAsia="ar-SA" w:bidi="ar-SA"/>
    </w:rPr>
  </w:style>
  <w:style w:type="character" w:customStyle="1" w:styleId="14">
    <w:name w:val="Знак примечания1"/>
    <w:rsid w:val="00003B69"/>
    <w:rPr>
      <w:sz w:val="16"/>
      <w:szCs w:val="16"/>
    </w:rPr>
  </w:style>
  <w:style w:type="character" w:customStyle="1" w:styleId="af1">
    <w:name w:val="Текст примечания Знак"/>
    <w:rsid w:val="00003B69"/>
    <w:rPr>
      <w:rFonts w:ascii="Calibri" w:eastAsia="Calibri" w:hAnsi="Calibri" w:cs="Calibri"/>
    </w:rPr>
  </w:style>
  <w:style w:type="character" w:customStyle="1" w:styleId="af2">
    <w:name w:val="Текст концевой сноски Знак"/>
    <w:basedOn w:val="11"/>
    <w:rsid w:val="00003B69"/>
  </w:style>
  <w:style w:type="character" w:customStyle="1" w:styleId="25">
    <w:name w:val="Стиль2 Знак"/>
    <w:rsid w:val="00003B69"/>
    <w:rPr>
      <w:b/>
      <w:bCs/>
      <w:i/>
      <w:sz w:val="28"/>
      <w:szCs w:val="28"/>
    </w:rPr>
  </w:style>
  <w:style w:type="character" w:customStyle="1" w:styleId="26">
    <w:name w:val="Обычный (веб) Знак2"/>
    <w:rsid w:val="00003B69"/>
    <w:rPr>
      <w:rFonts w:ascii="Arial" w:eastAsia="Arial Unicode MS" w:hAnsi="Arial" w:cs="Arial"/>
      <w:color w:val="000000"/>
      <w:sz w:val="24"/>
      <w:szCs w:val="24"/>
    </w:rPr>
  </w:style>
  <w:style w:type="character" w:customStyle="1" w:styleId="34">
    <w:name w:val="Стиль3 Знак"/>
    <w:rsid w:val="00003B69"/>
    <w:rPr>
      <w:rFonts w:ascii="Arial" w:eastAsia="Arial Unicode MS" w:hAnsi="Arial" w:cs="Arial"/>
      <w:b/>
      <w:i/>
      <w:iCs/>
      <w:color w:val="000000"/>
      <w:sz w:val="28"/>
      <w:szCs w:val="28"/>
    </w:rPr>
  </w:style>
  <w:style w:type="character" w:customStyle="1" w:styleId="42">
    <w:name w:val="Стиль4 Знак"/>
    <w:rsid w:val="00003B69"/>
    <w:rPr>
      <w:rFonts w:ascii="Arial" w:eastAsia="Arial Unicode MS" w:hAnsi="Arial" w:cs="Arial"/>
      <w:i/>
      <w:iCs/>
      <w:color w:val="000000"/>
      <w:sz w:val="28"/>
      <w:szCs w:val="28"/>
    </w:rPr>
  </w:style>
  <w:style w:type="character" w:styleId="af3">
    <w:name w:val="footnote reference"/>
    <w:rsid w:val="00003B69"/>
    <w:rPr>
      <w:vertAlign w:val="superscript"/>
    </w:rPr>
  </w:style>
  <w:style w:type="character" w:customStyle="1" w:styleId="af4">
    <w:name w:val="Маркеры списка"/>
    <w:rsid w:val="00003B69"/>
    <w:rPr>
      <w:rFonts w:ascii="OpenSymbol" w:eastAsia="OpenSymbol" w:hAnsi="OpenSymbol" w:cs="OpenSymbol"/>
    </w:rPr>
  </w:style>
  <w:style w:type="character" w:styleId="af5">
    <w:name w:val="endnote reference"/>
    <w:rsid w:val="00003B69"/>
    <w:rPr>
      <w:vertAlign w:val="superscript"/>
    </w:rPr>
  </w:style>
  <w:style w:type="character" w:customStyle="1" w:styleId="af6">
    <w:name w:val="Символ нумерации"/>
    <w:rsid w:val="00003B69"/>
  </w:style>
  <w:style w:type="character" w:customStyle="1" w:styleId="WW8Num10z1">
    <w:name w:val="WW8Num10z1"/>
    <w:rsid w:val="00003B69"/>
    <w:rPr>
      <w:rFonts w:ascii="Courier New" w:hAnsi="Courier New" w:cs="Courier New"/>
    </w:rPr>
  </w:style>
  <w:style w:type="character" w:customStyle="1" w:styleId="WW8Num10z2">
    <w:name w:val="WW8Num10z2"/>
    <w:rsid w:val="00003B69"/>
    <w:rPr>
      <w:rFonts w:ascii="Wingdings" w:hAnsi="Wingdings" w:cs="Wingdings"/>
    </w:rPr>
  </w:style>
  <w:style w:type="paragraph" w:customStyle="1" w:styleId="af7">
    <w:name w:val="Заголовок"/>
    <w:basedOn w:val="a"/>
    <w:next w:val="af8"/>
    <w:rsid w:val="00003B69"/>
    <w:pPr>
      <w:spacing w:before="240" w:after="60"/>
      <w:jc w:val="center"/>
    </w:pPr>
    <w:rPr>
      <w:rFonts w:ascii="Arial" w:hAnsi="Arial" w:cs="Arial"/>
      <w:b/>
      <w:bCs/>
      <w:kern w:val="1"/>
      <w:sz w:val="32"/>
      <w:szCs w:val="32"/>
    </w:rPr>
  </w:style>
  <w:style w:type="paragraph" w:styleId="af8">
    <w:name w:val="Body Text"/>
    <w:basedOn w:val="a"/>
    <w:link w:val="15"/>
    <w:rsid w:val="00003B69"/>
    <w:pPr>
      <w:spacing w:line="360" w:lineRule="auto"/>
      <w:jc w:val="both"/>
    </w:pPr>
    <w:rPr>
      <w:bCs/>
      <w:szCs w:val="26"/>
    </w:rPr>
  </w:style>
  <w:style w:type="character" w:customStyle="1" w:styleId="15">
    <w:name w:val="Основной текст Знак1"/>
    <w:basedOn w:val="a0"/>
    <w:link w:val="af8"/>
    <w:rsid w:val="00003B69"/>
    <w:rPr>
      <w:rFonts w:ascii="Times New Roman" w:eastAsia="Times New Roman" w:hAnsi="Times New Roman" w:cs="Times New Roman"/>
      <w:bCs/>
      <w:sz w:val="24"/>
      <w:szCs w:val="26"/>
      <w:lang w:eastAsia="ar-SA"/>
    </w:rPr>
  </w:style>
  <w:style w:type="paragraph" w:styleId="af9">
    <w:name w:val="List"/>
    <w:basedOn w:val="af8"/>
    <w:rsid w:val="00003B69"/>
    <w:rPr>
      <w:rFonts w:cs="Mangal"/>
    </w:rPr>
  </w:style>
  <w:style w:type="paragraph" w:customStyle="1" w:styleId="16">
    <w:name w:val="Название1"/>
    <w:basedOn w:val="a"/>
    <w:rsid w:val="00003B69"/>
    <w:pPr>
      <w:suppressLineNumbers/>
      <w:spacing w:before="120" w:after="120"/>
    </w:pPr>
    <w:rPr>
      <w:rFonts w:cs="Mangal"/>
      <w:i/>
      <w:iCs/>
    </w:rPr>
  </w:style>
  <w:style w:type="paragraph" w:customStyle="1" w:styleId="17">
    <w:name w:val="Указатель1"/>
    <w:basedOn w:val="a"/>
    <w:rsid w:val="00003B69"/>
    <w:pPr>
      <w:suppressLineNumbers/>
    </w:pPr>
    <w:rPr>
      <w:rFonts w:cs="Mangal"/>
    </w:rPr>
  </w:style>
  <w:style w:type="paragraph" w:customStyle="1" w:styleId="19">
    <w:name w:val="Знак1 Знак Знак Знак Знак Знак Знак Знак Знак Знак"/>
    <w:basedOn w:val="a"/>
    <w:next w:val="2"/>
    <w:rsid w:val="00003B69"/>
    <w:pPr>
      <w:spacing w:after="160" w:line="240" w:lineRule="exact"/>
      <w:ind w:left="540" w:firstLine="540"/>
    </w:pPr>
    <w:rPr>
      <w:b/>
      <w:szCs w:val="20"/>
      <w:lang w:val="en-US"/>
    </w:rPr>
  </w:style>
  <w:style w:type="paragraph" w:styleId="afa">
    <w:name w:val="Body Text Indent"/>
    <w:basedOn w:val="a"/>
    <w:link w:val="1a"/>
    <w:rsid w:val="00003B69"/>
    <w:pPr>
      <w:spacing w:line="360" w:lineRule="auto"/>
      <w:ind w:left="708"/>
      <w:jc w:val="both"/>
    </w:pPr>
    <w:rPr>
      <w:szCs w:val="26"/>
    </w:rPr>
  </w:style>
  <w:style w:type="character" w:customStyle="1" w:styleId="1a">
    <w:name w:val="Основной текст с отступом Знак1"/>
    <w:basedOn w:val="a0"/>
    <w:link w:val="afa"/>
    <w:rsid w:val="00003B69"/>
    <w:rPr>
      <w:rFonts w:ascii="Times New Roman" w:eastAsia="Times New Roman" w:hAnsi="Times New Roman" w:cs="Times New Roman"/>
      <w:sz w:val="24"/>
      <w:szCs w:val="26"/>
      <w:lang w:eastAsia="ar-SA"/>
    </w:rPr>
  </w:style>
  <w:style w:type="paragraph" w:customStyle="1" w:styleId="220">
    <w:name w:val="Основной текст с отступом 22"/>
    <w:basedOn w:val="a"/>
    <w:rsid w:val="00003B69"/>
    <w:pPr>
      <w:spacing w:after="120" w:line="480" w:lineRule="auto"/>
      <w:ind w:left="283"/>
    </w:pPr>
  </w:style>
  <w:style w:type="paragraph" w:customStyle="1" w:styleId="221">
    <w:name w:val="Основной текст 22"/>
    <w:basedOn w:val="a"/>
    <w:rsid w:val="00003B69"/>
    <w:pPr>
      <w:spacing w:after="120" w:line="480" w:lineRule="auto"/>
    </w:pPr>
  </w:style>
  <w:style w:type="paragraph" w:customStyle="1" w:styleId="311">
    <w:name w:val="Основной текст 31"/>
    <w:basedOn w:val="a"/>
    <w:rsid w:val="00003B69"/>
    <w:pPr>
      <w:spacing w:after="120"/>
    </w:pPr>
    <w:rPr>
      <w:sz w:val="16"/>
      <w:szCs w:val="16"/>
    </w:rPr>
  </w:style>
  <w:style w:type="paragraph" w:customStyle="1" w:styleId="312">
    <w:name w:val="Основной текст с отступом 31"/>
    <w:basedOn w:val="a"/>
    <w:rsid w:val="00003B69"/>
    <w:pPr>
      <w:spacing w:after="120"/>
      <w:ind w:left="283"/>
    </w:pPr>
    <w:rPr>
      <w:sz w:val="16"/>
      <w:szCs w:val="16"/>
    </w:rPr>
  </w:style>
  <w:style w:type="paragraph" w:customStyle="1" w:styleId="1KGK9">
    <w:name w:val="1KG=K9"/>
    <w:rsid w:val="00003B69"/>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afb">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uiPriority w:val="1"/>
    <w:qFormat/>
    <w:rsid w:val="00003B69"/>
    <w:pPr>
      <w:spacing w:before="136" w:after="136"/>
      <w:ind w:right="54"/>
    </w:pPr>
    <w:rPr>
      <w:rFonts w:ascii="Arial" w:eastAsia="Arial Unicode MS" w:hAnsi="Arial" w:cs="Arial"/>
      <w:color w:val="000000"/>
    </w:rPr>
  </w:style>
  <w:style w:type="paragraph" w:styleId="afc">
    <w:name w:val="footnote text"/>
    <w:basedOn w:val="a"/>
    <w:link w:val="afd"/>
    <w:rsid w:val="00003B69"/>
    <w:pPr>
      <w:widowControl w:val="0"/>
      <w:suppressLineNumbers/>
      <w:ind w:left="283" w:hanging="283"/>
    </w:pPr>
    <w:rPr>
      <w:rFonts w:ascii="Liberation Serif" w:eastAsia="DejaVu Sans" w:hAnsi="Liberation Serif" w:cs="Liberation Serif"/>
      <w:kern w:val="1"/>
      <w:sz w:val="20"/>
      <w:szCs w:val="20"/>
    </w:rPr>
  </w:style>
  <w:style w:type="character" w:customStyle="1" w:styleId="afd">
    <w:name w:val="Текст сноски Знак"/>
    <w:basedOn w:val="a0"/>
    <w:link w:val="afc"/>
    <w:rsid w:val="00003B69"/>
    <w:rPr>
      <w:rFonts w:ascii="Liberation Serif" w:eastAsia="DejaVu Sans" w:hAnsi="Liberation Serif" w:cs="Liberation Serif"/>
      <w:kern w:val="1"/>
      <w:sz w:val="20"/>
      <w:szCs w:val="20"/>
      <w:lang w:eastAsia="ar-SA"/>
    </w:rPr>
  </w:style>
  <w:style w:type="paragraph" w:styleId="afe">
    <w:name w:val="footer"/>
    <w:basedOn w:val="a"/>
    <w:link w:val="1b"/>
    <w:uiPriority w:val="99"/>
    <w:rsid w:val="00003B69"/>
  </w:style>
  <w:style w:type="character" w:customStyle="1" w:styleId="1b">
    <w:name w:val="Нижний колонтитул Знак1"/>
    <w:basedOn w:val="a0"/>
    <w:link w:val="afe"/>
    <w:uiPriority w:val="99"/>
    <w:rsid w:val="00003B69"/>
    <w:rPr>
      <w:rFonts w:ascii="Times New Roman" w:eastAsia="Times New Roman" w:hAnsi="Times New Roman" w:cs="Times New Roman"/>
      <w:sz w:val="24"/>
      <w:szCs w:val="24"/>
      <w:lang w:eastAsia="ar-SA"/>
    </w:rPr>
  </w:style>
  <w:style w:type="paragraph" w:customStyle="1" w:styleId="WW-heading1">
    <w:name w:val="WW-heading 1"/>
    <w:basedOn w:val="a"/>
    <w:next w:val="af8"/>
    <w:rsid w:val="00003B69"/>
    <w:pPr>
      <w:keepNext/>
      <w:widowControl w:val="0"/>
      <w:autoSpaceDE w:val="0"/>
      <w:spacing w:line="360" w:lineRule="auto"/>
    </w:pPr>
    <w:rPr>
      <w:rFonts w:eastAsia="MS Mincho"/>
      <w:b/>
      <w:bCs/>
      <w:sz w:val="36"/>
      <w:szCs w:val="36"/>
    </w:rPr>
  </w:style>
  <w:style w:type="paragraph" w:styleId="aff">
    <w:name w:val="header"/>
    <w:basedOn w:val="a"/>
    <w:link w:val="1c"/>
    <w:rsid w:val="00003B69"/>
  </w:style>
  <w:style w:type="character" w:customStyle="1" w:styleId="1c">
    <w:name w:val="Верхний колонтитул Знак1"/>
    <w:basedOn w:val="a0"/>
    <w:link w:val="aff"/>
    <w:rsid w:val="00003B69"/>
    <w:rPr>
      <w:rFonts w:ascii="Times New Roman" w:eastAsia="Times New Roman" w:hAnsi="Times New Roman" w:cs="Times New Roman"/>
      <w:sz w:val="24"/>
      <w:szCs w:val="24"/>
      <w:lang w:eastAsia="ar-SA"/>
    </w:rPr>
  </w:style>
  <w:style w:type="paragraph" w:customStyle="1" w:styleId="Noeeu2">
    <w:name w:val="Noeeu2"/>
    <w:basedOn w:val="af7"/>
    <w:rsid w:val="00003B69"/>
    <w:pPr>
      <w:widowControl w:val="0"/>
      <w:autoSpaceDE w:val="0"/>
      <w:spacing w:before="0" w:after="0"/>
      <w:ind w:firstLine="567"/>
      <w:jc w:val="both"/>
    </w:pPr>
    <w:rPr>
      <w:rFonts w:ascii="Times New Roman" w:hAnsi="Times New Roman" w:cs="Times New Roman"/>
      <w:b w:val="0"/>
      <w:bCs w:val="0"/>
      <w:sz w:val="28"/>
      <w:szCs w:val="28"/>
    </w:rPr>
  </w:style>
  <w:style w:type="paragraph" w:customStyle="1" w:styleId="1d">
    <w:name w:val="Обычный1"/>
    <w:rsid w:val="00003B69"/>
    <w:pPr>
      <w:widowControl w:val="0"/>
      <w:suppressAutoHyphens/>
      <w:spacing w:after="0" w:line="252" w:lineRule="auto"/>
      <w:ind w:firstLine="460"/>
      <w:jc w:val="both"/>
    </w:pPr>
    <w:rPr>
      <w:rFonts w:ascii="Arial" w:eastAsia="Times New Roman" w:hAnsi="Arial" w:cs="Arial"/>
      <w:sz w:val="18"/>
      <w:szCs w:val="20"/>
      <w:lang w:eastAsia="ar-SA"/>
    </w:rPr>
  </w:style>
  <w:style w:type="paragraph" w:customStyle="1" w:styleId="222">
    <w:name w:val="Знак2 Знак Знак Знак2"/>
    <w:basedOn w:val="a"/>
    <w:rsid w:val="00003B69"/>
    <w:pPr>
      <w:spacing w:after="160" w:line="240" w:lineRule="exact"/>
    </w:pPr>
    <w:rPr>
      <w:rFonts w:ascii="Verdana" w:hAnsi="Verdana" w:cs="Verdana"/>
      <w:sz w:val="20"/>
      <w:szCs w:val="20"/>
      <w:lang w:val="en-US"/>
    </w:rPr>
  </w:style>
  <w:style w:type="paragraph" w:customStyle="1" w:styleId="1e">
    <w:name w:val="1"/>
    <w:basedOn w:val="a"/>
    <w:next w:val="afb"/>
    <w:rsid w:val="00003B69"/>
    <w:pPr>
      <w:spacing w:before="280" w:after="280"/>
    </w:pPr>
    <w:rPr>
      <w:rFonts w:ascii="Arial Unicode MS" w:eastAsia="Arial Unicode MS" w:hAnsi="Arial Unicode MS" w:cs="Arial Unicode MS"/>
    </w:rPr>
  </w:style>
  <w:style w:type="paragraph" w:styleId="1f">
    <w:name w:val="toc 1"/>
    <w:basedOn w:val="a"/>
    <w:next w:val="a"/>
    <w:rsid w:val="00003B69"/>
    <w:pPr>
      <w:tabs>
        <w:tab w:val="right" w:leader="dot" w:pos="9345"/>
      </w:tabs>
      <w:ind w:left="-567"/>
      <w:jc w:val="both"/>
    </w:pPr>
    <w:rPr>
      <w:b/>
      <w:sz w:val="28"/>
    </w:rPr>
  </w:style>
  <w:style w:type="paragraph" w:styleId="35">
    <w:name w:val="toc 3"/>
    <w:basedOn w:val="a"/>
    <w:next w:val="a"/>
    <w:rsid w:val="00003B69"/>
    <w:pPr>
      <w:tabs>
        <w:tab w:val="right" w:leader="dot" w:pos="9345"/>
      </w:tabs>
      <w:ind w:left="142"/>
      <w:jc w:val="both"/>
    </w:pPr>
    <w:rPr>
      <w:bCs/>
      <w:sz w:val="26"/>
    </w:rPr>
  </w:style>
  <w:style w:type="paragraph" w:styleId="27">
    <w:name w:val="toc 2"/>
    <w:basedOn w:val="a"/>
    <w:next w:val="a"/>
    <w:rsid w:val="00003B69"/>
    <w:pPr>
      <w:tabs>
        <w:tab w:val="right" w:leader="dot" w:pos="9345"/>
      </w:tabs>
      <w:ind w:left="-284"/>
      <w:jc w:val="both"/>
    </w:pPr>
    <w:rPr>
      <w:bCs/>
      <w:iCs/>
      <w:sz w:val="28"/>
    </w:rPr>
  </w:style>
  <w:style w:type="paragraph" w:customStyle="1" w:styleId="1f0">
    <w:name w:val="Название объекта1"/>
    <w:basedOn w:val="a"/>
    <w:next w:val="a"/>
    <w:rsid w:val="00003B69"/>
    <w:pPr>
      <w:jc w:val="center"/>
    </w:pPr>
    <w:rPr>
      <w:b/>
      <w:bCs/>
      <w:sz w:val="28"/>
    </w:rPr>
  </w:style>
  <w:style w:type="paragraph" w:customStyle="1" w:styleId="aff0">
    <w:name w:val="Основной"/>
    <w:basedOn w:val="a"/>
    <w:rsid w:val="00003B69"/>
    <w:pPr>
      <w:spacing w:line="480" w:lineRule="auto"/>
      <w:ind w:firstLine="709"/>
      <w:jc w:val="both"/>
    </w:pPr>
    <w:rPr>
      <w:sz w:val="28"/>
      <w:szCs w:val="28"/>
    </w:rPr>
  </w:style>
  <w:style w:type="paragraph" w:customStyle="1" w:styleId="ConsPlusNormal0">
    <w:name w:val="ConsPlusNormal"/>
    <w:rsid w:val="00003B6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f1">
    <w:name w:val="TOC Heading"/>
    <w:basedOn w:val="1"/>
    <w:next w:val="a"/>
    <w:qFormat/>
    <w:rsid w:val="00003B69"/>
    <w:pPr>
      <w:keepLines/>
      <w:numPr>
        <w:numId w:val="0"/>
      </w:numPr>
      <w:spacing w:before="480" w:after="0" w:line="276" w:lineRule="auto"/>
    </w:pPr>
    <w:rPr>
      <w:rFonts w:ascii="Cambria" w:hAnsi="Cambria"/>
      <w:color w:val="365F91"/>
      <w:sz w:val="28"/>
      <w:szCs w:val="28"/>
    </w:rPr>
  </w:style>
  <w:style w:type="paragraph" w:styleId="aff2">
    <w:name w:val="Balloon Text"/>
    <w:basedOn w:val="a"/>
    <w:link w:val="1f1"/>
    <w:rsid w:val="00003B69"/>
    <w:rPr>
      <w:rFonts w:ascii="Tahoma" w:hAnsi="Tahoma" w:cs="Tahoma"/>
      <w:sz w:val="16"/>
      <w:szCs w:val="16"/>
    </w:rPr>
  </w:style>
  <w:style w:type="character" w:customStyle="1" w:styleId="1f1">
    <w:name w:val="Текст выноски Знак1"/>
    <w:basedOn w:val="a0"/>
    <w:link w:val="aff2"/>
    <w:rsid w:val="00003B69"/>
    <w:rPr>
      <w:rFonts w:ascii="Tahoma" w:eastAsia="Times New Roman" w:hAnsi="Tahoma" w:cs="Tahoma"/>
      <w:sz w:val="16"/>
      <w:szCs w:val="16"/>
      <w:lang w:eastAsia="ar-SA"/>
    </w:rPr>
  </w:style>
  <w:style w:type="paragraph" w:styleId="43">
    <w:name w:val="toc 4"/>
    <w:basedOn w:val="a"/>
    <w:next w:val="a"/>
    <w:rsid w:val="00003B69"/>
    <w:pPr>
      <w:tabs>
        <w:tab w:val="right" w:leader="dot" w:pos="9345"/>
      </w:tabs>
      <w:ind w:left="720"/>
    </w:pPr>
  </w:style>
  <w:style w:type="paragraph" w:customStyle="1" w:styleId="aff3">
    <w:name w:val="МОН"/>
    <w:basedOn w:val="a"/>
    <w:rsid w:val="00003B69"/>
    <w:pPr>
      <w:spacing w:line="360" w:lineRule="auto"/>
      <w:ind w:firstLine="709"/>
      <w:jc w:val="both"/>
    </w:pPr>
    <w:rPr>
      <w:sz w:val="28"/>
      <w:szCs w:val="20"/>
    </w:rPr>
  </w:style>
  <w:style w:type="paragraph" w:customStyle="1" w:styleId="aff4">
    <w:name w:val="Знак Знак Знак Знак"/>
    <w:basedOn w:val="a"/>
    <w:rsid w:val="00003B69"/>
    <w:pPr>
      <w:spacing w:after="160" w:line="240" w:lineRule="exact"/>
    </w:pPr>
    <w:rPr>
      <w:rFonts w:ascii="Verdana" w:hAnsi="Verdana" w:cs="Verdana"/>
      <w:sz w:val="20"/>
      <w:szCs w:val="20"/>
      <w:lang w:val="en-US"/>
    </w:rPr>
  </w:style>
  <w:style w:type="paragraph" w:customStyle="1" w:styleId="110">
    <w:name w:val="1Стиль1"/>
    <w:basedOn w:val="a"/>
    <w:rsid w:val="00003B69"/>
    <w:pPr>
      <w:spacing w:before="240" w:after="240"/>
      <w:ind w:firstLine="709"/>
      <w:jc w:val="both"/>
    </w:pPr>
    <w:rPr>
      <w:rFonts w:ascii="Arial" w:hAnsi="Arial" w:cs="Arial"/>
      <w:szCs w:val="28"/>
    </w:rPr>
  </w:style>
  <w:style w:type="paragraph" w:styleId="aff5">
    <w:name w:val="List Paragraph"/>
    <w:basedOn w:val="a"/>
    <w:link w:val="aff6"/>
    <w:uiPriority w:val="34"/>
    <w:qFormat/>
    <w:rsid w:val="00003B69"/>
    <w:pPr>
      <w:spacing w:after="200" w:line="276" w:lineRule="auto"/>
      <w:ind w:left="720"/>
    </w:pPr>
    <w:rPr>
      <w:rFonts w:ascii="Calibri" w:eastAsia="Calibri" w:hAnsi="Calibri" w:cs="Calibri"/>
      <w:sz w:val="22"/>
      <w:szCs w:val="22"/>
    </w:rPr>
  </w:style>
  <w:style w:type="paragraph" w:customStyle="1" w:styleId="BodyTextKeep">
    <w:name w:val="Body Text Keep"/>
    <w:basedOn w:val="af8"/>
    <w:rsid w:val="00003B69"/>
    <w:pPr>
      <w:spacing w:before="120" w:after="120" w:line="240" w:lineRule="auto"/>
      <w:ind w:left="567"/>
    </w:pPr>
    <w:rPr>
      <w:bCs w:val="0"/>
      <w:spacing w:val="-5"/>
      <w:szCs w:val="24"/>
    </w:rPr>
  </w:style>
  <w:style w:type="paragraph" w:customStyle="1" w:styleId="ConsPlusCell">
    <w:name w:val="ConsPlusCell"/>
    <w:rsid w:val="00003B6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2">
    <w:name w:val="Абзац списка1"/>
    <w:aliases w:val="Абзац списка основной,List Paragraph"/>
    <w:basedOn w:val="a"/>
    <w:uiPriority w:val="99"/>
    <w:rsid w:val="00003B69"/>
    <w:rPr>
      <w:rFonts w:eastAsia="PMingLiU"/>
      <w:kern w:val="1"/>
      <w:sz w:val="20"/>
      <w:szCs w:val="20"/>
    </w:rPr>
  </w:style>
  <w:style w:type="paragraph" w:customStyle="1" w:styleId="28">
    <w:name w:val="Обычный2"/>
    <w:rsid w:val="00003B69"/>
    <w:pPr>
      <w:widowControl w:val="0"/>
      <w:suppressAutoHyphens/>
      <w:snapToGrid w:val="0"/>
      <w:spacing w:after="0" w:line="252" w:lineRule="auto"/>
      <w:ind w:firstLine="460"/>
      <w:jc w:val="both"/>
    </w:pPr>
    <w:rPr>
      <w:rFonts w:ascii="Arial" w:eastAsia="Times New Roman" w:hAnsi="Arial" w:cs="Arial"/>
      <w:sz w:val="18"/>
      <w:szCs w:val="20"/>
      <w:lang w:eastAsia="ar-SA"/>
    </w:rPr>
  </w:style>
  <w:style w:type="paragraph" w:customStyle="1" w:styleId="29">
    <w:name w:val="Абзац списка2"/>
    <w:basedOn w:val="a"/>
    <w:rsid w:val="00003B69"/>
    <w:rPr>
      <w:rFonts w:eastAsia="PMingLiU"/>
      <w:kern w:val="1"/>
      <w:sz w:val="20"/>
      <w:szCs w:val="20"/>
    </w:rPr>
  </w:style>
  <w:style w:type="paragraph" w:customStyle="1" w:styleId="36">
    <w:name w:val="Обычный3"/>
    <w:rsid w:val="00003B69"/>
    <w:pPr>
      <w:widowControl w:val="0"/>
      <w:suppressAutoHyphens/>
      <w:snapToGrid w:val="0"/>
      <w:spacing w:after="0" w:line="252" w:lineRule="auto"/>
      <w:ind w:firstLine="460"/>
      <w:jc w:val="both"/>
    </w:pPr>
    <w:rPr>
      <w:rFonts w:ascii="Arial" w:eastAsia="Times New Roman" w:hAnsi="Arial" w:cs="Arial"/>
      <w:sz w:val="18"/>
      <w:szCs w:val="20"/>
      <w:lang w:eastAsia="ar-SA"/>
    </w:rPr>
  </w:style>
  <w:style w:type="paragraph" w:customStyle="1" w:styleId="37">
    <w:name w:val="Абзац списка3"/>
    <w:basedOn w:val="a"/>
    <w:rsid w:val="00003B69"/>
    <w:rPr>
      <w:rFonts w:eastAsia="PMingLiU"/>
      <w:kern w:val="1"/>
      <w:sz w:val="20"/>
      <w:szCs w:val="20"/>
    </w:rPr>
  </w:style>
  <w:style w:type="paragraph" w:customStyle="1" w:styleId="aff7">
    <w:name w:val="кцТекст"/>
    <w:basedOn w:val="a"/>
    <w:rsid w:val="00003B69"/>
    <w:pPr>
      <w:spacing w:line="360" w:lineRule="auto"/>
      <w:ind w:firstLine="720"/>
      <w:jc w:val="both"/>
    </w:pPr>
    <w:rPr>
      <w:sz w:val="28"/>
      <w:szCs w:val="28"/>
    </w:rPr>
  </w:style>
  <w:style w:type="paragraph" w:customStyle="1" w:styleId="210">
    <w:name w:val="Основной текст с отступом 21"/>
    <w:basedOn w:val="a"/>
    <w:rsid w:val="00003B69"/>
    <w:pPr>
      <w:widowControl w:val="0"/>
      <w:ind w:left="720"/>
      <w:jc w:val="both"/>
    </w:pPr>
    <w:rPr>
      <w:sz w:val="28"/>
      <w:szCs w:val="20"/>
    </w:rPr>
  </w:style>
  <w:style w:type="paragraph" w:customStyle="1" w:styleId="aff8">
    <w:name w:val="Шап"/>
    <w:basedOn w:val="a"/>
    <w:rsid w:val="00003B69"/>
    <w:rPr>
      <w:rFonts w:ascii="Arial" w:hAnsi="Arial" w:cs="Arial"/>
      <w:color w:val="000000"/>
      <w:sz w:val="22"/>
      <w:szCs w:val="22"/>
    </w:rPr>
  </w:style>
  <w:style w:type="paragraph" w:customStyle="1" w:styleId="ConsPlusTitle">
    <w:name w:val="ConsPlusTitle"/>
    <w:uiPriority w:val="99"/>
    <w:rsid w:val="00003B6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1">
    <w:name w:val="Основной текст с отступом 21"/>
    <w:basedOn w:val="a"/>
    <w:rsid w:val="00003B69"/>
    <w:pPr>
      <w:spacing w:after="120" w:line="480" w:lineRule="auto"/>
      <w:ind w:left="283"/>
    </w:pPr>
  </w:style>
  <w:style w:type="paragraph" w:customStyle="1" w:styleId="1f3">
    <w:name w:val="Стиль1"/>
    <w:basedOn w:val="a"/>
    <w:rsid w:val="00003B69"/>
    <w:pPr>
      <w:ind w:firstLine="709"/>
      <w:jc w:val="both"/>
    </w:pPr>
    <w:rPr>
      <w:sz w:val="28"/>
      <w:szCs w:val="28"/>
    </w:rPr>
  </w:style>
  <w:style w:type="paragraph" w:customStyle="1" w:styleId="1f4">
    <w:name w:val="Текст1"/>
    <w:basedOn w:val="a"/>
    <w:rsid w:val="00003B69"/>
    <w:pPr>
      <w:overflowPunct w:val="0"/>
      <w:autoSpaceDE w:val="0"/>
      <w:ind w:firstLine="720"/>
      <w:jc w:val="both"/>
    </w:pPr>
    <w:rPr>
      <w:rFonts w:ascii="Arial" w:hAnsi="Arial" w:cs="Arial"/>
      <w:sz w:val="18"/>
      <w:szCs w:val="18"/>
    </w:rPr>
  </w:style>
  <w:style w:type="paragraph" w:customStyle="1" w:styleId="aff9">
    <w:name w:val="???????"/>
    <w:rsid w:val="00003B69"/>
    <w:pPr>
      <w:suppressAutoHyphens/>
      <w:spacing w:after="0" w:line="240" w:lineRule="auto"/>
    </w:pPr>
    <w:rPr>
      <w:rFonts w:ascii="Times New Roman" w:eastAsia="Times New Roman" w:hAnsi="Times New Roman" w:cs="Times New Roman"/>
      <w:sz w:val="24"/>
      <w:szCs w:val="20"/>
      <w:lang w:eastAsia="ar-SA"/>
    </w:rPr>
  </w:style>
  <w:style w:type="paragraph" w:customStyle="1" w:styleId="BodyTextIndent21">
    <w:name w:val="Body Text Indent 21"/>
    <w:basedOn w:val="a"/>
    <w:rsid w:val="00003B69"/>
    <w:pPr>
      <w:ind w:firstLine="720"/>
      <w:jc w:val="both"/>
    </w:pPr>
    <w:rPr>
      <w:szCs w:val="20"/>
    </w:rPr>
  </w:style>
  <w:style w:type="paragraph" w:customStyle="1" w:styleId="212">
    <w:name w:val="Подпись к таблице (2)1"/>
    <w:basedOn w:val="a"/>
    <w:rsid w:val="00003B69"/>
    <w:pPr>
      <w:shd w:val="clear" w:color="auto" w:fill="FFFFFF"/>
      <w:spacing w:line="240" w:lineRule="atLeast"/>
    </w:pPr>
    <w:rPr>
      <w:rFonts w:ascii="Arial" w:hAnsi="Arial" w:cs="Arial"/>
      <w:sz w:val="17"/>
      <w:szCs w:val="17"/>
    </w:rPr>
  </w:style>
  <w:style w:type="paragraph" w:customStyle="1" w:styleId="510">
    <w:name w:val="Основной текст (5)1"/>
    <w:basedOn w:val="a"/>
    <w:rsid w:val="00003B69"/>
    <w:pPr>
      <w:shd w:val="clear" w:color="auto" w:fill="FFFFFF"/>
      <w:spacing w:line="240" w:lineRule="atLeast"/>
      <w:ind w:hanging="240"/>
    </w:pPr>
    <w:rPr>
      <w:b/>
      <w:bCs/>
      <w:sz w:val="17"/>
      <w:szCs w:val="17"/>
    </w:rPr>
  </w:style>
  <w:style w:type="paragraph" w:customStyle="1" w:styleId="410">
    <w:name w:val="Основной текст (4)1"/>
    <w:basedOn w:val="a"/>
    <w:rsid w:val="00003B69"/>
    <w:pPr>
      <w:shd w:val="clear" w:color="auto" w:fill="FFFFFF"/>
      <w:spacing w:line="221" w:lineRule="exact"/>
      <w:jc w:val="both"/>
    </w:pPr>
    <w:rPr>
      <w:rFonts w:ascii="Arial" w:hAnsi="Arial" w:cs="Arial"/>
      <w:sz w:val="17"/>
      <w:szCs w:val="17"/>
    </w:rPr>
  </w:style>
  <w:style w:type="paragraph" w:customStyle="1" w:styleId="1f5">
    <w:name w:val="Знак1"/>
    <w:basedOn w:val="a"/>
    <w:rsid w:val="00003B69"/>
    <w:pPr>
      <w:spacing w:after="160" w:line="240" w:lineRule="exact"/>
    </w:pPr>
    <w:rPr>
      <w:rFonts w:ascii="Verdana" w:hAnsi="Verdana" w:cs="Verdana"/>
      <w:sz w:val="20"/>
      <w:szCs w:val="20"/>
      <w:lang w:val="en-US"/>
    </w:rPr>
  </w:style>
  <w:style w:type="paragraph" w:customStyle="1" w:styleId="213">
    <w:name w:val="Основной текст 21"/>
    <w:basedOn w:val="a"/>
    <w:rsid w:val="00003B69"/>
    <w:pPr>
      <w:overflowPunct w:val="0"/>
      <w:autoSpaceDE w:val="0"/>
      <w:ind w:firstLine="567"/>
      <w:jc w:val="both"/>
    </w:pPr>
    <w:rPr>
      <w:szCs w:val="20"/>
    </w:rPr>
  </w:style>
  <w:style w:type="paragraph" w:styleId="affa">
    <w:name w:val="No Spacing"/>
    <w:aliases w:val="с интервалом,No Spacing"/>
    <w:link w:val="affb"/>
    <w:uiPriority w:val="1"/>
    <w:qFormat/>
    <w:rsid w:val="00003B69"/>
    <w:pPr>
      <w:suppressAutoHyphens/>
      <w:spacing w:after="0" w:line="240" w:lineRule="auto"/>
    </w:pPr>
    <w:rPr>
      <w:rFonts w:ascii="Calibri" w:eastAsia="Calibri" w:hAnsi="Calibri" w:cs="Times New Roman"/>
      <w:lang w:eastAsia="ar-SA"/>
    </w:rPr>
  </w:style>
  <w:style w:type="character" w:customStyle="1" w:styleId="affb">
    <w:name w:val="Без интервала Знак"/>
    <w:aliases w:val="с интервалом Знак,No Spacing Знак"/>
    <w:link w:val="affa"/>
    <w:rsid w:val="00003B69"/>
    <w:rPr>
      <w:rFonts w:ascii="Calibri" w:eastAsia="Calibri" w:hAnsi="Calibri" w:cs="Times New Roman"/>
      <w:lang w:eastAsia="ar-SA"/>
    </w:rPr>
  </w:style>
  <w:style w:type="paragraph" w:customStyle="1" w:styleId="1f6">
    <w:name w:val="Текст примечания1"/>
    <w:basedOn w:val="a"/>
    <w:rsid w:val="00003B69"/>
    <w:pPr>
      <w:spacing w:after="200"/>
    </w:pPr>
    <w:rPr>
      <w:rFonts w:ascii="Calibri" w:eastAsia="Calibri" w:hAnsi="Calibri" w:cs="Calibri"/>
      <w:sz w:val="20"/>
      <w:szCs w:val="20"/>
    </w:rPr>
  </w:style>
  <w:style w:type="paragraph" w:customStyle="1" w:styleId="ConsPlusNonformat">
    <w:name w:val="ConsPlusNonformat"/>
    <w:rsid w:val="00003B6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a">
    <w:name w:val="Знак2"/>
    <w:basedOn w:val="a"/>
    <w:rsid w:val="00003B69"/>
    <w:pPr>
      <w:spacing w:after="160" w:line="240" w:lineRule="exact"/>
    </w:pPr>
    <w:rPr>
      <w:rFonts w:ascii="Verdana" w:hAnsi="Verdana" w:cs="Verdana"/>
      <w:sz w:val="20"/>
      <w:szCs w:val="20"/>
      <w:lang w:val="en-US"/>
    </w:rPr>
  </w:style>
  <w:style w:type="paragraph" w:customStyle="1" w:styleId="44">
    <w:name w:val="Абзац списка4"/>
    <w:basedOn w:val="a"/>
    <w:rsid w:val="00003B69"/>
    <w:pPr>
      <w:ind w:left="720"/>
      <w:jc w:val="center"/>
    </w:pPr>
    <w:rPr>
      <w:rFonts w:ascii="Calibri" w:hAnsi="Calibri" w:cs="Calibri"/>
      <w:sz w:val="22"/>
      <w:szCs w:val="22"/>
    </w:rPr>
  </w:style>
  <w:style w:type="paragraph" w:styleId="affc">
    <w:name w:val="endnote text"/>
    <w:basedOn w:val="a"/>
    <w:link w:val="1f7"/>
    <w:rsid w:val="00003B69"/>
    <w:rPr>
      <w:sz w:val="20"/>
      <w:szCs w:val="20"/>
    </w:rPr>
  </w:style>
  <w:style w:type="character" w:customStyle="1" w:styleId="1f7">
    <w:name w:val="Текст концевой сноски Знак1"/>
    <w:basedOn w:val="a0"/>
    <w:link w:val="affc"/>
    <w:rsid w:val="00003B69"/>
    <w:rPr>
      <w:rFonts w:ascii="Times New Roman" w:eastAsia="Times New Roman" w:hAnsi="Times New Roman" w:cs="Times New Roman"/>
      <w:sz w:val="20"/>
      <w:szCs w:val="20"/>
      <w:lang w:eastAsia="ar-SA"/>
    </w:rPr>
  </w:style>
  <w:style w:type="paragraph" w:customStyle="1" w:styleId="2b">
    <w:name w:val="Стиль2"/>
    <w:basedOn w:val="3"/>
    <w:rsid w:val="00003B69"/>
    <w:pPr>
      <w:tabs>
        <w:tab w:val="clear" w:pos="0"/>
      </w:tabs>
      <w:ind w:left="0" w:firstLine="0"/>
    </w:pPr>
    <w:rPr>
      <w:i/>
    </w:rPr>
  </w:style>
  <w:style w:type="paragraph" w:customStyle="1" w:styleId="38">
    <w:name w:val="Стиль3"/>
    <w:basedOn w:val="afb"/>
    <w:rsid w:val="00003B69"/>
    <w:pPr>
      <w:spacing w:before="240" w:after="120"/>
      <w:ind w:right="57" w:firstLine="720"/>
      <w:jc w:val="both"/>
    </w:pPr>
    <w:rPr>
      <w:rFonts w:ascii="Times New Roman" w:hAnsi="Times New Roman" w:cs="Times New Roman"/>
      <w:b/>
      <w:i/>
      <w:iCs/>
      <w:color w:val="auto"/>
      <w:sz w:val="28"/>
      <w:szCs w:val="28"/>
    </w:rPr>
  </w:style>
  <w:style w:type="paragraph" w:customStyle="1" w:styleId="45">
    <w:name w:val="Стиль4"/>
    <w:basedOn w:val="afb"/>
    <w:rsid w:val="00003B69"/>
    <w:pPr>
      <w:spacing w:before="240" w:after="120"/>
      <w:ind w:right="57" w:firstLine="720"/>
      <w:jc w:val="both"/>
    </w:pPr>
    <w:rPr>
      <w:rFonts w:ascii="Times New Roman" w:hAnsi="Times New Roman" w:cs="Times New Roman"/>
      <w:i/>
      <w:iCs/>
      <w:color w:val="auto"/>
      <w:sz w:val="28"/>
      <w:szCs w:val="28"/>
    </w:rPr>
  </w:style>
  <w:style w:type="paragraph" w:styleId="52">
    <w:name w:val="toc 5"/>
    <w:basedOn w:val="a"/>
    <w:next w:val="a"/>
    <w:rsid w:val="00003B69"/>
    <w:pPr>
      <w:ind w:left="960"/>
    </w:pPr>
    <w:rPr>
      <w:i/>
    </w:rPr>
  </w:style>
  <w:style w:type="paragraph" w:styleId="61">
    <w:name w:val="toc 6"/>
    <w:basedOn w:val="17"/>
    <w:rsid w:val="00003B69"/>
    <w:pPr>
      <w:tabs>
        <w:tab w:val="right" w:leader="dot" w:pos="8223"/>
      </w:tabs>
      <w:ind w:left="1415"/>
    </w:pPr>
  </w:style>
  <w:style w:type="paragraph" w:styleId="71">
    <w:name w:val="toc 7"/>
    <w:basedOn w:val="17"/>
    <w:rsid w:val="00003B69"/>
    <w:pPr>
      <w:tabs>
        <w:tab w:val="right" w:leader="dot" w:pos="7940"/>
      </w:tabs>
      <w:ind w:left="1698"/>
    </w:pPr>
  </w:style>
  <w:style w:type="paragraph" w:styleId="80">
    <w:name w:val="toc 8"/>
    <w:basedOn w:val="17"/>
    <w:rsid w:val="00003B69"/>
    <w:pPr>
      <w:tabs>
        <w:tab w:val="right" w:leader="dot" w:pos="7657"/>
      </w:tabs>
      <w:ind w:left="1981"/>
    </w:pPr>
  </w:style>
  <w:style w:type="paragraph" w:styleId="92">
    <w:name w:val="toc 9"/>
    <w:basedOn w:val="17"/>
    <w:rsid w:val="00003B69"/>
    <w:pPr>
      <w:tabs>
        <w:tab w:val="right" w:leader="dot" w:pos="7374"/>
      </w:tabs>
      <w:ind w:left="2264"/>
    </w:pPr>
  </w:style>
  <w:style w:type="paragraph" w:customStyle="1" w:styleId="100">
    <w:name w:val="Оглавление 10"/>
    <w:basedOn w:val="17"/>
    <w:rsid w:val="00003B69"/>
    <w:pPr>
      <w:tabs>
        <w:tab w:val="right" w:leader="dot" w:pos="7091"/>
      </w:tabs>
      <w:ind w:left="2547"/>
    </w:pPr>
  </w:style>
  <w:style w:type="paragraph" w:customStyle="1" w:styleId="affd">
    <w:name w:val="Содержимое таблицы"/>
    <w:basedOn w:val="a"/>
    <w:rsid w:val="00003B69"/>
    <w:pPr>
      <w:suppressLineNumbers/>
    </w:pPr>
  </w:style>
  <w:style w:type="paragraph" w:customStyle="1" w:styleId="affe">
    <w:name w:val="Заголовок таблицы"/>
    <w:basedOn w:val="affd"/>
    <w:rsid w:val="00003B69"/>
    <w:pPr>
      <w:jc w:val="center"/>
    </w:pPr>
    <w:rPr>
      <w:b/>
      <w:bCs/>
    </w:rPr>
  </w:style>
  <w:style w:type="paragraph" w:customStyle="1" w:styleId="afff">
    <w:name w:val="Содержимое врезки"/>
    <w:basedOn w:val="af8"/>
    <w:rsid w:val="00003B69"/>
  </w:style>
  <w:style w:type="paragraph" w:customStyle="1" w:styleId="Caption">
    <w:name w:val="Caption"/>
    <w:basedOn w:val="a"/>
    <w:next w:val="a"/>
    <w:rsid w:val="00003B69"/>
    <w:pPr>
      <w:spacing w:line="360" w:lineRule="auto"/>
    </w:pPr>
    <w:rPr>
      <w:b/>
      <w:bCs/>
    </w:rPr>
  </w:style>
  <w:style w:type="character" w:customStyle="1" w:styleId="highlighthighlightactive">
    <w:name w:val="highlight highlight_active"/>
    <w:basedOn w:val="a0"/>
    <w:rsid w:val="00003B69"/>
  </w:style>
  <w:style w:type="paragraph" w:customStyle="1" w:styleId="ConsNormal">
    <w:name w:val="ConsNormal"/>
    <w:rsid w:val="00003B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f8">
    <w:name w:val="Знак Знак Знак1 Знак"/>
    <w:basedOn w:val="a"/>
    <w:rsid w:val="00003B69"/>
    <w:pPr>
      <w:suppressAutoHyphens w:val="0"/>
      <w:spacing w:after="160" w:line="240" w:lineRule="exact"/>
    </w:pPr>
    <w:rPr>
      <w:rFonts w:ascii="Verdana" w:hAnsi="Verdana"/>
      <w:sz w:val="20"/>
      <w:szCs w:val="20"/>
      <w:lang w:val="en-US" w:eastAsia="en-US"/>
    </w:rPr>
  </w:style>
  <w:style w:type="paragraph" w:customStyle="1" w:styleId="1f9">
    <w:name w:val="Знак1 Знак Знак Знак"/>
    <w:basedOn w:val="a"/>
    <w:rsid w:val="00003B69"/>
    <w:pPr>
      <w:suppressAutoHyphens w:val="0"/>
    </w:pPr>
    <w:rPr>
      <w:rFonts w:ascii="Verdana" w:hAnsi="Verdana" w:cs="Verdana"/>
      <w:sz w:val="20"/>
      <w:szCs w:val="20"/>
      <w:lang w:val="en-US" w:eastAsia="en-US"/>
    </w:rPr>
  </w:style>
  <w:style w:type="paragraph" w:customStyle="1" w:styleId="Default">
    <w:name w:val="Default"/>
    <w:uiPriority w:val="99"/>
    <w:rsid w:val="00003B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c">
    <w:name w:val="Body Text Indent 2"/>
    <w:basedOn w:val="a"/>
    <w:link w:val="215"/>
    <w:rsid w:val="00003B69"/>
    <w:pPr>
      <w:spacing w:after="120" w:line="480" w:lineRule="auto"/>
      <w:ind w:left="283"/>
    </w:pPr>
  </w:style>
  <w:style w:type="character" w:customStyle="1" w:styleId="215">
    <w:name w:val="Основной текст с отступом 2 Знак1"/>
    <w:basedOn w:val="a0"/>
    <w:link w:val="2c"/>
    <w:rsid w:val="00003B69"/>
    <w:rPr>
      <w:rFonts w:ascii="Times New Roman" w:eastAsia="Times New Roman" w:hAnsi="Times New Roman" w:cs="Times New Roman"/>
      <w:sz w:val="24"/>
      <w:szCs w:val="24"/>
      <w:lang w:eastAsia="ar-SA"/>
    </w:rPr>
  </w:style>
  <w:style w:type="paragraph" w:styleId="39">
    <w:name w:val="Body Text Indent 3"/>
    <w:basedOn w:val="a"/>
    <w:link w:val="313"/>
    <w:rsid w:val="00003B69"/>
    <w:pPr>
      <w:suppressAutoHyphens w:val="0"/>
      <w:spacing w:after="120"/>
      <w:ind w:left="283"/>
    </w:pPr>
    <w:rPr>
      <w:sz w:val="16"/>
      <w:szCs w:val="16"/>
      <w:lang w:eastAsia="ru-RU"/>
    </w:rPr>
  </w:style>
  <w:style w:type="character" w:customStyle="1" w:styleId="313">
    <w:name w:val="Основной текст с отступом 3 Знак1"/>
    <w:basedOn w:val="a0"/>
    <w:link w:val="39"/>
    <w:rsid w:val="00003B69"/>
    <w:rPr>
      <w:rFonts w:ascii="Times New Roman" w:eastAsia="Times New Roman" w:hAnsi="Times New Roman" w:cs="Times New Roman"/>
      <w:sz w:val="16"/>
      <w:szCs w:val="16"/>
      <w:lang w:eastAsia="ru-RU"/>
    </w:rPr>
  </w:style>
  <w:style w:type="paragraph" w:customStyle="1" w:styleId="FR1">
    <w:name w:val="FR1"/>
    <w:rsid w:val="00003B69"/>
    <w:pPr>
      <w:widowControl w:val="0"/>
      <w:suppressAutoHyphens/>
      <w:spacing w:after="0" w:line="240" w:lineRule="auto"/>
      <w:jc w:val="both"/>
    </w:pPr>
    <w:rPr>
      <w:rFonts w:ascii="Arial" w:eastAsia="Arial" w:hAnsi="Arial" w:cs="Times New Roman"/>
      <w:sz w:val="28"/>
      <w:szCs w:val="20"/>
      <w:lang w:eastAsia="ar-SA"/>
    </w:rPr>
  </w:style>
  <w:style w:type="paragraph" w:customStyle="1" w:styleId="afff0">
    <w:name w:val="Знак Знак Знак Знак Знак Знак Знак"/>
    <w:basedOn w:val="a"/>
    <w:rsid w:val="00003B69"/>
    <w:pPr>
      <w:spacing w:after="160" w:line="240" w:lineRule="exact"/>
    </w:pPr>
    <w:rPr>
      <w:rFonts w:eastAsia="SimSun"/>
      <w:b/>
      <w:sz w:val="28"/>
      <w:lang w:val="en-US"/>
    </w:rPr>
  </w:style>
  <w:style w:type="paragraph" w:styleId="afff1">
    <w:name w:val="Title"/>
    <w:basedOn w:val="a"/>
    <w:link w:val="2d"/>
    <w:qFormat/>
    <w:rsid w:val="00003B69"/>
    <w:pPr>
      <w:suppressAutoHyphens w:val="0"/>
      <w:jc w:val="center"/>
    </w:pPr>
    <w:rPr>
      <w:sz w:val="32"/>
      <w:szCs w:val="20"/>
      <w:lang w:eastAsia="ru-RU"/>
    </w:rPr>
  </w:style>
  <w:style w:type="character" w:customStyle="1" w:styleId="2d">
    <w:name w:val="Название Знак2"/>
    <w:basedOn w:val="a0"/>
    <w:link w:val="afff1"/>
    <w:rsid w:val="00003B69"/>
    <w:rPr>
      <w:rFonts w:ascii="Times New Roman" w:eastAsia="Times New Roman" w:hAnsi="Times New Roman" w:cs="Times New Roman"/>
      <w:sz w:val="32"/>
      <w:szCs w:val="20"/>
      <w:lang w:eastAsia="ru-RU"/>
    </w:rPr>
  </w:style>
  <w:style w:type="paragraph" w:customStyle="1" w:styleId="46">
    <w:name w:val="Обычный4"/>
    <w:rsid w:val="00003B69"/>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BodyTextIndent22">
    <w:name w:val="Body Text Indent 22"/>
    <w:basedOn w:val="a"/>
    <w:rsid w:val="00003B69"/>
    <w:pPr>
      <w:suppressAutoHyphens w:val="0"/>
      <w:ind w:firstLine="709"/>
      <w:jc w:val="both"/>
    </w:pPr>
    <w:rPr>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03B69"/>
    <w:pPr>
      <w:suppressAutoHyphens w:val="0"/>
    </w:pPr>
    <w:rPr>
      <w:rFonts w:eastAsia="SimSun"/>
      <w:bCs/>
      <w:sz w:val="28"/>
      <w:szCs w:val="28"/>
      <w:lang w:eastAsia="en-US"/>
    </w:rPr>
  </w:style>
  <w:style w:type="character" w:styleId="afff3">
    <w:name w:val="Emphasis"/>
    <w:qFormat/>
    <w:rsid w:val="00003B69"/>
    <w:rPr>
      <w:i/>
      <w:iCs/>
    </w:rPr>
  </w:style>
  <w:style w:type="paragraph" w:styleId="afff4">
    <w:name w:val="Intense Quote"/>
    <w:basedOn w:val="a"/>
    <w:link w:val="afff5"/>
    <w:qFormat/>
    <w:rsid w:val="00003B69"/>
    <w:pPr>
      <w:pBdr>
        <w:bottom w:val="single" w:sz="4" w:space="4" w:color="4F81BD"/>
      </w:pBdr>
      <w:suppressAutoHyphens w:val="0"/>
      <w:spacing w:before="200" w:after="280" w:line="276" w:lineRule="auto"/>
      <w:ind w:left="936" w:right="936"/>
    </w:pPr>
    <w:rPr>
      <w:rFonts w:ascii="Calibri" w:eastAsia="Calibri" w:hAnsi="Calibri"/>
      <w:b/>
      <w:bCs/>
      <w:i/>
      <w:iCs/>
      <w:color w:val="4F81BD"/>
      <w:sz w:val="22"/>
      <w:szCs w:val="22"/>
      <w:lang w:eastAsia="en-US"/>
    </w:rPr>
  </w:style>
  <w:style w:type="character" w:customStyle="1" w:styleId="afff5">
    <w:name w:val="Выделенная цитата Знак"/>
    <w:basedOn w:val="a0"/>
    <w:link w:val="afff4"/>
    <w:rsid w:val="00003B69"/>
    <w:rPr>
      <w:rFonts w:ascii="Calibri" w:eastAsia="Calibri" w:hAnsi="Calibri" w:cs="Times New Roman"/>
      <w:b/>
      <w:bCs/>
      <w:i/>
      <w:iCs/>
      <w:color w:val="4F81BD"/>
    </w:rPr>
  </w:style>
  <w:style w:type="paragraph" w:customStyle="1" w:styleId="afff6">
    <w:name w:val="Таблицы (моноширинный)"/>
    <w:basedOn w:val="a"/>
    <w:next w:val="a"/>
    <w:rsid w:val="00003B69"/>
    <w:pPr>
      <w:widowControl w:val="0"/>
      <w:autoSpaceDE w:val="0"/>
      <w:jc w:val="both"/>
    </w:pPr>
    <w:rPr>
      <w:rFonts w:ascii="Courier New" w:eastAsia="Calibri" w:hAnsi="Courier New" w:cs="Courier New"/>
      <w:sz w:val="30"/>
      <w:szCs w:val="30"/>
      <w:lang w:eastAsia="zh-CN"/>
    </w:rPr>
  </w:style>
  <w:style w:type="character" w:customStyle="1" w:styleId="afff7">
    <w:name w:val="Цветовое выделение"/>
    <w:rsid w:val="00003B69"/>
    <w:rPr>
      <w:b/>
      <w:color w:val="26282F"/>
      <w:sz w:val="26"/>
    </w:rPr>
  </w:style>
  <w:style w:type="paragraph" w:customStyle="1" w:styleId="afff8">
    <w:name w:val="Нормальный (таблица)"/>
    <w:basedOn w:val="a"/>
    <w:next w:val="a"/>
    <w:rsid w:val="00003B69"/>
    <w:pPr>
      <w:widowControl w:val="0"/>
      <w:suppressAutoHyphens w:val="0"/>
      <w:autoSpaceDE w:val="0"/>
      <w:autoSpaceDN w:val="0"/>
      <w:adjustRightInd w:val="0"/>
      <w:jc w:val="both"/>
    </w:pPr>
    <w:rPr>
      <w:rFonts w:ascii="Arial" w:eastAsia="Calibri" w:hAnsi="Arial" w:cs="Arial"/>
      <w:lang w:eastAsia="ru-RU"/>
    </w:rPr>
  </w:style>
  <w:style w:type="paragraph" w:customStyle="1" w:styleId="1fa">
    <w:name w:val="Без интервала1"/>
    <w:uiPriority w:val="99"/>
    <w:rsid w:val="00003B69"/>
    <w:pPr>
      <w:suppressAutoHyphens/>
      <w:overflowPunct w:val="0"/>
      <w:autoSpaceDE w:val="0"/>
      <w:autoSpaceDN w:val="0"/>
      <w:adjustRightInd w:val="0"/>
      <w:spacing w:after="0" w:line="100" w:lineRule="atLeast"/>
    </w:pPr>
    <w:rPr>
      <w:rFonts w:ascii="Calibri" w:eastAsia="Times New Roman" w:hAnsi="Calibri" w:cs="Times New Roman"/>
      <w:kern w:val="2"/>
      <w:sz w:val="24"/>
      <w:szCs w:val="20"/>
      <w:lang w:eastAsia="ru-RU"/>
    </w:rPr>
  </w:style>
  <w:style w:type="paragraph" w:customStyle="1" w:styleId="p4">
    <w:name w:val="p4"/>
    <w:basedOn w:val="a"/>
    <w:rsid w:val="00003B69"/>
    <w:pPr>
      <w:suppressAutoHyphens w:val="0"/>
      <w:spacing w:before="100" w:beforeAutospacing="1" w:after="100" w:afterAutospacing="1"/>
    </w:pPr>
    <w:rPr>
      <w:lang w:eastAsia="ru-RU"/>
    </w:rPr>
  </w:style>
  <w:style w:type="table" w:styleId="afff9">
    <w:name w:val="Table Grid"/>
    <w:basedOn w:val="a1"/>
    <w:uiPriority w:val="59"/>
    <w:rsid w:val="00003B6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Абзац списка Знак"/>
    <w:basedOn w:val="a0"/>
    <w:link w:val="aff5"/>
    <w:uiPriority w:val="34"/>
    <w:locked/>
    <w:rsid w:val="00003B69"/>
    <w:rPr>
      <w:rFonts w:ascii="Calibri" w:eastAsia="Calibri" w:hAnsi="Calibri" w:cs="Calibri"/>
      <w:lang w:eastAsia="ar-SA"/>
    </w:rPr>
  </w:style>
  <w:style w:type="paragraph" w:customStyle="1" w:styleId="bl0">
    <w:name w:val="bl0"/>
    <w:basedOn w:val="a"/>
    <w:rsid w:val="00003B69"/>
    <w:pPr>
      <w:suppressAutoHyphens w:val="0"/>
      <w:spacing w:before="100" w:beforeAutospacing="1" w:after="100" w:afterAutospacing="1"/>
    </w:pPr>
    <w:rPr>
      <w:b/>
      <w:bCs/>
      <w:sz w:val="18"/>
      <w:szCs w:val="18"/>
      <w:lang w:eastAsia="ru-RU"/>
    </w:rPr>
  </w:style>
  <w:style w:type="character" w:customStyle="1" w:styleId="FontStyle18">
    <w:name w:val="Font Style18"/>
    <w:uiPriority w:val="99"/>
    <w:rsid w:val="00003B69"/>
    <w:rPr>
      <w:rFonts w:ascii="Times New Roman" w:hAnsi="Times New Roman" w:cs="Times New Roman" w:hint="default"/>
      <w:sz w:val="20"/>
      <w:szCs w:val="20"/>
    </w:rPr>
  </w:style>
  <w:style w:type="paragraph" w:customStyle="1" w:styleId="Report">
    <w:name w:val="Report"/>
    <w:basedOn w:val="a"/>
    <w:uiPriority w:val="99"/>
    <w:rsid w:val="00003B69"/>
    <w:pPr>
      <w:spacing w:line="360" w:lineRule="auto"/>
      <w:ind w:firstLine="567"/>
      <w:jc w:val="both"/>
    </w:pPr>
    <w:rPr>
      <w:szCs w:val="20"/>
    </w:rPr>
  </w:style>
  <w:style w:type="paragraph" w:customStyle="1" w:styleId="aj">
    <w:name w:val="_aj"/>
    <w:basedOn w:val="a"/>
    <w:rsid w:val="0039690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13330963">
      <w:bodyDiv w:val="1"/>
      <w:marLeft w:val="0"/>
      <w:marRight w:val="0"/>
      <w:marTop w:val="0"/>
      <w:marBottom w:val="0"/>
      <w:divBdr>
        <w:top w:val="none" w:sz="0" w:space="0" w:color="auto"/>
        <w:left w:val="none" w:sz="0" w:space="0" w:color="auto"/>
        <w:bottom w:val="none" w:sz="0" w:space="0" w:color="auto"/>
        <w:right w:val="none" w:sz="0" w:space="0" w:color="auto"/>
      </w:divBdr>
    </w:div>
    <w:div w:id="211843674">
      <w:bodyDiv w:val="1"/>
      <w:marLeft w:val="0"/>
      <w:marRight w:val="0"/>
      <w:marTop w:val="0"/>
      <w:marBottom w:val="0"/>
      <w:divBdr>
        <w:top w:val="none" w:sz="0" w:space="0" w:color="auto"/>
        <w:left w:val="none" w:sz="0" w:space="0" w:color="auto"/>
        <w:bottom w:val="none" w:sz="0" w:space="0" w:color="auto"/>
        <w:right w:val="none" w:sz="0" w:space="0" w:color="auto"/>
      </w:divBdr>
    </w:div>
    <w:div w:id="590896434">
      <w:bodyDiv w:val="1"/>
      <w:marLeft w:val="0"/>
      <w:marRight w:val="0"/>
      <w:marTop w:val="0"/>
      <w:marBottom w:val="0"/>
      <w:divBdr>
        <w:top w:val="none" w:sz="0" w:space="0" w:color="auto"/>
        <w:left w:val="none" w:sz="0" w:space="0" w:color="auto"/>
        <w:bottom w:val="none" w:sz="0" w:space="0" w:color="auto"/>
        <w:right w:val="none" w:sz="0" w:space="0" w:color="auto"/>
      </w:divBdr>
    </w:div>
    <w:div w:id="736972281">
      <w:bodyDiv w:val="1"/>
      <w:marLeft w:val="0"/>
      <w:marRight w:val="0"/>
      <w:marTop w:val="0"/>
      <w:marBottom w:val="0"/>
      <w:divBdr>
        <w:top w:val="none" w:sz="0" w:space="0" w:color="auto"/>
        <w:left w:val="none" w:sz="0" w:space="0" w:color="auto"/>
        <w:bottom w:val="none" w:sz="0" w:space="0" w:color="auto"/>
        <w:right w:val="none" w:sz="0" w:space="0" w:color="auto"/>
      </w:divBdr>
    </w:div>
    <w:div w:id="10387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4B01-3290-427E-ACFC-22C609E1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30281</Words>
  <Characters>172602</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user</cp:lastModifiedBy>
  <cp:revision>2</cp:revision>
  <cp:lastPrinted>2018-10-15T09:58:00Z</cp:lastPrinted>
  <dcterms:created xsi:type="dcterms:W3CDTF">2020-06-19T06:56:00Z</dcterms:created>
  <dcterms:modified xsi:type="dcterms:W3CDTF">2020-06-19T06:56:00Z</dcterms:modified>
</cp:coreProperties>
</file>