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520" w:rsidRDefault="008F2520" w:rsidP="008F2520">
      <w:pPr>
        <w:jc w:val="center"/>
      </w:pPr>
      <w:r>
        <w:rPr>
          <w:noProof/>
        </w:rPr>
        <w:drawing>
          <wp:inline distT="0" distB="0" distL="0" distR="0" wp14:anchorId="33D955FF" wp14:editId="33C4E63D">
            <wp:extent cx="733425" cy="838200"/>
            <wp:effectExtent l="19050" t="0" r="9525" b="0"/>
            <wp:docPr id="1" name="Рисунок 1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520" w:rsidRDefault="008F2520" w:rsidP="008F2520">
      <w:pPr>
        <w:jc w:val="center"/>
      </w:pPr>
    </w:p>
    <w:p w:rsidR="008F2520" w:rsidRDefault="008F2520" w:rsidP="008F2520">
      <w:pPr>
        <w:jc w:val="center"/>
        <w:rPr>
          <w:b/>
          <w:sz w:val="28"/>
          <w:szCs w:val="28"/>
        </w:rPr>
      </w:pPr>
      <w:r w:rsidRPr="006D7E8E">
        <w:rPr>
          <w:b/>
          <w:sz w:val="28"/>
          <w:szCs w:val="28"/>
        </w:rPr>
        <w:t>СОБРАНИЕ ДЕПУТАТОВ</w:t>
      </w:r>
    </w:p>
    <w:p w:rsidR="008F2520" w:rsidRPr="00FD77F6" w:rsidRDefault="008F2520" w:rsidP="008F2520">
      <w:pPr>
        <w:jc w:val="center"/>
        <w:rPr>
          <w:b/>
          <w:caps/>
          <w:sz w:val="28"/>
          <w:szCs w:val="28"/>
        </w:rPr>
      </w:pPr>
      <w:r w:rsidRPr="00FD77F6">
        <w:rPr>
          <w:b/>
          <w:caps/>
          <w:sz w:val="28"/>
          <w:szCs w:val="28"/>
        </w:rPr>
        <w:t>Турковского муниципального района</w:t>
      </w:r>
    </w:p>
    <w:p w:rsidR="008F2520" w:rsidRPr="00FD77F6" w:rsidRDefault="008F2520" w:rsidP="008F2520">
      <w:pPr>
        <w:pStyle w:val="a3"/>
        <w:rPr>
          <w:b w:val="0"/>
          <w:caps/>
          <w:sz w:val="28"/>
        </w:rPr>
      </w:pPr>
    </w:p>
    <w:p w:rsidR="008F2520" w:rsidRDefault="008F2520" w:rsidP="008F2520">
      <w:pPr>
        <w:pStyle w:val="a3"/>
        <w:rPr>
          <w:sz w:val="28"/>
        </w:rPr>
      </w:pPr>
      <w:r w:rsidRPr="00F31BB7">
        <w:rPr>
          <w:sz w:val="28"/>
        </w:rPr>
        <w:t>РЕШЕНИЕ</w:t>
      </w:r>
      <w:r>
        <w:rPr>
          <w:sz w:val="28"/>
        </w:rPr>
        <w:t xml:space="preserve"> № </w:t>
      </w:r>
      <w:r w:rsidR="006E0808">
        <w:rPr>
          <w:sz w:val="28"/>
        </w:rPr>
        <w:t>30/5</w:t>
      </w:r>
    </w:p>
    <w:p w:rsidR="008F2520" w:rsidRDefault="008F2520" w:rsidP="008F2520">
      <w:pPr>
        <w:pStyle w:val="a3"/>
        <w:rPr>
          <w:sz w:val="28"/>
        </w:rPr>
      </w:pPr>
    </w:p>
    <w:p w:rsidR="008F2520" w:rsidRPr="00F31BB7" w:rsidRDefault="008F2520" w:rsidP="008F2520">
      <w:pPr>
        <w:pStyle w:val="a3"/>
        <w:rPr>
          <w:sz w:val="28"/>
        </w:rPr>
      </w:pPr>
    </w:p>
    <w:p w:rsidR="008F2520" w:rsidRDefault="008F2520" w:rsidP="008F2520">
      <w:pPr>
        <w:pStyle w:val="a3"/>
        <w:rPr>
          <w:b w:val="0"/>
          <w:sz w:val="28"/>
        </w:rPr>
      </w:pPr>
    </w:p>
    <w:p w:rsidR="008F2520" w:rsidRPr="0049728A" w:rsidRDefault="008F2520" w:rsidP="008F2520">
      <w:pPr>
        <w:pStyle w:val="a3"/>
        <w:jc w:val="left"/>
        <w:rPr>
          <w:b w:val="0"/>
          <w:sz w:val="28"/>
        </w:rPr>
      </w:pPr>
      <w:r>
        <w:rPr>
          <w:b w:val="0"/>
          <w:sz w:val="28"/>
        </w:rPr>
        <w:t xml:space="preserve">От </w:t>
      </w:r>
      <w:r w:rsidR="006E0808">
        <w:rPr>
          <w:b w:val="0"/>
          <w:sz w:val="28"/>
        </w:rPr>
        <w:t xml:space="preserve">08 мая </w:t>
      </w:r>
      <w:r>
        <w:rPr>
          <w:b w:val="0"/>
          <w:sz w:val="28"/>
        </w:rPr>
        <w:t xml:space="preserve"> 201</w:t>
      </w:r>
      <w:r w:rsidR="0028315B">
        <w:rPr>
          <w:b w:val="0"/>
          <w:sz w:val="28"/>
        </w:rPr>
        <w:t>9</w:t>
      </w:r>
      <w:r>
        <w:rPr>
          <w:b w:val="0"/>
          <w:sz w:val="28"/>
        </w:rPr>
        <w:t xml:space="preserve"> </w:t>
      </w:r>
      <w:r w:rsidRPr="006260E0">
        <w:rPr>
          <w:b w:val="0"/>
          <w:sz w:val="28"/>
        </w:rPr>
        <w:t xml:space="preserve">года                                                       </w:t>
      </w:r>
      <w:proofErr w:type="spellStart"/>
      <w:r w:rsidRPr="006260E0">
        <w:rPr>
          <w:b w:val="0"/>
          <w:sz w:val="28"/>
        </w:rPr>
        <w:t>р.п</w:t>
      </w:r>
      <w:proofErr w:type="spellEnd"/>
      <w:r w:rsidRPr="006260E0">
        <w:rPr>
          <w:b w:val="0"/>
          <w:sz w:val="28"/>
        </w:rPr>
        <w:t>. Турки</w:t>
      </w:r>
    </w:p>
    <w:p w:rsidR="008F2520" w:rsidRDefault="008F2520" w:rsidP="008F2520">
      <w:pPr>
        <w:rPr>
          <w:b/>
          <w:sz w:val="28"/>
          <w:szCs w:val="28"/>
        </w:rPr>
      </w:pPr>
    </w:p>
    <w:p w:rsidR="008F2520" w:rsidRDefault="008F2520" w:rsidP="00DE44A7">
      <w:pPr>
        <w:ind w:right="38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DE44A7" w:rsidRPr="00DE44A7">
        <w:rPr>
          <w:b/>
          <w:sz w:val="28"/>
          <w:szCs w:val="28"/>
        </w:rPr>
        <w:t>Положение о бюджетном процессе в Турковском муниципальном районе</w:t>
      </w:r>
    </w:p>
    <w:p w:rsidR="008F2520" w:rsidRPr="00923EF4" w:rsidRDefault="008F2520" w:rsidP="008F2520">
      <w:pPr>
        <w:jc w:val="both"/>
        <w:rPr>
          <w:sz w:val="28"/>
          <w:szCs w:val="28"/>
        </w:rPr>
      </w:pPr>
    </w:p>
    <w:p w:rsidR="008F2520" w:rsidRPr="00923EF4" w:rsidRDefault="008F2520" w:rsidP="008F2520">
      <w:pPr>
        <w:ind w:firstLine="720"/>
        <w:jc w:val="both"/>
        <w:rPr>
          <w:sz w:val="28"/>
          <w:szCs w:val="28"/>
        </w:rPr>
      </w:pPr>
      <w:r w:rsidRPr="00923EF4">
        <w:rPr>
          <w:sz w:val="28"/>
          <w:szCs w:val="28"/>
        </w:rPr>
        <w:t>В соответствии с Уставом Турковского муниципального района Собрание депутатов Турковского муниципального района РЕШИЛО:</w:t>
      </w:r>
    </w:p>
    <w:p w:rsidR="00007F19" w:rsidRDefault="008F2520" w:rsidP="008F2520">
      <w:pPr>
        <w:ind w:firstLine="709"/>
        <w:jc w:val="both"/>
        <w:rPr>
          <w:bCs/>
          <w:sz w:val="28"/>
          <w:szCs w:val="28"/>
        </w:rPr>
      </w:pPr>
      <w:r w:rsidRPr="00923EF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923EF4">
        <w:rPr>
          <w:sz w:val="28"/>
          <w:szCs w:val="28"/>
        </w:rPr>
        <w:t xml:space="preserve">Внести в </w:t>
      </w:r>
      <w:r w:rsidR="00DE44A7">
        <w:rPr>
          <w:sz w:val="28"/>
          <w:szCs w:val="28"/>
        </w:rPr>
        <w:t>П</w:t>
      </w:r>
      <w:r w:rsidR="00DE44A7" w:rsidRPr="00DE44A7">
        <w:rPr>
          <w:sz w:val="28"/>
          <w:szCs w:val="28"/>
        </w:rPr>
        <w:t>оложение о бюджетном процессе в Турковском муниципальном районе</w:t>
      </w:r>
      <w:r w:rsidR="00DE44A7">
        <w:rPr>
          <w:sz w:val="28"/>
          <w:szCs w:val="28"/>
        </w:rPr>
        <w:t xml:space="preserve">, утвержденное </w:t>
      </w:r>
      <w:r w:rsidRPr="00923EF4">
        <w:rPr>
          <w:sz w:val="28"/>
          <w:szCs w:val="28"/>
        </w:rPr>
        <w:t>решение</w:t>
      </w:r>
      <w:r w:rsidR="00DE44A7">
        <w:rPr>
          <w:sz w:val="28"/>
          <w:szCs w:val="28"/>
        </w:rPr>
        <w:t>м</w:t>
      </w:r>
      <w:r w:rsidRPr="00923EF4">
        <w:rPr>
          <w:sz w:val="28"/>
          <w:szCs w:val="28"/>
        </w:rPr>
        <w:t xml:space="preserve"> Собрания депутатов Турковского муниципального района от </w:t>
      </w:r>
      <w:r>
        <w:rPr>
          <w:bCs/>
          <w:sz w:val="28"/>
          <w:szCs w:val="28"/>
        </w:rPr>
        <w:t xml:space="preserve">15 октября 2015 года № 52/2 </w:t>
      </w:r>
      <w:r w:rsidR="00007F19">
        <w:rPr>
          <w:bCs/>
          <w:sz w:val="28"/>
          <w:szCs w:val="28"/>
        </w:rPr>
        <w:t>следующ</w:t>
      </w:r>
      <w:r w:rsidR="00DE44A7">
        <w:rPr>
          <w:bCs/>
          <w:sz w:val="28"/>
          <w:szCs w:val="28"/>
        </w:rPr>
        <w:t>и</w:t>
      </w:r>
      <w:r w:rsidR="00007F19">
        <w:rPr>
          <w:bCs/>
          <w:sz w:val="28"/>
          <w:szCs w:val="28"/>
        </w:rPr>
        <w:t>е изменени</w:t>
      </w:r>
      <w:r w:rsidR="00DE44A7">
        <w:rPr>
          <w:bCs/>
          <w:sz w:val="28"/>
          <w:szCs w:val="28"/>
        </w:rPr>
        <w:t>я</w:t>
      </w:r>
      <w:r w:rsidR="00007F19">
        <w:rPr>
          <w:bCs/>
          <w:sz w:val="28"/>
          <w:szCs w:val="28"/>
        </w:rPr>
        <w:t>:</w:t>
      </w:r>
    </w:p>
    <w:p w:rsidR="00DE44A7" w:rsidRDefault="00DE44A7" w:rsidP="00DA062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пункте 3 </w:t>
      </w:r>
      <w:r w:rsidR="00DA0628">
        <w:rPr>
          <w:bCs/>
          <w:sz w:val="28"/>
          <w:szCs w:val="28"/>
        </w:rPr>
        <w:t>«</w:t>
      </w:r>
      <w:r w:rsidR="00DA0628" w:rsidRPr="00DA0628">
        <w:rPr>
          <w:bCs/>
          <w:sz w:val="28"/>
          <w:szCs w:val="28"/>
        </w:rPr>
        <w:t>Участники бюджетного процесса, обладающие</w:t>
      </w:r>
      <w:r w:rsidR="00DA0628">
        <w:rPr>
          <w:bCs/>
          <w:sz w:val="28"/>
          <w:szCs w:val="28"/>
        </w:rPr>
        <w:t xml:space="preserve"> </w:t>
      </w:r>
      <w:r w:rsidR="00DA0628" w:rsidRPr="00DA0628">
        <w:rPr>
          <w:bCs/>
          <w:sz w:val="28"/>
          <w:szCs w:val="28"/>
        </w:rPr>
        <w:t>бюджетными полномочиями</w:t>
      </w:r>
      <w:r w:rsidR="00DA0628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>сл</w:t>
      </w:r>
      <w:r w:rsidR="0095261E">
        <w:rPr>
          <w:bCs/>
          <w:sz w:val="28"/>
          <w:szCs w:val="28"/>
        </w:rPr>
        <w:t>ова «</w:t>
      </w:r>
      <w:r w:rsidR="0095261E" w:rsidRPr="00F241D8">
        <w:rPr>
          <w:sz w:val="28"/>
          <w:szCs w:val="28"/>
        </w:rPr>
        <w:t>Глава Администрации Турковского муниципального района;</w:t>
      </w:r>
      <w:r w:rsidR="0095261E">
        <w:rPr>
          <w:sz w:val="28"/>
          <w:szCs w:val="28"/>
        </w:rPr>
        <w:t>» исключить;</w:t>
      </w:r>
    </w:p>
    <w:p w:rsidR="00DE44A7" w:rsidRDefault="008C3399" w:rsidP="008F252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080FFC">
        <w:rPr>
          <w:bCs/>
          <w:sz w:val="28"/>
          <w:szCs w:val="28"/>
        </w:rPr>
        <w:t>пункт</w:t>
      </w:r>
      <w:r>
        <w:rPr>
          <w:bCs/>
          <w:sz w:val="28"/>
          <w:szCs w:val="28"/>
        </w:rPr>
        <w:t>е</w:t>
      </w:r>
      <w:r w:rsidR="00080FFC">
        <w:rPr>
          <w:bCs/>
          <w:sz w:val="28"/>
          <w:szCs w:val="28"/>
        </w:rPr>
        <w:t xml:space="preserve"> 4 </w:t>
      </w:r>
      <w:r w:rsidR="008C6436">
        <w:rPr>
          <w:bCs/>
          <w:sz w:val="28"/>
          <w:szCs w:val="28"/>
        </w:rPr>
        <w:t>«</w:t>
      </w:r>
      <w:r w:rsidR="008C6436" w:rsidRPr="008C6436">
        <w:rPr>
          <w:bCs/>
          <w:sz w:val="28"/>
          <w:szCs w:val="28"/>
        </w:rPr>
        <w:t>Бюджетные полномочия Собрания депутатов Турковского муниципального района</w:t>
      </w:r>
      <w:r w:rsidR="008C6436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 xml:space="preserve">позиции 2-4 </w:t>
      </w:r>
      <w:r w:rsidR="008C6436">
        <w:rPr>
          <w:bCs/>
          <w:sz w:val="28"/>
          <w:szCs w:val="28"/>
        </w:rPr>
        <w:t>изложить в следующей редакции:</w:t>
      </w:r>
    </w:p>
    <w:p w:rsidR="00C2751A" w:rsidRDefault="008C3399" w:rsidP="00D05F1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C2751A" w:rsidRPr="00C2751A">
        <w:rPr>
          <w:rFonts w:eastAsiaTheme="minorHAnsi"/>
          <w:sz w:val="28"/>
          <w:szCs w:val="28"/>
          <w:lang w:eastAsia="en-US"/>
        </w:rPr>
        <w:t xml:space="preserve">2) осуществляют контроль в ходе рассмотрения отдельных вопросов исполнения </w:t>
      </w:r>
      <w:r w:rsidR="00C2751A">
        <w:rPr>
          <w:rFonts w:eastAsiaTheme="minorHAnsi"/>
          <w:sz w:val="28"/>
          <w:szCs w:val="28"/>
          <w:lang w:eastAsia="en-US"/>
        </w:rPr>
        <w:t xml:space="preserve">бюджета </w:t>
      </w:r>
      <w:r>
        <w:rPr>
          <w:rFonts w:eastAsiaTheme="minorHAnsi"/>
          <w:sz w:val="28"/>
          <w:szCs w:val="28"/>
          <w:lang w:eastAsia="en-US"/>
        </w:rPr>
        <w:t xml:space="preserve">Турковского </w:t>
      </w:r>
      <w:r w:rsidR="00C2751A">
        <w:rPr>
          <w:rFonts w:eastAsiaTheme="minorHAnsi"/>
          <w:sz w:val="28"/>
          <w:szCs w:val="28"/>
          <w:lang w:eastAsia="en-US"/>
        </w:rPr>
        <w:t>муниципального района</w:t>
      </w:r>
      <w:r w:rsidR="00C2751A" w:rsidRPr="00C2751A">
        <w:rPr>
          <w:rFonts w:eastAsiaTheme="minorHAnsi"/>
          <w:sz w:val="28"/>
          <w:szCs w:val="28"/>
          <w:lang w:eastAsia="en-US"/>
        </w:rPr>
        <w:t xml:space="preserve"> на своих заседаниях, заседаниях комитетов, комиссий, рабочих групп, в ходе проводимых </w:t>
      </w:r>
      <w:r w:rsidR="00C2751A">
        <w:rPr>
          <w:rFonts w:eastAsiaTheme="minorHAnsi"/>
          <w:sz w:val="28"/>
          <w:szCs w:val="28"/>
          <w:lang w:eastAsia="en-US"/>
        </w:rPr>
        <w:t>Собранием депутатов Турковского муниципального района</w:t>
      </w:r>
      <w:r w:rsidR="00C2751A" w:rsidRPr="00C2751A">
        <w:rPr>
          <w:rFonts w:eastAsiaTheme="minorHAnsi"/>
          <w:sz w:val="28"/>
          <w:szCs w:val="28"/>
          <w:lang w:eastAsia="en-US"/>
        </w:rPr>
        <w:t xml:space="preserve"> слушаний и в связи с депутатскими запросами</w:t>
      </w:r>
      <w:r w:rsidR="00C2751A">
        <w:rPr>
          <w:rFonts w:eastAsiaTheme="minorHAnsi"/>
          <w:sz w:val="28"/>
          <w:szCs w:val="28"/>
          <w:lang w:eastAsia="en-US"/>
        </w:rPr>
        <w:t>;</w:t>
      </w:r>
    </w:p>
    <w:p w:rsidR="00C2751A" w:rsidRDefault="00C2751A" w:rsidP="00D05F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C2751A">
        <w:rPr>
          <w:rFonts w:ascii="Times New Roman" w:hAnsi="Times New Roman" w:cs="Times New Roman"/>
          <w:sz w:val="28"/>
          <w:szCs w:val="28"/>
        </w:rPr>
        <w:t>формиру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2751A">
        <w:rPr>
          <w:rFonts w:ascii="Times New Roman" w:hAnsi="Times New Roman" w:cs="Times New Roman"/>
          <w:sz w:val="28"/>
          <w:szCs w:val="28"/>
        </w:rPr>
        <w:t>т и определя</w:t>
      </w:r>
      <w:r w:rsidR="00736DC4">
        <w:rPr>
          <w:rFonts w:ascii="Times New Roman" w:hAnsi="Times New Roman" w:cs="Times New Roman"/>
          <w:sz w:val="28"/>
          <w:szCs w:val="28"/>
        </w:rPr>
        <w:t>е</w:t>
      </w:r>
      <w:r w:rsidRPr="00C2751A">
        <w:rPr>
          <w:rFonts w:ascii="Times New Roman" w:hAnsi="Times New Roman" w:cs="Times New Roman"/>
          <w:sz w:val="28"/>
          <w:szCs w:val="28"/>
        </w:rPr>
        <w:t xml:space="preserve">т правовой статус </w:t>
      </w:r>
      <w:r w:rsidR="00736DC4">
        <w:rPr>
          <w:rFonts w:ascii="Times New Roman" w:hAnsi="Times New Roman" w:cs="Times New Roman"/>
          <w:sz w:val="28"/>
          <w:szCs w:val="28"/>
        </w:rPr>
        <w:t xml:space="preserve">контрольно-счетной комиссии </w:t>
      </w:r>
      <w:r w:rsidR="00736DC4" w:rsidRPr="00736DC4">
        <w:rPr>
          <w:rFonts w:ascii="Times New Roman" w:hAnsi="Times New Roman" w:cs="Times New Roman"/>
          <w:sz w:val="28"/>
          <w:szCs w:val="28"/>
        </w:rPr>
        <w:t>Турковского муниципального района</w:t>
      </w:r>
      <w:r w:rsidR="00736DC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C3BBC" w:rsidRDefault="00D05F1A" w:rsidP="008F252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4) </w:t>
      </w:r>
      <w:r w:rsidRPr="00D05F1A">
        <w:rPr>
          <w:bCs/>
          <w:sz w:val="28"/>
          <w:szCs w:val="28"/>
        </w:rPr>
        <w:t>осуществля</w:t>
      </w:r>
      <w:r>
        <w:rPr>
          <w:bCs/>
          <w:sz w:val="28"/>
          <w:szCs w:val="28"/>
        </w:rPr>
        <w:t>е</w:t>
      </w:r>
      <w:r w:rsidRPr="00D05F1A">
        <w:rPr>
          <w:bCs/>
          <w:sz w:val="28"/>
          <w:szCs w:val="28"/>
        </w:rPr>
        <w:t xml:space="preserve">т другие полномочия в соответствии с </w:t>
      </w:r>
      <w:r w:rsidR="00EC3BBC" w:rsidRPr="00EC3BBC">
        <w:rPr>
          <w:bCs/>
          <w:sz w:val="28"/>
          <w:szCs w:val="28"/>
        </w:rPr>
        <w:t xml:space="preserve">Бюджетным кодексом Российской Федерации, федеральными законами иными нормативными правовыми актами Российской Федерации, законами Саратовской области, Уставом </w:t>
      </w:r>
      <w:r w:rsidR="00EC3BBC">
        <w:rPr>
          <w:bCs/>
          <w:sz w:val="28"/>
          <w:szCs w:val="28"/>
        </w:rPr>
        <w:t xml:space="preserve">Турковского </w:t>
      </w:r>
      <w:r w:rsidR="00EC3BBC" w:rsidRPr="00EC3BBC">
        <w:rPr>
          <w:bCs/>
          <w:sz w:val="28"/>
          <w:szCs w:val="28"/>
        </w:rPr>
        <w:t>муниципального района.</w:t>
      </w:r>
      <w:r w:rsidR="00E37D7B">
        <w:rPr>
          <w:bCs/>
          <w:sz w:val="28"/>
          <w:szCs w:val="28"/>
        </w:rPr>
        <w:t>»;</w:t>
      </w:r>
    </w:p>
    <w:p w:rsidR="00DE44A7" w:rsidRDefault="008112BB" w:rsidP="008F252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9F3FF8" w:rsidRPr="009F3FF8">
        <w:rPr>
          <w:bCs/>
          <w:sz w:val="28"/>
          <w:szCs w:val="28"/>
        </w:rPr>
        <w:t>ункт 7</w:t>
      </w:r>
      <w:r w:rsidR="009F3FF8">
        <w:rPr>
          <w:bCs/>
          <w:sz w:val="28"/>
          <w:szCs w:val="28"/>
        </w:rPr>
        <w:t xml:space="preserve"> «</w:t>
      </w:r>
      <w:r w:rsidR="009F3FF8" w:rsidRPr="009F3FF8">
        <w:rPr>
          <w:bCs/>
          <w:sz w:val="28"/>
          <w:szCs w:val="28"/>
        </w:rPr>
        <w:t>Бюджетные полномочия Главы администрации Турковского муниципального района</w:t>
      </w:r>
      <w:r w:rsidR="009F3FF8">
        <w:rPr>
          <w:bCs/>
          <w:sz w:val="28"/>
          <w:szCs w:val="28"/>
        </w:rPr>
        <w:t xml:space="preserve">» </w:t>
      </w:r>
      <w:r w:rsidR="00E37D7B">
        <w:rPr>
          <w:bCs/>
          <w:sz w:val="28"/>
          <w:szCs w:val="28"/>
        </w:rPr>
        <w:t>исключить</w:t>
      </w:r>
      <w:r w:rsidR="009F3FF8">
        <w:rPr>
          <w:bCs/>
          <w:sz w:val="28"/>
          <w:szCs w:val="28"/>
        </w:rPr>
        <w:t>;</w:t>
      </w:r>
    </w:p>
    <w:p w:rsidR="00A53304" w:rsidRPr="00A53304" w:rsidRDefault="00A53304" w:rsidP="00A5330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Pr="00A53304">
        <w:rPr>
          <w:bCs/>
          <w:sz w:val="28"/>
          <w:szCs w:val="28"/>
        </w:rPr>
        <w:t>ополнить пунктом 9.2 следующего содержания:</w:t>
      </w:r>
    </w:p>
    <w:p w:rsidR="00A53304" w:rsidRDefault="00A53304" w:rsidP="00A53304">
      <w:pPr>
        <w:ind w:firstLine="709"/>
        <w:jc w:val="center"/>
        <w:rPr>
          <w:b/>
          <w:bCs/>
          <w:sz w:val="28"/>
          <w:szCs w:val="28"/>
        </w:rPr>
      </w:pPr>
      <w:bookmarkStart w:id="0" w:name="_Hlk9239512"/>
      <w:r w:rsidRPr="00DE1A1F">
        <w:rPr>
          <w:b/>
          <w:bCs/>
          <w:sz w:val="28"/>
          <w:szCs w:val="28"/>
        </w:rPr>
        <w:t>«</w:t>
      </w:r>
      <w:bookmarkStart w:id="1" w:name="_Hlk9239617"/>
      <w:r w:rsidR="00D244E5" w:rsidRPr="00DE1A1F">
        <w:rPr>
          <w:b/>
          <w:bCs/>
          <w:sz w:val="28"/>
          <w:szCs w:val="28"/>
        </w:rPr>
        <w:t xml:space="preserve">Пункт </w:t>
      </w:r>
      <w:r w:rsidR="00DE1A1F" w:rsidRPr="00DE1A1F">
        <w:rPr>
          <w:b/>
          <w:bCs/>
          <w:sz w:val="28"/>
          <w:szCs w:val="28"/>
        </w:rPr>
        <w:t>9.2.</w:t>
      </w:r>
      <w:r w:rsidR="00DE1A1F">
        <w:rPr>
          <w:b/>
          <w:bCs/>
          <w:sz w:val="28"/>
          <w:szCs w:val="28"/>
        </w:rPr>
        <w:t xml:space="preserve"> </w:t>
      </w:r>
      <w:r w:rsidRPr="00A53304">
        <w:rPr>
          <w:b/>
          <w:bCs/>
          <w:sz w:val="28"/>
          <w:szCs w:val="28"/>
        </w:rPr>
        <w:t>Основания для внесения изменений в сводную бюджетную роспись</w:t>
      </w:r>
      <w:r>
        <w:rPr>
          <w:b/>
          <w:bCs/>
          <w:sz w:val="28"/>
          <w:szCs w:val="28"/>
        </w:rPr>
        <w:t xml:space="preserve"> </w:t>
      </w:r>
      <w:r w:rsidRPr="00A53304">
        <w:rPr>
          <w:b/>
          <w:bCs/>
          <w:sz w:val="28"/>
          <w:szCs w:val="28"/>
        </w:rPr>
        <w:t xml:space="preserve">бюджета муниципального района без внесения </w:t>
      </w:r>
      <w:r w:rsidRPr="00A53304">
        <w:rPr>
          <w:b/>
          <w:bCs/>
          <w:sz w:val="28"/>
          <w:szCs w:val="28"/>
        </w:rPr>
        <w:lastRenderedPageBreak/>
        <w:t>изменений в решение о</w:t>
      </w:r>
      <w:r>
        <w:rPr>
          <w:b/>
          <w:bCs/>
          <w:sz w:val="28"/>
          <w:szCs w:val="28"/>
        </w:rPr>
        <w:t xml:space="preserve"> </w:t>
      </w:r>
      <w:r w:rsidRPr="00A53304">
        <w:rPr>
          <w:b/>
          <w:bCs/>
          <w:sz w:val="28"/>
          <w:szCs w:val="28"/>
        </w:rPr>
        <w:t>бюджете муниципального района, в соответствии с решениями руководителя</w:t>
      </w:r>
      <w:r>
        <w:rPr>
          <w:b/>
          <w:bCs/>
          <w:sz w:val="28"/>
          <w:szCs w:val="28"/>
        </w:rPr>
        <w:t xml:space="preserve"> </w:t>
      </w:r>
      <w:r w:rsidRPr="00A53304">
        <w:rPr>
          <w:b/>
          <w:bCs/>
          <w:sz w:val="28"/>
          <w:szCs w:val="28"/>
        </w:rPr>
        <w:t>финансового органа муниципального района</w:t>
      </w:r>
    </w:p>
    <w:p w:rsidR="00A53304" w:rsidRPr="00A53304" w:rsidRDefault="00A53304" w:rsidP="00A53304">
      <w:pPr>
        <w:ind w:firstLine="709"/>
        <w:jc w:val="center"/>
        <w:rPr>
          <w:b/>
          <w:bCs/>
          <w:sz w:val="28"/>
          <w:szCs w:val="28"/>
        </w:rPr>
      </w:pPr>
    </w:p>
    <w:p w:rsidR="00A53304" w:rsidRPr="00A53304" w:rsidRDefault="00A53304" w:rsidP="00A53304">
      <w:pPr>
        <w:ind w:firstLine="709"/>
        <w:jc w:val="both"/>
        <w:rPr>
          <w:bCs/>
          <w:sz w:val="28"/>
          <w:szCs w:val="28"/>
        </w:rPr>
      </w:pPr>
      <w:r w:rsidRPr="00A53304">
        <w:rPr>
          <w:bCs/>
          <w:sz w:val="28"/>
          <w:szCs w:val="28"/>
        </w:rPr>
        <w:t>В соответствии с решениями руководителя финансового органа</w:t>
      </w:r>
      <w:r>
        <w:rPr>
          <w:bCs/>
          <w:sz w:val="28"/>
          <w:szCs w:val="28"/>
        </w:rPr>
        <w:t xml:space="preserve"> </w:t>
      </w:r>
      <w:r w:rsidRPr="00A53304">
        <w:rPr>
          <w:bCs/>
          <w:sz w:val="28"/>
          <w:szCs w:val="28"/>
        </w:rPr>
        <w:t>муниципального района может осуществляться внесение изменений в</w:t>
      </w:r>
      <w:r>
        <w:rPr>
          <w:bCs/>
          <w:sz w:val="28"/>
          <w:szCs w:val="28"/>
        </w:rPr>
        <w:t xml:space="preserve"> </w:t>
      </w:r>
      <w:r w:rsidRPr="00A53304">
        <w:rPr>
          <w:bCs/>
          <w:sz w:val="28"/>
          <w:szCs w:val="28"/>
        </w:rPr>
        <w:t>сводную бюджетную роспись бюджета муниципального района без внесения</w:t>
      </w:r>
      <w:r>
        <w:rPr>
          <w:bCs/>
          <w:sz w:val="28"/>
          <w:szCs w:val="28"/>
        </w:rPr>
        <w:t xml:space="preserve"> </w:t>
      </w:r>
      <w:r w:rsidRPr="00A53304">
        <w:rPr>
          <w:bCs/>
          <w:sz w:val="28"/>
          <w:szCs w:val="28"/>
        </w:rPr>
        <w:t>изменений в решение о бюджете муниципального района в случаях,</w:t>
      </w:r>
      <w:r>
        <w:rPr>
          <w:bCs/>
          <w:sz w:val="28"/>
          <w:szCs w:val="28"/>
        </w:rPr>
        <w:t xml:space="preserve"> </w:t>
      </w:r>
      <w:r w:rsidRPr="00A53304">
        <w:rPr>
          <w:bCs/>
          <w:sz w:val="28"/>
          <w:szCs w:val="28"/>
        </w:rPr>
        <w:t>установленных Бюджетным кодексом Российской Федерации, и (или) по</w:t>
      </w:r>
      <w:r>
        <w:rPr>
          <w:bCs/>
          <w:sz w:val="28"/>
          <w:szCs w:val="28"/>
        </w:rPr>
        <w:t xml:space="preserve"> </w:t>
      </w:r>
      <w:r w:rsidRPr="00A53304">
        <w:rPr>
          <w:bCs/>
          <w:sz w:val="28"/>
          <w:szCs w:val="28"/>
        </w:rPr>
        <w:t>следующим дополнительным основаниям:</w:t>
      </w:r>
    </w:p>
    <w:p w:rsidR="00A53304" w:rsidRPr="00A53304" w:rsidRDefault="00A53304" w:rsidP="00A53304">
      <w:pPr>
        <w:ind w:firstLine="709"/>
        <w:jc w:val="both"/>
        <w:rPr>
          <w:bCs/>
          <w:sz w:val="28"/>
          <w:szCs w:val="28"/>
        </w:rPr>
      </w:pPr>
      <w:r w:rsidRPr="00A53304">
        <w:rPr>
          <w:bCs/>
          <w:sz w:val="28"/>
          <w:szCs w:val="28"/>
        </w:rPr>
        <w:t>1)</w:t>
      </w:r>
      <w:r w:rsidR="008B7580">
        <w:rPr>
          <w:bCs/>
          <w:sz w:val="28"/>
          <w:szCs w:val="28"/>
        </w:rPr>
        <w:t xml:space="preserve"> </w:t>
      </w:r>
      <w:r w:rsidRPr="00A53304">
        <w:rPr>
          <w:bCs/>
          <w:sz w:val="28"/>
          <w:szCs w:val="28"/>
        </w:rPr>
        <w:t>в случае перераспределения бюджетных ассигнований между кодами</w:t>
      </w:r>
      <w:r>
        <w:rPr>
          <w:bCs/>
          <w:sz w:val="28"/>
          <w:szCs w:val="28"/>
        </w:rPr>
        <w:t xml:space="preserve"> </w:t>
      </w:r>
      <w:r w:rsidRPr="00A53304">
        <w:rPr>
          <w:bCs/>
          <w:sz w:val="28"/>
          <w:szCs w:val="28"/>
        </w:rPr>
        <w:t>бюджетной классификации источников финансирования дефицита бюджета</w:t>
      </w:r>
      <w:r>
        <w:rPr>
          <w:bCs/>
          <w:sz w:val="28"/>
          <w:szCs w:val="28"/>
        </w:rPr>
        <w:t xml:space="preserve"> </w:t>
      </w:r>
      <w:r w:rsidRPr="00A53304">
        <w:rPr>
          <w:bCs/>
          <w:sz w:val="28"/>
          <w:szCs w:val="28"/>
        </w:rPr>
        <w:t>в ходе исполнения бюджета муниципального района в пределах общего</w:t>
      </w:r>
      <w:r>
        <w:rPr>
          <w:bCs/>
          <w:sz w:val="28"/>
          <w:szCs w:val="28"/>
        </w:rPr>
        <w:t xml:space="preserve"> </w:t>
      </w:r>
      <w:r w:rsidRPr="00A53304">
        <w:rPr>
          <w:bCs/>
          <w:sz w:val="28"/>
          <w:szCs w:val="28"/>
        </w:rPr>
        <w:t>объема бюджетных ассигнований по источникам финансирования дефицита</w:t>
      </w:r>
      <w:r>
        <w:rPr>
          <w:bCs/>
          <w:sz w:val="28"/>
          <w:szCs w:val="28"/>
        </w:rPr>
        <w:t xml:space="preserve"> </w:t>
      </w:r>
      <w:r w:rsidRPr="00A53304">
        <w:rPr>
          <w:bCs/>
          <w:sz w:val="28"/>
          <w:szCs w:val="28"/>
        </w:rPr>
        <w:t>бюджета, утвержденного решением о бюджете муниципального района на</w:t>
      </w:r>
      <w:r>
        <w:rPr>
          <w:bCs/>
          <w:sz w:val="28"/>
          <w:szCs w:val="28"/>
        </w:rPr>
        <w:t xml:space="preserve"> </w:t>
      </w:r>
      <w:r w:rsidRPr="00A53304">
        <w:rPr>
          <w:bCs/>
          <w:sz w:val="28"/>
          <w:szCs w:val="28"/>
        </w:rPr>
        <w:t>соответствующий финансовый год;</w:t>
      </w:r>
    </w:p>
    <w:p w:rsidR="00A53304" w:rsidRPr="00A53304" w:rsidRDefault="00A53304" w:rsidP="00A53304">
      <w:pPr>
        <w:ind w:firstLine="709"/>
        <w:jc w:val="both"/>
        <w:rPr>
          <w:bCs/>
          <w:sz w:val="28"/>
          <w:szCs w:val="28"/>
        </w:rPr>
      </w:pPr>
      <w:r w:rsidRPr="00A53304">
        <w:rPr>
          <w:bCs/>
          <w:sz w:val="28"/>
          <w:szCs w:val="28"/>
        </w:rPr>
        <w:t>2)</w:t>
      </w:r>
      <w:r w:rsidR="008B7580">
        <w:rPr>
          <w:bCs/>
          <w:sz w:val="28"/>
          <w:szCs w:val="28"/>
        </w:rPr>
        <w:t xml:space="preserve"> </w:t>
      </w:r>
      <w:r w:rsidRPr="00A53304">
        <w:rPr>
          <w:bCs/>
          <w:sz w:val="28"/>
          <w:szCs w:val="28"/>
        </w:rPr>
        <w:t>в случае перераспределения бюджетных ассигнований между</w:t>
      </w:r>
      <w:r>
        <w:rPr>
          <w:bCs/>
          <w:sz w:val="28"/>
          <w:szCs w:val="28"/>
        </w:rPr>
        <w:t xml:space="preserve"> </w:t>
      </w:r>
      <w:r w:rsidRPr="00A53304">
        <w:rPr>
          <w:bCs/>
          <w:sz w:val="28"/>
          <w:szCs w:val="28"/>
        </w:rPr>
        <w:t>разделами, подразделами, целевыми статьями и видами расходов</w:t>
      </w:r>
      <w:r>
        <w:rPr>
          <w:bCs/>
          <w:sz w:val="28"/>
          <w:szCs w:val="28"/>
        </w:rPr>
        <w:t xml:space="preserve"> </w:t>
      </w:r>
      <w:r w:rsidRPr="00A53304">
        <w:rPr>
          <w:bCs/>
          <w:sz w:val="28"/>
          <w:szCs w:val="28"/>
        </w:rPr>
        <w:t>классификации расходов бюджетов в пределах средств, предусмотренных</w:t>
      </w:r>
      <w:r w:rsidR="008B7580">
        <w:rPr>
          <w:bCs/>
          <w:sz w:val="28"/>
          <w:szCs w:val="28"/>
        </w:rPr>
        <w:t xml:space="preserve"> </w:t>
      </w:r>
      <w:r w:rsidRPr="00A53304">
        <w:rPr>
          <w:bCs/>
          <w:sz w:val="28"/>
          <w:szCs w:val="28"/>
        </w:rPr>
        <w:t>главному распорядителю средств бюджета муниципального района</w:t>
      </w:r>
      <w:r w:rsidR="008B7580">
        <w:rPr>
          <w:bCs/>
          <w:sz w:val="28"/>
          <w:szCs w:val="28"/>
        </w:rPr>
        <w:t xml:space="preserve"> </w:t>
      </w:r>
      <w:r w:rsidRPr="00A53304">
        <w:rPr>
          <w:bCs/>
          <w:sz w:val="28"/>
          <w:szCs w:val="28"/>
        </w:rPr>
        <w:t>решением о бюджете муниципального района на соответствующий</w:t>
      </w:r>
      <w:r w:rsidR="008B7580">
        <w:rPr>
          <w:bCs/>
          <w:sz w:val="28"/>
          <w:szCs w:val="28"/>
        </w:rPr>
        <w:t xml:space="preserve"> </w:t>
      </w:r>
      <w:r w:rsidRPr="00A53304">
        <w:rPr>
          <w:bCs/>
          <w:sz w:val="28"/>
          <w:szCs w:val="28"/>
        </w:rPr>
        <w:t>финансовый год для выполнения условий, установленных при</w:t>
      </w:r>
      <w:r w:rsidR="008B7580">
        <w:rPr>
          <w:bCs/>
          <w:sz w:val="28"/>
          <w:szCs w:val="28"/>
        </w:rPr>
        <w:t xml:space="preserve"> </w:t>
      </w:r>
      <w:r w:rsidRPr="00A53304">
        <w:rPr>
          <w:bCs/>
          <w:sz w:val="28"/>
          <w:szCs w:val="28"/>
        </w:rPr>
        <w:t>предоставлении межбюджетных субсидий и (или) иных межбюджетных</w:t>
      </w:r>
      <w:r w:rsidR="008B7580">
        <w:rPr>
          <w:bCs/>
          <w:sz w:val="28"/>
          <w:szCs w:val="28"/>
        </w:rPr>
        <w:t xml:space="preserve"> </w:t>
      </w:r>
      <w:r w:rsidRPr="00A53304">
        <w:rPr>
          <w:bCs/>
          <w:sz w:val="28"/>
          <w:szCs w:val="28"/>
        </w:rPr>
        <w:t>трансфертов, имеющих целевое назначение из федерального и областного</w:t>
      </w:r>
      <w:r w:rsidR="008B7580">
        <w:rPr>
          <w:bCs/>
          <w:sz w:val="28"/>
          <w:szCs w:val="28"/>
        </w:rPr>
        <w:t xml:space="preserve"> </w:t>
      </w:r>
      <w:r w:rsidRPr="00A53304">
        <w:rPr>
          <w:bCs/>
          <w:sz w:val="28"/>
          <w:szCs w:val="28"/>
        </w:rPr>
        <w:t xml:space="preserve">бюджетов на </w:t>
      </w:r>
      <w:proofErr w:type="spellStart"/>
      <w:r w:rsidRPr="00A53304">
        <w:rPr>
          <w:bCs/>
          <w:sz w:val="28"/>
          <w:szCs w:val="28"/>
        </w:rPr>
        <w:t>софинансирование</w:t>
      </w:r>
      <w:proofErr w:type="spellEnd"/>
      <w:r w:rsidRPr="00A53304">
        <w:rPr>
          <w:bCs/>
          <w:sz w:val="28"/>
          <w:szCs w:val="28"/>
        </w:rPr>
        <w:t xml:space="preserve"> расходных обязательств муниципального</w:t>
      </w:r>
      <w:r w:rsidR="008B7580">
        <w:rPr>
          <w:bCs/>
          <w:sz w:val="28"/>
          <w:szCs w:val="28"/>
        </w:rPr>
        <w:t xml:space="preserve"> </w:t>
      </w:r>
      <w:r w:rsidRPr="00A53304">
        <w:rPr>
          <w:bCs/>
          <w:sz w:val="28"/>
          <w:szCs w:val="28"/>
        </w:rPr>
        <w:t>района;</w:t>
      </w:r>
    </w:p>
    <w:p w:rsidR="00A53304" w:rsidRPr="00A53304" w:rsidRDefault="00A53304" w:rsidP="00A53304">
      <w:pPr>
        <w:ind w:firstLine="709"/>
        <w:jc w:val="both"/>
        <w:rPr>
          <w:bCs/>
          <w:sz w:val="28"/>
          <w:szCs w:val="28"/>
        </w:rPr>
      </w:pPr>
      <w:r w:rsidRPr="00A53304">
        <w:rPr>
          <w:bCs/>
          <w:sz w:val="28"/>
          <w:szCs w:val="28"/>
        </w:rPr>
        <w:t>3)</w:t>
      </w:r>
      <w:r w:rsidR="008B7580">
        <w:rPr>
          <w:bCs/>
          <w:sz w:val="28"/>
          <w:szCs w:val="28"/>
        </w:rPr>
        <w:t xml:space="preserve"> </w:t>
      </w:r>
      <w:r w:rsidRPr="00A53304">
        <w:rPr>
          <w:bCs/>
          <w:sz w:val="28"/>
          <w:szCs w:val="28"/>
        </w:rPr>
        <w:t>в случае перераспределения бюджетных ассигнований между</w:t>
      </w:r>
      <w:r w:rsidR="008B7580">
        <w:rPr>
          <w:bCs/>
          <w:sz w:val="28"/>
          <w:szCs w:val="28"/>
        </w:rPr>
        <w:t xml:space="preserve"> </w:t>
      </w:r>
      <w:r w:rsidRPr="00A53304">
        <w:rPr>
          <w:bCs/>
          <w:sz w:val="28"/>
          <w:szCs w:val="28"/>
        </w:rPr>
        <w:t>главными распорядителями средств бюджета района, разделами,</w:t>
      </w:r>
      <w:r w:rsidR="008B7580">
        <w:rPr>
          <w:bCs/>
          <w:sz w:val="28"/>
          <w:szCs w:val="28"/>
        </w:rPr>
        <w:t xml:space="preserve"> </w:t>
      </w:r>
      <w:r w:rsidRPr="00A53304">
        <w:rPr>
          <w:bCs/>
          <w:sz w:val="28"/>
          <w:szCs w:val="28"/>
        </w:rPr>
        <w:t>подразделами, целевыми статьями,</w:t>
      </w:r>
      <w:r w:rsidR="008B7580">
        <w:rPr>
          <w:bCs/>
          <w:sz w:val="28"/>
          <w:szCs w:val="28"/>
        </w:rPr>
        <w:t xml:space="preserve"> </w:t>
      </w:r>
      <w:r w:rsidRPr="00A53304">
        <w:rPr>
          <w:bCs/>
          <w:sz w:val="28"/>
          <w:szCs w:val="28"/>
        </w:rPr>
        <w:t>видами расходов классификации</w:t>
      </w:r>
      <w:r w:rsidR="008B7580">
        <w:rPr>
          <w:bCs/>
          <w:sz w:val="28"/>
          <w:szCs w:val="28"/>
        </w:rPr>
        <w:t xml:space="preserve"> </w:t>
      </w:r>
      <w:r w:rsidRPr="00A53304">
        <w:rPr>
          <w:bCs/>
          <w:sz w:val="28"/>
          <w:szCs w:val="28"/>
        </w:rPr>
        <w:t>расходов бюджета, предусмотренных главным распорядителям средств</w:t>
      </w:r>
      <w:r w:rsidR="008B7580">
        <w:rPr>
          <w:bCs/>
          <w:sz w:val="28"/>
          <w:szCs w:val="28"/>
        </w:rPr>
        <w:t xml:space="preserve"> </w:t>
      </w:r>
      <w:r w:rsidRPr="00A53304">
        <w:rPr>
          <w:bCs/>
          <w:sz w:val="28"/>
          <w:szCs w:val="28"/>
        </w:rPr>
        <w:t>бюджета района на предоставление грантов в форме субсидий, в том числе</w:t>
      </w:r>
      <w:r w:rsidR="008B7580">
        <w:rPr>
          <w:bCs/>
          <w:sz w:val="28"/>
          <w:szCs w:val="28"/>
        </w:rPr>
        <w:t xml:space="preserve"> </w:t>
      </w:r>
      <w:r w:rsidRPr="00A53304">
        <w:rPr>
          <w:bCs/>
          <w:sz w:val="28"/>
          <w:szCs w:val="28"/>
        </w:rPr>
        <w:t>предоставляемых на конкурсной основе, в соответствии с пунктом 7 статьи</w:t>
      </w:r>
      <w:r w:rsidR="008B7580">
        <w:rPr>
          <w:bCs/>
          <w:sz w:val="28"/>
          <w:szCs w:val="28"/>
        </w:rPr>
        <w:t xml:space="preserve"> </w:t>
      </w:r>
      <w:r w:rsidRPr="00A53304">
        <w:rPr>
          <w:bCs/>
          <w:sz w:val="28"/>
          <w:szCs w:val="28"/>
        </w:rPr>
        <w:t>78 и пунктом 4 статьи 78.1 Бюджетного кодекса Российской Федерации;</w:t>
      </w:r>
    </w:p>
    <w:p w:rsidR="008B7580" w:rsidRPr="008B7580" w:rsidRDefault="00A53304" w:rsidP="008B7580">
      <w:pPr>
        <w:ind w:firstLine="709"/>
        <w:jc w:val="both"/>
        <w:rPr>
          <w:sz w:val="28"/>
          <w:szCs w:val="28"/>
        </w:rPr>
      </w:pPr>
      <w:r w:rsidRPr="00A53304">
        <w:rPr>
          <w:bCs/>
          <w:sz w:val="28"/>
          <w:szCs w:val="28"/>
        </w:rPr>
        <w:t>4)</w:t>
      </w:r>
      <w:r w:rsidR="008B7580">
        <w:rPr>
          <w:bCs/>
          <w:sz w:val="28"/>
          <w:szCs w:val="28"/>
        </w:rPr>
        <w:t xml:space="preserve"> </w:t>
      </w:r>
      <w:r w:rsidRPr="00A53304">
        <w:rPr>
          <w:bCs/>
          <w:sz w:val="28"/>
          <w:szCs w:val="28"/>
        </w:rPr>
        <w:t>в случае перераспределения бюджетных ассигнований по отдельным</w:t>
      </w:r>
      <w:r w:rsidR="008B7580">
        <w:rPr>
          <w:bCs/>
          <w:sz w:val="28"/>
          <w:szCs w:val="28"/>
        </w:rPr>
        <w:t xml:space="preserve"> </w:t>
      </w:r>
      <w:r w:rsidRPr="00A53304">
        <w:rPr>
          <w:bCs/>
          <w:sz w:val="28"/>
          <w:szCs w:val="28"/>
        </w:rPr>
        <w:t>разделам, подразделам, целевым статьям и видам расходов бюджета за счет</w:t>
      </w:r>
      <w:r w:rsidR="008B7580">
        <w:rPr>
          <w:bCs/>
          <w:sz w:val="28"/>
          <w:szCs w:val="28"/>
        </w:rPr>
        <w:t xml:space="preserve"> </w:t>
      </w:r>
      <w:r w:rsidRPr="00A53304">
        <w:rPr>
          <w:bCs/>
          <w:sz w:val="28"/>
          <w:szCs w:val="28"/>
        </w:rPr>
        <w:t>экономии по использованию в текущем финансовом году бюджетных</w:t>
      </w:r>
      <w:r w:rsidR="008B7580">
        <w:rPr>
          <w:bCs/>
          <w:sz w:val="28"/>
          <w:szCs w:val="28"/>
        </w:rPr>
        <w:t xml:space="preserve"> </w:t>
      </w:r>
      <w:r w:rsidR="008B7580" w:rsidRPr="008B7580">
        <w:rPr>
          <w:bCs/>
          <w:sz w:val="28"/>
          <w:szCs w:val="28"/>
        </w:rPr>
        <w:t>ассигнований на оказание государственных услуг (выполнение работ,</w:t>
      </w:r>
      <w:r w:rsidR="008B7580">
        <w:rPr>
          <w:bCs/>
          <w:sz w:val="28"/>
          <w:szCs w:val="28"/>
        </w:rPr>
        <w:t xml:space="preserve"> </w:t>
      </w:r>
      <w:r w:rsidR="008B7580" w:rsidRPr="008B7580">
        <w:rPr>
          <w:sz w:val="28"/>
          <w:szCs w:val="28"/>
        </w:rPr>
        <w:t>поставку товаров) в пределах общего объема бюджетных ассигнований,</w:t>
      </w:r>
      <w:r w:rsidR="008B7580">
        <w:rPr>
          <w:sz w:val="28"/>
          <w:szCs w:val="28"/>
        </w:rPr>
        <w:t xml:space="preserve"> </w:t>
      </w:r>
      <w:r w:rsidR="008B7580" w:rsidRPr="008B7580">
        <w:rPr>
          <w:sz w:val="28"/>
          <w:szCs w:val="28"/>
        </w:rPr>
        <w:t>предусмотренных</w:t>
      </w:r>
      <w:r w:rsidR="008B7580">
        <w:rPr>
          <w:sz w:val="28"/>
          <w:szCs w:val="28"/>
        </w:rPr>
        <w:t xml:space="preserve"> </w:t>
      </w:r>
      <w:r w:rsidR="008B7580" w:rsidRPr="008B7580">
        <w:rPr>
          <w:sz w:val="28"/>
          <w:szCs w:val="28"/>
        </w:rPr>
        <w:t>главному</w:t>
      </w:r>
      <w:r w:rsidR="008B7580">
        <w:rPr>
          <w:sz w:val="28"/>
          <w:szCs w:val="28"/>
        </w:rPr>
        <w:t xml:space="preserve"> </w:t>
      </w:r>
      <w:r w:rsidR="008B7580" w:rsidRPr="008B7580">
        <w:rPr>
          <w:sz w:val="28"/>
          <w:szCs w:val="28"/>
        </w:rPr>
        <w:t>распорядителю</w:t>
      </w:r>
      <w:r w:rsidR="008B7580">
        <w:rPr>
          <w:sz w:val="28"/>
          <w:szCs w:val="28"/>
        </w:rPr>
        <w:t xml:space="preserve"> </w:t>
      </w:r>
      <w:r w:rsidR="008B7580" w:rsidRPr="008B7580">
        <w:rPr>
          <w:sz w:val="28"/>
          <w:szCs w:val="28"/>
        </w:rPr>
        <w:t>средств</w:t>
      </w:r>
      <w:r w:rsidR="008B7580">
        <w:rPr>
          <w:sz w:val="28"/>
          <w:szCs w:val="28"/>
        </w:rPr>
        <w:t xml:space="preserve"> </w:t>
      </w:r>
      <w:r w:rsidR="008B7580" w:rsidRPr="008B7580">
        <w:rPr>
          <w:sz w:val="28"/>
          <w:szCs w:val="28"/>
        </w:rPr>
        <w:t>бюджета</w:t>
      </w:r>
      <w:r w:rsidR="008B7580">
        <w:rPr>
          <w:sz w:val="28"/>
          <w:szCs w:val="28"/>
        </w:rPr>
        <w:t xml:space="preserve"> </w:t>
      </w:r>
      <w:r w:rsidR="008B7580" w:rsidRPr="008B7580">
        <w:rPr>
          <w:sz w:val="28"/>
          <w:szCs w:val="28"/>
        </w:rPr>
        <w:t>муниципального района решением о бюджете муниципального района на</w:t>
      </w:r>
      <w:r w:rsidR="008B7580">
        <w:rPr>
          <w:sz w:val="28"/>
          <w:szCs w:val="28"/>
        </w:rPr>
        <w:t xml:space="preserve"> </w:t>
      </w:r>
      <w:r w:rsidR="008B7580" w:rsidRPr="008B7580">
        <w:rPr>
          <w:sz w:val="28"/>
          <w:szCs w:val="28"/>
        </w:rPr>
        <w:t>соответствующий финансовый год, при условии их направления на</w:t>
      </w:r>
      <w:r w:rsidR="008B7580">
        <w:rPr>
          <w:sz w:val="28"/>
          <w:szCs w:val="28"/>
        </w:rPr>
        <w:t xml:space="preserve"> </w:t>
      </w:r>
      <w:r w:rsidR="008B7580" w:rsidRPr="008B7580">
        <w:rPr>
          <w:sz w:val="28"/>
          <w:szCs w:val="28"/>
        </w:rPr>
        <w:t>погашение кредиторской задолженности прошлых лет и (или) исполнение</w:t>
      </w:r>
      <w:r w:rsidR="008B7580">
        <w:rPr>
          <w:sz w:val="28"/>
          <w:szCs w:val="28"/>
        </w:rPr>
        <w:t xml:space="preserve"> </w:t>
      </w:r>
      <w:r w:rsidR="008B7580" w:rsidRPr="008B7580">
        <w:rPr>
          <w:sz w:val="28"/>
          <w:szCs w:val="28"/>
        </w:rPr>
        <w:t>судебных решений;</w:t>
      </w:r>
    </w:p>
    <w:p w:rsidR="008B7580" w:rsidRPr="008B7580" w:rsidRDefault="008B7580" w:rsidP="008B7580">
      <w:pPr>
        <w:ind w:firstLine="709"/>
        <w:jc w:val="both"/>
        <w:rPr>
          <w:sz w:val="28"/>
          <w:szCs w:val="28"/>
        </w:rPr>
      </w:pPr>
      <w:r w:rsidRPr="008B7580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Pr="008B7580">
        <w:rPr>
          <w:sz w:val="28"/>
          <w:szCs w:val="28"/>
        </w:rPr>
        <w:t>в случае изменения и (или) уточнения бюджетной классификации</w:t>
      </w:r>
      <w:r>
        <w:rPr>
          <w:sz w:val="28"/>
          <w:szCs w:val="28"/>
        </w:rPr>
        <w:t xml:space="preserve"> </w:t>
      </w:r>
      <w:r w:rsidRPr="008B7580">
        <w:rPr>
          <w:sz w:val="28"/>
          <w:szCs w:val="28"/>
        </w:rPr>
        <w:t>Российской Федерации на основании правовых актов Министерства</w:t>
      </w:r>
      <w:r>
        <w:rPr>
          <w:sz w:val="28"/>
          <w:szCs w:val="28"/>
        </w:rPr>
        <w:t xml:space="preserve"> </w:t>
      </w:r>
      <w:r w:rsidRPr="008B7580">
        <w:rPr>
          <w:sz w:val="28"/>
          <w:szCs w:val="28"/>
        </w:rPr>
        <w:t>финансов Российской Федерации;</w:t>
      </w:r>
    </w:p>
    <w:p w:rsidR="008B7580" w:rsidRPr="008B7580" w:rsidRDefault="008B7580" w:rsidP="008B7580">
      <w:pPr>
        <w:ind w:firstLine="709"/>
        <w:jc w:val="both"/>
        <w:rPr>
          <w:sz w:val="28"/>
          <w:szCs w:val="28"/>
        </w:rPr>
      </w:pPr>
      <w:r w:rsidRPr="008B7580">
        <w:rPr>
          <w:sz w:val="28"/>
          <w:szCs w:val="28"/>
        </w:rPr>
        <w:lastRenderedPageBreak/>
        <w:t>6)</w:t>
      </w:r>
      <w:r>
        <w:rPr>
          <w:sz w:val="28"/>
          <w:szCs w:val="28"/>
        </w:rPr>
        <w:t xml:space="preserve"> </w:t>
      </w:r>
      <w:r w:rsidRPr="008B7580">
        <w:rPr>
          <w:sz w:val="28"/>
          <w:szCs w:val="28"/>
        </w:rPr>
        <w:t>в случаях необходимости уточнения с учетом требований</w:t>
      </w:r>
      <w:r>
        <w:rPr>
          <w:sz w:val="28"/>
          <w:szCs w:val="28"/>
        </w:rPr>
        <w:t xml:space="preserve"> </w:t>
      </w:r>
      <w:r w:rsidRPr="008B7580">
        <w:rPr>
          <w:sz w:val="28"/>
          <w:szCs w:val="28"/>
        </w:rPr>
        <w:t>бюджетного законодательства кодов направлений расходов и (или) видов</w:t>
      </w:r>
      <w:r>
        <w:rPr>
          <w:sz w:val="28"/>
          <w:szCs w:val="28"/>
        </w:rPr>
        <w:t xml:space="preserve"> </w:t>
      </w:r>
      <w:r w:rsidRPr="008B7580">
        <w:rPr>
          <w:sz w:val="28"/>
          <w:szCs w:val="28"/>
        </w:rPr>
        <w:t>расходов в процессе исполнения конкретного мероприятия муниципальной</w:t>
      </w:r>
      <w:r>
        <w:rPr>
          <w:sz w:val="28"/>
          <w:szCs w:val="28"/>
        </w:rPr>
        <w:t xml:space="preserve"> </w:t>
      </w:r>
      <w:r w:rsidRPr="008B7580">
        <w:rPr>
          <w:sz w:val="28"/>
          <w:szCs w:val="28"/>
        </w:rPr>
        <w:t>программы района (мероприятия по непрограммной деятельности) в</w:t>
      </w:r>
      <w:r>
        <w:rPr>
          <w:sz w:val="28"/>
          <w:szCs w:val="28"/>
        </w:rPr>
        <w:t xml:space="preserve"> </w:t>
      </w:r>
      <w:r w:rsidRPr="008B7580">
        <w:rPr>
          <w:sz w:val="28"/>
          <w:szCs w:val="28"/>
        </w:rPr>
        <w:t>пределах общего объема бюджетных ассигнований по указанному</w:t>
      </w:r>
      <w:r>
        <w:rPr>
          <w:sz w:val="28"/>
          <w:szCs w:val="28"/>
        </w:rPr>
        <w:t xml:space="preserve"> </w:t>
      </w:r>
      <w:r w:rsidRPr="008B7580">
        <w:rPr>
          <w:sz w:val="28"/>
          <w:szCs w:val="28"/>
        </w:rPr>
        <w:t>мероприятию.</w:t>
      </w:r>
    </w:p>
    <w:p w:rsidR="00A53304" w:rsidRPr="008B7580" w:rsidRDefault="008B7580" w:rsidP="008B7580">
      <w:pPr>
        <w:ind w:firstLine="709"/>
        <w:jc w:val="both"/>
        <w:rPr>
          <w:sz w:val="28"/>
          <w:szCs w:val="28"/>
        </w:rPr>
      </w:pPr>
      <w:r w:rsidRPr="008B75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580">
        <w:rPr>
          <w:sz w:val="28"/>
          <w:szCs w:val="28"/>
        </w:rPr>
        <w:t>решении</w:t>
      </w:r>
      <w:r>
        <w:rPr>
          <w:sz w:val="28"/>
          <w:szCs w:val="28"/>
        </w:rPr>
        <w:t xml:space="preserve"> </w:t>
      </w:r>
      <w:r w:rsidR="00E04F29">
        <w:rPr>
          <w:sz w:val="28"/>
          <w:szCs w:val="28"/>
        </w:rPr>
        <w:t xml:space="preserve">Собрания депутатов Турковского муниципального района </w:t>
      </w:r>
      <w:r w:rsidRPr="008B7580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8B7580">
        <w:rPr>
          <w:sz w:val="28"/>
          <w:szCs w:val="28"/>
        </w:rPr>
        <w:t>бюджете</w:t>
      </w:r>
      <w:r>
        <w:rPr>
          <w:sz w:val="28"/>
          <w:szCs w:val="28"/>
        </w:rPr>
        <w:t xml:space="preserve"> </w:t>
      </w:r>
      <w:r w:rsidRPr="008B7580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8B7580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8B7580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8B7580">
        <w:rPr>
          <w:sz w:val="28"/>
          <w:szCs w:val="28"/>
        </w:rPr>
        <w:t>предусматриваться положения об установлении иных дополнительных</w:t>
      </w:r>
      <w:r>
        <w:rPr>
          <w:sz w:val="28"/>
          <w:szCs w:val="28"/>
        </w:rPr>
        <w:t xml:space="preserve"> </w:t>
      </w:r>
      <w:r w:rsidRPr="008B7580">
        <w:rPr>
          <w:sz w:val="28"/>
          <w:szCs w:val="28"/>
        </w:rPr>
        <w:t>оснований для внесения изменений в сводную бюджетную роспись бюджета</w:t>
      </w:r>
      <w:r>
        <w:rPr>
          <w:sz w:val="28"/>
          <w:szCs w:val="28"/>
        </w:rPr>
        <w:t xml:space="preserve"> </w:t>
      </w:r>
      <w:r w:rsidRPr="008B7580">
        <w:rPr>
          <w:sz w:val="28"/>
          <w:szCs w:val="28"/>
        </w:rPr>
        <w:t>муниципального района.</w:t>
      </w:r>
      <w:bookmarkEnd w:id="0"/>
      <w:bookmarkEnd w:id="1"/>
      <w:r w:rsidRPr="008B7580">
        <w:rPr>
          <w:sz w:val="28"/>
          <w:szCs w:val="28"/>
        </w:rPr>
        <w:t>»;</w:t>
      </w:r>
    </w:p>
    <w:p w:rsidR="009F3FF8" w:rsidRDefault="00070700" w:rsidP="00DA062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подпункт 1 </w:t>
      </w:r>
      <w:r w:rsidR="008112BB">
        <w:rPr>
          <w:bCs/>
          <w:sz w:val="28"/>
          <w:szCs w:val="28"/>
        </w:rPr>
        <w:t>п</w:t>
      </w:r>
      <w:r w:rsidR="00DA0628" w:rsidRPr="00DA0628">
        <w:rPr>
          <w:bCs/>
          <w:sz w:val="28"/>
          <w:szCs w:val="28"/>
        </w:rPr>
        <w:t>ункт</w:t>
      </w:r>
      <w:r>
        <w:rPr>
          <w:bCs/>
          <w:sz w:val="28"/>
          <w:szCs w:val="28"/>
        </w:rPr>
        <w:t>а</w:t>
      </w:r>
      <w:r w:rsidR="00DA0628" w:rsidRPr="00DA0628">
        <w:rPr>
          <w:bCs/>
          <w:sz w:val="28"/>
          <w:szCs w:val="28"/>
        </w:rPr>
        <w:t xml:space="preserve"> 12 </w:t>
      </w:r>
      <w:r w:rsidR="008112BB">
        <w:rPr>
          <w:bCs/>
          <w:sz w:val="28"/>
          <w:szCs w:val="28"/>
        </w:rPr>
        <w:t>«</w:t>
      </w:r>
      <w:r w:rsidR="00DA0628" w:rsidRPr="00DA0628">
        <w:rPr>
          <w:bCs/>
          <w:sz w:val="28"/>
          <w:szCs w:val="28"/>
        </w:rPr>
        <w:t>Документы и материалы, представляемые</w:t>
      </w:r>
      <w:r w:rsidR="008112BB">
        <w:rPr>
          <w:bCs/>
          <w:sz w:val="28"/>
          <w:szCs w:val="28"/>
        </w:rPr>
        <w:t xml:space="preserve"> </w:t>
      </w:r>
      <w:r w:rsidR="00DA0628" w:rsidRPr="00DA0628">
        <w:rPr>
          <w:bCs/>
          <w:sz w:val="28"/>
          <w:szCs w:val="28"/>
        </w:rPr>
        <w:t>в Собрание депутатов Турковского муниципального района одновременно с проектом решения о бюджете муниципального района</w:t>
      </w:r>
      <w:r w:rsidR="00411B8C">
        <w:rPr>
          <w:bCs/>
          <w:sz w:val="28"/>
          <w:szCs w:val="28"/>
        </w:rPr>
        <w:t xml:space="preserve">» дополнить </w:t>
      </w:r>
      <w:r w:rsidR="007E4A1D">
        <w:rPr>
          <w:bCs/>
          <w:sz w:val="28"/>
          <w:szCs w:val="28"/>
        </w:rPr>
        <w:t>позициями</w:t>
      </w:r>
      <w:r w:rsidR="00111D3C">
        <w:rPr>
          <w:bCs/>
          <w:sz w:val="28"/>
          <w:szCs w:val="28"/>
        </w:rPr>
        <w:t xml:space="preserve"> 12, 13 следующего содержания:</w:t>
      </w:r>
    </w:p>
    <w:p w:rsidR="00111D3C" w:rsidRPr="00111D3C" w:rsidRDefault="00111D3C" w:rsidP="00111D3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«12) </w:t>
      </w:r>
      <w:r w:rsidRPr="00111D3C">
        <w:rPr>
          <w:bCs/>
          <w:sz w:val="28"/>
          <w:szCs w:val="28"/>
        </w:rPr>
        <w:t xml:space="preserve">реестр источников доходов бюджета </w:t>
      </w:r>
      <w:r>
        <w:rPr>
          <w:bCs/>
          <w:sz w:val="28"/>
          <w:szCs w:val="28"/>
        </w:rPr>
        <w:t>Турковского муниципального района</w:t>
      </w:r>
      <w:r w:rsidRPr="00111D3C">
        <w:rPr>
          <w:bCs/>
          <w:sz w:val="28"/>
          <w:szCs w:val="28"/>
        </w:rPr>
        <w:t>;</w:t>
      </w:r>
      <w:bookmarkStart w:id="2" w:name="_GoBack"/>
      <w:bookmarkEnd w:id="2"/>
    </w:p>
    <w:p w:rsidR="00111D3C" w:rsidRDefault="00111D3C" w:rsidP="00111D3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13)</w:t>
      </w:r>
      <w:r w:rsidRPr="00111D3C">
        <w:rPr>
          <w:bCs/>
          <w:sz w:val="28"/>
          <w:szCs w:val="28"/>
        </w:rPr>
        <w:t xml:space="preserve"> иные документы и материалы.</w:t>
      </w:r>
      <w:r>
        <w:rPr>
          <w:bCs/>
          <w:sz w:val="28"/>
          <w:szCs w:val="28"/>
        </w:rPr>
        <w:t>»</w:t>
      </w:r>
      <w:r w:rsidR="002102E3">
        <w:rPr>
          <w:bCs/>
          <w:sz w:val="28"/>
          <w:szCs w:val="28"/>
        </w:rPr>
        <w:t>.</w:t>
      </w:r>
    </w:p>
    <w:p w:rsidR="008F2520" w:rsidRDefault="008F2520" w:rsidP="008F25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опубликовать в официальном информационном бюллетене «Вестник Турковского муниципального района».</w:t>
      </w:r>
    </w:p>
    <w:p w:rsidR="008F2520" w:rsidRDefault="008F2520" w:rsidP="008F2520">
      <w:pPr>
        <w:ind w:firstLine="709"/>
        <w:jc w:val="both"/>
        <w:rPr>
          <w:sz w:val="28"/>
          <w:szCs w:val="28"/>
        </w:rPr>
      </w:pPr>
    </w:p>
    <w:p w:rsidR="008F2520" w:rsidRPr="004F7669" w:rsidRDefault="008F2520" w:rsidP="008F2520">
      <w:pPr>
        <w:ind w:firstLine="720"/>
        <w:jc w:val="both"/>
        <w:rPr>
          <w:sz w:val="28"/>
          <w:szCs w:val="28"/>
        </w:rPr>
      </w:pPr>
    </w:p>
    <w:p w:rsidR="008F2520" w:rsidRPr="004F7669" w:rsidRDefault="008F2520" w:rsidP="008F2520">
      <w:pPr>
        <w:ind w:left="795"/>
        <w:rPr>
          <w:sz w:val="28"/>
          <w:szCs w:val="28"/>
        </w:rPr>
      </w:pPr>
    </w:p>
    <w:p w:rsidR="008F2520" w:rsidRPr="004F7669" w:rsidRDefault="008F2520" w:rsidP="008F2520">
      <w:pPr>
        <w:ind w:left="795"/>
        <w:rPr>
          <w:sz w:val="28"/>
          <w:szCs w:val="28"/>
        </w:rPr>
      </w:pPr>
    </w:p>
    <w:p w:rsidR="0028315B" w:rsidRPr="0028315B" w:rsidRDefault="0028315B" w:rsidP="0028315B">
      <w:pPr>
        <w:rPr>
          <w:b/>
          <w:sz w:val="28"/>
          <w:szCs w:val="28"/>
        </w:rPr>
      </w:pPr>
      <w:r w:rsidRPr="0028315B">
        <w:rPr>
          <w:b/>
          <w:sz w:val="28"/>
          <w:szCs w:val="28"/>
        </w:rPr>
        <w:t xml:space="preserve">Председатель Собрания депутатов </w:t>
      </w:r>
    </w:p>
    <w:p w:rsidR="0028315B" w:rsidRPr="0028315B" w:rsidRDefault="0028315B" w:rsidP="0028315B">
      <w:pPr>
        <w:rPr>
          <w:b/>
          <w:sz w:val="28"/>
          <w:szCs w:val="28"/>
        </w:rPr>
      </w:pPr>
      <w:r w:rsidRPr="0028315B">
        <w:rPr>
          <w:b/>
          <w:sz w:val="28"/>
          <w:szCs w:val="28"/>
        </w:rPr>
        <w:t xml:space="preserve">Турковского муниципального района </w:t>
      </w:r>
      <w:r w:rsidRPr="0028315B">
        <w:rPr>
          <w:b/>
          <w:sz w:val="28"/>
          <w:szCs w:val="28"/>
        </w:rPr>
        <w:tab/>
      </w:r>
      <w:r w:rsidRPr="0028315B">
        <w:rPr>
          <w:b/>
          <w:sz w:val="28"/>
          <w:szCs w:val="28"/>
        </w:rPr>
        <w:tab/>
      </w:r>
      <w:r w:rsidRPr="0028315B">
        <w:rPr>
          <w:b/>
          <w:sz w:val="28"/>
          <w:szCs w:val="28"/>
        </w:rPr>
        <w:tab/>
        <w:t>С.В. Ярославцев</w:t>
      </w:r>
    </w:p>
    <w:p w:rsidR="0028315B" w:rsidRPr="0028315B" w:rsidRDefault="0028315B" w:rsidP="0028315B">
      <w:pPr>
        <w:rPr>
          <w:b/>
          <w:sz w:val="28"/>
          <w:szCs w:val="28"/>
        </w:rPr>
      </w:pPr>
    </w:p>
    <w:p w:rsidR="0028315B" w:rsidRPr="0028315B" w:rsidRDefault="0028315B" w:rsidP="0028315B">
      <w:pPr>
        <w:rPr>
          <w:b/>
          <w:sz w:val="28"/>
          <w:szCs w:val="28"/>
        </w:rPr>
      </w:pPr>
    </w:p>
    <w:p w:rsidR="0028315B" w:rsidRPr="0028315B" w:rsidRDefault="0028315B" w:rsidP="0028315B">
      <w:pPr>
        <w:rPr>
          <w:b/>
          <w:sz w:val="28"/>
          <w:szCs w:val="28"/>
        </w:rPr>
      </w:pPr>
      <w:r w:rsidRPr="0028315B">
        <w:rPr>
          <w:b/>
          <w:sz w:val="28"/>
          <w:szCs w:val="28"/>
        </w:rPr>
        <w:t xml:space="preserve">Глава Турковского </w:t>
      </w:r>
    </w:p>
    <w:p w:rsidR="008F2520" w:rsidRDefault="0028315B" w:rsidP="0028315B">
      <w:pPr>
        <w:rPr>
          <w:b/>
          <w:sz w:val="28"/>
          <w:szCs w:val="28"/>
        </w:rPr>
      </w:pPr>
      <w:r w:rsidRPr="0028315B">
        <w:rPr>
          <w:b/>
          <w:sz w:val="28"/>
          <w:szCs w:val="28"/>
        </w:rPr>
        <w:t>муниципального района</w:t>
      </w:r>
      <w:r w:rsidRPr="0028315B">
        <w:rPr>
          <w:b/>
          <w:sz w:val="28"/>
          <w:szCs w:val="28"/>
        </w:rPr>
        <w:tab/>
      </w:r>
      <w:r w:rsidRPr="0028315B">
        <w:rPr>
          <w:b/>
          <w:sz w:val="28"/>
          <w:szCs w:val="28"/>
        </w:rPr>
        <w:tab/>
      </w:r>
      <w:r w:rsidRPr="0028315B">
        <w:rPr>
          <w:b/>
          <w:sz w:val="28"/>
          <w:szCs w:val="28"/>
        </w:rPr>
        <w:tab/>
      </w:r>
      <w:r w:rsidRPr="0028315B">
        <w:rPr>
          <w:b/>
          <w:sz w:val="28"/>
          <w:szCs w:val="28"/>
        </w:rPr>
        <w:tab/>
      </w:r>
      <w:r w:rsidRPr="0028315B">
        <w:rPr>
          <w:b/>
          <w:sz w:val="28"/>
          <w:szCs w:val="28"/>
        </w:rPr>
        <w:tab/>
        <w:t>А.В. Никитин</w:t>
      </w:r>
    </w:p>
    <w:p w:rsidR="008F2520" w:rsidRDefault="008F2520" w:rsidP="008F2520">
      <w:pPr>
        <w:ind w:firstLine="720"/>
      </w:pPr>
    </w:p>
    <w:p w:rsidR="008F2520" w:rsidRDefault="008F2520" w:rsidP="008F2520">
      <w:pPr>
        <w:ind w:firstLine="720"/>
      </w:pPr>
    </w:p>
    <w:p w:rsidR="008F2520" w:rsidRDefault="008F2520" w:rsidP="008F2520">
      <w:pPr>
        <w:ind w:firstLine="720"/>
      </w:pPr>
    </w:p>
    <w:p w:rsidR="000848CC" w:rsidRDefault="000848CC"/>
    <w:sectPr w:rsidR="0008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520"/>
    <w:rsid w:val="00007F19"/>
    <w:rsid w:val="00070700"/>
    <w:rsid w:val="00080FFC"/>
    <w:rsid w:val="000848CC"/>
    <w:rsid w:val="00111D3C"/>
    <w:rsid w:val="00195770"/>
    <w:rsid w:val="002102E3"/>
    <w:rsid w:val="0028315B"/>
    <w:rsid w:val="00313FCC"/>
    <w:rsid w:val="00344B24"/>
    <w:rsid w:val="0039669D"/>
    <w:rsid w:val="003D0623"/>
    <w:rsid w:val="00411B8C"/>
    <w:rsid w:val="005648AE"/>
    <w:rsid w:val="006E0808"/>
    <w:rsid w:val="00736DC4"/>
    <w:rsid w:val="007E4A1D"/>
    <w:rsid w:val="008112BB"/>
    <w:rsid w:val="008559B0"/>
    <w:rsid w:val="008B7580"/>
    <w:rsid w:val="008C3399"/>
    <w:rsid w:val="008C6436"/>
    <w:rsid w:val="008E052A"/>
    <w:rsid w:val="008F2520"/>
    <w:rsid w:val="0095261E"/>
    <w:rsid w:val="009F3FF8"/>
    <w:rsid w:val="00A53304"/>
    <w:rsid w:val="00A622B6"/>
    <w:rsid w:val="00B72993"/>
    <w:rsid w:val="00BF57B4"/>
    <w:rsid w:val="00C2751A"/>
    <w:rsid w:val="00C31158"/>
    <w:rsid w:val="00C907E0"/>
    <w:rsid w:val="00CE5BDB"/>
    <w:rsid w:val="00D05F1A"/>
    <w:rsid w:val="00D244E5"/>
    <w:rsid w:val="00DA0628"/>
    <w:rsid w:val="00DE1A1F"/>
    <w:rsid w:val="00DE44A7"/>
    <w:rsid w:val="00E04F29"/>
    <w:rsid w:val="00E37D7B"/>
    <w:rsid w:val="00EC3BBC"/>
    <w:rsid w:val="00FC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F2520"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8F25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aliases w:val="ОФПИСЬМО"/>
    <w:uiPriority w:val="1"/>
    <w:qFormat/>
    <w:rsid w:val="008F2520"/>
    <w:pPr>
      <w:spacing w:after="0" w:line="240" w:lineRule="auto"/>
    </w:pPr>
    <w:rPr>
      <w:rFonts w:ascii="Times New Roman" w:eastAsia="Calibri" w:hAnsi="Times New Roman" w:cs="Times New Roman"/>
      <w:sz w:val="18"/>
    </w:rPr>
  </w:style>
  <w:style w:type="paragraph" w:styleId="a6">
    <w:name w:val="Balloon Text"/>
    <w:basedOn w:val="a"/>
    <w:link w:val="a7"/>
    <w:uiPriority w:val="99"/>
    <w:semiHidden/>
    <w:unhideWhenUsed/>
    <w:rsid w:val="008F25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252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F2520"/>
    <w:pPr>
      <w:ind w:left="720"/>
      <w:contextualSpacing/>
    </w:pPr>
  </w:style>
  <w:style w:type="paragraph" w:customStyle="1" w:styleId="ConsPlusNormal">
    <w:name w:val="ConsPlusNormal"/>
    <w:rsid w:val="00C27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F2520"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8F25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aliases w:val="ОФПИСЬМО"/>
    <w:uiPriority w:val="1"/>
    <w:qFormat/>
    <w:rsid w:val="008F2520"/>
    <w:pPr>
      <w:spacing w:after="0" w:line="240" w:lineRule="auto"/>
    </w:pPr>
    <w:rPr>
      <w:rFonts w:ascii="Times New Roman" w:eastAsia="Calibri" w:hAnsi="Times New Roman" w:cs="Times New Roman"/>
      <w:sz w:val="18"/>
    </w:rPr>
  </w:style>
  <w:style w:type="paragraph" w:styleId="a6">
    <w:name w:val="Balloon Text"/>
    <w:basedOn w:val="a"/>
    <w:link w:val="a7"/>
    <w:uiPriority w:val="99"/>
    <w:semiHidden/>
    <w:unhideWhenUsed/>
    <w:rsid w:val="008F25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252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F2520"/>
    <w:pPr>
      <w:ind w:left="720"/>
      <w:contextualSpacing/>
    </w:pPr>
  </w:style>
  <w:style w:type="paragraph" w:customStyle="1" w:styleId="ConsPlusNormal">
    <w:name w:val="ConsPlusNormal"/>
    <w:rsid w:val="00C27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4F584-04EF-4442-8EA6-97F00E1DF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4</cp:revision>
  <cp:lastPrinted>2019-05-20T06:40:00Z</cp:lastPrinted>
  <dcterms:created xsi:type="dcterms:W3CDTF">2019-05-20T06:18:00Z</dcterms:created>
  <dcterms:modified xsi:type="dcterms:W3CDTF">2019-05-20T06:41:00Z</dcterms:modified>
</cp:coreProperties>
</file>