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50" w:rsidRDefault="00131050" w:rsidP="00131050">
      <w:pPr>
        <w:jc w:val="center"/>
        <w:rPr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74E489CC" wp14:editId="7E87495F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C52" w:rsidRPr="008A3C52" w:rsidRDefault="008A3C52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131050" w:rsidRPr="008A3C52" w:rsidRDefault="008A3C52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>ТУРКОВСКОГО МУНИЦИПАЛЬНОГО ОБРАЗОВАНИЯ</w:t>
      </w:r>
    </w:p>
    <w:p w:rsidR="00131050" w:rsidRPr="008A3C52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</w:p>
    <w:p w:rsidR="00DA6B99" w:rsidRPr="00DD291D" w:rsidRDefault="00DA6B99" w:rsidP="00DA6B99">
      <w:pPr>
        <w:jc w:val="center"/>
        <w:rPr>
          <w:b/>
          <w:sz w:val="28"/>
          <w:szCs w:val="28"/>
          <w:lang w:eastAsia="ar-SA"/>
        </w:rPr>
      </w:pPr>
      <w:r w:rsidRPr="00DD291D">
        <w:rPr>
          <w:b/>
          <w:sz w:val="28"/>
          <w:szCs w:val="28"/>
          <w:lang w:eastAsia="ar-SA"/>
        </w:rPr>
        <w:t xml:space="preserve">РЕШЕНИЕ № </w:t>
      </w:r>
      <w:r w:rsidR="00B879F9">
        <w:rPr>
          <w:b/>
          <w:sz w:val="28"/>
          <w:szCs w:val="28"/>
          <w:lang w:eastAsia="ar-SA"/>
        </w:rPr>
        <w:t>15/3</w:t>
      </w:r>
    </w:p>
    <w:p w:rsidR="00DA6B99" w:rsidRPr="00DD291D" w:rsidRDefault="00DA6B99" w:rsidP="00DA6B99">
      <w:pPr>
        <w:jc w:val="center"/>
        <w:rPr>
          <w:b/>
          <w:sz w:val="28"/>
          <w:szCs w:val="28"/>
          <w:lang w:eastAsia="ar-SA"/>
        </w:rPr>
      </w:pPr>
    </w:p>
    <w:p w:rsidR="00131050" w:rsidRPr="00DD291D" w:rsidRDefault="00131050" w:rsidP="00131050">
      <w:pPr>
        <w:jc w:val="both"/>
        <w:rPr>
          <w:sz w:val="28"/>
          <w:szCs w:val="28"/>
        </w:rPr>
      </w:pPr>
      <w:r w:rsidRPr="00DD291D">
        <w:rPr>
          <w:sz w:val="28"/>
          <w:szCs w:val="28"/>
        </w:rPr>
        <w:t xml:space="preserve">От </w:t>
      </w:r>
      <w:r w:rsidR="00B879F9">
        <w:rPr>
          <w:sz w:val="28"/>
          <w:szCs w:val="28"/>
        </w:rPr>
        <w:t>28 февраля</w:t>
      </w:r>
      <w:r w:rsidRPr="00DD291D">
        <w:rPr>
          <w:sz w:val="28"/>
          <w:szCs w:val="28"/>
        </w:rPr>
        <w:t xml:space="preserve"> 20</w:t>
      </w:r>
      <w:r w:rsidR="001406E2" w:rsidRPr="00DD291D">
        <w:rPr>
          <w:sz w:val="28"/>
          <w:szCs w:val="28"/>
        </w:rPr>
        <w:t>20</w:t>
      </w:r>
      <w:r w:rsidRPr="00DD291D">
        <w:rPr>
          <w:sz w:val="28"/>
          <w:szCs w:val="28"/>
        </w:rPr>
        <w:t xml:space="preserve"> года                                  </w:t>
      </w:r>
      <w:r w:rsidR="008A3C52" w:rsidRPr="00DD291D">
        <w:rPr>
          <w:sz w:val="28"/>
          <w:szCs w:val="28"/>
        </w:rPr>
        <w:tab/>
      </w:r>
      <w:r w:rsidR="008A3C52" w:rsidRPr="00DD291D">
        <w:rPr>
          <w:sz w:val="28"/>
          <w:szCs w:val="28"/>
        </w:rPr>
        <w:tab/>
      </w:r>
      <w:proofErr w:type="spellStart"/>
      <w:r w:rsidRPr="00DD291D">
        <w:rPr>
          <w:sz w:val="28"/>
          <w:szCs w:val="28"/>
        </w:rPr>
        <w:t>рп</w:t>
      </w:r>
      <w:proofErr w:type="spellEnd"/>
      <w:r w:rsidRPr="00DD291D">
        <w:rPr>
          <w:sz w:val="28"/>
          <w:szCs w:val="28"/>
        </w:rPr>
        <w:t>.</w:t>
      </w:r>
      <w:r w:rsidR="008A3C52" w:rsidRPr="00DD291D">
        <w:rPr>
          <w:sz w:val="28"/>
          <w:szCs w:val="28"/>
        </w:rPr>
        <w:t xml:space="preserve"> </w:t>
      </w:r>
      <w:r w:rsidRPr="00DD291D">
        <w:rPr>
          <w:sz w:val="28"/>
          <w:szCs w:val="28"/>
        </w:rPr>
        <w:t>Турки</w:t>
      </w:r>
    </w:p>
    <w:p w:rsidR="00BE6C12" w:rsidRPr="00223A41" w:rsidRDefault="00BE6C12" w:rsidP="00131050">
      <w:pPr>
        <w:rPr>
          <w:b/>
          <w:sz w:val="28"/>
          <w:szCs w:val="28"/>
        </w:rPr>
      </w:pPr>
    </w:p>
    <w:p w:rsidR="00650431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650431">
        <w:rPr>
          <w:b/>
          <w:sz w:val="28"/>
          <w:szCs w:val="28"/>
        </w:rPr>
        <w:t xml:space="preserve"> прогнозного</w:t>
      </w:r>
    </w:p>
    <w:p w:rsidR="00BE6C12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плана приватизации на 20</w:t>
      </w:r>
      <w:r w:rsidR="001406E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:rsidR="00BE6C12" w:rsidRPr="00223A41" w:rsidRDefault="00BE6C12" w:rsidP="00BE6C12">
      <w:pPr>
        <w:rPr>
          <w:sz w:val="28"/>
          <w:szCs w:val="28"/>
        </w:rPr>
      </w:pPr>
    </w:p>
    <w:p w:rsidR="00BE6C12" w:rsidRPr="00131050" w:rsidRDefault="00BE6C12" w:rsidP="0013105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</w:t>
      </w:r>
      <w:r w:rsidR="00223A41">
        <w:rPr>
          <w:sz w:val="28"/>
          <w:szCs w:val="28"/>
        </w:rPr>
        <w:t>ого и муниципального имущества»</w:t>
      </w:r>
      <w:r w:rsidR="008A3C5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Турковского </w:t>
      </w:r>
      <w:r w:rsidR="008A3C52">
        <w:rPr>
          <w:sz w:val="28"/>
          <w:szCs w:val="28"/>
        </w:rPr>
        <w:t xml:space="preserve">муниципального образования Турковского </w:t>
      </w:r>
      <w:r>
        <w:rPr>
          <w:sz w:val="28"/>
          <w:szCs w:val="28"/>
        </w:rPr>
        <w:t xml:space="preserve">муниципального района Саратовской области, </w:t>
      </w:r>
      <w:r w:rsidR="008A3C52">
        <w:rPr>
          <w:sz w:val="28"/>
          <w:szCs w:val="28"/>
        </w:rPr>
        <w:t>Совет Турковского муниципального образования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</w:p>
    <w:p w:rsidR="00BE6C12" w:rsidRPr="00A04981" w:rsidRDefault="00BE6C12" w:rsidP="00BE6C12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 w:rsidR="005B5460">
        <w:rPr>
          <w:sz w:val="28"/>
          <w:szCs w:val="28"/>
        </w:rPr>
        <w:t>У</w:t>
      </w:r>
      <w:r w:rsidRPr="00A04981">
        <w:rPr>
          <w:sz w:val="28"/>
          <w:szCs w:val="28"/>
        </w:rPr>
        <w:t>тверд</w:t>
      </w:r>
      <w:r w:rsidR="005B5460">
        <w:rPr>
          <w:sz w:val="28"/>
          <w:szCs w:val="28"/>
        </w:rPr>
        <w:t>ить</w:t>
      </w:r>
      <w:r w:rsidRPr="00A04981">
        <w:rPr>
          <w:sz w:val="28"/>
          <w:szCs w:val="28"/>
        </w:rPr>
        <w:t xml:space="preserve"> прогнозн</w:t>
      </w:r>
      <w:r w:rsidR="005B5460">
        <w:rPr>
          <w:sz w:val="28"/>
          <w:szCs w:val="28"/>
        </w:rPr>
        <w:t>ый</w:t>
      </w:r>
      <w:r w:rsidRPr="00A04981">
        <w:rPr>
          <w:sz w:val="28"/>
          <w:szCs w:val="28"/>
        </w:rPr>
        <w:t xml:space="preserve"> план приватизации </w:t>
      </w:r>
      <w:r w:rsidR="00DE0011">
        <w:rPr>
          <w:sz w:val="28"/>
          <w:szCs w:val="28"/>
        </w:rPr>
        <w:t xml:space="preserve">муниципального имущества </w:t>
      </w:r>
      <w:r w:rsidRPr="00A04981">
        <w:rPr>
          <w:sz w:val="28"/>
          <w:szCs w:val="28"/>
        </w:rPr>
        <w:t>на 20</w:t>
      </w:r>
      <w:r w:rsidR="001406E2" w:rsidRPr="001406E2">
        <w:rPr>
          <w:color w:val="000000" w:themeColor="text1"/>
          <w:sz w:val="28"/>
          <w:szCs w:val="28"/>
        </w:rPr>
        <w:t>20</w:t>
      </w:r>
      <w:r w:rsidR="005B5460">
        <w:rPr>
          <w:sz w:val="28"/>
          <w:szCs w:val="28"/>
        </w:rPr>
        <w:t xml:space="preserve"> год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AB7168" w:rsidRDefault="00BE6C12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A3C52">
        <w:rPr>
          <w:sz w:val="28"/>
          <w:szCs w:val="28"/>
        </w:rPr>
        <w:t>Обнародовать настоящее решение в местах для обнародования</w:t>
      </w:r>
      <w:r w:rsidR="00AB7168">
        <w:rPr>
          <w:sz w:val="28"/>
          <w:szCs w:val="28"/>
        </w:rPr>
        <w:t>.</w:t>
      </w:r>
    </w:p>
    <w:p w:rsidR="00AB7168" w:rsidRDefault="00AB7168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его </w:t>
      </w:r>
      <w:r w:rsidR="008A3C52">
        <w:rPr>
          <w:sz w:val="28"/>
          <w:szCs w:val="28"/>
        </w:rPr>
        <w:t>обнародования</w:t>
      </w:r>
      <w:r w:rsidR="00DD291D">
        <w:rPr>
          <w:sz w:val="28"/>
          <w:szCs w:val="28"/>
        </w:rPr>
        <w:t xml:space="preserve"> и распространяется на правоотношения, возникшие с 1 января 2020 года</w:t>
      </w:r>
      <w:r>
        <w:rPr>
          <w:sz w:val="28"/>
          <w:szCs w:val="28"/>
        </w:rPr>
        <w:t>.</w:t>
      </w:r>
    </w:p>
    <w:p w:rsidR="00AB7168" w:rsidRDefault="00AB7168" w:rsidP="00787A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E6C12" w:rsidRDefault="00BE6C12" w:rsidP="00BE6C12">
      <w:pPr>
        <w:rPr>
          <w:sz w:val="16"/>
          <w:szCs w:val="16"/>
        </w:rPr>
      </w:pPr>
    </w:p>
    <w:p w:rsidR="008A3C52" w:rsidRDefault="008A3C52" w:rsidP="00131050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131050" w:rsidRPr="008A3C52" w:rsidRDefault="00131050" w:rsidP="00131050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8A3C52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A3C52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8A3C52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A3C52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31050" w:rsidRDefault="00131050" w:rsidP="00131050"/>
    <w:p w:rsidR="00BE6C12" w:rsidRPr="00131050" w:rsidRDefault="00BE6C12" w:rsidP="00BE6C12">
      <w:pPr>
        <w:rPr>
          <w:sz w:val="28"/>
          <w:szCs w:val="28"/>
        </w:rPr>
        <w:sectPr w:rsidR="00BE6C12" w:rsidRPr="00131050" w:rsidSect="001618E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E6C12" w:rsidRPr="00DD291D" w:rsidRDefault="00BE6C12" w:rsidP="00BE6C12">
      <w:pPr>
        <w:jc w:val="right"/>
      </w:pPr>
      <w:r w:rsidRPr="00DD291D">
        <w:lastRenderedPageBreak/>
        <w:t>Приложение</w:t>
      </w:r>
    </w:p>
    <w:p w:rsidR="00BE6C12" w:rsidRPr="00DD291D" w:rsidRDefault="00BE6C12" w:rsidP="00BE6C12">
      <w:pPr>
        <w:jc w:val="right"/>
      </w:pPr>
      <w:r w:rsidRPr="00DD291D">
        <w:t>к решению Со</w:t>
      </w:r>
      <w:r w:rsidR="004C0C76" w:rsidRPr="00DD291D">
        <w:t>вета</w:t>
      </w:r>
      <w:r w:rsidRPr="00DD291D">
        <w:t xml:space="preserve"> </w:t>
      </w:r>
    </w:p>
    <w:p w:rsidR="004C0C76" w:rsidRPr="00DD291D" w:rsidRDefault="00BE6C12" w:rsidP="00BE6C12">
      <w:pPr>
        <w:jc w:val="right"/>
      </w:pPr>
      <w:r w:rsidRPr="00DD291D">
        <w:t xml:space="preserve">Турковского муниципального </w:t>
      </w:r>
      <w:r w:rsidR="004C0C76" w:rsidRPr="00DD291D">
        <w:t>образования</w:t>
      </w:r>
    </w:p>
    <w:p w:rsidR="00BE6C12" w:rsidRPr="00DD291D" w:rsidRDefault="004C0C76" w:rsidP="00BE6C12">
      <w:pPr>
        <w:jc w:val="right"/>
      </w:pPr>
      <w:r w:rsidRPr="00DD291D">
        <w:t xml:space="preserve">Турковского муниципального </w:t>
      </w:r>
      <w:r w:rsidR="00BE6C12" w:rsidRPr="00DD291D">
        <w:t>района</w:t>
      </w:r>
    </w:p>
    <w:p w:rsidR="00BE6C12" w:rsidRPr="00DD291D" w:rsidRDefault="00BE6C12" w:rsidP="00BE6C12">
      <w:pPr>
        <w:jc w:val="right"/>
      </w:pPr>
      <w:r w:rsidRPr="00DD291D">
        <w:t xml:space="preserve">от </w:t>
      </w:r>
      <w:r w:rsidR="00B879F9">
        <w:t xml:space="preserve">28 февраля </w:t>
      </w:r>
      <w:r w:rsidRPr="00DD291D">
        <w:t>20</w:t>
      </w:r>
      <w:r w:rsidR="001406E2" w:rsidRPr="00DD291D">
        <w:t>20</w:t>
      </w:r>
      <w:r w:rsidRPr="00DD291D">
        <w:t xml:space="preserve"> года № </w:t>
      </w:r>
      <w:r w:rsidR="00B879F9">
        <w:t>15/3</w:t>
      </w:r>
      <w:bookmarkStart w:id="0" w:name="_GoBack"/>
      <w:bookmarkEnd w:id="0"/>
    </w:p>
    <w:p w:rsidR="000462F5" w:rsidRPr="00DD291D" w:rsidRDefault="000462F5" w:rsidP="00BE6C12"/>
    <w:p w:rsidR="000462F5" w:rsidRPr="00DD291D" w:rsidRDefault="000462F5" w:rsidP="00BE6C12"/>
    <w:p w:rsidR="00BE6C12" w:rsidRPr="00DD291D" w:rsidRDefault="00BE6C12" w:rsidP="00BE6C12">
      <w:pPr>
        <w:jc w:val="center"/>
        <w:rPr>
          <w:b/>
        </w:rPr>
      </w:pPr>
      <w:r w:rsidRPr="00DD291D">
        <w:rPr>
          <w:b/>
        </w:rPr>
        <w:t>Прогнозный план приватизации</w:t>
      </w:r>
    </w:p>
    <w:p w:rsidR="00BE6C12" w:rsidRPr="00DD291D" w:rsidRDefault="00BE6C12" w:rsidP="00BE6C12">
      <w:pPr>
        <w:jc w:val="center"/>
        <w:rPr>
          <w:b/>
        </w:rPr>
      </w:pPr>
      <w:r w:rsidRPr="00DD291D">
        <w:rPr>
          <w:b/>
        </w:rPr>
        <w:t>муниципального имущества на 20</w:t>
      </w:r>
      <w:r w:rsidR="007524C7" w:rsidRPr="00DD291D">
        <w:rPr>
          <w:b/>
        </w:rPr>
        <w:t>20</w:t>
      </w:r>
      <w:r w:rsidRPr="00DD291D">
        <w:rPr>
          <w:b/>
        </w:rPr>
        <w:t xml:space="preserve"> год</w:t>
      </w:r>
    </w:p>
    <w:p w:rsidR="004E0FAD" w:rsidRPr="00DD291D" w:rsidRDefault="004E0FAD" w:rsidP="00BE6C12"/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221"/>
        <w:gridCol w:w="1842"/>
        <w:gridCol w:w="2836"/>
      </w:tblGrid>
      <w:tr w:rsidR="00F46C93" w:rsidRPr="00DD291D" w:rsidTr="00A2205E">
        <w:tc>
          <w:tcPr>
            <w:tcW w:w="709" w:type="dxa"/>
            <w:vAlign w:val="center"/>
          </w:tcPr>
          <w:p w:rsidR="00F46C93" w:rsidRPr="00DD291D" w:rsidRDefault="00F46C93" w:rsidP="000040CE">
            <w:pPr>
              <w:jc w:val="center"/>
              <w:rPr>
                <w:b/>
              </w:rPr>
            </w:pPr>
            <w:r w:rsidRPr="00DD291D">
              <w:rPr>
                <w:b/>
              </w:rPr>
              <w:t xml:space="preserve">№ </w:t>
            </w:r>
            <w:proofErr w:type="gramStart"/>
            <w:r w:rsidRPr="00DD291D">
              <w:rPr>
                <w:b/>
              </w:rPr>
              <w:t>п</w:t>
            </w:r>
            <w:proofErr w:type="gramEnd"/>
            <w:r w:rsidRPr="00DD291D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F46C93" w:rsidRPr="00DD291D" w:rsidRDefault="00F46C93" w:rsidP="000040CE">
            <w:pPr>
              <w:jc w:val="center"/>
              <w:rPr>
                <w:b/>
              </w:rPr>
            </w:pPr>
            <w:r w:rsidRPr="00DD291D">
              <w:rPr>
                <w:b/>
              </w:rPr>
              <w:t>Наименование объекта приватизации</w:t>
            </w:r>
          </w:p>
        </w:tc>
        <w:tc>
          <w:tcPr>
            <w:tcW w:w="8221" w:type="dxa"/>
            <w:vAlign w:val="center"/>
          </w:tcPr>
          <w:p w:rsidR="00F46C93" w:rsidRPr="00DD291D" w:rsidRDefault="00F46C93" w:rsidP="000040CE">
            <w:pPr>
              <w:jc w:val="center"/>
              <w:rPr>
                <w:b/>
              </w:rPr>
            </w:pPr>
            <w:r w:rsidRPr="00DD291D">
              <w:rPr>
                <w:b/>
              </w:rPr>
              <w:t>Характеристики муниципального имущества</w:t>
            </w:r>
          </w:p>
        </w:tc>
        <w:tc>
          <w:tcPr>
            <w:tcW w:w="1842" w:type="dxa"/>
            <w:vAlign w:val="center"/>
          </w:tcPr>
          <w:p w:rsidR="00F46C93" w:rsidRPr="00DD291D" w:rsidRDefault="00F46C93" w:rsidP="000040CE">
            <w:pPr>
              <w:jc w:val="center"/>
              <w:rPr>
                <w:b/>
              </w:rPr>
            </w:pPr>
            <w:r w:rsidRPr="00DD291D">
              <w:rPr>
                <w:b/>
              </w:rPr>
              <w:t>Предполагаемый срок приватизации</w:t>
            </w:r>
          </w:p>
        </w:tc>
        <w:tc>
          <w:tcPr>
            <w:tcW w:w="2836" w:type="dxa"/>
          </w:tcPr>
          <w:p w:rsidR="00F46C93" w:rsidRPr="00DD291D" w:rsidRDefault="00F46C93" w:rsidP="00F46C93">
            <w:pPr>
              <w:jc w:val="center"/>
              <w:rPr>
                <w:b/>
              </w:rPr>
            </w:pPr>
            <w:r w:rsidRPr="00DD291D">
              <w:rPr>
                <w:b/>
              </w:rPr>
              <w:t>Примечание</w:t>
            </w:r>
          </w:p>
        </w:tc>
      </w:tr>
      <w:tr w:rsidR="00F46C93" w:rsidRPr="00DD291D" w:rsidTr="00DD291D">
        <w:trPr>
          <w:trHeight w:val="2485"/>
        </w:trPr>
        <w:tc>
          <w:tcPr>
            <w:tcW w:w="709" w:type="dxa"/>
          </w:tcPr>
          <w:p w:rsidR="00F46C93" w:rsidRPr="00DD291D" w:rsidRDefault="004E00E1" w:rsidP="008B0A78">
            <w:r w:rsidRPr="00DD291D">
              <w:t>1</w:t>
            </w:r>
          </w:p>
        </w:tc>
        <w:tc>
          <w:tcPr>
            <w:tcW w:w="1843" w:type="dxa"/>
          </w:tcPr>
          <w:p w:rsidR="00F46C93" w:rsidRPr="00DD291D" w:rsidRDefault="0046776C" w:rsidP="008B0A78">
            <w:r w:rsidRPr="00DD291D">
              <w:t>Нежилое</w:t>
            </w:r>
            <w:r w:rsidR="00DA5E4B" w:rsidRPr="00DD291D">
              <w:t xml:space="preserve"> </w:t>
            </w:r>
            <w:r w:rsidR="008B0A78" w:rsidRPr="00DD291D">
              <w:t>здани</w:t>
            </w:r>
            <w:r w:rsidRPr="00DD291D">
              <w:t>е</w:t>
            </w:r>
            <w:r w:rsidR="008B0A78" w:rsidRPr="00DD291D">
              <w:t xml:space="preserve"> и земельный участок</w:t>
            </w:r>
          </w:p>
        </w:tc>
        <w:tc>
          <w:tcPr>
            <w:tcW w:w="8221" w:type="dxa"/>
          </w:tcPr>
          <w:p w:rsidR="00DA5E4B" w:rsidRPr="00DD291D" w:rsidRDefault="008B0A78" w:rsidP="008B0A78">
            <w:r w:rsidRPr="00DD291D">
              <w:t>Нежилое здание с кадастровым номером 64:35:350504:3589, площадью 169,7 кв</w:t>
            </w:r>
            <w:proofErr w:type="gramStart"/>
            <w:r w:rsidRPr="00DD291D">
              <w:t>.м</w:t>
            </w:r>
            <w:proofErr w:type="gramEnd"/>
            <w:r w:rsidRPr="00DD291D">
              <w:t xml:space="preserve">, расположенное по адресу: </w:t>
            </w:r>
            <w:r w:rsidRPr="00DD291D">
              <w:rPr>
                <w:rStyle w:val="ad"/>
                <w:b w:val="0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здание 28</w:t>
            </w:r>
            <w:r w:rsidR="00C45439" w:rsidRPr="00DD291D">
              <w:rPr>
                <w:rStyle w:val="ad"/>
                <w:b w:val="0"/>
                <w:shd w:val="clear" w:color="auto" w:fill="FFFFFF"/>
              </w:rPr>
              <w:t>,</w:t>
            </w:r>
            <w:r w:rsidR="007524C7" w:rsidRPr="00DD291D">
              <w:rPr>
                <w:rStyle w:val="ad"/>
                <w:b w:val="0"/>
                <w:shd w:val="clear" w:color="auto" w:fill="FFFFFF"/>
              </w:rPr>
              <w:t xml:space="preserve"> </w:t>
            </w:r>
            <w:r w:rsidRPr="00DD291D">
              <w:t>и земельный участок с кадастровым номером 64:35:350427:37, площадью 1145 кв</w:t>
            </w:r>
            <w:proofErr w:type="gramStart"/>
            <w:r w:rsidRPr="00DD291D">
              <w:t>.м</w:t>
            </w:r>
            <w:proofErr w:type="gramEnd"/>
            <w:r w:rsidRPr="00DD291D">
              <w:t xml:space="preserve">, с разрешенным использованием: производственная база, расположенный по адресу: </w:t>
            </w:r>
            <w:r w:rsidRPr="00DD291D">
              <w:rPr>
                <w:rStyle w:val="ad"/>
                <w:b w:val="0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земельный участок 28</w:t>
            </w:r>
            <w:r w:rsidR="00C45439" w:rsidRPr="00DD291D">
              <w:rPr>
                <w:rStyle w:val="ad"/>
                <w:b w:val="0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F46C93" w:rsidRPr="00DD291D" w:rsidRDefault="0046776C" w:rsidP="008B0A78">
            <w:r w:rsidRPr="00DD291D">
              <w:t>2</w:t>
            </w:r>
            <w:r w:rsidR="00F46C93" w:rsidRPr="00DD291D">
              <w:t xml:space="preserve"> квартал 20</w:t>
            </w:r>
            <w:r w:rsidR="007524C7" w:rsidRPr="00DD291D">
              <w:t>20</w:t>
            </w:r>
            <w:r w:rsidR="00F46C93" w:rsidRPr="00DD291D">
              <w:t xml:space="preserve"> года</w:t>
            </w:r>
          </w:p>
        </w:tc>
        <w:tc>
          <w:tcPr>
            <w:tcW w:w="2836" w:type="dxa"/>
          </w:tcPr>
          <w:p w:rsidR="00F46C93" w:rsidRPr="00DD291D" w:rsidRDefault="00AA040C" w:rsidP="00A2205E">
            <w:r w:rsidRPr="00DD291D">
              <w:t>Продаж</w:t>
            </w:r>
            <w:r w:rsidR="00A2205E" w:rsidRPr="00DD291D">
              <w:t>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  <w:tr w:rsidR="00DA5E4B" w:rsidRPr="00DD291D" w:rsidTr="00DD291D">
        <w:trPr>
          <w:trHeight w:val="2548"/>
        </w:trPr>
        <w:tc>
          <w:tcPr>
            <w:tcW w:w="709" w:type="dxa"/>
          </w:tcPr>
          <w:p w:rsidR="00DA5E4B" w:rsidRPr="00DD291D" w:rsidRDefault="00DA5E4B" w:rsidP="008B0A78">
            <w:r w:rsidRPr="00DD291D">
              <w:t>2</w:t>
            </w:r>
          </w:p>
        </w:tc>
        <w:tc>
          <w:tcPr>
            <w:tcW w:w="1843" w:type="dxa"/>
          </w:tcPr>
          <w:p w:rsidR="00DA5E4B" w:rsidRPr="00DD291D" w:rsidRDefault="00DA5E4B" w:rsidP="008B0A78">
            <w:r w:rsidRPr="00DD291D">
              <w:t>Нежилое здание и земельный участок</w:t>
            </w:r>
          </w:p>
        </w:tc>
        <w:tc>
          <w:tcPr>
            <w:tcW w:w="8221" w:type="dxa"/>
          </w:tcPr>
          <w:p w:rsidR="00DA5E4B" w:rsidRPr="00DD291D" w:rsidRDefault="00DA5E4B" w:rsidP="008B0A78">
            <w:r w:rsidRPr="00DD291D">
              <w:t>Нежилое здание с кадастровым номером 64:35:350504:3588, площадью 2094,6 кв</w:t>
            </w:r>
            <w:proofErr w:type="gramStart"/>
            <w:r w:rsidRPr="00DD291D">
              <w:t>.м</w:t>
            </w:r>
            <w:proofErr w:type="gramEnd"/>
            <w:r w:rsidRPr="00DD291D">
              <w:t xml:space="preserve">, расположенное по адресу: </w:t>
            </w:r>
            <w:r w:rsidRPr="00DD291D">
              <w:rPr>
                <w:rStyle w:val="ad"/>
                <w:b w:val="0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здание 32А,</w:t>
            </w:r>
            <w:r w:rsidRPr="00DD291D">
              <w:t xml:space="preserve"> и земельный участок с кадастровым номером 64:35:350427:35, площадью 15539 кв</w:t>
            </w:r>
            <w:proofErr w:type="gramStart"/>
            <w:r w:rsidRPr="00DD291D">
              <w:t>.м</w:t>
            </w:r>
            <w:proofErr w:type="gramEnd"/>
            <w:r w:rsidRPr="00DD291D">
              <w:t xml:space="preserve">, с разрешенным использованием: производственная база, расположенный по адресу: </w:t>
            </w:r>
            <w:r w:rsidRPr="00DD291D">
              <w:rPr>
                <w:rStyle w:val="ad"/>
                <w:b w:val="0"/>
                <w:shd w:val="clear" w:color="auto" w:fill="FFFFFF"/>
              </w:rPr>
              <w:t>Российская Федерация, Саратовская область, Турковский муниципальный район, Турковское муниципальное образование, рп. Турки, ул. Гагарина, земельный участок 32А.</w:t>
            </w:r>
          </w:p>
        </w:tc>
        <w:tc>
          <w:tcPr>
            <w:tcW w:w="1842" w:type="dxa"/>
          </w:tcPr>
          <w:p w:rsidR="00DA5E4B" w:rsidRPr="00DD291D" w:rsidRDefault="00DA5E4B" w:rsidP="008B0A78">
            <w:r w:rsidRPr="00DD291D">
              <w:t>2 квартал 2020 года</w:t>
            </w:r>
          </w:p>
        </w:tc>
        <w:tc>
          <w:tcPr>
            <w:tcW w:w="2836" w:type="dxa"/>
          </w:tcPr>
          <w:p w:rsidR="00DA5E4B" w:rsidRPr="00DD291D" w:rsidRDefault="00DA5E4B" w:rsidP="00A2205E">
            <w:r w:rsidRPr="00DD291D">
              <w:t>Продажу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  <w:tr w:rsidR="00C45439" w:rsidRPr="00DD291D" w:rsidTr="00DD291D">
        <w:trPr>
          <w:trHeight w:val="3668"/>
        </w:trPr>
        <w:tc>
          <w:tcPr>
            <w:tcW w:w="709" w:type="dxa"/>
          </w:tcPr>
          <w:p w:rsidR="00C45439" w:rsidRPr="00DD291D" w:rsidRDefault="00C45439" w:rsidP="008B0A78">
            <w:r w:rsidRPr="00DD291D">
              <w:lastRenderedPageBreak/>
              <w:t>3</w:t>
            </w:r>
          </w:p>
        </w:tc>
        <w:tc>
          <w:tcPr>
            <w:tcW w:w="1843" w:type="dxa"/>
          </w:tcPr>
          <w:p w:rsidR="00C45439" w:rsidRPr="00DD291D" w:rsidRDefault="00C45439" w:rsidP="00BA14F4">
            <w:r w:rsidRPr="00DD291D">
              <w:t>Два нежилых здания и земельный участок</w:t>
            </w:r>
          </w:p>
        </w:tc>
        <w:tc>
          <w:tcPr>
            <w:tcW w:w="8221" w:type="dxa"/>
          </w:tcPr>
          <w:p w:rsidR="00C45439" w:rsidRPr="00DD291D" w:rsidRDefault="00C45439" w:rsidP="008B0A78">
            <w:r w:rsidRPr="00DD291D">
              <w:t>Нежилое здание с кадастровым номером 64:35:350427:25, площадью 2173,1 кв</w:t>
            </w:r>
            <w:proofErr w:type="gramStart"/>
            <w:r w:rsidRPr="00DD291D">
              <w:t>.м</w:t>
            </w:r>
            <w:proofErr w:type="gramEnd"/>
            <w:r w:rsidRPr="00DD291D">
              <w:t>, расположенное по адресу: Российская Федерация, Саратовская область, Турковский муниципальный район, Турковское муниципальное образование, рп. Турки, ул. Гагарина, здание 32 строение 1, нежилое здание с кадастровым номером 64:35:350504:2531, площадью 1934,6 кв</w:t>
            </w:r>
            <w:proofErr w:type="gramStart"/>
            <w:r w:rsidRPr="00DD291D">
              <w:t>.м</w:t>
            </w:r>
            <w:proofErr w:type="gramEnd"/>
            <w:r w:rsidRPr="00DD291D">
              <w:t>, расположенное по адресу: Российская Федерация, Саратовская область, Турковский муниципальный район, Турковское муниципальное  образование, рп. Турки, ул. Гагарина, здание 32 строение 2, и земельный участок с кадастровым номером 64:35:350427:1, площадью 21258 кв</w:t>
            </w:r>
            <w:proofErr w:type="gramStart"/>
            <w:r w:rsidRPr="00DD291D">
              <w:t>.м</w:t>
            </w:r>
            <w:proofErr w:type="gramEnd"/>
            <w:r w:rsidRPr="00DD291D">
              <w:t>, с разрешенным использованием: производственная база, расположенный по адресу: Российская Федерация, Саратовская область, Турковский муниципальный район, Турковское муниципальное образование, рп. Турки, ул. Гагарина, земельный участок 32.</w:t>
            </w:r>
          </w:p>
        </w:tc>
        <w:tc>
          <w:tcPr>
            <w:tcW w:w="1842" w:type="dxa"/>
          </w:tcPr>
          <w:p w:rsidR="00C45439" w:rsidRPr="00DD291D" w:rsidRDefault="0046776C" w:rsidP="008B0A78">
            <w:r w:rsidRPr="00DD291D">
              <w:t xml:space="preserve">2 </w:t>
            </w:r>
            <w:r w:rsidR="00C45439" w:rsidRPr="00DD291D">
              <w:t>квартал 2020 года</w:t>
            </w:r>
          </w:p>
        </w:tc>
        <w:tc>
          <w:tcPr>
            <w:tcW w:w="2836" w:type="dxa"/>
          </w:tcPr>
          <w:p w:rsidR="00C45439" w:rsidRPr="00DD291D" w:rsidRDefault="00C45439" w:rsidP="00BA14F4">
            <w:r w:rsidRPr="00DD291D">
              <w:t>Продажу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  <w:tr w:rsidR="00C45439" w:rsidRPr="00DD291D" w:rsidTr="00C45439">
        <w:trPr>
          <w:trHeight w:val="833"/>
        </w:trPr>
        <w:tc>
          <w:tcPr>
            <w:tcW w:w="709" w:type="dxa"/>
          </w:tcPr>
          <w:p w:rsidR="00C45439" w:rsidRPr="00DD291D" w:rsidRDefault="00C45439" w:rsidP="008B0A78">
            <w:r w:rsidRPr="00DD291D">
              <w:t>4</w:t>
            </w:r>
          </w:p>
        </w:tc>
        <w:tc>
          <w:tcPr>
            <w:tcW w:w="1843" w:type="dxa"/>
          </w:tcPr>
          <w:p w:rsidR="00C45439" w:rsidRPr="00DD291D" w:rsidRDefault="00C45439" w:rsidP="00BA14F4">
            <w:r w:rsidRPr="00DD291D">
              <w:t>Земельный участок</w:t>
            </w:r>
          </w:p>
        </w:tc>
        <w:tc>
          <w:tcPr>
            <w:tcW w:w="8221" w:type="dxa"/>
          </w:tcPr>
          <w:p w:rsidR="00C45439" w:rsidRPr="00DD291D" w:rsidRDefault="00C45439" w:rsidP="008B0A78">
            <w:pPr>
              <w:rPr>
                <w:rStyle w:val="ad"/>
                <w:b w:val="0"/>
                <w:shd w:val="clear" w:color="auto" w:fill="FFFFFF"/>
              </w:rPr>
            </w:pPr>
            <w:r w:rsidRPr="00DD291D">
              <w:t>Земельный участок с кадастровым номером 64:35:350427:36, площадью 553 кв</w:t>
            </w:r>
            <w:proofErr w:type="gramStart"/>
            <w:r w:rsidRPr="00DD291D">
              <w:t>.м</w:t>
            </w:r>
            <w:proofErr w:type="gramEnd"/>
            <w:r w:rsidRPr="00DD291D">
              <w:t>, с разрешенным использованием: производственная база, расположенный по адресу: Российская Федерация, Саратовская область, Турковский муниципальный район, Турковское муниципальное образование, рп. Турки, ул. Гагарина, земельный участок 32Б.</w:t>
            </w:r>
          </w:p>
          <w:p w:rsidR="00C45439" w:rsidRPr="00DD291D" w:rsidRDefault="00C45439" w:rsidP="008B0A78">
            <w:pPr>
              <w:rPr>
                <w:rStyle w:val="ad"/>
                <w:b w:val="0"/>
                <w:shd w:val="clear" w:color="auto" w:fill="FFFFFF"/>
              </w:rPr>
            </w:pPr>
          </w:p>
          <w:p w:rsidR="00C45439" w:rsidRPr="00DD291D" w:rsidRDefault="00C45439" w:rsidP="008B0A78">
            <w:pPr>
              <w:rPr>
                <w:rStyle w:val="ad"/>
                <w:b w:val="0"/>
                <w:shd w:val="clear" w:color="auto" w:fill="FFFFFF"/>
              </w:rPr>
            </w:pPr>
          </w:p>
          <w:p w:rsidR="00C45439" w:rsidRPr="00DD291D" w:rsidRDefault="00C45439" w:rsidP="008B0A78">
            <w:pPr>
              <w:rPr>
                <w:rStyle w:val="ad"/>
                <w:b w:val="0"/>
                <w:shd w:val="clear" w:color="auto" w:fill="FFFFFF"/>
              </w:rPr>
            </w:pPr>
          </w:p>
          <w:p w:rsidR="00C45439" w:rsidRPr="00DD291D" w:rsidRDefault="00C45439" w:rsidP="008B0A78"/>
        </w:tc>
        <w:tc>
          <w:tcPr>
            <w:tcW w:w="1842" w:type="dxa"/>
          </w:tcPr>
          <w:p w:rsidR="00C45439" w:rsidRPr="00DD291D" w:rsidRDefault="0046776C" w:rsidP="008B0A78">
            <w:r w:rsidRPr="00DD291D">
              <w:t>2</w:t>
            </w:r>
            <w:r w:rsidR="00C45439" w:rsidRPr="00DD291D">
              <w:t xml:space="preserve"> квартал 2020 года</w:t>
            </w:r>
          </w:p>
        </w:tc>
        <w:tc>
          <w:tcPr>
            <w:tcW w:w="2836" w:type="dxa"/>
          </w:tcPr>
          <w:p w:rsidR="00C45439" w:rsidRPr="00DD291D" w:rsidRDefault="00C45439" w:rsidP="00BA14F4">
            <w:r w:rsidRPr="00DD291D">
              <w:t>Продажу провести в соответствии с Федеральным законом от 21 декабря 2001 года № 178-ФЗ «О приватизации государственного и муниципального имущества»</w:t>
            </w:r>
          </w:p>
        </w:tc>
      </w:tr>
    </w:tbl>
    <w:p w:rsidR="00BE6C12" w:rsidRPr="00DD291D" w:rsidRDefault="00BE6C12" w:rsidP="00BE6C12"/>
    <w:p w:rsidR="00F20260" w:rsidRPr="00DD291D" w:rsidRDefault="00F20260" w:rsidP="00BE6C12"/>
    <w:sectPr w:rsidR="00F20260" w:rsidRPr="00DD291D" w:rsidSect="00DA5E4B">
      <w:pgSz w:w="16838" w:h="11906" w:orient="landscape"/>
      <w:pgMar w:top="568" w:right="993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D4" w:rsidRDefault="001741D4" w:rsidP="006C35D2">
      <w:r>
        <w:separator/>
      </w:r>
    </w:p>
  </w:endnote>
  <w:endnote w:type="continuationSeparator" w:id="0">
    <w:p w:rsidR="001741D4" w:rsidRDefault="001741D4" w:rsidP="006C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D4" w:rsidRDefault="001741D4" w:rsidP="006C35D2">
      <w:r>
        <w:separator/>
      </w:r>
    </w:p>
  </w:footnote>
  <w:footnote w:type="continuationSeparator" w:id="0">
    <w:p w:rsidR="001741D4" w:rsidRDefault="001741D4" w:rsidP="006C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40CE"/>
    <w:rsid w:val="00012588"/>
    <w:rsid w:val="00026211"/>
    <w:rsid w:val="00030914"/>
    <w:rsid w:val="000462F5"/>
    <w:rsid w:val="0005468D"/>
    <w:rsid w:val="00060C2F"/>
    <w:rsid w:val="00062C24"/>
    <w:rsid w:val="00082D69"/>
    <w:rsid w:val="00084AC0"/>
    <w:rsid w:val="0008589A"/>
    <w:rsid w:val="000966EC"/>
    <w:rsid w:val="000A2A76"/>
    <w:rsid w:val="000A33B7"/>
    <w:rsid w:val="000A4DD0"/>
    <w:rsid w:val="000A5720"/>
    <w:rsid w:val="000A5E3C"/>
    <w:rsid w:val="000B1E08"/>
    <w:rsid w:val="000B3291"/>
    <w:rsid w:val="000B38A9"/>
    <w:rsid w:val="000B4559"/>
    <w:rsid w:val="000C0D7C"/>
    <w:rsid w:val="000D7681"/>
    <w:rsid w:val="000D7E7B"/>
    <w:rsid w:val="000E111F"/>
    <w:rsid w:val="000F36A6"/>
    <w:rsid w:val="000F7F03"/>
    <w:rsid w:val="00102FBE"/>
    <w:rsid w:val="0010335D"/>
    <w:rsid w:val="00106A0F"/>
    <w:rsid w:val="00115F79"/>
    <w:rsid w:val="00127B31"/>
    <w:rsid w:val="00131050"/>
    <w:rsid w:val="001326E3"/>
    <w:rsid w:val="00135EEE"/>
    <w:rsid w:val="001406E2"/>
    <w:rsid w:val="001506E1"/>
    <w:rsid w:val="001526EC"/>
    <w:rsid w:val="00161002"/>
    <w:rsid w:val="0016185B"/>
    <w:rsid w:val="001618EF"/>
    <w:rsid w:val="00162AD0"/>
    <w:rsid w:val="0016482F"/>
    <w:rsid w:val="001657DA"/>
    <w:rsid w:val="001741D4"/>
    <w:rsid w:val="00182654"/>
    <w:rsid w:val="00187125"/>
    <w:rsid w:val="001D19DD"/>
    <w:rsid w:val="001F208F"/>
    <w:rsid w:val="001F49D0"/>
    <w:rsid w:val="00205E0C"/>
    <w:rsid w:val="0020684B"/>
    <w:rsid w:val="002100DA"/>
    <w:rsid w:val="00223A41"/>
    <w:rsid w:val="00233ABC"/>
    <w:rsid w:val="00251599"/>
    <w:rsid w:val="002650D5"/>
    <w:rsid w:val="002950B9"/>
    <w:rsid w:val="002A0AB4"/>
    <w:rsid w:val="002B5AAF"/>
    <w:rsid w:val="002C487E"/>
    <w:rsid w:val="002C4FD1"/>
    <w:rsid w:val="002F49E3"/>
    <w:rsid w:val="003147F5"/>
    <w:rsid w:val="003228FF"/>
    <w:rsid w:val="00330D6A"/>
    <w:rsid w:val="003347D9"/>
    <w:rsid w:val="00345C20"/>
    <w:rsid w:val="00364BFE"/>
    <w:rsid w:val="00371A59"/>
    <w:rsid w:val="003774E2"/>
    <w:rsid w:val="0038684E"/>
    <w:rsid w:val="003A6398"/>
    <w:rsid w:val="003B0E17"/>
    <w:rsid w:val="003B195D"/>
    <w:rsid w:val="003B30EE"/>
    <w:rsid w:val="003C19F8"/>
    <w:rsid w:val="003C48DD"/>
    <w:rsid w:val="003D26F2"/>
    <w:rsid w:val="003E6132"/>
    <w:rsid w:val="003F0275"/>
    <w:rsid w:val="003F0742"/>
    <w:rsid w:val="003F72EF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6776C"/>
    <w:rsid w:val="00471E8C"/>
    <w:rsid w:val="00483090"/>
    <w:rsid w:val="0048409F"/>
    <w:rsid w:val="00484670"/>
    <w:rsid w:val="0049537C"/>
    <w:rsid w:val="00495F6A"/>
    <w:rsid w:val="004A2D5A"/>
    <w:rsid w:val="004C085C"/>
    <w:rsid w:val="004C0C76"/>
    <w:rsid w:val="004D627A"/>
    <w:rsid w:val="004E00E1"/>
    <w:rsid w:val="004E0FAD"/>
    <w:rsid w:val="00511E71"/>
    <w:rsid w:val="00551E09"/>
    <w:rsid w:val="0056064D"/>
    <w:rsid w:val="0056292D"/>
    <w:rsid w:val="0057566A"/>
    <w:rsid w:val="00577A8C"/>
    <w:rsid w:val="005964EE"/>
    <w:rsid w:val="005967A0"/>
    <w:rsid w:val="005A11B2"/>
    <w:rsid w:val="005A2852"/>
    <w:rsid w:val="005A2C0F"/>
    <w:rsid w:val="005B1082"/>
    <w:rsid w:val="005B5460"/>
    <w:rsid w:val="005E5C94"/>
    <w:rsid w:val="005F6B63"/>
    <w:rsid w:val="00616FA7"/>
    <w:rsid w:val="0062070B"/>
    <w:rsid w:val="00627CCF"/>
    <w:rsid w:val="00640E25"/>
    <w:rsid w:val="00642E92"/>
    <w:rsid w:val="00650431"/>
    <w:rsid w:val="00653586"/>
    <w:rsid w:val="00656A3E"/>
    <w:rsid w:val="0067138D"/>
    <w:rsid w:val="0068185C"/>
    <w:rsid w:val="00697D44"/>
    <w:rsid w:val="006A16C8"/>
    <w:rsid w:val="006A41BF"/>
    <w:rsid w:val="006C35D2"/>
    <w:rsid w:val="006C6B5D"/>
    <w:rsid w:val="006E0607"/>
    <w:rsid w:val="006F120C"/>
    <w:rsid w:val="00707E6D"/>
    <w:rsid w:val="00722158"/>
    <w:rsid w:val="007361CD"/>
    <w:rsid w:val="00736326"/>
    <w:rsid w:val="007506E1"/>
    <w:rsid w:val="007524C7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7A84"/>
    <w:rsid w:val="00791574"/>
    <w:rsid w:val="00792AEE"/>
    <w:rsid w:val="00792F82"/>
    <w:rsid w:val="00796EC8"/>
    <w:rsid w:val="007A2C8C"/>
    <w:rsid w:val="007C755F"/>
    <w:rsid w:val="007D66A3"/>
    <w:rsid w:val="007E2D4C"/>
    <w:rsid w:val="007E391F"/>
    <w:rsid w:val="007E576C"/>
    <w:rsid w:val="007F012A"/>
    <w:rsid w:val="00801928"/>
    <w:rsid w:val="00801A82"/>
    <w:rsid w:val="00806420"/>
    <w:rsid w:val="00820BC8"/>
    <w:rsid w:val="008217F2"/>
    <w:rsid w:val="0083012D"/>
    <w:rsid w:val="00833525"/>
    <w:rsid w:val="008458E8"/>
    <w:rsid w:val="00865F03"/>
    <w:rsid w:val="00867B29"/>
    <w:rsid w:val="0087564F"/>
    <w:rsid w:val="00885B74"/>
    <w:rsid w:val="00892A3C"/>
    <w:rsid w:val="008A3C52"/>
    <w:rsid w:val="008A51CC"/>
    <w:rsid w:val="008B0A78"/>
    <w:rsid w:val="008C6896"/>
    <w:rsid w:val="008C7A9E"/>
    <w:rsid w:val="008D0C4C"/>
    <w:rsid w:val="008D7A88"/>
    <w:rsid w:val="008E1122"/>
    <w:rsid w:val="008F04A5"/>
    <w:rsid w:val="008F6570"/>
    <w:rsid w:val="008F6894"/>
    <w:rsid w:val="00904116"/>
    <w:rsid w:val="00910B8F"/>
    <w:rsid w:val="00920CBF"/>
    <w:rsid w:val="00927346"/>
    <w:rsid w:val="009339BC"/>
    <w:rsid w:val="00937484"/>
    <w:rsid w:val="009419EB"/>
    <w:rsid w:val="00943503"/>
    <w:rsid w:val="00943676"/>
    <w:rsid w:val="00952002"/>
    <w:rsid w:val="00964768"/>
    <w:rsid w:val="009749A2"/>
    <w:rsid w:val="00974C42"/>
    <w:rsid w:val="0098149C"/>
    <w:rsid w:val="00981563"/>
    <w:rsid w:val="009875FE"/>
    <w:rsid w:val="00992B87"/>
    <w:rsid w:val="009A10CD"/>
    <w:rsid w:val="009B7244"/>
    <w:rsid w:val="009E1623"/>
    <w:rsid w:val="00A033ED"/>
    <w:rsid w:val="00A04981"/>
    <w:rsid w:val="00A2205E"/>
    <w:rsid w:val="00A2716A"/>
    <w:rsid w:val="00A276E9"/>
    <w:rsid w:val="00A30D6A"/>
    <w:rsid w:val="00A336C9"/>
    <w:rsid w:val="00A42040"/>
    <w:rsid w:val="00A67770"/>
    <w:rsid w:val="00A67C5D"/>
    <w:rsid w:val="00A67E34"/>
    <w:rsid w:val="00A722E1"/>
    <w:rsid w:val="00A8440C"/>
    <w:rsid w:val="00A8519C"/>
    <w:rsid w:val="00AA040C"/>
    <w:rsid w:val="00AA3A71"/>
    <w:rsid w:val="00AB7168"/>
    <w:rsid w:val="00AB7968"/>
    <w:rsid w:val="00AC1506"/>
    <w:rsid w:val="00AC4A45"/>
    <w:rsid w:val="00AD4A8E"/>
    <w:rsid w:val="00AD77D0"/>
    <w:rsid w:val="00AE5E05"/>
    <w:rsid w:val="00B059B6"/>
    <w:rsid w:val="00B066D2"/>
    <w:rsid w:val="00B073B6"/>
    <w:rsid w:val="00B1095A"/>
    <w:rsid w:val="00B429CE"/>
    <w:rsid w:val="00B50091"/>
    <w:rsid w:val="00B532F4"/>
    <w:rsid w:val="00B613C8"/>
    <w:rsid w:val="00B61416"/>
    <w:rsid w:val="00B879F9"/>
    <w:rsid w:val="00B9374E"/>
    <w:rsid w:val="00B96706"/>
    <w:rsid w:val="00BA70A4"/>
    <w:rsid w:val="00BB68C4"/>
    <w:rsid w:val="00BC0F8B"/>
    <w:rsid w:val="00BC69FD"/>
    <w:rsid w:val="00BE4131"/>
    <w:rsid w:val="00BE6C12"/>
    <w:rsid w:val="00BF5511"/>
    <w:rsid w:val="00BF637E"/>
    <w:rsid w:val="00BF77D9"/>
    <w:rsid w:val="00C26380"/>
    <w:rsid w:val="00C40E2D"/>
    <w:rsid w:val="00C42FF9"/>
    <w:rsid w:val="00C45439"/>
    <w:rsid w:val="00C45B6F"/>
    <w:rsid w:val="00C467C9"/>
    <w:rsid w:val="00C52E29"/>
    <w:rsid w:val="00C55BF7"/>
    <w:rsid w:val="00C609CC"/>
    <w:rsid w:val="00C71DF4"/>
    <w:rsid w:val="00C720BB"/>
    <w:rsid w:val="00C7509A"/>
    <w:rsid w:val="00CC0A6B"/>
    <w:rsid w:val="00CC2CE0"/>
    <w:rsid w:val="00CC4A3E"/>
    <w:rsid w:val="00CD2BCC"/>
    <w:rsid w:val="00CD4949"/>
    <w:rsid w:val="00CE44DC"/>
    <w:rsid w:val="00CF0712"/>
    <w:rsid w:val="00CF2D35"/>
    <w:rsid w:val="00D1151C"/>
    <w:rsid w:val="00D2427A"/>
    <w:rsid w:val="00D342FF"/>
    <w:rsid w:val="00D45EF9"/>
    <w:rsid w:val="00D469E5"/>
    <w:rsid w:val="00D62682"/>
    <w:rsid w:val="00D630A6"/>
    <w:rsid w:val="00D736C4"/>
    <w:rsid w:val="00D76CB7"/>
    <w:rsid w:val="00D8195B"/>
    <w:rsid w:val="00D81D22"/>
    <w:rsid w:val="00D82253"/>
    <w:rsid w:val="00D918FF"/>
    <w:rsid w:val="00D9217C"/>
    <w:rsid w:val="00DA1458"/>
    <w:rsid w:val="00DA5E4B"/>
    <w:rsid w:val="00DA6B99"/>
    <w:rsid w:val="00DC020C"/>
    <w:rsid w:val="00DD291D"/>
    <w:rsid w:val="00DD4310"/>
    <w:rsid w:val="00DD68A4"/>
    <w:rsid w:val="00DE0011"/>
    <w:rsid w:val="00DE02EB"/>
    <w:rsid w:val="00DF5955"/>
    <w:rsid w:val="00E040C1"/>
    <w:rsid w:val="00E11507"/>
    <w:rsid w:val="00E22C0D"/>
    <w:rsid w:val="00E447D3"/>
    <w:rsid w:val="00E44EF5"/>
    <w:rsid w:val="00E47B83"/>
    <w:rsid w:val="00E50773"/>
    <w:rsid w:val="00E50CCE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70DD"/>
    <w:rsid w:val="00EC03AB"/>
    <w:rsid w:val="00EE22B1"/>
    <w:rsid w:val="00EF05B1"/>
    <w:rsid w:val="00F04F55"/>
    <w:rsid w:val="00F13C47"/>
    <w:rsid w:val="00F20260"/>
    <w:rsid w:val="00F27869"/>
    <w:rsid w:val="00F336FE"/>
    <w:rsid w:val="00F33F23"/>
    <w:rsid w:val="00F46C93"/>
    <w:rsid w:val="00F530B3"/>
    <w:rsid w:val="00F560ED"/>
    <w:rsid w:val="00F60A10"/>
    <w:rsid w:val="00F70442"/>
    <w:rsid w:val="00F73E17"/>
    <w:rsid w:val="00F7455D"/>
    <w:rsid w:val="00F748CD"/>
    <w:rsid w:val="00F80A4F"/>
    <w:rsid w:val="00F81679"/>
    <w:rsid w:val="00F97367"/>
    <w:rsid w:val="00F97743"/>
    <w:rsid w:val="00FA15CF"/>
    <w:rsid w:val="00FA35F8"/>
    <w:rsid w:val="00FB5FCB"/>
    <w:rsid w:val="00FD38E4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Strong"/>
    <w:basedOn w:val="a0"/>
    <w:uiPriority w:val="22"/>
    <w:qFormat/>
    <w:rsid w:val="008B0A78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Strong"/>
    <w:basedOn w:val="a0"/>
    <w:uiPriority w:val="22"/>
    <w:qFormat/>
    <w:rsid w:val="008B0A7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F97AD-F909-4B5A-9B18-90C59018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60</cp:revision>
  <cp:lastPrinted>2020-04-20T10:30:00Z</cp:lastPrinted>
  <dcterms:created xsi:type="dcterms:W3CDTF">2015-12-18T07:29:00Z</dcterms:created>
  <dcterms:modified xsi:type="dcterms:W3CDTF">2020-04-20T10:32:00Z</dcterms:modified>
</cp:coreProperties>
</file>