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AD0" w:rsidRDefault="00AD5AD0" w:rsidP="00AD5AD0">
      <w:pPr>
        <w:pStyle w:val="a3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 wp14:anchorId="1D2DC086" wp14:editId="7F3F889A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AD0" w:rsidRPr="009A0DB8" w:rsidRDefault="00AD5AD0" w:rsidP="00AD5AD0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AD5AD0" w:rsidRPr="009A0DB8" w:rsidRDefault="00AD5AD0" w:rsidP="00AD5AD0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AD5AD0" w:rsidRDefault="00AD5AD0" w:rsidP="00AD5AD0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AD5AD0" w:rsidRDefault="00AD5AD0" w:rsidP="00AD5AD0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AD5AD0" w:rsidRDefault="00AD5AD0" w:rsidP="00AD5AD0">
      <w:pPr>
        <w:pStyle w:val="a3"/>
        <w:rPr>
          <w:b/>
          <w:szCs w:val="28"/>
        </w:rPr>
      </w:pPr>
    </w:p>
    <w:p w:rsidR="00AD5AD0" w:rsidRPr="00DF4C77" w:rsidRDefault="00AD5AD0" w:rsidP="00AD5AD0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РЕШЕНИЕ №39/2</w:t>
      </w:r>
    </w:p>
    <w:p w:rsidR="00AD5AD0" w:rsidRPr="000C339D" w:rsidRDefault="00AD5AD0" w:rsidP="00AD5AD0">
      <w:pPr>
        <w:pStyle w:val="a3"/>
        <w:rPr>
          <w:b/>
          <w:sz w:val="24"/>
          <w:szCs w:val="24"/>
        </w:rPr>
      </w:pPr>
    </w:p>
    <w:p w:rsidR="00AD5AD0" w:rsidRPr="00C246B0" w:rsidRDefault="00AD5AD0" w:rsidP="00C844F9">
      <w:pPr>
        <w:tabs>
          <w:tab w:val="left" w:pos="6865"/>
        </w:tabs>
        <w:jc w:val="both"/>
        <w:rPr>
          <w:sz w:val="28"/>
          <w:szCs w:val="28"/>
        </w:rPr>
      </w:pPr>
      <w:r w:rsidRPr="00C246B0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22 апреля </w:t>
      </w:r>
      <w:r w:rsidRPr="00C246B0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C246B0"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  <w:t xml:space="preserve">       </w:t>
      </w:r>
      <w:proofErr w:type="spellStart"/>
      <w:r>
        <w:rPr>
          <w:sz w:val="28"/>
          <w:szCs w:val="28"/>
        </w:rPr>
        <w:t>р</w:t>
      </w:r>
      <w:r w:rsidRPr="00C246B0">
        <w:rPr>
          <w:sz w:val="28"/>
          <w:szCs w:val="28"/>
        </w:rPr>
        <w:t>п</w:t>
      </w:r>
      <w:proofErr w:type="spellEnd"/>
      <w:r w:rsidRPr="00C246B0">
        <w:rPr>
          <w:sz w:val="28"/>
          <w:szCs w:val="28"/>
        </w:rPr>
        <w:t>. Турки</w:t>
      </w:r>
    </w:p>
    <w:p w:rsidR="00AD5AD0" w:rsidRPr="00DF4DC7" w:rsidRDefault="00AD5AD0" w:rsidP="00AD5AD0">
      <w:pPr>
        <w:pStyle w:val="a3"/>
        <w:jc w:val="center"/>
        <w:rPr>
          <w:b/>
          <w:sz w:val="24"/>
          <w:szCs w:val="24"/>
        </w:rPr>
      </w:pPr>
    </w:p>
    <w:p w:rsidR="00C844F9" w:rsidRPr="00C844F9" w:rsidRDefault="00C844F9" w:rsidP="00C844F9">
      <w:pPr>
        <w:contextualSpacing/>
        <w:jc w:val="both"/>
        <w:rPr>
          <w:b/>
          <w:sz w:val="28"/>
          <w:szCs w:val="28"/>
        </w:rPr>
      </w:pPr>
      <w:r w:rsidRPr="00C844F9">
        <w:rPr>
          <w:b/>
          <w:sz w:val="28"/>
          <w:szCs w:val="28"/>
        </w:rPr>
        <w:t>Об утверждении Порядка</w:t>
      </w:r>
      <w:r>
        <w:rPr>
          <w:b/>
          <w:sz w:val="28"/>
          <w:szCs w:val="28"/>
        </w:rPr>
        <w:t xml:space="preserve"> предоставления</w:t>
      </w:r>
      <w:r w:rsidRPr="00C844F9">
        <w:rPr>
          <w:b/>
          <w:sz w:val="28"/>
          <w:szCs w:val="28"/>
        </w:rPr>
        <w:t xml:space="preserve"> бюджетам других</w:t>
      </w:r>
    </w:p>
    <w:p w:rsidR="00C844F9" w:rsidRPr="00C844F9" w:rsidRDefault="00C844F9" w:rsidP="00C844F9">
      <w:pPr>
        <w:contextualSpacing/>
        <w:jc w:val="both"/>
        <w:rPr>
          <w:b/>
          <w:sz w:val="28"/>
          <w:szCs w:val="28"/>
        </w:rPr>
      </w:pPr>
      <w:r w:rsidRPr="00C844F9">
        <w:rPr>
          <w:b/>
          <w:sz w:val="28"/>
          <w:szCs w:val="28"/>
        </w:rPr>
        <w:t>муниципальных образований из бюджета Турковского</w:t>
      </w:r>
    </w:p>
    <w:p w:rsidR="00C844F9" w:rsidRPr="00C844F9" w:rsidRDefault="00C844F9" w:rsidP="00C844F9">
      <w:pPr>
        <w:contextualSpacing/>
        <w:jc w:val="both"/>
        <w:rPr>
          <w:b/>
          <w:sz w:val="28"/>
          <w:szCs w:val="28"/>
        </w:rPr>
      </w:pPr>
      <w:r w:rsidRPr="00C844F9">
        <w:rPr>
          <w:b/>
          <w:sz w:val="28"/>
          <w:szCs w:val="28"/>
        </w:rPr>
        <w:t xml:space="preserve">муниципального образования </w:t>
      </w:r>
      <w:proofErr w:type="gramStart"/>
      <w:r w:rsidRPr="00C844F9">
        <w:rPr>
          <w:b/>
          <w:sz w:val="28"/>
          <w:szCs w:val="28"/>
        </w:rPr>
        <w:t>межбюджетных</w:t>
      </w:r>
      <w:proofErr w:type="gramEnd"/>
      <w:r w:rsidRPr="00C844F9">
        <w:rPr>
          <w:b/>
          <w:sz w:val="28"/>
          <w:szCs w:val="28"/>
        </w:rPr>
        <w:t xml:space="preserve"> </w:t>
      </w:r>
    </w:p>
    <w:p w:rsidR="00C844F9" w:rsidRPr="00C844F9" w:rsidRDefault="00C844F9" w:rsidP="00C844F9">
      <w:pPr>
        <w:contextualSpacing/>
        <w:jc w:val="both"/>
        <w:rPr>
          <w:b/>
          <w:sz w:val="28"/>
          <w:szCs w:val="28"/>
        </w:rPr>
      </w:pPr>
      <w:r w:rsidRPr="00C844F9">
        <w:rPr>
          <w:b/>
          <w:sz w:val="28"/>
          <w:szCs w:val="28"/>
        </w:rPr>
        <w:t xml:space="preserve"> трансфертов в форме субсидии в целях </w:t>
      </w:r>
      <w:proofErr w:type="spellStart"/>
      <w:r w:rsidRPr="00C844F9">
        <w:rPr>
          <w:b/>
          <w:sz w:val="28"/>
          <w:szCs w:val="28"/>
        </w:rPr>
        <w:t>софинансирования</w:t>
      </w:r>
      <w:proofErr w:type="spellEnd"/>
      <w:r w:rsidRPr="00C844F9">
        <w:rPr>
          <w:b/>
          <w:sz w:val="28"/>
          <w:szCs w:val="28"/>
        </w:rPr>
        <w:t xml:space="preserve"> </w:t>
      </w:r>
    </w:p>
    <w:p w:rsidR="00C844F9" w:rsidRPr="00C844F9" w:rsidRDefault="00C844F9" w:rsidP="00C844F9">
      <w:pPr>
        <w:contextualSpacing/>
        <w:jc w:val="both"/>
        <w:rPr>
          <w:b/>
          <w:sz w:val="28"/>
          <w:szCs w:val="28"/>
        </w:rPr>
      </w:pPr>
      <w:r w:rsidRPr="00C844F9">
        <w:rPr>
          <w:b/>
          <w:sz w:val="28"/>
          <w:szCs w:val="28"/>
        </w:rPr>
        <w:t xml:space="preserve">расходных обязательств, возникающих при выполнении </w:t>
      </w:r>
    </w:p>
    <w:p w:rsidR="00C844F9" w:rsidRPr="00C844F9" w:rsidRDefault="00C844F9" w:rsidP="00C844F9">
      <w:pPr>
        <w:contextualSpacing/>
        <w:jc w:val="both"/>
        <w:rPr>
          <w:b/>
          <w:sz w:val="28"/>
          <w:szCs w:val="28"/>
        </w:rPr>
      </w:pPr>
      <w:r w:rsidRPr="00C844F9">
        <w:rPr>
          <w:b/>
          <w:sz w:val="28"/>
          <w:szCs w:val="28"/>
        </w:rPr>
        <w:t xml:space="preserve">полномочий органов  местного самоуправления </w:t>
      </w:r>
    </w:p>
    <w:p w:rsidR="00C844F9" w:rsidRPr="00C844F9" w:rsidRDefault="00C844F9" w:rsidP="00C844F9">
      <w:pPr>
        <w:contextualSpacing/>
        <w:jc w:val="both"/>
        <w:rPr>
          <w:b/>
          <w:sz w:val="28"/>
          <w:szCs w:val="28"/>
        </w:rPr>
      </w:pPr>
      <w:r w:rsidRPr="00C844F9">
        <w:rPr>
          <w:b/>
          <w:sz w:val="28"/>
          <w:szCs w:val="28"/>
        </w:rPr>
        <w:t xml:space="preserve">по решению вопросов местного значения. </w:t>
      </w:r>
    </w:p>
    <w:p w:rsidR="00C844F9" w:rsidRPr="00C844F9" w:rsidRDefault="00C844F9" w:rsidP="00C844F9">
      <w:pPr>
        <w:jc w:val="both"/>
        <w:rPr>
          <w:sz w:val="28"/>
          <w:szCs w:val="28"/>
        </w:rPr>
      </w:pPr>
      <w:r w:rsidRPr="00C844F9">
        <w:rPr>
          <w:sz w:val="28"/>
          <w:szCs w:val="28"/>
        </w:rPr>
        <w:t xml:space="preserve"> </w:t>
      </w:r>
    </w:p>
    <w:p w:rsidR="00C844F9" w:rsidRPr="00C844F9" w:rsidRDefault="00C844F9" w:rsidP="00C844F9">
      <w:pPr>
        <w:ind w:firstLine="709"/>
        <w:jc w:val="both"/>
        <w:rPr>
          <w:sz w:val="28"/>
          <w:szCs w:val="28"/>
        </w:rPr>
      </w:pPr>
      <w:r w:rsidRPr="00C844F9">
        <w:rPr>
          <w:sz w:val="28"/>
          <w:szCs w:val="28"/>
        </w:rPr>
        <w:t xml:space="preserve">В соответствии с п.2 ст. 142.3 Бюджетного Кодекса, Федеральным законом № 131-ФЗ «Об общих принципах организации местного самоуправления в Российской Федерации» и Уставом Турковского муниципального образования Турковского муниципального района Саратовской области, Совет Турковского муниципального образования </w:t>
      </w:r>
      <w:r w:rsidRPr="00C844F9">
        <w:rPr>
          <w:b/>
          <w:sz w:val="28"/>
          <w:szCs w:val="28"/>
        </w:rPr>
        <w:t>РЕШИЛ:</w:t>
      </w:r>
      <w:r w:rsidRPr="00C844F9">
        <w:rPr>
          <w:sz w:val="28"/>
          <w:szCs w:val="28"/>
        </w:rPr>
        <w:t xml:space="preserve"> </w:t>
      </w:r>
    </w:p>
    <w:p w:rsidR="00C844F9" w:rsidRPr="00C844F9" w:rsidRDefault="00C844F9" w:rsidP="00C844F9">
      <w:pPr>
        <w:ind w:firstLine="709"/>
        <w:jc w:val="both"/>
        <w:rPr>
          <w:sz w:val="28"/>
          <w:szCs w:val="28"/>
        </w:rPr>
      </w:pPr>
      <w:r w:rsidRPr="00C844F9">
        <w:rPr>
          <w:sz w:val="28"/>
          <w:szCs w:val="28"/>
        </w:rPr>
        <w:t xml:space="preserve">1. Утвердить Порядок предоставления бюджетам других муниципальных образований из бюджета Турковского муниципального образования межбюджетных трансфертов в форме субсидии в целях </w:t>
      </w:r>
      <w:proofErr w:type="spellStart"/>
      <w:r w:rsidRPr="00C844F9">
        <w:rPr>
          <w:sz w:val="28"/>
          <w:szCs w:val="28"/>
        </w:rPr>
        <w:t>софинансирования</w:t>
      </w:r>
      <w:proofErr w:type="spellEnd"/>
      <w:r w:rsidRPr="00C844F9">
        <w:rPr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 по решению вопросов местного значения </w:t>
      </w:r>
      <w:r w:rsidR="00F333E1">
        <w:rPr>
          <w:sz w:val="28"/>
          <w:szCs w:val="28"/>
        </w:rPr>
        <w:t>согласно приложению</w:t>
      </w:r>
      <w:r w:rsidRPr="00C844F9">
        <w:rPr>
          <w:sz w:val="28"/>
          <w:szCs w:val="28"/>
        </w:rPr>
        <w:t>.</w:t>
      </w:r>
    </w:p>
    <w:p w:rsidR="00AD5AD0" w:rsidRPr="00231F90" w:rsidRDefault="00C844F9" w:rsidP="00AD5AD0">
      <w:pPr>
        <w:pStyle w:val="a4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AD5AD0" w:rsidRPr="00231F90">
        <w:rPr>
          <w:color w:val="000000" w:themeColor="text1"/>
          <w:sz w:val="28"/>
          <w:szCs w:val="28"/>
        </w:rPr>
        <w:t>. Настоящее решение вступает в силу со дня обнародования.</w:t>
      </w:r>
    </w:p>
    <w:p w:rsidR="00AD5AD0" w:rsidRDefault="00C844F9" w:rsidP="00AD5AD0">
      <w:pPr>
        <w:pStyle w:val="a4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AD5AD0" w:rsidRPr="00231F90">
        <w:rPr>
          <w:color w:val="000000" w:themeColor="text1"/>
          <w:sz w:val="28"/>
          <w:szCs w:val="28"/>
        </w:rPr>
        <w:t>. Обнародовать настоящее решение в местах для обнародования.</w:t>
      </w:r>
    </w:p>
    <w:p w:rsidR="00AD5AD0" w:rsidRPr="00AD5AD0" w:rsidRDefault="00AD5AD0" w:rsidP="00AD5AD0">
      <w:pPr>
        <w:pStyle w:val="a4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</w:p>
    <w:p w:rsidR="00AD5AD0" w:rsidRPr="00231F90" w:rsidRDefault="00AD5AD0" w:rsidP="00AD5AD0">
      <w:pPr>
        <w:ind w:left="-284"/>
        <w:rPr>
          <w:b/>
          <w:sz w:val="28"/>
          <w:szCs w:val="28"/>
        </w:rPr>
      </w:pPr>
      <w:r w:rsidRPr="00231F90">
        <w:rPr>
          <w:b/>
          <w:sz w:val="28"/>
          <w:szCs w:val="28"/>
        </w:rPr>
        <w:t xml:space="preserve">Глава Турковского </w:t>
      </w:r>
    </w:p>
    <w:p w:rsidR="00AD5AD0" w:rsidRDefault="00AD5AD0" w:rsidP="00AD5AD0">
      <w:pPr>
        <w:ind w:left="-284"/>
        <w:rPr>
          <w:b/>
          <w:sz w:val="28"/>
          <w:szCs w:val="28"/>
        </w:rPr>
      </w:pPr>
      <w:r w:rsidRPr="00231F90">
        <w:rPr>
          <w:b/>
          <w:sz w:val="28"/>
          <w:szCs w:val="28"/>
        </w:rPr>
        <w:t xml:space="preserve">муниципального образования                                     М.Ю. </w:t>
      </w:r>
      <w:proofErr w:type="spellStart"/>
      <w:r w:rsidRPr="00231F90">
        <w:rPr>
          <w:b/>
          <w:sz w:val="28"/>
          <w:szCs w:val="28"/>
        </w:rPr>
        <w:t>Атапин</w:t>
      </w:r>
      <w:proofErr w:type="spellEnd"/>
    </w:p>
    <w:p w:rsidR="00C844F9" w:rsidRDefault="00C844F9" w:rsidP="00AD5AD0">
      <w:pPr>
        <w:ind w:left="-284"/>
        <w:rPr>
          <w:b/>
          <w:sz w:val="28"/>
          <w:szCs w:val="28"/>
        </w:rPr>
      </w:pPr>
    </w:p>
    <w:p w:rsidR="00C844F9" w:rsidRDefault="00C844F9" w:rsidP="00AD5AD0">
      <w:pPr>
        <w:ind w:left="-284"/>
        <w:rPr>
          <w:b/>
          <w:sz w:val="28"/>
          <w:szCs w:val="28"/>
        </w:rPr>
      </w:pPr>
    </w:p>
    <w:p w:rsidR="00C844F9" w:rsidRDefault="00C844F9" w:rsidP="00AD5AD0">
      <w:pPr>
        <w:ind w:left="-284"/>
        <w:rPr>
          <w:b/>
          <w:sz w:val="28"/>
          <w:szCs w:val="28"/>
        </w:rPr>
      </w:pPr>
    </w:p>
    <w:p w:rsidR="00C844F9" w:rsidRDefault="00C844F9" w:rsidP="00AD5AD0">
      <w:pPr>
        <w:ind w:left="-284"/>
        <w:rPr>
          <w:b/>
          <w:sz w:val="28"/>
          <w:szCs w:val="28"/>
        </w:rPr>
      </w:pPr>
    </w:p>
    <w:p w:rsidR="00C844F9" w:rsidRDefault="00C844F9" w:rsidP="00AD5AD0">
      <w:pPr>
        <w:ind w:left="-284"/>
        <w:rPr>
          <w:b/>
          <w:sz w:val="28"/>
          <w:szCs w:val="28"/>
        </w:rPr>
      </w:pPr>
    </w:p>
    <w:p w:rsidR="00C844F9" w:rsidRDefault="00C844F9" w:rsidP="00AD5AD0">
      <w:pPr>
        <w:ind w:left="-284"/>
        <w:rPr>
          <w:b/>
          <w:sz w:val="28"/>
          <w:szCs w:val="28"/>
        </w:rPr>
      </w:pPr>
    </w:p>
    <w:p w:rsidR="00C844F9" w:rsidRDefault="00C844F9" w:rsidP="00AD5AD0">
      <w:pPr>
        <w:ind w:left="-284"/>
        <w:rPr>
          <w:b/>
          <w:sz w:val="28"/>
          <w:szCs w:val="28"/>
        </w:rPr>
      </w:pPr>
    </w:p>
    <w:p w:rsidR="00C844F9" w:rsidRDefault="00C844F9" w:rsidP="00AD5AD0">
      <w:pPr>
        <w:ind w:left="-284"/>
        <w:rPr>
          <w:b/>
          <w:sz w:val="28"/>
          <w:szCs w:val="28"/>
        </w:rPr>
      </w:pPr>
    </w:p>
    <w:p w:rsidR="00AD5AD0" w:rsidRPr="00AD5AD0" w:rsidRDefault="00AD5AD0" w:rsidP="00F333E1">
      <w:pPr>
        <w:ind w:left="4536"/>
        <w:jc w:val="both"/>
        <w:rPr>
          <w:sz w:val="28"/>
          <w:szCs w:val="28"/>
        </w:rPr>
      </w:pPr>
      <w:r w:rsidRPr="00AD5AD0">
        <w:rPr>
          <w:sz w:val="28"/>
          <w:szCs w:val="28"/>
        </w:rPr>
        <w:lastRenderedPageBreak/>
        <w:t>Приложение к решению Совета</w:t>
      </w:r>
      <w:r w:rsidR="00F333E1">
        <w:rPr>
          <w:sz w:val="28"/>
          <w:szCs w:val="28"/>
        </w:rPr>
        <w:t xml:space="preserve"> </w:t>
      </w:r>
      <w:r w:rsidRPr="00AD5AD0">
        <w:rPr>
          <w:sz w:val="28"/>
          <w:szCs w:val="28"/>
        </w:rPr>
        <w:t xml:space="preserve">Турковского </w:t>
      </w:r>
      <w:r w:rsidR="00F333E1">
        <w:rPr>
          <w:sz w:val="28"/>
          <w:szCs w:val="28"/>
        </w:rPr>
        <w:t xml:space="preserve">муниципального образования </w:t>
      </w:r>
      <w:r w:rsidRPr="00AD5AD0">
        <w:rPr>
          <w:sz w:val="28"/>
          <w:szCs w:val="28"/>
        </w:rPr>
        <w:t xml:space="preserve"> от 22.04.2022 г № 39/2</w:t>
      </w:r>
    </w:p>
    <w:p w:rsidR="00AD5AD0" w:rsidRDefault="00AD5AD0" w:rsidP="00AD5AD0">
      <w:pPr>
        <w:ind w:left="987" w:firstLine="3549"/>
        <w:jc w:val="both"/>
      </w:pPr>
    </w:p>
    <w:p w:rsidR="00C844F9" w:rsidRPr="00834BFD" w:rsidRDefault="00C844F9" w:rsidP="00C844F9">
      <w:pPr>
        <w:ind w:firstLine="720"/>
        <w:jc w:val="center"/>
        <w:rPr>
          <w:b/>
          <w:color w:val="000000"/>
        </w:rPr>
      </w:pPr>
      <w:r>
        <w:tab/>
      </w:r>
    </w:p>
    <w:p w:rsidR="00C844F9" w:rsidRPr="00C844F9" w:rsidRDefault="00C844F9" w:rsidP="00C844F9">
      <w:pPr>
        <w:ind w:firstLine="720"/>
        <w:jc w:val="center"/>
        <w:rPr>
          <w:b/>
          <w:bCs/>
          <w:color w:val="000000"/>
          <w:sz w:val="28"/>
          <w:szCs w:val="28"/>
        </w:rPr>
      </w:pPr>
      <w:r w:rsidRPr="00C844F9">
        <w:rPr>
          <w:b/>
          <w:color w:val="000000"/>
          <w:sz w:val="28"/>
          <w:szCs w:val="28"/>
        </w:rPr>
        <w:t>ПОРЯДОК</w:t>
      </w:r>
    </w:p>
    <w:p w:rsidR="00C844F9" w:rsidRPr="00C844F9" w:rsidRDefault="00C844F9" w:rsidP="00C844F9">
      <w:pPr>
        <w:ind w:firstLine="720"/>
        <w:jc w:val="center"/>
        <w:rPr>
          <w:b/>
          <w:bCs/>
          <w:color w:val="000000"/>
          <w:sz w:val="28"/>
          <w:szCs w:val="28"/>
        </w:rPr>
      </w:pPr>
      <w:r w:rsidRPr="00C844F9">
        <w:rPr>
          <w:b/>
          <w:bCs/>
          <w:sz w:val="28"/>
          <w:szCs w:val="28"/>
        </w:rPr>
        <w:t xml:space="preserve">предоставления из бюджета Турковского муниципального образования межбюджетных трансфертов в форме субсидии другим муниципальным образованиям в целях </w:t>
      </w:r>
      <w:proofErr w:type="spellStart"/>
      <w:r w:rsidRPr="00C844F9">
        <w:rPr>
          <w:b/>
          <w:bCs/>
          <w:sz w:val="28"/>
          <w:szCs w:val="28"/>
        </w:rPr>
        <w:t>софинансирования</w:t>
      </w:r>
      <w:proofErr w:type="spellEnd"/>
      <w:r w:rsidRPr="00C844F9">
        <w:rPr>
          <w:b/>
          <w:bCs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</w:t>
      </w:r>
      <w:r w:rsidRPr="00C844F9">
        <w:rPr>
          <w:b/>
          <w:color w:val="000000"/>
          <w:sz w:val="28"/>
          <w:szCs w:val="28"/>
        </w:rPr>
        <w:t> </w:t>
      </w:r>
    </w:p>
    <w:p w:rsidR="00C844F9" w:rsidRPr="00834BFD" w:rsidRDefault="00C844F9" w:rsidP="00C844F9">
      <w:pPr>
        <w:ind w:firstLine="720"/>
        <w:jc w:val="center"/>
        <w:rPr>
          <w:color w:val="000000"/>
        </w:rPr>
      </w:pPr>
      <w:r w:rsidRPr="00834BFD">
        <w:rPr>
          <w:color w:val="000000"/>
        </w:rPr>
        <w:t> </w:t>
      </w:r>
    </w:p>
    <w:p w:rsidR="00C844F9" w:rsidRPr="00C844F9" w:rsidRDefault="00C844F9" w:rsidP="00C844F9">
      <w:pPr>
        <w:ind w:firstLine="567"/>
        <w:jc w:val="both"/>
        <w:rPr>
          <w:b/>
          <w:bCs/>
          <w:sz w:val="28"/>
          <w:szCs w:val="28"/>
        </w:rPr>
      </w:pPr>
      <w:r w:rsidRPr="00C844F9">
        <w:rPr>
          <w:b/>
          <w:bCs/>
          <w:sz w:val="28"/>
          <w:szCs w:val="28"/>
        </w:rPr>
        <w:t>1. Общие положения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 xml:space="preserve">1.1. Настоящий Порядок определяет условия предоставления из бюджета Турковского муниципального образования межбюджетных трансфертов в форме субсидии другим муниципальным образованиям в целях </w:t>
      </w:r>
      <w:proofErr w:type="spellStart"/>
      <w:r w:rsidRPr="00C844F9">
        <w:rPr>
          <w:bCs/>
          <w:sz w:val="28"/>
          <w:szCs w:val="28"/>
        </w:rPr>
        <w:t>софинансирования</w:t>
      </w:r>
      <w:proofErr w:type="spellEnd"/>
      <w:r w:rsidRPr="00C844F9">
        <w:rPr>
          <w:bCs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значения.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 xml:space="preserve">1.2. Предоставление субсидии бюджетам других муниципальных образований из бюджета Турковского муниципального образования в целях </w:t>
      </w:r>
      <w:proofErr w:type="spellStart"/>
      <w:r w:rsidRPr="00C844F9">
        <w:rPr>
          <w:bCs/>
          <w:sz w:val="28"/>
          <w:szCs w:val="28"/>
        </w:rPr>
        <w:t>софинансирования</w:t>
      </w:r>
      <w:proofErr w:type="spellEnd"/>
      <w:r w:rsidRPr="00C844F9">
        <w:rPr>
          <w:bCs/>
          <w:sz w:val="28"/>
          <w:szCs w:val="28"/>
        </w:rPr>
        <w:t xml:space="preserve"> </w:t>
      </w:r>
      <w:proofErr w:type="gramStart"/>
      <w:r w:rsidRPr="00C844F9">
        <w:rPr>
          <w:bCs/>
          <w:sz w:val="28"/>
          <w:szCs w:val="28"/>
        </w:rPr>
        <w:t>расходных обязательств, возникающих при выполнении полномочий органов местного самоуправления по решению вопросов местного значения регулируется</w:t>
      </w:r>
      <w:proofErr w:type="gramEnd"/>
      <w:r w:rsidRPr="00C844F9">
        <w:rPr>
          <w:bCs/>
          <w:sz w:val="28"/>
          <w:szCs w:val="28"/>
        </w:rPr>
        <w:t xml:space="preserve"> </w:t>
      </w:r>
      <w:hyperlink r:id="rId7" w:history="1">
        <w:r w:rsidRPr="00C844F9">
          <w:rPr>
            <w:bCs/>
            <w:sz w:val="28"/>
            <w:szCs w:val="28"/>
          </w:rPr>
          <w:t>статьей 142.3</w:t>
        </w:r>
      </w:hyperlink>
      <w:r w:rsidRPr="00C844F9">
        <w:rPr>
          <w:bCs/>
          <w:sz w:val="28"/>
          <w:szCs w:val="28"/>
        </w:rPr>
        <w:t xml:space="preserve"> Бюджетного кодекса Российской Федерации (далее – горизонтальная субсидия).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1.3. Предоставление бюджетам других муниципальных образований горизонтальной субсидии из бюджета Турковского муниципального образования осуществляется в случаях, когда за счет объединения усилий двух (или более) муниципальных образований повышается эффективность (результативность и (или) экономичность) выполнения соответствующими органами местного самоуправления своих полномочий, в том числе: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а) предоставления муниципальных услуг одним муниципальным образованием потребителям, проживающим в другом муниципальном образовании, в том числе в сфере образования, транспортного обслуживания населения и др.;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б) проведения межрегиональных или межмуниципальных мероприятий, в том числе в сферах защиты населения и территорий от чрезвычайных ситуаций природного и техногенного характера; культуры; физической культуры и спорта и др.;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в) осуществления совместных инвестиционных проектов, в том числе капитального строительства, включая сферу дорожной деятельности.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1.4. Главный распорядитель бюджетных средств – администрация Турковского муниципального района Саратовской области.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1.5. Виды горизонтальных субсидий и их целевое назначение определяются решением о бюджете Турковского муниципального образования на очередной финансовый год и плановый период.</w:t>
      </w:r>
    </w:p>
    <w:p w:rsidR="00C844F9" w:rsidRPr="00E7698E" w:rsidRDefault="00C844F9" w:rsidP="00C844F9">
      <w:pPr>
        <w:ind w:firstLine="567"/>
        <w:jc w:val="both"/>
        <w:rPr>
          <w:bCs/>
          <w:sz w:val="28"/>
          <w:szCs w:val="28"/>
        </w:rPr>
      </w:pPr>
      <w:r w:rsidRPr="00E7698E">
        <w:rPr>
          <w:bCs/>
          <w:sz w:val="28"/>
          <w:szCs w:val="28"/>
        </w:rPr>
        <w:t xml:space="preserve">1.6. Цели и условия предоставления горизонтальных субсидий устанавливаются соглашениями между администрациями муниципальных образований,  заключаемыми в пределах бюджетных ассигнований, </w:t>
      </w:r>
      <w:r w:rsidRPr="00E7698E">
        <w:rPr>
          <w:bCs/>
          <w:sz w:val="28"/>
          <w:szCs w:val="28"/>
        </w:rPr>
        <w:lastRenderedPageBreak/>
        <w:t>установленных решением о бюджете Турковского муниципального образования на очередной финансовый год и плановый период, из бюджета которого предоставляется субсидия.</w:t>
      </w:r>
    </w:p>
    <w:p w:rsidR="00C844F9" w:rsidRPr="00C844F9" w:rsidRDefault="00C844F9" w:rsidP="00C844F9">
      <w:pPr>
        <w:ind w:firstLine="567"/>
        <w:jc w:val="both"/>
        <w:rPr>
          <w:b/>
          <w:bCs/>
          <w:sz w:val="28"/>
          <w:szCs w:val="28"/>
        </w:rPr>
      </w:pPr>
      <w:r w:rsidRPr="00C844F9">
        <w:rPr>
          <w:b/>
          <w:bCs/>
          <w:sz w:val="28"/>
          <w:szCs w:val="28"/>
        </w:rPr>
        <w:t>2. Условия и порядок предоставления горизонтальных субсидий другим муниципальным образованиям из бюджета Турковского муниципального образования.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2.1. Условиями предоставления горизонтальной субсидий другим муниципальным образованиям являются: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а) наличие в бюджете муниципального образования, которому предоставляется горизонтальная субсидия, бюджетных ассигнований на исполнение расходных обязательств в объеме, необходимом для их исполнения, включая размер планируемой к предоставлению горизонтальной субсидии;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б) заключение соглашения о предоставлении горизонтальной субсидии.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2.2. Предоставление горизонтальной субсидии другим муниципальным образованиям осуществляется в пределах бюджетных ассигнований, предусмотренных в соответствии с бюджетной росписью бюджета Турковского муниципального образования на соответствующий финансовый год и плановый период, доведенных другому муниципальному образованию как получателю средств субсидии по кодам классификации расходов бюджетов РФ.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2.3. Перечисление субсидии осуществляется Главным распорядителем в соответствии с бюджетным законодательством Российской Федерации на счет получателя субсидии, открытый УФК по Саратовской области в порядке, установленном финансовым управлением администрации Турковского муниципального района Саратовской области, на основании документов и заявок на перечисление субсидии.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 xml:space="preserve">2.4. </w:t>
      </w:r>
      <w:proofErr w:type="gramStart"/>
      <w:r w:rsidRPr="00C844F9">
        <w:rPr>
          <w:bCs/>
          <w:sz w:val="28"/>
          <w:szCs w:val="28"/>
        </w:rPr>
        <w:t xml:space="preserve">Главный распорядитель в течение 5 (пяти) рабочих дней со дня получения документов, представленных в соответствии с п. 3.2 Соглашения о предоставлении бюджетам других муниципальных образований субсидии из бюджета Турковского муниципального образования в целях </w:t>
      </w:r>
      <w:proofErr w:type="spellStart"/>
      <w:r w:rsidRPr="00C844F9">
        <w:rPr>
          <w:bCs/>
          <w:sz w:val="28"/>
          <w:szCs w:val="28"/>
        </w:rPr>
        <w:t>софинансирования</w:t>
      </w:r>
      <w:proofErr w:type="spellEnd"/>
      <w:r w:rsidRPr="00C844F9">
        <w:rPr>
          <w:bCs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 (далее – Соглашение), осуществляет проверку документов на предмет соответствия требованиям Соглашения.</w:t>
      </w:r>
      <w:proofErr w:type="gramEnd"/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2.5. Основаниями для отказа в предоставлении горизонтальной субсидии другим муниципальным образованиям являются следующие случаи: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2.5.1 не предоставление документов в соответствии с п. 3.2 Соглашения;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2.5.2 предоставление недостоверной информации, содержащейся в документах, представленных другими муниципальными образованиями;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2.5.3 отсутствие бюджетных сре</w:t>
      </w:r>
      <w:proofErr w:type="gramStart"/>
      <w:r w:rsidRPr="00C844F9">
        <w:rPr>
          <w:bCs/>
          <w:sz w:val="28"/>
          <w:szCs w:val="28"/>
        </w:rPr>
        <w:t>дств  дл</w:t>
      </w:r>
      <w:proofErr w:type="gramEnd"/>
      <w:r w:rsidRPr="00C844F9">
        <w:rPr>
          <w:bCs/>
          <w:sz w:val="28"/>
          <w:szCs w:val="28"/>
        </w:rPr>
        <w:t>я предоставления субсидии.</w:t>
      </w:r>
    </w:p>
    <w:p w:rsidR="00C844F9" w:rsidRPr="00C844F9" w:rsidRDefault="00C844F9" w:rsidP="00C844F9">
      <w:pPr>
        <w:ind w:firstLine="567"/>
        <w:jc w:val="both"/>
        <w:rPr>
          <w:b/>
          <w:bCs/>
          <w:sz w:val="28"/>
          <w:szCs w:val="28"/>
        </w:rPr>
      </w:pPr>
      <w:r w:rsidRPr="00C844F9">
        <w:rPr>
          <w:b/>
          <w:bCs/>
          <w:sz w:val="28"/>
          <w:szCs w:val="28"/>
        </w:rPr>
        <w:t>3. Порядок заключения соглашения о предоставлении горизонтальной субсидии.</w:t>
      </w:r>
    </w:p>
    <w:p w:rsidR="00C844F9" w:rsidRPr="00E7698E" w:rsidRDefault="00C844F9" w:rsidP="00C844F9">
      <w:pPr>
        <w:ind w:firstLine="567"/>
        <w:jc w:val="both"/>
        <w:rPr>
          <w:bCs/>
          <w:sz w:val="28"/>
          <w:szCs w:val="28"/>
        </w:rPr>
      </w:pPr>
      <w:r w:rsidRPr="00E7698E">
        <w:rPr>
          <w:bCs/>
          <w:sz w:val="28"/>
          <w:szCs w:val="28"/>
        </w:rPr>
        <w:t>3.1. Соглашение о предоставлении горизонтальной субсидии, заключаемое между администрациями муниципальных образований, должно в обязательном порядке содержать цели и условия предоставления субсидии, а также: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lastRenderedPageBreak/>
        <w:t>а) размер предоставляемой горизонтальной субсидии, порядок, условия и сроки ее перечисления, а также объем бюджетных ассигнований бюджета муниципального образования, получающего горизонтальную субсидию, на исполнение соответствующих расходных обязательств;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 xml:space="preserve">б) уровень </w:t>
      </w:r>
      <w:proofErr w:type="spellStart"/>
      <w:r w:rsidRPr="00C844F9">
        <w:rPr>
          <w:bCs/>
          <w:sz w:val="28"/>
          <w:szCs w:val="28"/>
        </w:rPr>
        <w:t>софинансирования</w:t>
      </w:r>
      <w:proofErr w:type="spellEnd"/>
      <w:r w:rsidRPr="00C844F9">
        <w:rPr>
          <w:bCs/>
          <w:sz w:val="28"/>
          <w:szCs w:val="28"/>
        </w:rPr>
        <w:t xml:space="preserve">, выраженный в процентах от объема бюджетных ассигнований на исполнение расходного обязательства муниципального образования, предусмотренных в его бюджете, в целях </w:t>
      </w:r>
      <w:proofErr w:type="spellStart"/>
      <w:r w:rsidRPr="00C844F9">
        <w:rPr>
          <w:bCs/>
          <w:sz w:val="28"/>
          <w:szCs w:val="28"/>
        </w:rPr>
        <w:t>софинансирования</w:t>
      </w:r>
      <w:proofErr w:type="spellEnd"/>
      <w:r w:rsidRPr="00C844F9">
        <w:rPr>
          <w:bCs/>
          <w:sz w:val="28"/>
          <w:szCs w:val="28"/>
        </w:rPr>
        <w:t xml:space="preserve"> которого предоставляется горизонтальная субсидия и (или) по нормативу на единицу получателя работы (услуги);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в) значения результатов (показателей, необходимых для достижения результатов) использования горизонтальной субсидии;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г) обязательства по достижению результатов использования горизонтальной субсидии;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proofErr w:type="gramStart"/>
      <w:r w:rsidRPr="00C844F9">
        <w:rPr>
          <w:bCs/>
          <w:sz w:val="28"/>
          <w:szCs w:val="28"/>
        </w:rPr>
        <w:t>д) перечень объектов капитального строительства и (или) объектов недвижимого имущества с указанием наименований, адресов (при наличии), мощности объектов, сроков ввода в эксплуатацию (приобретения) объектов капитального строительства (объектов недвижимого имущества), стоимости (предельной стоимости), а также обязательства по соблюдению графика выполнения мероприятий по проектированию и (или) строительству (реконструкции, в том числе с элементами реставрации, техническому перевооружению) объектов капитального строительства в пределах установленной</w:t>
      </w:r>
      <w:proofErr w:type="gramEnd"/>
      <w:r w:rsidRPr="00C844F9">
        <w:rPr>
          <w:bCs/>
          <w:sz w:val="28"/>
          <w:szCs w:val="28"/>
        </w:rPr>
        <w:t xml:space="preserve"> стоимости строительства (реконструкции, в том числе с элементами реставрации, технического перевооружения) - в отношении горизонтальных субсидий, предоставляемых на </w:t>
      </w:r>
      <w:proofErr w:type="spellStart"/>
      <w:r w:rsidRPr="00C844F9">
        <w:rPr>
          <w:bCs/>
          <w:sz w:val="28"/>
          <w:szCs w:val="28"/>
        </w:rPr>
        <w:t>софинансирование</w:t>
      </w:r>
      <w:proofErr w:type="spellEnd"/>
      <w:r w:rsidRPr="00C844F9">
        <w:rPr>
          <w:bCs/>
          <w:sz w:val="28"/>
          <w:szCs w:val="28"/>
        </w:rPr>
        <w:t xml:space="preserve"> строительства (реконструкции, в том числе с элементами реставрации, технического перевооружения) объектов капитального строительства и (или) приобретение объектов недвижимого имущества (при необходимости);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 xml:space="preserve">е) обязательства по выполнению установленных требований к качеству и доступности предоставляемых муниципальных услуг - в отношении горизонтальной субсидии, предоставляемой на </w:t>
      </w:r>
      <w:proofErr w:type="spellStart"/>
      <w:r w:rsidRPr="00C844F9">
        <w:rPr>
          <w:bCs/>
          <w:sz w:val="28"/>
          <w:szCs w:val="28"/>
        </w:rPr>
        <w:t>софинансирование</w:t>
      </w:r>
      <w:proofErr w:type="spellEnd"/>
      <w:r w:rsidRPr="00C844F9">
        <w:rPr>
          <w:bCs/>
          <w:sz w:val="28"/>
          <w:szCs w:val="28"/>
        </w:rPr>
        <w:t xml:space="preserve"> расходных обязательств по оказанию муниципальных услуг;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 xml:space="preserve">ж) реквизиты решения о бюджете муниципального образования на очередной финансовый год и плановый период, устанавливающего расходное обязательство муниципального образования, в целях </w:t>
      </w:r>
      <w:proofErr w:type="spellStart"/>
      <w:r w:rsidRPr="00C844F9">
        <w:rPr>
          <w:bCs/>
          <w:sz w:val="28"/>
          <w:szCs w:val="28"/>
        </w:rPr>
        <w:t>софинансирования</w:t>
      </w:r>
      <w:proofErr w:type="spellEnd"/>
      <w:r w:rsidRPr="00C844F9">
        <w:rPr>
          <w:bCs/>
          <w:sz w:val="28"/>
          <w:szCs w:val="28"/>
        </w:rPr>
        <w:t xml:space="preserve"> которого предоставляется горизонтальная субсидия;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 xml:space="preserve">з) сроки и порядок представления отчетности об осуществлении расходов, в целях </w:t>
      </w:r>
      <w:proofErr w:type="spellStart"/>
      <w:r w:rsidRPr="00C844F9">
        <w:rPr>
          <w:bCs/>
          <w:sz w:val="28"/>
          <w:szCs w:val="28"/>
        </w:rPr>
        <w:t>софинансирования</w:t>
      </w:r>
      <w:proofErr w:type="spellEnd"/>
      <w:r w:rsidRPr="00C844F9">
        <w:rPr>
          <w:bCs/>
          <w:sz w:val="28"/>
          <w:szCs w:val="28"/>
        </w:rPr>
        <w:t xml:space="preserve"> которых предоставляется горизонтальная субсидия, а также о достижении значений результатов использования горизонтальной субсидии и об исполнении графика выполнения мероприятий по проектированию и (или) строительству (реконструкции, в том числе с элементами реставрации, техническому перевооружению) объектов капитального строительства;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 xml:space="preserve">и) указание структурного подразделения администрации, на </w:t>
      </w:r>
      <w:proofErr w:type="gramStart"/>
      <w:r w:rsidRPr="00C844F9">
        <w:rPr>
          <w:bCs/>
          <w:sz w:val="28"/>
          <w:szCs w:val="28"/>
        </w:rPr>
        <w:t>который</w:t>
      </w:r>
      <w:proofErr w:type="gramEnd"/>
      <w:r w:rsidRPr="00C844F9">
        <w:rPr>
          <w:bCs/>
          <w:sz w:val="28"/>
          <w:szCs w:val="28"/>
        </w:rPr>
        <w:t xml:space="preserve"> возлагаются функции по исполнению (координации исполнения) соглашения и представлению отчетности;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 xml:space="preserve">к) порядок осуществления </w:t>
      </w:r>
      <w:proofErr w:type="gramStart"/>
      <w:r w:rsidRPr="00C844F9">
        <w:rPr>
          <w:bCs/>
          <w:sz w:val="28"/>
          <w:szCs w:val="28"/>
        </w:rPr>
        <w:t>контроля за</w:t>
      </w:r>
      <w:proofErr w:type="gramEnd"/>
      <w:r w:rsidRPr="00C844F9">
        <w:rPr>
          <w:bCs/>
          <w:sz w:val="28"/>
          <w:szCs w:val="28"/>
        </w:rPr>
        <w:t xml:space="preserve"> выполнением муниципальным образованием обязательств, предусмотренных соглашением;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lastRenderedPageBreak/>
        <w:t>л) обязательства муниципального образования по возврату горизонтальной субсидии и случаи наступления таких обязательств;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м) ответственность сторон за нарушение условий соглашения;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н) положение о порядке вступления в силу соглашения.</w:t>
      </w:r>
    </w:p>
    <w:p w:rsidR="00C844F9" w:rsidRPr="00C844F9" w:rsidRDefault="00C844F9" w:rsidP="00C844F9">
      <w:pPr>
        <w:ind w:firstLine="567"/>
        <w:jc w:val="both"/>
        <w:rPr>
          <w:b/>
          <w:bCs/>
          <w:sz w:val="28"/>
          <w:szCs w:val="28"/>
        </w:rPr>
      </w:pPr>
      <w:r w:rsidRPr="00C844F9">
        <w:rPr>
          <w:b/>
          <w:color w:val="000000"/>
          <w:sz w:val="28"/>
          <w:szCs w:val="28"/>
        </w:rPr>
        <w:t> </w:t>
      </w:r>
      <w:r w:rsidRPr="00C844F9">
        <w:rPr>
          <w:b/>
          <w:bCs/>
          <w:sz w:val="28"/>
          <w:szCs w:val="28"/>
        </w:rPr>
        <w:t>4. Результаты использования горизонтальной субсидии.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4.1. Показатели, необходимые для достижения результатов, должны отражать степень выполнения непосредственного результата полномочий: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а) доля фактически оказанных услуг от запланированного объема;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б) доля проведенных мероприятий от числа запланированных.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4.2. В качестве показателей результативности в соглашениях также могут быть предусмотрены показатели, оценивающие качество предоставленных муниципальных услуг, требования к качеству услуг должны быть конкретизированы.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4.3. Оценка эффективности использования горизонтальной субсидии должна осуществляться путем сравнения запланированных и фактически достигнутых результатов. В случае</w:t>
      </w:r>
      <w:proofErr w:type="gramStart"/>
      <w:r w:rsidRPr="00C844F9">
        <w:rPr>
          <w:bCs/>
          <w:sz w:val="28"/>
          <w:szCs w:val="28"/>
        </w:rPr>
        <w:t>,</w:t>
      </w:r>
      <w:proofErr w:type="gramEnd"/>
      <w:r w:rsidRPr="00C844F9">
        <w:rPr>
          <w:bCs/>
          <w:sz w:val="28"/>
          <w:szCs w:val="28"/>
        </w:rPr>
        <w:t xml:space="preserve"> если установлены показатели, необходимые для достижения результатов, оценка эффективности может предполагать расчет сводных показателей эффективности результатов использования горизонтальной субсидии.</w:t>
      </w:r>
    </w:p>
    <w:p w:rsidR="00C844F9" w:rsidRPr="00C844F9" w:rsidRDefault="00C844F9" w:rsidP="00C844F9">
      <w:pPr>
        <w:ind w:firstLine="567"/>
        <w:jc w:val="both"/>
        <w:rPr>
          <w:b/>
          <w:bCs/>
          <w:sz w:val="28"/>
          <w:szCs w:val="28"/>
        </w:rPr>
      </w:pPr>
      <w:r w:rsidRPr="00C844F9">
        <w:rPr>
          <w:b/>
          <w:bCs/>
          <w:sz w:val="28"/>
          <w:szCs w:val="28"/>
        </w:rPr>
        <w:t>5. Порядок предоставления отчетности об использовании горизонтальной субсидии и достижении эффективности использования горизонтальной отчетности.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 xml:space="preserve">5.1. Ежеквартально представлять </w:t>
      </w:r>
      <w:bookmarkStart w:id="0" w:name="_GoBack"/>
      <w:bookmarkEnd w:id="0"/>
      <w:r w:rsidRPr="00C844F9">
        <w:rPr>
          <w:bCs/>
          <w:sz w:val="28"/>
          <w:szCs w:val="28"/>
        </w:rPr>
        <w:t>подписанную в установленном порядке отчетность об использовании горизонтальной субсидии, источником финансового обеспечения, которых является горизонтальная субсидия из бюджета Турковского муниципального образования на цели, определенные соглашением, не позднее 15-го числа месяца, следующего за отчетным кварталом.</w:t>
      </w:r>
    </w:p>
    <w:p w:rsidR="00C844F9" w:rsidRPr="00C844F9" w:rsidRDefault="00C844F9" w:rsidP="00C844F9">
      <w:pPr>
        <w:ind w:firstLine="567"/>
        <w:jc w:val="both"/>
        <w:rPr>
          <w:b/>
          <w:bCs/>
          <w:sz w:val="28"/>
          <w:szCs w:val="28"/>
        </w:rPr>
      </w:pPr>
      <w:r w:rsidRPr="00C844F9">
        <w:rPr>
          <w:b/>
          <w:bCs/>
          <w:sz w:val="28"/>
          <w:szCs w:val="28"/>
        </w:rPr>
        <w:t>6. Порядок возврата горизонтальной субсидии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 xml:space="preserve">6.1. Возврат горизонтальной субсидии в случае нарушения обязательств по достижению результатов использования горизонтальной субсидии должен </w:t>
      </w:r>
      <w:proofErr w:type="gramStart"/>
      <w:r w:rsidRPr="00C844F9">
        <w:rPr>
          <w:bCs/>
          <w:sz w:val="28"/>
          <w:szCs w:val="28"/>
        </w:rPr>
        <w:t>производится</w:t>
      </w:r>
      <w:proofErr w:type="gramEnd"/>
      <w:r w:rsidRPr="00C844F9">
        <w:rPr>
          <w:bCs/>
          <w:sz w:val="28"/>
          <w:szCs w:val="28"/>
        </w:rPr>
        <w:t xml:space="preserve"> на основании расчета объема средств, подлежащих возврату.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6.2. Объем средств, подлежащих возврату, определятся пропорционально доле недостигнутых результатов и (или) показателей, необходимых для достижения результатов.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В случае</w:t>
      </w:r>
      <w:proofErr w:type="gramStart"/>
      <w:r w:rsidRPr="00C844F9">
        <w:rPr>
          <w:bCs/>
          <w:sz w:val="28"/>
          <w:szCs w:val="28"/>
        </w:rPr>
        <w:t>,</w:t>
      </w:r>
      <w:proofErr w:type="gramEnd"/>
      <w:r w:rsidRPr="00C844F9">
        <w:rPr>
          <w:bCs/>
          <w:sz w:val="28"/>
          <w:szCs w:val="28"/>
        </w:rPr>
        <w:t xml:space="preserve"> если выполнение показателя результативности предоставления субсидий составляет менее 100 %, то субсидия подлежит возврату в бюджет Турковского муниципального образования из расчета 1 % от суммы полученной субсидии за каждый процентный пункт </w:t>
      </w:r>
      <w:proofErr w:type="spellStart"/>
      <w:r w:rsidRPr="00C844F9">
        <w:rPr>
          <w:bCs/>
          <w:sz w:val="28"/>
          <w:szCs w:val="28"/>
        </w:rPr>
        <w:t>недостижения</w:t>
      </w:r>
      <w:proofErr w:type="spellEnd"/>
      <w:r w:rsidRPr="00C844F9">
        <w:rPr>
          <w:bCs/>
          <w:sz w:val="28"/>
          <w:szCs w:val="28"/>
        </w:rPr>
        <w:t xml:space="preserve"> значения процента выполнения показателей результативности предоставления субсидий.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 xml:space="preserve">6.2.1. Значение </w:t>
      </w:r>
      <w:proofErr w:type="gramStart"/>
      <w:r w:rsidRPr="00C844F9">
        <w:rPr>
          <w:bCs/>
          <w:sz w:val="28"/>
          <w:szCs w:val="28"/>
        </w:rPr>
        <w:t>процента выполнения показателей результативности предоставления субсидий</w:t>
      </w:r>
      <w:proofErr w:type="gramEnd"/>
      <w:r w:rsidRPr="00C844F9">
        <w:rPr>
          <w:bCs/>
          <w:sz w:val="28"/>
          <w:szCs w:val="28"/>
        </w:rPr>
        <w:t xml:space="preserve"> рассчитывается по формуле: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 xml:space="preserve">КВ = </w:t>
      </w:r>
      <w:proofErr w:type="spellStart"/>
      <w:r w:rsidRPr="00C844F9">
        <w:rPr>
          <w:bCs/>
          <w:sz w:val="28"/>
          <w:szCs w:val="28"/>
        </w:rPr>
        <w:t>ЦПфакт</w:t>
      </w:r>
      <w:proofErr w:type="spellEnd"/>
      <w:r w:rsidRPr="00C844F9">
        <w:rPr>
          <w:bCs/>
          <w:sz w:val="28"/>
          <w:szCs w:val="28"/>
        </w:rPr>
        <w:t> /</w:t>
      </w:r>
      <w:proofErr w:type="spellStart"/>
      <w:r w:rsidRPr="00C844F9">
        <w:rPr>
          <w:bCs/>
          <w:sz w:val="28"/>
          <w:szCs w:val="28"/>
        </w:rPr>
        <w:t>ЦПплан</w:t>
      </w:r>
      <w:proofErr w:type="spellEnd"/>
      <w:r w:rsidRPr="00C844F9">
        <w:rPr>
          <w:bCs/>
          <w:sz w:val="28"/>
          <w:szCs w:val="28"/>
        </w:rPr>
        <w:t> х100, где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 xml:space="preserve">КВ – значение </w:t>
      </w:r>
      <w:proofErr w:type="gramStart"/>
      <w:r w:rsidRPr="00C844F9">
        <w:rPr>
          <w:bCs/>
          <w:sz w:val="28"/>
          <w:szCs w:val="28"/>
        </w:rPr>
        <w:t>процента выполнения показателей результативности предоставления субсидий</w:t>
      </w:r>
      <w:proofErr w:type="gramEnd"/>
      <w:r w:rsidRPr="00C844F9">
        <w:rPr>
          <w:bCs/>
          <w:sz w:val="28"/>
          <w:szCs w:val="28"/>
        </w:rPr>
        <w:t>;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proofErr w:type="spellStart"/>
      <w:r w:rsidRPr="00C844F9">
        <w:rPr>
          <w:bCs/>
          <w:sz w:val="28"/>
          <w:szCs w:val="28"/>
        </w:rPr>
        <w:t>ЦПфакт</w:t>
      </w:r>
      <w:proofErr w:type="spellEnd"/>
      <w:r w:rsidRPr="00C844F9">
        <w:rPr>
          <w:bCs/>
          <w:sz w:val="28"/>
          <w:szCs w:val="28"/>
        </w:rPr>
        <w:t> </w:t>
      </w:r>
      <w:proofErr w:type="gramStart"/>
      <w:r w:rsidRPr="00C844F9">
        <w:rPr>
          <w:bCs/>
          <w:sz w:val="28"/>
          <w:szCs w:val="28"/>
        </w:rPr>
        <w:t>–ф</w:t>
      </w:r>
      <w:proofErr w:type="gramEnd"/>
      <w:r w:rsidRPr="00C844F9">
        <w:rPr>
          <w:bCs/>
          <w:sz w:val="28"/>
          <w:szCs w:val="28"/>
        </w:rPr>
        <w:t>актическое значение показателей результативности предоставления субсидий;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proofErr w:type="spellStart"/>
      <w:r w:rsidRPr="00C844F9">
        <w:rPr>
          <w:bCs/>
          <w:sz w:val="28"/>
          <w:szCs w:val="28"/>
        </w:rPr>
        <w:lastRenderedPageBreak/>
        <w:t>ЦПплан</w:t>
      </w:r>
      <w:proofErr w:type="spellEnd"/>
      <w:r w:rsidRPr="00C844F9">
        <w:rPr>
          <w:bCs/>
          <w:sz w:val="28"/>
          <w:szCs w:val="28"/>
        </w:rPr>
        <w:t> – плановое значение показателей результативности предоставления субсидий;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6.2.2. Объем горизонтальной субсидии, подлежащий возврату, рассчитывается по формуле: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proofErr w:type="spellStart"/>
      <w:r w:rsidRPr="00C844F9">
        <w:rPr>
          <w:bCs/>
          <w:sz w:val="28"/>
          <w:szCs w:val="28"/>
        </w:rPr>
        <w:t>Свозвр</w:t>
      </w:r>
      <w:proofErr w:type="spellEnd"/>
      <w:r w:rsidRPr="00C844F9">
        <w:rPr>
          <w:bCs/>
          <w:sz w:val="28"/>
          <w:szCs w:val="28"/>
        </w:rPr>
        <w:t xml:space="preserve"> = ((100-КВ) х </w:t>
      </w:r>
      <w:proofErr w:type="spellStart"/>
      <w:r w:rsidRPr="00C844F9">
        <w:rPr>
          <w:bCs/>
          <w:sz w:val="28"/>
          <w:szCs w:val="28"/>
        </w:rPr>
        <w:t>Сполуч</w:t>
      </w:r>
      <w:proofErr w:type="spellEnd"/>
      <w:r w:rsidRPr="00C844F9">
        <w:rPr>
          <w:bCs/>
          <w:sz w:val="28"/>
          <w:szCs w:val="28"/>
        </w:rPr>
        <w:t>)/100, где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proofErr w:type="spellStart"/>
      <w:r w:rsidRPr="00C844F9">
        <w:rPr>
          <w:bCs/>
          <w:sz w:val="28"/>
          <w:szCs w:val="28"/>
        </w:rPr>
        <w:t>Свозвр</w:t>
      </w:r>
      <w:proofErr w:type="spellEnd"/>
      <w:r w:rsidRPr="00C844F9">
        <w:rPr>
          <w:bCs/>
          <w:sz w:val="28"/>
          <w:szCs w:val="28"/>
        </w:rPr>
        <w:t> – объем субсидии, подлежащий возврату;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 xml:space="preserve">КВ – значение </w:t>
      </w:r>
      <w:proofErr w:type="gramStart"/>
      <w:r w:rsidRPr="00C844F9">
        <w:rPr>
          <w:bCs/>
          <w:sz w:val="28"/>
          <w:szCs w:val="28"/>
        </w:rPr>
        <w:t>процента выполнения показателей результативности предоставления субсидий</w:t>
      </w:r>
      <w:proofErr w:type="gramEnd"/>
      <w:r w:rsidRPr="00C844F9">
        <w:rPr>
          <w:bCs/>
          <w:sz w:val="28"/>
          <w:szCs w:val="28"/>
        </w:rPr>
        <w:t>;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proofErr w:type="spellStart"/>
      <w:r w:rsidRPr="00C844F9">
        <w:rPr>
          <w:bCs/>
          <w:sz w:val="28"/>
          <w:szCs w:val="28"/>
        </w:rPr>
        <w:t>Сполуч</w:t>
      </w:r>
      <w:proofErr w:type="spellEnd"/>
      <w:r w:rsidRPr="00C844F9">
        <w:rPr>
          <w:bCs/>
          <w:sz w:val="28"/>
          <w:szCs w:val="28"/>
        </w:rPr>
        <w:t> – объем полученной субсидии.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 xml:space="preserve">6.2.3. В случае </w:t>
      </w:r>
      <w:proofErr w:type="gramStart"/>
      <w:r w:rsidRPr="00C844F9">
        <w:rPr>
          <w:bCs/>
          <w:sz w:val="28"/>
          <w:szCs w:val="28"/>
        </w:rPr>
        <w:t>выполнения показателя результативности предоставления субсидий</w:t>
      </w:r>
      <w:proofErr w:type="gramEnd"/>
      <w:r w:rsidRPr="00C844F9">
        <w:rPr>
          <w:bCs/>
          <w:sz w:val="28"/>
          <w:szCs w:val="28"/>
        </w:rPr>
        <w:t xml:space="preserve"> по итогам отчетного года менее 50 % возврат горизонтальной субсидий производится в полном объеме.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 xml:space="preserve">6.2.4. Решение о возврате горизонтальной субсидии в связи с невыполнением показателей результативности предоставления субсидий принимается распорядителем в течение 30 (тридцати) календарных дней со дня </w:t>
      </w:r>
      <w:proofErr w:type="gramStart"/>
      <w:r w:rsidRPr="00C844F9">
        <w:rPr>
          <w:bCs/>
          <w:sz w:val="28"/>
          <w:szCs w:val="28"/>
        </w:rPr>
        <w:t>установления факта невыполнения показателя результативности</w:t>
      </w:r>
      <w:proofErr w:type="gramEnd"/>
      <w:r w:rsidRPr="00C844F9">
        <w:rPr>
          <w:bCs/>
          <w:sz w:val="28"/>
          <w:szCs w:val="28"/>
        </w:rPr>
        <w:t>.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6.2.5. Распорядитель в течение 5 (пяти) рабочих дней со дня принятия решения о возврате горизонтальной субсидии направляет уведомление с требованием о возврате полученной субсидии (части субсидии). Горизонтальная субсидия подлежит возврату в течение 30 (тридцати) календарных дней со дня получения уведомления.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 xml:space="preserve">6.2.6. В случае </w:t>
      </w:r>
      <w:proofErr w:type="spellStart"/>
      <w:r w:rsidRPr="00C844F9">
        <w:rPr>
          <w:bCs/>
          <w:sz w:val="28"/>
          <w:szCs w:val="28"/>
        </w:rPr>
        <w:t>непоступления</w:t>
      </w:r>
      <w:proofErr w:type="spellEnd"/>
      <w:r w:rsidRPr="00C844F9">
        <w:rPr>
          <w:bCs/>
          <w:sz w:val="28"/>
          <w:szCs w:val="28"/>
        </w:rPr>
        <w:t xml:space="preserve"> сре</w:t>
      </w:r>
      <w:proofErr w:type="gramStart"/>
      <w:r w:rsidRPr="00C844F9">
        <w:rPr>
          <w:bCs/>
          <w:sz w:val="28"/>
          <w:szCs w:val="28"/>
        </w:rPr>
        <w:t>дств в т</w:t>
      </w:r>
      <w:proofErr w:type="gramEnd"/>
      <w:r w:rsidRPr="00C844F9">
        <w:rPr>
          <w:bCs/>
          <w:sz w:val="28"/>
          <w:szCs w:val="28"/>
        </w:rPr>
        <w:t>ечение 30 (тридцати) календарных дней со дня получения требования о возврате субсидии (части субсидии) распорядитель в срок не более 3 (трех) месяцев со дня истечения срока для возврата средств принимает меры к их взысканию в судебном порядке.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6.3. Решение о возврате горизонтальной субсидии выносится главным распорядителем.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6.4. Требование главного распорядителя о возврате субсидий передается получателю лично под расписку, либо заказным письмом с уведомлением о вручении.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6.5. Возврат средств, использованных с нарушением условий, предусмотренных соглашением о предоставлении целевых субсидий, в том числе не по целевому назначению, производится получателем в течение 5 (пяти) банковских дней, со дня получения требования распорядителя.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6.6. В случае неисполнения требования о возврате субсидии в сроки, указанные в п. 6.5, главный распорядитель в месячный срок принимает решение об обращении в суд с требованием о взыскании субсидии в порядке, предусмотренном действующим арбитражно-процессуальным законодательством.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r w:rsidRPr="00C844F9">
        <w:rPr>
          <w:bCs/>
          <w:sz w:val="28"/>
          <w:szCs w:val="28"/>
        </w:rPr>
        <w:t>В качестве меры ответственности за несоблюдение графика выполнения мероприятий по проектированию и (или) строительству (реконструкции, в том числе с элементами реставрации, техническому перевооружению) объектов капитального строительства может быть предусмотрен возврат горизонтальной субсидии (или ее части) в бюджет Турковского муниципального образования Саратовской области, предоставившего горизонтальную субсидию.</w:t>
      </w:r>
    </w:p>
    <w:p w:rsidR="00C844F9" w:rsidRPr="00C844F9" w:rsidRDefault="00C844F9" w:rsidP="00C844F9">
      <w:pPr>
        <w:ind w:firstLine="567"/>
        <w:jc w:val="both"/>
        <w:rPr>
          <w:b/>
          <w:bCs/>
          <w:sz w:val="28"/>
          <w:szCs w:val="28"/>
        </w:rPr>
      </w:pPr>
      <w:r w:rsidRPr="00C844F9">
        <w:rPr>
          <w:b/>
          <w:bCs/>
          <w:sz w:val="28"/>
          <w:szCs w:val="28"/>
        </w:rPr>
        <w:lastRenderedPageBreak/>
        <w:t>7. Порядок осуществления контроля за использования горизонтальной субсидии.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  <w:proofErr w:type="gramStart"/>
      <w:r w:rsidRPr="00C844F9">
        <w:rPr>
          <w:bCs/>
          <w:sz w:val="28"/>
          <w:szCs w:val="28"/>
        </w:rPr>
        <w:t>Контроль за</w:t>
      </w:r>
      <w:proofErr w:type="gramEnd"/>
      <w:r w:rsidRPr="00C844F9">
        <w:rPr>
          <w:bCs/>
          <w:sz w:val="28"/>
          <w:szCs w:val="28"/>
        </w:rPr>
        <w:t xml:space="preserve"> использованием горизонтальной субсидии осуществляется органом внутреннего муниципального контроля - финансовым управлением администрации Турковского муниципального района Саратовской области.</w:t>
      </w:r>
    </w:p>
    <w:p w:rsidR="00C844F9" w:rsidRPr="00C844F9" w:rsidRDefault="00C844F9" w:rsidP="00C844F9">
      <w:pPr>
        <w:ind w:firstLine="567"/>
        <w:jc w:val="both"/>
        <w:rPr>
          <w:bCs/>
          <w:sz w:val="28"/>
          <w:szCs w:val="28"/>
        </w:rPr>
      </w:pPr>
    </w:p>
    <w:p w:rsidR="00C844F9" w:rsidRDefault="00C844F9" w:rsidP="00C844F9">
      <w:pPr>
        <w:ind w:firstLine="567"/>
        <w:jc w:val="both"/>
        <w:rPr>
          <w:bCs/>
        </w:rPr>
      </w:pPr>
    </w:p>
    <w:p w:rsidR="00C844F9" w:rsidRDefault="00C844F9" w:rsidP="00C844F9">
      <w:pPr>
        <w:ind w:firstLine="567"/>
        <w:jc w:val="both"/>
        <w:rPr>
          <w:bCs/>
        </w:rPr>
      </w:pPr>
    </w:p>
    <w:p w:rsidR="00C844F9" w:rsidRDefault="00C844F9" w:rsidP="00C844F9">
      <w:pPr>
        <w:ind w:firstLine="567"/>
        <w:jc w:val="both"/>
        <w:rPr>
          <w:bCs/>
        </w:rPr>
      </w:pPr>
    </w:p>
    <w:p w:rsidR="00C844F9" w:rsidRDefault="00C844F9" w:rsidP="00C844F9">
      <w:pPr>
        <w:ind w:firstLine="567"/>
        <w:jc w:val="both"/>
        <w:rPr>
          <w:bCs/>
        </w:rPr>
      </w:pPr>
    </w:p>
    <w:p w:rsidR="00C844F9" w:rsidRDefault="00C844F9" w:rsidP="00C844F9">
      <w:pPr>
        <w:ind w:firstLine="567"/>
        <w:jc w:val="both"/>
        <w:rPr>
          <w:bCs/>
        </w:rPr>
      </w:pPr>
    </w:p>
    <w:p w:rsidR="00C844F9" w:rsidRDefault="00C844F9" w:rsidP="00C844F9">
      <w:pPr>
        <w:ind w:firstLine="567"/>
        <w:jc w:val="both"/>
        <w:rPr>
          <w:bCs/>
        </w:rPr>
      </w:pPr>
    </w:p>
    <w:p w:rsidR="00C844F9" w:rsidRDefault="00C844F9" w:rsidP="00C844F9">
      <w:pPr>
        <w:ind w:firstLine="567"/>
        <w:jc w:val="both"/>
        <w:rPr>
          <w:bCs/>
        </w:rPr>
      </w:pPr>
    </w:p>
    <w:p w:rsidR="00C844F9" w:rsidRDefault="00C844F9" w:rsidP="00C844F9">
      <w:pPr>
        <w:ind w:firstLine="567"/>
        <w:jc w:val="both"/>
        <w:rPr>
          <w:bCs/>
        </w:rPr>
      </w:pPr>
    </w:p>
    <w:p w:rsidR="00C844F9" w:rsidRDefault="00C844F9" w:rsidP="00C844F9">
      <w:pPr>
        <w:ind w:firstLine="567"/>
        <w:jc w:val="both"/>
        <w:rPr>
          <w:bCs/>
        </w:rPr>
      </w:pPr>
    </w:p>
    <w:p w:rsidR="00C844F9" w:rsidRDefault="00C844F9" w:rsidP="00C844F9">
      <w:pPr>
        <w:ind w:firstLine="567"/>
        <w:jc w:val="both"/>
        <w:rPr>
          <w:bCs/>
        </w:rPr>
      </w:pPr>
    </w:p>
    <w:p w:rsidR="00C844F9" w:rsidRPr="000A5927" w:rsidRDefault="00C844F9" w:rsidP="00C844F9">
      <w:pPr>
        <w:ind w:firstLine="567"/>
        <w:jc w:val="both"/>
        <w:rPr>
          <w:bCs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C844F9" w:rsidRDefault="00C844F9" w:rsidP="00C844F9">
      <w:pPr>
        <w:ind w:left="6096"/>
        <w:rPr>
          <w:color w:val="000000"/>
        </w:rPr>
      </w:pPr>
    </w:p>
    <w:p w:rsidR="008D1FA9" w:rsidRDefault="008D1FA9" w:rsidP="00C844F9">
      <w:pPr>
        <w:ind w:left="6096"/>
        <w:rPr>
          <w:color w:val="000000"/>
        </w:rPr>
      </w:pPr>
    </w:p>
    <w:p w:rsidR="008D1FA9" w:rsidRDefault="008D1FA9" w:rsidP="00C844F9">
      <w:pPr>
        <w:ind w:left="6096"/>
        <w:rPr>
          <w:color w:val="000000"/>
        </w:rPr>
      </w:pPr>
    </w:p>
    <w:p w:rsidR="008D1FA9" w:rsidRDefault="008D1FA9" w:rsidP="00C844F9">
      <w:pPr>
        <w:ind w:left="6096"/>
        <w:rPr>
          <w:color w:val="000000"/>
        </w:rPr>
      </w:pPr>
    </w:p>
    <w:p w:rsidR="008D1FA9" w:rsidRDefault="008D1FA9" w:rsidP="00C844F9">
      <w:pPr>
        <w:ind w:left="6096"/>
        <w:rPr>
          <w:color w:val="000000"/>
        </w:rPr>
      </w:pPr>
    </w:p>
    <w:p w:rsidR="008D1FA9" w:rsidRDefault="008D1FA9" w:rsidP="00C844F9">
      <w:pPr>
        <w:ind w:left="6096"/>
        <w:rPr>
          <w:color w:val="000000"/>
        </w:rPr>
      </w:pPr>
    </w:p>
    <w:p w:rsidR="008D1FA9" w:rsidRDefault="008D1FA9" w:rsidP="00C844F9">
      <w:pPr>
        <w:ind w:left="6096"/>
        <w:rPr>
          <w:color w:val="000000"/>
        </w:rPr>
      </w:pPr>
    </w:p>
    <w:p w:rsidR="00E7698E" w:rsidRDefault="00E7698E" w:rsidP="00C844F9">
      <w:pPr>
        <w:ind w:left="6096"/>
        <w:rPr>
          <w:color w:val="000000"/>
        </w:rPr>
      </w:pPr>
    </w:p>
    <w:p w:rsidR="00E7698E" w:rsidRDefault="00E7698E" w:rsidP="00C844F9">
      <w:pPr>
        <w:ind w:left="6096"/>
        <w:rPr>
          <w:color w:val="000000"/>
        </w:rPr>
      </w:pPr>
    </w:p>
    <w:p w:rsidR="00E7698E" w:rsidRDefault="00E7698E" w:rsidP="00C844F9">
      <w:pPr>
        <w:ind w:left="6096"/>
        <w:rPr>
          <w:color w:val="000000"/>
        </w:rPr>
      </w:pPr>
    </w:p>
    <w:p w:rsidR="00E7698E" w:rsidRDefault="00E7698E" w:rsidP="00C844F9">
      <w:pPr>
        <w:ind w:left="6096"/>
        <w:rPr>
          <w:color w:val="000000"/>
        </w:rPr>
      </w:pPr>
    </w:p>
    <w:p w:rsidR="00E7698E" w:rsidRDefault="00E7698E" w:rsidP="00C844F9">
      <w:pPr>
        <w:ind w:left="6096"/>
        <w:rPr>
          <w:color w:val="000000"/>
        </w:rPr>
      </w:pPr>
    </w:p>
    <w:p w:rsidR="00E7698E" w:rsidRDefault="00E7698E" w:rsidP="00C844F9">
      <w:pPr>
        <w:ind w:left="6096"/>
        <w:rPr>
          <w:color w:val="000000"/>
        </w:rPr>
      </w:pPr>
    </w:p>
    <w:p w:rsidR="00E7698E" w:rsidRDefault="00E7698E" w:rsidP="00C844F9">
      <w:pPr>
        <w:ind w:left="6096"/>
        <w:rPr>
          <w:color w:val="000000"/>
        </w:rPr>
      </w:pPr>
    </w:p>
    <w:p w:rsidR="00E7698E" w:rsidRDefault="00E7698E" w:rsidP="00C844F9">
      <w:pPr>
        <w:ind w:left="6096"/>
        <w:rPr>
          <w:color w:val="000000"/>
        </w:rPr>
      </w:pPr>
    </w:p>
    <w:p w:rsidR="008D1FA9" w:rsidRDefault="008D1FA9" w:rsidP="00C844F9">
      <w:pPr>
        <w:ind w:left="6096"/>
        <w:rPr>
          <w:color w:val="000000"/>
        </w:rPr>
      </w:pPr>
    </w:p>
    <w:p w:rsidR="00C844F9" w:rsidRDefault="00C844F9" w:rsidP="00C844F9">
      <w:pPr>
        <w:ind w:left="5670"/>
        <w:rPr>
          <w:bCs/>
        </w:rPr>
      </w:pPr>
      <w:r w:rsidRPr="00C844F9">
        <w:rPr>
          <w:color w:val="000000"/>
        </w:rPr>
        <w:lastRenderedPageBreak/>
        <w:t xml:space="preserve">Приложение к Порядку </w:t>
      </w:r>
      <w:r w:rsidRPr="00C844F9">
        <w:rPr>
          <w:bCs/>
        </w:rPr>
        <w:t xml:space="preserve">предоставления из бюджета Турковского муниципального образования межбюджетных трансфертов в форме субсидии другим муниципальным образованиям в целях </w:t>
      </w:r>
      <w:proofErr w:type="spellStart"/>
      <w:r w:rsidRPr="00C844F9">
        <w:rPr>
          <w:bCs/>
        </w:rPr>
        <w:t>софинансирования</w:t>
      </w:r>
      <w:proofErr w:type="spellEnd"/>
      <w:r w:rsidRPr="00C844F9">
        <w:rPr>
          <w:bCs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</w:t>
      </w:r>
    </w:p>
    <w:p w:rsidR="00C844F9" w:rsidRPr="00C844F9" w:rsidRDefault="00C844F9" w:rsidP="00C844F9">
      <w:pPr>
        <w:ind w:left="5670"/>
        <w:rPr>
          <w:color w:val="000000"/>
        </w:rPr>
      </w:pPr>
    </w:p>
    <w:p w:rsidR="00C844F9" w:rsidRPr="00C844F9" w:rsidRDefault="00C844F9" w:rsidP="00C844F9">
      <w:pPr>
        <w:ind w:firstLine="720"/>
        <w:jc w:val="center"/>
        <w:rPr>
          <w:b/>
          <w:color w:val="000000"/>
          <w:sz w:val="28"/>
          <w:szCs w:val="28"/>
        </w:rPr>
      </w:pPr>
      <w:r w:rsidRPr="00C844F9">
        <w:rPr>
          <w:b/>
          <w:color w:val="000000"/>
          <w:sz w:val="28"/>
          <w:szCs w:val="28"/>
        </w:rPr>
        <w:t>Типовая форма соглашения</w:t>
      </w:r>
    </w:p>
    <w:p w:rsidR="00C844F9" w:rsidRPr="00C844F9" w:rsidRDefault="00C844F9" w:rsidP="00C844F9">
      <w:pPr>
        <w:ind w:firstLine="720"/>
        <w:jc w:val="center"/>
        <w:rPr>
          <w:b/>
          <w:color w:val="000000"/>
          <w:sz w:val="28"/>
          <w:szCs w:val="28"/>
        </w:rPr>
      </w:pPr>
      <w:r w:rsidRPr="00C844F9">
        <w:rPr>
          <w:b/>
          <w:color w:val="000000"/>
          <w:sz w:val="28"/>
          <w:szCs w:val="28"/>
        </w:rPr>
        <w:t xml:space="preserve">о предоставлении бюджетам других муниципальных образований субсидии из бюджета муниципального образования в целях </w:t>
      </w:r>
      <w:proofErr w:type="spellStart"/>
      <w:r w:rsidRPr="00C844F9">
        <w:rPr>
          <w:b/>
          <w:color w:val="000000"/>
          <w:sz w:val="28"/>
          <w:szCs w:val="28"/>
        </w:rPr>
        <w:t>софинансирования</w:t>
      </w:r>
      <w:proofErr w:type="spellEnd"/>
      <w:r w:rsidRPr="00C844F9">
        <w:rPr>
          <w:b/>
          <w:color w:val="000000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</w:t>
      </w:r>
    </w:p>
    <w:p w:rsidR="00C844F9" w:rsidRPr="00C844F9" w:rsidRDefault="00C844F9" w:rsidP="00C844F9">
      <w:pPr>
        <w:ind w:firstLine="720"/>
        <w:jc w:val="center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 </w:t>
      </w:r>
    </w:p>
    <w:p w:rsidR="00C844F9" w:rsidRPr="00C844F9" w:rsidRDefault="00C844F9" w:rsidP="00C844F9">
      <w:pPr>
        <w:ind w:firstLine="720"/>
        <w:jc w:val="center"/>
        <w:rPr>
          <w:color w:val="000000"/>
          <w:sz w:val="28"/>
          <w:szCs w:val="28"/>
        </w:rPr>
      </w:pPr>
    </w:p>
    <w:p w:rsidR="00C844F9" w:rsidRPr="00C844F9" w:rsidRDefault="00C844F9" w:rsidP="00C844F9">
      <w:pPr>
        <w:jc w:val="both"/>
        <w:rPr>
          <w:color w:val="000000"/>
        </w:rPr>
      </w:pPr>
      <w:r w:rsidRPr="00C844F9">
        <w:rPr>
          <w:color w:val="000000"/>
        </w:rPr>
        <w:t xml:space="preserve"> _________________________</w:t>
      </w:r>
    </w:p>
    <w:p w:rsidR="00C844F9" w:rsidRPr="00C844F9" w:rsidRDefault="00C844F9" w:rsidP="00C844F9">
      <w:pPr>
        <w:jc w:val="both"/>
        <w:rPr>
          <w:color w:val="000000"/>
        </w:rPr>
      </w:pPr>
      <w:r w:rsidRPr="00C844F9">
        <w:rPr>
          <w:color w:val="000000"/>
        </w:rPr>
        <w:t>(место заключения соглашения)</w:t>
      </w:r>
    </w:p>
    <w:p w:rsidR="00C844F9" w:rsidRPr="00C844F9" w:rsidRDefault="00C844F9" w:rsidP="00C844F9">
      <w:pPr>
        <w:ind w:firstLine="720"/>
        <w:jc w:val="both"/>
        <w:rPr>
          <w:color w:val="000000"/>
        </w:rPr>
      </w:pPr>
      <w:r w:rsidRPr="00C844F9">
        <w:rPr>
          <w:color w:val="000000"/>
        </w:rPr>
        <w:t> </w:t>
      </w:r>
    </w:p>
    <w:p w:rsidR="00C844F9" w:rsidRPr="00C844F9" w:rsidRDefault="00C844F9" w:rsidP="00C844F9">
      <w:pPr>
        <w:jc w:val="both"/>
        <w:rPr>
          <w:color w:val="000000"/>
        </w:rPr>
      </w:pPr>
      <w:r w:rsidRPr="00C844F9">
        <w:rPr>
          <w:color w:val="000000"/>
        </w:rPr>
        <w:t>"__" __________________ 20____ г.                                       N ______________________</w:t>
      </w:r>
    </w:p>
    <w:p w:rsidR="00C844F9" w:rsidRPr="00C844F9" w:rsidRDefault="00C844F9" w:rsidP="00C844F9">
      <w:pPr>
        <w:jc w:val="both"/>
        <w:rPr>
          <w:color w:val="000000"/>
        </w:rPr>
      </w:pPr>
      <w:r w:rsidRPr="00C844F9">
        <w:rPr>
          <w:color w:val="000000"/>
        </w:rPr>
        <w:t>       (дата заключения соглашения)                                                                     (номер соглашения)</w:t>
      </w:r>
    </w:p>
    <w:p w:rsidR="00C844F9" w:rsidRPr="00C844F9" w:rsidRDefault="00C844F9" w:rsidP="00C844F9">
      <w:pPr>
        <w:ind w:firstLine="720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 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Администрация Турковского муниципального района Саратовской области, именуемая в дальнейшем «Главный распорядитель», в лице ____________________________ ________________________________________________________________________________</w:t>
      </w:r>
    </w:p>
    <w:p w:rsidR="00C844F9" w:rsidRPr="00C844F9" w:rsidRDefault="00C844F9" w:rsidP="00C844F9">
      <w:pPr>
        <w:ind w:firstLine="567"/>
        <w:jc w:val="center"/>
        <w:rPr>
          <w:color w:val="000000"/>
        </w:rPr>
      </w:pPr>
      <w:r w:rsidRPr="00C844F9">
        <w:rPr>
          <w:i/>
          <w:iCs/>
          <w:color w:val="000000"/>
        </w:rPr>
        <w:t>(наименование должности руководителя главного распорядителя или уполномоченного им лица,   Ф.И.О.)</w:t>
      </w:r>
    </w:p>
    <w:p w:rsidR="00C844F9" w:rsidRPr="00C844F9" w:rsidRDefault="00C844F9" w:rsidP="00C844F9">
      <w:pPr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действующег</w:t>
      </w:r>
      <w:proofErr w:type="gramStart"/>
      <w:r w:rsidRPr="00C844F9">
        <w:rPr>
          <w:color w:val="000000"/>
          <w:sz w:val="28"/>
          <w:szCs w:val="28"/>
        </w:rPr>
        <w:t>о(</w:t>
      </w:r>
      <w:proofErr w:type="gramEnd"/>
      <w:r w:rsidRPr="00C844F9">
        <w:rPr>
          <w:color w:val="000000"/>
          <w:sz w:val="28"/>
          <w:szCs w:val="28"/>
        </w:rPr>
        <w:t>ей) на основании ___________________________________________________,</w:t>
      </w:r>
    </w:p>
    <w:p w:rsidR="00C844F9" w:rsidRPr="00C844F9" w:rsidRDefault="00C844F9" w:rsidP="00C844F9">
      <w:pPr>
        <w:ind w:firstLine="567"/>
        <w:jc w:val="both"/>
        <w:rPr>
          <w:color w:val="000000"/>
        </w:rPr>
      </w:pPr>
      <w:r w:rsidRPr="00C844F9">
        <w:rPr>
          <w:i/>
          <w:iCs/>
          <w:color w:val="000000"/>
        </w:rPr>
        <w:t>                                                            (положение об органе власти, доверенность, приказ или иной документ)</w:t>
      </w:r>
    </w:p>
    <w:p w:rsidR="00C844F9" w:rsidRPr="00C844F9" w:rsidRDefault="00C844F9" w:rsidP="00C844F9">
      <w:pPr>
        <w:jc w:val="both"/>
        <w:rPr>
          <w:color w:val="000000"/>
        </w:rPr>
      </w:pPr>
      <w:r w:rsidRPr="00C844F9">
        <w:rPr>
          <w:color w:val="000000"/>
          <w:sz w:val="28"/>
          <w:szCs w:val="28"/>
        </w:rPr>
        <w:t xml:space="preserve">с одной стороны и </w:t>
      </w:r>
      <w:r w:rsidRPr="00C844F9">
        <w:rPr>
          <w:color w:val="000000"/>
        </w:rPr>
        <w:t>________________________________________________________________                                                                                       </w:t>
      </w:r>
      <w:r w:rsidRPr="00C844F9">
        <w:rPr>
          <w:i/>
          <w:iCs/>
          <w:color w:val="000000"/>
        </w:rPr>
        <w:t>(наименование органа)</w:t>
      </w:r>
    </w:p>
    <w:p w:rsidR="00C844F9" w:rsidRPr="00C844F9" w:rsidRDefault="00C844F9" w:rsidP="00C844F9">
      <w:pPr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именуемое в дальнейшем «Субъект», в лице__________________________________________</w:t>
      </w:r>
    </w:p>
    <w:p w:rsidR="00C844F9" w:rsidRPr="00C844F9" w:rsidRDefault="00C844F9" w:rsidP="00C844F9">
      <w:pPr>
        <w:ind w:firstLine="567"/>
        <w:rPr>
          <w:color w:val="000000"/>
        </w:rPr>
      </w:pPr>
      <w:r w:rsidRPr="00C844F9">
        <w:rPr>
          <w:i/>
          <w:iCs/>
          <w:color w:val="000000"/>
        </w:rPr>
        <w:t xml:space="preserve"> (наименование должности)</w:t>
      </w:r>
    </w:p>
    <w:p w:rsidR="00C844F9" w:rsidRPr="00C844F9" w:rsidRDefault="00C844F9" w:rsidP="00C844F9">
      <w:pPr>
        <w:jc w:val="center"/>
        <w:rPr>
          <w:color w:val="000000"/>
          <w:sz w:val="28"/>
          <w:szCs w:val="28"/>
        </w:rPr>
      </w:pPr>
      <w:r w:rsidRPr="00C844F9">
        <w:rPr>
          <w:i/>
          <w:iCs/>
          <w:color w:val="000000"/>
          <w:sz w:val="28"/>
          <w:szCs w:val="28"/>
        </w:rPr>
        <w:t>__________________________________________________________________</w:t>
      </w:r>
    </w:p>
    <w:p w:rsidR="00C844F9" w:rsidRPr="00C844F9" w:rsidRDefault="00C844F9" w:rsidP="00C844F9">
      <w:pPr>
        <w:ind w:firstLine="567"/>
        <w:jc w:val="center"/>
        <w:rPr>
          <w:color w:val="000000"/>
          <w:sz w:val="28"/>
          <w:szCs w:val="28"/>
        </w:rPr>
      </w:pPr>
      <w:r w:rsidRPr="00C844F9">
        <w:rPr>
          <w:i/>
          <w:iCs/>
          <w:color w:val="000000"/>
          <w:sz w:val="28"/>
          <w:szCs w:val="28"/>
        </w:rPr>
        <w:t>(</w:t>
      </w:r>
      <w:r w:rsidRPr="00C844F9">
        <w:rPr>
          <w:i/>
          <w:iCs/>
          <w:color w:val="000000"/>
        </w:rPr>
        <w:t>фамилия, имя, отчество)</w:t>
      </w:r>
    </w:p>
    <w:p w:rsidR="00C844F9" w:rsidRPr="00C844F9" w:rsidRDefault="00C844F9" w:rsidP="00C844F9">
      <w:pPr>
        <w:jc w:val="both"/>
        <w:rPr>
          <w:color w:val="000000"/>
          <w:sz w:val="28"/>
          <w:szCs w:val="28"/>
        </w:rPr>
      </w:pPr>
      <w:proofErr w:type="gramStart"/>
      <w:r w:rsidRPr="00C844F9">
        <w:rPr>
          <w:color w:val="000000"/>
          <w:sz w:val="28"/>
          <w:szCs w:val="28"/>
        </w:rPr>
        <w:t>действующего</w:t>
      </w:r>
      <w:proofErr w:type="gramEnd"/>
      <w:r w:rsidRPr="00C844F9">
        <w:rPr>
          <w:color w:val="000000"/>
          <w:sz w:val="28"/>
          <w:szCs w:val="28"/>
        </w:rPr>
        <w:t xml:space="preserve"> (ей) на основании ___________________________________________________,</w:t>
      </w:r>
    </w:p>
    <w:p w:rsidR="00C844F9" w:rsidRPr="00C844F9" w:rsidRDefault="00C844F9" w:rsidP="00C844F9">
      <w:pPr>
        <w:ind w:firstLine="567"/>
        <w:jc w:val="both"/>
        <w:rPr>
          <w:color w:val="000000"/>
        </w:rPr>
      </w:pPr>
      <w:r w:rsidRPr="00C844F9">
        <w:rPr>
          <w:color w:val="000000"/>
        </w:rPr>
        <w:t>                   </w:t>
      </w:r>
      <w:r w:rsidRPr="00C844F9">
        <w:rPr>
          <w:i/>
          <w:iCs/>
          <w:color w:val="000000"/>
        </w:rPr>
        <w:t xml:space="preserve"> (положение об органе власти, доверенность, приказ или иной документ)</w:t>
      </w:r>
    </w:p>
    <w:p w:rsidR="00C844F9" w:rsidRPr="00C844F9" w:rsidRDefault="00C844F9" w:rsidP="00C844F9">
      <w:pPr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 xml:space="preserve">с другой стороны, далее именуемые «Стороны», в соответствии с пункта 2 статьи 142.3 Бюджетного кодекса Российской Федерации, _________________________________________ </w:t>
      </w:r>
    </w:p>
    <w:p w:rsidR="00C844F9" w:rsidRDefault="00C844F9" w:rsidP="00F333E1">
      <w:pPr>
        <w:jc w:val="both"/>
        <w:rPr>
          <w:i/>
          <w:iCs/>
          <w:color w:val="000000"/>
        </w:rPr>
      </w:pPr>
      <w:r w:rsidRPr="00C844F9">
        <w:rPr>
          <w:i/>
          <w:iCs/>
          <w:color w:val="000000"/>
          <w:sz w:val="28"/>
          <w:szCs w:val="28"/>
        </w:rPr>
        <w:t xml:space="preserve"> </w:t>
      </w:r>
      <w:r w:rsidRPr="00C844F9">
        <w:rPr>
          <w:i/>
          <w:iCs/>
          <w:color w:val="000000"/>
        </w:rPr>
        <w:t>(наименование порядка предоставления бюджетам других</w:t>
      </w:r>
      <w:r w:rsidR="00F333E1">
        <w:rPr>
          <w:i/>
          <w:iCs/>
          <w:color w:val="000000"/>
        </w:rPr>
        <w:t xml:space="preserve"> </w:t>
      </w:r>
      <w:r w:rsidRPr="00C844F9">
        <w:rPr>
          <w:i/>
          <w:iCs/>
          <w:color w:val="000000"/>
        </w:rPr>
        <w:t xml:space="preserve">муниципальных образований субсидии из бюджета Турковского муниципального образования в целях </w:t>
      </w:r>
      <w:proofErr w:type="spellStart"/>
      <w:r w:rsidRPr="00C844F9">
        <w:rPr>
          <w:i/>
          <w:iCs/>
          <w:color w:val="000000"/>
        </w:rPr>
        <w:t>софинансирования</w:t>
      </w:r>
      <w:proofErr w:type="spellEnd"/>
      <w:r w:rsidRPr="00C844F9">
        <w:rPr>
          <w:i/>
          <w:iCs/>
          <w:color w:val="000000"/>
        </w:rPr>
        <w:t xml:space="preserve"> расходных обязательств)</w:t>
      </w:r>
    </w:p>
    <w:p w:rsidR="00F333E1" w:rsidRPr="00C844F9" w:rsidRDefault="00F333E1" w:rsidP="00F333E1">
      <w:pPr>
        <w:jc w:val="both"/>
        <w:rPr>
          <w:color w:val="000000"/>
        </w:rPr>
      </w:pPr>
    </w:p>
    <w:p w:rsidR="00C844F9" w:rsidRPr="00C844F9" w:rsidRDefault="00C844F9" w:rsidP="00C844F9">
      <w:pPr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заключили настоящее Соглашение о нижеследующем.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  </w:t>
      </w:r>
    </w:p>
    <w:p w:rsidR="00C844F9" w:rsidRPr="00C844F9" w:rsidRDefault="00C844F9" w:rsidP="00C844F9">
      <w:pPr>
        <w:numPr>
          <w:ilvl w:val="0"/>
          <w:numId w:val="2"/>
        </w:numPr>
        <w:overflowPunct/>
        <w:autoSpaceDE/>
        <w:autoSpaceDN/>
        <w:adjustRightInd/>
        <w:ind w:left="0" w:firstLine="567"/>
        <w:jc w:val="center"/>
        <w:textAlignment w:val="auto"/>
        <w:rPr>
          <w:b/>
          <w:color w:val="000000"/>
          <w:sz w:val="28"/>
          <w:szCs w:val="28"/>
        </w:rPr>
      </w:pPr>
      <w:r w:rsidRPr="00C844F9">
        <w:rPr>
          <w:b/>
          <w:color w:val="000000"/>
          <w:sz w:val="28"/>
          <w:szCs w:val="28"/>
        </w:rPr>
        <w:t>Предмет Соглашения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lastRenderedPageBreak/>
        <w:t xml:space="preserve">1.1. Предметом настоящего Соглашения является предоставление Субъекту из бюджета Турковского муниципального образования Турковского муниципального района Саратовской области в 20___ году/20___- 20___ годах субсидии </w:t>
      </w:r>
      <w:proofErr w:type="gramStart"/>
      <w:r w:rsidRPr="00C844F9">
        <w:rPr>
          <w:color w:val="000000"/>
          <w:sz w:val="28"/>
          <w:szCs w:val="28"/>
        </w:rPr>
        <w:t>на</w:t>
      </w:r>
      <w:proofErr w:type="gramEnd"/>
      <w:r w:rsidRPr="00C844F9">
        <w:rPr>
          <w:color w:val="000000"/>
          <w:sz w:val="28"/>
          <w:szCs w:val="28"/>
        </w:rPr>
        <w:t xml:space="preserve"> _________________________________________________________ согласно перечню целей </w:t>
      </w:r>
    </w:p>
    <w:p w:rsidR="00C844F9" w:rsidRPr="00F333E1" w:rsidRDefault="00C844F9" w:rsidP="00C844F9">
      <w:pPr>
        <w:ind w:firstLine="567"/>
        <w:rPr>
          <w:color w:val="000000"/>
        </w:rPr>
      </w:pPr>
      <w:r w:rsidRPr="00F333E1">
        <w:rPr>
          <w:i/>
          <w:iCs/>
          <w:color w:val="000000"/>
        </w:rPr>
        <w:t>(указание цели (ей) предоставления Субсидии)</w:t>
      </w:r>
    </w:p>
    <w:p w:rsidR="00C844F9" w:rsidRPr="00C844F9" w:rsidRDefault="00C844F9" w:rsidP="00C844F9">
      <w:pPr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 xml:space="preserve">указанному в приложение 1 к настоящему Соглашению. </w:t>
      </w:r>
    </w:p>
    <w:p w:rsidR="00C844F9" w:rsidRPr="00C844F9" w:rsidRDefault="00C844F9" w:rsidP="00C844F9">
      <w:pPr>
        <w:ind w:firstLine="720"/>
        <w:jc w:val="both"/>
        <w:rPr>
          <w:color w:val="000000"/>
          <w:sz w:val="28"/>
          <w:szCs w:val="28"/>
        </w:rPr>
      </w:pPr>
      <w:r w:rsidRPr="00C844F9">
        <w:rPr>
          <w:i/>
          <w:iCs/>
          <w:color w:val="000000"/>
          <w:sz w:val="28"/>
          <w:szCs w:val="28"/>
        </w:rPr>
        <w:t> </w:t>
      </w:r>
    </w:p>
    <w:p w:rsidR="00C844F9" w:rsidRPr="00C844F9" w:rsidRDefault="00C844F9" w:rsidP="00C844F9">
      <w:pPr>
        <w:ind w:firstLine="720"/>
        <w:jc w:val="center"/>
        <w:rPr>
          <w:b/>
          <w:color w:val="000000"/>
          <w:sz w:val="28"/>
          <w:szCs w:val="28"/>
        </w:rPr>
      </w:pPr>
      <w:r w:rsidRPr="00C844F9">
        <w:rPr>
          <w:b/>
          <w:color w:val="000000"/>
          <w:sz w:val="28"/>
          <w:szCs w:val="28"/>
        </w:rPr>
        <w:t>2. Условия и финансовое обеспечение предоставление Субсидии</w:t>
      </w:r>
    </w:p>
    <w:p w:rsidR="00C844F9" w:rsidRPr="00C844F9" w:rsidRDefault="00C844F9" w:rsidP="00C844F9">
      <w:pPr>
        <w:ind w:firstLine="720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2.1. Субсидия предоставляется Субъекту для достижения цел</w:t>
      </w:r>
      <w:proofErr w:type="gramStart"/>
      <w:r w:rsidRPr="00C844F9">
        <w:rPr>
          <w:color w:val="000000"/>
          <w:sz w:val="28"/>
          <w:szCs w:val="28"/>
        </w:rPr>
        <w:t>и(</w:t>
      </w:r>
      <w:proofErr w:type="gramEnd"/>
      <w:r w:rsidRPr="00C844F9">
        <w:rPr>
          <w:color w:val="000000"/>
          <w:sz w:val="28"/>
          <w:szCs w:val="28"/>
        </w:rPr>
        <w:t>ей), указанной(</w:t>
      </w:r>
      <w:proofErr w:type="spellStart"/>
      <w:r w:rsidRPr="00C844F9">
        <w:rPr>
          <w:color w:val="000000"/>
          <w:sz w:val="28"/>
          <w:szCs w:val="28"/>
        </w:rPr>
        <w:t>ых</w:t>
      </w:r>
      <w:proofErr w:type="spellEnd"/>
      <w:r w:rsidRPr="00C844F9">
        <w:rPr>
          <w:color w:val="000000"/>
          <w:sz w:val="28"/>
          <w:szCs w:val="28"/>
        </w:rPr>
        <w:t>) в пункте 1.1 настоящего Соглашения.</w:t>
      </w:r>
    </w:p>
    <w:p w:rsidR="00C844F9" w:rsidRPr="00C844F9" w:rsidRDefault="00C844F9" w:rsidP="00C844F9">
      <w:pPr>
        <w:ind w:firstLine="708"/>
        <w:jc w:val="both"/>
        <w:rPr>
          <w:sz w:val="28"/>
          <w:szCs w:val="28"/>
        </w:rPr>
      </w:pPr>
      <w:r w:rsidRPr="00C844F9">
        <w:rPr>
          <w:sz w:val="28"/>
          <w:szCs w:val="28"/>
        </w:rPr>
        <w:t>2.2. Субсидия предоставляется в пределах бюджетных ассигнований, предусмотренных в Решении о бюджете на очередной финансовый год и плановый период (сводной бюджетной росписью бюджета Турковского муниципального образования Саратовской области) и лимитов бюджетных обязательств, доведенных Главному распорядителю на соответствующий финансовый год.</w:t>
      </w:r>
    </w:p>
    <w:p w:rsidR="00C844F9" w:rsidRPr="00C844F9" w:rsidRDefault="00C844F9" w:rsidP="00C844F9">
      <w:pPr>
        <w:ind w:firstLine="720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2.3. Размер Субсидии рассчитывается в соответствии с</w:t>
      </w:r>
      <w:bookmarkStart w:id="1" w:name="_Hlk535223833"/>
      <w:r w:rsidRPr="00C844F9">
        <w:rPr>
          <w:color w:val="000000"/>
          <w:sz w:val="28"/>
          <w:szCs w:val="28"/>
        </w:rPr>
        <w:t xml:space="preserve"> положениями Порядка</w:t>
      </w:r>
      <w:bookmarkEnd w:id="1"/>
      <w:r w:rsidRPr="00C844F9">
        <w:rPr>
          <w:color w:val="000000"/>
          <w:sz w:val="28"/>
          <w:szCs w:val="28"/>
        </w:rPr>
        <w:t xml:space="preserve"> о предоставлении бюджетам других муниципальных образований из бюджета Турковского муниципального образования межбюджетных трансфертов в форме субсидии в целях </w:t>
      </w:r>
      <w:proofErr w:type="spellStart"/>
      <w:r w:rsidRPr="00C844F9">
        <w:rPr>
          <w:color w:val="000000"/>
          <w:sz w:val="28"/>
          <w:szCs w:val="28"/>
        </w:rPr>
        <w:t>софинансирования</w:t>
      </w:r>
      <w:proofErr w:type="spellEnd"/>
      <w:r w:rsidRPr="00C844F9">
        <w:rPr>
          <w:color w:val="000000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 (далее – Порядок предоставления субсидий).</w:t>
      </w:r>
    </w:p>
    <w:p w:rsidR="00C844F9" w:rsidRPr="00C844F9" w:rsidRDefault="00C844F9" w:rsidP="00C844F9">
      <w:pPr>
        <w:ind w:firstLine="720"/>
        <w:jc w:val="both"/>
        <w:rPr>
          <w:sz w:val="28"/>
          <w:szCs w:val="28"/>
        </w:rPr>
      </w:pPr>
      <w:r w:rsidRPr="00C844F9">
        <w:rPr>
          <w:sz w:val="28"/>
          <w:szCs w:val="28"/>
        </w:rPr>
        <w:t>2.4. Размер субсидии подлежит корректировке на сумму экономии средств бюджета Турковского муниципального района Саратовской области, полученной по итогам проведения конкурсных процедур, а также по результатам исполнения контрактов.</w:t>
      </w:r>
    </w:p>
    <w:p w:rsidR="00C844F9" w:rsidRPr="00C844F9" w:rsidRDefault="00C844F9" w:rsidP="00C844F9">
      <w:pPr>
        <w:ind w:firstLine="720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2.5. Условием предоставления Субъекту горизонтальных субсидий является:</w:t>
      </w:r>
    </w:p>
    <w:p w:rsidR="00C844F9" w:rsidRPr="00C844F9" w:rsidRDefault="00C844F9" w:rsidP="00C844F9">
      <w:pPr>
        <w:ind w:firstLine="720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а) наличие в бюджете Субъекта, которому предоставляется горизонтальная субсидия, бюджетных ассигнований на исполнение расходных обязательств в объеме, необходимом для их исполнения, включая размер планируемой к предоставлению горизонтальной субсидии;</w:t>
      </w:r>
    </w:p>
    <w:p w:rsidR="00C844F9" w:rsidRPr="00C844F9" w:rsidRDefault="00C844F9" w:rsidP="00C844F9">
      <w:pPr>
        <w:ind w:firstLine="720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б) заключение соглашения о предоставлении горизонтальной субсидии.</w:t>
      </w:r>
    </w:p>
    <w:p w:rsidR="00C844F9" w:rsidRPr="00C844F9" w:rsidRDefault="00C844F9" w:rsidP="00C844F9">
      <w:pPr>
        <w:ind w:firstLine="720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  </w:t>
      </w:r>
    </w:p>
    <w:p w:rsidR="00C844F9" w:rsidRPr="00C844F9" w:rsidRDefault="00C844F9" w:rsidP="00C844F9">
      <w:pPr>
        <w:ind w:firstLine="720"/>
        <w:jc w:val="center"/>
        <w:rPr>
          <w:b/>
          <w:color w:val="000000"/>
          <w:sz w:val="28"/>
          <w:szCs w:val="28"/>
        </w:rPr>
      </w:pPr>
      <w:r w:rsidRPr="00C844F9">
        <w:rPr>
          <w:b/>
          <w:color w:val="000000"/>
          <w:sz w:val="28"/>
          <w:szCs w:val="28"/>
        </w:rPr>
        <w:t>3. Порядок предоставления и перечисления Субсидии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3.1. Предоставление горизонтальных субсидий Субъекту осуществляется в пределах бюджетных ассигнований, предусмотренных в соответствии с бюджетной росписью бюджета Турковского муниципального образования Турковского муниципального района Саратовской области на соответствующий финансовый год и плановый период, доведенных Субъекту как получателю средств Субсидии по кодам классификации расходов бюджетов РФ.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 xml:space="preserve">3.2. Перечисление Субсидии осуществляется Главным распорядителем  в соответствии с бюджетным законодательством Российской Федерации на счет Субъекта, открытый в финансовом управлении администрации </w:t>
      </w:r>
      <w:r w:rsidRPr="00C844F9">
        <w:rPr>
          <w:color w:val="000000"/>
          <w:sz w:val="28"/>
          <w:szCs w:val="28"/>
        </w:rPr>
        <w:lastRenderedPageBreak/>
        <w:t>Турковского муниципального района Саратовской области в порядке, установленном финансовым управлением администрации Турковского муниципального района Саратовской области, на основании документов и заявок на перечисление субсидии.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 xml:space="preserve">3.3. Главный распорядитель в течение 5 (пяти) рабочих дней со дня получения документов, представленных в соответствии с </w:t>
      </w:r>
      <w:proofErr w:type="gramStart"/>
      <w:r w:rsidRPr="00C844F9">
        <w:rPr>
          <w:color w:val="000000"/>
          <w:sz w:val="28"/>
          <w:szCs w:val="28"/>
        </w:rPr>
        <w:t>п</w:t>
      </w:r>
      <w:proofErr w:type="gramEnd"/>
      <w:r w:rsidRPr="00C844F9">
        <w:rPr>
          <w:color w:val="000000"/>
          <w:sz w:val="28"/>
          <w:szCs w:val="28"/>
        </w:rPr>
        <w:t xml:space="preserve"> 3.2 настоящего Соглашения, осуществляет проверку документов на предмет соответствия требованиям настоящего Соглашения.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3.4. Основаниями для отказа в предоставлении горизонтальной субсидии Субъекту являются следующие случаи: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 xml:space="preserve">3.4.1 </w:t>
      </w:r>
      <w:proofErr w:type="spellStart"/>
      <w:r w:rsidRPr="00C844F9">
        <w:rPr>
          <w:color w:val="000000"/>
          <w:sz w:val="28"/>
          <w:szCs w:val="28"/>
        </w:rPr>
        <w:t>непредоставление</w:t>
      </w:r>
      <w:proofErr w:type="spellEnd"/>
      <w:r w:rsidRPr="00C844F9">
        <w:rPr>
          <w:color w:val="000000"/>
          <w:sz w:val="28"/>
          <w:szCs w:val="28"/>
        </w:rPr>
        <w:t xml:space="preserve"> документов в соответствии с п. 3.2 настоящего Соглашения;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3.4.2 предоставление недостоверной информации, содержащейся в документах, представленных Субъектом;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3.4.3 отсутствие бюджетных сре</w:t>
      </w:r>
      <w:proofErr w:type="gramStart"/>
      <w:r w:rsidRPr="00C844F9">
        <w:rPr>
          <w:color w:val="000000"/>
          <w:sz w:val="28"/>
          <w:szCs w:val="28"/>
        </w:rPr>
        <w:t>дств дл</w:t>
      </w:r>
      <w:proofErr w:type="gramEnd"/>
      <w:r w:rsidRPr="00C844F9">
        <w:rPr>
          <w:color w:val="000000"/>
          <w:sz w:val="28"/>
          <w:szCs w:val="28"/>
        </w:rPr>
        <w:t>я предоставления субсидии.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3.5. Субъе</w:t>
      </w:r>
      <w:proofErr w:type="gramStart"/>
      <w:r w:rsidRPr="00C844F9">
        <w:rPr>
          <w:color w:val="000000"/>
          <w:sz w:val="28"/>
          <w:szCs w:val="28"/>
        </w:rPr>
        <w:t>кт впр</w:t>
      </w:r>
      <w:proofErr w:type="gramEnd"/>
      <w:r w:rsidRPr="00C844F9">
        <w:rPr>
          <w:color w:val="000000"/>
          <w:sz w:val="28"/>
          <w:szCs w:val="28"/>
        </w:rPr>
        <w:t>аве повторно направить документы после устранения причин возврата документов.</w:t>
      </w:r>
    </w:p>
    <w:p w:rsidR="00C844F9" w:rsidRPr="00C844F9" w:rsidRDefault="00C844F9" w:rsidP="00C844F9">
      <w:pPr>
        <w:ind w:firstLine="720"/>
        <w:jc w:val="center"/>
        <w:rPr>
          <w:b/>
          <w:color w:val="000000"/>
          <w:sz w:val="28"/>
          <w:szCs w:val="28"/>
        </w:rPr>
      </w:pPr>
    </w:p>
    <w:p w:rsidR="00C844F9" w:rsidRPr="00C844F9" w:rsidRDefault="00C844F9" w:rsidP="00C844F9">
      <w:pPr>
        <w:ind w:firstLine="720"/>
        <w:jc w:val="center"/>
        <w:rPr>
          <w:b/>
          <w:color w:val="000000"/>
          <w:sz w:val="28"/>
          <w:szCs w:val="28"/>
        </w:rPr>
      </w:pPr>
      <w:r w:rsidRPr="00C844F9">
        <w:rPr>
          <w:b/>
          <w:color w:val="000000"/>
          <w:sz w:val="28"/>
          <w:szCs w:val="28"/>
        </w:rPr>
        <w:t>4. Взаимодействие Сторон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4.1. Главный распорядитель обязуется: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4.1.1. Обеспечить предоставление Субъекту Субсидии на цель (и), указанную (</w:t>
      </w:r>
      <w:proofErr w:type="spellStart"/>
      <w:r w:rsidRPr="00C844F9">
        <w:rPr>
          <w:color w:val="000000"/>
          <w:sz w:val="28"/>
          <w:szCs w:val="28"/>
        </w:rPr>
        <w:t>ые</w:t>
      </w:r>
      <w:proofErr w:type="spellEnd"/>
      <w:r w:rsidRPr="00C844F9">
        <w:rPr>
          <w:color w:val="000000"/>
          <w:sz w:val="28"/>
          <w:szCs w:val="28"/>
        </w:rPr>
        <w:t>) в пункте 1.1 настоящего Соглашения.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4.1.2. Осуществлять проверку документов, направляемых Субъектом в целях принятия решения о перечислении Субсидии, документов на предмет соответствия указанных в них расходов цел</w:t>
      </w:r>
      <w:proofErr w:type="gramStart"/>
      <w:r w:rsidRPr="00C844F9">
        <w:rPr>
          <w:color w:val="000000"/>
          <w:sz w:val="28"/>
          <w:szCs w:val="28"/>
        </w:rPr>
        <w:t>и(</w:t>
      </w:r>
      <w:proofErr w:type="gramEnd"/>
      <w:r w:rsidRPr="00C844F9">
        <w:rPr>
          <w:color w:val="000000"/>
          <w:sz w:val="28"/>
          <w:szCs w:val="28"/>
        </w:rPr>
        <w:t>ям) предоставления Субсидии;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4.1.3. Обеспечивать перечисление Субсидии на соответствующий счет Субъекта, указанный в разделе 8 настоящего Соглашения;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4.1.4.</w:t>
      </w:r>
      <w:bookmarkStart w:id="2" w:name="_Hlk43226116"/>
      <w:r w:rsidRPr="00C844F9">
        <w:rPr>
          <w:color w:val="000000"/>
          <w:sz w:val="28"/>
          <w:szCs w:val="28"/>
        </w:rPr>
        <w:t xml:space="preserve"> Осуществлять контроль за соблюдением Субъектом цел</w:t>
      </w:r>
      <w:proofErr w:type="gramStart"/>
      <w:r w:rsidRPr="00C844F9">
        <w:rPr>
          <w:color w:val="000000"/>
          <w:sz w:val="28"/>
          <w:szCs w:val="28"/>
        </w:rPr>
        <w:t>и(</w:t>
      </w:r>
      <w:proofErr w:type="gramEnd"/>
      <w:r w:rsidRPr="00C844F9">
        <w:rPr>
          <w:color w:val="000000"/>
          <w:sz w:val="28"/>
          <w:szCs w:val="28"/>
        </w:rPr>
        <w:t>ей) и условий предоставления Субсидии, установленных порядком предоставления субсидии, и настоящим Соглашением;</w:t>
      </w:r>
      <w:bookmarkStart w:id="3" w:name="_Hlk43226096"/>
      <w:bookmarkEnd w:id="2"/>
      <w:bookmarkEnd w:id="3"/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4.1.5. Направлять требования Субъекту о возврате Главному распорядителю в бюджет Турковского муниципального образования Турковского муниципального района Субсидии или ее части, в том числе в случае не устранения нарушений, в размере и сроки, установленные в данном требовании;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4.1.6.</w:t>
      </w:r>
      <w:bookmarkStart w:id="4" w:name="_Hlk43226246"/>
      <w:r w:rsidRPr="00C844F9">
        <w:rPr>
          <w:color w:val="000000"/>
          <w:sz w:val="28"/>
          <w:szCs w:val="28"/>
        </w:rPr>
        <w:t xml:space="preserve"> Рассматривать предложения, документы и иную информацию, направленную Субъектом, в том числе в соответствии с пунктами 4.4.1 - 4.4.2 настоящего Соглашения, в течение __ рабочих дней со дня их получения и уведомлять Субъект о принятом решении (при необходимости);</w:t>
      </w:r>
      <w:bookmarkEnd w:id="4"/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4.1.7. Направлять разъяснения Субъекту по вопросам, связанным с исполнением настоящего Соглашения, не позднее __ рабочих дней со дня получения обращения Субъекта;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4.1.8. Выполнять иные обязательства, установленные бюджетным законодательством Российской Федерации, порядком предоставления субсидии и настоящим Соглашением.</w:t>
      </w:r>
    </w:p>
    <w:p w:rsidR="00C844F9" w:rsidRPr="00C844F9" w:rsidRDefault="00C844F9" w:rsidP="00C844F9">
      <w:pPr>
        <w:ind w:firstLine="720"/>
        <w:jc w:val="center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 </w:t>
      </w:r>
    </w:p>
    <w:p w:rsidR="00C844F9" w:rsidRPr="00C844F9" w:rsidRDefault="00C844F9" w:rsidP="00C844F9">
      <w:pPr>
        <w:ind w:firstLine="720"/>
        <w:jc w:val="center"/>
        <w:rPr>
          <w:b/>
          <w:color w:val="000000"/>
          <w:sz w:val="28"/>
          <w:szCs w:val="28"/>
        </w:rPr>
      </w:pPr>
      <w:r w:rsidRPr="00C844F9">
        <w:rPr>
          <w:b/>
          <w:color w:val="000000"/>
          <w:sz w:val="28"/>
          <w:szCs w:val="28"/>
        </w:rPr>
        <w:t>4.2. Главный распорядитель вправе: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lastRenderedPageBreak/>
        <w:t>4.2.1. Запрашивать у Субъекта информацию и документы, необходимые для осуществления контроля за соблюдением Субъектом цел</w:t>
      </w:r>
      <w:proofErr w:type="gramStart"/>
      <w:r w:rsidRPr="00C844F9">
        <w:rPr>
          <w:color w:val="000000"/>
          <w:sz w:val="28"/>
          <w:szCs w:val="28"/>
        </w:rPr>
        <w:t>и(</w:t>
      </w:r>
      <w:proofErr w:type="gramEnd"/>
      <w:r w:rsidRPr="00C844F9">
        <w:rPr>
          <w:color w:val="000000"/>
          <w:sz w:val="28"/>
          <w:szCs w:val="28"/>
        </w:rPr>
        <w:t>ей) и условий предоставления Субсидии, установленных порядком предоставления субсидии, и настоящим Соглашением в соответствии с пунктом 4.1.5 настоящего Соглашения;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 xml:space="preserve">4.2.2. </w:t>
      </w:r>
      <w:proofErr w:type="gramStart"/>
      <w:r w:rsidRPr="00C844F9">
        <w:rPr>
          <w:color w:val="000000"/>
          <w:sz w:val="28"/>
          <w:szCs w:val="28"/>
        </w:rPr>
        <w:t>Принимать решение об изменении условий настоящего Соглашения на основании информации и предложений, направленных Субъектом в соответствии с пунктом 4.4.2 настоящего Соглашения, включая уменьшение размера Субсидии, а также увеличение размера Субсидии, при наличии неиспользованных бюджетных ассигнований, указанных в пункте 2.2 настоящего Соглашения, и при условии предоставления Субъектом информации, содержащей финансово-экономическое обоснование данных изменений.</w:t>
      </w:r>
      <w:proofErr w:type="gramEnd"/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4.2.3. Осуществлять иные права, установленные бюджетным законодательством Российской Федерации, порядком предоставления субсидии и настоящим Соглашением:</w:t>
      </w:r>
    </w:p>
    <w:p w:rsidR="00C844F9" w:rsidRPr="00C844F9" w:rsidRDefault="00C844F9" w:rsidP="00C844F9">
      <w:pPr>
        <w:ind w:firstLine="720"/>
        <w:jc w:val="center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 </w:t>
      </w:r>
    </w:p>
    <w:p w:rsidR="00C844F9" w:rsidRPr="00C844F9" w:rsidRDefault="00C844F9" w:rsidP="00C844F9">
      <w:pPr>
        <w:ind w:firstLine="720"/>
        <w:jc w:val="center"/>
        <w:rPr>
          <w:b/>
          <w:color w:val="000000"/>
          <w:sz w:val="28"/>
          <w:szCs w:val="28"/>
        </w:rPr>
      </w:pPr>
      <w:r w:rsidRPr="00C844F9">
        <w:rPr>
          <w:b/>
          <w:color w:val="000000"/>
          <w:sz w:val="28"/>
          <w:szCs w:val="28"/>
        </w:rPr>
        <w:t>4.3. Субъект обязуется: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4.3.1. Направлять Главному распорядителю документы, в соответствии с пунктом 3.2 настоящего Соглашения;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4.3.2. Использовать Субсидию для достижения цел</w:t>
      </w:r>
      <w:proofErr w:type="gramStart"/>
      <w:r w:rsidRPr="00C844F9">
        <w:rPr>
          <w:color w:val="000000"/>
          <w:sz w:val="28"/>
          <w:szCs w:val="28"/>
        </w:rPr>
        <w:t>и(</w:t>
      </w:r>
      <w:proofErr w:type="gramEnd"/>
      <w:r w:rsidRPr="00C844F9">
        <w:rPr>
          <w:color w:val="000000"/>
          <w:sz w:val="28"/>
          <w:szCs w:val="28"/>
        </w:rPr>
        <w:t>ей), указанной(</w:t>
      </w:r>
      <w:proofErr w:type="spellStart"/>
      <w:r w:rsidRPr="00C844F9">
        <w:rPr>
          <w:color w:val="000000"/>
          <w:sz w:val="28"/>
          <w:szCs w:val="28"/>
        </w:rPr>
        <w:t>ых</w:t>
      </w:r>
      <w:proofErr w:type="spellEnd"/>
      <w:r w:rsidRPr="00C844F9">
        <w:rPr>
          <w:color w:val="000000"/>
          <w:sz w:val="28"/>
          <w:szCs w:val="28"/>
        </w:rPr>
        <w:t>) в пункте 1.1 настоящего Соглашения, в соответствии с условиями предоставления Субсидии, установленными порядком предоставления субсидии, и настоящим Соглашением на осуществление выплат, указанных в Сведениях;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4.3.3. Обеспечить достижение значений результатов предоставления Субсидии и соблюдение сроков их достижения, устанавливаемых в соответствии с пунктом 4.1.2 настоящего Соглашения;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4.3.4. Направлять по запросу Главного распорядителя документы и информацию, необходимые для осуществления контроля за соблюдением цел</w:t>
      </w:r>
      <w:proofErr w:type="gramStart"/>
      <w:r w:rsidRPr="00C844F9">
        <w:rPr>
          <w:color w:val="000000"/>
          <w:sz w:val="28"/>
          <w:szCs w:val="28"/>
        </w:rPr>
        <w:t>и(</w:t>
      </w:r>
      <w:proofErr w:type="gramEnd"/>
      <w:r w:rsidRPr="00C844F9">
        <w:rPr>
          <w:color w:val="000000"/>
          <w:sz w:val="28"/>
          <w:szCs w:val="28"/>
        </w:rPr>
        <w:t>ей) и условий предоставления Субсидии в соответствии с пунктом 4.2.1 настоящего Соглашения, не позднее __ рабочих дней со дня получения указанного запроса;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4.3.5. Направлять Главному распорядителю: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4.3.5.1. Отчет об использовании горизонтальной субсидии по форме в соответствии с приложением № 2 к настоящему Соглашению, являющимся неотъемлемой частью настоящего Соглашения, ежеквартально в срок не позднее 15 числа месяца, следующего за отчетным периодом;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4.3.5.2. Иные отчеты (при необходимости).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4.3.6. Устранять фак</w:t>
      </w:r>
      <w:proofErr w:type="gramStart"/>
      <w:r w:rsidRPr="00C844F9">
        <w:rPr>
          <w:color w:val="000000"/>
          <w:sz w:val="28"/>
          <w:szCs w:val="28"/>
        </w:rPr>
        <w:t>т(</w:t>
      </w:r>
      <w:proofErr w:type="gramEnd"/>
      <w:r w:rsidRPr="00C844F9">
        <w:rPr>
          <w:color w:val="000000"/>
          <w:sz w:val="28"/>
          <w:szCs w:val="28"/>
        </w:rPr>
        <w:t xml:space="preserve">ы) нарушения, выявленный(е) по итогам проверки проведенной Главным распорядителем или в случае </w:t>
      </w:r>
      <w:r w:rsidRPr="00C844F9">
        <w:rPr>
          <w:sz w:val="28"/>
          <w:szCs w:val="28"/>
        </w:rPr>
        <w:t>получения от органа финансового контроля информации о нарушении Субъектом</w:t>
      </w:r>
      <w:r w:rsidRPr="00C844F9">
        <w:rPr>
          <w:color w:val="000000"/>
          <w:sz w:val="28"/>
          <w:szCs w:val="28"/>
        </w:rPr>
        <w:t xml:space="preserve"> цели(ей) и условий предоставления Субсидии, определенных Порядком предоставления субсидии, и настоящим Соглашением, включая возврат Субсидии или ее части Главному распорядителю в бюджет Турковского муниципального образования Турковского муниципального района Саратовской области, в течение __ рабочих дней со дня получения требования Главного распорядителя об устранении нарушения.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lastRenderedPageBreak/>
        <w:t>4.3.7. Выполнять иные обязательства, установленные бюджетным законодательством РФ, порядком предоставления субсидии и настоящим Соглашением.</w:t>
      </w:r>
    </w:p>
    <w:p w:rsidR="00C844F9" w:rsidRPr="00C844F9" w:rsidRDefault="00C844F9" w:rsidP="00C844F9">
      <w:pPr>
        <w:ind w:firstLine="720"/>
        <w:jc w:val="center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 </w:t>
      </w:r>
    </w:p>
    <w:p w:rsidR="00C844F9" w:rsidRPr="00C844F9" w:rsidRDefault="00C844F9" w:rsidP="00C844F9">
      <w:pPr>
        <w:ind w:firstLine="720"/>
        <w:jc w:val="center"/>
        <w:rPr>
          <w:b/>
          <w:color w:val="000000"/>
          <w:sz w:val="28"/>
          <w:szCs w:val="28"/>
        </w:rPr>
      </w:pPr>
      <w:r w:rsidRPr="00C844F9">
        <w:rPr>
          <w:b/>
          <w:color w:val="000000"/>
          <w:sz w:val="28"/>
          <w:szCs w:val="28"/>
        </w:rPr>
        <w:t>4.4. «Субъект» вправе: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4.4.1. Направлять Главному распорядителю документы, указанные в пункте 4.2.3 настоящего Соглашения, не позднее __ рабочих дней, следующих за отчетным финансовым годом.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 xml:space="preserve">4.4.2. Направлять Главному распорядителю предложения о внесении изменений в настоящее Соглашение, в том числе в случае </w:t>
      </w:r>
      <w:proofErr w:type="gramStart"/>
      <w:r w:rsidRPr="00C844F9">
        <w:rPr>
          <w:color w:val="000000"/>
          <w:sz w:val="28"/>
          <w:szCs w:val="28"/>
        </w:rPr>
        <w:t>выявления необходимости изменения размера Субсидии</w:t>
      </w:r>
      <w:proofErr w:type="gramEnd"/>
      <w:r w:rsidRPr="00C844F9">
        <w:rPr>
          <w:color w:val="000000"/>
          <w:sz w:val="28"/>
          <w:szCs w:val="28"/>
        </w:rPr>
        <w:t xml:space="preserve"> с приложением информации, содержащей финансово-экономическое обоснование данного изменения;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bookmarkStart w:id="5" w:name="_Hlk43226904"/>
      <w:r w:rsidRPr="00C844F9">
        <w:rPr>
          <w:color w:val="000000"/>
          <w:sz w:val="28"/>
          <w:szCs w:val="28"/>
        </w:rPr>
        <w:t>4.4.3. Обращаться к Главному распорядителю в целях получения разъяснений в связи с исполнением настоящего Соглашения;</w:t>
      </w:r>
      <w:bookmarkEnd w:id="5"/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4.4.4. Осуществлять иные права, установленные бюджетным законодательством Российской Федерации, Правилами предоставления субсидии и настоящим Соглашением:</w:t>
      </w:r>
    </w:p>
    <w:p w:rsidR="00C844F9" w:rsidRPr="00C844F9" w:rsidRDefault="00C844F9" w:rsidP="00C844F9">
      <w:pPr>
        <w:ind w:firstLine="720"/>
        <w:jc w:val="center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 </w:t>
      </w:r>
    </w:p>
    <w:p w:rsidR="00C844F9" w:rsidRPr="00C844F9" w:rsidRDefault="00C844F9" w:rsidP="00C844F9">
      <w:pPr>
        <w:ind w:firstLine="720"/>
        <w:jc w:val="center"/>
        <w:rPr>
          <w:b/>
          <w:color w:val="000000"/>
          <w:sz w:val="28"/>
          <w:szCs w:val="28"/>
        </w:rPr>
      </w:pPr>
      <w:r w:rsidRPr="00C844F9">
        <w:rPr>
          <w:b/>
          <w:color w:val="000000"/>
          <w:sz w:val="28"/>
          <w:szCs w:val="28"/>
        </w:rPr>
        <w:t>5. Ответственность сторон.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5.1. В случае невыполнения и (или) нарушения условий, установленных настоящим Соглашением, перечисление субсидий по решению Главного распорядителя приостанавливается до устранения нарушений.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5.2. Субсидии, использованные Субъектом не по целевому назначению, подлежат возврату в бюджет Турковского  муниципального образования Турковского  муниципального района Саратовской области.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5.3. Возврат средств, использованных с нарушением условий, предусмотренных соглашением о предоставлении целевых субсидий, в том числе не по целевому назначению, производится получателем</w:t>
      </w:r>
      <w:bookmarkStart w:id="6" w:name="_Hlk43225313"/>
      <w:r w:rsidRPr="00C844F9">
        <w:rPr>
          <w:color w:val="000000"/>
          <w:sz w:val="28"/>
          <w:szCs w:val="28"/>
        </w:rPr>
        <w:t xml:space="preserve"> в течение 30 (тридцати) календарных дней</w:t>
      </w:r>
      <w:bookmarkEnd w:id="6"/>
      <w:r w:rsidRPr="00C844F9">
        <w:rPr>
          <w:color w:val="000000"/>
          <w:sz w:val="28"/>
          <w:szCs w:val="28"/>
        </w:rPr>
        <w:t xml:space="preserve"> со дня получения требования Главного распорядителя.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5.4. В случае неисполнения требования о возврате субсидии в сроки, указанные в п. 5.3, Главный распорядитель в месячный срок принимает решение об обращении в суд с требованием о взыскании субсидии в порядке, предусмотренном действующим арбитражно-процессуальным законодательством.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5.5.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5.6. Ответственность за нецелевое использование бюджетных средств, несет Субъект в порядке, установленном действующим законодательством.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5.7. В случае</w:t>
      </w:r>
      <w:proofErr w:type="gramStart"/>
      <w:r w:rsidRPr="00C844F9">
        <w:rPr>
          <w:color w:val="000000"/>
          <w:sz w:val="28"/>
          <w:szCs w:val="28"/>
        </w:rPr>
        <w:t>,</w:t>
      </w:r>
      <w:proofErr w:type="gramEnd"/>
      <w:r w:rsidRPr="00C844F9">
        <w:rPr>
          <w:color w:val="000000"/>
          <w:sz w:val="28"/>
          <w:szCs w:val="28"/>
        </w:rPr>
        <w:t xml:space="preserve"> если выполнение показателя результативности предоставления субсидий составляет менее 100 %, то субсидия подлежит возврату в бюджет Турковского муниципального образования Турковского муниципального района Саратовской области из расчета 1 % от суммы полученной субсидии за каждый процентный пункт </w:t>
      </w:r>
      <w:proofErr w:type="spellStart"/>
      <w:r w:rsidRPr="00C844F9">
        <w:rPr>
          <w:color w:val="000000"/>
          <w:sz w:val="28"/>
          <w:szCs w:val="28"/>
        </w:rPr>
        <w:t>недостижения</w:t>
      </w:r>
      <w:proofErr w:type="spellEnd"/>
      <w:r w:rsidRPr="00C844F9">
        <w:rPr>
          <w:color w:val="000000"/>
          <w:sz w:val="28"/>
          <w:szCs w:val="28"/>
        </w:rPr>
        <w:t xml:space="preserve"> значения процента выполнения показателей результативности предоставления субсидий.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lastRenderedPageBreak/>
        <w:t xml:space="preserve">5.7.1. Значение </w:t>
      </w:r>
      <w:proofErr w:type="gramStart"/>
      <w:r w:rsidRPr="00C844F9">
        <w:rPr>
          <w:color w:val="000000"/>
          <w:sz w:val="28"/>
          <w:szCs w:val="28"/>
        </w:rPr>
        <w:t>процента выполнения показателей результативности предоставления субсидий</w:t>
      </w:r>
      <w:proofErr w:type="gramEnd"/>
      <w:r w:rsidRPr="00C844F9">
        <w:rPr>
          <w:color w:val="000000"/>
          <w:sz w:val="28"/>
          <w:szCs w:val="28"/>
        </w:rPr>
        <w:t xml:space="preserve"> рассчитывается по формуле: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 xml:space="preserve">КВ = </w:t>
      </w:r>
      <w:proofErr w:type="spellStart"/>
      <w:r w:rsidRPr="00C844F9">
        <w:rPr>
          <w:color w:val="000000"/>
          <w:sz w:val="28"/>
          <w:szCs w:val="28"/>
        </w:rPr>
        <w:t>ЦП</w:t>
      </w:r>
      <w:r w:rsidRPr="00C844F9">
        <w:rPr>
          <w:color w:val="000000"/>
          <w:sz w:val="28"/>
          <w:szCs w:val="28"/>
          <w:vertAlign w:val="subscript"/>
        </w:rPr>
        <w:t>факт</w:t>
      </w:r>
      <w:proofErr w:type="spellEnd"/>
      <w:r w:rsidRPr="00C844F9">
        <w:rPr>
          <w:color w:val="000000"/>
          <w:sz w:val="28"/>
          <w:szCs w:val="28"/>
          <w:vertAlign w:val="subscript"/>
        </w:rPr>
        <w:t> </w:t>
      </w:r>
      <w:r w:rsidRPr="00C844F9">
        <w:rPr>
          <w:color w:val="000000"/>
          <w:sz w:val="28"/>
          <w:szCs w:val="28"/>
        </w:rPr>
        <w:t>/</w:t>
      </w:r>
      <w:proofErr w:type="spellStart"/>
      <w:r w:rsidRPr="00C844F9">
        <w:rPr>
          <w:color w:val="000000"/>
          <w:sz w:val="28"/>
          <w:szCs w:val="28"/>
        </w:rPr>
        <w:t>ЦП</w:t>
      </w:r>
      <w:r w:rsidRPr="00C844F9">
        <w:rPr>
          <w:color w:val="000000"/>
          <w:sz w:val="28"/>
          <w:szCs w:val="28"/>
          <w:vertAlign w:val="subscript"/>
        </w:rPr>
        <w:t>план</w:t>
      </w:r>
      <w:proofErr w:type="spellEnd"/>
      <w:r w:rsidRPr="00C844F9">
        <w:rPr>
          <w:color w:val="000000"/>
          <w:sz w:val="28"/>
          <w:szCs w:val="28"/>
          <w:vertAlign w:val="subscript"/>
        </w:rPr>
        <w:t> </w:t>
      </w:r>
      <w:r w:rsidRPr="00C844F9">
        <w:rPr>
          <w:color w:val="000000"/>
          <w:sz w:val="28"/>
          <w:szCs w:val="28"/>
        </w:rPr>
        <w:t>х100, где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 xml:space="preserve">КВ – значение </w:t>
      </w:r>
      <w:proofErr w:type="gramStart"/>
      <w:r w:rsidRPr="00C844F9">
        <w:rPr>
          <w:color w:val="000000"/>
          <w:sz w:val="28"/>
          <w:szCs w:val="28"/>
        </w:rPr>
        <w:t>процента выполнения показателей результативности предоставления субсидий</w:t>
      </w:r>
      <w:proofErr w:type="gramEnd"/>
      <w:r w:rsidRPr="00C844F9">
        <w:rPr>
          <w:color w:val="000000"/>
          <w:sz w:val="28"/>
          <w:szCs w:val="28"/>
        </w:rPr>
        <w:t>;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proofErr w:type="spellStart"/>
      <w:r w:rsidRPr="00C844F9">
        <w:rPr>
          <w:color w:val="000000"/>
          <w:sz w:val="28"/>
          <w:szCs w:val="28"/>
        </w:rPr>
        <w:t>ЦП</w:t>
      </w:r>
      <w:r w:rsidRPr="00C844F9">
        <w:rPr>
          <w:color w:val="000000"/>
          <w:sz w:val="28"/>
          <w:szCs w:val="28"/>
          <w:vertAlign w:val="subscript"/>
        </w:rPr>
        <w:t>факт</w:t>
      </w:r>
      <w:proofErr w:type="spellEnd"/>
      <w:r w:rsidRPr="00C844F9">
        <w:rPr>
          <w:color w:val="000000"/>
          <w:sz w:val="28"/>
          <w:szCs w:val="28"/>
          <w:vertAlign w:val="subscript"/>
        </w:rPr>
        <w:t> </w:t>
      </w:r>
      <w:proofErr w:type="gramStart"/>
      <w:r w:rsidRPr="00C844F9">
        <w:rPr>
          <w:color w:val="000000"/>
          <w:sz w:val="28"/>
          <w:szCs w:val="28"/>
        </w:rPr>
        <w:t>–ф</w:t>
      </w:r>
      <w:proofErr w:type="gramEnd"/>
      <w:r w:rsidRPr="00C844F9">
        <w:rPr>
          <w:color w:val="000000"/>
          <w:sz w:val="28"/>
          <w:szCs w:val="28"/>
        </w:rPr>
        <w:t>актическое значение показателей результативности предоставления субсидий;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proofErr w:type="spellStart"/>
      <w:r w:rsidRPr="00C844F9">
        <w:rPr>
          <w:color w:val="000000"/>
          <w:sz w:val="28"/>
          <w:szCs w:val="28"/>
        </w:rPr>
        <w:t>ЦП</w:t>
      </w:r>
      <w:r w:rsidRPr="00C844F9">
        <w:rPr>
          <w:color w:val="000000"/>
          <w:sz w:val="28"/>
          <w:szCs w:val="28"/>
          <w:vertAlign w:val="subscript"/>
        </w:rPr>
        <w:t>план</w:t>
      </w:r>
      <w:proofErr w:type="spellEnd"/>
      <w:r w:rsidRPr="00C844F9">
        <w:rPr>
          <w:color w:val="000000"/>
          <w:sz w:val="28"/>
          <w:szCs w:val="28"/>
          <w:vertAlign w:val="subscript"/>
        </w:rPr>
        <w:t> </w:t>
      </w:r>
      <w:r w:rsidRPr="00C844F9">
        <w:rPr>
          <w:color w:val="000000"/>
          <w:sz w:val="28"/>
          <w:szCs w:val="28"/>
        </w:rPr>
        <w:t>– плановое значение показателей результативности предоставления субсидий;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5.7.2. Объем субсидии, подлежащий возврату, рассчитывается по формуле: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proofErr w:type="spellStart"/>
      <w:r w:rsidRPr="00C844F9">
        <w:rPr>
          <w:color w:val="000000"/>
          <w:sz w:val="28"/>
          <w:szCs w:val="28"/>
        </w:rPr>
        <w:t>С</w:t>
      </w:r>
      <w:r w:rsidRPr="00C844F9">
        <w:rPr>
          <w:color w:val="000000"/>
          <w:sz w:val="28"/>
          <w:szCs w:val="28"/>
          <w:vertAlign w:val="subscript"/>
        </w:rPr>
        <w:t>возвр</w:t>
      </w:r>
      <w:proofErr w:type="spellEnd"/>
      <w:r w:rsidRPr="00C844F9">
        <w:rPr>
          <w:color w:val="000000"/>
          <w:sz w:val="28"/>
          <w:szCs w:val="28"/>
          <w:vertAlign w:val="subscript"/>
        </w:rPr>
        <w:t> </w:t>
      </w:r>
      <w:r w:rsidRPr="00C844F9">
        <w:rPr>
          <w:color w:val="000000"/>
          <w:sz w:val="28"/>
          <w:szCs w:val="28"/>
        </w:rPr>
        <w:t xml:space="preserve">= ((100-КВ) х </w:t>
      </w:r>
      <w:proofErr w:type="spellStart"/>
      <w:r w:rsidRPr="00C844F9">
        <w:rPr>
          <w:color w:val="000000"/>
          <w:sz w:val="28"/>
          <w:szCs w:val="28"/>
        </w:rPr>
        <w:t>С</w:t>
      </w:r>
      <w:r w:rsidRPr="00C844F9">
        <w:rPr>
          <w:color w:val="000000"/>
          <w:sz w:val="28"/>
          <w:szCs w:val="28"/>
          <w:vertAlign w:val="subscript"/>
        </w:rPr>
        <w:t>получ</w:t>
      </w:r>
      <w:proofErr w:type="spellEnd"/>
      <w:r w:rsidRPr="00C844F9">
        <w:rPr>
          <w:color w:val="000000"/>
          <w:sz w:val="28"/>
          <w:szCs w:val="28"/>
        </w:rPr>
        <w:t>)/100, где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proofErr w:type="spellStart"/>
      <w:r w:rsidRPr="00C844F9">
        <w:rPr>
          <w:color w:val="000000"/>
          <w:sz w:val="28"/>
          <w:szCs w:val="28"/>
        </w:rPr>
        <w:t>С</w:t>
      </w:r>
      <w:r w:rsidRPr="00C844F9">
        <w:rPr>
          <w:color w:val="000000"/>
          <w:sz w:val="28"/>
          <w:szCs w:val="28"/>
          <w:vertAlign w:val="subscript"/>
        </w:rPr>
        <w:t>возвр</w:t>
      </w:r>
      <w:proofErr w:type="spellEnd"/>
      <w:r w:rsidRPr="00C844F9">
        <w:rPr>
          <w:color w:val="000000"/>
          <w:sz w:val="28"/>
          <w:szCs w:val="28"/>
          <w:vertAlign w:val="subscript"/>
        </w:rPr>
        <w:t> </w:t>
      </w:r>
      <w:r w:rsidRPr="00C844F9">
        <w:rPr>
          <w:color w:val="000000"/>
          <w:sz w:val="28"/>
          <w:szCs w:val="28"/>
        </w:rPr>
        <w:t>– объем субсидии, подлежащий возврату;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 xml:space="preserve">КВ – значение </w:t>
      </w:r>
      <w:proofErr w:type="gramStart"/>
      <w:r w:rsidRPr="00C844F9">
        <w:rPr>
          <w:color w:val="000000"/>
          <w:sz w:val="28"/>
          <w:szCs w:val="28"/>
        </w:rPr>
        <w:t>процента выполнения показателей результативности предоставления субсидий</w:t>
      </w:r>
      <w:proofErr w:type="gramEnd"/>
      <w:r w:rsidRPr="00C844F9">
        <w:rPr>
          <w:color w:val="000000"/>
          <w:sz w:val="28"/>
          <w:szCs w:val="28"/>
        </w:rPr>
        <w:t>;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proofErr w:type="spellStart"/>
      <w:r w:rsidRPr="00C844F9">
        <w:rPr>
          <w:color w:val="000000"/>
          <w:sz w:val="28"/>
          <w:szCs w:val="28"/>
        </w:rPr>
        <w:t>С</w:t>
      </w:r>
      <w:r w:rsidRPr="00C844F9">
        <w:rPr>
          <w:color w:val="000000"/>
          <w:sz w:val="28"/>
          <w:szCs w:val="28"/>
          <w:vertAlign w:val="subscript"/>
        </w:rPr>
        <w:t>получ</w:t>
      </w:r>
      <w:proofErr w:type="spellEnd"/>
      <w:r w:rsidRPr="00C844F9">
        <w:rPr>
          <w:color w:val="000000"/>
          <w:sz w:val="28"/>
          <w:szCs w:val="28"/>
          <w:vertAlign w:val="subscript"/>
        </w:rPr>
        <w:t> </w:t>
      </w:r>
      <w:r w:rsidRPr="00C844F9">
        <w:rPr>
          <w:color w:val="000000"/>
          <w:sz w:val="28"/>
          <w:szCs w:val="28"/>
        </w:rPr>
        <w:t>– объем полученной субсидии.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 xml:space="preserve">5.7.3. В случае </w:t>
      </w:r>
      <w:proofErr w:type="gramStart"/>
      <w:r w:rsidRPr="00C844F9">
        <w:rPr>
          <w:color w:val="000000"/>
          <w:sz w:val="28"/>
          <w:szCs w:val="28"/>
        </w:rPr>
        <w:t>выполнения показателя результативности предоставления субсидий</w:t>
      </w:r>
      <w:proofErr w:type="gramEnd"/>
      <w:r w:rsidRPr="00C844F9">
        <w:rPr>
          <w:color w:val="000000"/>
          <w:sz w:val="28"/>
          <w:szCs w:val="28"/>
        </w:rPr>
        <w:t xml:space="preserve"> по итогам отчетного года менее 50 % возврат субсидий производится в полном объеме.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 xml:space="preserve">5.7.4. Решение о возврате субсидии в связи с невыполнением показателей результативности предоставления субсидий принимается распорядителем в течение 30 (тридцати) календарных дней со дня </w:t>
      </w:r>
      <w:proofErr w:type="gramStart"/>
      <w:r w:rsidRPr="00C844F9">
        <w:rPr>
          <w:color w:val="000000"/>
          <w:sz w:val="28"/>
          <w:szCs w:val="28"/>
        </w:rPr>
        <w:t>установления факта невыполнения показателя результативности</w:t>
      </w:r>
      <w:proofErr w:type="gramEnd"/>
      <w:r w:rsidRPr="00C844F9">
        <w:rPr>
          <w:color w:val="000000"/>
          <w:sz w:val="28"/>
          <w:szCs w:val="28"/>
        </w:rPr>
        <w:t>.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5.7.5. Главный распорядитель в течение 5 (пяти) рабочих дней со дня принятия решения о возврате горизонтальной субсидии направляет Субъекту уведомление с требованием о возврате полученной субсидии (части субсидии). Субсидия подлежит возврату в</w:t>
      </w:r>
      <w:bookmarkStart w:id="7" w:name="_Hlk43221972"/>
      <w:r w:rsidRPr="00C844F9">
        <w:rPr>
          <w:color w:val="000000"/>
          <w:sz w:val="28"/>
          <w:szCs w:val="28"/>
        </w:rPr>
        <w:t xml:space="preserve"> течение 30 (тридцати) календарных дней со дня получения</w:t>
      </w:r>
      <w:bookmarkEnd w:id="7"/>
      <w:r w:rsidRPr="00C844F9">
        <w:rPr>
          <w:color w:val="000000"/>
          <w:sz w:val="28"/>
          <w:szCs w:val="28"/>
        </w:rPr>
        <w:t xml:space="preserve"> уведомления.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5.7.6. В случае не поступления сре</w:t>
      </w:r>
      <w:proofErr w:type="gramStart"/>
      <w:r w:rsidRPr="00C844F9">
        <w:rPr>
          <w:color w:val="000000"/>
          <w:sz w:val="28"/>
          <w:szCs w:val="28"/>
        </w:rPr>
        <w:t>дств в т</w:t>
      </w:r>
      <w:proofErr w:type="gramEnd"/>
      <w:r w:rsidRPr="00C844F9">
        <w:rPr>
          <w:color w:val="000000"/>
          <w:sz w:val="28"/>
          <w:szCs w:val="28"/>
        </w:rPr>
        <w:t>ечение 30 (тридцати) календарных дней со дня получения требования о возврате субсидии (части субсидии) Главный распорядитель в срок не более 3 (трех) месяцев со дня истечения срока для возврата средств принимает меры к их взысканию в судебном порядке.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5.8. Решение о возврате субсидии выносится главным распорядителем.</w:t>
      </w:r>
    </w:p>
    <w:p w:rsidR="00C844F9" w:rsidRPr="00C844F9" w:rsidRDefault="00C844F9" w:rsidP="00C844F9">
      <w:pPr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5.9. Требование главным распорядителем о возврате субсидий передается получателю лично под расписку, либо заказным письмом с уведомлением о вручении.</w:t>
      </w:r>
    </w:p>
    <w:p w:rsidR="00C844F9" w:rsidRPr="00C844F9" w:rsidRDefault="00C844F9" w:rsidP="00C844F9">
      <w:pPr>
        <w:ind w:firstLine="720"/>
        <w:jc w:val="center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 </w:t>
      </w:r>
    </w:p>
    <w:p w:rsidR="00C844F9" w:rsidRPr="00C844F9" w:rsidRDefault="00C844F9" w:rsidP="00C844F9">
      <w:pPr>
        <w:ind w:firstLine="720"/>
        <w:jc w:val="center"/>
        <w:rPr>
          <w:b/>
          <w:color w:val="000000"/>
          <w:sz w:val="28"/>
          <w:szCs w:val="28"/>
        </w:rPr>
      </w:pPr>
      <w:r w:rsidRPr="00C844F9">
        <w:rPr>
          <w:b/>
          <w:color w:val="000000"/>
          <w:sz w:val="28"/>
          <w:szCs w:val="28"/>
        </w:rPr>
        <w:t>6. Заключительные положения</w:t>
      </w:r>
    </w:p>
    <w:p w:rsidR="00C844F9" w:rsidRPr="00C844F9" w:rsidRDefault="00C844F9" w:rsidP="00C844F9">
      <w:pPr>
        <w:tabs>
          <w:tab w:val="left" w:pos="567"/>
        </w:tabs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6.1. Расторжение настоящего Соглашения Главным распорядителем в одностороннем порядке возможно в случаях:</w:t>
      </w:r>
    </w:p>
    <w:p w:rsidR="00C844F9" w:rsidRPr="00C844F9" w:rsidRDefault="00C844F9" w:rsidP="00C844F9">
      <w:pPr>
        <w:tabs>
          <w:tab w:val="left" w:pos="567"/>
        </w:tabs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6.1.1. Нарушения Субъектом цели и условий предоставления Субсидии, установленных порядком предоставления субсидии, и настоящим Соглашением;</w:t>
      </w:r>
    </w:p>
    <w:p w:rsidR="00C844F9" w:rsidRPr="00C844F9" w:rsidRDefault="00C844F9" w:rsidP="00C844F9">
      <w:pPr>
        <w:tabs>
          <w:tab w:val="left" w:pos="567"/>
        </w:tabs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 xml:space="preserve">6.1.2. </w:t>
      </w:r>
      <w:proofErr w:type="spellStart"/>
      <w:r w:rsidRPr="00C844F9">
        <w:rPr>
          <w:color w:val="000000"/>
          <w:sz w:val="28"/>
          <w:szCs w:val="28"/>
        </w:rPr>
        <w:t>Недостижения</w:t>
      </w:r>
      <w:proofErr w:type="spellEnd"/>
      <w:r w:rsidRPr="00C844F9">
        <w:rPr>
          <w:color w:val="000000"/>
          <w:sz w:val="28"/>
          <w:szCs w:val="28"/>
        </w:rPr>
        <w:t xml:space="preserve"> Субъектом установленных значений результатов предоставления Субсидий;</w:t>
      </w:r>
    </w:p>
    <w:p w:rsidR="00C844F9" w:rsidRPr="00C844F9" w:rsidRDefault="00C844F9" w:rsidP="00C844F9">
      <w:pPr>
        <w:tabs>
          <w:tab w:val="left" w:pos="567"/>
        </w:tabs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lastRenderedPageBreak/>
        <w:t>6.2. Расторжение Соглашения осуществляется по соглашению сторон, за исключением расторжения в одностороннем порядке, предусмотренного пунктом 6.1 настоящего Соглашения.</w:t>
      </w:r>
    </w:p>
    <w:p w:rsidR="00C844F9" w:rsidRPr="00C844F9" w:rsidRDefault="00C844F9" w:rsidP="00C844F9">
      <w:pPr>
        <w:tabs>
          <w:tab w:val="left" w:pos="567"/>
        </w:tabs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 xml:space="preserve">6.3.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C844F9">
        <w:rPr>
          <w:color w:val="000000"/>
          <w:sz w:val="28"/>
          <w:szCs w:val="28"/>
        </w:rPr>
        <w:t>недостижении</w:t>
      </w:r>
      <w:proofErr w:type="spellEnd"/>
      <w:r w:rsidRPr="00C844F9">
        <w:rPr>
          <w:color w:val="000000"/>
          <w:sz w:val="28"/>
          <w:szCs w:val="28"/>
        </w:rPr>
        <w:t xml:space="preserve"> согласия споры между Сторонами решаются в судебном порядке.</w:t>
      </w:r>
    </w:p>
    <w:p w:rsidR="00C844F9" w:rsidRPr="00C844F9" w:rsidRDefault="00C844F9" w:rsidP="00C844F9">
      <w:pPr>
        <w:tabs>
          <w:tab w:val="left" w:pos="567"/>
        </w:tabs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 xml:space="preserve">6.4. Настоящее Соглашение вступает в силу </w:t>
      </w:r>
      <w:proofErr w:type="gramStart"/>
      <w:r w:rsidRPr="00C844F9">
        <w:rPr>
          <w:color w:val="000000"/>
          <w:sz w:val="28"/>
          <w:szCs w:val="28"/>
        </w:rPr>
        <w:t>с даты</w:t>
      </w:r>
      <w:proofErr w:type="gramEnd"/>
      <w:r w:rsidRPr="00C844F9">
        <w:rPr>
          <w:color w:val="000000"/>
          <w:sz w:val="28"/>
          <w:szCs w:val="28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пункте 2.2 настоящего Соглашения, и действует до полного исполнения Сторонами своих обязательств по настоящему Соглашению.</w:t>
      </w:r>
    </w:p>
    <w:p w:rsidR="00C844F9" w:rsidRPr="00C844F9" w:rsidRDefault="00C844F9" w:rsidP="00C844F9">
      <w:pPr>
        <w:tabs>
          <w:tab w:val="left" w:pos="567"/>
        </w:tabs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6.5. Изменение настоящего Соглашения, в том числе в соответствии с положениями пункта 4.2.2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:rsidR="00C844F9" w:rsidRPr="00C844F9" w:rsidRDefault="00C844F9" w:rsidP="00C844F9">
      <w:pPr>
        <w:tabs>
          <w:tab w:val="left" w:pos="567"/>
        </w:tabs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6.6. Документы и иная информация, предусмотренные настоящим Соглашением, направляются Сторонами путем вручения представителем одной Стороны подлинников документов, иной информации представителю другой Стороны.</w:t>
      </w:r>
    </w:p>
    <w:p w:rsidR="00C844F9" w:rsidRPr="00C844F9" w:rsidRDefault="00C844F9" w:rsidP="00C844F9">
      <w:pPr>
        <w:tabs>
          <w:tab w:val="left" w:pos="567"/>
        </w:tabs>
        <w:ind w:firstLine="567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6.7. Настоящее Соглашение заключено Сторонами в форме бумажного документа в двух экземплярах, имеющих одинаковую юридическую силу, по одному экземпляру для каждой из Сторон.</w:t>
      </w:r>
    </w:p>
    <w:p w:rsidR="00C844F9" w:rsidRPr="00C844F9" w:rsidRDefault="00C844F9" w:rsidP="00C844F9">
      <w:pPr>
        <w:spacing w:line="228" w:lineRule="auto"/>
        <w:jc w:val="center"/>
        <w:rPr>
          <w:b/>
          <w:sz w:val="28"/>
          <w:szCs w:val="28"/>
        </w:rPr>
      </w:pPr>
      <w:r w:rsidRPr="00C844F9">
        <w:rPr>
          <w:b/>
          <w:sz w:val="28"/>
          <w:szCs w:val="28"/>
        </w:rPr>
        <w:t>7. Юридические адреса и подписи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35"/>
        <w:gridCol w:w="4836"/>
      </w:tblGrid>
      <w:tr w:rsidR="00F333E1" w:rsidRPr="00C844F9" w:rsidTr="00F333E1">
        <w:tc>
          <w:tcPr>
            <w:tcW w:w="4735" w:type="dxa"/>
          </w:tcPr>
          <w:p w:rsidR="00C844F9" w:rsidRPr="00F333E1" w:rsidRDefault="00C844F9" w:rsidP="003C7E15">
            <w:pPr>
              <w:pStyle w:val="ConsPlusNormal"/>
              <w:spacing w:line="228" w:lineRule="auto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4836" w:type="dxa"/>
          </w:tcPr>
          <w:p w:rsidR="00C844F9" w:rsidRPr="00F333E1" w:rsidRDefault="00C844F9" w:rsidP="003C7E15">
            <w:pPr>
              <w:pStyle w:val="ConsPlusNormal"/>
              <w:spacing w:line="228" w:lineRule="auto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u w:val="single"/>
              </w:rPr>
            </w:pPr>
          </w:p>
        </w:tc>
      </w:tr>
      <w:tr w:rsidR="00F333E1" w:rsidRPr="00C844F9" w:rsidTr="00F333E1">
        <w:tc>
          <w:tcPr>
            <w:tcW w:w="4735" w:type="dxa"/>
          </w:tcPr>
          <w:p w:rsidR="00C844F9" w:rsidRPr="00C844F9" w:rsidRDefault="00C844F9" w:rsidP="00F333E1">
            <w:pPr>
              <w:pStyle w:val="a7"/>
            </w:pPr>
          </w:p>
          <w:p w:rsidR="00C844F9" w:rsidRPr="00C844F9" w:rsidRDefault="00F333E1" w:rsidP="00F333E1">
            <w:pPr>
              <w:pStyle w:val="a7"/>
            </w:pPr>
            <w:r>
              <w:t>_________________________________</w:t>
            </w:r>
          </w:p>
          <w:p w:rsidR="00C844F9" w:rsidRPr="00C844F9" w:rsidRDefault="00C844F9" w:rsidP="00F333E1">
            <w:pPr>
              <w:pStyle w:val="a7"/>
            </w:pPr>
          </w:p>
          <w:p w:rsidR="00C844F9" w:rsidRPr="00C844F9" w:rsidRDefault="00C844F9" w:rsidP="00F333E1">
            <w:pPr>
              <w:pStyle w:val="a7"/>
            </w:pPr>
            <w:r w:rsidRPr="00C844F9">
              <w:t>________________________________</w:t>
            </w:r>
          </w:p>
          <w:p w:rsidR="00C844F9" w:rsidRPr="00C844F9" w:rsidRDefault="00C844F9" w:rsidP="00F333E1">
            <w:pPr>
              <w:pStyle w:val="a7"/>
            </w:pPr>
          </w:p>
          <w:p w:rsidR="00C844F9" w:rsidRPr="00C844F9" w:rsidRDefault="00C844F9" w:rsidP="00F333E1">
            <w:pPr>
              <w:pStyle w:val="a7"/>
            </w:pPr>
            <w:r w:rsidRPr="00C844F9">
              <w:t>___________ /__________________/</w:t>
            </w:r>
          </w:p>
          <w:p w:rsidR="00C844F9" w:rsidRPr="00C844F9" w:rsidRDefault="00C844F9" w:rsidP="00F333E1">
            <w:pPr>
              <w:pStyle w:val="a7"/>
            </w:pPr>
          </w:p>
          <w:p w:rsidR="00C844F9" w:rsidRPr="00C844F9" w:rsidRDefault="00C844F9" w:rsidP="00F333E1">
            <w:pPr>
              <w:pStyle w:val="a7"/>
            </w:pPr>
          </w:p>
        </w:tc>
        <w:tc>
          <w:tcPr>
            <w:tcW w:w="4836" w:type="dxa"/>
          </w:tcPr>
          <w:p w:rsidR="00F333E1" w:rsidRDefault="00F333E1" w:rsidP="00F333E1">
            <w:pPr>
              <w:pStyle w:val="a7"/>
            </w:pPr>
          </w:p>
          <w:p w:rsidR="00F333E1" w:rsidRPr="00C844F9" w:rsidRDefault="00F333E1" w:rsidP="00F333E1">
            <w:pPr>
              <w:pStyle w:val="a7"/>
            </w:pPr>
            <w:r>
              <w:t>_________________________________</w:t>
            </w:r>
          </w:p>
          <w:p w:rsidR="00F333E1" w:rsidRPr="00C844F9" w:rsidRDefault="00F333E1" w:rsidP="00F333E1">
            <w:pPr>
              <w:pStyle w:val="a7"/>
            </w:pPr>
          </w:p>
          <w:p w:rsidR="00F333E1" w:rsidRPr="00C844F9" w:rsidRDefault="00F333E1" w:rsidP="00F333E1">
            <w:pPr>
              <w:pStyle w:val="a7"/>
            </w:pPr>
            <w:r w:rsidRPr="00C844F9">
              <w:t>________________________________</w:t>
            </w:r>
          </w:p>
          <w:p w:rsidR="00F333E1" w:rsidRPr="00C844F9" w:rsidRDefault="00F333E1" w:rsidP="00F333E1">
            <w:pPr>
              <w:pStyle w:val="a7"/>
            </w:pPr>
          </w:p>
          <w:p w:rsidR="00F333E1" w:rsidRPr="00C844F9" w:rsidRDefault="00F333E1" w:rsidP="00F333E1">
            <w:pPr>
              <w:pStyle w:val="a7"/>
            </w:pPr>
            <w:r w:rsidRPr="00C844F9">
              <w:t>___________ /__________________/</w:t>
            </w:r>
          </w:p>
          <w:p w:rsidR="00F333E1" w:rsidRPr="00C844F9" w:rsidRDefault="00F333E1" w:rsidP="00F333E1">
            <w:pPr>
              <w:pStyle w:val="a7"/>
            </w:pPr>
          </w:p>
        </w:tc>
      </w:tr>
      <w:tr w:rsidR="00F333E1" w:rsidRPr="00C844F9" w:rsidTr="00F333E1">
        <w:tc>
          <w:tcPr>
            <w:tcW w:w="4735" w:type="dxa"/>
          </w:tcPr>
          <w:p w:rsidR="00C844F9" w:rsidRPr="00C844F9" w:rsidRDefault="00C844F9" w:rsidP="003C7E1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4F9">
              <w:rPr>
                <w:rFonts w:ascii="Times New Roman" w:hAnsi="Times New Roman"/>
                <w:sz w:val="28"/>
                <w:szCs w:val="28"/>
              </w:rPr>
              <w:t xml:space="preserve">________202_ г. </w:t>
            </w:r>
          </w:p>
          <w:p w:rsidR="00C844F9" w:rsidRPr="00C844F9" w:rsidRDefault="00C844F9" w:rsidP="003C7E1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844F9" w:rsidRPr="00C844F9" w:rsidRDefault="00C844F9" w:rsidP="003C7E1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4F9">
              <w:rPr>
                <w:rFonts w:ascii="Times New Roman" w:hAnsi="Times New Roman"/>
                <w:sz w:val="28"/>
                <w:szCs w:val="28"/>
              </w:rPr>
              <w:t>М.П.</w:t>
            </w:r>
          </w:p>
        </w:tc>
        <w:tc>
          <w:tcPr>
            <w:tcW w:w="4836" w:type="dxa"/>
          </w:tcPr>
          <w:p w:rsidR="00C844F9" w:rsidRPr="00C844F9" w:rsidRDefault="00C844F9" w:rsidP="003C7E1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4F9">
              <w:rPr>
                <w:rFonts w:ascii="Times New Roman" w:hAnsi="Times New Roman"/>
                <w:sz w:val="28"/>
                <w:szCs w:val="28"/>
              </w:rPr>
              <w:t>___________202_ г.</w:t>
            </w:r>
          </w:p>
          <w:p w:rsidR="00C844F9" w:rsidRPr="00C844F9" w:rsidRDefault="00C844F9" w:rsidP="003C7E1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844F9" w:rsidRPr="00C844F9" w:rsidRDefault="00C844F9" w:rsidP="003C7E15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844F9">
              <w:rPr>
                <w:rFonts w:ascii="Times New Roman" w:hAnsi="Times New Roman"/>
                <w:sz w:val="28"/>
                <w:szCs w:val="28"/>
              </w:rPr>
              <w:t>М.П.</w:t>
            </w:r>
          </w:p>
        </w:tc>
      </w:tr>
    </w:tbl>
    <w:p w:rsidR="00C844F9" w:rsidRPr="00C844F9" w:rsidRDefault="00C844F9" w:rsidP="00C844F9">
      <w:pPr>
        <w:ind w:firstLine="720"/>
        <w:jc w:val="both"/>
        <w:rPr>
          <w:color w:val="000000"/>
          <w:sz w:val="28"/>
          <w:szCs w:val="28"/>
        </w:rPr>
      </w:pPr>
      <w:r w:rsidRPr="00C844F9">
        <w:rPr>
          <w:color w:val="000000"/>
          <w:sz w:val="28"/>
          <w:szCs w:val="28"/>
        </w:rPr>
        <w:t> </w:t>
      </w:r>
    </w:p>
    <w:p w:rsidR="00C844F9" w:rsidRPr="00834BFD" w:rsidRDefault="00C844F9" w:rsidP="00C844F9">
      <w:pPr>
        <w:ind w:firstLine="720"/>
        <w:jc w:val="both"/>
        <w:rPr>
          <w:color w:val="000000"/>
        </w:rPr>
      </w:pPr>
      <w:r w:rsidRPr="00834BFD">
        <w:rPr>
          <w:color w:val="000000"/>
        </w:rPr>
        <w:t>  </w:t>
      </w:r>
    </w:p>
    <w:p w:rsidR="00C844F9" w:rsidRPr="00834BFD" w:rsidRDefault="00C844F9" w:rsidP="00C844F9">
      <w:pPr>
        <w:pStyle w:val="ConsPlusNormal"/>
        <w:ind w:left="6804"/>
        <w:outlineLvl w:val="2"/>
        <w:rPr>
          <w:rFonts w:ascii="Times New Roman" w:hAnsi="Times New Roman"/>
          <w:sz w:val="20"/>
        </w:rPr>
      </w:pPr>
    </w:p>
    <w:p w:rsidR="00C844F9" w:rsidRPr="00834BFD" w:rsidRDefault="00C844F9" w:rsidP="00C844F9">
      <w:pPr>
        <w:pStyle w:val="ConsPlusNormal"/>
        <w:ind w:left="6804"/>
        <w:outlineLvl w:val="2"/>
        <w:rPr>
          <w:rFonts w:ascii="Times New Roman" w:hAnsi="Times New Roman"/>
          <w:sz w:val="20"/>
        </w:rPr>
      </w:pPr>
    </w:p>
    <w:p w:rsidR="00C844F9" w:rsidRPr="00834BFD" w:rsidRDefault="00C844F9" w:rsidP="00C844F9">
      <w:pPr>
        <w:pStyle w:val="ConsPlusNormal"/>
        <w:ind w:left="6804"/>
        <w:outlineLvl w:val="2"/>
        <w:rPr>
          <w:rFonts w:ascii="Times New Roman" w:hAnsi="Times New Roman"/>
          <w:sz w:val="20"/>
        </w:rPr>
      </w:pPr>
    </w:p>
    <w:p w:rsidR="00C844F9" w:rsidRPr="00834BFD" w:rsidRDefault="00C844F9" w:rsidP="00C844F9">
      <w:pPr>
        <w:pStyle w:val="ConsPlusNormal"/>
        <w:ind w:left="6804"/>
        <w:outlineLvl w:val="2"/>
        <w:rPr>
          <w:rFonts w:ascii="Times New Roman" w:hAnsi="Times New Roman"/>
          <w:sz w:val="20"/>
        </w:rPr>
      </w:pPr>
    </w:p>
    <w:p w:rsidR="00C844F9" w:rsidRPr="00834BFD" w:rsidRDefault="00C844F9" w:rsidP="00C844F9">
      <w:pPr>
        <w:pStyle w:val="ConsPlusNormal"/>
        <w:ind w:left="6804"/>
        <w:outlineLvl w:val="2"/>
        <w:rPr>
          <w:rFonts w:ascii="Times New Roman" w:hAnsi="Times New Roman"/>
          <w:sz w:val="20"/>
        </w:rPr>
      </w:pPr>
    </w:p>
    <w:p w:rsidR="00C844F9" w:rsidRPr="00834BFD" w:rsidRDefault="00C844F9" w:rsidP="00C844F9">
      <w:pPr>
        <w:pStyle w:val="ConsPlusNormal"/>
        <w:ind w:left="6804"/>
        <w:outlineLvl w:val="2"/>
        <w:rPr>
          <w:rFonts w:ascii="Times New Roman" w:hAnsi="Times New Roman"/>
          <w:sz w:val="20"/>
        </w:rPr>
      </w:pPr>
    </w:p>
    <w:p w:rsidR="00C844F9" w:rsidRPr="00834BFD" w:rsidRDefault="00C844F9" w:rsidP="00C844F9">
      <w:pPr>
        <w:pStyle w:val="ConsPlusNormal"/>
        <w:ind w:left="6804"/>
        <w:outlineLvl w:val="2"/>
        <w:rPr>
          <w:rFonts w:ascii="Times New Roman" w:hAnsi="Times New Roman"/>
          <w:sz w:val="20"/>
        </w:rPr>
      </w:pPr>
    </w:p>
    <w:p w:rsidR="00C844F9" w:rsidRPr="00834BFD" w:rsidRDefault="00C844F9" w:rsidP="00C844F9">
      <w:pPr>
        <w:pStyle w:val="ConsPlusNormal"/>
        <w:ind w:left="6804"/>
        <w:outlineLvl w:val="2"/>
        <w:rPr>
          <w:rFonts w:ascii="Times New Roman" w:hAnsi="Times New Roman"/>
          <w:sz w:val="20"/>
        </w:rPr>
      </w:pPr>
    </w:p>
    <w:p w:rsidR="00C844F9" w:rsidRPr="00834BFD" w:rsidRDefault="00C844F9" w:rsidP="00C844F9">
      <w:pPr>
        <w:pStyle w:val="ConsPlusNormal"/>
        <w:ind w:left="6804"/>
        <w:outlineLvl w:val="2"/>
        <w:rPr>
          <w:rFonts w:ascii="Times New Roman" w:hAnsi="Times New Roman"/>
          <w:sz w:val="20"/>
        </w:rPr>
      </w:pPr>
    </w:p>
    <w:p w:rsidR="00C844F9" w:rsidRPr="00834BFD" w:rsidRDefault="00C844F9" w:rsidP="00C844F9">
      <w:pPr>
        <w:pStyle w:val="ConsPlusNormal"/>
        <w:ind w:left="6804"/>
        <w:outlineLvl w:val="2"/>
        <w:rPr>
          <w:rFonts w:ascii="Times New Roman" w:hAnsi="Times New Roman"/>
          <w:sz w:val="20"/>
        </w:rPr>
      </w:pPr>
    </w:p>
    <w:p w:rsidR="00C844F9" w:rsidRDefault="00C844F9" w:rsidP="00C844F9">
      <w:pPr>
        <w:pStyle w:val="ConsPlusNormal"/>
        <w:ind w:left="6804"/>
        <w:outlineLvl w:val="2"/>
        <w:rPr>
          <w:rFonts w:ascii="Times New Roman" w:hAnsi="Times New Roman"/>
          <w:sz w:val="20"/>
        </w:rPr>
      </w:pPr>
    </w:p>
    <w:p w:rsidR="00F333E1" w:rsidRDefault="00F333E1" w:rsidP="00C844F9">
      <w:pPr>
        <w:pStyle w:val="ConsPlusNormal"/>
        <w:ind w:left="6804"/>
        <w:outlineLvl w:val="2"/>
        <w:rPr>
          <w:rFonts w:ascii="Times New Roman" w:hAnsi="Times New Roman"/>
          <w:sz w:val="20"/>
        </w:rPr>
      </w:pPr>
    </w:p>
    <w:p w:rsidR="00F333E1" w:rsidRDefault="00F333E1" w:rsidP="00C844F9">
      <w:pPr>
        <w:pStyle w:val="ConsPlusNormal"/>
        <w:ind w:left="6804"/>
        <w:outlineLvl w:val="2"/>
        <w:rPr>
          <w:rFonts w:ascii="Times New Roman" w:hAnsi="Times New Roman"/>
          <w:sz w:val="20"/>
        </w:rPr>
      </w:pPr>
    </w:p>
    <w:p w:rsidR="00E7698E" w:rsidRDefault="00E7698E" w:rsidP="00C844F9">
      <w:pPr>
        <w:pStyle w:val="ConsPlusNormal"/>
        <w:ind w:left="6804"/>
        <w:outlineLvl w:val="2"/>
        <w:rPr>
          <w:rFonts w:ascii="Times New Roman" w:hAnsi="Times New Roman"/>
          <w:sz w:val="20"/>
        </w:rPr>
      </w:pPr>
    </w:p>
    <w:p w:rsidR="00E7698E" w:rsidRDefault="00E7698E" w:rsidP="00C844F9">
      <w:pPr>
        <w:pStyle w:val="ConsPlusNormal"/>
        <w:ind w:left="6804"/>
        <w:outlineLvl w:val="2"/>
        <w:rPr>
          <w:rFonts w:ascii="Times New Roman" w:hAnsi="Times New Roman"/>
          <w:sz w:val="20"/>
        </w:rPr>
      </w:pPr>
    </w:p>
    <w:p w:rsidR="00E7698E" w:rsidRDefault="00E7698E" w:rsidP="00C844F9">
      <w:pPr>
        <w:pStyle w:val="ConsPlusNormal"/>
        <w:ind w:left="6804"/>
        <w:outlineLvl w:val="2"/>
        <w:rPr>
          <w:rFonts w:ascii="Times New Roman" w:hAnsi="Times New Roman"/>
          <w:sz w:val="20"/>
        </w:rPr>
      </w:pPr>
    </w:p>
    <w:p w:rsidR="00C844F9" w:rsidRPr="00834BFD" w:rsidRDefault="00C844F9" w:rsidP="00C844F9">
      <w:pPr>
        <w:pStyle w:val="ConsPlusNormal"/>
        <w:outlineLvl w:val="2"/>
        <w:rPr>
          <w:rFonts w:ascii="Times New Roman" w:hAnsi="Times New Roman"/>
          <w:sz w:val="20"/>
        </w:rPr>
      </w:pPr>
    </w:p>
    <w:p w:rsidR="00C844F9" w:rsidRPr="00834BFD" w:rsidRDefault="00C844F9" w:rsidP="00C844F9">
      <w:pPr>
        <w:pStyle w:val="ConsPlusNormal"/>
        <w:ind w:left="6804"/>
        <w:outlineLvl w:val="2"/>
        <w:rPr>
          <w:rFonts w:ascii="Times New Roman" w:hAnsi="Times New Roman"/>
          <w:sz w:val="20"/>
        </w:rPr>
      </w:pPr>
    </w:p>
    <w:p w:rsidR="00C844F9" w:rsidRPr="00834BFD" w:rsidRDefault="00C844F9" w:rsidP="00C844F9">
      <w:pPr>
        <w:pStyle w:val="ConsPlusNormal"/>
        <w:ind w:left="6804"/>
        <w:outlineLvl w:val="2"/>
        <w:rPr>
          <w:rFonts w:ascii="Times New Roman" w:hAnsi="Times New Roman"/>
          <w:sz w:val="20"/>
        </w:rPr>
      </w:pPr>
    </w:p>
    <w:p w:rsidR="00C844F9" w:rsidRPr="00834BFD" w:rsidRDefault="00C844F9" w:rsidP="00C844F9">
      <w:pPr>
        <w:pStyle w:val="ConsPlusNormal"/>
        <w:jc w:val="center"/>
        <w:outlineLvl w:val="2"/>
        <w:rPr>
          <w:rFonts w:ascii="Times New Roman" w:hAnsi="Times New Roman"/>
          <w:sz w:val="20"/>
          <w:u w:val="single"/>
        </w:rPr>
      </w:pPr>
      <w:r w:rsidRPr="00834BFD">
        <w:rPr>
          <w:rFonts w:ascii="Times New Roman" w:hAnsi="Times New Roman"/>
          <w:sz w:val="20"/>
          <w:u w:val="single"/>
        </w:rPr>
        <w:t>Форма бланка</w:t>
      </w:r>
    </w:p>
    <w:p w:rsidR="00C844F9" w:rsidRPr="00834BFD" w:rsidRDefault="00C844F9" w:rsidP="00C844F9">
      <w:pPr>
        <w:pStyle w:val="ConsPlusNormal"/>
        <w:ind w:left="6804"/>
        <w:outlineLvl w:val="2"/>
        <w:rPr>
          <w:rFonts w:ascii="Times New Roman" w:hAnsi="Times New Roman"/>
          <w:sz w:val="20"/>
        </w:rPr>
      </w:pPr>
      <w:r w:rsidRPr="00834BFD">
        <w:rPr>
          <w:rFonts w:ascii="Times New Roman" w:hAnsi="Times New Roman"/>
          <w:sz w:val="20"/>
        </w:rPr>
        <w:t xml:space="preserve">Приложение № 1 </w:t>
      </w:r>
    </w:p>
    <w:p w:rsidR="00C844F9" w:rsidRPr="00834BFD" w:rsidRDefault="00C844F9" w:rsidP="00C844F9">
      <w:pPr>
        <w:pStyle w:val="ConsPlusNormal"/>
        <w:ind w:left="6804"/>
        <w:outlineLvl w:val="2"/>
        <w:rPr>
          <w:rFonts w:ascii="Times New Roman" w:hAnsi="Times New Roman"/>
          <w:sz w:val="20"/>
        </w:rPr>
      </w:pPr>
      <w:r w:rsidRPr="00834BFD">
        <w:rPr>
          <w:rFonts w:ascii="Times New Roman" w:hAnsi="Times New Roman"/>
          <w:sz w:val="20"/>
        </w:rPr>
        <w:t xml:space="preserve">к Соглашению </w:t>
      </w:r>
    </w:p>
    <w:p w:rsidR="00C844F9" w:rsidRPr="00834BFD" w:rsidRDefault="00C844F9" w:rsidP="00C844F9">
      <w:pPr>
        <w:pStyle w:val="ConsPlusNormal"/>
        <w:ind w:left="6804"/>
        <w:outlineLvl w:val="2"/>
        <w:rPr>
          <w:rFonts w:ascii="Times New Roman" w:hAnsi="Times New Roman"/>
          <w:sz w:val="20"/>
        </w:rPr>
      </w:pPr>
      <w:r w:rsidRPr="00834BFD">
        <w:rPr>
          <w:rFonts w:ascii="Times New Roman" w:hAnsi="Times New Roman"/>
          <w:sz w:val="20"/>
        </w:rPr>
        <w:t xml:space="preserve">от _______  </w:t>
      </w:r>
      <w:proofErr w:type="gramStart"/>
      <w:r w:rsidRPr="00834BFD">
        <w:rPr>
          <w:rFonts w:ascii="Times New Roman" w:hAnsi="Times New Roman"/>
          <w:sz w:val="20"/>
        </w:rPr>
        <w:t>г</w:t>
      </w:r>
      <w:proofErr w:type="gramEnd"/>
      <w:r w:rsidRPr="00834BFD">
        <w:rPr>
          <w:rFonts w:ascii="Times New Roman" w:hAnsi="Times New Roman"/>
          <w:sz w:val="20"/>
        </w:rPr>
        <w:t xml:space="preserve">. № _____ </w:t>
      </w:r>
    </w:p>
    <w:p w:rsidR="00C844F9" w:rsidRPr="00834BFD" w:rsidRDefault="00C844F9" w:rsidP="00C844F9">
      <w:pPr>
        <w:pStyle w:val="ConsPlusNormal"/>
        <w:ind w:left="7371"/>
        <w:jc w:val="right"/>
        <w:outlineLvl w:val="2"/>
        <w:rPr>
          <w:rFonts w:ascii="Times New Roman" w:hAnsi="Times New Roman"/>
          <w:sz w:val="20"/>
        </w:rPr>
      </w:pPr>
    </w:p>
    <w:p w:rsidR="00C844F9" w:rsidRPr="00834BFD" w:rsidRDefault="00C844F9" w:rsidP="00C844F9">
      <w:pPr>
        <w:pStyle w:val="ConsPlusNormal"/>
        <w:jc w:val="center"/>
        <w:outlineLvl w:val="2"/>
        <w:rPr>
          <w:rFonts w:ascii="Times New Roman" w:hAnsi="Times New Roman"/>
          <w:sz w:val="20"/>
        </w:rPr>
      </w:pPr>
    </w:p>
    <w:p w:rsidR="00C844F9" w:rsidRPr="00834BFD" w:rsidRDefault="00C844F9" w:rsidP="00C844F9">
      <w:pPr>
        <w:pStyle w:val="ConsPlusNormal"/>
        <w:jc w:val="center"/>
        <w:outlineLvl w:val="2"/>
        <w:rPr>
          <w:rFonts w:ascii="Times New Roman" w:hAnsi="Times New Roman"/>
          <w:sz w:val="20"/>
        </w:rPr>
      </w:pPr>
      <w:r w:rsidRPr="00834BFD">
        <w:rPr>
          <w:rFonts w:ascii="Times New Roman" w:hAnsi="Times New Roman"/>
          <w:sz w:val="20"/>
        </w:rPr>
        <w:t>Перечень целей</w:t>
      </w:r>
    </w:p>
    <w:tbl>
      <w:tblPr>
        <w:tblpPr w:leftFromText="180" w:rightFromText="180" w:vertAnchor="text" w:horzAnchor="margin" w:tblpXSpec="right" w:tblpY="2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2"/>
      </w:tblGrid>
      <w:tr w:rsidR="00C844F9" w:rsidRPr="00834BFD" w:rsidTr="003C7E15">
        <w:tc>
          <w:tcPr>
            <w:tcW w:w="1592" w:type="dxa"/>
          </w:tcPr>
          <w:p w:rsidR="00C844F9" w:rsidRPr="00834BFD" w:rsidRDefault="00C844F9" w:rsidP="003C7E15">
            <w:pPr>
              <w:pStyle w:val="ConsPlusNormal"/>
              <w:jc w:val="both"/>
              <w:outlineLvl w:val="2"/>
              <w:rPr>
                <w:rFonts w:ascii="Times New Roman" w:hAnsi="Times New Roman"/>
                <w:sz w:val="20"/>
              </w:rPr>
            </w:pPr>
            <w:r w:rsidRPr="00834BFD">
              <w:rPr>
                <w:rFonts w:ascii="Times New Roman" w:hAnsi="Times New Roman"/>
                <w:sz w:val="20"/>
              </w:rPr>
              <w:t xml:space="preserve">       Коды</w:t>
            </w:r>
          </w:p>
        </w:tc>
      </w:tr>
      <w:tr w:rsidR="00C844F9" w:rsidRPr="00834BFD" w:rsidTr="003C7E15">
        <w:tc>
          <w:tcPr>
            <w:tcW w:w="1592" w:type="dxa"/>
          </w:tcPr>
          <w:p w:rsidR="00C844F9" w:rsidRPr="00834BFD" w:rsidRDefault="00C844F9" w:rsidP="003C7E15">
            <w:pPr>
              <w:pStyle w:val="ConsPlusNormal"/>
              <w:jc w:val="both"/>
              <w:outlineLvl w:val="2"/>
              <w:rPr>
                <w:rFonts w:ascii="Times New Roman" w:hAnsi="Times New Roman"/>
                <w:sz w:val="20"/>
              </w:rPr>
            </w:pPr>
          </w:p>
        </w:tc>
      </w:tr>
      <w:tr w:rsidR="00C844F9" w:rsidRPr="00834BFD" w:rsidTr="003C7E15">
        <w:tc>
          <w:tcPr>
            <w:tcW w:w="1592" w:type="dxa"/>
          </w:tcPr>
          <w:p w:rsidR="00C844F9" w:rsidRPr="00834BFD" w:rsidRDefault="00C844F9" w:rsidP="003C7E15">
            <w:pPr>
              <w:pStyle w:val="ConsPlusNormal"/>
              <w:jc w:val="both"/>
              <w:outlineLvl w:val="2"/>
              <w:rPr>
                <w:rFonts w:ascii="Times New Roman" w:hAnsi="Times New Roman"/>
                <w:sz w:val="20"/>
              </w:rPr>
            </w:pPr>
          </w:p>
        </w:tc>
      </w:tr>
    </w:tbl>
    <w:p w:rsidR="00C844F9" w:rsidRPr="00834BFD" w:rsidRDefault="00C844F9" w:rsidP="00C844F9">
      <w:pPr>
        <w:pStyle w:val="ConsPlusNormal"/>
        <w:jc w:val="center"/>
        <w:outlineLvl w:val="2"/>
        <w:rPr>
          <w:rFonts w:ascii="Times New Roman" w:hAnsi="Times New Roman"/>
          <w:sz w:val="20"/>
        </w:rPr>
      </w:pPr>
    </w:p>
    <w:p w:rsidR="00C844F9" w:rsidRPr="00834BFD" w:rsidRDefault="00C844F9" w:rsidP="00C844F9">
      <w:pPr>
        <w:pStyle w:val="ConsPlusNormal"/>
        <w:jc w:val="both"/>
        <w:outlineLvl w:val="2"/>
        <w:rPr>
          <w:rFonts w:ascii="Times New Roman" w:hAnsi="Times New Roman"/>
          <w:sz w:val="20"/>
        </w:rPr>
      </w:pPr>
      <w:r w:rsidRPr="00834BFD">
        <w:rPr>
          <w:rFonts w:ascii="Times New Roman" w:hAnsi="Times New Roman"/>
          <w:sz w:val="20"/>
        </w:rPr>
        <w:t xml:space="preserve">Наименование местного бюджета _____________________________________            </w:t>
      </w:r>
    </w:p>
    <w:p w:rsidR="00C844F9" w:rsidRPr="00834BFD" w:rsidRDefault="00C844F9" w:rsidP="00C844F9">
      <w:pPr>
        <w:pStyle w:val="ConsPlusNormal"/>
        <w:jc w:val="both"/>
        <w:outlineLvl w:val="2"/>
        <w:rPr>
          <w:rFonts w:ascii="Times New Roman" w:hAnsi="Times New Roman"/>
          <w:sz w:val="20"/>
        </w:rPr>
      </w:pPr>
      <w:r w:rsidRPr="00834BFD">
        <w:rPr>
          <w:rFonts w:ascii="Times New Roman" w:hAnsi="Times New Roman"/>
          <w:sz w:val="20"/>
        </w:rPr>
        <w:t>Наименование направления расходов ________________________________________________                      по ОКТМО 63640151</w:t>
      </w:r>
    </w:p>
    <w:p w:rsidR="00C844F9" w:rsidRPr="00834BFD" w:rsidRDefault="00C844F9" w:rsidP="00C844F9">
      <w:pPr>
        <w:pStyle w:val="ConsPlusNormal"/>
        <w:tabs>
          <w:tab w:val="left" w:pos="12607"/>
        </w:tabs>
        <w:jc w:val="both"/>
        <w:outlineLvl w:val="2"/>
        <w:rPr>
          <w:rFonts w:ascii="Times New Roman" w:hAnsi="Times New Roman"/>
          <w:sz w:val="20"/>
        </w:rPr>
      </w:pPr>
      <w:r w:rsidRPr="00834BFD"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                                                         по БК (КЦСР) ________________</w:t>
      </w:r>
    </w:p>
    <w:p w:rsidR="00C844F9" w:rsidRPr="00834BFD" w:rsidRDefault="00C844F9" w:rsidP="00C844F9">
      <w:pPr>
        <w:pStyle w:val="ConsPlusNormal"/>
        <w:tabs>
          <w:tab w:val="left" w:pos="12607"/>
        </w:tabs>
        <w:jc w:val="both"/>
        <w:outlineLvl w:val="2"/>
        <w:rPr>
          <w:rFonts w:ascii="Times New Roman" w:hAnsi="Times New Roman"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843"/>
        <w:gridCol w:w="1842"/>
        <w:gridCol w:w="1843"/>
        <w:gridCol w:w="2126"/>
      </w:tblGrid>
      <w:tr w:rsidR="00C844F9" w:rsidRPr="00834BFD" w:rsidTr="003C7E15">
        <w:trPr>
          <w:trHeight w:val="1134"/>
        </w:trPr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BFD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BFD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proofErr w:type="gramStart"/>
            <w:r w:rsidRPr="00834BF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834BFD">
              <w:rPr>
                <w:rFonts w:ascii="Times New Roman" w:hAnsi="Times New Roman" w:cs="Times New Roman"/>
                <w:sz w:val="20"/>
                <w:szCs w:val="20"/>
              </w:rPr>
              <w:t xml:space="preserve"> ___________</w:t>
            </w:r>
          </w:p>
          <w:p w:rsidR="00C844F9" w:rsidRPr="00834BFD" w:rsidRDefault="00C844F9" w:rsidP="003C7E15">
            <w:pPr>
              <w:ind w:left="-108" w:right="-108"/>
              <w:jc w:val="center"/>
            </w:pPr>
            <w:r w:rsidRPr="00834BFD">
              <w:t>(цели предоставления субсидии)</w:t>
            </w:r>
          </w:p>
          <w:p w:rsidR="00C844F9" w:rsidRPr="00834BFD" w:rsidRDefault="00C844F9" w:rsidP="003C7E15">
            <w:pPr>
              <w:jc w:val="center"/>
            </w:pPr>
            <w:r w:rsidRPr="00834BFD">
              <w:t>руб.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BFD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proofErr w:type="gramStart"/>
            <w:r w:rsidRPr="00834BF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834BFD">
              <w:rPr>
                <w:rFonts w:ascii="Times New Roman" w:hAnsi="Times New Roman" w:cs="Times New Roman"/>
                <w:sz w:val="20"/>
                <w:szCs w:val="20"/>
              </w:rPr>
              <w:t xml:space="preserve"> ___________</w:t>
            </w:r>
          </w:p>
          <w:p w:rsidR="00C844F9" w:rsidRPr="00834BFD" w:rsidRDefault="00C844F9" w:rsidP="003C7E15">
            <w:pPr>
              <w:ind w:left="-108" w:right="-108"/>
              <w:jc w:val="center"/>
            </w:pPr>
            <w:r w:rsidRPr="00834BFD">
              <w:t>(цели предоставления субсидии)</w:t>
            </w:r>
          </w:p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BFD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BFD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proofErr w:type="gramStart"/>
            <w:r w:rsidRPr="00834BFD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834BFD">
              <w:rPr>
                <w:rFonts w:ascii="Times New Roman" w:hAnsi="Times New Roman" w:cs="Times New Roman"/>
                <w:sz w:val="20"/>
                <w:szCs w:val="20"/>
              </w:rPr>
              <w:t xml:space="preserve"> ___________</w:t>
            </w:r>
          </w:p>
          <w:p w:rsidR="00C844F9" w:rsidRPr="00834BFD" w:rsidRDefault="00C844F9" w:rsidP="003C7E15">
            <w:pPr>
              <w:ind w:left="-108" w:right="-108"/>
              <w:jc w:val="center"/>
            </w:pPr>
            <w:r w:rsidRPr="00834BFD">
              <w:t>(цели предоставления субсидии)</w:t>
            </w:r>
          </w:p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BFD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BFD">
              <w:rPr>
                <w:rFonts w:ascii="Times New Roman" w:hAnsi="Times New Roman" w:cs="Times New Roman"/>
                <w:sz w:val="20"/>
                <w:szCs w:val="20"/>
              </w:rPr>
              <w:t>Сумма, выделенных средств за счет межбюджетных трансфертов в форме субсидии, представленных из бюджета Поселения, руб.</w:t>
            </w:r>
          </w:p>
        </w:tc>
      </w:tr>
      <w:tr w:rsidR="00C844F9" w:rsidRPr="00834BFD" w:rsidTr="003C7E15">
        <w:trPr>
          <w:trHeight w:val="276"/>
        </w:trPr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4F9" w:rsidRPr="00834BFD" w:rsidTr="003C7E15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B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B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B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B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B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844F9" w:rsidRPr="00834BFD" w:rsidTr="003C7E15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4F9" w:rsidRPr="00834BFD" w:rsidTr="003C7E15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4F9" w:rsidRPr="00834BFD" w:rsidTr="003C7E15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4F9" w:rsidRPr="00834BFD" w:rsidTr="003C7E15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4F9" w:rsidRPr="00834BFD" w:rsidTr="003C7E15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4F9" w:rsidRPr="00834BFD" w:rsidTr="003C7E15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44F9" w:rsidRPr="00834BFD" w:rsidTr="003C7E15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34B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4F9" w:rsidRPr="00834BFD" w:rsidRDefault="00C844F9" w:rsidP="003C7E15">
            <w:pPr>
              <w:pStyle w:val="a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C844F9" w:rsidRPr="00834BFD" w:rsidRDefault="00C844F9" w:rsidP="00C844F9">
      <w:pPr>
        <w:pStyle w:val="ConsPlusNormal"/>
        <w:tabs>
          <w:tab w:val="left" w:pos="12607"/>
        </w:tabs>
        <w:jc w:val="both"/>
        <w:outlineLvl w:val="2"/>
        <w:rPr>
          <w:rFonts w:ascii="Times New Roman" w:hAnsi="Times New Roman"/>
          <w:sz w:val="20"/>
        </w:rPr>
      </w:pPr>
    </w:p>
    <w:p w:rsidR="00C844F9" w:rsidRPr="00834BFD" w:rsidRDefault="00C844F9" w:rsidP="00C844F9">
      <w:pPr>
        <w:pStyle w:val="ConsPlusNormal"/>
        <w:tabs>
          <w:tab w:val="left" w:pos="12607"/>
        </w:tabs>
        <w:jc w:val="both"/>
        <w:outlineLvl w:val="2"/>
        <w:rPr>
          <w:rFonts w:ascii="Times New Roman" w:hAnsi="Times New Roman"/>
          <w:sz w:val="20"/>
        </w:rPr>
      </w:pPr>
    </w:p>
    <w:p w:rsidR="00C844F9" w:rsidRPr="00834BFD" w:rsidRDefault="00C844F9" w:rsidP="00C844F9">
      <w:pPr>
        <w:pStyle w:val="ConsPlusNormal"/>
        <w:jc w:val="center"/>
        <w:outlineLvl w:val="2"/>
        <w:rPr>
          <w:rFonts w:ascii="Times New Roman" w:hAnsi="Times New Roman"/>
          <w:b/>
          <w:bCs/>
          <w:sz w:val="20"/>
        </w:rPr>
      </w:pPr>
      <w:bookmarkStart w:id="8" w:name="sub_11300"/>
      <w:r w:rsidRPr="00834BFD">
        <w:rPr>
          <w:rFonts w:ascii="Times New Roman" w:hAnsi="Times New Roman"/>
          <w:b/>
          <w:bCs/>
          <w:sz w:val="20"/>
        </w:rPr>
        <w:t xml:space="preserve"> Подписи сторон:</w:t>
      </w:r>
    </w:p>
    <w:p w:rsidR="00C844F9" w:rsidRPr="00834BFD" w:rsidRDefault="00C844F9" w:rsidP="00C844F9">
      <w:pPr>
        <w:pStyle w:val="ConsPlusNormal"/>
        <w:jc w:val="center"/>
        <w:outlineLvl w:val="2"/>
        <w:rPr>
          <w:rFonts w:ascii="Times New Roman" w:hAnsi="Times New Roman"/>
          <w:sz w:val="20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070"/>
        <w:gridCol w:w="4819"/>
      </w:tblGrid>
      <w:tr w:rsidR="00C844F9" w:rsidRPr="00834BFD" w:rsidTr="003C7E15">
        <w:trPr>
          <w:trHeight w:val="618"/>
        </w:trPr>
        <w:tc>
          <w:tcPr>
            <w:tcW w:w="5070" w:type="dxa"/>
          </w:tcPr>
          <w:p w:rsidR="00C844F9" w:rsidRPr="00834BFD" w:rsidRDefault="00C844F9" w:rsidP="003C7E15">
            <w:pPr>
              <w:pStyle w:val="ConsPlusNormal"/>
              <w:jc w:val="center"/>
              <w:outlineLvl w:val="2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4819" w:type="dxa"/>
          </w:tcPr>
          <w:p w:rsidR="00C844F9" w:rsidRPr="00834BFD" w:rsidRDefault="00C844F9" w:rsidP="003C7E15">
            <w:pPr>
              <w:pStyle w:val="ConsPlusNormal"/>
              <w:jc w:val="both"/>
              <w:outlineLvl w:val="2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C844F9" w:rsidRPr="00834BFD" w:rsidTr="003C7E15">
        <w:tc>
          <w:tcPr>
            <w:tcW w:w="5070" w:type="dxa"/>
          </w:tcPr>
          <w:p w:rsidR="00C844F9" w:rsidRPr="00834BFD" w:rsidRDefault="00C844F9" w:rsidP="003C7E15">
            <w:pPr>
              <w:jc w:val="both"/>
              <w:rPr>
                <w:b/>
                <w:bCs/>
              </w:rPr>
            </w:pPr>
          </w:p>
        </w:tc>
        <w:tc>
          <w:tcPr>
            <w:tcW w:w="4819" w:type="dxa"/>
            <w:tcBorders>
              <w:left w:val="nil"/>
            </w:tcBorders>
          </w:tcPr>
          <w:p w:rsidR="00C844F9" w:rsidRPr="00834BFD" w:rsidRDefault="00C844F9" w:rsidP="003C7E15">
            <w:pPr>
              <w:jc w:val="both"/>
            </w:pPr>
          </w:p>
        </w:tc>
      </w:tr>
    </w:tbl>
    <w:p w:rsidR="00C844F9" w:rsidRPr="00834BFD" w:rsidRDefault="00C844F9" w:rsidP="00C844F9">
      <w:pPr>
        <w:rPr>
          <w:rStyle w:val="a9"/>
          <w:b w:val="0"/>
          <w:bCs/>
        </w:rPr>
      </w:pPr>
    </w:p>
    <w:p w:rsidR="00C844F9" w:rsidRPr="00834BFD" w:rsidRDefault="00C844F9" w:rsidP="00C844F9">
      <w:pPr>
        <w:rPr>
          <w:rStyle w:val="a9"/>
          <w:b w:val="0"/>
          <w:bCs/>
        </w:rPr>
      </w:pPr>
    </w:p>
    <w:p w:rsidR="00C844F9" w:rsidRPr="00834BFD" w:rsidRDefault="00C844F9" w:rsidP="00C844F9">
      <w:pPr>
        <w:rPr>
          <w:rStyle w:val="a9"/>
          <w:b w:val="0"/>
          <w:bCs/>
        </w:rPr>
      </w:pPr>
    </w:p>
    <w:p w:rsidR="00C844F9" w:rsidRPr="00834BFD" w:rsidRDefault="00C844F9" w:rsidP="00C844F9">
      <w:pPr>
        <w:rPr>
          <w:rStyle w:val="a9"/>
          <w:b w:val="0"/>
          <w:bCs/>
        </w:rPr>
      </w:pPr>
    </w:p>
    <w:p w:rsidR="00C844F9" w:rsidRPr="00834BFD" w:rsidRDefault="00C844F9" w:rsidP="00C844F9">
      <w:pPr>
        <w:rPr>
          <w:rStyle w:val="a9"/>
          <w:b w:val="0"/>
          <w:bCs/>
        </w:rPr>
      </w:pPr>
    </w:p>
    <w:p w:rsidR="00C844F9" w:rsidRPr="00834BFD" w:rsidRDefault="00C844F9" w:rsidP="00C844F9">
      <w:pPr>
        <w:rPr>
          <w:rStyle w:val="a9"/>
          <w:b w:val="0"/>
          <w:bCs/>
        </w:rPr>
      </w:pPr>
    </w:p>
    <w:p w:rsidR="00C844F9" w:rsidRPr="00834BFD" w:rsidRDefault="00C844F9" w:rsidP="00C844F9">
      <w:pPr>
        <w:rPr>
          <w:rStyle w:val="a9"/>
          <w:b w:val="0"/>
          <w:bCs/>
        </w:rPr>
      </w:pPr>
    </w:p>
    <w:p w:rsidR="00C844F9" w:rsidRDefault="00C844F9" w:rsidP="00C844F9">
      <w:pPr>
        <w:rPr>
          <w:rStyle w:val="a9"/>
          <w:b w:val="0"/>
          <w:bCs/>
        </w:rPr>
      </w:pPr>
    </w:p>
    <w:p w:rsidR="00C844F9" w:rsidRDefault="00C844F9" w:rsidP="00C844F9">
      <w:pPr>
        <w:rPr>
          <w:rStyle w:val="a9"/>
          <w:b w:val="0"/>
          <w:bCs/>
        </w:rPr>
      </w:pPr>
    </w:p>
    <w:p w:rsidR="00C844F9" w:rsidRDefault="00C844F9" w:rsidP="00C844F9">
      <w:pPr>
        <w:rPr>
          <w:rStyle w:val="a9"/>
          <w:b w:val="0"/>
          <w:bCs/>
        </w:rPr>
      </w:pPr>
    </w:p>
    <w:p w:rsidR="00C844F9" w:rsidRDefault="00C844F9" w:rsidP="00C844F9">
      <w:pPr>
        <w:rPr>
          <w:rStyle w:val="a9"/>
          <w:b w:val="0"/>
          <w:bCs/>
        </w:rPr>
      </w:pPr>
    </w:p>
    <w:p w:rsidR="00C844F9" w:rsidRDefault="00C844F9" w:rsidP="00C844F9">
      <w:pPr>
        <w:rPr>
          <w:rStyle w:val="a9"/>
          <w:b w:val="0"/>
          <w:bCs/>
        </w:rPr>
      </w:pPr>
    </w:p>
    <w:p w:rsidR="00C844F9" w:rsidRDefault="00C844F9" w:rsidP="00C844F9">
      <w:pPr>
        <w:rPr>
          <w:rStyle w:val="a9"/>
          <w:b w:val="0"/>
          <w:bCs/>
        </w:rPr>
      </w:pPr>
    </w:p>
    <w:p w:rsidR="00C844F9" w:rsidRDefault="00C844F9" w:rsidP="00C844F9">
      <w:pPr>
        <w:rPr>
          <w:rStyle w:val="a9"/>
          <w:b w:val="0"/>
          <w:bCs/>
        </w:rPr>
      </w:pPr>
    </w:p>
    <w:p w:rsidR="00C844F9" w:rsidRDefault="00C844F9" w:rsidP="00C844F9">
      <w:pPr>
        <w:rPr>
          <w:rStyle w:val="a9"/>
          <w:b w:val="0"/>
          <w:bCs/>
        </w:rPr>
      </w:pPr>
    </w:p>
    <w:p w:rsidR="00C844F9" w:rsidRDefault="00C844F9" w:rsidP="00C844F9">
      <w:pPr>
        <w:rPr>
          <w:rStyle w:val="a9"/>
          <w:b w:val="0"/>
          <w:bCs/>
        </w:rPr>
      </w:pPr>
    </w:p>
    <w:p w:rsidR="00C844F9" w:rsidRPr="00834BFD" w:rsidRDefault="00C844F9" w:rsidP="00C844F9">
      <w:pPr>
        <w:rPr>
          <w:rStyle w:val="a9"/>
          <w:b w:val="0"/>
          <w:bCs/>
        </w:rPr>
      </w:pPr>
    </w:p>
    <w:bookmarkEnd w:id="8"/>
    <w:p w:rsidR="00C844F9" w:rsidRPr="00834BFD" w:rsidRDefault="00C844F9" w:rsidP="00C844F9">
      <w:pPr>
        <w:pStyle w:val="ConsPlusNormal"/>
        <w:ind w:left="6804"/>
        <w:jc w:val="right"/>
        <w:outlineLvl w:val="2"/>
        <w:rPr>
          <w:rFonts w:ascii="Times New Roman" w:hAnsi="Times New Roman"/>
          <w:sz w:val="20"/>
        </w:rPr>
      </w:pPr>
    </w:p>
    <w:p w:rsidR="00C844F9" w:rsidRPr="00834BFD" w:rsidRDefault="00C844F9" w:rsidP="00C844F9">
      <w:pPr>
        <w:pStyle w:val="ConsPlusNormal"/>
        <w:ind w:left="6804"/>
        <w:jc w:val="right"/>
        <w:outlineLvl w:val="2"/>
        <w:rPr>
          <w:rFonts w:ascii="Times New Roman" w:hAnsi="Times New Roman"/>
          <w:sz w:val="20"/>
        </w:rPr>
      </w:pPr>
    </w:p>
    <w:p w:rsidR="00C844F9" w:rsidRPr="00834BFD" w:rsidRDefault="00C844F9" w:rsidP="00C844F9">
      <w:pPr>
        <w:pStyle w:val="ConsPlusNormal"/>
        <w:ind w:left="6804"/>
        <w:jc w:val="right"/>
        <w:outlineLvl w:val="2"/>
        <w:rPr>
          <w:rFonts w:ascii="Times New Roman" w:hAnsi="Times New Roman"/>
          <w:sz w:val="20"/>
        </w:rPr>
      </w:pPr>
    </w:p>
    <w:p w:rsidR="00C844F9" w:rsidRPr="00834BFD" w:rsidRDefault="00C844F9" w:rsidP="00C844F9">
      <w:pPr>
        <w:pStyle w:val="ConsPlusNormal"/>
        <w:ind w:left="6804"/>
        <w:jc w:val="right"/>
        <w:outlineLvl w:val="2"/>
        <w:rPr>
          <w:rFonts w:ascii="Times New Roman" w:hAnsi="Times New Roman"/>
          <w:sz w:val="20"/>
        </w:rPr>
      </w:pPr>
    </w:p>
    <w:p w:rsidR="00C844F9" w:rsidRDefault="00C844F9" w:rsidP="00C844F9">
      <w:pPr>
        <w:pStyle w:val="ConsPlusNormal"/>
        <w:ind w:left="6804"/>
        <w:jc w:val="right"/>
        <w:outlineLvl w:val="2"/>
        <w:rPr>
          <w:rFonts w:ascii="Times New Roman" w:hAnsi="Times New Roman"/>
          <w:sz w:val="20"/>
        </w:rPr>
      </w:pPr>
    </w:p>
    <w:p w:rsidR="00E7698E" w:rsidRDefault="00E7698E" w:rsidP="00C844F9">
      <w:pPr>
        <w:pStyle w:val="ConsPlusNormal"/>
        <w:ind w:left="6804"/>
        <w:jc w:val="right"/>
        <w:outlineLvl w:val="2"/>
        <w:rPr>
          <w:rFonts w:ascii="Times New Roman" w:hAnsi="Times New Roman"/>
          <w:sz w:val="20"/>
        </w:rPr>
      </w:pPr>
    </w:p>
    <w:p w:rsidR="00E7698E" w:rsidRDefault="00E7698E" w:rsidP="00C844F9">
      <w:pPr>
        <w:pStyle w:val="ConsPlusNormal"/>
        <w:ind w:left="6804"/>
        <w:jc w:val="right"/>
        <w:outlineLvl w:val="2"/>
        <w:rPr>
          <w:rFonts w:ascii="Times New Roman" w:hAnsi="Times New Roman"/>
          <w:sz w:val="20"/>
        </w:rPr>
      </w:pPr>
    </w:p>
    <w:p w:rsidR="00E7698E" w:rsidRDefault="00E7698E" w:rsidP="00C844F9">
      <w:pPr>
        <w:pStyle w:val="ConsPlusNormal"/>
        <w:ind w:left="6804"/>
        <w:jc w:val="right"/>
        <w:outlineLvl w:val="2"/>
        <w:rPr>
          <w:rFonts w:ascii="Times New Roman" w:hAnsi="Times New Roman"/>
          <w:sz w:val="20"/>
        </w:rPr>
      </w:pPr>
    </w:p>
    <w:p w:rsidR="00E7698E" w:rsidRDefault="00E7698E" w:rsidP="00C844F9">
      <w:pPr>
        <w:pStyle w:val="ConsPlusNormal"/>
        <w:ind w:left="6804"/>
        <w:jc w:val="right"/>
        <w:outlineLvl w:val="2"/>
        <w:rPr>
          <w:rFonts w:ascii="Times New Roman" w:hAnsi="Times New Roman"/>
          <w:sz w:val="20"/>
        </w:rPr>
      </w:pPr>
    </w:p>
    <w:p w:rsidR="00C844F9" w:rsidRPr="00834BFD" w:rsidRDefault="00C844F9" w:rsidP="00C844F9">
      <w:pPr>
        <w:pStyle w:val="ConsPlusNormal"/>
        <w:ind w:left="6804"/>
        <w:outlineLvl w:val="2"/>
        <w:rPr>
          <w:rFonts w:ascii="Times New Roman" w:hAnsi="Times New Roman"/>
          <w:sz w:val="20"/>
        </w:rPr>
      </w:pPr>
    </w:p>
    <w:p w:rsidR="00C844F9" w:rsidRPr="00834BFD" w:rsidRDefault="00C844F9" w:rsidP="00C844F9">
      <w:pPr>
        <w:pStyle w:val="ConsPlusNormal"/>
        <w:ind w:left="6804"/>
        <w:outlineLvl w:val="2"/>
        <w:rPr>
          <w:rFonts w:ascii="Times New Roman" w:hAnsi="Times New Roman"/>
          <w:sz w:val="20"/>
        </w:rPr>
      </w:pPr>
    </w:p>
    <w:p w:rsidR="00C844F9" w:rsidRPr="00834BFD" w:rsidRDefault="00C844F9" w:rsidP="00C844F9">
      <w:pPr>
        <w:ind w:firstLine="720"/>
        <w:jc w:val="center"/>
        <w:rPr>
          <w:color w:val="000000"/>
          <w:u w:val="single"/>
        </w:rPr>
      </w:pPr>
      <w:r w:rsidRPr="00834BFD">
        <w:rPr>
          <w:color w:val="000000"/>
          <w:u w:val="single"/>
        </w:rPr>
        <w:t>Форма бланка</w:t>
      </w:r>
    </w:p>
    <w:p w:rsidR="00C844F9" w:rsidRPr="00834BFD" w:rsidRDefault="00C844F9" w:rsidP="00C844F9">
      <w:pPr>
        <w:pStyle w:val="ConsPlusNormal"/>
        <w:ind w:left="6804"/>
        <w:outlineLvl w:val="2"/>
        <w:rPr>
          <w:rFonts w:ascii="Times New Roman" w:hAnsi="Times New Roman"/>
          <w:sz w:val="20"/>
        </w:rPr>
      </w:pPr>
    </w:p>
    <w:p w:rsidR="00C844F9" w:rsidRPr="00834BFD" w:rsidRDefault="00C844F9" w:rsidP="00C844F9">
      <w:pPr>
        <w:pStyle w:val="ConsPlusNormal"/>
        <w:ind w:left="6804"/>
        <w:outlineLvl w:val="2"/>
        <w:rPr>
          <w:rFonts w:ascii="Times New Roman" w:hAnsi="Times New Roman"/>
          <w:sz w:val="20"/>
        </w:rPr>
      </w:pPr>
      <w:r w:rsidRPr="00834BFD">
        <w:rPr>
          <w:rFonts w:ascii="Times New Roman" w:hAnsi="Times New Roman"/>
          <w:sz w:val="20"/>
        </w:rPr>
        <w:t xml:space="preserve">Приложение № 2 </w:t>
      </w:r>
    </w:p>
    <w:p w:rsidR="00C844F9" w:rsidRPr="00834BFD" w:rsidRDefault="00C844F9" w:rsidP="00C844F9">
      <w:pPr>
        <w:pStyle w:val="ConsPlusNormal"/>
        <w:ind w:left="6804"/>
        <w:outlineLvl w:val="2"/>
        <w:rPr>
          <w:rFonts w:ascii="Times New Roman" w:hAnsi="Times New Roman"/>
          <w:sz w:val="20"/>
        </w:rPr>
      </w:pPr>
      <w:r w:rsidRPr="00834BFD">
        <w:rPr>
          <w:rFonts w:ascii="Times New Roman" w:hAnsi="Times New Roman"/>
          <w:sz w:val="20"/>
        </w:rPr>
        <w:t xml:space="preserve">к Соглашению </w:t>
      </w:r>
    </w:p>
    <w:p w:rsidR="00C844F9" w:rsidRPr="00834BFD" w:rsidRDefault="00C844F9" w:rsidP="00C844F9">
      <w:pPr>
        <w:pStyle w:val="ConsPlusNormal"/>
        <w:ind w:left="6804"/>
        <w:outlineLvl w:val="2"/>
        <w:rPr>
          <w:rFonts w:ascii="Times New Roman" w:hAnsi="Times New Roman"/>
          <w:sz w:val="20"/>
        </w:rPr>
      </w:pPr>
      <w:r w:rsidRPr="00834BFD">
        <w:rPr>
          <w:rFonts w:ascii="Times New Roman" w:hAnsi="Times New Roman"/>
          <w:sz w:val="20"/>
        </w:rPr>
        <w:t xml:space="preserve">от   ______ № _______  </w:t>
      </w:r>
    </w:p>
    <w:p w:rsidR="00C844F9" w:rsidRPr="00834BFD" w:rsidRDefault="00C844F9" w:rsidP="00C844F9">
      <w:pPr>
        <w:ind w:firstLine="720"/>
        <w:jc w:val="right"/>
        <w:rPr>
          <w:color w:val="000000"/>
        </w:rPr>
      </w:pPr>
    </w:p>
    <w:p w:rsidR="00C844F9" w:rsidRPr="00834BFD" w:rsidRDefault="00646BFF" w:rsidP="00C844F9">
      <w:pPr>
        <w:jc w:val="center"/>
      </w:pPr>
      <w:hyperlink w:anchor="P301" w:history="1">
        <w:r w:rsidR="00C844F9" w:rsidRPr="00834BFD">
          <w:t>Отчет</w:t>
        </w:r>
      </w:hyperlink>
    </w:p>
    <w:p w:rsidR="00C844F9" w:rsidRPr="00834BFD" w:rsidRDefault="00C844F9" w:rsidP="00C844F9">
      <w:pPr>
        <w:jc w:val="center"/>
      </w:pPr>
      <w:r w:rsidRPr="00834BFD">
        <w:t xml:space="preserve">о расходах, в целях </w:t>
      </w:r>
      <w:proofErr w:type="spellStart"/>
      <w:r w:rsidRPr="00834BFD">
        <w:t>софинансирования</w:t>
      </w:r>
      <w:proofErr w:type="spellEnd"/>
      <w:r w:rsidRPr="00834BFD">
        <w:t xml:space="preserve"> которых предоставлены межбюджетные трансферты в форме субсидии</w:t>
      </w:r>
    </w:p>
    <w:tbl>
      <w:tblPr>
        <w:tblpPr w:leftFromText="180" w:rightFromText="180" w:vertAnchor="text" w:horzAnchor="page" w:tblpX="13456" w:tblpY="1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336"/>
      </w:tblGrid>
      <w:tr w:rsidR="00C844F9" w:rsidRPr="00834BFD" w:rsidTr="003C7E15">
        <w:tc>
          <w:tcPr>
            <w:tcW w:w="1526" w:type="dxa"/>
            <w:vMerge w:val="restart"/>
            <w:tcBorders>
              <w:top w:val="nil"/>
              <w:left w:val="nil"/>
            </w:tcBorders>
          </w:tcPr>
          <w:p w:rsidR="00C844F9" w:rsidRPr="00834BFD" w:rsidRDefault="00C844F9" w:rsidP="003C7E15">
            <w:pPr>
              <w:jc w:val="both"/>
            </w:pPr>
          </w:p>
          <w:p w:rsidR="00C844F9" w:rsidRPr="00834BFD" w:rsidRDefault="00C844F9" w:rsidP="003C7E15">
            <w:pPr>
              <w:jc w:val="both"/>
            </w:pPr>
            <w:r w:rsidRPr="00834BFD">
              <w:t xml:space="preserve">            Дата</w:t>
            </w:r>
          </w:p>
          <w:p w:rsidR="00C844F9" w:rsidRPr="00834BFD" w:rsidRDefault="00C844F9" w:rsidP="003C7E15">
            <w:pPr>
              <w:jc w:val="both"/>
            </w:pPr>
            <w:r w:rsidRPr="00834BFD">
              <w:t xml:space="preserve">    по ОКПО</w:t>
            </w:r>
          </w:p>
          <w:p w:rsidR="00C844F9" w:rsidRPr="00834BFD" w:rsidRDefault="00C844F9" w:rsidP="003C7E15">
            <w:pPr>
              <w:jc w:val="both"/>
            </w:pPr>
          </w:p>
          <w:p w:rsidR="00C844F9" w:rsidRPr="00834BFD" w:rsidRDefault="00C844F9" w:rsidP="003C7E15">
            <w:pPr>
              <w:jc w:val="both"/>
            </w:pPr>
            <w:r w:rsidRPr="00834BFD">
              <w:t>Глава по БК</w:t>
            </w:r>
          </w:p>
          <w:p w:rsidR="00C844F9" w:rsidRPr="00834BFD" w:rsidRDefault="00C844F9" w:rsidP="003C7E15">
            <w:pPr>
              <w:jc w:val="both"/>
            </w:pPr>
          </w:p>
          <w:p w:rsidR="00C844F9" w:rsidRPr="00834BFD" w:rsidRDefault="00C844F9" w:rsidP="003C7E15">
            <w:pPr>
              <w:jc w:val="both"/>
            </w:pPr>
            <w:r w:rsidRPr="00834BFD">
              <w:t xml:space="preserve">  по ОКТМО</w:t>
            </w:r>
          </w:p>
          <w:p w:rsidR="00C844F9" w:rsidRPr="00834BFD" w:rsidRDefault="00C844F9" w:rsidP="003C7E15">
            <w:pPr>
              <w:jc w:val="both"/>
            </w:pPr>
          </w:p>
          <w:p w:rsidR="00C844F9" w:rsidRPr="00834BFD" w:rsidRDefault="00C844F9" w:rsidP="003C7E15">
            <w:pPr>
              <w:jc w:val="both"/>
            </w:pPr>
          </w:p>
          <w:p w:rsidR="00C844F9" w:rsidRPr="00834BFD" w:rsidRDefault="00C844F9" w:rsidP="003C7E15">
            <w:pPr>
              <w:jc w:val="both"/>
            </w:pPr>
            <w:r w:rsidRPr="00834BFD">
              <w:t xml:space="preserve">     по ОКПО</w:t>
            </w:r>
          </w:p>
          <w:p w:rsidR="00C844F9" w:rsidRPr="00834BFD" w:rsidRDefault="00C844F9" w:rsidP="003C7E15">
            <w:pPr>
              <w:jc w:val="both"/>
            </w:pPr>
          </w:p>
          <w:p w:rsidR="00C844F9" w:rsidRPr="00834BFD" w:rsidRDefault="00C844F9" w:rsidP="003C7E15">
            <w:pPr>
              <w:jc w:val="both"/>
            </w:pPr>
          </w:p>
          <w:p w:rsidR="00C844F9" w:rsidRPr="00834BFD" w:rsidRDefault="00C844F9" w:rsidP="003C7E15">
            <w:pPr>
              <w:jc w:val="both"/>
            </w:pPr>
            <w:r w:rsidRPr="00834BFD">
              <w:t>Глава по БК</w:t>
            </w:r>
          </w:p>
          <w:p w:rsidR="00C844F9" w:rsidRPr="00834BFD" w:rsidRDefault="00C844F9" w:rsidP="003C7E15">
            <w:pPr>
              <w:jc w:val="both"/>
            </w:pPr>
          </w:p>
          <w:p w:rsidR="00C844F9" w:rsidRPr="00834BFD" w:rsidRDefault="00C844F9" w:rsidP="003C7E15">
            <w:pPr>
              <w:jc w:val="both"/>
            </w:pPr>
            <w:r w:rsidRPr="00834BFD">
              <w:t xml:space="preserve">          по БК</w:t>
            </w:r>
          </w:p>
          <w:p w:rsidR="00C844F9" w:rsidRPr="00834BFD" w:rsidRDefault="00C844F9" w:rsidP="003C7E15">
            <w:pPr>
              <w:jc w:val="both"/>
            </w:pPr>
            <w:r w:rsidRPr="00834BFD">
              <w:t xml:space="preserve">           по БК</w:t>
            </w:r>
          </w:p>
          <w:p w:rsidR="00C844F9" w:rsidRPr="00834BFD" w:rsidRDefault="00C844F9" w:rsidP="003C7E15">
            <w:pPr>
              <w:jc w:val="both"/>
            </w:pPr>
          </w:p>
          <w:p w:rsidR="00C844F9" w:rsidRPr="00834BFD" w:rsidRDefault="00C844F9" w:rsidP="003C7E15">
            <w:pPr>
              <w:jc w:val="both"/>
            </w:pPr>
          </w:p>
          <w:p w:rsidR="00C844F9" w:rsidRPr="00834BFD" w:rsidRDefault="00C844F9" w:rsidP="003C7E15">
            <w:pPr>
              <w:jc w:val="both"/>
            </w:pPr>
            <w:r w:rsidRPr="00834BFD">
              <w:t>По ОКЕИ</w:t>
            </w:r>
          </w:p>
        </w:tc>
        <w:tc>
          <w:tcPr>
            <w:tcW w:w="1336" w:type="dxa"/>
          </w:tcPr>
          <w:p w:rsidR="00C844F9" w:rsidRPr="00834BFD" w:rsidRDefault="00C844F9" w:rsidP="003C7E15">
            <w:pPr>
              <w:jc w:val="both"/>
            </w:pPr>
            <w:r w:rsidRPr="00834BFD">
              <w:t>Коды</w:t>
            </w:r>
          </w:p>
        </w:tc>
      </w:tr>
      <w:tr w:rsidR="00C844F9" w:rsidRPr="00834BFD" w:rsidTr="003C7E15">
        <w:tc>
          <w:tcPr>
            <w:tcW w:w="1526" w:type="dxa"/>
            <w:vMerge/>
            <w:tcBorders>
              <w:left w:val="nil"/>
            </w:tcBorders>
          </w:tcPr>
          <w:p w:rsidR="00C844F9" w:rsidRPr="00834BFD" w:rsidRDefault="00C844F9" w:rsidP="003C7E15">
            <w:pPr>
              <w:jc w:val="both"/>
            </w:pPr>
          </w:p>
        </w:tc>
        <w:tc>
          <w:tcPr>
            <w:tcW w:w="1336" w:type="dxa"/>
          </w:tcPr>
          <w:p w:rsidR="00C844F9" w:rsidRPr="00834BFD" w:rsidRDefault="00C844F9" w:rsidP="003C7E15">
            <w:pPr>
              <w:jc w:val="both"/>
            </w:pPr>
          </w:p>
        </w:tc>
      </w:tr>
      <w:tr w:rsidR="00C844F9" w:rsidRPr="00834BFD" w:rsidTr="003C7E15">
        <w:tc>
          <w:tcPr>
            <w:tcW w:w="1526" w:type="dxa"/>
            <w:vMerge/>
            <w:tcBorders>
              <w:left w:val="nil"/>
            </w:tcBorders>
          </w:tcPr>
          <w:p w:rsidR="00C844F9" w:rsidRPr="00834BFD" w:rsidRDefault="00C844F9" w:rsidP="003C7E15">
            <w:pPr>
              <w:jc w:val="both"/>
            </w:pPr>
          </w:p>
        </w:tc>
        <w:tc>
          <w:tcPr>
            <w:tcW w:w="1336" w:type="dxa"/>
          </w:tcPr>
          <w:p w:rsidR="00C844F9" w:rsidRPr="00834BFD" w:rsidRDefault="00C844F9" w:rsidP="003C7E15">
            <w:pPr>
              <w:jc w:val="both"/>
            </w:pPr>
          </w:p>
        </w:tc>
      </w:tr>
      <w:tr w:rsidR="00C844F9" w:rsidRPr="00834BFD" w:rsidTr="003C7E15">
        <w:trPr>
          <w:trHeight w:val="548"/>
        </w:trPr>
        <w:tc>
          <w:tcPr>
            <w:tcW w:w="1526" w:type="dxa"/>
            <w:vMerge/>
            <w:tcBorders>
              <w:left w:val="nil"/>
            </w:tcBorders>
          </w:tcPr>
          <w:p w:rsidR="00C844F9" w:rsidRPr="00834BFD" w:rsidRDefault="00C844F9" w:rsidP="003C7E15">
            <w:pPr>
              <w:jc w:val="both"/>
            </w:pPr>
          </w:p>
        </w:tc>
        <w:tc>
          <w:tcPr>
            <w:tcW w:w="1336" w:type="dxa"/>
          </w:tcPr>
          <w:p w:rsidR="00C844F9" w:rsidRPr="00834BFD" w:rsidRDefault="00C844F9" w:rsidP="003C7E15">
            <w:pPr>
              <w:jc w:val="both"/>
            </w:pPr>
          </w:p>
        </w:tc>
      </w:tr>
      <w:tr w:rsidR="00C844F9" w:rsidRPr="00834BFD" w:rsidTr="003C7E15">
        <w:trPr>
          <w:trHeight w:val="570"/>
        </w:trPr>
        <w:tc>
          <w:tcPr>
            <w:tcW w:w="1526" w:type="dxa"/>
            <w:vMerge/>
            <w:tcBorders>
              <w:left w:val="nil"/>
            </w:tcBorders>
          </w:tcPr>
          <w:p w:rsidR="00C844F9" w:rsidRPr="00834BFD" w:rsidRDefault="00C844F9" w:rsidP="003C7E15">
            <w:pPr>
              <w:jc w:val="both"/>
            </w:pPr>
          </w:p>
        </w:tc>
        <w:tc>
          <w:tcPr>
            <w:tcW w:w="1336" w:type="dxa"/>
          </w:tcPr>
          <w:p w:rsidR="00C844F9" w:rsidRPr="00834BFD" w:rsidRDefault="00C844F9" w:rsidP="003C7E15">
            <w:pPr>
              <w:jc w:val="both"/>
            </w:pPr>
          </w:p>
        </w:tc>
      </w:tr>
      <w:tr w:rsidR="00C844F9" w:rsidRPr="00834BFD" w:rsidTr="003C7E15">
        <w:trPr>
          <w:trHeight w:val="834"/>
        </w:trPr>
        <w:tc>
          <w:tcPr>
            <w:tcW w:w="1526" w:type="dxa"/>
            <w:vMerge/>
            <w:tcBorders>
              <w:left w:val="nil"/>
            </w:tcBorders>
          </w:tcPr>
          <w:p w:rsidR="00C844F9" w:rsidRPr="00834BFD" w:rsidRDefault="00C844F9" w:rsidP="003C7E15">
            <w:pPr>
              <w:jc w:val="both"/>
            </w:pPr>
          </w:p>
        </w:tc>
        <w:tc>
          <w:tcPr>
            <w:tcW w:w="1336" w:type="dxa"/>
          </w:tcPr>
          <w:p w:rsidR="00C844F9" w:rsidRPr="00834BFD" w:rsidRDefault="00C844F9" w:rsidP="003C7E15">
            <w:pPr>
              <w:jc w:val="both"/>
            </w:pPr>
          </w:p>
        </w:tc>
      </w:tr>
      <w:tr w:rsidR="00C844F9" w:rsidRPr="00834BFD" w:rsidTr="003C7E15">
        <w:trPr>
          <w:trHeight w:val="689"/>
        </w:trPr>
        <w:tc>
          <w:tcPr>
            <w:tcW w:w="1526" w:type="dxa"/>
            <w:vMerge/>
            <w:tcBorders>
              <w:left w:val="nil"/>
            </w:tcBorders>
          </w:tcPr>
          <w:p w:rsidR="00C844F9" w:rsidRPr="00834BFD" w:rsidRDefault="00C844F9" w:rsidP="003C7E15">
            <w:pPr>
              <w:jc w:val="both"/>
            </w:pPr>
          </w:p>
        </w:tc>
        <w:tc>
          <w:tcPr>
            <w:tcW w:w="1336" w:type="dxa"/>
          </w:tcPr>
          <w:p w:rsidR="00C844F9" w:rsidRPr="00834BFD" w:rsidRDefault="00C844F9" w:rsidP="003C7E15">
            <w:pPr>
              <w:jc w:val="both"/>
            </w:pPr>
          </w:p>
        </w:tc>
      </w:tr>
      <w:tr w:rsidR="00C844F9" w:rsidRPr="00834BFD" w:rsidTr="003C7E15">
        <w:trPr>
          <w:trHeight w:val="557"/>
        </w:trPr>
        <w:tc>
          <w:tcPr>
            <w:tcW w:w="1526" w:type="dxa"/>
            <w:vMerge/>
            <w:tcBorders>
              <w:left w:val="nil"/>
            </w:tcBorders>
          </w:tcPr>
          <w:p w:rsidR="00C844F9" w:rsidRPr="00834BFD" w:rsidRDefault="00C844F9" w:rsidP="003C7E15">
            <w:pPr>
              <w:jc w:val="both"/>
            </w:pPr>
          </w:p>
        </w:tc>
        <w:tc>
          <w:tcPr>
            <w:tcW w:w="1336" w:type="dxa"/>
          </w:tcPr>
          <w:p w:rsidR="00C844F9" w:rsidRPr="00834BFD" w:rsidRDefault="00C844F9" w:rsidP="003C7E15">
            <w:pPr>
              <w:jc w:val="both"/>
            </w:pPr>
          </w:p>
        </w:tc>
      </w:tr>
      <w:tr w:rsidR="00C844F9" w:rsidRPr="00834BFD" w:rsidTr="003C7E15">
        <w:trPr>
          <w:trHeight w:val="282"/>
        </w:trPr>
        <w:tc>
          <w:tcPr>
            <w:tcW w:w="1526" w:type="dxa"/>
            <w:vMerge/>
            <w:tcBorders>
              <w:left w:val="nil"/>
            </w:tcBorders>
          </w:tcPr>
          <w:p w:rsidR="00C844F9" w:rsidRPr="00834BFD" w:rsidRDefault="00C844F9" w:rsidP="003C7E15">
            <w:pPr>
              <w:jc w:val="both"/>
            </w:pPr>
          </w:p>
        </w:tc>
        <w:tc>
          <w:tcPr>
            <w:tcW w:w="1336" w:type="dxa"/>
          </w:tcPr>
          <w:p w:rsidR="00C844F9" w:rsidRPr="00834BFD" w:rsidRDefault="00C844F9" w:rsidP="003C7E15">
            <w:pPr>
              <w:jc w:val="both"/>
            </w:pPr>
          </w:p>
        </w:tc>
      </w:tr>
      <w:tr w:rsidR="00C844F9" w:rsidRPr="00834BFD" w:rsidTr="003C7E15">
        <w:tc>
          <w:tcPr>
            <w:tcW w:w="1526" w:type="dxa"/>
            <w:vMerge/>
            <w:tcBorders>
              <w:left w:val="nil"/>
              <w:bottom w:val="nil"/>
            </w:tcBorders>
          </w:tcPr>
          <w:p w:rsidR="00C844F9" w:rsidRPr="00834BFD" w:rsidRDefault="00C844F9" w:rsidP="003C7E15">
            <w:pPr>
              <w:jc w:val="both"/>
            </w:pPr>
          </w:p>
        </w:tc>
        <w:tc>
          <w:tcPr>
            <w:tcW w:w="1336" w:type="dxa"/>
          </w:tcPr>
          <w:p w:rsidR="00C844F9" w:rsidRPr="00834BFD" w:rsidRDefault="00C844F9" w:rsidP="003C7E15">
            <w:pPr>
              <w:jc w:val="both"/>
            </w:pPr>
          </w:p>
        </w:tc>
      </w:tr>
    </w:tbl>
    <w:p w:rsidR="00C844F9" w:rsidRPr="00834BFD" w:rsidRDefault="00C844F9" w:rsidP="00C844F9">
      <w:pPr>
        <w:jc w:val="right"/>
      </w:pPr>
      <w:r w:rsidRPr="00834BFD">
        <w:t xml:space="preserve">                                   на ___ __________ 20___ г.</w:t>
      </w:r>
    </w:p>
    <w:tbl>
      <w:tblPr>
        <w:tblpPr w:leftFromText="180" w:rightFromText="180" w:vertAnchor="text" w:horzAnchor="margin" w:tblpX="-176" w:tblpY="202"/>
        <w:tblOverlap w:val="never"/>
        <w:tblW w:w="0" w:type="auto"/>
        <w:tblLook w:val="04A0" w:firstRow="1" w:lastRow="0" w:firstColumn="1" w:lastColumn="0" w:noHBand="0" w:noVBand="1"/>
      </w:tblPr>
      <w:tblGrid>
        <w:gridCol w:w="3092"/>
        <w:gridCol w:w="6479"/>
      </w:tblGrid>
      <w:tr w:rsidR="00C844F9" w:rsidRPr="00834BFD" w:rsidTr="003C7E15">
        <w:tc>
          <w:tcPr>
            <w:tcW w:w="3251" w:type="dxa"/>
          </w:tcPr>
          <w:p w:rsidR="00C844F9" w:rsidRPr="00834BFD" w:rsidRDefault="00C844F9" w:rsidP="003C7E15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34BFD">
              <w:rPr>
                <w:rFonts w:cs="Times New Roman"/>
                <w:color w:val="000000"/>
                <w:sz w:val="20"/>
                <w:szCs w:val="20"/>
                <w:lang w:bidi="ru-RU"/>
              </w:rPr>
              <w:t xml:space="preserve">Наименование уполномоченного органа  местного самоуправления </w:t>
            </w:r>
          </w:p>
        </w:tc>
        <w:tc>
          <w:tcPr>
            <w:tcW w:w="6604" w:type="dxa"/>
          </w:tcPr>
          <w:p w:rsidR="00C844F9" w:rsidRPr="00834BFD" w:rsidRDefault="00C844F9" w:rsidP="003C7E15">
            <w:pPr>
              <w:jc w:val="both"/>
            </w:pPr>
          </w:p>
          <w:p w:rsidR="00C844F9" w:rsidRPr="00834BFD" w:rsidRDefault="00C844F9" w:rsidP="003C7E15">
            <w:pPr>
              <w:jc w:val="both"/>
            </w:pPr>
            <w:r w:rsidRPr="00834BFD">
              <w:t>____________________________________________________</w:t>
            </w:r>
          </w:p>
        </w:tc>
      </w:tr>
      <w:tr w:rsidR="00C844F9" w:rsidRPr="00834BFD" w:rsidTr="003C7E15">
        <w:tc>
          <w:tcPr>
            <w:tcW w:w="3251" w:type="dxa"/>
          </w:tcPr>
          <w:p w:rsidR="00C844F9" w:rsidRPr="00834BFD" w:rsidRDefault="00C844F9" w:rsidP="003C7E15">
            <w:pPr>
              <w:jc w:val="both"/>
              <w:rPr>
                <w:color w:val="000000"/>
                <w:lang w:bidi="ru-RU"/>
              </w:rPr>
            </w:pPr>
          </w:p>
          <w:p w:rsidR="00C844F9" w:rsidRPr="00834BFD" w:rsidRDefault="00C844F9" w:rsidP="003C7E15">
            <w:pPr>
              <w:jc w:val="both"/>
              <w:rPr>
                <w:color w:val="000000"/>
                <w:lang w:bidi="ru-RU"/>
              </w:rPr>
            </w:pPr>
            <w:r w:rsidRPr="00834BFD">
              <w:rPr>
                <w:color w:val="000000"/>
                <w:lang w:bidi="ru-RU"/>
              </w:rPr>
              <w:t>Наименование местного бюджета</w:t>
            </w:r>
          </w:p>
          <w:p w:rsidR="00C844F9" w:rsidRPr="00834BFD" w:rsidRDefault="00C844F9" w:rsidP="003C7E15">
            <w:pPr>
              <w:jc w:val="both"/>
            </w:pPr>
          </w:p>
        </w:tc>
        <w:tc>
          <w:tcPr>
            <w:tcW w:w="6604" w:type="dxa"/>
          </w:tcPr>
          <w:p w:rsidR="00C844F9" w:rsidRPr="00834BFD" w:rsidRDefault="00C844F9" w:rsidP="003C7E15">
            <w:pPr>
              <w:jc w:val="both"/>
            </w:pPr>
          </w:p>
          <w:p w:rsidR="00C844F9" w:rsidRPr="00834BFD" w:rsidRDefault="00C844F9" w:rsidP="003C7E15">
            <w:pPr>
              <w:jc w:val="both"/>
            </w:pPr>
            <w:r w:rsidRPr="00834BFD">
              <w:t>____________________________________________________</w:t>
            </w:r>
          </w:p>
        </w:tc>
      </w:tr>
      <w:tr w:rsidR="00C844F9" w:rsidRPr="00834BFD" w:rsidTr="003C7E15">
        <w:tc>
          <w:tcPr>
            <w:tcW w:w="3251" w:type="dxa"/>
          </w:tcPr>
          <w:p w:rsidR="00C844F9" w:rsidRPr="00834BFD" w:rsidRDefault="00C844F9" w:rsidP="003C7E15">
            <w:pPr>
              <w:jc w:val="both"/>
            </w:pPr>
            <w:r w:rsidRPr="00834BFD">
              <w:rPr>
                <w:color w:val="000000"/>
                <w:lang w:bidi="ru-RU"/>
              </w:rPr>
              <w:t xml:space="preserve">Наименование финансового органа муниципального образования             </w:t>
            </w:r>
          </w:p>
        </w:tc>
        <w:tc>
          <w:tcPr>
            <w:tcW w:w="6604" w:type="dxa"/>
          </w:tcPr>
          <w:p w:rsidR="00C844F9" w:rsidRPr="00834BFD" w:rsidRDefault="00C844F9" w:rsidP="003C7E15">
            <w:pPr>
              <w:jc w:val="both"/>
            </w:pPr>
          </w:p>
          <w:p w:rsidR="00C844F9" w:rsidRPr="00834BFD" w:rsidRDefault="00C844F9" w:rsidP="003C7E15">
            <w:pPr>
              <w:jc w:val="both"/>
            </w:pPr>
          </w:p>
          <w:p w:rsidR="00C844F9" w:rsidRPr="00834BFD" w:rsidRDefault="00C844F9" w:rsidP="003C7E15">
            <w:pPr>
              <w:jc w:val="both"/>
            </w:pPr>
            <w:r w:rsidRPr="00834BFD">
              <w:t>____________________________________________________</w:t>
            </w:r>
          </w:p>
        </w:tc>
      </w:tr>
      <w:tr w:rsidR="00C844F9" w:rsidRPr="00834BFD" w:rsidTr="003C7E15">
        <w:tc>
          <w:tcPr>
            <w:tcW w:w="3251" w:type="dxa"/>
          </w:tcPr>
          <w:p w:rsidR="00C844F9" w:rsidRPr="00834BFD" w:rsidRDefault="00C844F9" w:rsidP="003C7E15">
            <w:pPr>
              <w:pStyle w:val="60"/>
              <w:shd w:val="clear" w:color="auto" w:fill="auto"/>
              <w:spacing w:after="0" w:line="240" w:lineRule="auto"/>
              <w:jc w:val="left"/>
              <w:rPr>
                <w:rFonts w:cs="Times New Roman"/>
                <w:sz w:val="20"/>
                <w:szCs w:val="20"/>
              </w:rPr>
            </w:pPr>
            <w:r w:rsidRPr="00834BFD">
              <w:rPr>
                <w:rFonts w:cs="Times New Roman"/>
                <w:color w:val="000000"/>
                <w:sz w:val="20"/>
                <w:szCs w:val="20"/>
                <w:lang w:bidi="ru-RU"/>
              </w:rPr>
              <w:t>Наименование органа исполнительной власти - главного распорядителя средств бюджета субъекта Российской Федерации</w:t>
            </w:r>
          </w:p>
        </w:tc>
        <w:tc>
          <w:tcPr>
            <w:tcW w:w="6604" w:type="dxa"/>
          </w:tcPr>
          <w:p w:rsidR="00C844F9" w:rsidRPr="00834BFD" w:rsidRDefault="00C844F9" w:rsidP="003C7E15">
            <w:pPr>
              <w:jc w:val="both"/>
            </w:pPr>
          </w:p>
          <w:p w:rsidR="00C844F9" w:rsidRPr="00834BFD" w:rsidRDefault="00C844F9" w:rsidP="003C7E15">
            <w:pPr>
              <w:jc w:val="both"/>
            </w:pPr>
          </w:p>
          <w:p w:rsidR="00C844F9" w:rsidRPr="00834BFD" w:rsidRDefault="00C844F9" w:rsidP="003C7E15">
            <w:pPr>
              <w:jc w:val="both"/>
            </w:pPr>
          </w:p>
          <w:p w:rsidR="00C844F9" w:rsidRPr="00834BFD" w:rsidRDefault="00C844F9" w:rsidP="003C7E15">
            <w:pPr>
              <w:jc w:val="both"/>
            </w:pPr>
          </w:p>
          <w:p w:rsidR="00C844F9" w:rsidRPr="00834BFD" w:rsidRDefault="00C844F9" w:rsidP="003C7E15">
            <w:pPr>
              <w:jc w:val="both"/>
            </w:pPr>
            <w:r w:rsidRPr="00834BFD">
              <w:t>____________________________________________________</w:t>
            </w:r>
          </w:p>
        </w:tc>
      </w:tr>
      <w:tr w:rsidR="00C844F9" w:rsidRPr="00834BFD" w:rsidTr="003C7E15">
        <w:trPr>
          <w:trHeight w:val="234"/>
        </w:trPr>
        <w:tc>
          <w:tcPr>
            <w:tcW w:w="3251" w:type="dxa"/>
          </w:tcPr>
          <w:p w:rsidR="00C844F9" w:rsidRPr="00834BFD" w:rsidRDefault="00C844F9" w:rsidP="003C7E15">
            <w:pPr>
              <w:jc w:val="both"/>
              <w:rPr>
                <w:color w:val="000000"/>
                <w:lang w:bidi="ru-RU"/>
              </w:rPr>
            </w:pPr>
            <w:r w:rsidRPr="00834BFD">
              <w:rPr>
                <w:color w:val="000000"/>
                <w:lang w:bidi="ru-RU"/>
              </w:rPr>
              <w:t>Наименование межбюджетных трансфертов в форме субсидии</w:t>
            </w:r>
          </w:p>
        </w:tc>
        <w:tc>
          <w:tcPr>
            <w:tcW w:w="6604" w:type="dxa"/>
          </w:tcPr>
          <w:p w:rsidR="00C844F9" w:rsidRPr="00834BFD" w:rsidRDefault="00C844F9" w:rsidP="003C7E15">
            <w:pPr>
              <w:jc w:val="both"/>
            </w:pPr>
          </w:p>
          <w:p w:rsidR="00C844F9" w:rsidRPr="00834BFD" w:rsidRDefault="00C844F9" w:rsidP="003C7E15">
            <w:pPr>
              <w:jc w:val="both"/>
            </w:pPr>
            <w:r w:rsidRPr="00834BFD">
              <w:t>____________________________________________________</w:t>
            </w:r>
          </w:p>
        </w:tc>
      </w:tr>
      <w:tr w:rsidR="00C844F9" w:rsidRPr="00834BFD" w:rsidTr="003C7E15">
        <w:tc>
          <w:tcPr>
            <w:tcW w:w="3251" w:type="dxa"/>
          </w:tcPr>
          <w:p w:rsidR="00C844F9" w:rsidRPr="00834BFD" w:rsidRDefault="00C844F9" w:rsidP="003C7E15">
            <w:pPr>
              <w:pStyle w:val="60"/>
              <w:shd w:val="clear" w:color="auto" w:fill="auto"/>
              <w:spacing w:after="0" w:line="240" w:lineRule="auto"/>
              <w:jc w:val="both"/>
              <w:rPr>
                <w:rFonts w:cs="Times New Roman"/>
                <w:color w:val="000000"/>
                <w:sz w:val="20"/>
                <w:szCs w:val="20"/>
                <w:lang w:bidi="ru-RU"/>
              </w:rPr>
            </w:pPr>
          </w:p>
          <w:p w:rsidR="00C844F9" w:rsidRPr="00834BFD" w:rsidRDefault="00C844F9" w:rsidP="003C7E15">
            <w:pPr>
              <w:pStyle w:val="60"/>
              <w:shd w:val="clear" w:color="auto" w:fill="auto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834BFD">
              <w:rPr>
                <w:rFonts w:cs="Times New Roman"/>
                <w:color w:val="000000"/>
                <w:sz w:val="20"/>
                <w:szCs w:val="20"/>
                <w:lang w:bidi="ru-RU"/>
              </w:rPr>
              <w:t>Периодичность:</w:t>
            </w:r>
          </w:p>
        </w:tc>
        <w:tc>
          <w:tcPr>
            <w:tcW w:w="6604" w:type="dxa"/>
          </w:tcPr>
          <w:p w:rsidR="00C844F9" w:rsidRPr="00834BFD" w:rsidRDefault="00C844F9" w:rsidP="003C7E15">
            <w:pPr>
              <w:jc w:val="both"/>
            </w:pPr>
          </w:p>
        </w:tc>
      </w:tr>
      <w:tr w:rsidR="00C844F9" w:rsidRPr="00834BFD" w:rsidTr="003C7E15">
        <w:tc>
          <w:tcPr>
            <w:tcW w:w="9855" w:type="dxa"/>
            <w:gridSpan w:val="2"/>
          </w:tcPr>
          <w:p w:rsidR="00C844F9" w:rsidRPr="00834BFD" w:rsidRDefault="00C844F9" w:rsidP="003C7E15">
            <w:pPr>
              <w:pStyle w:val="60"/>
              <w:shd w:val="clear" w:color="auto" w:fill="auto"/>
              <w:spacing w:after="0" w:line="240" w:lineRule="auto"/>
              <w:jc w:val="both"/>
              <w:rPr>
                <w:rFonts w:cs="Times New Roman"/>
                <w:color w:val="000000"/>
                <w:sz w:val="20"/>
                <w:szCs w:val="20"/>
                <w:lang w:bidi="ru-RU"/>
              </w:rPr>
            </w:pPr>
          </w:p>
          <w:p w:rsidR="00C844F9" w:rsidRPr="00834BFD" w:rsidRDefault="00C844F9" w:rsidP="003C7E15">
            <w:pPr>
              <w:pStyle w:val="60"/>
              <w:shd w:val="clear" w:color="auto" w:fill="auto"/>
              <w:spacing w:after="0"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834BFD">
              <w:rPr>
                <w:rFonts w:cs="Times New Roman"/>
                <w:color w:val="000000"/>
                <w:sz w:val="20"/>
                <w:szCs w:val="20"/>
                <w:lang w:bidi="ru-RU"/>
              </w:rPr>
              <w:t>Единица измерения рубль (с точностью до второго десятичного знака после запятой)</w:t>
            </w:r>
          </w:p>
          <w:p w:rsidR="00C844F9" w:rsidRPr="00834BFD" w:rsidRDefault="00C844F9" w:rsidP="003C7E15">
            <w:pPr>
              <w:jc w:val="both"/>
            </w:pPr>
          </w:p>
        </w:tc>
      </w:tr>
    </w:tbl>
    <w:p w:rsidR="00C844F9" w:rsidRPr="00834BFD" w:rsidRDefault="00C844F9" w:rsidP="00C844F9">
      <w:pPr>
        <w:jc w:val="both"/>
      </w:pPr>
      <w:r w:rsidRPr="00834BFD">
        <w:t>1. Движение денежных средств</w:t>
      </w:r>
    </w:p>
    <w:tbl>
      <w:tblPr>
        <w:tblW w:w="9845" w:type="dxa"/>
        <w:jc w:val="center"/>
        <w:tblInd w:w="-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918"/>
        <w:gridCol w:w="1192"/>
        <w:gridCol w:w="1774"/>
        <w:gridCol w:w="1349"/>
        <w:gridCol w:w="1640"/>
      </w:tblGrid>
      <w:tr w:rsidR="00C844F9" w:rsidRPr="00834BFD" w:rsidTr="003C7E15">
        <w:trPr>
          <w:jc w:val="center"/>
        </w:trPr>
        <w:tc>
          <w:tcPr>
            <w:tcW w:w="2972" w:type="dxa"/>
            <w:vMerge w:val="restart"/>
          </w:tcPr>
          <w:p w:rsidR="00C844F9" w:rsidRPr="00834BFD" w:rsidRDefault="00C844F9" w:rsidP="003C7E15">
            <w:r w:rsidRPr="00834BFD">
              <w:t>Наименование показателя</w:t>
            </w:r>
          </w:p>
        </w:tc>
        <w:tc>
          <w:tcPr>
            <w:tcW w:w="918" w:type="dxa"/>
            <w:vMerge w:val="restart"/>
          </w:tcPr>
          <w:p w:rsidR="00C844F9" w:rsidRPr="00834BFD" w:rsidRDefault="00C844F9" w:rsidP="003C7E15">
            <w:pPr>
              <w:jc w:val="center"/>
            </w:pPr>
            <w:r w:rsidRPr="00834BFD">
              <w:t>Код строки</w:t>
            </w:r>
          </w:p>
        </w:tc>
        <w:tc>
          <w:tcPr>
            <w:tcW w:w="5955" w:type="dxa"/>
            <w:gridSpan w:val="4"/>
          </w:tcPr>
          <w:p w:rsidR="00C844F9" w:rsidRPr="00834BFD" w:rsidRDefault="00C844F9" w:rsidP="003C7E15">
            <w:pPr>
              <w:jc w:val="center"/>
            </w:pPr>
            <w:r w:rsidRPr="00834BFD">
              <w:t xml:space="preserve">Средства местного бюджета </w:t>
            </w:r>
          </w:p>
        </w:tc>
      </w:tr>
      <w:tr w:rsidR="00C844F9" w:rsidRPr="00834BFD" w:rsidTr="003C7E15">
        <w:trPr>
          <w:jc w:val="center"/>
        </w:trPr>
        <w:tc>
          <w:tcPr>
            <w:tcW w:w="2972" w:type="dxa"/>
            <w:vMerge/>
          </w:tcPr>
          <w:p w:rsidR="00C844F9" w:rsidRPr="00834BFD" w:rsidRDefault="00C844F9" w:rsidP="003C7E15">
            <w:pPr>
              <w:jc w:val="both"/>
            </w:pPr>
          </w:p>
        </w:tc>
        <w:tc>
          <w:tcPr>
            <w:tcW w:w="918" w:type="dxa"/>
            <w:vMerge/>
          </w:tcPr>
          <w:p w:rsidR="00C844F9" w:rsidRPr="00834BFD" w:rsidRDefault="00C844F9" w:rsidP="003C7E15">
            <w:pPr>
              <w:jc w:val="both"/>
            </w:pPr>
          </w:p>
        </w:tc>
        <w:tc>
          <w:tcPr>
            <w:tcW w:w="2966" w:type="dxa"/>
            <w:gridSpan w:val="2"/>
          </w:tcPr>
          <w:p w:rsidR="00C844F9" w:rsidRPr="00834BFD" w:rsidRDefault="00C844F9" w:rsidP="003C7E15">
            <w:pPr>
              <w:jc w:val="center"/>
            </w:pPr>
            <w:r w:rsidRPr="00834BFD">
              <w:t>всего</w:t>
            </w:r>
          </w:p>
        </w:tc>
        <w:tc>
          <w:tcPr>
            <w:tcW w:w="2989" w:type="dxa"/>
            <w:gridSpan w:val="2"/>
          </w:tcPr>
          <w:p w:rsidR="00C844F9" w:rsidRPr="00834BFD" w:rsidRDefault="00C844F9" w:rsidP="003C7E15">
            <w:pPr>
              <w:jc w:val="center"/>
            </w:pPr>
            <w:r w:rsidRPr="00834BFD">
              <w:t>в том числе: средства межбюджетных трансфертов в форме субсидии из бюджета поселения</w:t>
            </w:r>
          </w:p>
        </w:tc>
      </w:tr>
      <w:tr w:rsidR="00C844F9" w:rsidRPr="00834BFD" w:rsidTr="003C7E15">
        <w:trPr>
          <w:jc w:val="center"/>
        </w:trPr>
        <w:tc>
          <w:tcPr>
            <w:tcW w:w="2972" w:type="dxa"/>
            <w:vMerge/>
          </w:tcPr>
          <w:p w:rsidR="00C844F9" w:rsidRPr="00834BFD" w:rsidRDefault="00C844F9" w:rsidP="003C7E15">
            <w:pPr>
              <w:jc w:val="both"/>
            </w:pPr>
          </w:p>
        </w:tc>
        <w:tc>
          <w:tcPr>
            <w:tcW w:w="918" w:type="dxa"/>
            <w:vMerge/>
          </w:tcPr>
          <w:p w:rsidR="00C844F9" w:rsidRPr="00834BFD" w:rsidRDefault="00C844F9" w:rsidP="003C7E15">
            <w:pPr>
              <w:jc w:val="both"/>
            </w:pPr>
          </w:p>
        </w:tc>
        <w:tc>
          <w:tcPr>
            <w:tcW w:w="1192" w:type="dxa"/>
          </w:tcPr>
          <w:p w:rsidR="00C844F9" w:rsidRPr="00834BFD" w:rsidRDefault="00C844F9" w:rsidP="003C7E15">
            <w:pPr>
              <w:jc w:val="center"/>
            </w:pPr>
            <w:r w:rsidRPr="00834BFD">
              <w:t>за отчетный период</w:t>
            </w:r>
          </w:p>
        </w:tc>
        <w:tc>
          <w:tcPr>
            <w:tcW w:w="1774" w:type="dxa"/>
          </w:tcPr>
          <w:p w:rsidR="00C844F9" w:rsidRPr="00834BFD" w:rsidRDefault="00C844F9" w:rsidP="003C7E15">
            <w:pPr>
              <w:jc w:val="center"/>
            </w:pPr>
            <w:r w:rsidRPr="00834BFD">
              <w:t xml:space="preserve">нарастающим итогом с начало года </w:t>
            </w:r>
          </w:p>
        </w:tc>
        <w:tc>
          <w:tcPr>
            <w:tcW w:w="1349" w:type="dxa"/>
          </w:tcPr>
          <w:p w:rsidR="00C844F9" w:rsidRPr="00834BFD" w:rsidRDefault="00C844F9" w:rsidP="003C7E15">
            <w:pPr>
              <w:jc w:val="center"/>
            </w:pPr>
            <w:r w:rsidRPr="00834BFD">
              <w:t>за отчетный период</w:t>
            </w:r>
          </w:p>
        </w:tc>
        <w:tc>
          <w:tcPr>
            <w:tcW w:w="1640" w:type="dxa"/>
          </w:tcPr>
          <w:p w:rsidR="00C844F9" w:rsidRPr="00834BFD" w:rsidRDefault="00C844F9" w:rsidP="003C7E15">
            <w:pPr>
              <w:jc w:val="center"/>
            </w:pPr>
            <w:r w:rsidRPr="00834BFD">
              <w:t xml:space="preserve">нарастающим итогом с начало года </w:t>
            </w:r>
          </w:p>
        </w:tc>
      </w:tr>
      <w:tr w:rsidR="00C844F9" w:rsidRPr="00834BFD" w:rsidTr="003C7E15">
        <w:trPr>
          <w:jc w:val="center"/>
        </w:trPr>
        <w:tc>
          <w:tcPr>
            <w:tcW w:w="2972" w:type="dxa"/>
          </w:tcPr>
          <w:p w:rsidR="00C844F9" w:rsidRPr="00834BFD" w:rsidRDefault="00C844F9" w:rsidP="003C7E15">
            <w:pPr>
              <w:jc w:val="center"/>
            </w:pPr>
            <w:r w:rsidRPr="00834BFD">
              <w:t>1</w:t>
            </w:r>
          </w:p>
        </w:tc>
        <w:tc>
          <w:tcPr>
            <w:tcW w:w="918" w:type="dxa"/>
          </w:tcPr>
          <w:p w:rsidR="00C844F9" w:rsidRPr="00834BFD" w:rsidRDefault="00C844F9" w:rsidP="003C7E15">
            <w:pPr>
              <w:jc w:val="center"/>
            </w:pPr>
            <w:r w:rsidRPr="00834BFD">
              <w:t>2</w:t>
            </w:r>
          </w:p>
        </w:tc>
        <w:tc>
          <w:tcPr>
            <w:tcW w:w="1192" w:type="dxa"/>
          </w:tcPr>
          <w:p w:rsidR="00C844F9" w:rsidRPr="00834BFD" w:rsidRDefault="00C844F9" w:rsidP="003C7E15">
            <w:pPr>
              <w:jc w:val="center"/>
            </w:pPr>
            <w:r w:rsidRPr="00834BFD">
              <w:t>3</w:t>
            </w:r>
          </w:p>
        </w:tc>
        <w:tc>
          <w:tcPr>
            <w:tcW w:w="1774" w:type="dxa"/>
          </w:tcPr>
          <w:p w:rsidR="00C844F9" w:rsidRPr="00834BFD" w:rsidRDefault="00C844F9" w:rsidP="003C7E15">
            <w:pPr>
              <w:jc w:val="center"/>
            </w:pPr>
            <w:r w:rsidRPr="00834BFD">
              <w:t>4</w:t>
            </w:r>
          </w:p>
        </w:tc>
        <w:tc>
          <w:tcPr>
            <w:tcW w:w="1349" w:type="dxa"/>
          </w:tcPr>
          <w:p w:rsidR="00C844F9" w:rsidRPr="00834BFD" w:rsidRDefault="00C844F9" w:rsidP="003C7E15">
            <w:pPr>
              <w:jc w:val="center"/>
            </w:pPr>
            <w:r w:rsidRPr="00834BFD">
              <w:t>5</w:t>
            </w:r>
          </w:p>
        </w:tc>
        <w:tc>
          <w:tcPr>
            <w:tcW w:w="1640" w:type="dxa"/>
          </w:tcPr>
          <w:p w:rsidR="00C844F9" w:rsidRPr="00834BFD" w:rsidRDefault="00C844F9" w:rsidP="003C7E15">
            <w:pPr>
              <w:jc w:val="center"/>
            </w:pPr>
            <w:r w:rsidRPr="00834BFD">
              <w:t>6</w:t>
            </w:r>
          </w:p>
        </w:tc>
      </w:tr>
      <w:tr w:rsidR="00C844F9" w:rsidRPr="00834BFD" w:rsidTr="003C7E15">
        <w:trPr>
          <w:jc w:val="center"/>
        </w:trPr>
        <w:tc>
          <w:tcPr>
            <w:tcW w:w="2972" w:type="dxa"/>
          </w:tcPr>
          <w:p w:rsidR="00C844F9" w:rsidRPr="00834BFD" w:rsidRDefault="00C844F9" w:rsidP="003C7E15">
            <w:pPr>
              <w:jc w:val="both"/>
            </w:pPr>
            <w:r w:rsidRPr="00834BFD">
              <w:t>Остаток средств на начало года, всего</w:t>
            </w:r>
          </w:p>
        </w:tc>
        <w:tc>
          <w:tcPr>
            <w:tcW w:w="918" w:type="dxa"/>
          </w:tcPr>
          <w:p w:rsidR="00C844F9" w:rsidRPr="00834BFD" w:rsidRDefault="00C844F9" w:rsidP="003C7E15">
            <w:pPr>
              <w:jc w:val="center"/>
            </w:pPr>
            <w:r w:rsidRPr="00834BFD">
              <w:t>010</w:t>
            </w:r>
          </w:p>
        </w:tc>
        <w:tc>
          <w:tcPr>
            <w:tcW w:w="1192" w:type="dxa"/>
          </w:tcPr>
          <w:p w:rsidR="00C844F9" w:rsidRPr="00834BFD" w:rsidRDefault="00C844F9" w:rsidP="003C7E15">
            <w:pPr>
              <w:jc w:val="center"/>
            </w:pPr>
            <w:r w:rsidRPr="00834BFD">
              <w:t>Х</w:t>
            </w:r>
          </w:p>
        </w:tc>
        <w:tc>
          <w:tcPr>
            <w:tcW w:w="1774" w:type="dxa"/>
          </w:tcPr>
          <w:p w:rsidR="00C844F9" w:rsidRPr="00834BFD" w:rsidRDefault="00C844F9" w:rsidP="003C7E15">
            <w:pPr>
              <w:jc w:val="center"/>
            </w:pPr>
            <w:r w:rsidRPr="00834BFD">
              <w:t>Х</w:t>
            </w:r>
          </w:p>
        </w:tc>
        <w:tc>
          <w:tcPr>
            <w:tcW w:w="1349" w:type="dxa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1640" w:type="dxa"/>
          </w:tcPr>
          <w:p w:rsidR="00C844F9" w:rsidRPr="00834BFD" w:rsidRDefault="00C844F9" w:rsidP="003C7E15">
            <w:pPr>
              <w:jc w:val="center"/>
            </w:pPr>
          </w:p>
        </w:tc>
      </w:tr>
      <w:tr w:rsidR="00C844F9" w:rsidRPr="00834BFD" w:rsidTr="003C7E15">
        <w:trPr>
          <w:jc w:val="center"/>
        </w:trPr>
        <w:tc>
          <w:tcPr>
            <w:tcW w:w="2972" w:type="dxa"/>
          </w:tcPr>
          <w:p w:rsidR="00C844F9" w:rsidRPr="00834BFD" w:rsidRDefault="00C844F9" w:rsidP="003C7E15">
            <w:pPr>
              <w:jc w:val="both"/>
            </w:pPr>
            <w:r w:rsidRPr="00834BFD">
              <w:t>из них:</w:t>
            </w:r>
          </w:p>
          <w:p w:rsidR="00C844F9" w:rsidRPr="00834BFD" w:rsidRDefault="00C844F9" w:rsidP="003C7E15">
            <w:pPr>
              <w:jc w:val="both"/>
            </w:pPr>
            <w:r w:rsidRPr="00834BFD">
              <w:t>подлежит возврату в бюджет Поселения</w:t>
            </w:r>
          </w:p>
        </w:tc>
        <w:tc>
          <w:tcPr>
            <w:tcW w:w="918" w:type="dxa"/>
          </w:tcPr>
          <w:p w:rsidR="00C844F9" w:rsidRPr="00834BFD" w:rsidRDefault="00C844F9" w:rsidP="003C7E15">
            <w:pPr>
              <w:jc w:val="center"/>
            </w:pPr>
            <w:r w:rsidRPr="00834BFD">
              <w:t>011</w:t>
            </w:r>
          </w:p>
        </w:tc>
        <w:tc>
          <w:tcPr>
            <w:tcW w:w="1192" w:type="dxa"/>
          </w:tcPr>
          <w:p w:rsidR="00C844F9" w:rsidRPr="00834BFD" w:rsidRDefault="00C844F9" w:rsidP="003C7E15">
            <w:pPr>
              <w:jc w:val="center"/>
            </w:pPr>
            <w:r w:rsidRPr="00834BFD">
              <w:t>Х</w:t>
            </w:r>
          </w:p>
        </w:tc>
        <w:tc>
          <w:tcPr>
            <w:tcW w:w="1774" w:type="dxa"/>
          </w:tcPr>
          <w:p w:rsidR="00C844F9" w:rsidRPr="00834BFD" w:rsidRDefault="00C844F9" w:rsidP="003C7E15">
            <w:pPr>
              <w:jc w:val="center"/>
            </w:pPr>
            <w:r w:rsidRPr="00834BFD">
              <w:t>Х</w:t>
            </w:r>
          </w:p>
        </w:tc>
        <w:tc>
          <w:tcPr>
            <w:tcW w:w="1349" w:type="dxa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1640" w:type="dxa"/>
          </w:tcPr>
          <w:p w:rsidR="00C844F9" w:rsidRPr="00834BFD" w:rsidRDefault="00C844F9" w:rsidP="003C7E15">
            <w:pPr>
              <w:jc w:val="center"/>
            </w:pPr>
          </w:p>
        </w:tc>
      </w:tr>
      <w:tr w:rsidR="00C844F9" w:rsidRPr="00834BFD" w:rsidTr="003C7E15">
        <w:trPr>
          <w:jc w:val="center"/>
        </w:trPr>
        <w:tc>
          <w:tcPr>
            <w:tcW w:w="2972" w:type="dxa"/>
          </w:tcPr>
          <w:p w:rsidR="00C844F9" w:rsidRPr="00834BFD" w:rsidRDefault="00C844F9" w:rsidP="003C7E15">
            <w:pPr>
              <w:jc w:val="both"/>
            </w:pPr>
            <w:r w:rsidRPr="00834BFD">
              <w:t>Объем межбюджетных трансфертов в форме субсидии, предоставленный Району из бюджета Поселения</w:t>
            </w:r>
          </w:p>
        </w:tc>
        <w:tc>
          <w:tcPr>
            <w:tcW w:w="918" w:type="dxa"/>
          </w:tcPr>
          <w:p w:rsidR="00C844F9" w:rsidRPr="00834BFD" w:rsidRDefault="00C844F9" w:rsidP="003C7E15">
            <w:pPr>
              <w:jc w:val="center"/>
            </w:pPr>
            <w:r w:rsidRPr="00834BFD">
              <w:t>020</w:t>
            </w:r>
          </w:p>
        </w:tc>
        <w:tc>
          <w:tcPr>
            <w:tcW w:w="1192" w:type="dxa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1774" w:type="dxa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1349" w:type="dxa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1640" w:type="dxa"/>
          </w:tcPr>
          <w:p w:rsidR="00C844F9" w:rsidRPr="00834BFD" w:rsidRDefault="00C844F9" w:rsidP="003C7E15">
            <w:pPr>
              <w:jc w:val="center"/>
            </w:pPr>
          </w:p>
        </w:tc>
      </w:tr>
      <w:tr w:rsidR="00C844F9" w:rsidRPr="00834BFD" w:rsidTr="003C7E15">
        <w:trPr>
          <w:jc w:val="center"/>
        </w:trPr>
        <w:tc>
          <w:tcPr>
            <w:tcW w:w="2972" w:type="dxa"/>
          </w:tcPr>
          <w:p w:rsidR="00C844F9" w:rsidRPr="00834BFD" w:rsidRDefault="00C844F9" w:rsidP="003C7E15">
            <w:pPr>
              <w:jc w:val="both"/>
            </w:pPr>
            <w:r w:rsidRPr="00834BFD">
              <w:t xml:space="preserve">Предусмотрено в бюджете (сводной бюджетной росписью) Района расходов, в </w:t>
            </w:r>
            <w:proofErr w:type="gramStart"/>
            <w:r w:rsidRPr="00834BFD">
              <w:t>целях</w:t>
            </w:r>
            <w:proofErr w:type="gramEnd"/>
            <w:r w:rsidRPr="00834BFD">
              <w:t xml:space="preserve"> осуществления которых предоставлены межбюджетные трансферты в форме субсидии</w:t>
            </w:r>
          </w:p>
        </w:tc>
        <w:tc>
          <w:tcPr>
            <w:tcW w:w="918" w:type="dxa"/>
          </w:tcPr>
          <w:p w:rsidR="00C844F9" w:rsidRPr="00834BFD" w:rsidRDefault="00C844F9" w:rsidP="003C7E15">
            <w:pPr>
              <w:jc w:val="center"/>
            </w:pPr>
            <w:r w:rsidRPr="00834BFD">
              <w:t>030</w:t>
            </w:r>
          </w:p>
        </w:tc>
        <w:tc>
          <w:tcPr>
            <w:tcW w:w="1192" w:type="dxa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1774" w:type="dxa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1349" w:type="dxa"/>
          </w:tcPr>
          <w:p w:rsidR="00C844F9" w:rsidRPr="00834BFD" w:rsidRDefault="00C844F9" w:rsidP="003C7E15">
            <w:pPr>
              <w:jc w:val="center"/>
            </w:pPr>
            <w:r w:rsidRPr="00834BFD">
              <w:t>Х</w:t>
            </w:r>
          </w:p>
        </w:tc>
        <w:tc>
          <w:tcPr>
            <w:tcW w:w="1640" w:type="dxa"/>
          </w:tcPr>
          <w:p w:rsidR="00C844F9" w:rsidRPr="00834BFD" w:rsidRDefault="00C844F9" w:rsidP="003C7E15">
            <w:pPr>
              <w:jc w:val="center"/>
            </w:pPr>
            <w:r w:rsidRPr="00834BFD">
              <w:t>Х</w:t>
            </w:r>
          </w:p>
        </w:tc>
      </w:tr>
      <w:tr w:rsidR="00C844F9" w:rsidRPr="00834BFD" w:rsidTr="003C7E15">
        <w:trPr>
          <w:jc w:val="center"/>
        </w:trPr>
        <w:tc>
          <w:tcPr>
            <w:tcW w:w="2972" w:type="dxa"/>
          </w:tcPr>
          <w:p w:rsidR="00C844F9" w:rsidRPr="00834BFD" w:rsidRDefault="00C844F9" w:rsidP="003C7E15">
            <w:pPr>
              <w:jc w:val="both"/>
            </w:pPr>
            <w:r w:rsidRPr="00834BFD">
              <w:t xml:space="preserve">Поступило средств межбюджетных трансфертов в форме субсидии в бюджет Района из бюджета Поселения </w:t>
            </w:r>
          </w:p>
        </w:tc>
        <w:tc>
          <w:tcPr>
            <w:tcW w:w="918" w:type="dxa"/>
          </w:tcPr>
          <w:p w:rsidR="00C844F9" w:rsidRPr="00834BFD" w:rsidRDefault="00C844F9" w:rsidP="003C7E15">
            <w:pPr>
              <w:jc w:val="center"/>
            </w:pPr>
            <w:r w:rsidRPr="00834BFD">
              <w:t>040</w:t>
            </w:r>
          </w:p>
        </w:tc>
        <w:tc>
          <w:tcPr>
            <w:tcW w:w="1192" w:type="dxa"/>
          </w:tcPr>
          <w:p w:rsidR="00C844F9" w:rsidRPr="00834BFD" w:rsidRDefault="00C844F9" w:rsidP="003C7E15">
            <w:pPr>
              <w:jc w:val="center"/>
            </w:pPr>
            <w:r w:rsidRPr="00834BFD">
              <w:t>Х</w:t>
            </w:r>
          </w:p>
        </w:tc>
        <w:tc>
          <w:tcPr>
            <w:tcW w:w="1774" w:type="dxa"/>
          </w:tcPr>
          <w:p w:rsidR="00C844F9" w:rsidRPr="00834BFD" w:rsidRDefault="00C844F9" w:rsidP="003C7E15">
            <w:pPr>
              <w:jc w:val="center"/>
            </w:pPr>
            <w:r w:rsidRPr="00834BFD">
              <w:t>Х</w:t>
            </w:r>
          </w:p>
        </w:tc>
        <w:tc>
          <w:tcPr>
            <w:tcW w:w="1349" w:type="dxa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1640" w:type="dxa"/>
          </w:tcPr>
          <w:p w:rsidR="00C844F9" w:rsidRPr="00834BFD" w:rsidRDefault="00C844F9" w:rsidP="003C7E15">
            <w:pPr>
              <w:jc w:val="center"/>
            </w:pPr>
          </w:p>
        </w:tc>
      </w:tr>
      <w:tr w:rsidR="00C844F9" w:rsidRPr="00834BFD" w:rsidTr="003C7E15">
        <w:trPr>
          <w:jc w:val="center"/>
        </w:trPr>
        <w:tc>
          <w:tcPr>
            <w:tcW w:w="2972" w:type="dxa"/>
          </w:tcPr>
          <w:p w:rsidR="00C844F9" w:rsidRPr="00834BFD" w:rsidRDefault="00C844F9" w:rsidP="003C7E15">
            <w:pPr>
              <w:jc w:val="both"/>
            </w:pPr>
            <w:r w:rsidRPr="00834BFD">
              <w:t xml:space="preserve">Израсходовано средств </w:t>
            </w:r>
            <w:r w:rsidRPr="00834BFD">
              <w:lastRenderedPageBreak/>
              <w:t>поселения (кассовый расход)</w:t>
            </w:r>
          </w:p>
        </w:tc>
        <w:tc>
          <w:tcPr>
            <w:tcW w:w="918" w:type="dxa"/>
          </w:tcPr>
          <w:p w:rsidR="00C844F9" w:rsidRPr="00834BFD" w:rsidRDefault="00C844F9" w:rsidP="003C7E15">
            <w:pPr>
              <w:jc w:val="center"/>
            </w:pPr>
            <w:r w:rsidRPr="00834BFD">
              <w:lastRenderedPageBreak/>
              <w:t>050</w:t>
            </w:r>
          </w:p>
        </w:tc>
        <w:tc>
          <w:tcPr>
            <w:tcW w:w="1192" w:type="dxa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1774" w:type="dxa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1349" w:type="dxa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1640" w:type="dxa"/>
          </w:tcPr>
          <w:p w:rsidR="00C844F9" w:rsidRPr="00834BFD" w:rsidRDefault="00C844F9" w:rsidP="003C7E15">
            <w:pPr>
              <w:jc w:val="center"/>
            </w:pPr>
          </w:p>
        </w:tc>
      </w:tr>
      <w:tr w:rsidR="00C844F9" w:rsidRPr="00834BFD" w:rsidTr="003C7E15">
        <w:trPr>
          <w:jc w:val="center"/>
        </w:trPr>
        <w:tc>
          <w:tcPr>
            <w:tcW w:w="2972" w:type="dxa"/>
          </w:tcPr>
          <w:p w:rsidR="00C844F9" w:rsidRPr="00834BFD" w:rsidRDefault="00C844F9" w:rsidP="003C7E15">
            <w:pPr>
              <w:jc w:val="both"/>
            </w:pPr>
            <w:r w:rsidRPr="00834BFD">
              <w:lastRenderedPageBreak/>
              <w:t>Восстановлено средств межбюджетных трансфертов в форме субсидии в местный бюджет, всего</w:t>
            </w:r>
          </w:p>
        </w:tc>
        <w:tc>
          <w:tcPr>
            <w:tcW w:w="918" w:type="dxa"/>
          </w:tcPr>
          <w:p w:rsidR="00C844F9" w:rsidRPr="00834BFD" w:rsidRDefault="00C844F9" w:rsidP="003C7E15">
            <w:pPr>
              <w:jc w:val="center"/>
            </w:pPr>
            <w:r w:rsidRPr="00834BFD">
              <w:t>060</w:t>
            </w:r>
          </w:p>
        </w:tc>
        <w:tc>
          <w:tcPr>
            <w:tcW w:w="1192" w:type="dxa"/>
          </w:tcPr>
          <w:p w:rsidR="00C844F9" w:rsidRPr="00834BFD" w:rsidRDefault="00C844F9" w:rsidP="003C7E15">
            <w:pPr>
              <w:jc w:val="center"/>
            </w:pPr>
            <w:r w:rsidRPr="00834BFD">
              <w:t>Х</w:t>
            </w:r>
          </w:p>
        </w:tc>
        <w:tc>
          <w:tcPr>
            <w:tcW w:w="1774" w:type="dxa"/>
          </w:tcPr>
          <w:p w:rsidR="00C844F9" w:rsidRPr="00834BFD" w:rsidRDefault="00C844F9" w:rsidP="003C7E15">
            <w:pPr>
              <w:jc w:val="center"/>
            </w:pPr>
            <w:r w:rsidRPr="00834BFD">
              <w:t>Х</w:t>
            </w:r>
          </w:p>
        </w:tc>
        <w:tc>
          <w:tcPr>
            <w:tcW w:w="1349" w:type="dxa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1640" w:type="dxa"/>
          </w:tcPr>
          <w:p w:rsidR="00C844F9" w:rsidRPr="00834BFD" w:rsidRDefault="00C844F9" w:rsidP="003C7E15">
            <w:pPr>
              <w:jc w:val="center"/>
            </w:pPr>
          </w:p>
        </w:tc>
      </w:tr>
      <w:tr w:rsidR="00C844F9" w:rsidRPr="00834BFD" w:rsidTr="003C7E15">
        <w:trPr>
          <w:jc w:val="center"/>
        </w:trPr>
        <w:tc>
          <w:tcPr>
            <w:tcW w:w="2972" w:type="dxa"/>
          </w:tcPr>
          <w:p w:rsidR="00C844F9" w:rsidRPr="00834BFD" w:rsidRDefault="00C844F9" w:rsidP="003C7E15">
            <w:pPr>
              <w:jc w:val="both"/>
            </w:pPr>
            <w:r w:rsidRPr="00834BFD">
              <w:t>в том числе:</w:t>
            </w:r>
          </w:p>
          <w:p w:rsidR="00C844F9" w:rsidRPr="00834BFD" w:rsidRDefault="00C844F9" w:rsidP="003C7E15">
            <w:pPr>
              <w:jc w:val="both"/>
            </w:pPr>
            <w:proofErr w:type="gramStart"/>
            <w:r w:rsidRPr="00834BFD">
              <w:t>использованных</w:t>
            </w:r>
            <w:proofErr w:type="gramEnd"/>
            <w:r w:rsidRPr="00834BFD">
              <w:t xml:space="preserve"> не по целевому назначению в текущем году</w:t>
            </w:r>
          </w:p>
        </w:tc>
        <w:tc>
          <w:tcPr>
            <w:tcW w:w="918" w:type="dxa"/>
          </w:tcPr>
          <w:p w:rsidR="00C844F9" w:rsidRPr="00834BFD" w:rsidRDefault="00C844F9" w:rsidP="003C7E15">
            <w:pPr>
              <w:jc w:val="center"/>
            </w:pPr>
            <w:r w:rsidRPr="00834BFD">
              <w:t>061</w:t>
            </w:r>
          </w:p>
        </w:tc>
        <w:tc>
          <w:tcPr>
            <w:tcW w:w="1192" w:type="dxa"/>
          </w:tcPr>
          <w:p w:rsidR="00C844F9" w:rsidRPr="00834BFD" w:rsidRDefault="00C844F9" w:rsidP="003C7E15">
            <w:pPr>
              <w:tabs>
                <w:tab w:val="left" w:pos="958"/>
              </w:tabs>
              <w:jc w:val="center"/>
            </w:pPr>
            <w:r w:rsidRPr="00834BFD">
              <w:t>Х</w:t>
            </w:r>
          </w:p>
        </w:tc>
        <w:tc>
          <w:tcPr>
            <w:tcW w:w="1774" w:type="dxa"/>
          </w:tcPr>
          <w:p w:rsidR="00C844F9" w:rsidRPr="00834BFD" w:rsidRDefault="00C844F9" w:rsidP="003C7E15">
            <w:pPr>
              <w:tabs>
                <w:tab w:val="left" w:pos="958"/>
              </w:tabs>
              <w:ind w:firstLine="20"/>
              <w:jc w:val="center"/>
            </w:pPr>
            <w:r w:rsidRPr="00834BFD">
              <w:t>Х</w:t>
            </w:r>
          </w:p>
        </w:tc>
        <w:tc>
          <w:tcPr>
            <w:tcW w:w="1349" w:type="dxa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1640" w:type="dxa"/>
          </w:tcPr>
          <w:p w:rsidR="00C844F9" w:rsidRPr="00834BFD" w:rsidRDefault="00C844F9" w:rsidP="003C7E15">
            <w:pPr>
              <w:jc w:val="center"/>
            </w:pPr>
          </w:p>
        </w:tc>
      </w:tr>
      <w:tr w:rsidR="00C844F9" w:rsidRPr="00834BFD" w:rsidTr="003C7E15">
        <w:trPr>
          <w:jc w:val="center"/>
        </w:trPr>
        <w:tc>
          <w:tcPr>
            <w:tcW w:w="2972" w:type="dxa"/>
          </w:tcPr>
          <w:p w:rsidR="00C844F9" w:rsidRPr="00834BFD" w:rsidRDefault="00C844F9" w:rsidP="003C7E15">
            <w:pPr>
              <w:tabs>
                <w:tab w:val="left" w:pos="1275"/>
              </w:tabs>
              <w:jc w:val="both"/>
            </w:pPr>
            <w:proofErr w:type="gramStart"/>
            <w:r w:rsidRPr="00834BFD">
              <w:t>использованных</w:t>
            </w:r>
            <w:proofErr w:type="gramEnd"/>
            <w:r w:rsidRPr="00834BFD">
              <w:t xml:space="preserve"> не по целевому назначению в предшествующие годы</w:t>
            </w:r>
          </w:p>
        </w:tc>
        <w:tc>
          <w:tcPr>
            <w:tcW w:w="918" w:type="dxa"/>
          </w:tcPr>
          <w:p w:rsidR="00C844F9" w:rsidRPr="00834BFD" w:rsidRDefault="00C844F9" w:rsidP="003C7E15">
            <w:pPr>
              <w:jc w:val="center"/>
            </w:pPr>
            <w:r w:rsidRPr="00834BFD">
              <w:t>062</w:t>
            </w:r>
          </w:p>
        </w:tc>
        <w:tc>
          <w:tcPr>
            <w:tcW w:w="1192" w:type="dxa"/>
          </w:tcPr>
          <w:p w:rsidR="00C844F9" w:rsidRPr="00834BFD" w:rsidRDefault="00C844F9" w:rsidP="003C7E15">
            <w:pPr>
              <w:tabs>
                <w:tab w:val="left" w:pos="958"/>
              </w:tabs>
              <w:jc w:val="center"/>
            </w:pPr>
            <w:r w:rsidRPr="00834BFD">
              <w:t>Х</w:t>
            </w:r>
          </w:p>
        </w:tc>
        <w:tc>
          <w:tcPr>
            <w:tcW w:w="1774" w:type="dxa"/>
          </w:tcPr>
          <w:p w:rsidR="00C844F9" w:rsidRPr="00834BFD" w:rsidRDefault="00C844F9" w:rsidP="003C7E15">
            <w:pPr>
              <w:tabs>
                <w:tab w:val="left" w:pos="958"/>
              </w:tabs>
              <w:ind w:firstLine="20"/>
              <w:jc w:val="center"/>
            </w:pPr>
            <w:r w:rsidRPr="00834BFD">
              <w:t>Х</w:t>
            </w:r>
          </w:p>
        </w:tc>
        <w:tc>
          <w:tcPr>
            <w:tcW w:w="1349" w:type="dxa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1640" w:type="dxa"/>
          </w:tcPr>
          <w:p w:rsidR="00C844F9" w:rsidRPr="00834BFD" w:rsidRDefault="00C844F9" w:rsidP="003C7E15">
            <w:pPr>
              <w:jc w:val="center"/>
            </w:pPr>
          </w:p>
        </w:tc>
      </w:tr>
      <w:tr w:rsidR="00C844F9" w:rsidRPr="00834BFD" w:rsidTr="003C7E15">
        <w:trPr>
          <w:jc w:val="center"/>
        </w:trPr>
        <w:tc>
          <w:tcPr>
            <w:tcW w:w="2972" w:type="dxa"/>
          </w:tcPr>
          <w:p w:rsidR="00C844F9" w:rsidRPr="00834BFD" w:rsidRDefault="00C844F9" w:rsidP="003C7E15">
            <w:pPr>
              <w:jc w:val="both"/>
            </w:pPr>
            <w:proofErr w:type="gramStart"/>
            <w:r w:rsidRPr="00834BFD">
              <w:t>использованных</w:t>
            </w:r>
            <w:proofErr w:type="gramEnd"/>
            <w:r w:rsidRPr="00834BFD">
              <w:t xml:space="preserve"> в предшествующие годы</w:t>
            </w:r>
          </w:p>
        </w:tc>
        <w:tc>
          <w:tcPr>
            <w:tcW w:w="918" w:type="dxa"/>
          </w:tcPr>
          <w:p w:rsidR="00C844F9" w:rsidRPr="00834BFD" w:rsidRDefault="00C844F9" w:rsidP="003C7E15">
            <w:pPr>
              <w:jc w:val="center"/>
            </w:pPr>
            <w:r w:rsidRPr="00834BFD">
              <w:t>063</w:t>
            </w:r>
          </w:p>
        </w:tc>
        <w:tc>
          <w:tcPr>
            <w:tcW w:w="1192" w:type="dxa"/>
          </w:tcPr>
          <w:p w:rsidR="00C844F9" w:rsidRPr="00834BFD" w:rsidRDefault="00C844F9" w:rsidP="003C7E15">
            <w:pPr>
              <w:tabs>
                <w:tab w:val="left" w:pos="958"/>
              </w:tabs>
              <w:jc w:val="center"/>
            </w:pPr>
            <w:r w:rsidRPr="00834BFD">
              <w:t>Х</w:t>
            </w:r>
          </w:p>
        </w:tc>
        <w:tc>
          <w:tcPr>
            <w:tcW w:w="1774" w:type="dxa"/>
          </w:tcPr>
          <w:p w:rsidR="00C844F9" w:rsidRPr="00834BFD" w:rsidRDefault="00C844F9" w:rsidP="003C7E15">
            <w:pPr>
              <w:tabs>
                <w:tab w:val="left" w:pos="958"/>
              </w:tabs>
              <w:ind w:firstLine="20"/>
              <w:jc w:val="center"/>
            </w:pPr>
            <w:r w:rsidRPr="00834BFD">
              <w:t>Х</w:t>
            </w:r>
          </w:p>
        </w:tc>
        <w:tc>
          <w:tcPr>
            <w:tcW w:w="1349" w:type="dxa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1640" w:type="dxa"/>
          </w:tcPr>
          <w:p w:rsidR="00C844F9" w:rsidRPr="00834BFD" w:rsidRDefault="00C844F9" w:rsidP="003C7E15">
            <w:pPr>
              <w:jc w:val="center"/>
            </w:pPr>
          </w:p>
        </w:tc>
      </w:tr>
      <w:tr w:rsidR="00C844F9" w:rsidRPr="00834BFD" w:rsidTr="003C7E15">
        <w:trPr>
          <w:jc w:val="center"/>
        </w:trPr>
        <w:tc>
          <w:tcPr>
            <w:tcW w:w="2972" w:type="dxa"/>
          </w:tcPr>
          <w:p w:rsidR="00C844F9" w:rsidRPr="00834BFD" w:rsidRDefault="00C844F9" w:rsidP="003C7E15">
            <w:pPr>
              <w:jc w:val="both"/>
            </w:pPr>
            <w:r w:rsidRPr="00834BFD">
              <w:t>Возвращено в бюджет Поселения средств межбюджетных трансфертов в форме субсидии, восстановленных в бюджет Поселения, всего</w:t>
            </w:r>
          </w:p>
        </w:tc>
        <w:tc>
          <w:tcPr>
            <w:tcW w:w="918" w:type="dxa"/>
          </w:tcPr>
          <w:p w:rsidR="00C844F9" w:rsidRPr="00834BFD" w:rsidRDefault="00C844F9" w:rsidP="003C7E15">
            <w:pPr>
              <w:jc w:val="center"/>
            </w:pPr>
            <w:r w:rsidRPr="00834BFD">
              <w:t>070</w:t>
            </w:r>
          </w:p>
        </w:tc>
        <w:tc>
          <w:tcPr>
            <w:tcW w:w="1192" w:type="dxa"/>
          </w:tcPr>
          <w:p w:rsidR="00C844F9" w:rsidRPr="00834BFD" w:rsidRDefault="00C844F9" w:rsidP="003C7E15">
            <w:pPr>
              <w:tabs>
                <w:tab w:val="left" w:pos="958"/>
              </w:tabs>
              <w:jc w:val="center"/>
            </w:pPr>
            <w:r w:rsidRPr="00834BFD">
              <w:t>Х</w:t>
            </w:r>
          </w:p>
        </w:tc>
        <w:tc>
          <w:tcPr>
            <w:tcW w:w="1774" w:type="dxa"/>
          </w:tcPr>
          <w:p w:rsidR="00C844F9" w:rsidRPr="00834BFD" w:rsidRDefault="00C844F9" w:rsidP="003C7E15">
            <w:pPr>
              <w:tabs>
                <w:tab w:val="left" w:pos="958"/>
              </w:tabs>
              <w:ind w:firstLine="20"/>
              <w:jc w:val="center"/>
            </w:pPr>
            <w:r w:rsidRPr="00834BFD">
              <w:t>Х</w:t>
            </w:r>
          </w:p>
        </w:tc>
        <w:tc>
          <w:tcPr>
            <w:tcW w:w="1349" w:type="dxa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1640" w:type="dxa"/>
          </w:tcPr>
          <w:p w:rsidR="00C844F9" w:rsidRPr="00834BFD" w:rsidRDefault="00C844F9" w:rsidP="003C7E15">
            <w:pPr>
              <w:jc w:val="center"/>
            </w:pPr>
          </w:p>
        </w:tc>
      </w:tr>
      <w:tr w:rsidR="00C844F9" w:rsidRPr="00834BFD" w:rsidTr="003C7E15">
        <w:trPr>
          <w:jc w:val="center"/>
        </w:trPr>
        <w:tc>
          <w:tcPr>
            <w:tcW w:w="2972" w:type="dxa"/>
          </w:tcPr>
          <w:p w:rsidR="00C844F9" w:rsidRPr="00834BFD" w:rsidRDefault="00C844F9" w:rsidP="003C7E15">
            <w:pPr>
              <w:jc w:val="both"/>
            </w:pPr>
            <w:r w:rsidRPr="00834BFD">
              <w:t>в том числе</w:t>
            </w:r>
          </w:p>
          <w:p w:rsidR="00C844F9" w:rsidRPr="00834BFD" w:rsidRDefault="00C844F9" w:rsidP="003C7E15">
            <w:pPr>
              <w:jc w:val="both"/>
            </w:pPr>
            <w:r w:rsidRPr="00834BFD">
              <w:t>остаток средств межбюджетных трансфертов в форме субсидии на начало года</w:t>
            </w:r>
          </w:p>
        </w:tc>
        <w:tc>
          <w:tcPr>
            <w:tcW w:w="918" w:type="dxa"/>
          </w:tcPr>
          <w:p w:rsidR="00C844F9" w:rsidRPr="00834BFD" w:rsidRDefault="00C844F9" w:rsidP="003C7E15">
            <w:pPr>
              <w:jc w:val="center"/>
            </w:pPr>
            <w:r w:rsidRPr="00834BFD">
              <w:t>071</w:t>
            </w:r>
          </w:p>
        </w:tc>
        <w:tc>
          <w:tcPr>
            <w:tcW w:w="1192" w:type="dxa"/>
          </w:tcPr>
          <w:p w:rsidR="00C844F9" w:rsidRPr="00834BFD" w:rsidRDefault="00C844F9" w:rsidP="003C7E15">
            <w:pPr>
              <w:tabs>
                <w:tab w:val="left" w:pos="958"/>
              </w:tabs>
              <w:jc w:val="center"/>
            </w:pPr>
            <w:r w:rsidRPr="00834BFD">
              <w:t>Х</w:t>
            </w:r>
          </w:p>
        </w:tc>
        <w:tc>
          <w:tcPr>
            <w:tcW w:w="1774" w:type="dxa"/>
          </w:tcPr>
          <w:p w:rsidR="00C844F9" w:rsidRPr="00834BFD" w:rsidRDefault="00C844F9" w:rsidP="003C7E15">
            <w:pPr>
              <w:tabs>
                <w:tab w:val="left" w:pos="958"/>
              </w:tabs>
              <w:ind w:firstLine="20"/>
              <w:jc w:val="center"/>
            </w:pPr>
            <w:r w:rsidRPr="00834BFD">
              <w:t>Х</w:t>
            </w:r>
          </w:p>
        </w:tc>
        <w:tc>
          <w:tcPr>
            <w:tcW w:w="1349" w:type="dxa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1640" w:type="dxa"/>
          </w:tcPr>
          <w:p w:rsidR="00C844F9" w:rsidRPr="00834BFD" w:rsidRDefault="00C844F9" w:rsidP="003C7E15">
            <w:pPr>
              <w:jc w:val="center"/>
            </w:pPr>
          </w:p>
        </w:tc>
      </w:tr>
      <w:tr w:rsidR="00C844F9" w:rsidRPr="00834BFD" w:rsidTr="003C7E15">
        <w:trPr>
          <w:jc w:val="center"/>
        </w:trPr>
        <w:tc>
          <w:tcPr>
            <w:tcW w:w="2972" w:type="dxa"/>
          </w:tcPr>
          <w:p w:rsidR="00C844F9" w:rsidRPr="00834BFD" w:rsidRDefault="00C844F9" w:rsidP="003C7E15">
            <w:pPr>
              <w:jc w:val="both"/>
            </w:pPr>
            <w:proofErr w:type="gramStart"/>
            <w:r w:rsidRPr="00834BFD">
              <w:t>использованных</w:t>
            </w:r>
            <w:proofErr w:type="gramEnd"/>
            <w:r w:rsidRPr="00834BFD">
              <w:t xml:space="preserve"> не по целевому назначению</w:t>
            </w:r>
          </w:p>
        </w:tc>
        <w:tc>
          <w:tcPr>
            <w:tcW w:w="918" w:type="dxa"/>
          </w:tcPr>
          <w:p w:rsidR="00C844F9" w:rsidRPr="00834BFD" w:rsidRDefault="00C844F9" w:rsidP="003C7E15">
            <w:pPr>
              <w:jc w:val="center"/>
            </w:pPr>
            <w:r w:rsidRPr="00834BFD">
              <w:t>072</w:t>
            </w:r>
          </w:p>
        </w:tc>
        <w:tc>
          <w:tcPr>
            <w:tcW w:w="1192" w:type="dxa"/>
          </w:tcPr>
          <w:p w:rsidR="00C844F9" w:rsidRPr="00834BFD" w:rsidRDefault="00C844F9" w:rsidP="003C7E15">
            <w:pPr>
              <w:tabs>
                <w:tab w:val="left" w:pos="958"/>
              </w:tabs>
              <w:jc w:val="center"/>
            </w:pPr>
            <w:r w:rsidRPr="00834BFD">
              <w:t>Х</w:t>
            </w:r>
          </w:p>
        </w:tc>
        <w:tc>
          <w:tcPr>
            <w:tcW w:w="1774" w:type="dxa"/>
          </w:tcPr>
          <w:p w:rsidR="00C844F9" w:rsidRPr="00834BFD" w:rsidRDefault="00C844F9" w:rsidP="003C7E15">
            <w:pPr>
              <w:tabs>
                <w:tab w:val="left" w:pos="958"/>
              </w:tabs>
              <w:ind w:firstLine="20"/>
              <w:jc w:val="center"/>
            </w:pPr>
            <w:r w:rsidRPr="00834BFD">
              <w:t>Х</w:t>
            </w:r>
          </w:p>
        </w:tc>
        <w:tc>
          <w:tcPr>
            <w:tcW w:w="1349" w:type="dxa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1640" w:type="dxa"/>
          </w:tcPr>
          <w:p w:rsidR="00C844F9" w:rsidRPr="00834BFD" w:rsidRDefault="00C844F9" w:rsidP="003C7E15">
            <w:pPr>
              <w:jc w:val="center"/>
            </w:pPr>
          </w:p>
        </w:tc>
      </w:tr>
      <w:tr w:rsidR="00C844F9" w:rsidRPr="00834BFD" w:rsidTr="003C7E15">
        <w:trPr>
          <w:jc w:val="center"/>
        </w:trPr>
        <w:tc>
          <w:tcPr>
            <w:tcW w:w="2972" w:type="dxa"/>
          </w:tcPr>
          <w:p w:rsidR="00C844F9" w:rsidRPr="00834BFD" w:rsidRDefault="00C844F9" w:rsidP="003C7E15">
            <w:proofErr w:type="gramStart"/>
            <w:r w:rsidRPr="00834BFD">
              <w:t>использованных</w:t>
            </w:r>
            <w:proofErr w:type="gramEnd"/>
            <w:r w:rsidRPr="00834BFD">
              <w:t xml:space="preserve"> в предшествующие годы</w:t>
            </w:r>
          </w:p>
        </w:tc>
        <w:tc>
          <w:tcPr>
            <w:tcW w:w="918" w:type="dxa"/>
          </w:tcPr>
          <w:p w:rsidR="00C844F9" w:rsidRPr="00834BFD" w:rsidRDefault="00C844F9" w:rsidP="003C7E15">
            <w:pPr>
              <w:jc w:val="center"/>
            </w:pPr>
            <w:r w:rsidRPr="00834BFD">
              <w:t>073</w:t>
            </w:r>
          </w:p>
        </w:tc>
        <w:tc>
          <w:tcPr>
            <w:tcW w:w="1192" w:type="dxa"/>
          </w:tcPr>
          <w:p w:rsidR="00C844F9" w:rsidRPr="00834BFD" w:rsidRDefault="00C844F9" w:rsidP="003C7E15">
            <w:pPr>
              <w:tabs>
                <w:tab w:val="left" w:pos="958"/>
              </w:tabs>
              <w:jc w:val="center"/>
            </w:pPr>
            <w:r w:rsidRPr="00834BFD">
              <w:t>Х</w:t>
            </w:r>
          </w:p>
        </w:tc>
        <w:tc>
          <w:tcPr>
            <w:tcW w:w="1774" w:type="dxa"/>
          </w:tcPr>
          <w:p w:rsidR="00C844F9" w:rsidRPr="00834BFD" w:rsidRDefault="00C844F9" w:rsidP="003C7E15">
            <w:pPr>
              <w:tabs>
                <w:tab w:val="left" w:pos="958"/>
              </w:tabs>
              <w:ind w:firstLine="20"/>
              <w:jc w:val="center"/>
            </w:pPr>
            <w:r w:rsidRPr="00834BFD">
              <w:t>Х</w:t>
            </w:r>
          </w:p>
        </w:tc>
        <w:tc>
          <w:tcPr>
            <w:tcW w:w="1349" w:type="dxa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1640" w:type="dxa"/>
          </w:tcPr>
          <w:p w:rsidR="00C844F9" w:rsidRPr="00834BFD" w:rsidRDefault="00C844F9" w:rsidP="003C7E15">
            <w:pPr>
              <w:jc w:val="center"/>
            </w:pPr>
          </w:p>
        </w:tc>
      </w:tr>
      <w:tr w:rsidR="00C844F9" w:rsidRPr="00834BFD" w:rsidTr="003C7E15">
        <w:trPr>
          <w:jc w:val="center"/>
        </w:trPr>
        <w:tc>
          <w:tcPr>
            <w:tcW w:w="2972" w:type="dxa"/>
          </w:tcPr>
          <w:p w:rsidR="00C844F9" w:rsidRPr="00834BFD" w:rsidRDefault="00C844F9" w:rsidP="003C7E15">
            <w:pPr>
              <w:jc w:val="both"/>
            </w:pPr>
            <w:r w:rsidRPr="00834BFD">
              <w:t>Остаток средств межбюджетных трансфертов в форме субсидии на конец отчётного периода (года), всего</w:t>
            </w:r>
          </w:p>
        </w:tc>
        <w:tc>
          <w:tcPr>
            <w:tcW w:w="918" w:type="dxa"/>
          </w:tcPr>
          <w:p w:rsidR="00C844F9" w:rsidRPr="00834BFD" w:rsidRDefault="00C844F9" w:rsidP="003C7E15">
            <w:pPr>
              <w:jc w:val="center"/>
            </w:pPr>
            <w:r w:rsidRPr="00834BFD">
              <w:t>080</w:t>
            </w:r>
          </w:p>
        </w:tc>
        <w:tc>
          <w:tcPr>
            <w:tcW w:w="1192" w:type="dxa"/>
          </w:tcPr>
          <w:p w:rsidR="00C844F9" w:rsidRPr="00834BFD" w:rsidRDefault="00C844F9" w:rsidP="003C7E15">
            <w:pPr>
              <w:tabs>
                <w:tab w:val="left" w:pos="958"/>
              </w:tabs>
              <w:jc w:val="center"/>
            </w:pPr>
            <w:r w:rsidRPr="00834BFD">
              <w:t>Х</w:t>
            </w:r>
          </w:p>
        </w:tc>
        <w:tc>
          <w:tcPr>
            <w:tcW w:w="1774" w:type="dxa"/>
          </w:tcPr>
          <w:p w:rsidR="00C844F9" w:rsidRPr="00834BFD" w:rsidRDefault="00C844F9" w:rsidP="003C7E15">
            <w:pPr>
              <w:tabs>
                <w:tab w:val="left" w:pos="958"/>
              </w:tabs>
              <w:ind w:firstLine="20"/>
              <w:jc w:val="center"/>
            </w:pPr>
            <w:r w:rsidRPr="00834BFD">
              <w:t>Х</w:t>
            </w:r>
          </w:p>
        </w:tc>
        <w:tc>
          <w:tcPr>
            <w:tcW w:w="1349" w:type="dxa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1640" w:type="dxa"/>
          </w:tcPr>
          <w:p w:rsidR="00C844F9" w:rsidRPr="00834BFD" w:rsidRDefault="00C844F9" w:rsidP="003C7E15">
            <w:pPr>
              <w:jc w:val="center"/>
            </w:pPr>
          </w:p>
        </w:tc>
      </w:tr>
      <w:tr w:rsidR="00C844F9" w:rsidRPr="00834BFD" w:rsidTr="003C7E15">
        <w:trPr>
          <w:jc w:val="center"/>
        </w:trPr>
        <w:tc>
          <w:tcPr>
            <w:tcW w:w="2972" w:type="dxa"/>
          </w:tcPr>
          <w:p w:rsidR="00C844F9" w:rsidRPr="00834BFD" w:rsidRDefault="00C844F9" w:rsidP="003C7E15">
            <w:pPr>
              <w:jc w:val="both"/>
            </w:pPr>
            <w:r w:rsidRPr="00834BFD">
              <w:t>из них</w:t>
            </w:r>
          </w:p>
          <w:p w:rsidR="00C844F9" w:rsidRPr="00834BFD" w:rsidRDefault="00C844F9" w:rsidP="003C7E15">
            <w:pPr>
              <w:jc w:val="both"/>
            </w:pPr>
            <w:r w:rsidRPr="00834BFD">
              <w:t>подлежит возврату в бюджет Поселения</w:t>
            </w:r>
          </w:p>
        </w:tc>
        <w:tc>
          <w:tcPr>
            <w:tcW w:w="918" w:type="dxa"/>
          </w:tcPr>
          <w:p w:rsidR="00C844F9" w:rsidRPr="00834BFD" w:rsidRDefault="00C844F9" w:rsidP="003C7E15">
            <w:pPr>
              <w:jc w:val="center"/>
            </w:pPr>
            <w:r w:rsidRPr="00834BFD">
              <w:t>081</w:t>
            </w:r>
          </w:p>
        </w:tc>
        <w:tc>
          <w:tcPr>
            <w:tcW w:w="1192" w:type="dxa"/>
          </w:tcPr>
          <w:p w:rsidR="00C844F9" w:rsidRPr="00834BFD" w:rsidRDefault="00C844F9" w:rsidP="003C7E15">
            <w:pPr>
              <w:tabs>
                <w:tab w:val="left" w:pos="958"/>
              </w:tabs>
              <w:jc w:val="center"/>
            </w:pPr>
            <w:r w:rsidRPr="00834BFD">
              <w:t>Х</w:t>
            </w:r>
          </w:p>
        </w:tc>
        <w:tc>
          <w:tcPr>
            <w:tcW w:w="1774" w:type="dxa"/>
          </w:tcPr>
          <w:p w:rsidR="00C844F9" w:rsidRPr="00834BFD" w:rsidRDefault="00C844F9" w:rsidP="003C7E15">
            <w:pPr>
              <w:tabs>
                <w:tab w:val="left" w:pos="958"/>
              </w:tabs>
              <w:ind w:firstLine="20"/>
              <w:jc w:val="center"/>
            </w:pPr>
            <w:r w:rsidRPr="00834BFD">
              <w:t>Х</w:t>
            </w:r>
          </w:p>
        </w:tc>
        <w:tc>
          <w:tcPr>
            <w:tcW w:w="1349" w:type="dxa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1640" w:type="dxa"/>
          </w:tcPr>
          <w:p w:rsidR="00C844F9" w:rsidRPr="00834BFD" w:rsidRDefault="00C844F9" w:rsidP="003C7E15">
            <w:pPr>
              <w:jc w:val="center"/>
            </w:pPr>
          </w:p>
        </w:tc>
      </w:tr>
    </w:tbl>
    <w:p w:rsidR="00C844F9" w:rsidRPr="00834BFD" w:rsidRDefault="00C844F9" w:rsidP="00C844F9">
      <w:pPr>
        <w:jc w:val="both"/>
      </w:pPr>
    </w:p>
    <w:p w:rsidR="00C844F9" w:rsidRPr="00834BFD" w:rsidRDefault="00C844F9" w:rsidP="00C844F9">
      <w:pPr>
        <w:jc w:val="both"/>
      </w:pPr>
      <w:r w:rsidRPr="00834BFD">
        <w:t>2. Сведения о направлении расходов местного бюджета, финансирование которого осуществляется из бюджета Поселения</w:t>
      </w:r>
    </w:p>
    <w:tbl>
      <w:tblPr>
        <w:tblpPr w:leftFromText="180" w:rightFromText="180" w:vertAnchor="text" w:horzAnchor="margin" w:tblpX="-416" w:tblpY="303"/>
        <w:tblW w:w="100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8"/>
        <w:gridCol w:w="1701"/>
        <w:gridCol w:w="1984"/>
        <w:gridCol w:w="851"/>
        <w:gridCol w:w="1843"/>
        <w:gridCol w:w="1240"/>
        <w:gridCol w:w="1028"/>
      </w:tblGrid>
      <w:tr w:rsidR="00C844F9" w:rsidRPr="00834BFD" w:rsidTr="003C7E15">
        <w:trPr>
          <w:trHeight w:hRule="exact" w:val="293"/>
        </w:trPr>
        <w:tc>
          <w:tcPr>
            <w:tcW w:w="3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44F9" w:rsidRPr="00834BFD" w:rsidRDefault="00C844F9" w:rsidP="003C7E15">
            <w:pPr>
              <w:jc w:val="center"/>
            </w:pPr>
            <w:r w:rsidRPr="00834BFD">
              <w:t>Направление расходов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4F9" w:rsidRPr="00834BFD" w:rsidRDefault="00C844F9" w:rsidP="003C7E15">
            <w:pPr>
              <w:jc w:val="center"/>
            </w:pPr>
            <w:r w:rsidRPr="00834BFD">
              <w:t>Наименование мероприятия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4F9" w:rsidRPr="00834BFD" w:rsidRDefault="00C844F9" w:rsidP="003C7E15">
            <w:pPr>
              <w:jc w:val="center"/>
            </w:pPr>
            <w:r w:rsidRPr="00834BFD">
              <w:t>Код строки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4F9" w:rsidRPr="00834BFD" w:rsidRDefault="00C844F9" w:rsidP="003C7E15">
            <w:pPr>
              <w:jc w:val="center"/>
            </w:pPr>
            <w:r w:rsidRPr="00834BFD">
              <w:t>Предусмотрено бюджетных ассигнований в бюджете Района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4F9" w:rsidRPr="00834BFD" w:rsidRDefault="00C844F9" w:rsidP="003C7E15">
            <w:pPr>
              <w:jc w:val="center"/>
            </w:pPr>
            <w:r w:rsidRPr="00834BFD">
              <w:t>Кассовые расходы района</w:t>
            </w:r>
          </w:p>
        </w:tc>
      </w:tr>
      <w:tr w:rsidR="00C844F9" w:rsidRPr="00834BFD" w:rsidTr="003C7E15">
        <w:trPr>
          <w:trHeight w:hRule="exact" w:val="67"/>
        </w:trPr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4F9" w:rsidRPr="00834BFD" w:rsidRDefault="00C844F9" w:rsidP="003C7E15">
            <w:pPr>
              <w:jc w:val="center"/>
            </w:pPr>
            <w:r w:rsidRPr="00834BFD">
              <w:t>код по БК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844F9" w:rsidRPr="00834BFD" w:rsidRDefault="00C844F9" w:rsidP="003C7E15">
            <w:pPr>
              <w:jc w:val="center"/>
            </w:pPr>
            <w:r w:rsidRPr="00834BFD">
              <w:t>наименование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4F9" w:rsidRPr="00834BFD" w:rsidRDefault="00C844F9" w:rsidP="003C7E15">
            <w:pPr>
              <w:jc w:val="center"/>
            </w:pPr>
          </w:p>
        </w:tc>
      </w:tr>
      <w:tr w:rsidR="00C844F9" w:rsidRPr="00834BFD" w:rsidTr="003C7E15">
        <w:trPr>
          <w:trHeight w:hRule="exact" w:val="926"/>
        </w:trPr>
        <w:tc>
          <w:tcPr>
            <w:tcW w:w="142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844F9" w:rsidRPr="00834BFD" w:rsidRDefault="00C844F9" w:rsidP="003C7E15">
            <w:pPr>
              <w:jc w:val="center"/>
            </w:pPr>
            <w:r w:rsidRPr="00834BFD">
              <w:t>за отчётный  период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4F9" w:rsidRPr="00834BFD" w:rsidRDefault="00C844F9" w:rsidP="003C7E15">
            <w:pPr>
              <w:jc w:val="center"/>
            </w:pPr>
            <w:r w:rsidRPr="00834BFD">
              <w:t>нарастающим итогом с начало года</w:t>
            </w:r>
          </w:p>
        </w:tc>
      </w:tr>
      <w:tr w:rsidR="00C844F9" w:rsidRPr="00834BFD" w:rsidTr="003C7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6"/>
        </w:trPr>
        <w:tc>
          <w:tcPr>
            <w:tcW w:w="1428" w:type="dxa"/>
          </w:tcPr>
          <w:p w:rsidR="00C844F9" w:rsidRPr="00834BFD" w:rsidRDefault="00C844F9" w:rsidP="003C7E15">
            <w:pPr>
              <w:jc w:val="center"/>
            </w:pPr>
            <w:r w:rsidRPr="00834BFD">
              <w:t>1</w:t>
            </w:r>
          </w:p>
        </w:tc>
        <w:tc>
          <w:tcPr>
            <w:tcW w:w="1701" w:type="dxa"/>
            <w:shd w:val="clear" w:color="auto" w:fill="auto"/>
          </w:tcPr>
          <w:p w:rsidR="00C844F9" w:rsidRPr="00834BFD" w:rsidRDefault="00C844F9" w:rsidP="003C7E15">
            <w:pPr>
              <w:jc w:val="center"/>
            </w:pPr>
            <w:r w:rsidRPr="00834BFD">
              <w:t>2</w:t>
            </w:r>
          </w:p>
        </w:tc>
        <w:tc>
          <w:tcPr>
            <w:tcW w:w="1984" w:type="dxa"/>
            <w:shd w:val="clear" w:color="auto" w:fill="auto"/>
          </w:tcPr>
          <w:p w:rsidR="00C844F9" w:rsidRPr="00834BFD" w:rsidRDefault="00C844F9" w:rsidP="003C7E15">
            <w:pPr>
              <w:jc w:val="center"/>
            </w:pPr>
            <w:r w:rsidRPr="00834BFD">
              <w:t>3</w:t>
            </w:r>
          </w:p>
        </w:tc>
        <w:tc>
          <w:tcPr>
            <w:tcW w:w="851" w:type="dxa"/>
            <w:shd w:val="clear" w:color="auto" w:fill="auto"/>
          </w:tcPr>
          <w:p w:rsidR="00C844F9" w:rsidRPr="00834BFD" w:rsidRDefault="00C844F9" w:rsidP="003C7E15">
            <w:pPr>
              <w:jc w:val="center"/>
            </w:pPr>
            <w:r w:rsidRPr="00834BFD">
              <w:t>4</w:t>
            </w:r>
          </w:p>
        </w:tc>
        <w:tc>
          <w:tcPr>
            <w:tcW w:w="1843" w:type="dxa"/>
            <w:shd w:val="clear" w:color="auto" w:fill="auto"/>
          </w:tcPr>
          <w:p w:rsidR="00C844F9" w:rsidRPr="00834BFD" w:rsidRDefault="00C844F9" w:rsidP="003C7E15">
            <w:pPr>
              <w:jc w:val="center"/>
            </w:pPr>
            <w:r w:rsidRPr="00834BFD">
              <w:t>5</w:t>
            </w:r>
          </w:p>
        </w:tc>
        <w:tc>
          <w:tcPr>
            <w:tcW w:w="1240" w:type="dxa"/>
            <w:shd w:val="clear" w:color="auto" w:fill="auto"/>
          </w:tcPr>
          <w:p w:rsidR="00C844F9" w:rsidRPr="00834BFD" w:rsidRDefault="00C844F9" w:rsidP="003C7E15">
            <w:pPr>
              <w:jc w:val="center"/>
            </w:pPr>
            <w:r w:rsidRPr="00834BFD">
              <w:t>6</w:t>
            </w:r>
          </w:p>
        </w:tc>
        <w:tc>
          <w:tcPr>
            <w:tcW w:w="1028" w:type="dxa"/>
            <w:shd w:val="clear" w:color="auto" w:fill="auto"/>
          </w:tcPr>
          <w:p w:rsidR="00C844F9" w:rsidRPr="00834BFD" w:rsidRDefault="00C844F9" w:rsidP="003C7E15">
            <w:pPr>
              <w:jc w:val="center"/>
            </w:pPr>
            <w:r w:rsidRPr="00834BFD">
              <w:t>7</w:t>
            </w:r>
          </w:p>
        </w:tc>
      </w:tr>
      <w:tr w:rsidR="00C844F9" w:rsidRPr="00834BFD" w:rsidTr="003C7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66"/>
        </w:trPr>
        <w:tc>
          <w:tcPr>
            <w:tcW w:w="1428" w:type="dxa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1240" w:type="dxa"/>
            <w:shd w:val="clear" w:color="auto" w:fill="auto"/>
          </w:tcPr>
          <w:p w:rsidR="00C844F9" w:rsidRPr="00834BFD" w:rsidRDefault="00C844F9" w:rsidP="003C7E15">
            <w:pPr>
              <w:jc w:val="center"/>
            </w:pPr>
          </w:p>
        </w:tc>
        <w:tc>
          <w:tcPr>
            <w:tcW w:w="1028" w:type="dxa"/>
            <w:shd w:val="clear" w:color="auto" w:fill="auto"/>
          </w:tcPr>
          <w:p w:rsidR="00C844F9" w:rsidRPr="00834BFD" w:rsidRDefault="00C844F9" w:rsidP="003C7E15">
            <w:pPr>
              <w:jc w:val="center"/>
            </w:pPr>
          </w:p>
        </w:tc>
      </w:tr>
    </w:tbl>
    <w:p w:rsidR="00C844F9" w:rsidRPr="00834BFD" w:rsidRDefault="00C844F9" w:rsidP="00C844F9">
      <w:pPr>
        <w:ind w:firstLine="720"/>
        <w:jc w:val="both"/>
      </w:pPr>
    </w:p>
    <w:p w:rsidR="00C844F9" w:rsidRPr="00834BFD" w:rsidRDefault="00C844F9" w:rsidP="00C844F9">
      <w:r w:rsidRPr="00834BFD">
        <w:t>Руководитель   _____________________  _______________    ______________________</w:t>
      </w:r>
    </w:p>
    <w:p w:rsidR="00C844F9" w:rsidRPr="00834BFD" w:rsidRDefault="00C844F9" w:rsidP="00C844F9">
      <w:r w:rsidRPr="00834BFD">
        <w:t xml:space="preserve">                                                     (должность)                                             (подпись)                                 (расшифровка подписи) </w:t>
      </w:r>
    </w:p>
    <w:p w:rsidR="00C844F9" w:rsidRPr="00834BFD" w:rsidRDefault="00C844F9" w:rsidP="00C844F9">
      <w:pPr>
        <w:ind w:firstLine="720"/>
        <w:jc w:val="both"/>
      </w:pPr>
    </w:p>
    <w:p w:rsidR="00C844F9" w:rsidRPr="00834BFD" w:rsidRDefault="00C844F9" w:rsidP="00C844F9">
      <w:r w:rsidRPr="00834BFD">
        <w:t xml:space="preserve">Исполнитель    _____________         _____________       _________________     ____________                                </w:t>
      </w:r>
    </w:p>
    <w:p w:rsidR="00C844F9" w:rsidRPr="00834BFD" w:rsidRDefault="00C844F9" w:rsidP="00C844F9">
      <w:r w:rsidRPr="00834BFD">
        <w:t xml:space="preserve">                                                (должность)                                (подпись)                                (фамилия, инициалы)           (телефон с кодом города)</w:t>
      </w:r>
    </w:p>
    <w:p w:rsidR="00C844F9" w:rsidRPr="00834BFD" w:rsidRDefault="00C844F9" w:rsidP="00C844F9">
      <w:pPr>
        <w:ind w:firstLine="720"/>
        <w:jc w:val="both"/>
      </w:pPr>
      <w:r w:rsidRPr="00834BFD">
        <w:t xml:space="preserve"> </w:t>
      </w:r>
    </w:p>
    <w:p w:rsidR="00C844F9" w:rsidRPr="00834BFD" w:rsidRDefault="00C844F9" w:rsidP="00C844F9">
      <w:pPr>
        <w:ind w:firstLine="720"/>
        <w:jc w:val="both"/>
      </w:pPr>
    </w:p>
    <w:p w:rsidR="00C844F9" w:rsidRPr="00834BFD" w:rsidRDefault="00C844F9" w:rsidP="00C844F9">
      <w:r w:rsidRPr="00834BFD">
        <w:t xml:space="preserve">«___»_________________20 __ г.   </w:t>
      </w:r>
    </w:p>
    <w:p w:rsidR="00C844F9" w:rsidRPr="00C844F9" w:rsidRDefault="00C844F9" w:rsidP="00C844F9">
      <w:pPr>
        <w:tabs>
          <w:tab w:val="left" w:pos="2296"/>
        </w:tabs>
      </w:pPr>
    </w:p>
    <w:sectPr w:rsidR="00C844F9" w:rsidRPr="00C844F9" w:rsidSect="00E7698E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F5623"/>
    <w:multiLevelType w:val="multilevel"/>
    <w:tmpl w:val="A6605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F65F0C"/>
    <w:multiLevelType w:val="hybridMultilevel"/>
    <w:tmpl w:val="BE204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AD0"/>
    <w:rsid w:val="0003037C"/>
    <w:rsid w:val="00646BFF"/>
    <w:rsid w:val="006C480A"/>
    <w:rsid w:val="00844FAD"/>
    <w:rsid w:val="008D1FA9"/>
    <w:rsid w:val="008E151F"/>
    <w:rsid w:val="009E3562"/>
    <w:rsid w:val="00AC48FD"/>
    <w:rsid w:val="00AD5AD0"/>
    <w:rsid w:val="00B6737B"/>
    <w:rsid w:val="00C50B71"/>
    <w:rsid w:val="00C844F9"/>
    <w:rsid w:val="00CF0270"/>
    <w:rsid w:val="00E16454"/>
    <w:rsid w:val="00E7698E"/>
    <w:rsid w:val="00E9763E"/>
    <w:rsid w:val="00F3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AD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5AD0"/>
    <w:pPr>
      <w:widowControl w:val="0"/>
      <w:overflowPunct/>
      <w:spacing w:before="108" w:after="108"/>
      <w:jc w:val="center"/>
      <w:textAlignment w:val="auto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Òåêñò äîêóìåíòà"/>
    <w:basedOn w:val="a"/>
    <w:rsid w:val="00AD5AD0"/>
    <w:pPr>
      <w:ind w:firstLine="720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AD5AD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5A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5AD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D5A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D5AD0"/>
    <w:rPr>
      <w:rFonts w:ascii="Calibri" w:eastAsia="Times New Roman" w:hAnsi="Calibri" w:cs="Times New Roman"/>
      <w:szCs w:val="20"/>
      <w:lang w:eastAsia="ru-RU"/>
    </w:rPr>
  </w:style>
  <w:style w:type="character" w:customStyle="1" w:styleId="6">
    <w:name w:val="Основной текст (6)_"/>
    <w:link w:val="60"/>
    <w:rsid w:val="00AD5AD0"/>
    <w:rPr>
      <w:rFonts w:ascii="Times New Roman" w:hAnsi="Times New Roman"/>
      <w:sz w:val="16"/>
      <w:szCs w:val="1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D5AD0"/>
    <w:pPr>
      <w:widowControl w:val="0"/>
      <w:shd w:val="clear" w:color="auto" w:fill="FFFFFF"/>
      <w:overflowPunct/>
      <w:autoSpaceDE/>
      <w:autoSpaceDN/>
      <w:adjustRightInd/>
      <w:spacing w:after="360" w:line="0" w:lineRule="atLeast"/>
      <w:jc w:val="right"/>
      <w:textAlignment w:val="auto"/>
    </w:pPr>
    <w:rPr>
      <w:rFonts w:eastAsiaTheme="minorHAnsi" w:cstheme="minorBidi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AD5AD0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styleId="a7">
    <w:name w:val="No Spacing"/>
    <w:uiPriority w:val="1"/>
    <w:qFormat/>
    <w:rsid w:val="00AD5A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D5A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AD5AD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5AD0"/>
    <w:pPr>
      <w:widowControl w:val="0"/>
      <w:shd w:val="clear" w:color="auto" w:fill="FFFFFF"/>
      <w:overflowPunct/>
      <w:autoSpaceDE/>
      <w:autoSpaceDN/>
      <w:adjustRightInd/>
      <w:spacing w:before="540" w:line="307" w:lineRule="exact"/>
      <w:jc w:val="both"/>
      <w:textAlignment w:val="auto"/>
    </w:pPr>
    <w:rPr>
      <w:rFonts w:eastAsiaTheme="minorHAnsi" w:cstheme="minorBidi"/>
      <w:sz w:val="26"/>
      <w:szCs w:val="26"/>
      <w:lang w:eastAsia="en-US"/>
    </w:rPr>
  </w:style>
  <w:style w:type="paragraph" w:customStyle="1" w:styleId="a8">
    <w:name w:val="Нормальный (таблица)"/>
    <w:basedOn w:val="a"/>
    <w:next w:val="a"/>
    <w:uiPriority w:val="99"/>
    <w:rsid w:val="00C844F9"/>
    <w:pPr>
      <w:widowControl w:val="0"/>
      <w:overflowPunct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a9">
    <w:name w:val="Цветовое выделение"/>
    <w:uiPriority w:val="99"/>
    <w:rsid w:val="00C844F9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AD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D5AD0"/>
    <w:pPr>
      <w:widowControl w:val="0"/>
      <w:overflowPunct/>
      <w:spacing w:before="108" w:after="108"/>
      <w:jc w:val="center"/>
      <w:textAlignment w:val="auto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Òåêñò äîêóìåíòà"/>
    <w:basedOn w:val="a"/>
    <w:rsid w:val="00AD5AD0"/>
    <w:pPr>
      <w:ind w:firstLine="720"/>
      <w:jc w:val="both"/>
    </w:pPr>
    <w:rPr>
      <w:sz w:val="28"/>
    </w:rPr>
  </w:style>
  <w:style w:type="paragraph" w:styleId="a4">
    <w:name w:val="List Paragraph"/>
    <w:basedOn w:val="a"/>
    <w:uiPriority w:val="34"/>
    <w:qFormat/>
    <w:rsid w:val="00AD5AD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5A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5AD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D5A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D5AD0"/>
    <w:rPr>
      <w:rFonts w:ascii="Calibri" w:eastAsia="Times New Roman" w:hAnsi="Calibri" w:cs="Times New Roman"/>
      <w:szCs w:val="20"/>
      <w:lang w:eastAsia="ru-RU"/>
    </w:rPr>
  </w:style>
  <w:style w:type="character" w:customStyle="1" w:styleId="6">
    <w:name w:val="Основной текст (6)_"/>
    <w:link w:val="60"/>
    <w:rsid w:val="00AD5AD0"/>
    <w:rPr>
      <w:rFonts w:ascii="Times New Roman" w:hAnsi="Times New Roman"/>
      <w:sz w:val="16"/>
      <w:szCs w:val="1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D5AD0"/>
    <w:pPr>
      <w:widowControl w:val="0"/>
      <w:shd w:val="clear" w:color="auto" w:fill="FFFFFF"/>
      <w:overflowPunct/>
      <w:autoSpaceDE/>
      <w:autoSpaceDN/>
      <w:adjustRightInd/>
      <w:spacing w:after="360" w:line="0" w:lineRule="atLeast"/>
      <w:jc w:val="right"/>
      <w:textAlignment w:val="auto"/>
    </w:pPr>
    <w:rPr>
      <w:rFonts w:eastAsiaTheme="minorHAnsi" w:cstheme="minorBidi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AD5AD0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styleId="a7">
    <w:name w:val="No Spacing"/>
    <w:uiPriority w:val="1"/>
    <w:qFormat/>
    <w:rsid w:val="00AD5A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D5A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AD5AD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5AD0"/>
    <w:pPr>
      <w:widowControl w:val="0"/>
      <w:shd w:val="clear" w:color="auto" w:fill="FFFFFF"/>
      <w:overflowPunct/>
      <w:autoSpaceDE/>
      <w:autoSpaceDN/>
      <w:adjustRightInd/>
      <w:spacing w:before="540" w:line="307" w:lineRule="exact"/>
      <w:jc w:val="both"/>
      <w:textAlignment w:val="auto"/>
    </w:pPr>
    <w:rPr>
      <w:rFonts w:eastAsiaTheme="minorHAnsi" w:cstheme="minorBidi"/>
      <w:sz w:val="26"/>
      <w:szCs w:val="26"/>
      <w:lang w:eastAsia="en-US"/>
    </w:rPr>
  </w:style>
  <w:style w:type="paragraph" w:customStyle="1" w:styleId="a8">
    <w:name w:val="Нормальный (таблица)"/>
    <w:basedOn w:val="a"/>
    <w:next w:val="a"/>
    <w:uiPriority w:val="99"/>
    <w:rsid w:val="00C844F9"/>
    <w:pPr>
      <w:widowControl w:val="0"/>
      <w:overflowPunct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a9">
    <w:name w:val="Цветовое выделение"/>
    <w:uiPriority w:val="99"/>
    <w:rsid w:val="00C844F9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ravo.minjus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17</Pages>
  <Words>5514</Words>
  <Characters>31431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ОА</dc:creator>
  <cp:lastModifiedBy>Белякова ОА</cp:lastModifiedBy>
  <cp:revision>4</cp:revision>
  <cp:lastPrinted>2022-05-17T07:30:00Z</cp:lastPrinted>
  <dcterms:created xsi:type="dcterms:W3CDTF">2022-05-12T10:10:00Z</dcterms:created>
  <dcterms:modified xsi:type="dcterms:W3CDTF">2022-05-19T11:13:00Z</dcterms:modified>
</cp:coreProperties>
</file>