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94" w:rsidRDefault="008F336F">
      <w:pPr>
        <w:ind w:right="141"/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F94" w:rsidRPr="00044893" w:rsidRDefault="008F336F">
      <w:pPr>
        <w:ind w:right="141"/>
        <w:jc w:val="center"/>
        <w:rPr>
          <w:sz w:val="24"/>
          <w:szCs w:val="24"/>
        </w:rPr>
      </w:pPr>
      <w:r w:rsidRPr="00044893">
        <w:rPr>
          <w:b/>
          <w:sz w:val="24"/>
          <w:szCs w:val="24"/>
        </w:rPr>
        <w:t>АДМИНИСТРАЦИЯ</w:t>
      </w:r>
    </w:p>
    <w:p w:rsidR="00F65F94" w:rsidRPr="00044893" w:rsidRDefault="008F336F">
      <w:pPr>
        <w:ind w:right="141"/>
        <w:jc w:val="center"/>
        <w:rPr>
          <w:sz w:val="24"/>
          <w:szCs w:val="24"/>
        </w:rPr>
      </w:pPr>
      <w:r w:rsidRPr="00044893">
        <w:rPr>
          <w:b/>
          <w:sz w:val="24"/>
          <w:szCs w:val="24"/>
        </w:rPr>
        <w:t xml:space="preserve">ТУРКОВСКОГО МУНИЦИПАЛЬНОГО РАЙОНА </w:t>
      </w:r>
    </w:p>
    <w:p w:rsidR="00F65F94" w:rsidRPr="00044893" w:rsidRDefault="008F336F">
      <w:pPr>
        <w:ind w:right="141"/>
        <w:jc w:val="center"/>
        <w:rPr>
          <w:sz w:val="24"/>
          <w:szCs w:val="24"/>
        </w:rPr>
      </w:pPr>
      <w:r w:rsidRPr="00044893">
        <w:rPr>
          <w:b/>
          <w:sz w:val="24"/>
          <w:szCs w:val="24"/>
        </w:rPr>
        <w:t>САРАТОВСКОЙ ОБЛАСТИ</w:t>
      </w:r>
    </w:p>
    <w:p w:rsidR="00F65F94" w:rsidRDefault="00F65F94">
      <w:pPr>
        <w:ind w:right="141"/>
        <w:jc w:val="center"/>
        <w:rPr>
          <w:b/>
          <w:szCs w:val="28"/>
        </w:rPr>
      </w:pPr>
    </w:p>
    <w:p w:rsidR="00F65F94" w:rsidRPr="00044893" w:rsidRDefault="008F336F">
      <w:pPr>
        <w:pStyle w:val="2"/>
        <w:ind w:right="141"/>
        <w:rPr>
          <w:szCs w:val="32"/>
        </w:rPr>
      </w:pPr>
      <w:r w:rsidRPr="00044893">
        <w:rPr>
          <w:szCs w:val="32"/>
        </w:rPr>
        <w:t>ПОСТАНОВЛЕНИЕ</w:t>
      </w:r>
    </w:p>
    <w:p w:rsidR="00F65F94" w:rsidRDefault="00F65F94">
      <w:pPr>
        <w:ind w:right="141"/>
      </w:pPr>
    </w:p>
    <w:p w:rsidR="00F65F94" w:rsidRDefault="00044893">
      <w:pPr>
        <w:ind w:right="141"/>
      </w:pPr>
      <w:r>
        <w:t>От 27.12.2024 г.    № 612</w:t>
      </w:r>
    </w:p>
    <w:p w:rsidR="00F65F94" w:rsidRDefault="00F65F94">
      <w:pPr>
        <w:ind w:right="141"/>
      </w:pPr>
    </w:p>
    <w:p w:rsidR="00F65F94" w:rsidRDefault="008F336F">
      <w:pPr>
        <w:ind w:right="141"/>
        <w:contextualSpacing/>
      </w:pPr>
      <w:r>
        <w:rPr>
          <w:b/>
          <w:szCs w:val="28"/>
        </w:rPr>
        <w:t xml:space="preserve">Об установлении тарифов на платные услуги, </w:t>
      </w:r>
    </w:p>
    <w:p w:rsidR="00F65F94" w:rsidRDefault="008F336F">
      <w:pPr>
        <w:ind w:right="141"/>
        <w:contextualSpacing/>
      </w:pPr>
      <w:proofErr w:type="gramStart"/>
      <w:r>
        <w:rPr>
          <w:b/>
          <w:szCs w:val="28"/>
        </w:rPr>
        <w:t>предоставляемые</w:t>
      </w:r>
      <w:proofErr w:type="gramEnd"/>
      <w:r>
        <w:rPr>
          <w:b/>
          <w:szCs w:val="28"/>
        </w:rPr>
        <w:t xml:space="preserve"> муниципальным учреждением </w:t>
      </w:r>
    </w:p>
    <w:p w:rsidR="00F65F94" w:rsidRDefault="008F336F">
      <w:pPr>
        <w:ind w:right="141"/>
        <w:contextualSpacing/>
      </w:pPr>
      <w:r>
        <w:rPr>
          <w:b/>
          <w:szCs w:val="28"/>
        </w:rPr>
        <w:t>культуры «</w:t>
      </w:r>
      <w:proofErr w:type="spellStart"/>
      <w:r>
        <w:rPr>
          <w:b/>
          <w:szCs w:val="28"/>
        </w:rPr>
        <w:t>Турковский</w:t>
      </w:r>
      <w:proofErr w:type="spellEnd"/>
      <w:r>
        <w:rPr>
          <w:b/>
          <w:szCs w:val="28"/>
        </w:rPr>
        <w:t xml:space="preserve"> районный Дом культуры»</w:t>
      </w:r>
    </w:p>
    <w:p w:rsidR="00F65F94" w:rsidRDefault="00F65F94">
      <w:pPr>
        <w:ind w:right="141"/>
        <w:contextualSpacing/>
        <w:rPr>
          <w:szCs w:val="28"/>
        </w:rPr>
      </w:pPr>
    </w:p>
    <w:p w:rsidR="00F65F94" w:rsidRDefault="008F336F" w:rsidP="00044893">
      <w:pPr>
        <w:pStyle w:val="ad"/>
        <w:ind w:firstLine="567"/>
        <w:jc w:val="both"/>
      </w:pPr>
      <w:r>
        <w:t xml:space="preserve">В соответствии с Положением о порядке установления тарифов на услуги, предоставляемые муниципальными предприятиями и муниципальными учреждениями Турковского муниципального района, утвержденным решением Собрания депутатов Турковского муниципального района от 3 ноября 2011 года № 8/4, Уставом Турковского муниципального района администрация Турковского муниципального района ПОСТАНОВЛЯЕТ: </w:t>
      </w:r>
    </w:p>
    <w:p w:rsidR="00F65F94" w:rsidRDefault="008F336F" w:rsidP="00044893">
      <w:pPr>
        <w:pStyle w:val="ad"/>
        <w:ind w:firstLine="567"/>
        <w:jc w:val="both"/>
      </w:pPr>
      <w:r>
        <w:t>1. Установить тарифы на платные услуги, предоставляемые муниципальным учреждением культуры «</w:t>
      </w:r>
      <w:proofErr w:type="spellStart"/>
      <w:r>
        <w:t>Турковский</w:t>
      </w:r>
      <w:proofErr w:type="spellEnd"/>
      <w:r>
        <w:t xml:space="preserve"> районный Дом культуры», согласно приложению.</w:t>
      </w:r>
    </w:p>
    <w:p w:rsidR="00F65F94" w:rsidRDefault="008F336F" w:rsidP="00044893">
      <w:pPr>
        <w:pStyle w:val="ad"/>
        <w:ind w:firstLine="567"/>
        <w:jc w:val="both"/>
      </w:pPr>
      <w: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</w:t>
      </w:r>
      <w:r>
        <w:rPr>
          <w:lang w:eastAsia="en-US"/>
        </w:rPr>
        <w:t>Интернет».</w:t>
      </w:r>
    </w:p>
    <w:p w:rsidR="00F65F94" w:rsidRDefault="008F336F" w:rsidP="00044893">
      <w:pPr>
        <w:pStyle w:val="ad"/>
        <w:ind w:firstLine="567"/>
        <w:jc w:val="both"/>
        <w:rPr>
          <w:lang w:eastAsia="en-US"/>
        </w:rPr>
      </w:pPr>
      <w:r>
        <w:rPr>
          <w:lang w:eastAsia="en-US"/>
        </w:rPr>
        <w:t>3. Признать утратившим</w:t>
      </w:r>
      <w:r w:rsidR="00044893">
        <w:rPr>
          <w:lang w:eastAsia="en-US"/>
        </w:rPr>
        <w:t>и</w:t>
      </w:r>
      <w:r>
        <w:rPr>
          <w:lang w:eastAsia="en-US"/>
        </w:rPr>
        <w:t xml:space="preserve"> силу:</w:t>
      </w:r>
    </w:p>
    <w:p w:rsidR="00F65F94" w:rsidRDefault="008F336F" w:rsidP="00044893">
      <w:pPr>
        <w:pStyle w:val="ad"/>
        <w:ind w:firstLine="567"/>
        <w:jc w:val="both"/>
        <w:rPr>
          <w:lang w:eastAsia="en-US"/>
        </w:rPr>
      </w:pPr>
      <w:r>
        <w:rPr>
          <w:lang w:eastAsia="en-US"/>
        </w:rPr>
        <w:t>п. 1 постановления администрации Турковского</w:t>
      </w:r>
      <w:r w:rsidR="00044893">
        <w:rPr>
          <w:lang w:eastAsia="en-US"/>
        </w:rPr>
        <w:t xml:space="preserve"> муниципального района от 30 ноября 2022 года </w:t>
      </w:r>
      <w:r>
        <w:rPr>
          <w:lang w:eastAsia="en-US"/>
        </w:rPr>
        <w:t xml:space="preserve"> № 759 «Об установлении тарифов на платные услуги, предоставляемые кинотеатром «Космос» - структурным подразделением муниципального учреждения культуры «</w:t>
      </w:r>
      <w:proofErr w:type="spellStart"/>
      <w:r>
        <w:rPr>
          <w:lang w:eastAsia="en-US"/>
        </w:rPr>
        <w:t>Турковский</w:t>
      </w:r>
      <w:proofErr w:type="spellEnd"/>
      <w:r>
        <w:rPr>
          <w:lang w:eastAsia="en-US"/>
        </w:rPr>
        <w:t xml:space="preserve"> районный Дом культуры»»;</w:t>
      </w:r>
    </w:p>
    <w:p w:rsidR="00F65F94" w:rsidRDefault="008F336F" w:rsidP="00044893">
      <w:pPr>
        <w:pStyle w:val="ad"/>
        <w:ind w:firstLine="567"/>
        <w:jc w:val="both"/>
        <w:rPr>
          <w:lang w:eastAsia="en-US"/>
        </w:rPr>
      </w:pPr>
      <w:r>
        <w:rPr>
          <w:lang w:eastAsia="en-US"/>
        </w:rPr>
        <w:t>постановление  администрации Турковского</w:t>
      </w:r>
      <w:r w:rsidR="00044893">
        <w:rPr>
          <w:lang w:eastAsia="en-US"/>
        </w:rPr>
        <w:t xml:space="preserve"> муниципального района от 27 февраля 2024 года </w:t>
      </w:r>
      <w:r>
        <w:rPr>
          <w:lang w:eastAsia="en-US"/>
        </w:rPr>
        <w:t xml:space="preserve"> № 86 «Об установлении тарифов на платные услуги, предоставляемые муниципальным учреждением культуры «</w:t>
      </w:r>
      <w:proofErr w:type="spellStart"/>
      <w:r>
        <w:rPr>
          <w:lang w:eastAsia="en-US"/>
        </w:rPr>
        <w:t>Турковский</w:t>
      </w:r>
      <w:proofErr w:type="spellEnd"/>
      <w:r>
        <w:rPr>
          <w:lang w:eastAsia="en-US"/>
        </w:rPr>
        <w:t xml:space="preserve"> районный Дом культуры»»;</w:t>
      </w:r>
    </w:p>
    <w:p w:rsidR="00F65F94" w:rsidRDefault="008F336F" w:rsidP="00044893">
      <w:pPr>
        <w:pStyle w:val="ad"/>
        <w:ind w:firstLine="567"/>
        <w:jc w:val="both"/>
        <w:rPr>
          <w:lang w:eastAsia="en-US"/>
        </w:rPr>
      </w:pPr>
      <w:r>
        <w:rPr>
          <w:lang w:eastAsia="en-US"/>
        </w:rPr>
        <w:t>постановление  администрации Турковского</w:t>
      </w:r>
      <w:r w:rsidR="00044893">
        <w:rPr>
          <w:lang w:eastAsia="en-US"/>
        </w:rPr>
        <w:t xml:space="preserve"> муниципального района от 28 июня 2024 года</w:t>
      </w:r>
      <w:r>
        <w:rPr>
          <w:lang w:eastAsia="en-US"/>
        </w:rPr>
        <w:t xml:space="preserve"> № 227 «О внесении изменения в постановление администрации Турковского муниципальн</w:t>
      </w:r>
      <w:r w:rsidR="00044893">
        <w:rPr>
          <w:lang w:eastAsia="en-US"/>
        </w:rPr>
        <w:t>ого района от 27 февраля 2024 года</w:t>
      </w:r>
      <w:r>
        <w:rPr>
          <w:lang w:eastAsia="en-US"/>
        </w:rPr>
        <w:t xml:space="preserve"> № 86»;</w:t>
      </w:r>
    </w:p>
    <w:p w:rsidR="00F65F94" w:rsidRDefault="008F336F" w:rsidP="00044893">
      <w:pPr>
        <w:pStyle w:val="ad"/>
        <w:ind w:firstLine="567"/>
        <w:jc w:val="both"/>
        <w:rPr>
          <w:lang w:eastAsia="en-US"/>
        </w:rPr>
      </w:pPr>
      <w:r>
        <w:rPr>
          <w:lang w:eastAsia="en-US"/>
        </w:rPr>
        <w:t>постановление  администрации Турковского</w:t>
      </w:r>
      <w:r w:rsidR="00044893">
        <w:rPr>
          <w:lang w:eastAsia="en-US"/>
        </w:rPr>
        <w:t xml:space="preserve"> муниципального района от 17 сентября 2024 года</w:t>
      </w:r>
      <w:r>
        <w:rPr>
          <w:lang w:eastAsia="en-US"/>
        </w:rPr>
        <w:t xml:space="preserve"> № 414 «О внесении изменения в постановление администрации Турковского муниципального района от 30 ноября 2022 года № 759».</w:t>
      </w:r>
    </w:p>
    <w:p w:rsidR="00044893" w:rsidRDefault="00044893" w:rsidP="00044893">
      <w:pPr>
        <w:pStyle w:val="ad"/>
        <w:ind w:firstLine="567"/>
        <w:jc w:val="both"/>
        <w:rPr>
          <w:lang w:eastAsia="en-US"/>
        </w:rPr>
      </w:pPr>
    </w:p>
    <w:p w:rsidR="00044893" w:rsidRDefault="00044893" w:rsidP="00044893">
      <w:pPr>
        <w:pStyle w:val="ad"/>
        <w:ind w:firstLine="567"/>
        <w:jc w:val="both"/>
        <w:rPr>
          <w:lang w:eastAsia="en-US"/>
        </w:rPr>
      </w:pPr>
    </w:p>
    <w:p w:rsidR="00F65F94" w:rsidRDefault="008F336F" w:rsidP="00044893">
      <w:pPr>
        <w:pStyle w:val="ad"/>
        <w:ind w:firstLine="567"/>
        <w:jc w:val="both"/>
        <w:rPr>
          <w:lang w:eastAsia="en-US"/>
        </w:rPr>
      </w:pPr>
      <w:r>
        <w:rPr>
          <w:lang w:eastAsia="en-US"/>
        </w:rPr>
        <w:t>4. Настоящее постановление вступает в силу с 1 января 2025 года, но не ранее его опубликования в официальном информационном бюллетене «Вестник Турковского муниципального района» и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F65F94" w:rsidRDefault="008F336F" w:rsidP="00044893">
      <w:pPr>
        <w:pStyle w:val="ad"/>
        <w:ind w:firstLine="567"/>
        <w:jc w:val="both"/>
      </w:pPr>
      <w:r>
        <w:rPr>
          <w:lang w:eastAsia="en-US"/>
        </w:rPr>
        <w:t xml:space="preserve">5. </w:t>
      </w: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управления образования администрации муниципального района Исайкина С.П.</w:t>
      </w:r>
    </w:p>
    <w:p w:rsidR="00F65F94" w:rsidRDefault="00F65F94">
      <w:pPr>
        <w:ind w:right="141" w:firstLine="567"/>
        <w:contextualSpacing/>
        <w:jc w:val="both"/>
        <w:rPr>
          <w:szCs w:val="28"/>
        </w:rPr>
      </w:pPr>
    </w:p>
    <w:p w:rsidR="00F65F94" w:rsidRDefault="00F65F94">
      <w:pPr>
        <w:ind w:right="141" w:firstLine="567"/>
        <w:contextualSpacing/>
        <w:jc w:val="both"/>
        <w:rPr>
          <w:sz w:val="24"/>
          <w:szCs w:val="24"/>
        </w:rPr>
      </w:pPr>
    </w:p>
    <w:p w:rsidR="00F65F94" w:rsidRDefault="008F336F" w:rsidP="00044893">
      <w:pPr>
        <w:ind w:right="170"/>
        <w:contextualSpacing/>
        <w:jc w:val="both"/>
      </w:pPr>
      <w:r>
        <w:rPr>
          <w:b/>
        </w:rPr>
        <w:t xml:space="preserve">Глава Турковского </w:t>
      </w:r>
    </w:p>
    <w:p w:rsidR="00F65F94" w:rsidRDefault="008F336F" w:rsidP="00044893">
      <w:pPr>
        <w:ind w:right="170"/>
        <w:contextualSpacing/>
        <w:jc w:val="both"/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  <w:t xml:space="preserve">  </w:t>
      </w:r>
      <w:r w:rsidR="00044893">
        <w:rPr>
          <w:b/>
        </w:rPr>
        <w:t xml:space="preserve">            </w:t>
      </w:r>
      <w:r>
        <w:rPr>
          <w:b/>
        </w:rPr>
        <w:t>А.В. Никитин</w:t>
      </w:r>
    </w:p>
    <w:p w:rsidR="00F65F94" w:rsidRDefault="008F336F">
      <w:pPr>
        <w:jc w:val="both"/>
        <w:rPr>
          <w:sz w:val="24"/>
          <w:szCs w:val="24"/>
        </w:rPr>
      </w:pPr>
      <w:r>
        <w:br w:type="page"/>
      </w:r>
    </w:p>
    <w:p w:rsidR="00044893" w:rsidRDefault="00044893" w:rsidP="00044893">
      <w:pPr>
        <w:ind w:left="3540" w:firstLine="1563"/>
        <w:contextualSpacing/>
        <w:rPr>
          <w:szCs w:val="28"/>
        </w:rPr>
      </w:pPr>
    </w:p>
    <w:p w:rsidR="00F65F94" w:rsidRDefault="008F336F" w:rsidP="00044893">
      <w:pPr>
        <w:ind w:left="3540" w:firstLine="1563"/>
        <w:contextualSpacing/>
        <w:rPr>
          <w:szCs w:val="28"/>
        </w:rPr>
      </w:pPr>
      <w:r>
        <w:rPr>
          <w:szCs w:val="28"/>
        </w:rPr>
        <w:t xml:space="preserve">Приложение  к постановлению </w:t>
      </w:r>
    </w:p>
    <w:p w:rsidR="00F65F94" w:rsidRDefault="008F336F" w:rsidP="00044893">
      <w:pPr>
        <w:ind w:left="3540" w:firstLine="1563"/>
        <w:contextualSpacing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F65F94" w:rsidRDefault="00044893" w:rsidP="00044893">
      <w:pPr>
        <w:ind w:left="3540" w:firstLine="1563"/>
        <w:contextualSpacing/>
        <w:rPr>
          <w:szCs w:val="28"/>
        </w:rPr>
      </w:pPr>
      <w:r>
        <w:rPr>
          <w:szCs w:val="28"/>
        </w:rPr>
        <w:t>района от 27.12.2024 г.  № 612</w:t>
      </w:r>
    </w:p>
    <w:p w:rsidR="00F65F94" w:rsidRDefault="00F65F94">
      <w:pPr>
        <w:contextualSpacing/>
        <w:jc w:val="center"/>
        <w:rPr>
          <w:b/>
          <w:szCs w:val="28"/>
        </w:rPr>
      </w:pPr>
    </w:p>
    <w:p w:rsidR="00F65F94" w:rsidRDefault="008F336F">
      <w:pPr>
        <w:contextualSpacing/>
        <w:jc w:val="center"/>
        <w:rPr>
          <w:szCs w:val="28"/>
        </w:rPr>
      </w:pPr>
      <w:r>
        <w:rPr>
          <w:b/>
          <w:szCs w:val="28"/>
        </w:rPr>
        <w:t>Тарифы</w:t>
      </w:r>
    </w:p>
    <w:p w:rsidR="00F65F94" w:rsidRDefault="008F336F">
      <w:pPr>
        <w:contextualSpacing/>
        <w:jc w:val="center"/>
        <w:rPr>
          <w:szCs w:val="28"/>
        </w:rPr>
      </w:pPr>
      <w:r>
        <w:rPr>
          <w:b/>
          <w:szCs w:val="28"/>
        </w:rPr>
        <w:t>на платные услуги, предоставляемые муниципальным учреждением культуры «</w:t>
      </w:r>
      <w:proofErr w:type="spellStart"/>
      <w:r>
        <w:rPr>
          <w:b/>
          <w:szCs w:val="28"/>
        </w:rPr>
        <w:t>Турковский</w:t>
      </w:r>
      <w:proofErr w:type="spellEnd"/>
      <w:r>
        <w:rPr>
          <w:b/>
          <w:szCs w:val="28"/>
        </w:rPr>
        <w:t xml:space="preserve"> районный Дом культуры»</w:t>
      </w:r>
    </w:p>
    <w:tbl>
      <w:tblPr>
        <w:tblW w:w="9473" w:type="dxa"/>
        <w:tblLook w:val="01E0" w:firstRow="1" w:lastRow="1" w:firstColumn="1" w:lastColumn="1" w:noHBand="0" w:noVBand="0"/>
      </w:tblPr>
      <w:tblGrid>
        <w:gridCol w:w="623"/>
        <w:gridCol w:w="4804"/>
        <w:gridCol w:w="1981"/>
        <w:gridCol w:w="2065"/>
      </w:tblGrid>
      <w:tr w:rsidR="00F65F94" w:rsidTr="00044893">
        <w:trPr>
          <w:trHeight w:val="33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94" w:rsidRDefault="008F336F">
            <w:pPr>
              <w:pStyle w:val="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F94" w:rsidRDefault="008F336F">
            <w:pPr>
              <w:pStyle w:val="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F94" w:rsidRDefault="008F336F">
            <w:pPr>
              <w:pStyle w:val="ac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94" w:rsidRDefault="008F336F">
            <w:pPr>
              <w:pStyle w:val="ac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по Пушкинской карте, руб.</w:t>
            </w:r>
          </w:p>
        </w:tc>
      </w:tr>
      <w:tr w:rsidR="00F65F94" w:rsidTr="00044893">
        <w:trPr>
          <w:trHeight w:val="28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Посещение дискотеки (разовое посещение)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50,0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Посещение Турковского краеведческого музея, для детей до 14 лет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50,0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Посещение Турковского краеведческого музея, для взрослых и молодежи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150,0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Посещение Турковского краеведческого музея по Пушкинской карте (с 14 до 22 лет)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250,0</w:t>
            </w:r>
          </w:p>
        </w:tc>
      </w:tr>
      <w:tr w:rsidR="00F65F94" w:rsidTr="0004489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Посещение концерта МУК «ТРДК» (сельские Дома культуры)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50,0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Посещение концерта МУК «ТРДК» (районный Дом культуры)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150,0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250,0</w:t>
            </w:r>
          </w:p>
        </w:tc>
      </w:tr>
      <w:tr w:rsidR="00F65F94" w:rsidTr="0004489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Посещение детских кружков (абонемент на месяц)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250,0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Творческое развитие детей 3-6 лет (в месяц)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1000,0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Прокат костюмов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1000,0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Новогодние поздравления на дому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1500,0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Проведение детских праздников и дней рождений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3000,0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Концертное оформление бракосочетаний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3000,0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Проведение профессиональных праздников для организаций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5000,0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Проведение мероприятий для учащихся школ на базе МУК «ТРДК»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100,0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250,0</w:t>
            </w: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>Показ киножурнала «</w:t>
            </w:r>
            <w:proofErr w:type="spellStart"/>
            <w:r>
              <w:rPr>
                <w:szCs w:val="28"/>
                <w:lang w:eastAsia="en-US"/>
              </w:rPr>
              <w:t>Мульт</w:t>
            </w:r>
            <w:proofErr w:type="spellEnd"/>
            <w:r>
              <w:rPr>
                <w:szCs w:val="28"/>
                <w:lang w:eastAsia="en-US"/>
              </w:rPr>
              <w:t xml:space="preserve"> в кино» детский (до 7 лет включительно)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100,0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>Показ киножурнала «</w:t>
            </w:r>
            <w:proofErr w:type="spellStart"/>
            <w:r>
              <w:rPr>
                <w:szCs w:val="28"/>
                <w:lang w:eastAsia="en-US"/>
              </w:rPr>
              <w:t>Мульт</w:t>
            </w:r>
            <w:proofErr w:type="spellEnd"/>
            <w:r>
              <w:rPr>
                <w:szCs w:val="28"/>
                <w:lang w:eastAsia="en-US"/>
              </w:rPr>
              <w:t xml:space="preserve"> в кино» взрослый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150,0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F65F94">
            <w:pPr>
              <w:jc w:val="center"/>
              <w:rPr>
                <w:szCs w:val="28"/>
              </w:rPr>
            </w:pP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>Показ киножурнала «</w:t>
            </w:r>
            <w:proofErr w:type="spellStart"/>
            <w:r>
              <w:rPr>
                <w:szCs w:val="28"/>
                <w:lang w:eastAsia="en-US"/>
              </w:rPr>
              <w:t>Мульт</w:t>
            </w:r>
            <w:proofErr w:type="spellEnd"/>
            <w:r>
              <w:rPr>
                <w:szCs w:val="28"/>
                <w:lang w:eastAsia="en-US"/>
              </w:rPr>
              <w:t xml:space="preserve"> в кино» </w:t>
            </w:r>
            <w:proofErr w:type="gramStart"/>
            <w:r>
              <w:rPr>
                <w:szCs w:val="28"/>
                <w:lang w:eastAsia="en-US"/>
              </w:rPr>
              <w:t xml:space="preserve">( </w:t>
            </w:r>
            <w:proofErr w:type="gramEnd"/>
            <w:r>
              <w:rPr>
                <w:szCs w:val="28"/>
                <w:lang w:eastAsia="en-US"/>
              </w:rPr>
              <w:t>с 14 до 22 лет)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180,0</w:t>
            </w: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>Кинопоказ для детей с 3 до 12 лет включительно в будние дни до 13:00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100,0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Кинопоказ для детей с 3 до 12 лет </w:t>
            </w:r>
            <w:r>
              <w:rPr>
                <w:szCs w:val="28"/>
                <w:lang w:eastAsia="en-US"/>
              </w:rPr>
              <w:lastRenderedPageBreak/>
              <w:t>включительно в будние дни с 13:00 до 22:00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lastRenderedPageBreak/>
              <w:t>200,0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20.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>Кинопоказ для детей с 3 до 12 лет включительно в выходные и праздничные дни до 13:00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200,0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>Кинопоказ для детей с 3 до 12 лет включительно в выходные и праздничные дни с 13:00 до 22:00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220,0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>Кинопоказ для взрослых в будние дни до 13:00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200,0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>Кинопоказ для взрослых в будние дни с 13:00 до 22:00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240,0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>Кинопоказ для взрослых в будние дни  с  22:00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250,0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>Кинопоказ для взрослых в выходные и праздничные дни до 13:00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240,0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>Кинопоказ для взрослых в выходные и праздничные дни с 13:00 до 22:00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250,0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>Кинопоказ для взрослых в выходные и праздничные дни с 22:00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250,0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Кинопоказ в будние дни до 13:00 </w:t>
            </w:r>
            <w:proofErr w:type="gramStart"/>
            <w:r>
              <w:rPr>
                <w:szCs w:val="28"/>
                <w:lang w:eastAsia="en-US"/>
              </w:rPr>
              <w:t xml:space="preserve">( </w:t>
            </w:r>
            <w:proofErr w:type="gramEnd"/>
            <w:r>
              <w:rPr>
                <w:szCs w:val="28"/>
                <w:lang w:eastAsia="en-US"/>
              </w:rPr>
              <w:t>с 14 до 22 лет)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Кинопоказ в будние дни с 13:00 до 22:00 </w:t>
            </w:r>
            <w:proofErr w:type="gramStart"/>
            <w:r>
              <w:rPr>
                <w:szCs w:val="28"/>
                <w:lang w:eastAsia="en-US"/>
              </w:rPr>
              <w:t xml:space="preserve">( </w:t>
            </w:r>
            <w:proofErr w:type="gramEnd"/>
            <w:r>
              <w:rPr>
                <w:szCs w:val="28"/>
                <w:lang w:eastAsia="en-US"/>
              </w:rPr>
              <w:t>с 14 до 22 лет)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280,0</w:t>
            </w: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Кинопоказ в будние дни с 22:00 </w:t>
            </w:r>
            <w:proofErr w:type="gramStart"/>
            <w:r>
              <w:rPr>
                <w:szCs w:val="28"/>
                <w:lang w:eastAsia="en-US"/>
              </w:rPr>
              <w:t xml:space="preserve">( </w:t>
            </w:r>
            <w:proofErr w:type="gramEnd"/>
            <w:r>
              <w:rPr>
                <w:szCs w:val="28"/>
                <w:lang w:eastAsia="en-US"/>
              </w:rPr>
              <w:t>с 14 до 22 лет)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Кинопоказ в выходные и праздничные дни до 13:00 </w:t>
            </w:r>
            <w:proofErr w:type="gramStart"/>
            <w:r>
              <w:rPr>
                <w:szCs w:val="28"/>
                <w:lang w:eastAsia="en-US"/>
              </w:rPr>
              <w:t xml:space="preserve">( </w:t>
            </w:r>
            <w:proofErr w:type="gramEnd"/>
            <w:r>
              <w:rPr>
                <w:szCs w:val="28"/>
                <w:lang w:eastAsia="en-US"/>
              </w:rPr>
              <w:t>с 14 до 22 лет)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Кинопоказ в выходные и праздничные дни с 13:00 до 22:00 </w:t>
            </w:r>
            <w:proofErr w:type="gramStart"/>
            <w:r>
              <w:rPr>
                <w:szCs w:val="28"/>
                <w:lang w:eastAsia="en-US"/>
              </w:rPr>
              <w:t xml:space="preserve">( </w:t>
            </w:r>
            <w:proofErr w:type="gramEnd"/>
            <w:r>
              <w:rPr>
                <w:szCs w:val="28"/>
                <w:lang w:eastAsia="en-US"/>
              </w:rPr>
              <w:t>с 14 до 22 лет)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280,0</w:t>
            </w:r>
          </w:p>
        </w:tc>
      </w:tr>
      <w:tr w:rsidR="00F65F94" w:rsidTr="00044893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33.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Кинопоказ в выходные и праздничные дни с 22:00 </w:t>
            </w:r>
            <w:proofErr w:type="gramStart"/>
            <w:r>
              <w:rPr>
                <w:szCs w:val="28"/>
                <w:lang w:eastAsia="en-US"/>
              </w:rPr>
              <w:t xml:space="preserve">( </w:t>
            </w:r>
            <w:proofErr w:type="gramEnd"/>
            <w:r>
              <w:rPr>
                <w:szCs w:val="28"/>
                <w:lang w:eastAsia="en-US"/>
              </w:rPr>
              <w:t>с 14 до 22 лет)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94" w:rsidRDefault="008F336F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300,0</w:t>
            </w:r>
          </w:p>
        </w:tc>
      </w:tr>
    </w:tbl>
    <w:p w:rsidR="00F65F94" w:rsidRDefault="00F65F94">
      <w:pPr>
        <w:rPr>
          <w:szCs w:val="28"/>
        </w:rPr>
      </w:pPr>
    </w:p>
    <w:p w:rsidR="00F65F94" w:rsidRDefault="008F336F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Примечания:</w:t>
      </w:r>
    </w:p>
    <w:p w:rsidR="00F65F94" w:rsidRDefault="008F336F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 Для членов многодетных семей посещение структурного подразделения – музея муниципального учреждения культуры «</w:t>
      </w:r>
      <w:proofErr w:type="spellStart"/>
      <w:r>
        <w:rPr>
          <w:szCs w:val="28"/>
          <w:lang w:eastAsia="en-US"/>
        </w:rPr>
        <w:t>Турковский</w:t>
      </w:r>
      <w:proofErr w:type="spellEnd"/>
      <w:r>
        <w:rPr>
          <w:szCs w:val="28"/>
          <w:lang w:eastAsia="en-US"/>
        </w:rPr>
        <w:t xml:space="preserve"> районный Дом культуры» предоставляется бесплатно при предъявлении документов, подтверждающих право на льготы».</w:t>
      </w:r>
    </w:p>
    <w:p w:rsidR="00F65F94" w:rsidRDefault="008F336F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2. При посещении структурного подразделения муниципального учреждения культуры «</w:t>
      </w:r>
      <w:proofErr w:type="spellStart"/>
      <w:r>
        <w:rPr>
          <w:szCs w:val="28"/>
          <w:lang w:eastAsia="en-US"/>
        </w:rPr>
        <w:t>Турковский</w:t>
      </w:r>
      <w:proofErr w:type="spellEnd"/>
      <w:r>
        <w:rPr>
          <w:szCs w:val="28"/>
          <w:lang w:eastAsia="en-US"/>
        </w:rPr>
        <w:t xml:space="preserve"> районный Дом культуры» - кинотеатра «Космос» л</w:t>
      </w:r>
      <w:r>
        <w:rPr>
          <w:rFonts w:ascii="Liberation Serif;Times New Roma" w:eastAsia="Noto Serif CJK SC" w:hAnsi="Liberation Serif;Times New Roma" w:cs="Lohit Devanagari;Times New Roma"/>
          <w:bCs/>
          <w:iCs/>
          <w:kern w:val="2"/>
          <w:szCs w:val="28"/>
          <w:lang w:eastAsia="en-US" w:bidi="hi-IN"/>
        </w:rPr>
        <w:t>ьготный билет предоставляется:</w:t>
      </w:r>
    </w:p>
    <w:p w:rsidR="00F65F94" w:rsidRDefault="00752412">
      <w:pPr>
        <w:tabs>
          <w:tab w:val="left" w:pos="0"/>
        </w:tabs>
        <w:spacing w:line="276" w:lineRule="auto"/>
        <w:ind w:left="-142" w:firstLine="709"/>
        <w:jc w:val="both"/>
        <w:rPr>
          <w:szCs w:val="28"/>
          <w:lang w:eastAsia="en-US"/>
        </w:rPr>
      </w:pPr>
      <w:r>
        <w:rPr>
          <w:rFonts w:ascii="Liberation Serif;Times New Roma" w:eastAsia="Noto Serif CJK SC" w:hAnsi="Liberation Serif;Times New Roma" w:cs="Lohit Devanagari;Times New Roma"/>
          <w:kern w:val="2"/>
          <w:szCs w:val="28"/>
          <w:lang w:eastAsia="en-US" w:bidi="hi-IN"/>
        </w:rPr>
        <w:t>- л</w:t>
      </w:r>
      <w:r w:rsidR="008F336F">
        <w:rPr>
          <w:rFonts w:ascii="Liberation Serif;Times New Roma" w:eastAsia="Noto Serif CJK SC" w:hAnsi="Liberation Serif;Times New Roma" w:cs="Lohit Devanagari;Times New Roma"/>
          <w:kern w:val="2"/>
          <w:szCs w:val="28"/>
          <w:lang w:eastAsia="en-US" w:bidi="hi-IN"/>
        </w:rPr>
        <w:t>ицам с ограниченными возможностями здоровья,  ветеранам боевых действий  (при предъявлении соответствующего удостоверения) - на сеансы до 13:00 стоимость билета 150 рублей; на сеансы с 13:01 до 21:59 стоимость билета 170 рублей; на сеансы с 22:00 стоимость билета 200 рублей;</w:t>
      </w:r>
    </w:p>
    <w:p w:rsidR="00044893" w:rsidRDefault="00044893">
      <w:pPr>
        <w:tabs>
          <w:tab w:val="left" w:pos="0"/>
        </w:tabs>
        <w:spacing w:line="276" w:lineRule="auto"/>
        <w:ind w:left="-142" w:firstLine="709"/>
        <w:jc w:val="both"/>
        <w:rPr>
          <w:rFonts w:ascii="Liberation Serif;Times New Roma" w:eastAsia="Noto Serif CJK SC" w:hAnsi="Liberation Serif;Times New Roma" w:cs="Lohit Devanagari;Times New Roma"/>
          <w:kern w:val="2"/>
          <w:szCs w:val="28"/>
          <w:lang w:eastAsia="en-US" w:bidi="hi-IN"/>
        </w:rPr>
      </w:pPr>
    </w:p>
    <w:p w:rsidR="00F65F94" w:rsidRDefault="00752412">
      <w:pPr>
        <w:tabs>
          <w:tab w:val="left" w:pos="0"/>
        </w:tabs>
        <w:spacing w:line="276" w:lineRule="auto"/>
        <w:ind w:left="-142" w:firstLine="709"/>
        <w:jc w:val="both"/>
        <w:rPr>
          <w:szCs w:val="28"/>
          <w:lang w:eastAsia="en-US"/>
        </w:rPr>
      </w:pPr>
      <w:r>
        <w:rPr>
          <w:rFonts w:ascii="Liberation Serif;Times New Roma" w:eastAsia="Noto Serif CJK SC" w:hAnsi="Liberation Serif;Times New Roma" w:cs="Lohit Devanagari;Times New Roma"/>
          <w:kern w:val="2"/>
          <w:szCs w:val="28"/>
          <w:lang w:eastAsia="en-US" w:bidi="hi-IN"/>
        </w:rPr>
        <w:t>- ч</w:t>
      </w:r>
      <w:r w:rsidR="008F336F">
        <w:rPr>
          <w:rFonts w:ascii="Liberation Serif;Times New Roma" w:eastAsia="Noto Serif CJK SC" w:hAnsi="Liberation Serif;Times New Roma" w:cs="Lohit Devanagari;Times New Roma"/>
          <w:kern w:val="2"/>
          <w:szCs w:val="28"/>
          <w:lang w:eastAsia="en-US" w:bidi="hi-IN"/>
        </w:rPr>
        <w:t xml:space="preserve">ленам многодетных семей (при предъявлении соответствующего удостоверения) </w:t>
      </w:r>
      <w:r w:rsidR="008F336F">
        <w:rPr>
          <w:rFonts w:ascii="Liberation Serif;Times New Roma" w:eastAsia="Noto Serif CJK SC" w:hAnsi="Liberation Serif;Times New Roma" w:cs="Lohit Devanagari;Times New Roma"/>
          <w:b/>
          <w:bCs/>
          <w:kern w:val="2"/>
          <w:szCs w:val="28"/>
          <w:lang w:eastAsia="en-US" w:bidi="hi-IN"/>
        </w:rPr>
        <w:t xml:space="preserve">Льгота «Многодетна семья» - покупка </w:t>
      </w:r>
      <w:r w:rsidR="008F336F">
        <w:rPr>
          <w:rFonts w:ascii="Liberation Serif;Times New Roma" w:eastAsia="Noto Serif CJK SC" w:hAnsi="Liberation Serif;Times New Roma" w:cs="Lohit Devanagari;Times New Roma"/>
          <w:kern w:val="2"/>
          <w:szCs w:val="28"/>
          <w:lang w:eastAsia="en-US" w:bidi="hi-IN"/>
        </w:rPr>
        <w:t xml:space="preserve">билетов со скидкой 15% на каждого члена семьи. Действует на фильмы с возрастными ограничениями «0+», «6+», «12+»; </w:t>
      </w:r>
    </w:p>
    <w:p w:rsidR="00F65F94" w:rsidRDefault="00752412">
      <w:pPr>
        <w:tabs>
          <w:tab w:val="left" w:pos="0"/>
        </w:tabs>
        <w:spacing w:line="276" w:lineRule="auto"/>
        <w:ind w:left="-142" w:firstLine="709"/>
        <w:jc w:val="both"/>
        <w:rPr>
          <w:szCs w:val="28"/>
          <w:lang w:eastAsia="en-US"/>
        </w:rPr>
      </w:pPr>
      <w:r>
        <w:rPr>
          <w:rFonts w:ascii="Liberation Serif;Times New Roma" w:eastAsia="Noto Serif CJK SC" w:hAnsi="Liberation Serif;Times New Roma" w:cs="Lohit Devanagari;Times New Roma"/>
          <w:kern w:val="2"/>
          <w:szCs w:val="28"/>
          <w:lang w:eastAsia="en-US" w:bidi="hi-IN"/>
        </w:rPr>
        <w:t>- п</w:t>
      </w:r>
      <w:r w:rsidR="008F336F">
        <w:rPr>
          <w:rFonts w:ascii="Liberation Serif;Times New Roma" w:eastAsia="Noto Serif CJK SC" w:hAnsi="Liberation Serif;Times New Roma" w:cs="Lohit Devanagari;Times New Roma"/>
          <w:kern w:val="2"/>
          <w:szCs w:val="28"/>
          <w:lang w:eastAsia="en-US" w:bidi="hi-IN"/>
        </w:rPr>
        <w:t>ри групповом посещении сеанса (группа от 10 человек).</w:t>
      </w:r>
    </w:p>
    <w:p w:rsidR="00F65F94" w:rsidRDefault="008F336F">
      <w:pPr>
        <w:spacing w:line="276" w:lineRule="auto"/>
        <w:ind w:left="-57" w:firstLine="624"/>
        <w:jc w:val="both"/>
        <w:rPr>
          <w:szCs w:val="28"/>
          <w:lang w:eastAsia="en-US"/>
        </w:rPr>
      </w:pPr>
      <w:r>
        <w:rPr>
          <w:rFonts w:ascii="Liberation Serif;Times New Roma" w:eastAsia="Liberation Serif;Times New Roma" w:hAnsi="Liberation Serif;Times New Roma" w:cs="Liberation Serif;Times New Roma"/>
          <w:kern w:val="2"/>
          <w:szCs w:val="28"/>
          <w:lang w:eastAsia="en-US" w:bidi="hi-IN"/>
        </w:rPr>
        <w:t xml:space="preserve">2.1. </w:t>
      </w:r>
      <w:r>
        <w:rPr>
          <w:rFonts w:ascii="Liberation Serif;Times New Roma" w:eastAsia="Noto Serif CJK SC" w:hAnsi="Liberation Serif;Times New Roma" w:cs="Lohit Devanagari;Times New Roma"/>
          <w:bCs/>
          <w:iCs/>
          <w:kern w:val="2"/>
          <w:szCs w:val="28"/>
          <w:lang w:eastAsia="en-US" w:bidi="hi-IN"/>
        </w:rPr>
        <w:t>Тип билета «Льготный» не действует:</w:t>
      </w:r>
    </w:p>
    <w:p w:rsidR="00F65F94" w:rsidRDefault="008F336F">
      <w:pPr>
        <w:spacing w:line="276" w:lineRule="auto"/>
        <w:ind w:left="-142" w:firstLine="709"/>
        <w:jc w:val="both"/>
        <w:rPr>
          <w:szCs w:val="28"/>
          <w:lang w:eastAsia="en-US"/>
        </w:rPr>
      </w:pPr>
      <w:r>
        <w:rPr>
          <w:rFonts w:ascii="Liberation Serif;Times New Roma" w:eastAsia="Noto Serif CJK SC" w:hAnsi="Liberation Serif;Times New Roma" w:cs="Lohit Devanagari;Times New Roma"/>
          <w:kern w:val="2"/>
          <w:szCs w:val="28"/>
          <w:lang w:eastAsia="en-US" w:bidi="hi-IN"/>
        </w:rPr>
        <w:t>- в праздничные дни;</w:t>
      </w:r>
    </w:p>
    <w:p w:rsidR="00F65F94" w:rsidRDefault="008F336F">
      <w:pPr>
        <w:spacing w:line="276" w:lineRule="auto"/>
        <w:ind w:left="-142" w:firstLine="709"/>
        <w:jc w:val="both"/>
        <w:rPr>
          <w:szCs w:val="28"/>
          <w:lang w:eastAsia="en-US"/>
        </w:rPr>
      </w:pPr>
      <w:r>
        <w:rPr>
          <w:rFonts w:ascii="Liberation Serif;Times New Roma" w:eastAsia="Noto Serif CJK SC" w:hAnsi="Liberation Serif;Times New Roma" w:cs="Lohit Devanagari;Times New Roma"/>
          <w:kern w:val="2"/>
          <w:szCs w:val="28"/>
          <w:lang w:eastAsia="en-US" w:bidi="hi-IN"/>
        </w:rPr>
        <w:t>- в первую неделю проката блокбастеров и суперблокбастеров;</w:t>
      </w:r>
    </w:p>
    <w:p w:rsidR="00F65F94" w:rsidRDefault="008F336F">
      <w:pPr>
        <w:spacing w:line="276" w:lineRule="auto"/>
        <w:ind w:left="-142" w:firstLine="709"/>
        <w:jc w:val="both"/>
        <w:rPr>
          <w:szCs w:val="28"/>
          <w:lang w:eastAsia="en-US"/>
        </w:rPr>
      </w:pPr>
      <w:r>
        <w:rPr>
          <w:rFonts w:ascii="Liberation Serif;Times New Roma" w:eastAsia="Noto Serif CJK SC" w:hAnsi="Liberation Serif;Times New Roma" w:cs="Lohit Devanagari;Times New Roma"/>
          <w:kern w:val="2"/>
          <w:szCs w:val="28"/>
          <w:lang w:eastAsia="en-US" w:bidi="hi-IN"/>
        </w:rPr>
        <w:t>- на репертуар «</w:t>
      </w:r>
      <w:proofErr w:type="spellStart"/>
      <w:r>
        <w:rPr>
          <w:rFonts w:ascii="Liberation Serif;Times New Roma" w:eastAsia="Noto Serif CJK SC" w:hAnsi="Liberation Serif;Times New Roma" w:cs="Lohit Devanagari;Times New Roma"/>
          <w:kern w:val="2"/>
          <w:szCs w:val="28"/>
          <w:lang w:eastAsia="en-US" w:bidi="hi-IN"/>
        </w:rPr>
        <w:t>Мульт</w:t>
      </w:r>
      <w:proofErr w:type="spellEnd"/>
      <w:r>
        <w:rPr>
          <w:rFonts w:ascii="Liberation Serif;Times New Roma" w:eastAsia="Noto Serif CJK SC" w:hAnsi="Liberation Serif;Times New Roma" w:cs="Lohit Devanagari;Times New Roma"/>
          <w:kern w:val="2"/>
          <w:szCs w:val="28"/>
          <w:lang w:eastAsia="en-US" w:bidi="hi-IN"/>
        </w:rPr>
        <w:t xml:space="preserve"> в кино».</w:t>
      </w:r>
    </w:p>
    <w:p w:rsidR="00F65F94" w:rsidRDefault="008F336F">
      <w:pPr>
        <w:spacing w:line="360" w:lineRule="auto"/>
        <w:ind w:left="-142" w:firstLine="709"/>
        <w:jc w:val="both"/>
        <w:rPr>
          <w:rFonts w:ascii="Liberation Serif;Times New Roma" w:eastAsia="Noto Serif CJK SC" w:hAnsi="Liberation Serif;Times New Roma" w:cs="Lohit Devanagari;Times New Roma"/>
          <w:kern w:val="2"/>
          <w:szCs w:val="28"/>
          <w:lang w:eastAsia="en-US" w:bidi="hi-IN"/>
        </w:rPr>
      </w:pPr>
      <w:r>
        <w:rPr>
          <w:rFonts w:ascii="Liberation Serif;Times New Roma" w:eastAsia="Noto Serif CJK SC" w:hAnsi="Liberation Serif;Times New Roma" w:cs="Lohit Devanagari;Times New Roma"/>
          <w:kern w:val="2"/>
          <w:szCs w:val="28"/>
          <w:lang w:eastAsia="en-US" w:bidi="hi-IN"/>
        </w:rPr>
        <w:t xml:space="preserve">2.2. Льготы и акции не суммируются.  </w:t>
      </w:r>
    </w:p>
    <w:p w:rsidR="00F65F94" w:rsidRDefault="008F336F" w:rsidP="00752412">
      <w:pPr>
        <w:ind w:firstLine="567"/>
        <w:jc w:val="both"/>
        <w:rPr>
          <w:rFonts w:eastAsia="Noto Serif CJK SC"/>
          <w:lang w:eastAsia="en-US" w:bidi="hi-IN"/>
        </w:rPr>
      </w:pPr>
      <w:r>
        <w:rPr>
          <w:rFonts w:eastAsia="Noto Serif CJK SC"/>
          <w:lang w:eastAsia="en-US" w:bidi="hi-IN"/>
        </w:rPr>
        <w:t>2.3. Льготы не распространяются на фильмы, по которым действует меморандум компании-прокатчика, и/или если в договоре с дистрибьюторской</w:t>
      </w:r>
      <w:bookmarkStart w:id="0" w:name="_GoBack"/>
      <w:bookmarkEnd w:id="0"/>
      <w:r>
        <w:rPr>
          <w:rFonts w:eastAsia="Noto Serif CJK SC"/>
          <w:lang w:eastAsia="en-US" w:bidi="hi-IN"/>
        </w:rPr>
        <w:t xml:space="preserve"> компанией установле</w:t>
      </w:r>
      <w:r w:rsidR="00752412">
        <w:rPr>
          <w:rFonts w:eastAsia="Noto Serif CJK SC"/>
          <w:lang w:eastAsia="en-US" w:bidi="hi-IN"/>
        </w:rPr>
        <w:t>на минимальная стоимость билета</w:t>
      </w:r>
      <w:r>
        <w:rPr>
          <w:rFonts w:eastAsia="Noto Serif CJK SC"/>
          <w:lang w:eastAsia="en-US" w:bidi="hi-IN"/>
        </w:rPr>
        <w:t xml:space="preserve">. </w:t>
      </w:r>
    </w:p>
    <w:sectPr w:rsidR="00F65F94" w:rsidSect="00044893">
      <w:pgSz w:w="11906" w:h="16838"/>
      <w:pgMar w:top="142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;Times New Roma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94"/>
    <w:rsid w:val="000438FB"/>
    <w:rsid w:val="00044893"/>
    <w:rsid w:val="00752412"/>
    <w:rsid w:val="008F336F"/>
    <w:rsid w:val="00F6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001C29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Liberation Serif;Times New Roma" w:eastAsia="Noto Serif CJK SC" w:hAnsi="Liberation Serif;Times New Roma" w:cs="Lohit Devanagari;Times New Rom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0">
    <w:name w:val="Body Text 2"/>
    <w:basedOn w:val="a"/>
    <w:qFormat/>
    <w:rsid w:val="00917D70"/>
    <w:pPr>
      <w:jc w:val="both"/>
    </w:pPr>
  </w:style>
  <w:style w:type="paragraph" w:styleId="aa">
    <w:name w:val="Block Text"/>
    <w:basedOn w:val="a"/>
    <w:qFormat/>
    <w:rsid w:val="00572718"/>
    <w:pPr>
      <w:ind w:left="-360" w:right="175" w:firstLine="360"/>
    </w:pPr>
    <w:rPr>
      <w:sz w:val="24"/>
      <w:szCs w:val="24"/>
    </w:rPr>
  </w:style>
  <w:style w:type="paragraph" w:styleId="ab">
    <w:name w:val="Balloon Text"/>
    <w:basedOn w:val="a"/>
    <w:qFormat/>
    <w:rsid w:val="00001C2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sz w:val="20"/>
    </w:rPr>
  </w:style>
  <w:style w:type="paragraph" w:customStyle="1" w:styleId="1">
    <w:name w:val="Абзац списка1"/>
    <w:basedOn w:val="a"/>
    <w:qFormat/>
    <w:rsid w:val="001E639D"/>
    <w:pPr>
      <w:spacing w:after="200" w:line="276" w:lineRule="auto"/>
      <w:ind w:left="720"/>
      <w:contextualSpacing/>
    </w:pPr>
    <w:rPr>
      <w:sz w:val="20"/>
      <w:lang w:eastAsia="en-US"/>
    </w:rPr>
  </w:style>
  <w:style w:type="paragraph" w:styleId="ad">
    <w:name w:val="No Spacing"/>
    <w:uiPriority w:val="1"/>
    <w:qFormat/>
    <w:rsid w:val="00E4030D"/>
    <w:rPr>
      <w:sz w:val="28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001C29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Liberation Serif;Times New Roma" w:eastAsia="Noto Serif CJK SC" w:hAnsi="Liberation Serif;Times New Roma" w:cs="Lohit Devanagari;Times New Rom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0">
    <w:name w:val="Body Text 2"/>
    <w:basedOn w:val="a"/>
    <w:qFormat/>
    <w:rsid w:val="00917D70"/>
    <w:pPr>
      <w:jc w:val="both"/>
    </w:pPr>
  </w:style>
  <w:style w:type="paragraph" w:styleId="aa">
    <w:name w:val="Block Text"/>
    <w:basedOn w:val="a"/>
    <w:qFormat/>
    <w:rsid w:val="00572718"/>
    <w:pPr>
      <w:ind w:left="-360" w:right="175" w:firstLine="360"/>
    </w:pPr>
    <w:rPr>
      <w:sz w:val="24"/>
      <w:szCs w:val="24"/>
    </w:rPr>
  </w:style>
  <w:style w:type="paragraph" w:styleId="ab">
    <w:name w:val="Balloon Text"/>
    <w:basedOn w:val="a"/>
    <w:qFormat/>
    <w:rsid w:val="00001C2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sz w:val="20"/>
    </w:rPr>
  </w:style>
  <w:style w:type="paragraph" w:customStyle="1" w:styleId="1">
    <w:name w:val="Абзац списка1"/>
    <w:basedOn w:val="a"/>
    <w:qFormat/>
    <w:rsid w:val="001E639D"/>
    <w:pPr>
      <w:spacing w:after="200" w:line="276" w:lineRule="auto"/>
      <w:ind w:left="720"/>
      <w:contextualSpacing/>
    </w:pPr>
    <w:rPr>
      <w:sz w:val="20"/>
      <w:lang w:eastAsia="en-US"/>
    </w:rPr>
  </w:style>
  <w:style w:type="paragraph" w:styleId="ad">
    <w:name w:val="No Spacing"/>
    <w:uiPriority w:val="1"/>
    <w:qFormat/>
    <w:rsid w:val="00E4030D"/>
    <w:rPr>
      <w:sz w:val="28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qxyk412PYaT1ukSaq4GRCiuTe5XCuOFVvDWw7DKOZH0=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xZOBxf/mmEoGoLedy85qjfKh6cdhOCI+41VvbVtaOFM=</DigestValue>
    </Reference>
  </SignedInfo>
  <SignatureValue>H6J+o/zzDTZGxU/ki/K//mRMbX2ZHCmKrrXbbvsNqLRMP2UFPoX+CNOnTdUjqbCH
Op7dS2B5N4SOJfzy5AKFOg==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0fr46cptCmXobqhfypvSMSsbWFS75uf8nOSHgQ8AnCY=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ur7SkEAh556n/xgaDcrEclDg1iRLIEprqnc5ZgSkxa0=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+Mcq9301UlW7E/cWLtyqG8aB0M0sUQYBoZzAvNgkmw4=</DigestValue>
      </Reference>
      <Reference URI="/word/media/image1.jpeg?ContentType=image/jpeg">
        <DigestMethod Algorithm="http://www.w3.org/2001/04/xmldsig-more#gostr34112012-256"/>
        <DigestValue>06fse9N/SqTtwZdw4rfwvHGDrtfcgJAV8yd9m9E7oA8=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xG0bUwtF+bx06/O3Q03BkgaJdkL4HiRYc+7o0ColfXk=</DigestValue>
      </Reference>
      <Reference URI="/word/styles.xml?ContentType=application/vnd.openxmlformats-officedocument.wordprocessingml.styles+xml">
        <DigestMethod Algorithm="http://www.w3.org/2001/04/xmldsig-more#gostr34112012-256"/>
        <DigestValue>GYYb8JlhMo+U5zwEfVdlwxg7i3b//aoDOCq3fLqJ9vg=</DigestValue>
      </Reference>
      <Reference URI="/word/stylesWithEffects.xml?ContentType=application/vnd.ms-word.stylesWithEffects+xml">
        <DigestMethod Algorithm="http://www.w3.org/2001/04/xmldsig-more#gostr34112012-256"/>
        <DigestValue>q4+4RLDl6qEWLgmDt2o1NcX1P5S4WABeNG7ZNf/smWE=</DigestValue>
      </Reference>
      <Reference URI="/word/theme/theme1.xml?ContentType=application/vnd.openxmlformats-officedocument.theme+xml">
        <DigestMethod Algorithm="http://www.w3.org/2001/04/xmldsig-more#gostr34112012-256"/>
        <DigestValue>oR0oax9Ek4cFrKJhkAnUul81iO5On/3SjbOeSF5MHuY=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3+OPzzpuEjpSBaLpg00N4yAjKdRry28B0sBp2JyqEfg=</DigestValue>
      </Reference>
    </Manifest>
    <SignatureProperties>
      <SignatureProperty Id="idSignatureTime" Target="#idPackageSignature">
        <mdssi:SignatureTime>
          <mdssi:Format>YYYY-MM-DDThh:mm:ssTZD</mdssi:Format>
          <mdssi:Value>2025-02-13T11:07:14Z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2025-02-13T11:07:14Z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ТМР</dc:creator>
  <cp:lastModifiedBy>User</cp:lastModifiedBy>
  <cp:revision>3</cp:revision>
  <cp:lastPrinted>2022-11-30T10:34:00Z</cp:lastPrinted>
  <dcterms:created xsi:type="dcterms:W3CDTF">2024-12-27T11:03:00Z</dcterms:created>
  <dcterms:modified xsi:type="dcterms:W3CDTF">2024-12-27T11:10:00Z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