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AD" w:rsidRDefault="00E75FC4">
      <w:pPr>
        <w:ind w:right="141"/>
        <w:jc w:val="center"/>
        <w:rPr>
          <w:rFonts w:ascii="PT Astra Serif" w:hAnsi="PT Astra Serif"/>
        </w:rPr>
      </w:pPr>
      <w:r>
        <w:rPr>
          <w:noProof/>
        </w:rPr>
        <w:drawing>
          <wp:inline distT="0" distB="0" distL="0" distR="0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EAD" w:rsidRDefault="00E75FC4">
      <w:pPr>
        <w:ind w:right="141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АДМИНИСТРАЦИЯ</w:t>
      </w:r>
    </w:p>
    <w:p w:rsidR="00027EAD" w:rsidRDefault="00E75FC4">
      <w:pPr>
        <w:ind w:right="141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 xml:space="preserve">ТУРКОВСКОГО МУНИЦИПАЛЬНОГО РАЙОНА </w:t>
      </w:r>
    </w:p>
    <w:p w:rsidR="00027EAD" w:rsidRDefault="00E75FC4">
      <w:pPr>
        <w:ind w:right="141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САРАТОВСКОЙ ОБЛАСТИ</w:t>
      </w:r>
    </w:p>
    <w:p w:rsidR="00027EAD" w:rsidRDefault="00027EAD">
      <w:pPr>
        <w:ind w:right="141"/>
        <w:jc w:val="center"/>
        <w:rPr>
          <w:rFonts w:ascii="PT Astra Serif" w:hAnsi="PT Astra Serif"/>
          <w:b/>
          <w:sz w:val="24"/>
        </w:rPr>
      </w:pPr>
    </w:p>
    <w:p w:rsidR="00027EAD" w:rsidRDefault="00E75FC4">
      <w:pPr>
        <w:pStyle w:val="2"/>
        <w:ind w:right="141"/>
        <w:rPr>
          <w:rFonts w:ascii="PT Astra Serif" w:hAnsi="PT Astra Serif"/>
        </w:rPr>
      </w:pPr>
      <w:r>
        <w:rPr>
          <w:rFonts w:ascii="PT Astra Serif" w:hAnsi="PT Astra Serif"/>
        </w:rPr>
        <w:t>ПОСТАНОВЛЕНИЕ</w:t>
      </w:r>
    </w:p>
    <w:p w:rsidR="00027EAD" w:rsidRDefault="00027EAD">
      <w:pPr>
        <w:ind w:right="141"/>
        <w:rPr>
          <w:rFonts w:ascii="PT Astra Serif" w:hAnsi="PT Astra Serif"/>
        </w:rPr>
      </w:pPr>
    </w:p>
    <w:p w:rsidR="00027EAD" w:rsidRDefault="00E75FC4">
      <w:pPr>
        <w:ind w:right="141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="00D53555">
        <w:rPr>
          <w:rFonts w:ascii="PT Astra Serif" w:hAnsi="PT Astra Serif"/>
        </w:rPr>
        <w:t>27</w:t>
      </w:r>
      <w:r>
        <w:rPr>
          <w:rFonts w:ascii="PT Astra Serif" w:hAnsi="PT Astra Serif"/>
        </w:rPr>
        <w:t>.</w:t>
      </w:r>
      <w:r>
        <w:rPr>
          <w:rFonts w:ascii="PT Astra Serif" w:hAnsi="PT Astra Serif"/>
        </w:rPr>
        <w:t>02</w:t>
      </w:r>
      <w:r>
        <w:rPr>
          <w:rFonts w:ascii="PT Astra Serif" w:hAnsi="PT Astra Serif"/>
        </w:rPr>
        <w:t>.202</w:t>
      </w:r>
      <w:r>
        <w:rPr>
          <w:rFonts w:ascii="PT Astra Serif" w:hAnsi="PT Astra Serif"/>
        </w:rPr>
        <w:t>4</w:t>
      </w:r>
      <w:r>
        <w:rPr>
          <w:rFonts w:ascii="PT Astra Serif" w:hAnsi="PT Astra Serif"/>
        </w:rPr>
        <w:t xml:space="preserve"> г.   </w:t>
      </w:r>
      <w:r w:rsidR="00D53555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№ </w:t>
      </w:r>
      <w:r w:rsidR="00D53555">
        <w:rPr>
          <w:rFonts w:ascii="PT Astra Serif" w:hAnsi="PT Astra Serif"/>
        </w:rPr>
        <w:t>86</w:t>
      </w:r>
    </w:p>
    <w:p w:rsidR="00027EAD" w:rsidRDefault="00027EAD">
      <w:pPr>
        <w:ind w:right="141"/>
        <w:rPr>
          <w:rFonts w:ascii="PT Astra Serif" w:hAnsi="PT Astra Serif"/>
        </w:rPr>
      </w:pPr>
    </w:p>
    <w:p w:rsidR="00027EAD" w:rsidRDefault="00E75FC4">
      <w:pPr>
        <w:ind w:right="141"/>
        <w:contextualSpacing/>
        <w:rPr>
          <w:rFonts w:ascii="PT Astra Serif" w:hAnsi="PT Astra Serif"/>
        </w:rPr>
      </w:pPr>
      <w:r>
        <w:rPr>
          <w:rFonts w:ascii="PT Astra Serif" w:hAnsi="PT Astra Serif"/>
          <w:b/>
          <w:szCs w:val="28"/>
        </w:rPr>
        <w:t xml:space="preserve">Об установлении тарифов на платные услуги, </w:t>
      </w:r>
    </w:p>
    <w:p w:rsidR="00027EAD" w:rsidRDefault="00E75FC4">
      <w:pPr>
        <w:ind w:right="141"/>
        <w:contextualSpacing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szCs w:val="28"/>
        </w:rPr>
        <w:t>предоставляемые</w:t>
      </w:r>
      <w:proofErr w:type="gramEnd"/>
      <w:r>
        <w:rPr>
          <w:rFonts w:ascii="PT Astra Serif" w:hAnsi="PT Astra Serif"/>
          <w:b/>
          <w:szCs w:val="28"/>
        </w:rPr>
        <w:t xml:space="preserve"> муниципальным учреждением </w:t>
      </w:r>
    </w:p>
    <w:p w:rsidR="00027EAD" w:rsidRDefault="00E75FC4">
      <w:pPr>
        <w:ind w:right="141"/>
        <w:contextualSpacing/>
        <w:rPr>
          <w:rFonts w:ascii="PT Astra Serif" w:hAnsi="PT Astra Serif"/>
        </w:rPr>
      </w:pPr>
      <w:r>
        <w:rPr>
          <w:rFonts w:ascii="PT Astra Serif" w:hAnsi="PT Astra Serif"/>
          <w:b/>
          <w:szCs w:val="28"/>
        </w:rPr>
        <w:t>культуры «</w:t>
      </w:r>
      <w:proofErr w:type="spellStart"/>
      <w:r>
        <w:rPr>
          <w:rFonts w:ascii="PT Astra Serif" w:hAnsi="PT Astra Serif"/>
          <w:b/>
          <w:szCs w:val="28"/>
        </w:rPr>
        <w:t>Турковский</w:t>
      </w:r>
      <w:proofErr w:type="spellEnd"/>
      <w:r>
        <w:rPr>
          <w:rFonts w:ascii="PT Astra Serif" w:hAnsi="PT Astra Serif"/>
          <w:b/>
          <w:szCs w:val="28"/>
        </w:rPr>
        <w:t xml:space="preserve"> районный Дом культуры»</w:t>
      </w:r>
    </w:p>
    <w:p w:rsidR="00027EAD" w:rsidRDefault="00027EAD">
      <w:pPr>
        <w:ind w:right="141"/>
        <w:contextualSpacing/>
        <w:rPr>
          <w:rFonts w:ascii="PT Astra Serif" w:hAnsi="PT Astra Serif"/>
          <w:szCs w:val="28"/>
        </w:rPr>
      </w:pPr>
    </w:p>
    <w:p w:rsidR="00027EAD" w:rsidRDefault="00E75FC4">
      <w:pPr>
        <w:pStyle w:val="ac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соответствии с Положением о порядке установления тарифов на услуги, предоставляемые муниципальными предприятиями и муниципальными учреждениями Турковского муниципального района, утвержденным решением Собрания депутатов Турковского муниципального района о</w:t>
      </w:r>
      <w:r>
        <w:rPr>
          <w:rFonts w:ascii="PT Astra Serif" w:hAnsi="PT Astra Serif"/>
        </w:rPr>
        <w:t xml:space="preserve">т 3 ноября </w:t>
      </w:r>
      <w:r w:rsidR="00D53555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2011 года № 8/4, Уставом Турковского муниципального района администрация Турковского муниципального района ПОСТАНОВЛЯЕТ: </w:t>
      </w:r>
    </w:p>
    <w:p w:rsidR="00027EAD" w:rsidRDefault="00E75FC4">
      <w:pPr>
        <w:pStyle w:val="ac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>
        <w:rPr>
          <w:rFonts w:ascii="PT Astra Serif" w:hAnsi="PT Astra Serif"/>
        </w:rPr>
        <w:t>Установить тарифы на платные услуги, предоставляемые муниципальным учреждением культуры «</w:t>
      </w:r>
      <w:proofErr w:type="spellStart"/>
      <w:r>
        <w:rPr>
          <w:rFonts w:ascii="PT Astra Serif" w:hAnsi="PT Astra Serif"/>
        </w:rPr>
        <w:t>Турковский</w:t>
      </w:r>
      <w:proofErr w:type="spellEnd"/>
      <w:r>
        <w:rPr>
          <w:rFonts w:ascii="PT Astra Serif" w:hAnsi="PT Astra Serif"/>
        </w:rPr>
        <w:t xml:space="preserve"> районный Дом культуры</w:t>
      </w:r>
      <w:r>
        <w:rPr>
          <w:rFonts w:ascii="PT Astra Serif" w:hAnsi="PT Astra Serif"/>
        </w:rPr>
        <w:t>», согласно приложению.</w:t>
      </w:r>
    </w:p>
    <w:p w:rsidR="00027EAD" w:rsidRDefault="00E75FC4">
      <w:pPr>
        <w:pStyle w:val="ac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</w:t>
      </w:r>
      <w:r>
        <w:rPr>
          <w:rFonts w:ascii="PT Astra Serif" w:hAnsi="PT Astra Serif"/>
        </w:rPr>
        <w:t>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</w:t>
      </w:r>
      <w:r>
        <w:rPr>
          <w:rFonts w:ascii="PT Astra Serif" w:hAnsi="PT Astra Serif"/>
        </w:rPr>
        <w:t>ационной сети «Интернет».</w:t>
      </w:r>
    </w:p>
    <w:p w:rsidR="00027EAD" w:rsidRDefault="00D53555">
      <w:pPr>
        <w:pStyle w:val="ac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="00E75FC4">
        <w:rPr>
          <w:rFonts w:ascii="PT Astra Serif" w:hAnsi="PT Astra Serif"/>
        </w:rPr>
        <w:t>. Настоящее постановление вступает в силу со дня его официального опубликования.</w:t>
      </w:r>
    </w:p>
    <w:p w:rsidR="00027EAD" w:rsidRDefault="00D53555">
      <w:pPr>
        <w:pStyle w:val="ac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</w:t>
      </w:r>
      <w:r w:rsidR="00E75FC4">
        <w:rPr>
          <w:rFonts w:ascii="PT Astra Serif" w:hAnsi="PT Astra Serif"/>
          <w:lang w:eastAsia="en-US"/>
        </w:rPr>
        <w:t xml:space="preserve">. </w:t>
      </w:r>
      <w:proofErr w:type="gramStart"/>
      <w:r w:rsidR="00E75FC4">
        <w:rPr>
          <w:rFonts w:ascii="PT Astra Serif" w:hAnsi="PT Astra Serif"/>
          <w:lang w:eastAsia="en-US"/>
        </w:rPr>
        <w:t>Контроль за</w:t>
      </w:r>
      <w:proofErr w:type="gramEnd"/>
      <w:r w:rsidR="00E75FC4">
        <w:rPr>
          <w:rFonts w:ascii="PT Astra Serif" w:hAnsi="PT Astra Serif"/>
          <w:lang w:eastAsia="en-US"/>
        </w:rPr>
        <w:t xml:space="preserve"> исполнением настоящего постановления возложить на заместителя главы администрации муниципального района – начальника управления образования</w:t>
      </w:r>
      <w:r w:rsidR="00E75FC4">
        <w:rPr>
          <w:rFonts w:ascii="PT Astra Serif" w:hAnsi="PT Astra Serif"/>
          <w:lang w:eastAsia="en-US"/>
        </w:rPr>
        <w:t xml:space="preserve"> администрации муниципального района Исайкина С.П.</w:t>
      </w:r>
    </w:p>
    <w:p w:rsidR="00027EAD" w:rsidRDefault="00027EAD">
      <w:pPr>
        <w:ind w:right="141" w:firstLine="567"/>
        <w:contextualSpacing/>
        <w:jc w:val="both"/>
        <w:rPr>
          <w:rFonts w:ascii="PT Astra Serif" w:hAnsi="PT Astra Serif"/>
          <w:szCs w:val="28"/>
        </w:rPr>
      </w:pPr>
    </w:p>
    <w:p w:rsidR="00027EAD" w:rsidRDefault="00027EAD">
      <w:pPr>
        <w:ind w:right="141" w:firstLine="567"/>
        <w:contextualSpacing/>
        <w:jc w:val="both"/>
        <w:rPr>
          <w:rFonts w:ascii="PT Astra Serif" w:hAnsi="PT Astra Serif"/>
          <w:sz w:val="24"/>
          <w:szCs w:val="24"/>
        </w:rPr>
      </w:pPr>
    </w:p>
    <w:p w:rsidR="00027EAD" w:rsidRDefault="00E75FC4">
      <w:pPr>
        <w:ind w:right="141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Глава Турковского </w:t>
      </w:r>
    </w:p>
    <w:p w:rsidR="00027EAD" w:rsidRDefault="00E75FC4">
      <w:pPr>
        <w:ind w:right="141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муниципального района </w:t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  <w:t xml:space="preserve">  А.В. Никитин</w:t>
      </w:r>
    </w:p>
    <w:p w:rsidR="00027EAD" w:rsidRDefault="00E75FC4">
      <w:pPr>
        <w:jc w:val="both"/>
      </w:pPr>
      <w:r>
        <w:br w:type="page"/>
      </w:r>
    </w:p>
    <w:p w:rsidR="00E75FC4" w:rsidRDefault="00E75FC4">
      <w:pPr>
        <w:jc w:val="both"/>
        <w:rPr>
          <w:rFonts w:ascii="PT Astra Serif" w:hAnsi="PT Astra Serif"/>
          <w:sz w:val="24"/>
          <w:szCs w:val="24"/>
        </w:rPr>
      </w:pPr>
    </w:p>
    <w:p w:rsidR="00027EAD" w:rsidRDefault="00E75FC4">
      <w:pPr>
        <w:ind w:left="3540" w:firstLine="708"/>
        <w:contextualSpacing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 xml:space="preserve">           </w:t>
      </w:r>
      <w:r>
        <w:rPr>
          <w:rFonts w:ascii="PT Astra Serif" w:hAnsi="PT Astra Serif"/>
          <w:szCs w:val="28"/>
        </w:rPr>
        <w:t xml:space="preserve">Приложение к постановлению </w:t>
      </w:r>
    </w:p>
    <w:p w:rsidR="00027EAD" w:rsidRDefault="00E75FC4">
      <w:pPr>
        <w:ind w:left="3540" w:firstLine="708"/>
        <w:contextualSpacing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 xml:space="preserve">           </w:t>
      </w:r>
      <w:r>
        <w:rPr>
          <w:rFonts w:ascii="PT Astra Serif" w:hAnsi="PT Astra Serif"/>
          <w:szCs w:val="28"/>
        </w:rPr>
        <w:t xml:space="preserve">администрации </w:t>
      </w:r>
      <w:proofErr w:type="gramStart"/>
      <w:r>
        <w:rPr>
          <w:rFonts w:ascii="PT Astra Serif" w:hAnsi="PT Astra Serif"/>
          <w:szCs w:val="28"/>
        </w:rPr>
        <w:t>муниципального</w:t>
      </w:r>
      <w:proofErr w:type="gramEnd"/>
      <w:r>
        <w:rPr>
          <w:rFonts w:ascii="PT Astra Serif" w:hAnsi="PT Astra Serif"/>
          <w:szCs w:val="28"/>
        </w:rPr>
        <w:t xml:space="preserve"> </w:t>
      </w:r>
    </w:p>
    <w:p w:rsidR="00027EAD" w:rsidRDefault="00E75FC4">
      <w:pPr>
        <w:ind w:left="3540" w:firstLine="708"/>
        <w:contextualSpacing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 xml:space="preserve">           </w:t>
      </w:r>
      <w:r>
        <w:rPr>
          <w:rFonts w:ascii="PT Astra Serif" w:hAnsi="PT Astra Serif"/>
          <w:szCs w:val="28"/>
        </w:rPr>
        <w:t>района от 27</w:t>
      </w:r>
      <w:r>
        <w:rPr>
          <w:rFonts w:ascii="PT Astra Serif" w:hAnsi="PT Astra Serif"/>
          <w:szCs w:val="28"/>
        </w:rPr>
        <w:t>.</w:t>
      </w:r>
      <w:r>
        <w:rPr>
          <w:rFonts w:ascii="PT Astra Serif" w:hAnsi="PT Astra Serif"/>
          <w:szCs w:val="28"/>
        </w:rPr>
        <w:t>02</w:t>
      </w:r>
      <w:r>
        <w:rPr>
          <w:rFonts w:ascii="PT Astra Serif" w:hAnsi="PT Astra Serif"/>
          <w:szCs w:val="28"/>
        </w:rPr>
        <w:t>.202</w:t>
      </w:r>
      <w:r>
        <w:rPr>
          <w:rFonts w:ascii="PT Astra Serif" w:hAnsi="PT Astra Serif"/>
          <w:szCs w:val="28"/>
        </w:rPr>
        <w:t xml:space="preserve">4 </w:t>
      </w:r>
      <w:r>
        <w:rPr>
          <w:rFonts w:ascii="PT Astra Serif" w:hAnsi="PT Astra Serif"/>
          <w:szCs w:val="28"/>
        </w:rPr>
        <w:t xml:space="preserve">г.  </w:t>
      </w:r>
      <w:r>
        <w:rPr>
          <w:rFonts w:ascii="PT Astra Serif" w:hAnsi="PT Astra Serif"/>
          <w:szCs w:val="28"/>
        </w:rPr>
        <w:t>№ 86</w:t>
      </w:r>
    </w:p>
    <w:p w:rsidR="00027EAD" w:rsidRDefault="00027EAD">
      <w:pPr>
        <w:contextualSpacing/>
        <w:jc w:val="center"/>
        <w:rPr>
          <w:rFonts w:ascii="PT Astra Serif" w:hAnsi="PT Astra Serif"/>
          <w:b/>
          <w:szCs w:val="28"/>
        </w:rPr>
      </w:pPr>
    </w:p>
    <w:p w:rsidR="00027EAD" w:rsidRDefault="00E75FC4">
      <w:pPr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Cs w:val="28"/>
        </w:rPr>
        <w:t>Тарифы</w:t>
      </w:r>
    </w:p>
    <w:p w:rsidR="00027EAD" w:rsidRDefault="00E75FC4">
      <w:pPr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Cs w:val="28"/>
        </w:rPr>
        <w:t xml:space="preserve">на платные услуги, предоставляемые </w:t>
      </w:r>
      <w:r>
        <w:rPr>
          <w:rFonts w:ascii="PT Astra Serif" w:hAnsi="PT Astra Serif"/>
          <w:b/>
          <w:szCs w:val="28"/>
        </w:rPr>
        <w:t>муниципальным учреждением культуры «</w:t>
      </w:r>
      <w:proofErr w:type="spellStart"/>
      <w:r>
        <w:rPr>
          <w:rFonts w:ascii="PT Astra Serif" w:hAnsi="PT Astra Serif"/>
          <w:b/>
          <w:szCs w:val="28"/>
        </w:rPr>
        <w:t>Турковский</w:t>
      </w:r>
      <w:proofErr w:type="spellEnd"/>
      <w:r>
        <w:rPr>
          <w:rFonts w:ascii="PT Astra Serif" w:hAnsi="PT Astra Serif"/>
          <w:b/>
          <w:szCs w:val="28"/>
        </w:rPr>
        <w:t xml:space="preserve"> районный Дом культуры» </w:t>
      </w:r>
      <w:bookmarkStart w:id="0" w:name="_GoBack"/>
      <w:bookmarkEnd w:id="0"/>
    </w:p>
    <w:p w:rsidR="00027EAD" w:rsidRDefault="00027EAD">
      <w:pPr>
        <w:contextualSpacing/>
        <w:jc w:val="center"/>
        <w:rPr>
          <w:rFonts w:ascii="PT Astra Serif" w:hAnsi="PT Astra Serif"/>
          <w:b/>
          <w:szCs w:val="28"/>
        </w:rPr>
      </w:pPr>
    </w:p>
    <w:tbl>
      <w:tblPr>
        <w:tblW w:w="9135" w:type="dxa"/>
        <w:tblLook w:val="01E0" w:firstRow="1" w:lastRow="1" w:firstColumn="1" w:lastColumn="1" w:noHBand="0" w:noVBand="0"/>
      </w:tblPr>
      <w:tblGrid>
        <w:gridCol w:w="650"/>
        <w:gridCol w:w="4796"/>
        <w:gridCol w:w="1634"/>
        <w:gridCol w:w="2055"/>
      </w:tblGrid>
      <w:tr w:rsidR="00027EAD">
        <w:trPr>
          <w:trHeight w:val="757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AD" w:rsidRDefault="00E75FC4">
            <w:pPr>
              <w:pStyle w:val="1"/>
              <w:spacing w:line="240" w:lineRule="auto"/>
              <w:ind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AD" w:rsidRDefault="00E75FC4">
            <w:pPr>
              <w:pStyle w:val="1"/>
              <w:spacing w:line="240" w:lineRule="auto"/>
              <w:ind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платной услуги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AD" w:rsidRDefault="00E75FC4">
            <w:pPr>
              <w:pStyle w:val="1"/>
              <w:ind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Стоимость,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AD" w:rsidRDefault="00E75FC4">
            <w:pPr>
              <w:pStyle w:val="1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Стоимость по Пушкинской карте, руб. </w:t>
            </w:r>
          </w:p>
        </w:tc>
      </w:tr>
      <w:tr w:rsidR="00027EAD">
        <w:trPr>
          <w:trHeight w:val="757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AD" w:rsidRDefault="00E75F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1.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AD" w:rsidRDefault="00E75FC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Посещение дискотеки (разовое посещение)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EAD" w:rsidRDefault="00E75FC4">
            <w:pPr>
              <w:pStyle w:val="1"/>
              <w:ind w:left="-16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20,00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AD" w:rsidRDefault="00E75FC4">
            <w:pPr>
              <w:pStyle w:val="1"/>
              <w:ind w:left="-16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027EAD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AD" w:rsidRDefault="00E75F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2</w:t>
            </w:r>
            <w:r>
              <w:rPr>
                <w:rFonts w:ascii="PT Astra Serif" w:hAnsi="PT Astra Serif"/>
                <w:szCs w:val="28"/>
              </w:rPr>
              <w:t>.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AD" w:rsidRDefault="00E75FC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 xml:space="preserve">Посещение Турковского краеведческого </w:t>
            </w:r>
            <w:r>
              <w:rPr>
                <w:rFonts w:ascii="PT Astra Serif" w:hAnsi="PT Astra Serif"/>
                <w:szCs w:val="28"/>
              </w:rPr>
              <w:t>музея, для детей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EAD" w:rsidRDefault="00E75FC4">
            <w:pPr>
              <w:pStyle w:val="1"/>
              <w:spacing w:line="240" w:lineRule="auto"/>
              <w:ind w:left="-16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AD" w:rsidRDefault="00E75FC4">
            <w:pPr>
              <w:pStyle w:val="1"/>
              <w:spacing w:line="240" w:lineRule="auto"/>
              <w:ind w:left="-16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027EAD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AD" w:rsidRDefault="00E75F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3</w:t>
            </w:r>
            <w:r>
              <w:rPr>
                <w:rFonts w:ascii="PT Astra Serif" w:hAnsi="PT Astra Serif"/>
                <w:szCs w:val="28"/>
              </w:rPr>
              <w:t>.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AD" w:rsidRDefault="00E75FC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Посещение Турковского краеведческого музея, для взрослых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EAD" w:rsidRDefault="00E75FC4">
            <w:pPr>
              <w:pStyle w:val="1"/>
              <w:spacing w:line="240" w:lineRule="auto"/>
              <w:ind w:left="-16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  <w:r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AD" w:rsidRDefault="00E75FC4">
            <w:pPr>
              <w:pStyle w:val="1"/>
              <w:spacing w:line="240" w:lineRule="auto"/>
              <w:ind w:left="-166"/>
              <w:jc w:val="center"/>
              <w:rPr>
                <w:color w:val="C9211E"/>
              </w:rPr>
            </w:pPr>
            <w:r>
              <w:rPr>
                <w:rFonts w:ascii="PT Astra Serif" w:hAnsi="PT Astra Serif"/>
                <w:color w:val="C9211E"/>
                <w:sz w:val="28"/>
                <w:szCs w:val="28"/>
              </w:rPr>
              <w:t>-</w:t>
            </w:r>
          </w:p>
        </w:tc>
      </w:tr>
      <w:tr w:rsidR="00027EAD"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AD" w:rsidRDefault="00E75FC4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4</w:t>
            </w:r>
            <w:r>
              <w:rPr>
                <w:rFonts w:ascii="PT Astra Serif" w:hAnsi="PT Astra Serif"/>
                <w:szCs w:val="28"/>
              </w:rPr>
              <w:t>.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AD" w:rsidRDefault="00E75FC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Посещение Турковского краеведческого музея по Пушкинской карте (с 14 до 2</w:t>
            </w:r>
            <w:r>
              <w:rPr>
                <w:rFonts w:ascii="PT Astra Serif" w:hAnsi="PT Astra Serif"/>
                <w:szCs w:val="28"/>
              </w:rPr>
              <w:t>2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>
              <w:rPr>
                <w:rFonts w:ascii="PT Astra Serif" w:hAnsi="PT Astra Serif"/>
                <w:szCs w:val="28"/>
              </w:rPr>
              <w:t>лет</w:t>
            </w:r>
            <w:r>
              <w:rPr>
                <w:rFonts w:ascii="PT Astra Serif" w:hAnsi="PT Astra Serif"/>
                <w:szCs w:val="28"/>
              </w:rPr>
              <w:t>)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7EAD" w:rsidRDefault="00E75FC4">
            <w:pPr>
              <w:pStyle w:val="1"/>
              <w:spacing w:line="240" w:lineRule="auto"/>
              <w:ind w:left="-16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AD" w:rsidRDefault="00E75FC4">
            <w:pPr>
              <w:pStyle w:val="1"/>
              <w:spacing w:line="240" w:lineRule="auto"/>
              <w:ind w:left="-166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0,00</w:t>
            </w:r>
          </w:p>
        </w:tc>
      </w:tr>
      <w:tr w:rsidR="00027EAD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AD" w:rsidRDefault="00E75F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5</w:t>
            </w:r>
            <w:r>
              <w:rPr>
                <w:rFonts w:ascii="PT Astra Serif" w:hAnsi="PT Astra Serif"/>
                <w:szCs w:val="28"/>
              </w:rPr>
              <w:t>.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AD" w:rsidRDefault="00E75FC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Посещение концерта МУК «ТРДК» (сельские Дома культуры)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EAD" w:rsidRDefault="00E75FC4">
            <w:pPr>
              <w:pStyle w:val="1"/>
              <w:spacing w:line="240" w:lineRule="auto"/>
              <w:ind w:left="-16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AD" w:rsidRDefault="00E75FC4">
            <w:pPr>
              <w:pStyle w:val="1"/>
              <w:spacing w:line="240" w:lineRule="auto"/>
              <w:ind w:left="-16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027EAD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AD" w:rsidRDefault="00E75F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6</w:t>
            </w:r>
            <w:r>
              <w:rPr>
                <w:rFonts w:ascii="PT Astra Serif" w:hAnsi="PT Astra Serif"/>
                <w:szCs w:val="28"/>
              </w:rPr>
              <w:t>.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AD" w:rsidRDefault="00E75FC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Посещение концерта МУК «ТРДК» (районный Дом культуры)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EAD" w:rsidRDefault="00E75FC4">
            <w:pPr>
              <w:pStyle w:val="1"/>
              <w:spacing w:line="240" w:lineRule="auto"/>
              <w:ind w:left="-16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100,00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AD" w:rsidRDefault="00E75FC4">
            <w:pPr>
              <w:pStyle w:val="1"/>
              <w:spacing w:line="240" w:lineRule="auto"/>
              <w:ind w:left="-16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  <w:tr w:rsidR="00027EAD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AD" w:rsidRDefault="00E75F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7</w:t>
            </w:r>
            <w:r>
              <w:rPr>
                <w:rFonts w:ascii="PT Astra Serif" w:hAnsi="PT Astra Serif"/>
                <w:szCs w:val="28"/>
              </w:rPr>
              <w:t>.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AD" w:rsidRDefault="00E75FC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Посещение детских кружков (абонемент на месяц)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EAD" w:rsidRDefault="00E75FC4">
            <w:pPr>
              <w:pStyle w:val="1"/>
              <w:ind w:left="-16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AD" w:rsidRDefault="00E75FC4">
            <w:pPr>
              <w:pStyle w:val="1"/>
              <w:ind w:left="-16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027EAD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AD" w:rsidRDefault="00E75F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8</w:t>
            </w:r>
            <w:r>
              <w:rPr>
                <w:rFonts w:ascii="PT Astra Serif" w:hAnsi="PT Astra Serif"/>
                <w:szCs w:val="28"/>
              </w:rPr>
              <w:t>.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AD" w:rsidRDefault="00E75FC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Творческое развитие детей 3-6 лет (в месяц)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EAD" w:rsidRDefault="00E75FC4">
            <w:pPr>
              <w:pStyle w:val="1"/>
              <w:ind w:left="-16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500,00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AD" w:rsidRDefault="00E75FC4">
            <w:pPr>
              <w:pStyle w:val="1"/>
              <w:ind w:left="-16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027EAD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AD" w:rsidRDefault="00E75F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9</w:t>
            </w:r>
            <w:r>
              <w:rPr>
                <w:rFonts w:ascii="PT Astra Serif" w:hAnsi="PT Astra Serif"/>
                <w:szCs w:val="28"/>
              </w:rPr>
              <w:t>.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AD" w:rsidRDefault="00E75FC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Прокат костюмов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EAD" w:rsidRDefault="00E75FC4">
            <w:pPr>
              <w:pStyle w:val="1"/>
              <w:ind w:left="-16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500,00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AD" w:rsidRDefault="00E75FC4">
            <w:pPr>
              <w:pStyle w:val="1"/>
              <w:ind w:left="-16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027EAD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AD" w:rsidRDefault="00E75F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1</w:t>
            </w:r>
            <w:r>
              <w:rPr>
                <w:rFonts w:ascii="PT Astra Serif" w:hAnsi="PT Astra Serif"/>
                <w:szCs w:val="28"/>
              </w:rPr>
              <w:t>0</w:t>
            </w:r>
            <w:r>
              <w:rPr>
                <w:rFonts w:ascii="PT Astra Serif" w:hAnsi="PT Astra Serif"/>
                <w:szCs w:val="28"/>
              </w:rPr>
              <w:t>.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AD" w:rsidRDefault="00E75FC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Новогодние поздравления на дому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EAD" w:rsidRDefault="00E75FC4">
            <w:pPr>
              <w:pStyle w:val="1"/>
              <w:ind w:left="-16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AD" w:rsidRDefault="00E75FC4">
            <w:pPr>
              <w:pStyle w:val="1"/>
              <w:ind w:left="-16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027EAD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AD" w:rsidRDefault="00E75F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1</w:t>
            </w:r>
            <w:r>
              <w:rPr>
                <w:rFonts w:ascii="PT Astra Serif" w:hAnsi="PT Astra Serif"/>
                <w:szCs w:val="28"/>
              </w:rPr>
              <w:t>1.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AD" w:rsidRDefault="00E75FC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Проведение детских праздников и дней рождений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EAD" w:rsidRDefault="00E75FC4">
            <w:pPr>
              <w:pStyle w:val="1"/>
              <w:ind w:left="-16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2000,00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AD" w:rsidRDefault="00E75FC4">
            <w:pPr>
              <w:pStyle w:val="1"/>
              <w:ind w:left="-16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027EAD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AD" w:rsidRDefault="00E75F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1</w:t>
            </w:r>
            <w:r>
              <w:rPr>
                <w:rFonts w:ascii="PT Astra Serif" w:hAnsi="PT Astra Serif"/>
                <w:szCs w:val="28"/>
              </w:rPr>
              <w:t>2</w:t>
            </w:r>
            <w:r>
              <w:rPr>
                <w:rFonts w:ascii="PT Astra Serif" w:hAnsi="PT Astra Serif"/>
                <w:szCs w:val="28"/>
              </w:rPr>
              <w:t>.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AD" w:rsidRDefault="00E75FC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Концертное оформление бракосочетаний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EAD" w:rsidRDefault="00E75FC4">
            <w:pPr>
              <w:pStyle w:val="1"/>
              <w:ind w:left="-16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2000,00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AD" w:rsidRDefault="00E75FC4">
            <w:pPr>
              <w:pStyle w:val="1"/>
              <w:ind w:left="-16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027EAD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AD" w:rsidRDefault="00E75F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1</w:t>
            </w:r>
            <w:r>
              <w:rPr>
                <w:rFonts w:ascii="PT Astra Serif" w:hAnsi="PT Astra Serif"/>
                <w:szCs w:val="28"/>
              </w:rPr>
              <w:t>3</w:t>
            </w:r>
            <w:r>
              <w:rPr>
                <w:rFonts w:ascii="PT Astra Serif" w:hAnsi="PT Astra Serif"/>
                <w:szCs w:val="28"/>
              </w:rPr>
              <w:t>.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AD" w:rsidRDefault="00E75FC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Проведение профессиональных праздников для организаций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EAD" w:rsidRDefault="00E75FC4">
            <w:pPr>
              <w:pStyle w:val="1"/>
              <w:ind w:left="-16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3000,00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AD" w:rsidRDefault="00E75FC4">
            <w:pPr>
              <w:pStyle w:val="1"/>
              <w:ind w:left="-16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027EAD"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AD" w:rsidRDefault="00E75FC4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</w:t>
            </w:r>
            <w:r>
              <w:rPr>
                <w:rFonts w:ascii="PT Astra Serif" w:hAnsi="PT Astra Serif"/>
                <w:szCs w:val="28"/>
              </w:rPr>
              <w:t>4</w:t>
            </w:r>
            <w:r>
              <w:rPr>
                <w:rFonts w:ascii="PT Astra Serif" w:hAnsi="PT Astra Serif"/>
                <w:szCs w:val="28"/>
              </w:rPr>
              <w:t>.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AD" w:rsidRDefault="00E75FC4">
            <w:pPr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 xml:space="preserve">Проведение мероприятий для учащихся школ на базе МУК </w:t>
            </w:r>
            <w:r>
              <w:rPr>
                <w:rFonts w:ascii="PT Astra Serif" w:hAnsi="PT Astra Serif"/>
                <w:color w:val="000000"/>
                <w:szCs w:val="28"/>
              </w:rPr>
              <w:t>«ТРДК»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7EAD" w:rsidRDefault="00E75FC4">
            <w:pPr>
              <w:pStyle w:val="1"/>
              <w:ind w:left="-16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100,00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AD" w:rsidRDefault="00E75FC4">
            <w:pPr>
              <w:pStyle w:val="1"/>
              <w:ind w:left="-16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</w:tbl>
    <w:p w:rsidR="00027EAD" w:rsidRDefault="00027EAD">
      <w:pPr>
        <w:jc w:val="both"/>
        <w:rPr>
          <w:rFonts w:ascii="PT Astra Serif" w:hAnsi="PT Astra Serif"/>
        </w:rPr>
      </w:pPr>
    </w:p>
    <w:sectPr w:rsidR="00027EAD">
      <w:pgSz w:w="11906" w:h="16838"/>
      <w:pgMar w:top="360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27EAD"/>
    <w:rsid w:val="00027EAD"/>
    <w:rsid w:val="00D53555"/>
    <w:rsid w:val="00E7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0"/>
    <w:rPr>
      <w:sz w:val="28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001C2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20">
    <w:name w:val="Body Text 2"/>
    <w:basedOn w:val="a"/>
    <w:qFormat/>
    <w:rsid w:val="00917D70"/>
    <w:pPr>
      <w:jc w:val="both"/>
    </w:pPr>
  </w:style>
  <w:style w:type="paragraph" w:styleId="a9">
    <w:name w:val="Block Text"/>
    <w:basedOn w:val="a"/>
    <w:qFormat/>
    <w:rsid w:val="00572718"/>
    <w:pPr>
      <w:ind w:left="-360" w:right="175" w:firstLine="360"/>
    </w:pPr>
    <w:rPr>
      <w:sz w:val="24"/>
      <w:szCs w:val="24"/>
    </w:rPr>
  </w:style>
  <w:style w:type="paragraph" w:styleId="aa">
    <w:name w:val="Balloon Text"/>
    <w:basedOn w:val="a"/>
    <w:qFormat/>
    <w:rsid w:val="00001C2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EC4649"/>
    <w:pPr>
      <w:spacing w:after="200" w:line="276" w:lineRule="auto"/>
      <w:ind w:left="720"/>
      <w:contextualSpacing/>
    </w:pPr>
    <w:rPr>
      <w:sz w:val="20"/>
      <w:lang w:eastAsia="en-US"/>
    </w:rPr>
  </w:style>
  <w:style w:type="paragraph" w:customStyle="1" w:styleId="1">
    <w:name w:val="Абзац списка1"/>
    <w:basedOn w:val="a"/>
    <w:qFormat/>
    <w:rsid w:val="001E639D"/>
    <w:pPr>
      <w:spacing w:after="200" w:line="276" w:lineRule="auto"/>
      <w:ind w:left="720"/>
      <w:contextualSpacing/>
    </w:pPr>
    <w:rPr>
      <w:sz w:val="20"/>
      <w:lang w:eastAsia="en-US"/>
    </w:rPr>
  </w:style>
  <w:style w:type="paragraph" w:styleId="ac">
    <w:name w:val="No Spacing"/>
    <w:uiPriority w:val="1"/>
    <w:qFormat/>
    <w:rsid w:val="00E4030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PjqXCeRL/ZsSAewLLRQeNmCEbxoXfbg7gpc7ELilZME=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SVIo36+UJxMevkKpMG9Y5BRsvi+p/6wxfLbFv93L6/k=</DigestValue>
    </Reference>
  </SignedInfo>
  <SignatureValue>z/vqvmYTbFkkd/Ad2vkwpsHeHIJI2G090XKbJWq0x/E+CHGe1WLg7aLsctFTC3Ef
gasL9pOOzRx+nFZruJwS0A==</SignatureValue>
  <KeyInfo>
    <X509Data>
      <X509Certificate>MIIJIDCCCM2gAwIBAgIQcpb4kZsHvwUtMKYIvtEEdjAKBggqhQMHAQEDAjCCAVcx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0YHQuNC4MB4XDTIzMTExNzA1MjQwMFoXDTI1MDIwOTA1MjQwMFowggIjMQswCQYD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A0MABEDXf4jJt0EaFnsSPUof/SJQ6d99S/iyUhv00vsJMsLCek/1aJCCkCN9qiML
+C6uHj3n7bm+MAstViCXvFE+ai3Bo4IEnDCCBJgwDgYDVR0PAQH/BAQDAgP4MBMG
A1UdJQQMMAoGCCsGAQUFBwMCMBMGA1UdIAQMMAowCAYGKoUDZHEBMAwGBSqFA2Ry
BAMCAQEwLAYFKoUDZG8EIwwh0JrRgNC40L/RgtC+0J/RgNC+IENTUCAoNC4wLjk5
NjMpMIIBowYFKoUDZHAEggGYMIIBlAyBh9Cf0YDQvtCz0YDQsNC80LzQvdC+LdCw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MDQuMDkuMjAxOQxO0JfQsNC60LvRjtGH0LXQvdC40LUg0L3QsCDRgdGA0LXQtNGB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MSYwJAYDVQQDDB3QnNC40L3RhtC40YTRgNGLINCg0L7RgdGB0LjQuIILAPCp4okA
AAAAB54wCgYIKoUDBwEBAwIDQQCvI1gQCOQIEyZ+VEbCX3cQ4hGy9fp/0/PoWhJV
JbIy6pwixJzlrYKhZtLekuBChzmFr7t8LGtjbbohARTYhTb/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0fr46cptCmXobqhfypvSMSsbWFS75uf8nOSHgQ8AnCY=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OW+i5wnZDQv6IudJIHrBE4BnwrGIpHmdswy1FbVdLrg=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1NQ9mFShj01qDigZNjQ6YsRpcH0x67QThpvp0TXzV6g=</DigestValue>
      </Reference>
      <Reference URI="/word/media/image1.jpeg?ContentType=image/jpeg">
        <DigestMethod Algorithm="http://www.w3.org/2001/04/xmldsig-more#gostr34112012-256"/>
        <DigestValue>06fse9N/SqTtwZdw4rfwvHGDrtfcgJAV8yd9m9E7oA8=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lvdXGzza21OBtZru864etxw7TGYEwT7fgiGuhISdaEQ=</DigestValue>
      </Reference>
      <Reference URI="/word/styles.xml?ContentType=application/vnd.openxmlformats-officedocument.wordprocessingml.styles+xml">
        <DigestMethod Algorithm="http://www.w3.org/2001/04/xmldsig-more#gostr34112012-256"/>
        <DigestValue>tk/qA+ceX7me3Iido2mZqjAy1nqgOgBAJjqlmp1Zj60=</DigestValue>
      </Reference>
      <Reference URI="/word/stylesWithEffects.xml?ContentType=application/vnd.ms-word.stylesWithEffects+xml">
        <DigestMethod Algorithm="http://www.w3.org/2001/04/xmldsig-more#gostr34112012-256"/>
        <DigestValue>45b5gpxwUnczHuBUWa/nJbhSztD9KXQvLx3RpBlMBug=</DigestValue>
      </Reference>
      <Reference URI="/word/theme/theme1.xml?ContentType=application/vnd.openxmlformats-officedocument.theme+xml">
        <DigestMethod Algorithm="http://www.w3.org/2001/04/xmldsig-more#gostr34112012-256"/>
        <DigestValue>oR0oax9Ek4cFrKJhkAnUul81iO5On/3SjbOeSF5MHuY=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3+OPzzpuEjpSBaLpg00N4yAjKdRry28B0sBp2JyqEfg=</DigestValue>
      </Reference>
    </Manifest>
    <SignatureProperties>
      <SignatureProperty Id="idSignatureTime" Target="#idPackageSignature">
        <mdssi:SignatureTime>
          <mdssi:Format>YYYY-MM-DDThh:mm:ssTZD</mdssi:Format>
          <mdssi:Value>2024-03-01T05:24:53Z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2024-03-01T05:24:53Z</xd:SigningTime>
          <xd:SigningCertificate>
            <xd:Cert>
              <xd:CertDigest>
                <DigestMethod Algorithm="http://www.w3.org/2001/04/xmldsig-more#gostr34112012-256"/>
                <DigestValue>w0srP6Kt6I7NlYXRzVgTZl5VnatJM+6HTXjfcR2cEBI=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152315877621905444908441690917961794678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ТМР</dc:creator>
  <dc:description/>
  <cp:lastModifiedBy>User</cp:lastModifiedBy>
  <cp:revision>19</cp:revision>
  <cp:lastPrinted>2024-02-27T12:28:00Z</cp:lastPrinted>
  <dcterms:created xsi:type="dcterms:W3CDTF">2019-04-11T06:47:00Z</dcterms:created>
  <dcterms:modified xsi:type="dcterms:W3CDTF">2024-02-27T12:29:00Z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