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7481" w:rsidRDefault="00B37481" w:rsidP="00E87F61">
      <w:pPr>
        <w:jc w:val="center"/>
        <w:rPr>
          <w:rFonts w:ascii="Times New Roman" w:hAnsi="Times New Roman"/>
          <w:b/>
          <w:sz w:val="28"/>
          <w:szCs w:val="28"/>
          <w:lang w:eastAsia="ar-SA"/>
        </w:rPr>
      </w:pPr>
    </w:p>
    <w:p w:rsidR="00E87F61" w:rsidRPr="006D29DF" w:rsidRDefault="00E87F61" w:rsidP="00E87F61">
      <w:pPr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 w:rsidRPr="006D29DF">
        <w:rPr>
          <w:rFonts w:ascii="Times New Roman" w:hAnsi="Times New Roman"/>
          <w:b/>
          <w:sz w:val="28"/>
          <w:szCs w:val="28"/>
          <w:lang w:eastAsia="ar-SA"/>
        </w:rPr>
        <w:t xml:space="preserve">ПОВЕСТКА ДНЯ </w:t>
      </w:r>
    </w:p>
    <w:p w:rsidR="00E87F61" w:rsidRDefault="00385238" w:rsidP="00E87F61">
      <w:pPr>
        <w:jc w:val="center"/>
        <w:rPr>
          <w:rFonts w:ascii="Times New Roman" w:hAnsi="Times New Roman"/>
          <w:b/>
          <w:bCs/>
          <w:sz w:val="28"/>
          <w:szCs w:val="28"/>
          <w:lang w:eastAsia="ar-SA"/>
        </w:rPr>
      </w:pPr>
      <w:r w:rsidRPr="00385238">
        <w:rPr>
          <w:rFonts w:ascii="Times New Roman" w:hAnsi="Times New Roman"/>
          <w:b/>
          <w:bCs/>
          <w:sz w:val="28"/>
          <w:szCs w:val="28"/>
          <w:lang w:eastAsia="ar-SA"/>
        </w:rPr>
        <w:t>8</w:t>
      </w:r>
      <w:r w:rsidR="00B5691E">
        <w:rPr>
          <w:rFonts w:ascii="Times New Roman" w:hAnsi="Times New Roman"/>
          <w:b/>
          <w:bCs/>
          <w:sz w:val="28"/>
          <w:szCs w:val="28"/>
          <w:lang w:eastAsia="ar-SA"/>
        </w:rPr>
        <w:t>7</w:t>
      </w:r>
      <w:r w:rsidRPr="00385238">
        <w:rPr>
          <w:rFonts w:ascii="Times New Roman" w:hAnsi="Times New Roman"/>
          <w:b/>
          <w:bCs/>
          <w:sz w:val="28"/>
          <w:szCs w:val="28"/>
          <w:lang w:eastAsia="ar-SA"/>
        </w:rPr>
        <w:t xml:space="preserve"> заседания </w:t>
      </w:r>
      <w:r w:rsidR="00E87F61" w:rsidRPr="00385238">
        <w:rPr>
          <w:rFonts w:ascii="Times New Roman" w:hAnsi="Times New Roman"/>
          <w:b/>
          <w:bCs/>
          <w:sz w:val="28"/>
          <w:szCs w:val="28"/>
          <w:lang w:eastAsia="ar-SA"/>
        </w:rPr>
        <w:t xml:space="preserve">Собрания депутатов </w:t>
      </w:r>
    </w:p>
    <w:p w:rsidR="00B37481" w:rsidRDefault="00B37481" w:rsidP="00E87F61">
      <w:pPr>
        <w:jc w:val="center"/>
        <w:rPr>
          <w:rFonts w:ascii="Times New Roman" w:hAnsi="Times New Roman"/>
          <w:b/>
          <w:bCs/>
          <w:sz w:val="28"/>
          <w:szCs w:val="28"/>
          <w:lang w:eastAsia="ar-SA"/>
        </w:rPr>
      </w:pPr>
    </w:p>
    <w:p w:rsidR="00E87F61" w:rsidRPr="00767ACA" w:rsidRDefault="00051C78" w:rsidP="00E87F61">
      <w:pPr>
        <w:jc w:val="center"/>
        <w:rPr>
          <w:rFonts w:ascii="Times New Roman" w:hAnsi="Times New Roman"/>
          <w:sz w:val="28"/>
          <w:szCs w:val="28"/>
          <w:lang w:eastAsia="ar-SA"/>
        </w:rPr>
      </w:pPr>
      <w:r w:rsidRPr="00051C78">
        <w:rPr>
          <w:rFonts w:ascii="Times New Roman" w:hAnsi="Times New Roman"/>
          <w:sz w:val="28"/>
          <w:szCs w:val="28"/>
          <w:lang w:eastAsia="ar-SA"/>
        </w:rPr>
        <w:t>16</w:t>
      </w:r>
      <w:r w:rsidR="00F917C9" w:rsidRPr="00051C78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767ACA" w:rsidRPr="00767ACA">
        <w:rPr>
          <w:rFonts w:ascii="Times New Roman" w:hAnsi="Times New Roman"/>
          <w:sz w:val="28"/>
          <w:szCs w:val="28"/>
          <w:lang w:eastAsia="ar-SA"/>
        </w:rPr>
        <w:t>ию</w:t>
      </w:r>
      <w:r w:rsidR="00B5691E">
        <w:rPr>
          <w:rFonts w:ascii="Times New Roman" w:hAnsi="Times New Roman"/>
          <w:sz w:val="28"/>
          <w:szCs w:val="28"/>
          <w:lang w:eastAsia="ar-SA"/>
        </w:rPr>
        <w:t>л</w:t>
      </w:r>
      <w:r w:rsidR="00767ACA" w:rsidRPr="00767ACA">
        <w:rPr>
          <w:rFonts w:ascii="Times New Roman" w:hAnsi="Times New Roman"/>
          <w:sz w:val="28"/>
          <w:szCs w:val="28"/>
          <w:lang w:eastAsia="ar-SA"/>
        </w:rPr>
        <w:t>я</w:t>
      </w:r>
      <w:r w:rsidR="00F917C9" w:rsidRPr="00767ACA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047A29" w:rsidRPr="00767ACA">
        <w:rPr>
          <w:rFonts w:ascii="Times New Roman" w:hAnsi="Times New Roman"/>
          <w:sz w:val="28"/>
          <w:szCs w:val="28"/>
          <w:lang w:eastAsia="ar-SA"/>
        </w:rPr>
        <w:t>20</w:t>
      </w:r>
      <w:r w:rsidR="000B3ED2" w:rsidRPr="00767ACA">
        <w:rPr>
          <w:rFonts w:ascii="Times New Roman" w:hAnsi="Times New Roman"/>
          <w:sz w:val="28"/>
          <w:szCs w:val="28"/>
          <w:lang w:eastAsia="ar-SA"/>
        </w:rPr>
        <w:t>2</w:t>
      </w:r>
      <w:r w:rsidR="00E648A2" w:rsidRPr="00767ACA">
        <w:rPr>
          <w:rFonts w:ascii="Times New Roman" w:hAnsi="Times New Roman"/>
          <w:sz w:val="28"/>
          <w:szCs w:val="28"/>
          <w:lang w:eastAsia="ar-SA"/>
        </w:rPr>
        <w:t>4</w:t>
      </w:r>
      <w:r w:rsidR="00E87F61" w:rsidRPr="00767ACA">
        <w:rPr>
          <w:rFonts w:ascii="Times New Roman" w:hAnsi="Times New Roman"/>
          <w:sz w:val="28"/>
          <w:szCs w:val="28"/>
          <w:lang w:eastAsia="ar-SA"/>
        </w:rPr>
        <w:t xml:space="preserve"> года</w:t>
      </w:r>
    </w:p>
    <w:tbl>
      <w:tblPr>
        <w:tblW w:w="1023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31"/>
        <w:gridCol w:w="7155"/>
        <w:gridCol w:w="2444"/>
      </w:tblGrid>
      <w:tr w:rsidR="00617549" w:rsidRPr="00617549" w:rsidTr="000B3ED2">
        <w:trPr>
          <w:trHeight w:val="669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9DF" w:rsidRPr="00617549" w:rsidRDefault="00B5691E" w:rsidP="0032014F">
            <w:pPr>
              <w:shd w:val="clear" w:color="auto" w:fill="FFFFFF"/>
              <w:snapToGrid w:val="0"/>
              <w:jc w:val="center"/>
              <w:rPr>
                <w:rFonts w:ascii="Times New Roman" w:eastAsia="Times New Roman" w:hAnsi="Times New Roman"/>
                <w:spacing w:val="3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pacing w:val="3"/>
                <w:sz w:val="28"/>
                <w:szCs w:val="28"/>
                <w:lang w:eastAsia="ar-SA"/>
              </w:rPr>
              <w:t>1</w:t>
            </w:r>
            <w:r w:rsidR="00B37481" w:rsidRPr="00617549">
              <w:rPr>
                <w:rFonts w:ascii="Times New Roman" w:eastAsia="Times New Roman" w:hAnsi="Times New Roman"/>
                <w:spacing w:val="3"/>
                <w:sz w:val="28"/>
                <w:szCs w:val="28"/>
                <w:lang w:eastAsia="ar-SA"/>
              </w:rPr>
              <w:t>.</w:t>
            </w:r>
          </w:p>
        </w:tc>
        <w:tc>
          <w:tcPr>
            <w:tcW w:w="7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9DF" w:rsidRPr="00617549" w:rsidRDefault="006D29DF" w:rsidP="00E648A2">
            <w:pPr>
              <w:snapToGrid w:val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617549">
              <w:rPr>
                <w:rFonts w:ascii="Times New Roman" w:hAnsi="Times New Roman"/>
                <w:sz w:val="28"/>
                <w:szCs w:val="28"/>
              </w:rPr>
              <w:t>О внесении изменений и дополнений в решение Собрания депутатов Турковского муниципального района от 2</w:t>
            </w:r>
            <w:r w:rsidR="00E648A2" w:rsidRPr="00617549">
              <w:rPr>
                <w:rFonts w:ascii="Times New Roman" w:hAnsi="Times New Roman"/>
                <w:sz w:val="28"/>
                <w:szCs w:val="28"/>
              </w:rPr>
              <w:t>5</w:t>
            </w:r>
            <w:r w:rsidRPr="00617549">
              <w:rPr>
                <w:rFonts w:ascii="Times New Roman" w:hAnsi="Times New Roman"/>
                <w:sz w:val="28"/>
                <w:szCs w:val="28"/>
              </w:rPr>
              <w:t xml:space="preserve"> декабря 202</w:t>
            </w:r>
            <w:r w:rsidR="00E648A2" w:rsidRPr="00617549">
              <w:rPr>
                <w:rFonts w:ascii="Times New Roman" w:hAnsi="Times New Roman"/>
                <w:sz w:val="28"/>
                <w:szCs w:val="28"/>
              </w:rPr>
              <w:t>3</w:t>
            </w:r>
            <w:r w:rsidRPr="00617549">
              <w:rPr>
                <w:rFonts w:ascii="Times New Roman" w:hAnsi="Times New Roman"/>
                <w:sz w:val="28"/>
                <w:szCs w:val="28"/>
              </w:rPr>
              <w:t xml:space="preserve"> года № </w:t>
            </w:r>
            <w:r w:rsidR="00E648A2" w:rsidRPr="00617549">
              <w:rPr>
                <w:rFonts w:ascii="Times New Roman" w:hAnsi="Times New Roman"/>
                <w:sz w:val="28"/>
                <w:szCs w:val="28"/>
              </w:rPr>
              <w:t>81</w:t>
            </w:r>
            <w:r w:rsidRPr="00617549">
              <w:rPr>
                <w:rFonts w:ascii="Times New Roman" w:hAnsi="Times New Roman"/>
                <w:sz w:val="28"/>
                <w:szCs w:val="28"/>
              </w:rPr>
              <w:t>/1 «О бюджете Турковского муниципального района на 202</w:t>
            </w:r>
            <w:r w:rsidR="00E648A2" w:rsidRPr="00617549">
              <w:rPr>
                <w:rFonts w:ascii="Times New Roman" w:hAnsi="Times New Roman"/>
                <w:sz w:val="28"/>
                <w:szCs w:val="28"/>
              </w:rPr>
              <w:t>4</w:t>
            </w:r>
            <w:r w:rsidRPr="00617549">
              <w:rPr>
                <w:rFonts w:ascii="Times New Roman" w:hAnsi="Times New Roman"/>
                <w:sz w:val="28"/>
                <w:szCs w:val="28"/>
              </w:rPr>
              <w:t xml:space="preserve"> год и плановый период 202</w:t>
            </w:r>
            <w:r w:rsidR="00E648A2" w:rsidRPr="00617549">
              <w:rPr>
                <w:rFonts w:ascii="Times New Roman" w:hAnsi="Times New Roman"/>
                <w:sz w:val="28"/>
                <w:szCs w:val="28"/>
              </w:rPr>
              <w:t>5</w:t>
            </w:r>
            <w:r w:rsidRPr="00617549">
              <w:rPr>
                <w:rFonts w:ascii="Times New Roman" w:hAnsi="Times New Roman"/>
                <w:sz w:val="28"/>
                <w:szCs w:val="28"/>
              </w:rPr>
              <w:t>-202</w:t>
            </w:r>
            <w:r w:rsidR="00E648A2" w:rsidRPr="00617549">
              <w:rPr>
                <w:rFonts w:ascii="Times New Roman" w:hAnsi="Times New Roman"/>
                <w:sz w:val="28"/>
                <w:szCs w:val="28"/>
              </w:rPr>
              <w:t>6</w:t>
            </w:r>
            <w:r w:rsidRPr="00617549">
              <w:rPr>
                <w:rFonts w:ascii="Times New Roman" w:hAnsi="Times New Roman"/>
                <w:sz w:val="28"/>
                <w:szCs w:val="28"/>
              </w:rPr>
              <w:t>годов»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9DF" w:rsidRPr="00617549" w:rsidRDefault="00774607" w:rsidP="00A162BC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Губина В.В.</w:t>
            </w:r>
          </w:p>
        </w:tc>
      </w:tr>
      <w:tr w:rsidR="00B5691E" w:rsidRPr="000B3ED2" w:rsidTr="000B3ED2">
        <w:trPr>
          <w:trHeight w:val="669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91E" w:rsidRDefault="00B5691E" w:rsidP="0032014F">
            <w:pPr>
              <w:shd w:val="clear" w:color="auto" w:fill="FFFFFF"/>
              <w:snapToGrid w:val="0"/>
              <w:jc w:val="center"/>
              <w:rPr>
                <w:rFonts w:ascii="Times New Roman" w:eastAsia="Times New Roman" w:hAnsi="Times New Roman"/>
                <w:color w:val="000000"/>
                <w:spacing w:val="3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color w:val="000000"/>
                <w:spacing w:val="3"/>
                <w:sz w:val="28"/>
                <w:szCs w:val="28"/>
                <w:lang w:eastAsia="ar-SA"/>
              </w:rPr>
              <w:t>2.</w:t>
            </w:r>
          </w:p>
        </w:tc>
        <w:tc>
          <w:tcPr>
            <w:tcW w:w="7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91E" w:rsidRPr="00414559" w:rsidRDefault="00747B49" w:rsidP="00D50951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 внесении изменений в </w:t>
            </w:r>
            <w:r w:rsidR="00D50951">
              <w:rPr>
                <w:rFonts w:ascii="Times New Roman" w:hAnsi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/>
                <w:sz w:val="28"/>
                <w:szCs w:val="28"/>
              </w:rPr>
              <w:t>тратегию социально- экономического развития Турковского муниципального района</w:t>
            </w:r>
            <w:r w:rsidR="00D50951">
              <w:rPr>
                <w:rFonts w:ascii="Times New Roman" w:hAnsi="Times New Roman"/>
                <w:sz w:val="28"/>
                <w:szCs w:val="28"/>
              </w:rPr>
              <w:t xml:space="preserve"> до 2030 года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91E" w:rsidRDefault="00774607" w:rsidP="00A162BC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Губина В.В.</w:t>
            </w:r>
          </w:p>
        </w:tc>
      </w:tr>
      <w:tr w:rsidR="00747B49" w:rsidRPr="000B3ED2" w:rsidTr="000B3ED2">
        <w:trPr>
          <w:trHeight w:val="669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B49" w:rsidRDefault="00653E2B" w:rsidP="0032014F">
            <w:pPr>
              <w:shd w:val="clear" w:color="auto" w:fill="FFFFFF"/>
              <w:snapToGrid w:val="0"/>
              <w:jc w:val="center"/>
              <w:rPr>
                <w:rFonts w:ascii="Times New Roman" w:eastAsia="Times New Roman" w:hAnsi="Times New Roman"/>
                <w:color w:val="000000"/>
                <w:spacing w:val="3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color w:val="000000"/>
                <w:spacing w:val="3"/>
                <w:sz w:val="28"/>
                <w:szCs w:val="28"/>
                <w:lang w:eastAsia="ar-SA"/>
              </w:rPr>
              <w:t>3</w:t>
            </w:r>
            <w:r w:rsidR="00747B49">
              <w:rPr>
                <w:rFonts w:ascii="Times New Roman" w:eastAsia="Times New Roman" w:hAnsi="Times New Roman"/>
                <w:color w:val="000000"/>
                <w:spacing w:val="3"/>
                <w:sz w:val="28"/>
                <w:szCs w:val="28"/>
                <w:lang w:eastAsia="ar-SA"/>
              </w:rPr>
              <w:t>.</w:t>
            </w:r>
          </w:p>
        </w:tc>
        <w:tc>
          <w:tcPr>
            <w:tcW w:w="7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B49" w:rsidRDefault="00CC7040" w:rsidP="00747B49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 внесении изменений в Правила землепользования и застройки муниципальных образований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B49" w:rsidRDefault="00CC7040" w:rsidP="00A162BC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Самсонов А.В.</w:t>
            </w:r>
          </w:p>
        </w:tc>
      </w:tr>
      <w:tr w:rsidR="00747B49" w:rsidRPr="000B3ED2" w:rsidTr="000B3ED2">
        <w:trPr>
          <w:trHeight w:val="669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B49" w:rsidRDefault="00653E2B" w:rsidP="0032014F">
            <w:pPr>
              <w:shd w:val="clear" w:color="auto" w:fill="FFFFFF"/>
              <w:snapToGrid w:val="0"/>
              <w:jc w:val="center"/>
              <w:rPr>
                <w:rFonts w:ascii="Times New Roman" w:eastAsia="Times New Roman" w:hAnsi="Times New Roman"/>
                <w:color w:val="000000"/>
                <w:spacing w:val="3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color w:val="000000"/>
                <w:spacing w:val="3"/>
                <w:sz w:val="28"/>
                <w:szCs w:val="28"/>
                <w:lang w:eastAsia="ar-SA"/>
              </w:rPr>
              <w:t>4</w:t>
            </w:r>
            <w:r w:rsidR="00747B49">
              <w:rPr>
                <w:rFonts w:ascii="Times New Roman" w:eastAsia="Times New Roman" w:hAnsi="Times New Roman"/>
                <w:color w:val="000000"/>
                <w:spacing w:val="3"/>
                <w:sz w:val="28"/>
                <w:szCs w:val="28"/>
                <w:lang w:eastAsia="ar-SA"/>
              </w:rPr>
              <w:t>.</w:t>
            </w:r>
          </w:p>
        </w:tc>
        <w:tc>
          <w:tcPr>
            <w:tcW w:w="7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B49" w:rsidRDefault="00747B49" w:rsidP="00747B49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 передаче муниципального имущества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B49" w:rsidRDefault="00747B49" w:rsidP="00A162BC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Самсонов А.В.</w:t>
            </w:r>
          </w:p>
        </w:tc>
      </w:tr>
      <w:tr w:rsidR="000E0A58" w:rsidRPr="000B3ED2" w:rsidTr="000B3ED2">
        <w:trPr>
          <w:trHeight w:val="669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A58" w:rsidRDefault="00653E2B" w:rsidP="0032014F">
            <w:pPr>
              <w:shd w:val="clear" w:color="auto" w:fill="FFFFFF"/>
              <w:snapToGrid w:val="0"/>
              <w:jc w:val="center"/>
              <w:rPr>
                <w:rFonts w:ascii="Times New Roman" w:eastAsia="Times New Roman" w:hAnsi="Times New Roman"/>
                <w:color w:val="000000"/>
                <w:spacing w:val="3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color w:val="000000"/>
                <w:spacing w:val="3"/>
                <w:sz w:val="28"/>
                <w:szCs w:val="28"/>
                <w:lang w:eastAsia="ar-SA"/>
              </w:rPr>
              <w:t>5</w:t>
            </w:r>
            <w:r w:rsidR="00B37481">
              <w:rPr>
                <w:rFonts w:ascii="Times New Roman" w:eastAsia="Times New Roman" w:hAnsi="Times New Roman"/>
                <w:color w:val="000000"/>
                <w:spacing w:val="3"/>
                <w:sz w:val="28"/>
                <w:szCs w:val="28"/>
                <w:lang w:eastAsia="ar-SA"/>
              </w:rPr>
              <w:t>.</w:t>
            </w:r>
          </w:p>
        </w:tc>
        <w:tc>
          <w:tcPr>
            <w:tcW w:w="7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A58" w:rsidRPr="000B3ED2" w:rsidRDefault="00414559" w:rsidP="00B5691E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14559">
              <w:rPr>
                <w:rFonts w:ascii="Times New Roman" w:hAnsi="Times New Roman"/>
                <w:sz w:val="28"/>
                <w:szCs w:val="28"/>
              </w:rPr>
              <w:t xml:space="preserve">О </w:t>
            </w:r>
            <w:r w:rsidR="00B5691E">
              <w:rPr>
                <w:rFonts w:ascii="Times New Roman" w:hAnsi="Times New Roman"/>
                <w:sz w:val="28"/>
                <w:szCs w:val="28"/>
              </w:rPr>
              <w:t xml:space="preserve"> внесении изменений  в решение Собрания депутатов от 31 мая 2024 года № 86/3 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A58" w:rsidRPr="000B3ED2" w:rsidRDefault="00E112A1" w:rsidP="00A162BC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Самсонов А.В.</w:t>
            </w:r>
          </w:p>
        </w:tc>
      </w:tr>
      <w:tr w:rsidR="00310E84" w:rsidRPr="000B3ED2" w:rsidTr="008673CA">
        <w:trPr>
          <w:trHeight w:val="669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E84" w:rsidRDefault="00653E2B" w:rsidP="008673CA">
            <w:pPr>
              <w:shd w:val="clear" w:color="auto" w:fill="FFFFFF"/>
              <w:snapToGrid w:val="0"/>
              <w:jc w:val="center"/>
              <w:rPr>
                <w:rFonts w:ascii="Times New Roman" w:eastAsia="Times New Roman" w:hAnsi="Times New Roman"/>
                <w:color w:val="000000"/>
                <w:spacing w:val="3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color w:val="000000"/>
                <w:spacing w:val="3"/>
                <w:sz w:val="28"/>
                <w:szCs w:val="28"/>
                <w:lang w:eastAsia="ar-SA"/>
              </w:rPr>
              <w:t>6</w:t>
            </w:r>
            <w:r w:rsidR="00310E84">
              <w:rPr>
                <w:rFonts w:ascii="Times New Roman" w:eastAsia="Times New Roman" w:hAnsi="Times New Roman"/>
                <w:color w:val="000000"/>
                <w:spacing w:val="3"/>
                <w:sz w:val="28"/>
                <w:szCs w:val="28"/>
                <w:lang w:eastAsia="ar-SA"/>
              </w:rPr>
              <w:t>.</w:t>
            </w:r>
          </w:p>
        </w:tc>
        <w:tc>
          <w:tcPr>
            <w:tcW w:w="7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E84" w:rsidRDefault="00310E84" w:rsidP="008673CA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51C78">
              <w:rPr>
                <w:rFonts w:ascii="Times New Roman" w:hAnsi="Times New Roman"/>
                <w:sz w:val="28"/>
                <w:szCs w:val="28"/>
              </w:rPr>
              <w:t>О внесении изменений в Положение о флаге Турковского муниципального района Саратовской области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E84" w:rsidRDefault="00310E84" w:rsidP="00653E2B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Белякова </w:t>
            </w:r>
            <w:r w:rsidR="00653E2B">
              <w:rPr>
                <w:rFonts w:ascii="Times New Roman" w:hAnsi="Times New Roman"/>
                <w:sz w:val="28"/>
                <w:szCs w:val="28"/>
                <w:lang w:eastAsia="ar-SA"/>
              </w:rPr>
              <w:t>О.А.</w:t>
            </w:r>
          </w:p>
        </w:tc>
      </w:tr>
      <w:tr w:rsidR="00B5691E" w:rsidRPr="000B3ED2" w:rsidTr="000B3ED2">
        <w:trPr>
          <w:trHeight w:val="669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91E" w:rsidRDefault="00653E2B" w:rsidP="0032014F">
            <w:pPr>
              <w:shd w:val="clear" w:color="auto" w:fill="FFFFFF"/>
              <w:snapToGrid w:val="0"/>
              <w:jc w:val="center"/>
              <w:rPr>
                <w:rFonts w:ascii="Times New Roman" w:eastAsia="Times New Roman" w:hAnsi="Times New Roman"/>
                <w:color w:val="000000"/>
                <w:spacing w:val="3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color w:val="000000"/>
                <w:spacing w:val="3"/>
                <w:sz w:val="28"/>
                <w:szCs w:val="28"/>
                <w:lang w:eastAsia="ar-SA"/>
              </w:rPr>
              <w:t>7</w:t>
            </w:r>
            <w:r w:rsidR="00B5691E">
              <w:rPr>
                <w:rFonts w:ascii="Times New Roman" w:eastAsia="Times New Roman" w:hAnsi="Times New Roman"/>
                <w:color w:val="000000"/>
                <w:spacing w:val="3"/>
                <w:sz w:val="28"/>
                <w:szCs w:val="28"/>
                <w:lang w:eastAsia="ar-SA"/>
              </w:rPr>
              <w:t>.</w:t>
            </w:r>
          </w:p>
        </w:tc>
        <w:tc>
          <w:tcPr>
            <w:tcW w:w="7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91E" w:rsidRPr="00414559" w:rsidRDefault="00B5691E" w:rsidP="00B5691E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0A32">
              <w:rPr>
                <w:rFonts w:ascii="Times New Roman" w:hAnsi="Times New Roman"/>
                <w:sz w:val="28"/>
                <w:szCs w:val="28"/>
              </w:rPr>
              <w:t xml:space="preserve">О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рассмотрении заявления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Консетова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А.В.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91E" w:rsidRDefault="00B5691E" w:rsidP="00A162BC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Белякова О.А.</w:t>
            </w:r>
          </w:p>
        </w:tc>
      </w:tr>
      <w:tr w:rsidR="006C6CED" w:rsidRPr="000B3ED2" w:rsidTr="006C6CED">
        <w:trPr>
          <w:trHeight w:val="1313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CED" w:rsidRDefault="006C6CED" w:rsidP="0032014F">
            <w:pPr>
              <w:shd w:val="clear" w:color="auto" w:fill="FFFFFF"/>
              <w:snapToGrid w:val="0"/>
              <w:jc w:val="center"/>
              <w:rPr>
                <w:rFonts w:ascii="Times New Roman" w:eastAsia="Times New Roman" w:hAnsi="Times New Roman"/>
                <w:color w:val="000000"/>
                <w:spacing w:val="3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color w:val="000000"/>
                <w:spacing w:val="3"/>
                <w:sz w:val="28"/>
                <w:szCs w:val="28"/>
                <w:lang w:eastAsia="ar-SA"/>
              </w:rPr>
              <w:t>8.</w:t>
            </w:r>
          </w:p>
        </w:tc>
        <w:tc>
          <w:tcPr>
            <w:tcW w:w="7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CED" w:rsidRPr="00B50A32" w:rsidRDefault="006C6CED" w:rsidP="00B5691E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bookmarkStart w:id="0" w:name="_GoBack"/>
            <w:r w:rsidRPr="006C6CED">
              <w:rPr>
                <w:rFonts w:ascii="Times New Roman" w:hAnsi="Times New Roman"/>
                <w:sz w:val="28"/>
                <w:szCs w:val="28"/>
              </w:rPr>
              <w:t>О проекте решения Собрания депутатов Турковского муниципального района «О внесении изменений и дополнений в Устав Турковского муниципального района Саратовской области»</w:t>
            </w:r>
            <w:bookmarkEnd w:id="0"/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CED" w:rsidRDefault="006C6CED" w:rsidP="00A162BC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Белякова О.А.</w:t>
            </w:r>
          </w:p>
        </w:tc>
      </w:tr>
    </w:tbl>
    <w:p w:rsidR="000848CC" w:rsidRPr="000B3ED2" w:rsidRDefault="000848CC" w:rsidP="00F917C9">
      <w:pPr>
        <w:jc w:val="both"/>
        <w:rPr>
          <w:sz w:val="28"/>
          <w:szCs w:val="28"/>
        </w:rPr>
      </w:pPr>
    </w:p>
    <w:sectPr w:rsidR="000848CC" w:rsidRPr="000B3ED2" w:rsidSect="009C0EEC">
      <w:footnotePr>
        <w:pos w:val="beneathText"/>
      </w:footnotePr>
      <w:pgSz w:w="11905" w:h="16837"/>
      <w:pgMar w:top="28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3556B8"/>
    <w:multiLevelType w:val="hybridMultilevel"/>
    <w:tmpl w:val="51CEB83C"/>
    <w:lvl w:ilvl="0" w:tplc="4CE098E0">
      <w:start w:val="1"/>
      <w:numFmt w:val="decimal"/>
      <w:lvlText w:val="%1."/>
      <w:lvlJc w:val="left"/>
      <w:pPr>
        <w:ind w:left="3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47" w:hanging="360"/>
      </w:pPr>
    </w:lvl>
    <w:lvl w:ilvl="2" w:tplc="0419001B" w:tentative="1">
      <w:start w:val="1"/>
      <w:numFmt w:val="lowerRoman"/>
      <w:lvlText w:val="%3."/>
      <w:lvlJc w:val="right"/>
      <w:pPr>
        <w:ind w:left="1767" w:hanging="180"/>
      </w:pPr>
    </w:lvl>
    <w:lvl w:ilvl="3" w:tplc="0419000F" w:tentative="1">
      <w:start w:val="1"/>
      <w:numFmt w:val="decimal"/>
      <w:lvlText w:val="%4."/>
      <w:lvlJc w:val="left"/>
      <w:pPr>
        <w:ind w:left="2487" w:hanging="360"/>
      </w:pPr>
    </w:lvl>
    <w:lvl w:ilvl="4" w:tplc="04190019" w:tentative="1">
      <w:start w:val="1"/>
      <w:numFmt w:val="lowerLetter"/>
      <w:lvlText w:val="%5."/>
      <w:lvlJc w:val="left"/>
      <w:pPr>
        <w:ind w:left="3207" w:hanging="360"/>
      </w:pPr>
    </w:lvl>
    <w:lvl w:ilvl="5" w:tplc="0419001B" w:tentative="1">
      <w:start w:val="1"/>
      <w:numFmt w:val="lowerRoman"/>
      <w:lvlText w:val="%6."/>
      <w:lvlJc w:val="right"/>
      <w:pPr>
        <w:ind w:left="3927" w:hanging="180"/>
      </w:pPr>
    </w:lvl>
    <w:lvl w:ilvl="6" w:tplc="0419000F" w:tentative="1">
      <w:start w:val="1"/>
      <w:numFmt w:val="decimal"/>
      <w:lvlText w:val="%7."/>
      <w:lvlJc w:val="left"/>
      <w:pPr>
        <w:ind w:left="4647" w:hanging="360"/>
      </w:pPr>
    </w:lvl>
    <w:lvl w:ilvl="7" w:tplc="04190019" w:tentative="1">
      <w:start w:val="1"/>
      <w:numFmt w:val="lowerLetter"/>
      <w:lvlText w:val="%8."/>
      <w:lvlJc w:val="left"/>
      <w:pPr>
        <w:ind w:left="5367" w:hanging="360"/>
      </w:pPr>
    </w:lvl>
    <w:lvl w:ilvl="8" w:tplc="0419001B" w:tentative="1">
      <w:start w:val="1"/>
      <w:numFmt w:val="lowerRoman"/>
      <w:lvlText w:val="%9."/>
      <w:lvlJc w:val="right"/>
      <w:pPr>
        <w:ind w:left="60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pos w:val="beneathText"/>
  </w:foot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7F61"/>
    <w:rsid w:val="00047A29"/>
    <w:rsid w:val="00051C78"/>
    <w:rsid w:val="000626CC"/>
    <w:rsid w:val="000848CC"/>
    <w:rsid w:val="00086B8F"/>
    <w:rsid w:val="000B3ED2"/>
    <w:rsid w:val="000E06B7"/>
    <w:rsid w:val="000E0A58"/>
    <w:rsid w:val="001608DA"/>
    <w:rsid w:val="00195770"/>
    <w:rsid w:val="00277682"/>
    <w:rsid w:val="00310E84"/>
    <w:rsid w:val="00344643"/>
    <w:rsid w:val="00385238"/>
    <w:rsid w:val="003E23BF"/>
    <w:rsid w:val="003E3243"/>
    <w:rsid w:val="00414559"/>
    <w:rsid w:val="004A19CA"/>
    <w:rsid w:val="004A34C7"/>
    <w:rsid w:val="00581F7B"/>
    <w:rsid w:val="00590B60"/>
    <w:rsid w:val="00617549"/>
    <w:rsid w:val="00653E2B"/>
    <w:rsid w:val="006803FB"/>
    <w:rsid w:val="006C6CED"/>
    <w:rsid w:val="006D29DF"/>
    <w:rsid w:val="006F7B3E"/>
    <w:rsid w:val="00747B49"/>
    <w:rsid w:val="00767ACA"/>
    <w:rsid w:val="00774607"/>
    <w:rsid w:val="007E2BB1"/>
    <w:rsid w:val="008C2537"/>
    <w:rsid w:val="009C0EEC"/>
    <w:rsid w:val="00A622B6"/>
    <w:rsid w:val="00A878D5"/>
    <w:rsid w:val="00AA1FD3"/>
    <w:rsid w:val="00AB7FEF"/>
    <w:rsid w:val="00B179D8"/>
    <w:rsid w:val="00B37481"/>
    <w:rsid w:val="00B5691E"/>
    <w:rsid w:val="00BA17B3"/>
    <w:rsid w:val="00BB1DF1"/>
    <w:rsid w:val="00C31158"/>
    <w:rsid w:val="00C73496"/>
    <w:rsid w:val="00C81BEB"/>
    <w:rsid w:val="00CB512B"/>
    <w:rsid w:val="00CC7040"/>
    <w:rsid w:val="00D412BC"/>
    <w:rsid w:val="00D50951"/>
    <w:rsid w:val="00D52411"/>
    <w:rsid w:val="00D73DE2"/>
    <w:rsid w:val="00DB6AEB"/>
    <w:rsid w:val="00E112A1"/>
    <w:rsid w:val="00E12121"/>
    <w:rsid w:val="00E648A2"/>
    <w:rsid w:val="00E81094"/>
    <w:rsid w:val="00E87F61"/>
    <w:rsid w:val="00EE4EE1"/>
    <w:rsid w:val="00F73774"/>
    <w:rsid w:val="00F91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1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7F61"/>
    <w:pPr>
      <w:widowControl w:val="0"/>
      <w:suppressAutoHyphens/>
      <w:spacing w:after="0" w:line="240" w:lineRule="auto"/>
    </w:pPr>
    <w:rPr>
      <w:rFonts w:ascii="Arial" w:eastAsia="Lucida Sans Unicode" w:hAnsi="Arial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E87F61"/>
    <w:pPr>
      <w:overflowPunct w:val="0"/>
      <w:autoSpaceDE w:val="0"/>
      <w:jc w:val="both"/>
      <w:textAlignment w:val="baseline"/>
    </w:pPr>
  </w:style>
  <w:style w:type="paragraph" w:styleId="a3">
    <w:name w:val="No Spacing"/>
    <w:uiPriority w:val="1"/>
    <w:qFormat/>
    <w:rsid w:val="00E87F61"/>
    <w:pPr>
      <w:widowControl w:val="0"/>
      <w:suppressAutoHyphens/>
      <w:spacing w:after="0" w:line="240" w:lineRule="auto"/>
    </w:pPr>
    <w:rPr>
      <w:rFonts w:ascii="Arial" w:eastAsia="Lucida Sans Unicode" w:hAnsi="Arial" w:cs="Times New Roman"/>
      <w:sz w:val="24"/>
      <w:szCs w:val="24"/>
    </w:rPr>
  </w:style>
  <w:style w:type="table" w:styleId="a4">
    <w:name w:val="Table Grid"/>
    <w:basedOn w:val="a1"/>
    <w:uiPriority w:val="59"/>
    <w:rsid w:val="009C0EEC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aliases w:val=" Знак,Знак,Обычный (Web),Обычный (веб)1,Обычный (веб) Знак,Обычный (веб) Знак1,Обычный (веб) Знак Знак,Обычный (веб) Знак2 Знак,Обычный (веб) Знак Знак1 Знак,Обычный (веб) Знак1 Знак Знак1,Обычный (веб) Знак Знак Знак Знак,Обычный (Web)1"/>
    <w:basedOn w:val="a"/>
    <w:uiPriority w:val="1"/>
    <w:qFormat/>
    <w:rsid w:val="00F917C9"/>
    <w:pPr>
      <w:widowControl/>
      <w:spacing w:before="136" w:after="136"/>
      <w:ind w:right="54"/>
    </w:pPr>
    <w:rPr>
      <w:rFonts w:eastAsia="Arial Unicode MS" w:cs="Arial"/>
      <w:color w:val="00000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1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7F61"/>
    <w:pPr>
      <w:widowControl w:val="0"/>
      <w:suppressAutoHyphens/>
      <w:spacing w:after="0" w:line="240" w:lineRule="auto"/>
    </w:pPr>
    <w:rPr>
      <w:rFonts w:ascii="Arial" w:eastAsia="Lucida Sans Unicode" w:hAnsi="Arial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E87F61"/>
    <w:pPr>
      <w:overflowPunct w:val="0"/>
      <w:autoSpaceDE w:val="0"/>
      <w:jc w:val="both"/>
      <w:textAlignment w:val="baseline"/>
    </w:pPr>
  </w:style>
  <w:style w:type="paragraph" w:styleId="a3">
    <w:name w:val="No Spacing"/>
    <w:uiPriority w:val="1"/>
    <w:qFormat/>
    <w:rsid w:val="00E87F61"/>
    <w:pPr>
      <w:widowControl w:val="0"/>
      <w:suppressAutoHyphens/>
      <w:spacing w:after="0" w:line="240" w:lineRule="auto"/>
    </w:pPr>
    <w:rPr>
      <w:rFonts w:ascii="Arial" w:eastAsia="Lucida Sans Unicode" w:hAnsi="Arial" w:cs="Times New Roman"/>
      <w:sz w:val="24"/>
      <w:szCs w:val="24"/>
    </w:rPr>
  </w:style>
  <w:style w:type="table" w:styleId="a4">
    <w:name w:val="Table Grid"/>
    <w:basedOn w:val="a1"/>
    <w:uiPriority w:val="59"/>
    <w:rsid w:val="009C0EEC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aliases w:val=" Знак,Знак,Обычный (Web),Обычный (веб)1,Обычный (веб) Знак,Обычный (веб) Знак1,Обычный (веб) Знак Знак,Обычный (веб) Знак2 Знак,Обычный (веб) Знак Знак1 Знак,Обычный (веб) Знак1 Знак Знак1,Обычный (веб) Знак Знак Знак Знак,Обычный (Web)1"/>
    <w:basedOn w:val="a"/>
    <w:uiPriority w:val="1"/>
    <w:qFormat/>
    <w:rsid w:val="00F917C9"/>
    <w:pPr>
      <w:widowControl/>
      <w:spacing w:before="136" w:after="136"/>
      <w:ind w:right="54"/>
    </w:pPr>
    <w:rPr>
      <w:rFonts w:eastAsia="Arial Unicode MS" w:cs="Arial"/>
      <w:color w:val="00000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499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952</TotalTime>
  <Pages>1</Pages>
  <Words>156</Words>
  <Characters>892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Белякова ОА</cp:lastModifiedBy>
  <cp:revision>43</cp:revision>
  <cp:lastPrinted>2024-06-03T09:55:00Z</cp:lastPrinted>
  <dcterms:created xsi:type="dcterms:W3CDTF">2016-09-23T11:00:00Z</dcterms:created>
  <dcterms:modified xsi:type="dcterms:W3CDTF">2024-08-12T05:47:00Z</dcterms:modified>
</cp:coreProperties>
</file>